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02" w:rsidRPr="00EA2D3A" w:rsidRDefault="00220202" w:rsidP="00220202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Дорогие  родители!</w:t>
      </w:r>
    </w:p>
    <w:p w:rsidR="00220202" w:rsidRDefault="00220202" w:rsidP="00220202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b/>
          <w:color w:val="000000"/>
          <w:spacing w:val="-10"/>
          <w:sz w:val="28"/>
          <w:szCs w:val="28"/>
        </w:rPr>
      </w:pP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 xml:space="preserve">Не ваши ли дети топают по проезжей части дороги на красный 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сигнал светофора? Какую оценку вы поставите себе за безопас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softHyphen/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 xml:space="preserve">ность на дороге ваших детей? Задача каждого родителя - изучать 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азбуку движения пешехода на дороге со своим ребенком.</w:t>
      </w:r>
    </w:p>
    <w:p w:rsidR="00220202" w:rsidRDefault="00220202" w:rsidP="00220202">
      <w:pPr>
        <w:shd w:val="clear" w:color="auto" w:fill="FFFFFF"/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220202" w:rsidRPr="00EA2D3A" w:rsidRDefault="00220202" w:rsidP="00220202">
      <w:pPr>
        <w:shd w:val="clear" w:color="auto" w:fill="FFFF99"/>
        <w:spacing w:line="360" w:lineRule="auto"/>
        <w:jc w:val="both"/>
        <w:rPr>
          <w:rFonts w:ascii="Garamond" w:hAnsi="Garamond"/>
          <w:color w:val="FF0000"/>
          <w:sz w:val="36"/>
          <w:szCs w:val="36"/>
        </w:rPr>
      </w:pP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Дорога не терпит шалости - наказывает без жалости!</w:t>
      </w:r>
    </w:p>
    <w:p w:rsidR="00220202" w:rsidRPr="0031369B" w:rsidRDefault="00220202" w:rsidP="00220202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220202" w:rsidRPr="0031369B" w:rsidRDefault="00220202" w:rsidP="00220202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220202" w:rsidRPr="0031369B" w:rsidRDefault="00220202" w:rsidP="00220202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200025</wp:posOffset>
            </wp:positionV>
            <wp:extent cx="1400175" cy="1235710"/>
            <wp:effectExtent l="19050" t="0" r="9525" b="0"/>
            <wp:wrapThrough wrapText="bothSides">
              <wp:wrapPolygon edited="0">
                <wp:start x="-294" y="0"/>
                <wp:lineTo x="-294" y="21311"/>
                <wp:lineTo x="21747" y="21311"/>
                <wp:lineTo x="21747" y="0"/>
                <wp:lineTo x="-294" y="0"/>
              </wp:wrapPolygon>
            </wp:wrapThrough>
            <wp:docPr id="2" name="Рисунок 2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202" w:rsidRDefault="00220202" w:rsidP="00220202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220202" w:rsidRDefault="00220202" w:rsidP="00220202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220202" w:rsidRDefault="00220202" w:rsidP="00220202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220202" w:rsidRDefault="00220202" w:rsidP="00220202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220202" w:rsidRDefault="00220202" w:rsidP="00220202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220202" w:rsidRDefault="00220202" w:rsidP="00220202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220202" w:rsidRDefault="00220202" w:rsidP="00220202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220202" w:rsidRDefault="00220202" w:rsidP="00220202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220202" w:rsidRDefault="00220202" w:rsidP="00220202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220202" w:rsidRDefault="00220202" w:rsidP="00220202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220202" w:rsidRPr="00EA2D3A" w:rsidRDefault="00220202" w:rsidP="00220202">
      <w:pPr>
        <w:shd w:val="clear" w:color="auto" w:fill="FFFFFF"/>
        <w:ind w:firstLine="709"/>
        <w:jc w:val="center"/>
        <w:rPr>
          <w:rFonts w:ascii="Garamond" w:hAnsi="Garamond" w:cs="Arial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Безопасные шаги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</w:p>
    <w:p w:rsidR="00220202" w:rsidRPr="00EA2D3A" w:rsidRDefault="00220202" w:rsidP="00220202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пути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к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безопасности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дороге</w:t>
      </w:r>
    </w:p>
    <w:p w:rsidR="00220202" w:rsidRPr="0018392F" w:rsidRDefault="00220202" w:rsidP="00220202">
      <w:pPr>
        <w:shd w:val="clear" w:color="auto" w:fill="FFFFFF"/>
        <w:ind w:firstLine="709"/>
        <w:jc w:val="center"/>
        <w:rPr>
          <w:rFonts w:ascii="Garamond" w:hAnsi="Garamond"/>
          <w:sz w:val="36"/>
          <w:szCs w:val="36"/>
        </w:rPr>
      </w:pPr>
    </w:p>
    <w:p w:rsidR="00220202" w:rsidRPr="00EA2D3A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proofErr w:type="gramStart"/>
      <w:smartTag w:uri="urn:schemas-microsoft-com:office:smarttags" w:element="place">
        <w:r w:rsidRPr="00EA2D3A">
          <w:rPr>
            <w:rFonts w:ascii="Garamond" w:hAnsi="Garamond" w:cs="Arial"/>
            <w:b/>
            <w:bCs/>
            <w:color w:val="FF0000"/>
            <w:spacing w:val="-11"/>
            <w:sz w:val="28"/>
            <w:szCs w:val="28"/>
            <w:lang w:val="en-US"/>
          </w:rPr>
          <w:t>I</w:t>
        </w:r>
        <w:r w:rsidRPr="00EA2D3A">
          <w:rPr>
            <w:rFonts w:ascii="Garamond" w:hAnsi="Garamond" w:cs="Arial"/>
            <w:b/>
            <w:bCs/>
            <w:color w:val="FF0000"/>
            <w:spacing w:val="-11"/>
            <w:sz w:val="28"/>
            <w:szCs w:val="28"/>
          </w:rPr>
          <w:t>.</w:t>
        </w:r>
      </w:smartTag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знать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родители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своем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ребенке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  <w:proofErr w:type="gramEnd"/>
    </w:p>
    <w:p w:rsidR="00220202" w:rsidRPr="0031369B" w:rsidRDefault="00220202" w:rsidP="00220202">
      <w:pPr>
        <w:shd w:val="clear" w:color="auto" w:fill="FFFFFF"/>
        <w:ind w:firstLine="709"/>
        <w:jc w:val="both"/>
        <w:rPr>
          <w:rFonts w:ascii="Garamond" w:hAnsi="Garamond"/>
          <w:sz w:val="28"/>
          <w:szCs w:val="28"/>
        </w:rPr>
      </w:pPr>
    </w:p>
    <w:p w:rsidR="00220202" w:rsidRPr="0031369B" w:rsidRDefault="00220202" w:rsidP="00220202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b/>
          <w:bCs/>
          <w:i/>
          <w:iCs/>
          <w:color w:val="000000"/>
          <w:spacing w:val="-17"/>
          <w:sz w:val="28"/>
          <w:szCs w:val="28"/>
        </w:rPr>
        <w:t xml:space="preserve">В 3-4 года </w:t>
      </w:r>
      <w:r w:rsidRPr="0031369B">
        <w:rPr>
          <w:rFonts w:ascii="Garamond" w:hAnsi="Garamond"/>
          <w:color w:val="000000"/>
          <w:spacing w:val="-17"/>
          <w:sz w:val="28"/>
          <w:szCs w:val="28"/>
        </w:rPr>
        <w:t xml:space="preserve">ребенок может отличить движущуюся машину от </w:t>
      </w:r>
      <w:proofErr w:type="gramStart"/>
      <w:r w:rsidRPr="0031369B">
        <w:rPr>
          <w:rFonts w:ascii="Garamond" w:hAnsi="Garamond"/>
          <w:color w:val="000000"/>
          <w:spacing w:val="-17"/>
          <w:sz w:val="28"/>
          <w:szCs w:val="28"/>
        </w:rPr>
        <w:t>стоя</w:t>
      </w:r>
      <w:r w:rsidRPr="0031369B">
        <w:rPr>
          <w:rFonts w:ascii="Garamond" w:hAnsi="Garamond"/>
          <w:color w:val="000000"/>
          <w:spacing w:val="-17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щей</w:t>
      </w:r>
      <w:proofErr w:type="gramEnd"/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, но он уверен, что машина останавливается </w:t>
      </w:r>
      <w:r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мгновенно.</w:t>
      </w:r>
    </w:p>
    <w:p w:rsidR="00220202" w:rsidRPr="0031369B" w:rsidRDefault="00220202" w:rsidP="00220202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7"/>
          <w:sz w:val="28"/>
          <w:szCs w:val="28"/>
        </w:rPr>
        <w:t>В 6 лет</w:t>
      </w:r>
      <w:r w:rsidRPr="0031369B">
        <w:rPr>
          <w:rFonts w:ascii="Garamond" w:hAnsi="Garamond"/>
          <w:i/>
          <w:iCs/>
          <w:color w:val="000000"/>
          <w:spacing w:val="-7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боковым зрением он видит примерно 2/3 того, что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видят взрослые; не умеет определить, что движется быстрее: вело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сипед или спортивная машина; не умеет правильно распределять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внимание и отделять существенное </w:t>
      </w:r>
      <w:proofErr w:type="gramStart"/>
      <w:r w:rsidRPr="0031369B">
        <w:rPr>
          <w:rFonts w:ascii="Garamond" w:hAnsi="Garamond"/>
          <w:color w:val="000000"/>
          <w:spacing w:val="-10"/>
          <w:sz w:val="28"/>
          <w:szCs w:val="28"/>
        </w:rPr>
        <w:t>от</w:t>
      </w:r>
      <w:proofErr w:type="gramEnd"/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  <w:r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незначительного.</w:t>
      </w:r>
    </w:p>
    <w:p w:rsidR="00220202" w:rsidRPr="0031369B" w:rsidRDefault="00220202" w:rsidP="00220202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5"/>
          <w:sz w:val="28"/>
          <w:szCs w:val="28"/>
        </w:rPr>
        <w:t>В 7 лет</w:t>
      </w:r>
      <w:r w:rsidRPr="0031369B">
        <w:rPr>
          <w:rFonts w:ascii="Garamond" w:hAnsi="Garamond"/>
          <w:i/>
          <w:iCs/>
          <w:color w:val="000000"/>
          <w:spacing w:val="-5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более уверенно отличает правую сторону дороги </w:t>
      </w:r>
      <w:proofErr w:type="gramStart"/>
      <w:r w:rsidRPr="0031369B">
        <w:rPr>
          <w:rFonts w:ascii="Garamond" w:hAnsi="Garamond"/>
          <w:color w:val="000000"/>
          <w:spacing w:val="-12"/>
          <w:sz w:val="28"/>
          <w:szCs w:val="28"/>
        </w:rPr>
        <w:t>от</w:t>
      </w:r>
      <w:proofErr w:type="gramEnd"/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r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левой.</w:t>
      </w:r>
    </w:p>
    <w:p w:rsidR="00220202" w:rsidRPr="0031369B" w:rsidRDefault="00220202" w:rsidP="00220202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-3171825</wp:posOffset>
            </wp:positionV>
            <wp:extent cx="2080260" cy="1737995"/>
            <wp:effectExtent l="19050" t="0" r="0" b="0"/>
            <wp:wrapThrough wrapText="bothSides">
              <wp:wrapPolygon edited="0">
                <wp:start x="12264" y="0"/>
                <wp:lineTo x="1385" y="2131"/>
                <wp:lineTo x="-198" y="2604"/>
                <wp:lineTo x="-198" y="21071"/>
                <wp:lineTo x="19187" y="21071"/>
                <wp:lineTo x="19385" y="19177"/>
                <wp:lineTo x="19582" y="11364"/>
                <wp:lineTo x="21363" y="7813"/>
                <wp:lineTo x="21363" y="7576"/>
                <wp:lineTo x="21560" y="6156"/>
                <wp:lineTo x="20769" y="4025"/>
                <wp:lineTo x="19385" y="3788"/>
                <wp:lineTo x="19582" y="1894"/>
                <wp:lineTo x="17407" y="237"/>
                <wp:lineTo x="14440" y="0"/>
                <wp:lineTo x="12264" y="0"/>
              </wp:wrapPolygon>
            </wp:wrapThrough>
            <wp:docPr id="3" name="Рисунок 3" descr="MCj0428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415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392F">
        <w:rPr>
          <w:rFonts w:ascii="Garamond" w:hAnsi="Garamond"/>
          <w:b/>
          <w:i/>
          <w:iCs/>
          <w:color w:val="000000"/>
          <w:spacing w:val="-12"/>
          <w:sz w:val="28"/>
          <w:szCs w:val="28"/>
        </w:rPr>
        <w:t>В 8 лет</w:t>
      </w:r>
      <w:r w:rsidRPr="0031369B">
        <w:rPr>
          <w:rFonts w:ascii="Garamond" w:hAnsi="Garamond"/>
          <w:i/>
          <w:iCs/>
          <w:color w:val="000000"/>
          <w:spacing w:val="-12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может мгновенно отреагировать на оклик и т. п.; име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ет опыт пешеходного передвижения на дороге; активно осваивает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основные навыки езды на велосипеде (умение объезжать препят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ствия,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lastRenderedPageBreak/>
        <w:t xml:space="preserve">делать крутые повороты); умеет определять источник шума; устанавливать связь между величиной предмета, его удаленностью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и временем (чем ближе автомобиль, тем он больше); может от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8"/>
          <w:sz w:val="28"/>
          <w:szCs w:val="28"/>
        </w:rPr>
        <w:t xml:space="preserve">казаться от начатого действия (ступив на проезжую часть, вновь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вернуться на тротуар).</w:t>
      </w: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128270</wp:posOffset>
            </wp:positionV>
            <wp:extent cx="2332355" cy="1697990"/>
            <wp:effectExtent l="19050" t="0" r="0" b="0"/>
            <wp:wrapThrough wrapText="bothSides">
              <wp:wrapPolygon edited="0">
                <wp:start x="6528" y="0"/>
                <wp:lineTo x="2470" y="969"/>
                <wp:lineTo x="1411" y="1696"/>
                <wp:lineTo x="1411" y="3877"/>
                <wp:lineTo x="529" y="5331"/>
                <wp:lineTo x="-176" y="6785"/>
                <wp:lineTo x="-176" y="9451"/>
                <wp:lineTo x="706" y="11632"/>
                <wp:lineTo x="1411" y="11632"/>
                <wp:lineTo x="1588" y="19629"/>
                <wp:lineTo x="10056" y="21325"/>
                <wp:lineTo x="10762" y="21325"/>
                <wp:lineTo x="12879" y="21325"/>
                <wp:lineTo x="13408" y="21325"/>
                <wp:lineTo x="19230" y="19629"/>
                <wp:lineTo x="19230" y="19387"/>
                <wp:lineTo x="19406" y="15752"/>
                <wp:lineTo x="19583" y="11632"/>
                <wp:lineTo x="21171" y="7997"/>
                <wp:lineTo x="21171" y="7755"/>
                <wp:lineTo x="21524" y="4120"/>
                <wp:lineTo x="21524" y="969"/>
                <wp:lineTo x="17995" y="0"/>
                <wp:lineTo x="7939" y="0"/>
                <wp:lineTo x="6528" y="0"/>
              </wp:wrapPolygon>
            </wp:wrapThrough>
            <wp:docPr id="4" name="Рисунок 4" descr="MCj0428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8405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220202" w:rsidRDefault="00220202" w:rsidP="00220202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  <w:lang w:val="en-US"/>
        </w:rPr>
        <w:t>II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.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чего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не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делать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сами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родители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 xml:space="preserve">при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движении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</w:p>
    <w:p w:rsidR="00220202" w:rsidRPr="00EA2D3A" w:rsidRDefault="00220202" w:rsidP="00220202">
      <w:pPr>
        <w:shd w:val="clear" w:color="auto" w:fill="FFFFFF"/>
        <w:ind w:firstLine="709"/>
        <w:jc w:val="both"/>
        <w:rPr>
          <w:rFonts w:ascii="Garamond" w:hAnsi="Garamond"/>
          <w:color w:val="FF0000"/>
          <w:sz w:val="28"/>
          <w:szCs w:val="28"/>
        </w:rPr>
      </w:pPr>
    </w:p>
    <w:p w:rsidR="00220202" w:rsidRPr="0031369B" w:rsidRDefault="00220202" w:rsidP="00220202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1"/>
          <w:sz w:val="28"/>
          <w:szCs w:val="28"/>
        </w:rPr>
        <w:t>•  Не спешите, переходите дорогу всегда размеренным шагом.</w:t>
      </w:r>
    </w:p>
    <w:p w:rsidR="00220202" w:rsidRPr="0031369B" w:rsidRDefault="00220202" w:rsidP="00220202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>•  Выходя на проезжую часть, прекратите разговаривать - ре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softHyphen/>
        <w:t xml:space="preserve">бенок должен привыкнуть, что при переходе дороги нужно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сосредоточиться.</w:t>
      </w:r>
    </w:p>
    <w:p w:rsidR="00220202" w:rsidRPr="0031369B" w:rsidRDefault="00220202" w:rsidP="00220202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>•  Не переходите дорогу на красный или желтый сигнал све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тофора, переходить нужно только на зеленый свет.</w:t>
      </w:r>
    </w:p>
    <w:p w:rsidR="00220202" w:rsidRPr="0031369B" w:rsidRDefault="00220202" w:rsidP="00220202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>•  Переходите дорогу только в местах, обозначенных дорож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ным знаком «Пешеходный переход».</w:t>
      </w:r>
    </w:p>
    <w:p w:rsidR="00220202" w:rsidRPr="0031369B" w:rsidRDefault="00220202" w:rsidP="00220202">
      <w:pPr>
        <w:shd w:val="clear" w:color="auto" w:fill="FFFFFF"/>
        <w:spacing w:line="360" w:lineRule="auto"/>
        <w:ind w:right="47" w:firstLine="37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pacing w:val="-12"/>
          <w:sz w:val="28"/>
          <w:szCs w:val="28"/>
        </w:rPr>
        <w:t>•  Из автобуса, такси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r>
        <w:rPr>
          <w:rFonts w:ascii="Garamond" w:hAnsi="Garamond"/>
          <w:color w:val="000000"/>
          <w:spacing w:val="-12"/>
          <w:sz w:val="28"/>
          <w:szCs w:val="28"/>
        </w:rPr>
        <w:t>(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троллейбуса, трамвая</w:t>
      </w:r>
      <w:r>
        <w:rPr>
          <w:rFonts w:ascii="Garamond" w:hAnsi="Garamond"/>
          <w:color w:val="000000"/>
          <w:spacing w:val="-12"/>
          <w:sz w:val="28"/>
          <w:szCs w:val="28"/>
        </w:rPr>
        <w:t>)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выходите первыми.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на проезжую часть.</w:t>
      </w:r>
      <w:r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•  Не разрешайте детям играть вблизи дорог и на проезжей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части.</w:t>
      </w:r>
    </w:p>
    <w:p w:rsidR="00220202" w:rsidRPr="0031369B" w:rsidRDefault="00220202" w:rsidP="00220202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3"/>
          <w:sz w:val="28"/>
          <w:szCs w:val="28"/>
        </w:rPr>
        <w:t>•  Привлекайте ребенка к участию в ваших наблюдениях за об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становкой на дороге: показывайте ему те машины, которые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lastRenderedPageBreak/>
        <w:t>готовятся поворачивать, едут с большой скоростью и т. д.</w:t>
      </w:r>
    </w:p>
    <w:p w:rsidR="00220202" w:rsidRPr="0031369B" w:rsidRDefault="00220202" w:rsidP="00220202">
      <w:pPr>
        <w:shd w:val="clear" w:color="auto" w:fill="FFFFFF"/>
        <w:spacing w:line="360" w:lineRule="auto"/>
        <w:ind w:right="54" w:firstLine="367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•  Не выходите с ребенком из-за машины, кустов, не осмотрев 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 xml:space="preserve">предварительно дороги, - это типичная ошибка, и нельзя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допускать, чтобы дети ее повторяли.</w:t>
      </w:r>
    </w:p>
    <w:p w:rsidR="00220202" w:rsidRPr="0031369B" w:rsidRDefault="00220202" w:rsidP="00220202">
      <w:pPr>
        <w:shd w:val="clear" w:color="auto" w:fill="FFFFFF"/>
        <w:spacing w:line="360" w:lineRule="auto"/>
        <w:ind w:right="40" w:firstLine="378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•  В автомобиле обязательно пристегнитесь ремнями; ребенка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во время длительных поездок чаще останавливайтесь: ре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бенку необходимо двигаться.</w:t>
      </w:r>
    </w:p>
    <w:p w:rsidR="00220202" w:rsidRDefault="00220202" w:rsidP="00220202">
      <w:pPr>
        <w:shd w:val="clear" w:color="auto" w:fill="FFFFFF"/>
        <w:spacing w:line="360" w:lineRule="auto"/>
        <w:ind w:right="25" w:firstLine="392"/>
        <w:jc w:val="both"/>
        <w:rPr>
          <w:rFonts w:ascii="Garamond" w:hAnsi="Garamond"/>
          <w:color w:val="000000"/>
          <w:spacing w:val="-10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•  Не будьте агрессивны по отношению к другим участникам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их ошибка. Используйте различные ситуации для ознаком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softHyphen/>
        <w:t>ления с правилами дорожного движения, спокойно призна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вайте и свои собственные ошибки.</w:t>
      </w:r>
    </w:p>
    <w:p w:rsidR="00220202" w:rsidRDefault="00220202" w:rsidP="00220202">
      <w:pPr>
        <w:shd w:val="clear" w:color="auto" w:fill="CCFFCC"/>
        <w:ind w:firstLine="709"/>
        <w:jc w:val="both"/>
        <w:rPr>
          <w:rFonts w:ascii="Garamond" w:hAnsi="Garamond"/>
          <w:b/>
          <w:color w:val="FF0000"/>
          <w:spacing w:val="-13"/>
          <w:sz w:val="28"/>
          <w:szCs w:val="28"/>
        </w:rPr>
      </w:pP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Успехов вам! Ведь отличное знание и выполнение правил до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рожного движения - залог безопасности юного покорителя</w:t>
      </w:r>
      <w:r w:rsidRPr="00EA2D3A">
        <w:rPr>
          <w:rFonts w:ascii="Garamond" w:hAnsi="Garamond"/>
          <w:color w:val="FF0000"/>
          <w:spacing w:val="-9"/>
          <w:sz w:val="28"/>
          <w:szCs w:val="28"/>
        </w:rPr>
        <w:t xml:space="preserve"> 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жиз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13"/>
          <w:sz w:val="28"/>
          <w:szCs w:val="28"/>
        </w:rPr>
        <w:t>ненных дорог.</w:t>
      </w:r>
    </w:p>
    <w:p w:rsidR="00220202" w:rsidRDefault="00220202" w:rsidP="00220202">
      <w:pPr>
        <w:shd w:val="clear" w:color="auto" w:fill="CCFFCC"/>
        <w:ind w:firstLine="709"/>
        <w:jc w:val="both"/>
        <w:rPr>
          <w:rFonts w:ascii="Garamond" w:hAnsi="Garamond"/>
          <w:b/>
          <w:color w:val="FF0000"/>
          <w:spacing w:val="-13"/>
          <w:sz w:val="28"/>
          <w:szCs w:val="28"/>
        </w:rPr>
      </w:pPr>
    </w:p>
    <w:p w:rsidR="00220202" w:rsidRDefault="00220202" w:rsidP="00220202">
      <w:pPr>
        <w:jc w:val="both"/>
        <w:rPr>
          <w:rFonts w:ascii="Garamond" w:hAnsi="Garamond"/>
          <w:b/>
          <w:color w:val="FF0000"/>
        </w:rPr>
      </w:pPr>
    </w:p>
    <w:p w:rsidR="00220202" w:rsidRDefault="00220202" w:rsidP="00220202">
      <w:pPr>
        <w:jc w:val="both"/>
        <w:rPr>
          <w:rFonts w:ascii="Garamond" w:hAnsi="Garamond"/>
          <w:b/>
          <w:color w:val="FF0000"/>
        </w:rPr>
      </w:pPr>
    </w:p>
    <w:p w:rsidR="00220202" w:rsidRPr="00220202" w:rsidRDefault="00220202" w:rsidP="00220202">
      <w:pPr>
        <w:jc w:val="both"/>
        <w:rPr>
          <w:rFonts w:ascii="Garamond" w:hAnsi="Garamond"/>
          <w:b/>
          <w:color w:val="FF0000"/>
        </w:rPr>
      </w:pPr>
      <w:r w:rsidRPr="00880767">
        <w:rPr>
          <w:rFonts w:ascii="Garamond" w:hAnsi="Garamond"/>
          <w:b/>
          <w:color w:val="FF0000"/>
        </w:rPr>
        <w:t>_______________________________________</w:t>
      </w:r>
    </w:p>
    <w:p w:rsidR="00220202" w:rsidRDefault="00220202" w:rsidP="00220202">
      <w:pPr>
        <w:jc w:val="center"/>
        <w:rPr>
          <w:rFonts w:ascii="Garamond" w:hAnsi="Garamond"/>
          <w:b/>
          <w:color w:val="FF0000"/>
          <w:sz w:val="28"/>
        </w:rPr>
      </w:pPr>
    </w:p>
    <w:p w:rsidR="00873A25" w:rsidRDefault="00873A25" w:rsidP="00220202">
      <w:pPr>
        <w:jc w:val="center"/>
        <w:rPr>
          <w:rFonts w:ascii="Garamond" w:hAnsi="Garamond"/>
          <w:b/>
          <w:color w:val="FF0000"/>
          <w:sz w:val="28"/>
        </w:rPr>
      </w:pPr>
      <w:r>
        <w:rPr>
          <w:rFonts w:ascii="Garamond" w:hAnsi="Garamond"/>
          <w:b/>
          <w:color w:val="FF0000"/>
          <w:sz w:val="28"/>
        </w:rPr>
        <w:t xml:space="preserve">Муниципальное дошкольное образовательное учреждение </w:t>
      </w:r>
    </w:p>
    <w:p w:rsidR="00220202" w:rsidRPr="00250641" w:rsidRDefault="00873A25" w:rsidP="00220202">
      <w:pPr>
        <w:jc w:val="center"/>
        <w:rPr>
          <w:rFonts w:ascii="Garamond" w:hAnsi="Garamond"/>
          <w:b/>
          <w:color w:val="FF0000"/>
          <w:sz w:val="28"/>
        </w:rPr>
      </w:pPr>
      <w:bookmarkStart w:id="0" w:name="_GoBack"/>
      <w:bookmarkEnd w:id="0"/>
      <w:r>
        <w:rPr>
          <w:rFonts w:ascii="Garamond" w:hAnsi="Garamond"/>
          <w:b/>
          <w:color w:val="FF0000"/>
          <w:sz w:val="28"/>
        </w:rPr>
        <w:t>детский сад</w:t>
      </w:r>
      <w:r w:rsidR="00220202">
        <w:rPr>
          <w:rFonts w:ascii="Garamond" w:hAnsi="Garamond"/>
          <w:b/>
          <w:color w:val="FF0000"/>
          <w:sz w:val="28"/>
        </w:rPr>
        <w:t xml:space="preserve"> №114</w:t>
      </w:r>
    </w:p>
    <w:p w:rsidR="00220202" w:rsidRPr="00880767" w:rsidRDefault="00220202" w:rsidP="00220202">
      <w:pPr>
        <w:jc w:val="center"/>
        <w:rPr>
          <w:rFonts w:ascii="Garamond" w:hAnsi="Garamond"/>
          <w:b/>
          <w:color w:val="FF0000"/>
        </w:rPr>
      </w:pPr>
    </w:p>
    <w:p w:rsidR="00220202" w:rsidRPr="005F163B" w:rsidRDefault="00220202" w:rsidP="00220202">
      <w:pPr>
        <w:jc w:val="center"/>
        <w:rPr>
          <w:rFonts w:ascii="Garamond" w:hAnsi="Garamond"/>
          <w:b/>
          <w:color w:val="FF00FF"/>
        </w:rPr>
      </w:pPr>
      <w:r w:rsidRPr="00880767">
        <w:rPr>
          <w:rFonts w:ascii="Garamond" w:hAnsi="Garamond"/>
          <w:b/>
          <w:color w:val="FF0000"/>
        </w:rPr>
        <w:t>_______________________________________</w:t>
      </w:r>
    </w:p>
    <w:p w:rsidR="00220202" w:rsidRPr="005F163B" w:rsidRDefault="00220202" w:rsidP="00220202">
      <w:pPr>
        <w:jc w:val="center"/>
        <w:rPr>
          <w:color w:val="FF00FF"/>
        </w:rPr>
      </w:pPr>
    </w:p>
    <w:p w:rsidR="00220202" w:rsidRDefault="00220202" w:rsidP="00220202">
      <w:pPr>
        <w:jc w:val="center"/>
      </w:pPr>
    </w:p>
    <w:p w:rsidR="00220202" w:rsidRDefault="00220202" w:rsidP="0022020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40640</wp:posOffset>
            </wp:positionV>
            <wp:extent cx="2114550" cy="228600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202" w:rsidRPr="005F163B" w:rsidRDefault="00220202" w:rsidP="00220202"/>
    <w:p w:rsidR="00220202" w:rsidRDefault="00220202" w:rsidP="00220202"/>
    <w:p w:rsidR="00220202" w:rsidRDefault="00220202" w:rsidP="00220202"/>
    <w:p w:rsidR="00220202" w:rsidRDefault="00220202" w:rsidP="00220202"/>
    <w:p w:rsidR="00220202" w:rsidRDefault="00220202" w:rsidP="00220202"/>
    <w:p w:rsidR="00220202" w:rsidRDefault="00220202" w:rsidP="00220202"/>
    <w:p w:rsidR="00220202" w:rsidRDefault="00220202" w:rsidP="00220202"/>
    <w:p w:rsidR="00220202" w:rsidRDefault="00220202" w:rsidP="00220202"/>
    <w:p w:rsidR="00220202" w:rsidRDefault="00220202" w:rsidP="00220202"/>
    <w:p w:rsidR="00220202" w:rsidRDefault="00220202" w:rsidP="00220202"/>
    <w:p w:rsidR="00220202" w:rsidRDefault="00220202" w:rsidP="00220202"/>
    <w:p w:rsidR="00220202" w:rsidRDefault="00220202" w:rsidP="00220202"/>
    <w:p w:rsidR="00220202" w:rsidRDefault="00220202" w:rsidP="00220202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20202" w:rsidRDefault="00873A25" w:rsidP="00220202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6.65pt;height:87.35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220202" w:rsidRDefault="00220202" w:rsidP="00220202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20202" w:rsidRDefault="00220202" w:rsidP="00220202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873A25" w:rsidRDefault="006C6DC1">
      <w:r>
        <w:t>Подготовила</w:t>
      </w:r>
      <w:r w:rsidR="00873A25">
        <w:t xml:space="preserve">: </w:t>
      </w:r>
    </w:p>
    <w:p w:rsidR="002D1D90" w:rsidRDefault="00873A25">
      <w:r>
        <w:t>воспитатель</w:t>
      </w:r>
      <w:r w:rsidR="006C6DC1">
        <w:t xml:space="preserve"> Черняева Любовь Михайловна</w:t>
      </w:r>
    </w:p>
    <w:p w:rsidR="00AE459B" w:rsidRDefault="00AE459B"/>
    <w:p w:rsidR="00AE459B" w:rsidRDefault="00AE459B" w:rsidP="00873A25">
      <w:pPr>
        <w:jc w:val="center"/>
      </w:pPr>
      <w:r>
        <w:t>2020г.</w:t>
      </w:r>
    </w:p>
    <w:sectPr w:rsidR="00AE459B" w:rsidSect="00220202">
      <w:pgSz w:w="16838" w:h="11906" w:orient="landscape"/>
      <w:pgMar w:top="284" w:right="253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0202"/>
    <w:rsid w:val="00122F89"/>
    <w:rsid w:val="00220202"/>
    <w:rsid w:val="002D1D90"/>
    <w:rsid w:val="006C6DC1"/>
    <w:rsid w:val="00873A25"/>
    <w:rsid w:val="008749F2"/>
    <w:rsid w:val="00A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2706</Characters>
  <Application>Microsoft Office Word</Application>
  <DocSecurity>0</DocSecurity>
  <Lines>22</Lines>
  <Paragraphs>6</Paragraphs>
  <ScaleCrop>false</ScaleCrop>
  <Company>CtrlSoft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2024-10-27T12:23:00Z</dcterms:created>
  <dcterms:modified xsi:type="dcterms:W3CDTF">2024-11-27T13:38:00Z</dcterms:modified>
</cp:coreProperties>
</file>