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5A" w:rsidRPr="00581355" w:rsidRDefault="001C4B5A" w:rsidP="00581355">
      <w:pPr>
        <w:tabs>
          <w:tab w:val="left" w:pos="354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355">
        <w:rPr>
          <w:rFonts w:ascii="Times New Roman" w:hAnsi="Times New Roman" w:cs="Times New Roman"/>
          <w:b/>
          <w:sz w:val="28"/>
          <w:szCs w:val="28"/>
        </w:rPr>
        <w:t>Коррекционно -  развивающая психолого - педагогическая программа</w:t>
      </w:r>
    </w:p>
    <w:p w:rsidR="001C4B5A" w:rsidRPr="00581355" w:rsidRDefault="001C4B5A" w:rsidP="00581355">
      <w:pPr>
        <w:tabs>
          <w:tab w:val="left" w:pos="354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355">
        <w:rPr>
          <w:rFonts w:ascii="Times New Roman" w:hAnsi="Times New Roman" w:cs="Times New Roman"/>
          <w:b/>
          <w:sz w:val="28"/>
          <w:szCs w:val="28"/>
        </w:rPr>
        <w:t>«Развитие понятийного мышления и речи у детей с СДВГ</w:t>
      </w:r>
    </w:p>
    <w:p w:rsidR="001C4B5A" w:rsidRPr="00581355" w:rsidRDefault="001C4B5A" w:rsidP="00581355">
      <w:pPr>
        <w:tabs>
          <w:tab w:val="left" w:pos="354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355">
        <w:rPr>
          <w:rFonts w:ascii="Times New Roman" w:hAnsi="Times New Roman" w:cs="Times New Roman"/>
          <w:b/>
          <w:sz w:val="28"/>
          <w:szCs w:val="28"/>
        </w:rPr>
        <w:t xml:space="preserve"> старшего дошкольного возраста»</w:t>
      </w:r>
    </w:p>
    <w:p w:rsidR="00581355" w:rsidRDefault="00581355" w:rsidP="00581355">
      <w:pPr>
        <w:tabs>
          <w:tab w:val="left" w:pos="354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C4B5A" w:rsidRPr="00581355" w:rsidRDefault="001C4B5A" w:rsidP="00581355">
      <w:pPr>
        <w:tabs>
          <w:tab w:val="left" w:pos="354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1355">
        <w:rPr>
          <w:rFonts w:ascii="Times New Roman" w:hAnsi="Times New Roman" w:cs="Times New Roman"/>
          <w:b/>
          <w:sz w:val="28"/>
          <w:szCs w:val="28"/>
        </w:rPr>
        <w:t>Авторский коллектив:</w:t>
      </w:r>
    </w:p>
    <w:p w:rsidR="001C4B5A" w:rsidRPr="00581355" w:rsidRDefault="001C4B5A" w:rsidP="00581355">
      <w:pPr>
        <w:tabs>
          <w:tab w:val="left" w:pos="354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81355">
        <w:rPr>
          <w:rFonts w:ascii="Times New Roman" w:hAnsi="Times New Roman" w:cs="Times New Roman"/>
          <w:sz w:val="28"/>
          <w:szCs w:val="28"/>
        </w:rPr>
        <w:t>Иванова Татьяна Борисовна, педагог-психолог,</w:t>
      </w:r>
    </w:p>
    <w:p w:rsidR="001C4B5A" w:rsidRPr="00581355" w:rsidRDefault="001C4B5A" w:rsidP="00581355">
      <w:pPr>
        <w:tabs>
          <w:tab w:val="left" w:pos="3549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81355">
        <w:rPr>
          <w:rFonts w:ascii="Times New Roman" w:hAnsi="Times New Roman" w:cs="Times New Roman"/>
          <w:sz w:val="28"/>
          <w:szCs w:val="28"/>
        </w:rPr>
        <w:t>Валенкина</w:t>
      </w:r>
      <w:proofErr w:type="spellEnd"/>
      <w:r w:rsidRPr="00581355">
        <w:rPr>
          <w:rFonts w:ascii="Times New Roman" w:hAnsi="Times New Roman" w:cs="Times New Roman"/>
          <w:sz w:val="28"/>
          <w:szCs w:val="28"/>
        </w:rPr>
        <w:t xml:space="preserve"> Ольга Владимировна, учитель-логопед,</w:t>
      </w:r>
    </w:p>
    <w:p w:rsidR="001C4B5A" w:rsidRPr="00581355" w:rsidRDefault="001C4B5A" w:rsidP="00581355">
      <w:pPr>
        <w:tabs>
          <w:tab w:val="left" w:pos="3549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81355">
        <w:rPr>
          <w:rFonts w:ascii="Times New Roman" w:hAnsi="Times New Roman" w:cs="Times New Roman"/>
          <w:sz w:val="28"/>
          <w:szCs w:val="28"/>
        </w:rPr>
        <w:t>Карасёва</w:t>
      </w:r>
      <w:proofErr w:type="spellEnd"/>
      <w:r w:rsidRPr="00581355">
        <w:rPr>
          <w:rFonts w:ascii="Times New Roman" w:hAnsi="Times New Roman" w:cs="Times New Roman"/>
          <w:sz w:val="28"/>
          <w:szCs w:val="28"/>
        </w:rPr>
        <w:t xml:space="preserve"> Юлия Викторовна, учитель-логопед.</w:t>
      </w:r>
    </w:p>
    <w:p w:rsidR="001C4B5A" w:rsidRPr="00581355" w:rsidRDefault="001C4B5A" w:rsidP="00581355">
      <w:pPr>
        <w:tabs>
          <w:tab w:val="left" w:pos="354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C4B5A" w:rsidRPr="00581355" w:rsidRDefault="001C4B5A" w:rsidP="00581355">
      <w:pPr>
        <w:tabs>
          <w:tab w:val="left" w:pos="354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135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1C4B5A" w:rsidRPr="00581355" w:rsidRDefault="001C4B5A" w:rsidP="005813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355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581355">
        <w:rPr>
          <w:rFonts w:ascii="Times New Roman" w:hAnsi="Times New Roman" w:cs="Times New Roman"/>
          <w:sz w:val="28"/>
          <w:szCs w:val="28"/>
        </w:rPr>
        <w:t>.</w:t>
      </w:r>
    </w:p>
    <w:p w:rsidR="001C4B5A" w:rsidRPr="00581355" w:rsidRDefault="001C4B5A" w:rsidP="005813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1355">
        <w:rPr>
          <w:rFonts w:ascii="Times New Roman" w:hAnsi="Times New Roman" w:cs="Times New Roman"/>
          <w:sz w:val="28"/>
          <w:szCs w:val="28"/>
        </w:rPr>
        <w:t>Цель и задачи Программы</w:t>
      </w:r>
      <w:r w:rsidR="00581355">
        <w:rPr>
          <w:rFonts w:ascii="Times New Roman" w:hAnsi="Times New Roman" w:cs="Times New Roman"/>
          <w:sz w:val="28"/>
          <w:szCs w:val="28"/>
        </w:rPr>
        <w:t>.</w:t>
      </w:r>
    </w:p>
    <w:p w:rsidR="001C4B5A" w:rsidRPr="00581355" w:rsidRDefault="001C4B5A" w:rsidP="00581355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3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</w:t>
      </w:r>
      <w:r w:rsidR="00581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4B5A" w:rsidRPr="00581355" w:rsidRDefault="001C4B5A" w:rsidP="005813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1355">
        <w:rPr>
          <w:rFonts w:ascii="Times New Roman" w:hAnsi="Times New Roman" w:cs="Times New Roman"/>
          <w:sz w:val="28"/>
          <w:szCs w:val="28"/>
        </w:rPr>
        <w:t>Методическое обеспечение программы</w:t>
      </w:r>
      <w:r w:rsidR="00581355">
        <w:rPr>
          <w:rFonts w:ascii="Times New Roman" w:hAnsi="Times New Roman" w:cs="Times New Roman"/>
          <w:sz w:val="28"/>
          <w:szCs w:val="28"/>
        </w:rPr>
        <w:t>.</w:t>
      </w:r>
    </w:p>
    <w:p w:rsidR="001C4B5A" w:rsidRPr="00581355" w:rsidRDefault="001C4B5A" w:rsidP="005813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1355">
        <w:rPr>
          <w:rFonts w:ascii="Times New Roman" w:hAnsi="Times New Roman" w:cs="Times New Roman"/>
          <w:sz w:val="28"/>
          <w:szCs w:val="28"/>
        </w:rPr>
        <w:t>Логика построения учебного занятия</w:t>
      </w:r>
      <w:r w:rsidR="00581355">
        <w:rPr>
          <w:rFonts w:ascii="Times New Roman" w:hAnsi="Times New Roman" w:cs="Times New Roman"/>
          <w:sz w:val="28"/>
          <w:szCs w:val="28"/>
        </w:rPr>
        <w:t>.</w:t>
      </w:r>
    </w:p>
    <w:p w:rsidR="001C4B5A" w:rsidRPr="00581355" w:rsidRDefault="001C4B5A" w:rsidP="005813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1355">
        <w:rPr>
          <w:rFonts w:ascii="Times New Roman" w:hAnsi="Times New Roman" w:cs="Times New Roman"/>
          <w:sz w:val="28"/>
          <w:szCs w:val="28"/>
        </w:rPr>
        <w:t>Структура и содержание рабочих листов</w:t>
      </w:r>
      <w:r w:rsidR="00581355">
        <w:rPr>
          <w:rFonts w:ascii="Times New Roman" w:hAnsi="Times New Roman" w:cs="Times New Roman"/>
          <w:sz w:val="28"/>
          <w:szCs w:val="28"/>
        </w:rPr>
        <w:t>.</w:t>
      </w:r>
    </w:p>
    <w:p w:rsidR="001C4B5A" w:rsidRPr="00581355" w:rsidRDefault="001C4B5A" w:rsidP="00581355">
      <w:pPr>
        <w:pStyle w:val="a3"/>
        <w:numPr>
          <w:ilvl w:val="0"/>
          <w:numId w:val="1"/>
        </w:numPr>
        <w:spacing w:after="0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58135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Коррекционно-развивающая направленность типов  заданий</w:t>
      </w:r>
      <w:r w:rsidR="0058135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</w:p>
    <w:p w:rsidR="001C4B5A" w:rsidRPr="00581355" w:rsidRDefault="001C4B5A" w:rsidP="005813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1355">
        <w:rPr>
          <w:rFonts w:ascii="Times New Roman" w:hAnsi="Times New Roman" w:cs="Times New Roman"/>
          <w:sz w:val="28"/>
          <w:szCs w:val="28"/>
        </w:rPr>
        <w:t>Принципы проведения коррекционно-развивающих занятий</w:t>
      </w:r>
      <w:r w:rsidR="00581355">
        <w:rPr>
          <w:rFonts w:ascii="Times New Roman" w:hAnsi="Times New Roman" w:cs="Times New Roman"/>
          <w:sz w:val="28"/>
          <w:szCs w:val="28"/>
        </w:rPr>
        <w:t>.</w:t>
      </w:r>
    </w:p>
    <w:p w:rsidR="001C4B5A" w:rsidRPr="00581355" w:rsidRDefault="001C4B5A" w:rsidP="00581355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813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Оснащение учебного  занятия</w:t>
      </w:r>
    </w:p>
    <w:p w:rsidR="001C4B5A" w:rsidRPr="00581355" w:rsidRDefault="001C4B5A" w:rsidP="005813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1355">
        <w:rPr>
          <w:rFonts w:ascii="Times New Roman" w:hAnsi="Times New Roman" w:cs="Times New Roman"/>
          <w:sz w:val="28"/>
          <w:szCs w:val="28"/>
        </w:rPr>
        <w:t>Ожидаемые результаты реализации  Программы</w:t>
      </w:r>
      <w:r w:rsidR="00581355">
        <w:rPr>
          <w:rFonts w:ascii="Times New Roman" w:hAnsi="Times New Roman" w:cs="Times New Roman"/>
          <w:sz w:val="28"/>
          <w:szCs w:val="28"/>
        </w:rPr>
        <w:t>.</w:t>
      </w:r>
    </w:p>
    <w:p w:rsidR="001C4B5A" w:rsidRPr="00581355" w:rsidRDefault="001C4B5A" w:rsidP="005813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355">
        <w:rPr>
          <w:rFonts w:ascii="Times New Roman" w:hAnsi="Times New Roman" w:cs="Times New Roman"/>
          <w:sz w:val="28"/>
          <w:szCs w:val="28"/>
        </w:rPr>
        <w:t xml:space="preserve">Система организации внутреннего </w:t>
      </w:r>
      <w:proofErr w:type="gramStart"/>
      <w:r w:rsidRPr="0058135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81355">
        <w:rPr>
          <w:rFonts w:ascii="Times New Roman" w:hAnsi="Times New Roman" w:cs="Times New Roman"/>
          <w:sz w:val="28"/>
          <w:szCs w:val="28"/>
        </w:rPr>
        <w:t xml:space="preserve">  реализацией Программы</w:t>
      </w:r>
      <w:r w:rsidR="00581355">
        <w:rPr>
          <w:rFonts w:ascii="Times New Roman" w:hAnsi="Times New Roman" w:cs="Times New Roman"/>
          <w:sz w:val="28"/>
          <w:szCs w:val="28"/>
        </w:rPr>
        <w:t>.</w:t>
      </w:r>
    </w:p>
    <w:p w:rsidR="001C4B5A" w:rsidRPr="00581355" w:rsidRDefault="001C4B5A" w:rsidP="005813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1355">
        <w:rPr>
          <w:rFonts w:ascii="Times New Roman" w:hAnsi="Times New Roman" w:cs="Times New Roman"/>
          <w:sz w:val="28"/>
          <w:szCs w:val="28"/>
        </w:rPr>
        <w:t>Способы, обеспечивающие гарантии прав участников Программы</w:t>
      </w:r>
      <w:r w:rsidR="00581355">
        <w:rPr>
          <w:rFonts w:ascii="Times New Roman" w:hAnsi="Times New Roman" w:cs="Times New Roman"/>
          <w:sz w:val="28"/>
          <w:szCs w:val="28"/>
        </w:rPr>
        <w:t>.</w:t>
      </w:r>
    </w:p>
    <w:p w:rsidR="001C4B5A" w:rsidRPr="00581355" w:rsidRDefault="001C4B5A" w:rsidP="005813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1355">
        <w:rPr>
          <w:rFonts w:ascii="Times New Roman" w:hAnsi="Times New Roman" w:cs="Times New Roman"/>
          <w:sz w:val="28"/>
          <w:szCs w:val="28"/>
        </w:rPr>
        <w:t>Обоснованные критерии ограничения и противопоказания на участие в освоении Программы</w:t>
      </w:r>
      <w:proofErr w:type="gramStart"/>
      <w:r w:rsidRPr="00581355">
        <w:rPr>
          <w:rFonts w:ascii="Times New Roman" w:hAnsi="Times New Roman" w:cs="Times New Roman"/>
          <w:sz w:val="28"/>
          <w:szCs w:val="28"/>
        </w:rPr>
        <w:t xml:space="preserve"> </w:t>
      </w:r>
      <w:r w:rsidR="005813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4B5A" w:rsidRPr="00581355" w:rsidRDefault="001C4B5A" w:rsidP="005813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81355">
        <w:rPr>
          <w:rFonts w:ascii="Times New Roman" w:hAnsi="Times New Roman" w:cs="Times New Roman"/>
          <w:sz w:val="28"/>
          <w:szCs w:val="28"/>
        </w:rPr>
        <w:t>Описание сфер ответственности, основных прав и обязанностей  участников Программы (специалистов, детей, родителей,  педагогов</w:t>
      </w:r>
      <w:r w:rsidR="005813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4B5A" w:rsidRPr="00581355" w:rsidRDefault="001C4B5A" w:rsidP="005813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1355">
        <w:rPr>
          <w:rFonts w:ascii="Times New Roman" w:hAnsi="Times New Roman" w:cs="Times New Roman"/>
          <w:sz w:val="28"/>
          <w:szCs w:val="28"/>
        </w:rPr>
        <w:t>Организация работы с родителями</w:t>
      </w:r>
      <w:r w:rsidR="00581355">
        <w:rPr>
          <w:rFonts w:ascii="Times New Roman" w:hAnsi="Times New Roman" w:cs="Times New Roman"/>
          <w:sz w:val="28"/>
          <w:szCs w:val="28"/>
        </w:rPr>
        <w:t>.</w:t>
      </w:r>
    </w:p>
    <w:p w:rsidR="001C4B5A" w:rsidRPr="00581355" w:rsidRDefault="001C4B5A" w:rsidP="00581355">
      <w:pPr>
        <w:pStyle w:val="a3"/>
        <w:numPr>
          <w:ilvl w:val="0"/>
          <w:numId w:val="1"/>
        </w:numPr>
        <w:spacing w:after="0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58135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Требования к педагогам, реализующим Программу</w:t>
      </w:r>
      <w:r w:rsidR="0058135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</w:p>
    <w:p w:rsidR="001C4B5A" w:rsidRPr="00581355" w:rsidRDefault="001C4B5A" w:rsidP="00581355">
      <w:pPr>
        <w:pStyle w:val="a3"/>
        <w:numPr>
          <w:ilvl w:val="0"/>
          <w:numId w:val="1"/>
        </w:numPr>
        <w:tabs>
          <w:tab w:val="left" w:pos="1057"/>
          <w:tab w:val="lef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81355">
        <w:rPr>
          <w:rFonts w:ascii="Times New Roman" w:hAnsi="Times New Roman" w:cs="Times New Roman"/>
          <w:sz w:val="28"/>
          <w:szCs w:val="28"/>
        </w:rPr>
        <w:t>Сведения о практической апробации Программы  на базе образовательного   учреждения</w:t>
      </w:r>
      <w:r w:rsidR="00581355">
        <w:rPr>
          <w:rFonts w:ascii="Times New Roman" w:hAnsi="Times New Roman" w:cs="Times New Roman"/>
          <w:sz w:val="28"/>
          <w:szCs w:val="28"/>
        </w:rPr>
        <w:t>.</w:t>
      </w:r>
    </w:p>
    <w:p w:rsidR="001C4B5A" w:rsidRPr="00581355" w:rsidRDefault="001C4B5A" w:rsidP="00581355">
      <w:pPr>
        <w:pStyle w:val="a3"/>
        <w:numPr>
          <w:ilvl w:val="0"/>
          <w:numId w:val="1"/>
        </w:numPr>
        <w:tabs>
          <w:tab w:val="left" w:pos="105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81355">
        <w:rPr>
          <w:rFonts w:ascii="Times New Roman" w:hAnsi="Times New Roman" w:cs="Times New Roman"/>
          <w:sz w:val="28"/>
          <w:szCs w:val="28"/>
        </w:rPr>
        <w:t>Результаты положительной динамики развития детей с СДВГ</w:t>
      </w:r>
      <w:r w:rsidR="00581355">
        <w:rPr>
          <w:rFonts w:ascii="Times New Roman" w:hAnsi="Times New Roman" w:cs="Times New Roman"/>
          <w:sz w:val="28"/>
          <w:szCs w:val="28"/>
        </w:rPr>
        <w:t>.</w:t>
      </w:r>
    </w:p>
    <w:p w:rsidR="001C4B5A" w:rsidRPr="00581355" w:rsidRDefault="001C4B5A" w:rsidP="00581355">
      <w:pPr>
        <w:pStyle w:val="a3"/>
        <w:numPr>
          <w:ilvl w:val="0"/>
          <w:numId w:val="1"/>
        </w:numPr>
        <w:tabs>
          <w:tab w:val="left" w:pos="105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81355">
        <w:rPr>
          <w:rFonts w:ascii="Times New Roman" w:hAnsi="Times New Roman" w:cs="Times New Roman"/>
          <w:sz w:val="28"/>
          <w:szCs w:val="28"/>
        </w:rPr>
        <w:t>Результаты опроса родителей детей с СДВГ</w:t>
      </w:r>
    </w:p>
    <w:p w:rsidR="001C4B5A" w:rsidRPr="00581355" w:rsidRDefault="001C4B5A" w:rsidP="00581355">
      <w:pPr>
        <w:pStyle w:val="a3"/>
        <w:numPr>
          <w:ilvl w:val="0"/>
          <w:numId w:val="1"/>
        </w:numPr>
        <w:tabs>
          <w:tab w:val="left" w:pos="105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81355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581355">
        <w:rPr>
          <w:rFonts w:ascii="Times New Roman" w:hAnsi="Times New Roman" w:cs="Times New Roman"/>
          <w:sz w:val="28"/>
          <w:szCs w:val="28"/>
        </w:rPr>
        <w:t>.</w:t>
      </w:r>
    </w:p>
    <w:p w:rsidR="001C4B5A" w:rsidRPr="00581355" w:rsidRDefault="001C4B5A" w:rsidP="0058135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581355">
        <w:rPr>
          <w:rFonts w:ascii="Times New Roman" w:hAnsi="Times New Roman" w:cs="Times New Roman"/>
          <w:sz w:val="28"/>
          <w:szCs w:val="28"/>
        </w:rPr>
        <w:t>Интернет-источники</w:t>
      </w:r>
      <w:proofErr w:type="gramEnd"/>
      <w:r w:rsidR="00581355">
        <w:rPr>
          <w:rFonts w:ascii="Times New Roman" w:hAnsi="Times New Roman" w:cs="Times New Roman"/>
          <w:sz w:val="28"/>
          <w:szCs w:val="28"/>
        </w:rPr>
        <w:t>.</w:t>
      </w:r>
    </w:p>
    <w:p w:rsidR="001C4B5A" w:rsidRPr="00581355" w:rsidRDefault="001C4B5A" w:rsidP="00581355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581355" w:rsidRDefault="00581355" w:rsidP="0058135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355" w:rsidRDefault="00581355" w:rsidP="0058135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B5A" w:rsidRPr="00581355" w:rsidRDefault="001C4B5A" w:rsidP="0058135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8135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1C4B5A" w:rsidRPr="00581355" w:rsidRDefault="001C4B5A" w:rsidP="00581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355">
        <w:rPr>
          <w:rFonts w:ascii="Times New Roman" w:hAnsi="Times New Roman" w:cs="Times New Roman"/>
          <w:sz w:val="28"/>
          <w:szCs w:val="28"/>
        </w:rPr>
        <w:t xml:space="preserve">Программа направлена на оказание помощи детям с синдромом дефицита внимания и </w:t>
      </w:r>
      <w:proofErr w:type="spellStart"/>
      <w:r w:rsidRPr="00581355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581355">
        <w:rPr>
          <w:rFonts w:ascii="Times New Roman" w:hAnsi="Times New Roman" w:cs="Times New Roman"/>
          <w:sz w:val="28"/>
          <w:szCs w:val="28"/>
        </w:rPr>
        <w:t xml:space="preserve"> и является частью системы психолого - медико - педагогического сопровождения детей с  СДВГ в  условиях инклюзивного образовательного пространства дошкольной организации.</w:t>
      </w:r>
    </w:p>
    <w:p w:rsidR="001C4B5A" w:rsidRPr="00581355" w:rsidRDefault="001C4B5A" w:rsidP="00581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355">
        <w:rPr>
          <w:rFonts w:ascii="Times New Roman" w:hAnsi="Times New Roman" w:cs="Times New Roman"/>
          <w:sz w:val="28"/>
          <w:szCs w:val="28"/>
        </w:rPr>
        <w:t xml:space="preserve">Теоретической и методологической основой нашей программы являются работы известных российских специалистов (врачей, психологов, дефектологов): Л.С. Выготского, Д.А. Кауфмана, А.Р. </w:t>
      </w:r>
      <w:proofErr w:type="spellStart"/>
      <w:r w:rsidRPr="00581355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581355">
        <w:rPr>
          <w:rFonts w:ascii="Times New Roman" w:hAnsi="Times New Roman" w:cs="Times New Roman"/>
          <w:sz w:val="28"/>
          <w:szCs w:val="28"/>
        </w:rPr>
        <w:t xml:space="preserve">, М. С.. Певзнер,  Фесенко, Б.Р. Ярёменко, Н.Н. </w:t>
      </w:r>
      <w:proofErr w:type="spellStart"/>
      <w:r w:rsidRPr="00581355">
        <w:rPr>
          <w:rFonts w:ascii="Times New Roman" w:hAnsi="Times New Roman" w:cs="Times New Roman"/>
          <w:sz w:val="28"/>
          <w:szCs w:val="28"/>
        </w:rPr>
        <w:t>Заваденко</w:t>
      </w:r>
      <w:proofErr w:type="spellEnd"/>
      <w:r w:rsidRPr="00581355"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 w:rsidRPr="00581355">
        <w:rPr>
          <w:rFonts w:ascii="Times New Roman" w:hAnsi="Times New Roman" w:cs="Times New Roman"/>
          <w:sz w:val="28"/>
          <w:szCs w:val="28"/>
        </w:rPr>
        <w:t>Ясюковой</w:t>
      </w:r>
      <w:proofErr w:type="spellEnd"/>
      <w:r w:rsidRPr="00581355">
        <w:rPr>
          <w:rFonts w:ascii="Times New Roman" w:hAnsi="Times New Roman" w:cs="Times New Roman"/>
          <w:sz w:val="28"/>
          <w:szCs w:val="28"/>
        </w:rPr>
        <w:t>, О.И. Политика и др.</w:t>
      </w:r>
    </w:p>
    <w:p w:rsidR="001C4B5A" w:rsidRPr="00581355" w:rsidRDefault="001C4B5A" w:rsidP="00581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355">
        <w:rPr>
          <w:rFonts w:ascii="Times New Roman" w:hAnsi="Times New Roman" w:cs="Times New Roman"/>
          <w:sz w:val="28"/>
          <w:szCs w:val="28"/>
        </w:rPr>
        <w:t>Основная идея программы  основывается на теоретических положениях Л.С. Выготского  о компенсации нарушений в развитии  у детей в обход основного дефекта.</w:t>
      </w:r>
    </w:p>
    <w:p w:rsidR="001C4B5A" w:rsidRPr="00581355" w:rsidRDefault="001C4B5A" w:rsidP="00581355">
      <w:pPr>
        <w:spacing w:after="0"/>
        <w:ind w:firstLine="708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58135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Как правило, у детей с СДВГ нарушенными являются системы, отвечающие за произвольную регуляцию жизнедеятельности и внимание,  при сохранности процессов мышления</w:t>
      </w:r>
      <w:r w:rsidRPr="00581355">
        <w:rPr>
          <w:rFonts w:ascii="Times New Roman" w:eastAsia="+mn-ea" w:hAnsi="Times New Roman" w:cs="Times New Roman"/>
          <w:kern w:val="24"/>
          <w:sz w:val="28"/>
          <w:szCs w:val="28"/>
        </w:rPr>
        <w:t xml:space="preserve">. В связи с этим целесообразно строить работу по компенсации </w:t>
      </w:r>
      <w:proofErr w:type="spellStart"/>
      <w:r w:rsidRPr="00581355">
        <w:rPr>
          <w:rFonts w:ascii="Times New Roman" w:eastAsia="+mn-ea" w:hAnsi="Times New Roman" w:cs="Times New Roman"/>
          <w:kern w:val="24"/>
          <w:sz w:val="28"/>
          <w:szCs w:val="28"/>
        </w:rPr>
        <w:t>нейродинимических</w:t>
      </w:r>
      <w:proofErr w:type="spellEnd"/>
      <w:r w:rsidRPr="00581355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нарушений в обход  основного дефекта с опорой на формирование </w:t>
      </w:r>
      <w:r w:rsidRPr="00581355">
        <w:rPr>
          <w:rFonts w:ascii="Times New Roman" w:eastAsia="+mn-ea" w:hAnsi="Times New Roman" w:cs="Times New Roman"/>
          <w:b/>
          <w:kern w:val="24"/>
          <w:sz w:val="28"/>
          <w:szCs w:val="28"/>
        </w:rPr>
        <w:t>понятийного мышления и речи</w:t>
      </w:r>
      <w:r w:rsidRPr="00581355">
        <w:rPr>
          <w:rFonts w:ascii="Times New Roman" w:eastAsia="+mn-ea" w:hAnsi="Times New Roman" w:cs="Times New Roman"/>
          <w:kern w:val="24"/>
          <w:sz w:val="28"/>
          <w:szCs w:val="28"/>
        </w:rPr>
        <w:t xml:space="preserve">. </w:t>
      </w:r>
    </w:p>
    <w:p w:rsidR="001C4B5A" w:rsidRPr="00581355" w:rsidRDefault="001C4B5A" w:rsidP="00581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355">
        <w:rPr>
          <w:rFonts w:ascii="Times New Roman" w:hAnsi="Times New Roman" w:cs="Times New Roman"/>
          <w:sz w:val="28"/>
          <w:szCs w:val="28"/>
        </w:rPr>
        <w:t>Основным результатом реализации программы является возможность влиять на создание психолого - педагогических условий для повышения доступности, качества и эффективности образования детей с СДВГ и компенсации их дефекта на уровне дошкольной ступени образования.</w:t>
      </w:r>
    </w:p>
    <w:p w:rsidR="001C4B5A" w:rsidRPr="00581355" w:rsidRDefault="001C4B5A" w:rsidP="0058135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4B5A" w:rsidRPr="00581355" w:rsidRDefault="001C4B5A" w:rsidP="00581355">
      <w:pPr>
        <w:pStyle w:val="a3"/>
        <w:ind w:left="786"/>
        <w:rPr>
          <w:sz w:val="28"/>
          <w:szCs w:val="28"/>
        </w:rPr>
      </w:pPr>
    </w:p>
    <w:sectPr w:rsidR="001C4B5A" w:rsidRPr="00581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F7583"/>
    <w:multiLevelType w:val="hybridMultilevel"/>
    <w:tmpl w:val="EE46B6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ED"/>
    <w:rsid w:val="001C4B5A"/>
    <w:rsid w:val="00581355"/>
    <w:rsid w:val="00B236ED"/>
    <w:rsid w:val="00D0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71057-F452-452D-A489-AB8389AF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2019-03-12T11:29:00Z</dcterms:created>
  <dcterms:modified xsi:type="dcterms:W3CDTF">2019-03-12T11:51:00Z</dcterms:modified>
</cp:coreProperties>
</file>