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DF6" w:rsidRPr="00D02DF6" w:rsidRDefault="00D02DF6" w:rsidP="00D02DF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02DF6">
        <w:rPr>
          <w:rFonts w:ascii="Times New Roman" w:hAnsi="Times New Roman" w:cs="Times New Roman"/>
          <w:sz w:val="28"/>
          <w:szCs w:val="28"/>
        </w:rPr>
        <w:t>Информационно-аналитическая справка о результатах работы РИП</w:t>
      </w:r>
    </w:p>
    <w:p w:rsidR="00D02DF6" w:rsidRPr="00D02DF6" w:rsidRDefault="00D02DF6" w:rsidP="00D02DF6">
      <w:pPr>
        <w:jc w:val="center"/>
        <w:rPr>
          <w:rFonts w:ascii="Times New Roman" w:hAnsi="Times New Roman" w:cs="Times New Roman"/>
          <w:sz w:val="28"/>
          <w:szCs w:val="28"/>
        </w:rPr>
      </w:pPr>
      <w:r w:rsidRPr="00D02DF6">
        <w:rPr>
          <w:rFonts w:ascii="Times New Roman" w:hAnsi="Times New Roman" w:cs="Times New Roman"/>
          <w:sz w:val="28"/>
          <w:szCs w:val="28"/>
        </w:rPr>
        <w:t>«Моделирование воспитательного пространства школы в условиях</w:t>
      </w:r>
    </w:p>
    <w:p w:rsidR="00D02DF6" w:rsidRPr="00D02DF6" w:rsidRDefault="00D02DF6" w:rsidP="00D02DF6">
      <w:pPr>
        <w:jc w:val="center"/>
        <w:rPr>
          <w:rFonts w:ascii="Times New Roman" w:hAnsi="Times New Roman" w:cs="Times New Roman"/>
          <w:sz w:val="28"/>
          <w:szCs w:val="28"/>
        </w:rPr>
      </w:pPr>
      <w:r w:rsidRPr="00D02DF6">
        <w:rPr>
          <w:rFonts w:ascii="Times New Roman" w:hAnsi="Times New Roman" w:cs="Times New Roman"/>
          <w:sz w:val="28"/>
          <w:szCs w:val="28"/>
        </w:rPr>
        <w:t>обновления региональных практик образования»</w:t>
      </w:r>
    </w:p>
    <w:p w:rsidR="00D02DF6" w:rsidRPr="00D02DF6" w:rsidRDefault="00976780" w:rsidP="00D02D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2024</w:t>
      </w:r>
      <w:r w:rsidR="00D02DF6" w:rsidRPr="00D02DF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02DF6" w:rsidRPr="00533DA9" w:rsidRDefault="00D02DF6" w:rsidP="00D02DF6">
      <w:pPr>
        <w:rPr>
          <w:rFonts w:ascii="Times New Roman" w:hAnsi="Times New Roman" w:cs="Times New Roman"/>
          <w:sz w:val="28"/>
          <w:szCs w:val="28"/>
          <w:u w:val="single"/>
        </w:rPr>
      </w:pPr>
      <w:r w:rsidRPr="00D02DF6">
        <w:rPr>
          <w:rFonts w:ascii="Times New Roman" w:hAnsi="Times New Roman" w:cs="Times New Roman"/>
          <w:sz w:val="28"/>
          <w:szCs w:val="28"/>
        </w:rPr>
        <w:t xml:space="preserve">1. </w:t>
      </w:r>
      <w:r w:rsidRPr="00533DA9">
        <w:rPr>
          <w:rFonts w:ascii="Times New Roman" w:hAnsi="Times New Roman" w:cs="Times New Roman"/>
          <w:sz w:val="28"/>
          <w:szCs w:val="28"/>
          <w:u w:val="single"/>
        </w:rPr>
        <w:t>Цель деятельности в отчетном периоде:</w:t>
      </w:r>
    </w:p>
    <w:p w:rsidR="003A27E9" w:rsidRDefault="003A27E9" w:rsidP="003A27E9">
      <w:pPr>
        <w:jc w:val="both"/>
        <w:rPr>
          <w:rFonts w:ascii="Times New Roman" w:hAnsi="Times New Roman" w:cs="Times New Roman"/>
          <w:sz w:val="28"/>
          <w:szCs w:val="28"/>
        </w:rPr>
      </w:pPr>
      <w:r w:rsidRPr="003A27E9">
        <w:rPr>
          <w:rFonts w:ascii="Times New Roman" w:hAnsi="Times New Roman" w:cs="Times New Roman"/>
          <w:sz w:val="28"/>
          <w:szCs w:val="28"/>
        </w:rPr>
        <w:t>Подвести промежуточные итоги деятельности за 2023 год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86EF8">
        <w:rPr>
          <w:rFonts w:ascii="Times New Roman" w:hAnsi="Times New Roman" w:cs="Times New Roman"/>
          <w:sz w:val="28"/>
          <w:szCs w:val="28"/>
        </w:rPr>
        <w:t xml:space="preserve">приобрести </w:t>
      </w:r>
      <w:r w:rsidRPr="003A27E9">
        <w:rPr>
          <w:rFonts w:ascii="Times New Roman" w:hAnsi="Times New Roman" w:cs="Times New Roman"/>
          <w:sz w:val="28"/>
          <w:szCs w:val="28"/>
        </w:rPr>
        <w:t>элементы ресурсной РППС в помещениях детского сада, внедрить и апробировать цикл обучающих видеоматериалов для родителей по развитию базовых способов совладания со стрессом.</w:t>
      </w:r>
    </w:p>
    <w:p w:rsidR="00533DA9" w:rsidRPr="00D02DF6" w:rsidRDefault="00D02DF6" w:rsidP="00D02DF6">
      <w:pPr>
        <w:rPr>
          <w:rFonts w:ascii="Times New Roman" w:hAnsi="Times New Roman" w:cs="Times New Roman"/>
          <w:sz w:val="28"/>
          <w:szCs w:val="28"/>
        </w:rPr>
      </w:pPr>
      <w:r w:rsidRPr="00D02DF6">
        <w:rPr>
          <w:rFonts w:ascii="Times New Roman" w:hAnsi="Times New Roman" w:cs="Times New Roman"/>
          <w:sz w:val="28"/>
          <w:szCs w:val="28"/>
        </w:rPr>
        <w:t xml:space="preserve">2. </w:t>
      </w:r>
      <w:r w:rsidRPr="00533DA9">
        <w:rPr>
          <w:rFonts w:ascii="Times New Roman" w:hAnsi="Times New Roman" w:cs="Times New Roman"/>
          <w:sz w:val="28"/>
          <w:szCs w:val="28"/>
          <w:u w:val="single"/>
        </w:rPr>
        <w:t>Основные результаты деятельности в отчетном периоде</w:t>
      </w:r>
      <w:r w:rsidR="00533DA9" w:rsidRPr="00533DA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02DF6" w:rsidRPr="00D02DF6" w:rsidRDefault="00D02DF6" w:rsidP="002033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2DF6">
        <w:rPr>
          <w:rFonts w:ascii="Times New Roman" w:hAnsi="Times New Roman" w:cs="Times New Roman"/>
          <w:sz w:val="28"/>
          <w:szCs w:val="28"/>
        </w:rPr>
        <w:t>По итогам реализации проекта за отчетный период получены следующие</w:t>
      </w:r>
    </w:p>
    <w:p w:rsidR="00D02DF6" w:rsidRDefault="00D02DF6" w:rsidP="002033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2DF6">
        <w:rPr>
          <w:rFonts w:ascii="Times New Roman" w:hAnsi="Times New Roman" w:cs="Times New Roman"/>
          <w:sz w:val="28"/>
          <w:szCs w:val="28"/>
        </w:rPr>
        <w:t>результаты:</w:t>
      </w:r>
    </w:p>
    <w:p w:rsidR="003A27E9" w:rsidRDefault="002033B0" w:rsidP="00D02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сделан г</w:t>
      </w:r>
      <w:r w:rsidR="003A27E9" w:rsidRPr="003A27E9">
        <w:rPr>
          <w:rFonts w:ascii="Times New Roman" w:hAnsi="Times New Roman" w:cs="Times New Roman"/>
          <w:sz w:val="28"/>
          <w:szCs w:val="28"/>
        </w:rPr>
        <w:t>одовой отчёт о деятельности региональной инновационной площадки за 2023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33B0" w:rsidRDefault="002033B0" w:rsidP="003A27E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3A27E9" w:rsidRPr="003A27E9">
        <w:rPr>
          <w:rFonts w:ascii="Times New Roman" w:hAnsi="Times New Roman" w:cs="Times New Roman"/>
          <w:sz w:val="28"/>
          <w:szCs w:val="28"/>
        </w:rPr>
        <w:t>риобретены</w:t>
      </w:r>
      <w:r w:rsidR="006561EB" w:rsidRPr="006561EB">
        <w:t xml:space="preserve"> </w:t>
      </w:r>
      <w:r w:rsidR="006561EB" w:rsidRPr="006561EB">
        <w:rPr>
          <w:rFonts w:ascii="Times New Roman" w:hAnsi="Times New Roman" w:cs="Times New Roman"/>
          <w:sz w:val="28"/>
          <w:szCs w:val="28"/>
        </w:rPr>
        <w:t>элементы развивающей предметно-пространственной среды для создания образовательного пространства «Тёплой гостиной»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33B0" w:rsidRDefault="003A27E9" w:rsidP="00E0358D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3B0">
        <w:rPr>
          <w:rFonts w:ascii="Times New Roman" w:hAnsi="Times New Roman" w:cs="Times New Roman"/>
          <w:sz w:val="28"/>
          <w:szCs w:val="28"/>
        </w:rPr>
        <w:t>игры и игровое оборудовани</w:t>
      </w:r>
      <w:r w:rsidR="00275AF8">
        <w:rPr>
          <w:rFonts w:ascii="Times New Roman" w:hAnsi="Times New Roman" w:cs="Times New Roman"/>
          <w:sz w:val="28"/>
          <w:szCs w:val="28"/>
        </w:rPr>
        <w:t>е</w:t>
      </w:r>
      <w:r w:rsidR="00A63AD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63AD6">
        <w:rPr>
          <w:rFonts w:ascii="Times New Roman" w:hAnsi="Times New Roman" w:cs="Times New Roman"/>
          <w:sz w:val="28"/>
          <w:szCs w:val="28"/>
        </w:rPr>
        <w:t>глюкофон</w:t>
      </w:r>
      <w:proofErr w:type="spellEnd"/>
      <w:r w:rsidR="00E0358D">
        <w:rPr>
          <w:rFonts w:ascii="Times New Roman" w:hAnsi="Times New Roman" w:cs="Times New Roman"/>
          <w:sz w:val="28"/>
          <w:szCs w:val="28"/>
        </w:rPr>
        <w:t>, Шум Ручья С</w:t>
      </w:r>
      <w:r w:rsidR="00E0358D" w:rsidRPr="00E0358D">
        <w:rPr>
          <w:rFonts w:ascii="Times New Roman" w:hAnsi="Times New Roman" w:cs="Times New Roman"/>
          <w:sz w:val="28"/>
          <w:szCs w:val="28"/>
        </w:rPr>
        <w:t>пираль</w:t>
      </w:r>
      <w:r w:rsidR="00E0358D">
        <w:rPr>
          <w:rFonts w:ascii="Times New Roman" w:hAnsi="Times New Roman" w:cs="Times New Roman"/>
          <w:sz w:val="28"/>
          <w:szCs w:val="28"/>
        </w:rPr>
        <w:t xml:space="preserve"> – музыкальные</w:t>
      </w:r>
      <w:r w:rsidR="00A63AD6">
        <w:rPr>
          <w:rFonts w:ascii="Times New Roman" w:hAnsi="Times New Roman" w:cs="Times New Roman"/>
          <w:sz w:val="28"/>
          <w:szCs w:val="28"/>
        </w:rPr>
        <w:t xml:space="preserve"> инструмент</w:t>
      </w:r>
      <w:r w:rsidR="00E0358D">
        <w:rPr>
          <w:rFonts w:ascii="Times New Roman" w:hAnsi="Times New Roman" w:cs="Times New Roman"/>
          <w:sz w:val="28"/>
          <w:szCs w:val="28"/>
        </w:rPr>
        <w:t>ы, способствующие расслаблению, гармонизации психоэмоционального напряжения,</w:t>
      </w:r>
      <w:r w:rsidR="00350EBF">
        <w:rPr>
          <w:rFonts w:ascii="Times New Roman" w:hAnsi="Times New Roman" w:cs="Times New Roman"/>
          <w:sz w:val="28"/>
          <w:szCs w:val="28"/>
        </w:rPr>
        <w:t xml:space="preserve"> мягкий игровой коврик</w:t>
      </w:r>
      <w:r w:rsidR="00E0358D">
        <w:rPr>
          <w:rFonts w:ascii="Times New Roman" w:hAnsi="Times New Roman" w:cs="Times New Roman"/>
          <w:sz w:val="28"/>
          <w:szCs w:val="28"/>
        </w:rPr>
        <w:t>, тактильные дорожки</w:t>
      </w:r>
      <w:r w:rsidR="00A63AD6">
        <w:rPr>
          <w:rFonts w:ascii="Times New Roman" w:hAnsi="Times New Roman" w:cs="Times New Roman"/>
          <w:sz w:val="28"/>
          <w:szCs w:val="28"/>
        </w:rPr>
        <w:t>)</w:t>
      </w:r>
      <w:r w:rsidR="00275AF8">
        <w:rPr>
          <w:rFonts w:ascii="Times New Roman" w:hAnsi="Times New Roman" w:cs="Times New Roman"/>
          <w:sz w:val="28"/>
          <w:szCs w:val="28"/>
        </w:rPr>
        <w:t>;</w:t>
      </w:r>
      <w:r w:rsidRPr="002033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3B0" w:rsidRDefault="003A27E9" w:rsidP="002033B0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3B0">
        <w:rPr>
          <w:rFonts w:ascii="Times New Roman" w:hAnsi="Times New Roman" w:cs="Times New Roman"/>
          <w:sz w:val="28"/>
          <w:szCs w:val="28"/>
        </w:rPr>
        <w:t>специальное оборудование для снятия психоэмоциона</w:t>
      </w:r>
      <w:r w:rsidR="00275AF8">
        <w:rPr>
          <w:rFonts w:ascii="Times New Roman" w:hAnsi="Times New Roman" w:cs="Times New Roman"/>
          <w:sz w:val="28"/>
          <w:szCs w:val="28"/>
        </w:rPr>
        <w:t xml:space="preserve">льного напряжения (мягкий кубик с пучком </w:t>
      </w:r>
      <w:proofErr w:type="spellStart"/>
      <w:r w:rsidR="00275AF8">
        <w:rPr>
          <w:rFonts w:ascii="Times New Roman" w:hAnsi="Times New Roman" w:cs="Times New Roman"/>
          <w:sz w:val="28"/>
          <w:szCs w:val="28"/>
        </w:rPr>
        <w:t>фибероптических</w:t>
      </w:r>
      <w:proofErr w:type="spellEnd"/>
      <w:r w:rsidR="00275AF8">
        <w:rPr>
          <w:rFonts w:ascii="Times New Roman" w:hAnsi="Times New Roman" w:cs="Times New Roman"/>
          <w:sz w:val="28"/>
          <w:szCs w:val="28"/>
        </w:rPr>
        <w:t xml:space="preserve"> волокон, </w:t>
      </w:r>
      <w:proofErr w:type="spellStart"/>
      <w:r w:rsidR="00275AF8">
        <w:rPr>
          <w:rFonts w:ascii="Times New Roman" w:hAnsi="Times New Roman" w:cs="Times New Roman"/>
          <w:sz w:val="28"/>
          <w:szCs w:val="28"/>
        </w:rPr>
        <w:t>фибероптический</w:t>
      </w:r>
      <w:proofErr w:type="spellEnd"/>
      <w:r w:rsidR="00275AF8">
        <w:rPr>
          <w:rFonts w:ascii="Times New Roman" w:hAnsi="Times New Roman" w:cs="Times New Roman"/>
          <w:sz w:val="28"/>
          <w:szCs w:val="28"/>
        </w:rPr>
        <w:t xml:space="preserve"> модуль Тучка, </w:t>
      </w:r>
      <w:r w:rsidR="00350EBF">
        <w:rPr>
          <w:rFonts w:ascii="Times New Roman" w:hAnsi="Times New Roman" w:cs="Times New Roman"/>
          <w:sz w:val="28"/>
          <w:szCs w:val="28"/>
        </w:rPr>
        <w:t>бескаркасное кресло-мешок груша</w:t>
      </w:r>
      <w:r w:rsidR="00275AF8">
        <w:rPr>
          <w:rFonts w:ascii="Times New Roman" w:hAnsi="Times New Roman" w:cs="Times New Roman"/>
          <w:sz w:val="28"/>
          <w:szCs w:val="28"/>
        </w:rPr>
        <w:t xml:space="preserve"> – 10шт.);</w:t>
      </w:r>
      <w:r w:rsidRPr="002033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7E9" w:rsidRDefault="003A27E9" w:rsidP="002033B0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3B0">
        <w:rPr>
          <w:rFonts w:ascii="Times New Roman" w:hAnsi="Times New Roman" w:cs="Times New Roman"/>
          <w:sz w:val="28"/>
          <w:szCs w:val="28"/>
        </w:rPr>
        <w:t>ТСО</w:t>
      </w:r>
      <w:r w:rsidR="00275AF8">
        <w:rPr>
          <w:rFonts w:ascii="Times New Roman" w:hAnsi="Times New Roman" w:cs="Times New Roman"/>
          <w:sz w:val="28"/>
          <w:szCs w:val="28"/>
        </w:rPr>
        <w:t xml:space="preserve"> (</w:t>
      </w:r>
      <w:r w:rsidR="00350EBF">
        <w:rPr>
          <w:rFonts w:ascii="Times New Roman" w:hAnsi="Times New Roman" w:cs="Times New Roman"/>
          <w:sz w:val="28"/>
          <w:szCs w:val="28"/>
        </w:rPr>
        <w:t>интерактивная панель</w:t>
      </w:r>
      <w:r w:rsidR="00E0358D">
        <w:rPr>
          <w:rFonts w:ascii="Times New Roman" w:hAnsi="Times New Roman" w:cs="Times New Roman"/>
          <w:sz w:val="28"/>
          <w:szCs w:val="28"/>
        </w:rPr>
        <w:t>, проектор)</w:t>
      </w:r>
    </w:p>
    <w:p w:rsidR="00E0358D" w:rsidRPr="00E0358D" w:rsidRDefault="00E0358D" w:rsidP="00E0358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58D">
        <w:rPr>
          <w:rFonts w:ascii="Times New Roman" w:hAnsi="Times New Roman" w:cs="Times New Roman"/>
          <w:sz w:val="28"/>
          <w:szCs w:val="28"/>
        </w:rPr>
        <w:t>Аналитическая справка по результатам апробации в сентябре 2024г.</w:t>
      </w:r>
    </w:p>
    <w:p w:rsidR="003A27E9" w:rsidRPr="003A27E9" w:rsidRDefault="003A27E9" w:rsidP="003A2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7E9">
        <w:rPr>
          <w:rFonts w:ascii="Times New Roman" w:hAnsi="Times New Roman" w:cs="Times New Roman"/>
          <w:sz w:val="28"/>
          <w:szCs w:val="28"/>
        </w:rPr>
        <w:t>2. Оформлена рабочая зона образовательного пространства «Тёплой гостиной»</w:t>
      </w:r>
    </w:p>
    <w:p w:rsidR="003A27E9" w:rsidRDefault="00E0358D" w:rsidP="00D02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Функционирует группа для родителей ВК, </w:t>
      </w:r>
      <w:r w:rsidR="00E86EF8">
        <w:rPr>
          <w:rFonts w:ascii="Times New Roman" w:hAnsi="Times New Roman" w:cs="Times New Roman"/>
          <w:sz w:val="28"/>
          <w:szCs w:val="28"/>
        </w:rPr>
        <w:t xml:space="preserve">внедрён </w:t>
      </w:r>
      <w:r w:rsidR="003A27E9" w:rsidRPr="003A27E9">
        <w:rPr>
          <w:rFonts w:ascii="Times New Roman" w:hAnsi="Times New Roman" w:cs="Times New Roman"/>
          <w:sz w:val="28"/>
          <w:szCs w:val="28"/>
        </w:rPr>
        <w:t>цикл обучающих видеоматериалов для родителей по развитию базовых способов совладания со стрессом.</w:t>
      </w:r>
    </w:p>
    <w:p w:rsidR="00D02DF6" w:rsidRPr="00533DA9" w:rsidRDefault="00D02DF6" w:rsidP="00D02DF6">
      <w:pPr>
        <w:rPr>
          <w:rFonts w:ascii="Times New Roman" w:hAnsi="Times New Roman" w:cs="Times New Roman"/>
          <w:sz w:val="28"/>
          <w:szCs w:val="28"/>
          <w:u w:val="single"/>
        </w:rPr>
      </w:pPr>
      <w:r w:rsidRPr="00D02DF6">
        <w:rPr>
          <w:rFonts w:ascii="Times New Roman" w:hAnsi="Times New Roman" w:cs="Times New Roman"/>
          <w:sz w:val="28"/>
          <w:szCs w:val="28"/>
        </w:rPr>
        <w:t xml:space="preserve">3. </w:t>
      </w:r>
      <w:r w:rsidRPr="00533DA9">
        <w:rPr>
          <w:rFonts w:ascii="Times New Roman" w:hAnsi="Times New Roman" w:cs="Times New Roman"/>
          <w:sz w:val="28"/>
          <w:szCs w:val="28"/>
          <w:u w:val="single"/>
        </w:rPr>
        <w:t>Достижение результатов реализации проекта (программы) за отчетный</w:t>
      </w:r>
    </w:p>
    <w:p w:rsidR="00D02DF6" w:rsidRPr="00533DA9" w:rsidRDefault="00533DA9" w:rsidP="00D02DF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D02DF6" w:rsidRPr="00533DA9">
        <w:rPr>
          <w:rFonts w:ascii="Times New Roman" w:hAnsi="Times New Roman" w:cs="Times New Roman"/>
          <w:sz w:val="28"/>
          <w:szCs w:val="28"/>
          <w:u w:val="single"/>
        </w:rPr>
        <w:t>ериод</w:t>
      </w:r>
      <w:r w:rsidRPr="00533DA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033B0" w:rsidRDefault="00D02DF6" w:rsidP="00D02DF6">
      <w:pPr>
        <w:rPr>
          <w:rFonts w:ascii="Times New Roman" w:hAnsi="Times New Roman" w:cs="Times New Roman"/>
          <w:sz w:val="28"/>
          <w:szCs w:val="28"/>
        </w:rPr>
      </w:pPr>
      <w:r w:rsidRPr="00D02DF6">
        <w:rPr>
          <w:rFonts w:ascii="Times New Roman" w:hAnsi="Times New Roman" w:cs="Times New Roman"/>
          <w:sz w:val="28"/>
          <w:szCs w:val="28"/>
        </w:rPr>
        <w:t>Запланированные результаты достигнуты в полном объеме (100%).</w:t>
      </w:r>
    </w:p>
    <w:p w:rsidR="002033B0" w:rsidRPr="002033B0" w:rsidRDefault="002033B0" w:rsidP="002033B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033B0">
        <w:rPr>
          <w:rFonts w:ascii="Times New Roman" w:hAnsi="Times New Roman" w:cs="Times New Roman"/>
          <w:sz w:val="28"/>
          <w:szCs w:val="28"/>
        </w:rPr>
        <w:lastRenderedPageBreak/>
        <w:t>Сверх проектная деятельность</w:t>
      </w:r>
      <w:proofErr w:type="gramEnd"/>
      <w:r w:rsidRPr="002033B0">
        <w:rPr>
          <w:rFonts w:ascii="Times New Roman" w:hAnsi="Times New Roman" w:cs="Times New Roman"/>
          <w:sz w:val="28"/>
          <w:szCs w:val="28"/>
        </w:rPr>
        <w:t>:</w:t>
      </w:r>
    </w:p>
    <w:p w:rsidR="002033B0" w:rsidRPr="002033B0" w:rsidRDefault="002033B0" w:rsidP="002033B0">
      <w:pPr>
        <w:jc w:val="both"/>
        <w:rPr>
          <w:rFonts w:ascii="Times New Roman" w:hAnsi="Times New Roman" w:cs="Times New Roman"/>
          <w:sz w:val="28"/>
          <w:szCs w:val="28"/>
        </w:rPr>
      </w:pPr>
      <w:r w:rsidRPr="002033B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033B0">
        <w:rPr>
          <w:rFonts w:ascii="Times New Roman" w:hAnsi="Times New Roman" w:cs="Times New Roman"/>
          <w:sz w:val="28"/>
          <w:szCs w:val="28"/>
        </w:rPr>
        <w:t>резентация опыта работы детского сада на XIII муниципальной конференции в системе образования городского округа город Рыбинск «Реализация национальных проектов в сфере образования: слагаемые продуктивного взаимодействия семьи, школы и общества» по теме «Как образовательная организация может обеспечить психологическую безопасность ребёнка в современных условиях?», 21.03.2024г.</w:t>
      </w:r>
    </w:p>
    <w:p w:rsidR="002033B0" w:rsidRPr="002033B0" w:rsidRDefault="002033B0" w:rsidP="002033B0">
      <w:pPr>
        <w:jc w:val="both"/>
        <w:rPr>
          <w:rFonts w:ascii="Times New Roman" w:hAnsi="Times New Roman" w:cs="Times New Roman"/>
          <w:sz w:val="28"/>
          <w:szCs w:val="28"/>
        </w:rPr>
      </w:pPr>
      <w:r w:rsidRPr="002033B0">
        <w:rPr>
          <w:rFonts w:ascii="Times New Roman" w:hAnsi="Times New Roman" w:cs="Times New Roman"/>
          <w:sz w:val="28"/>
          <w:szCs w:val="28"/>
        </w:rPr>
        <w:t>2. Публикация в сборнике Конференции «Реализация национальных проектов в сфере образования: слагаемые продуктивного взаимодействия семьи, школы и общества»  по теме «Детский сад – ресурсное воспитательно-образовательное пространство в ситуации проживания длительного кризиса».</w:t>
      </w:r>
    </w:p>
    <w:p w:rsidR="002033B0" w:rsidRPr="002033B0" w:rsidRDefault="002033B0" w:rsidP="002033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Pr="002033B0">
        <w:rPr>
          <w:rFonts w:ascii="Times New Roman" w:hAnsi="Times New Roman" w:cs="Times New Roman"/>
          <w:sz w:val="28"/>
          <w:szCs w:val="28"/>
        </w:rPr>
        <w:t>резентация опыта работы детского сада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3B0">
        <w:rPr>
          <w:rFonts w:ascii="Times New Roman" w:hAnsi="Times New Roman" w:cs="Times New Roman"/>
          <w:sz w:val="28"/>
          <w:szCs w:val="28"/>
        </w:rPr>
        <w:t xml:space="preserve">(онлайн-доклад)  по теме: </w:t>
      </w:r>
      <w:r w:rsidR="000A6A77" w:rsidRPr="000A6A77">
        <w:rPr>
          <w:rFonts w:ascii="Times New Roman" w:hAnsi="Times New Roman" w:cs="Times New Roman"/>
          <w:sz w:val="28"/>
          <w:szCs w:val="28"/>
        </w:rPr>
        <w:t>«Детский сад – ресурсное воспитательно-образовательное пространство в ситуации проживания длительного кризиса»</w:t>
      </w:r>
      <w:r w:rsidRPr="002033B0">
        <w:rPr>
          <w:rFonts w:ascii="Times New Roman" w:hAnsi="Times New Roman" w:cs="Times New Roman"/>
          <w:sz w:val="28"/>
          <w:szCs w:val="28"/>
        </w:rPr>
        <w:t>, мастер-класс «Техника регуляции эмоционального состояния «Пять органов чувств»» на Межрегиональной научно-практической конференции «Тенденции развития образования: педагог - образова</w:t>
      </w:r>
      <w:r>
        <w:rPr>
          <w:rFonts w:ascii="Times New Roman" w:hAnsi="Times New Roman" w:cs="Times New Roman"/>
          <w:sz w:val="28"/>
          <w:szCs w:val="28"/>
        </w:rPr>
        <w:t xml:space="preserve">тельная организация - общество», </w:t>
      </w:r>
      <w:r w:rsidRPr="002033B0">
        <w:rPr>
          <w:rFonts w:ascii="Times New Roman" w:hAnsi="Times New Roman" w:cs="Times New Roman"/>
          <w:sz w:val="28"/>
          <w:szCs w:val="28"/>
        </w:rPr>
        <w:t>25.03.2024г.</w:t>
      </w:r>
    </w:p>
    <w:p w:rsidR="005575C6" w:rsidRPr="002033B0" w:rsidRDefault="002033B0" w:rsidP="002033B0">
      <w:pPr>
        <w:jc w:val="both"/>
        <w:rPr>
          <w:rFonts w:ascii="Times New Roman" w:hAnsi="Times New Roman" w:cs="Times New Roman"/>
          <w:sz w:val="28"/>
          <w:szCs w:val="28"/>
        </w:rPr>
      </w:pPr>
      <w:r w:rsidRPr="002033B0">
        <w:rPr>
          <w:rFonts w:ascii="Times New Roman" w:hAnsi="Times New Roman" w:cs="Times New Roman"/>
          <w:sz w:val="28"/>
          <w:szCs w:val="28"/>
        </w:rPr>
        <w:t xml:space="preserve">4. Публикация в сборнике </w:t>
      </w:r>
      <w:r w:rsidR="000A6A77" w:rsidRPr="000A6A77">
        <w:rPr>
          <w:rFonts w:ascii="Times New Roman" w:hAnsi="Times New Roman" w:cs="Times New Roman"/>
          <w:sz w:val="28"/>
          <w:szCs w:val="28"/>
        </w:rPr>
        <w:t xml:space="preserve">материалов научно-практической конференции </w:t>
      </w:r>
      <w:r w:rsidRPr="002033B0">
        <w:rPr>
          <w:rFonts w:ascii="Times New Roman" w:hAnsi="Times New Roman" w:cs="Times New Roman"/>
          <w:sz w:val="28"/>
          <w:szCs w:val="28"/>
        </w:rPr>
        <w:t xml:space="preserve">статей «Тенденции развития образования: педагог - образовательная </w:t>
      </w:r>
      <w:r w:rsidR="000A6A77">
        <w:rPr>
          <w:rFonts w:ascii="Times New Roman" w:hAnsi="Times New Roman" w:cs="Times New Roman"/>
          <w:sz w:val="28"/>
          <w:szCs w:val="28"/>
        </w:rPr>
        <w:t>организация - общество» по теме</w:t>
      </w:r>
      <w:r w:rsidR="000A6A77" w:rsidRPr="000A6A77">
        <w:rPr>
          <w:rFonts w:ascii="Times New Roman" w:hAnsi="Times New Roman" w:cs="Times New Roman"/>
          <w:sz w:val="28"/>
          <w:szCs w:val="28"/>
        </w:rPr>
        <w:t>: «Опыт оказания допсихологической помощи детям дошкольного возраста и взрослым в ситуации проживания стресса»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5575C6" w:rsidRPr="00203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10EC1"/>
    <w:multiLevelType w:val="hybridMultilevel"/>
    <w:tmpl w:val="8A185EB2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EBF"/>
    <w:rsid w:val="000A6A77"/>
    <w:rsid w:val="001818D9"/>
    <w:rsid w:val="002033B0"/>
    <w:rsid w:val="00275AF8"/>
    <w:rsid w:val="00312DBA"/>
    <w:rsid w:val="00350EBF"/>
    <w:rsid w:val="003A27E9"/>
    <w:rsid w:val="004209AE"/>
    <w:rsid w:val="00533DA9"/>
    <w:rsid w:val="006561EB"/>
    <w:rsid w:val="00926D3E"/>
    <w:rsid w:val="00976780"/>
    <w:rsid w:val="00A63AD6"/>
    <w:rsid w:val="00C76EBF"/>
    <w:rsid w:val="00D02DF6"/>
    <w:rsid w:val="00DB586F"/>
    <w:rsid w:val="00E0358D"/>
    <w:rsid w:val="00E8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D3EBD-40F8-4F47-BA58-828E7FC57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Local</cp:lastModifiedBy>
  <cp:revision>2</cp:revision>
  <dcterms:created xsi:type="dcterms:W3CDTF">2024-04-15T12:05:00Z</dcterms:created>
  <dcterms:modified xsi:type="dcterms:W3CDTF">2024-04-15T12:05:00Z</dcterms:modified>
</cp:coreProperties>
</file>