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4"/>
        <w:gridCol w:w="5435"/>
        <w:gridCol w:w="5320"/>
      </w:tblGrid>
      <w:tr w:rsidR="007A18F0" w:rsidTr="007A18F0">
        <w:tc>
          <w:tcPr>
            <w:tcW w:w="5458" w:type="dxa"/>
          </w:tcPr>
          <w:p w:rsidR="007A18F0" w:rsidRDefault="007A18F0"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3161794" cy="2305050"/>
                  <wp:effectExtent l="19050" t="0" r="506" b="0"/>
                  <wp:docPr id="1" name="Рисунок 1" descr="i?id=86230112-19-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?id=86230112-19-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794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8F0" w:rsidRPr="00824B0B" w:rsidRDefault="007A18F0" w:rsidP="007A18F0">
            <w:pPr>
              <w:ind w:firstLine="360"/>
              <w:jc w:val="center"/>
              <w:rPr>
                <w:rFonts w:ascii="Comic Sans MS" w:hAnsi="Comic Sans MS"/>
                <w:b/>
                <w:color w:val="F79646"/>
                <w:sz w:val="28"/>
                <w:szCs w:val="28"/>
              </w:rPr>
            </w:pPr>
            <w:r w:rsidRPr="00824B0B">
              <w:rPr>
                <w:rFonts w:ascii="Comic Sans MS" w:hAnsi="Comic Sans MS"/>
                <w:b/>
                <w:color w:val="F79646"/>
                <w:sz w:val="28"/>
                <w:szCs w:val="28"/>
              </w:rPr>
              <w:t>МАЛЕНЬКИЙ ЛЕВША</w:t>
            </w:r>
          </w:p>
          <w:p w:rsidR="007A18F0" w:rsidRDefault="007A18F0" w:rsidP="007A18F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7A18F0" w:rsidRPr="007A18F0" w:rsidRDefault="007A18F0" w:rsidP="007A18F0">
            <w:pPr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r w:rsidRPr="007A18F0">
              <w:rPr>
                <w:sz w:val="26"/>
                <w:szCs w:val="26"/>
              </w:rPr>
              <w:t>У самих людей, родившихся леворукими, то есть с ведущей левой рукой, никаких проблем нет. Даже в том, что они вынуждены приспосабливаться к «праворукому» миру — бытовым приборам, мебели, ручкам дверей, инструментам, рассчитанным на правую руку, — тоже нет абсолютно никакой трагедии.</w:t>
            </w:r>
          </w:p>
          <w:p w:rsidR="007A18F0" w:rsidRPr="007A18F0" w:rsidRDefault="007A18F0" w:rsidP="007A18F0">
            <w:pPr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r w:rsidRPr="007A18F0">
              <w:rPr>
                <w:sz w:val="26"/>
                <w:szCs w:val="26"/>
              </w:rPr>
              <w:t xml:space="preserve">Левшество «мешает» человеку только при освоении учебной школьной программы первого класса, и, если она успешно освоена, — то больше — нигде и никогда! </w:t>
            </w:r>
          </w:p>
          <w:p w:rsidR="007A18F0" w:rsidRDefault="007A18F0" w:rsidP="007A18F0">
            <w:pPr>
              <w:spacing w:line="276" w:lineRule="auto"/>
              <w:jc w:val="both"/>
            </w:pPr>
            <w:r w:rsidRPr="007A18F0">
              <w:rPr>
                <w:sz w:val="26"/>
                <w:szCs w:val="26"/>
              </w:rPr>
              <w:t>Левше иногда сложно освоить программу, рассчитанную на правшу, потому, что левшество объясняется особой организацией мозга. Особая организация — это не аномалия, не патология, это такая же физиологическая особенность, как рост и телосложение. Что будет ,если не</w:t>
            </w:r>
          </w:p>
        </w:tc>
        <w:tc>
          <w:tcPr>
            <w:tcW w:w="5458" w:type="dxa"/>
          </w:tcPr>
          <w:p w:rsidR="007A18F0" w:rsidRPr="007A18F0" w:rsidRDefault="007A18F0" w:rsidP="007A18F0">
            <w:pPr>
              <w:jc w:val="both"/>
              <w:rPr>
                <w:sz w:val="26"/>
                <w:szCs w:val="26"/>
              </w:rPr>
            </w:pPr>
            <w:r w:rsidRPr="007A18F0">
              <w:rPr>
                <w:sz w:val="26"/>
                <w:szCs w:val="26"/>
              </w:rPr>
              <w:t>учитывать телосложение и рост? А что будет, если попытаться их насильно изменить?</w:t>
            </w:r>
          </w:p>
          <w:p w:rsidR="007A18F0" w:rsidRPr="007A18F0" w:rsidRDefault="007A18F0" w:rsidP="007A18F0">
            <w:pPr>
              <w:ind w:firstLine="360"/>
              <w:jc w:val="both"/>
              <w:rPr>
                <w:sz w:val="26"/>
                <w:szCs w:val="26"/>
              </w:rPr>
            </w:pPr>
            <w:r w:rsidRPr="007A18F0">
              <w:rPr>
                <w:sz w:val="26"/>
                <w:szCs w:val="26"/>
              </w:rPr>
              <w:t>Переучивание левши с левой руки на  правую — это грубое насилие над психикой ребенка, необдуманное вмешательство в деятельность мозга.</w:t>
            </w:r>
          </w:p>
          <w:p w:rsidR="007A18F0" w:rsidRPr="007A18F0" w:rsidRDefault="007A18F0" w:rsidP="007A18F0">
            <w:pPr>
              <w:ind w:firstLine="360"/>
              <w:jc w:val="both"/>
              <w:rPr>
                <w:sz w:val="26"/>
                <w:szCs w:val="26"/>
              </w:rPr>
            </w:pPr>
            <w:r w:rsidRPr="007A18F0">
              <w:rPr>
                <w:sz w:val="26"/>
                <w:szCs w:val="26"/>
              </w:rPr>
              <w:t>Практические психологи знают: переученный левша часто становится невротиком, так как его мозг всю жизнь работает с двойной нагрузкой. А успешный переученный левша, который сумел преодолеть все сложности переучивания, — пожизненным хроническим невротиком, поскольку успех тоже требует сил, энергии, нервов на преодоление «сопротивления» среды или проблемы.</w:t>
            </w:r>
          </w:p>
          <w:p w:rsidR="007A18F0" w:rsidRDefault="007A18F0" w:rsidP="007A18F0">
            <w:pPr>
              <w:jc w:val="both"/>
              <w:rPr>
                <w:sz w:val="26"/>
                <w:szCs w:val="26"/>
              </w:rPr>
            </w:pPr>
            <w:r w:rsidRPr="007A18F0">
              <w:rPr>
                <w:sz w:val="26"/>
                <w:szCs w:val="26"/>
              </w:rPr>
              <w:t>Как правило, родители дошколят и их воспитатели не обращают особого внимания на то, какая рука у ребенка ведущая. А детишки, как известно, стараются всегда и во всем подражать старшим. Если, например, воспитательница в детском саду говорит: «Возьмите ложку в правую руку» — и показывает, как правильно ее держать, малыши послушно выполняют ее указания, даже если кому-то из них не очень удобно. Таким образом, взрослые невольно переучивают леворуких детей, не подозревая, что в будущем, когда малыш пойдет в школу, могут возникнуть сложности не только при обучении, но и при общении. И это не случайно, ведь дети левши отличаются от своих праворуких сверстников</w:t>
            </w:r>
          </w:p>
          <w:p w:rsidR="007A18F0" w:rsidRDefault="007A18F0" w:rsidP="007A18F0">
            <w:pPr>
              <w:jc w:val="both"/>
              <w:rPr>
                <w:sz w:val="26"/>
                <w:szCs w:val="26"/>
              </w:rPr>
            </w:pPr>
          </w:p>
          <w:p w:rsidR="007A18F0" w:rsidRDefault="007A18F0" w:rsidP="007A18F0"/>
        </w:tc>
        <w:tc>
          <w:tcPr>
            <w:tcW w:w="5459" w:type="dxa"/>
          </w:tcPr>
          <w:p w:rsidR="007A18F0" w:rsidRPr="007A18F0" w:rsidRDefault="007A18F0" w:rsidP="007A18F0">
            <w:pPr>
              <w:ind w:firstLine="360"/>
              <w:jc w:val="both"/>
              <w:rPr>
                <w:sz w:val="26"/>
                <w:szCs w:val="26"/>
              </w:rPr>
            </w:pPr>
            <w:r w:rsidRPr="007A18F0">
              <w:rPr>
                <w:sz w:val="26"/>
                <w:szCs w:val="26"/>
              </w:rPr>
              <w:t>Такие дети очень впечатлительны и легко возбудимы, излишне эмоциональны. Им с большим трудом даются чтение и письмо, но они лучше своих одногодок рисуют и лепят из глины или пластилина. Все отмечают их большие музыкальные способности. И если мы, учитывая их особенности, найдем правильные методы воспитания, многих проблем удастся избежать.</w:t>
            </w:r>
          </w:p>
          <w:p w:rsidR="007A18F0" w:rsidRPr="007A18F0" w:rsidRDefault="007A18F0" w:rsidP="007A18F0">
            <w:pPr>
              <w:ind w:firstLine="360"/>
              <w:jc w:val="both"/>
              <w:rPr>
                <w:sz w:val="26"/>
                <w:szCs w:val="26"/>
              </w:rPr>
            </w:pPr>
            <w:r w:rsidRPr="007A18F0">
              <w:rPr>
                <w:sz w:val="26"/>
                <w:szCs w:val="26"/>
              </w:rPr>
              <w:t xml:space="preserve">На самом деле определять ведущую руку несложно. Главное — постарайтесь сделать это до поступления ребенка в школу. Понаблюдайте, какой рукой кроха чистит зубы и берет игрушки. Перед обедом положите ложку посередине стола. Малыш возьмет ее так, как ему удобно. Играя в мяч, предложите ему ловить, а потом бросать его одной рукой. Выяснилось, что ведущей является именно левая? Тогда вам следует проявить большую чуткость и внимание к ребенку. Не раздражайтесь из-за того, что малыш медлителен. Никогда не подчеркивайте, что он делает что- то не той рукой. Лучше вообще не говорить на эту тему. Если карапуз ходит в детский сад, обязательно скажите воспитательнице, чтобы она не переучивала малыша, а принимала таким, какой он есть. </w:t>
            </w:r>
          </w:p>
          <w:p w:rsidR="007A18F0" w:rsidRDefault="007A18F0"/>
        </w:tc>
      </w:tr>
      <w:tr w:rsidR="007A18F0" w:rsidTr="007A18F0">
        <w:tc>
          <w:tcPr>
            <w:tcW w:w="5458" w:type="dxa"/>
          </w:tcPr>
          <w:p w:rsidR="007A18F0" w:rsidRPr="00824B0B" w:rsidRDefault="007A18F0" w:rsidP="007A18F0">
            <w:pPr>
              <w:ind w:firstLine="360"/>
              <w:jc w:val="both"/>
              <w:rPr>
                <w:rFonts w:ascii="Comic Sans MS" w:hAnsi="Comic Sans MS"/>
                <w:color w:val="660066"/>
                <w:sz w:val="28"/>
                <w:szCs w:val="28"/>
              </w:rPr>
            </w:pPr>
            <w:r w:rsidRPr="00824B0B">
              <w:rPr>
                <w:rFonts w:ascii="Comic Sans MS" w:hAnsi="Comic Sans MS"/>
                <w:color w:val="660066"/>
                <w:sz w:val="28"/>
                <w:szCs w:val="28"/>
              </w:rPr>
              <w:lastRenderedPageBreak/>
              <w:t>Некоторые родители очень переживают из-за того, что ребенок не может отдать предпочтение какой-то одной руке. На самом деле левши, которые умеют работать одинаково хорошо и левой, и правой рукой, как правило, более одаренные. Так как в этом случае в равной степени работает и левое, и правое полушарие мозга. Мамам и папам нужно не паниковать, а помочь своему малышу раскрыть скрытые в нем таланты. Такой ребенок будет с удовольствием заниматься и в спортивных секциях, и в изостудии, и в музыкальной школе. Но обязательно помните! Чрезмерная нагрузка может только навредить твоему малышу!</w:t>
            </w:r>
          </w:p>
          <w:p w:rsidR="007A18F0" w:rsidRDefault="007A18F0"/>
        </w:tc>
        <w:tc>
          <w:tcPr>
            <w:tcW w:w="5458" w:type="dxa"/>
          </w:tcPr>
          <w:p w:rsidR="007A18F0" w:rsidRDefault="007A18F0" w:rsidP="004F7058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51398" cy="2152650"/>
                  <wp:effectExtent l="19050" t="0" r="6152" b="0"/>
                  <wp:docPr id="4" name="Рисунок 4" descr="7Y5P7CA6L53QQCARMULDLCAB29GH2CAC826MFCA3CKJ0VCAG2D7ZZCAV18OVUCA2XT0D4CAATO515CA0V80HJCAC4Y7FBCASEM1TBCAGHD1J1CAPPGPZRCA8AVQG9CA0SILV3CANW31PFCAV87O4ZCA19UXK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7Y5P7CA6L53QQCARMULDLCAB29GH2CAC826MFCA3CKJ0VCAG2D7ZZCAV18OVUCA2XT0D4CAATO515CA0V80HJCAC4Y7FBCASEM1TBCAGHD1J1CAPPGPZRCA8AVQG9CA0SILV3CANW31PFCAV87O4ZCA19UXK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398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8F0" w:rsidRDefault="007A18F0" w:rsidP="007A18F0"/>
          <w:p w:rsidR="007A18F0" w:rsidRPr="00D757F7" w:rsidRDefault="007A18F0" w:rsidP="007A18F0">
            <w:pPr>
              <w:spacing w:line="360" w:lineRule="auto"/>
              <w:ind w:firstLine="360"/>
              <w:jc w:val="both"/>
              <w:rPr>
                <w:b/>
                <w:color w:val="C0504D"/>
                <w:sz w:val="28"/>
                <w:szCs w:val="28"/>
              </w:rPr>
            </w:pPr>
            <w:r w:rsidRPr="00D757F7">
              <w:rPr>
                <w:b/>
                <w:color w:val="C0504D"/>
                <w:sz w:val="28"/>
                <w:szCs w:val="28"/>
              </w:rPr>
              <w:t>Отношение к леворуким людям в общественном мнении изменилось. В нашей стране компьютерный стол, клавиатура и эргономичный коврик для компьютерной мышки, детские и «взрослые» ножницы «под левую руку» — давно уже норма; появляется спортивный инвентарь, швейные машинки и прочее для левшей.</w:t>
            </w:r>
          </w:p>
          <w:p w:rsidR="007A18F0" w:rsidRDefault="007A18F0" w:rsidP="007A18F0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7A18F0" w:rsidRPr="007A18F0" w:rsidRDefault="007A18F0" w:rsidP="007A18F0"/>
        </w:tc>
        <w:tc>
          <w:tcPr>
            <w:tcW w:w="5459" w:type="dxa"/>
          </w:tcPr>
          <w:p w:rsidR="007A18F0" w:rsidRDefault="007A18F0"/>
          <w:p w:rsidR="007A18F0" w:rsidRPr="00CA0B5C" w:rsidRDefault="00C4628E" w:rsidP="00C4628E">
            <w:pPr>
              <w:jc w:val="center"/>
              <w:rPr>
                <w:sz w:val="24"/>
                <w:szCs w:val="24"/>
              </w:rPr>
            </w:pPr>
            <w:r w:rsidRPr="00CA0B5C">
              <w:rPr>
                <w:color w:val="000000"/>
                <w:sz w:val="24"/>
                <w:szCs w:val="24"/>
              </w:rPr>
              <w:t xml:space="preserve">Муниципальное дошкольное муниципальное учреждение детский сад №114 </w:t>
            </w:r>
          </w:p>
          <w:p w:rsidR="007A18F0" w:rsidRDefault="007A18F0"/>
          <w:p w:rsidR="007A18F0" w:rsidRDefault="00EF767A" w:rsidP="004F705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2962275" cy="447675"/>
                      <wp:effectExtent l="9525" t="9525" r="36195" b="36195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962275" cy="447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F767A" w:rsidRDefault="00EF767A" w:rsidP="00EF767A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Impact" w:hAnsi="Impact"/>
                                      <w:shadow/>
                                      <w:color w:val="0066CC"/>
                                      <w:sz w:val="48"/>
                                      <w:szCs w:val="48"/>
                                      <w14:shadow w14:blurRad="0" w14:dist="35941" w14:dir="2700000" w14:sx="100000" w14:sy="100000" w14:kx="0" w14:ky="0" w14:algn="ctr">
                                        <w14:srgbClr w14:val="990000"/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99CC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 помощь родителям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33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" filled="f" stroked="f">
                      <o:lock v:ext="edit" shapetype="t"/>
                      <v:textbox style="mso-fit-shape-to-text:t">
                        <w:txbxContent>
                          <w:p w:rsidR="00EF767A" w:rsidRDefault="00EF767A" w:rsidP="00EF767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помощь родителям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A18F0" w:rsidRDefault="007A18F0" w:rsidP="007A18F0">
            <w:pPr>
              <w:jc w:val="center"/>
            </w:pPr>
            <w:r w:rsidRPr="007A18F0">
              <w:rPr>
                <w:noProof/>
                <w:sz w:val="16"/>
                <w:szCs w:val="16"/>
              </w:rPr>
              <w:drawing>
                <wp:inline distT="0" distB="0" distL="0" distR="0">
                  <wp:extent cx="1684993" cy="2210587"/>
                  <wp:effectExtent l="19050" t="0" r="0" b="0"/>
                  <wp:docPr id="9" name="Рисунок 9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771" cy="2211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058" w:rsidRDefault="004F7058" w:rsidP="007A18F0">
            <w:pPr>
              <w:ind w:firstLine="360"/>
              <w:jc w:val="both"/>
              <w:rPr>
                <w:rFonts w:ascii="Monotype Corsiva" w:hAnsi="Monotype Corsiva"/>
                <w:b/>
                <w:color w:val="0070C0"/>
                <w:sz w:val="32"/>
                <w:szCs w:val="32"/>
              </w:rPr>
            </w:pPr>
          </w:p>
          <w:p w:rsidR="007A18F0" w:rsidRDefault="007A18F0" w:rsidP="007A18F0">
            <w:pPr>
              <w:ind w:firstLine="360"/>
              <w:jc w:val="both"/>
              <w:rPr>
                <w:rFonts w:ascii="Monotype Corsiva" w:hAnsi="Monotype Corsiva"/>
                <w:b/>
                <w:color w:val="0070C0"/>
                <w:sz w:val="32"/>
                <w:szCs w:val="32"/>
              </w:rPr>
            </w:pPr>
            <w:r w:rsidRPr="007A18F0">
              <w:rPr>
                <w:rFonts w:ascii="Monotype Corsiva" w:hAnsi="Monotype Corsiva"/>
                <w:b/>
                <w:color w:val="0070C0"/>
                <w:sz w:val="32"/>
                <w:szCs w:val="32"/>
              </w:rPr>
              <w:t>Иногда, заметив, что ребенок все делает левой рукой, родители начинают беспокоиться. На самом деле мамы и папы напрасно волнуются. Левшество — не патология, а интересная особенность. И родителям нужно не учить малыша держать карандаш «правильно», а помочь ему адаптироваться в праворуком мире. От вас не требуется никаких особых талантов. Терпение и спокойствие — вот что поможет придать достойную огранку этому бриллианту.</w:t>
            </w:r>
          </w:p>
          <w:p w:rsidR="00CA0B5C" w:rsidRDefault="00CA0B5C" w:rsidP="00CA0B5C">
            <w:pPr>
              <w:ind w:firstLine="360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4F7058" w:rsidRPr="00CA0B5C" w:rsidRDefault="004F7058" w:rsidP="004F705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CA0B5C">
              <w:rPr>
                <w:color w:val="000000"/>
                <w:sz w:val="24"/>
                <w:szCs w:val="24"/>
              </w:rPr>
              <w:t>. Рыбинск</w:t>
            </w:r>
          </w:p>
          <w:p w:rsidR="007A18F0" w:rsidRPr="007A18F0" w:rsidRDefault="007A18F0" w:rsidP="004F7058"/>
        </w:tc>
      </w:tr>
    </w:tbl>
    <w:p w:rsidR="00DC6AEC" w:rsidRDefault="00DC6AEC"/>
    <w:sectPr w:rsidR="00DC6AEC" w:rsidSect="007A18F0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F0"/>
    <w:rsid w:val="004F7058"/>
    <w:rsid w:val="007A18F0"/>
    <w:rsid w:val="008D0662"/>
    <w:rsid w:val="00C4628E"/>
    <w:rsid w:val="00CA0B5C"/>
    <w:rsid w:val="00DC6AEC"/>
    <w:rsid w:val="00E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E4D39-2E0F-4182-96C8-9D6FCFA8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8F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F76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C79B1-22C2-4214-A539-C7330137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</cp:lastModifiedBy>
  <cp:revision>3</cp:revision>
  <dcterms:created xsi:type="dcterms:W3CDTF">2024-12-01T08:56:00Z</dcterms:created>
  <dcterms:modified xsi:type="dcterms:W3CDTF">2024-12-01T08:56:00Z</dcterms:modified>
</cp:coreProperties>
</file>