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74" w:rsidRPr="00ED0274" w:rsidRDefault="00ED0274" w:rsidP="00ED0274">
      <w:pPr>
        <w:spacing w:before="270" w:after="135" w:line="285" w:lineRule="atLeast"/>
        <w:jc w:val="center"/>
        <w:outlineLvl w:val="2"/>
        <w:rPr>
          <w:rFonts w:ascii="Monotype Corsiva" w:eastAsia="Times New Roman" w:hAnsi="Monotype Corsiva" w:cs="Arial"/>
          <w:b/>
          <w:bCs/>
          <w:color w:val="00B050"/>
          <w:sz w:val="52"/>
          <w:szCs w:val="52"/>
          <w:lang w:eastAsia="ru-RU"/>
        </w:rPr>
      </w:pPr>
      <w:r w:rsidRPr="00ED0274">
        <w:rPr>
          <w:rFonts w:ascii="Monotype Corsiva" w:eastAsia="Times New Roman" w:hAnsi="Monotype Corsiva" w:cs="Arial"/>
          <w:b/>
          <w:bCs/>
          <w:color w:val="00B050"/>
          <w:sz w:val="52"/>
          <w:szCs w:val="52"/>
          <w:lang w:eastAsia="ru-RU"/>
        </w:rPr>
        <w:t>Игры, помогающие развивать навыки общения.</w:t>
      </w:r>
    </w:p>
    <w:p w:rsidR="00ED0274" w:rsidRPr="00ED0274" w:rsidRDefault="00ED0274" w:rsidP="00ED0274">
      <w:pPr>
        <w:spacing w:after="135"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Рассмотрим </w:t>
      </w:r>
      <w:r w:rsidRPr="00ED0274">
        <w:rPr>
          <w:rFonts w:ascii="Times New Roman" w:eastAsia="Times New Roman" w:hAnsi="Times New Roman" w:cs="Times New Roman"/>
          <w:sz w:val="24"/>
          <w:szCs w:val="24"/>
          <w:lang w:eastAsia="ru-RU"/>
        </w:rPr>
        <w:t xml:space="preserve">примеры игр способствующих развитию основных </w:t>
      </w:r>
      <w:proofErr w:type="gramStart"/>
      <w:r w:rsidRPr="00ED0274">
        <w:rPr>
          <w:rFonts w:ascii="Times New Roman" w:eastAsia="Times New Roman" w:hAnsi="Times New Roman" w:cs="Times New Roman"/>
          <w:sz w:val="24"/>
          <w:szCs w:val="24"/>
          <w:lang w:eastAsia="ru-RU"/>
        </w:rPr>
        <w:t>умений</w:t>
      </w:r>
      <w:proofErr w:type="gramEnd"/>
      <w:r w:rsidRPr="00ED0274">
        <w:rPr>
          <w:rFonts w:ascii="Times New Roman" w:eastAsia="Times New Roman" w:hAnsi="Times New Roman" w:cs="Times New Roman"/>
          <w:sz w:val="24"/>
          <w:szCs w:val="24"/>
          <w:lang w:eastAsia="ru-RU"/>
        </w:rPr>
        <w:t xml:space="preserve"> общаться, которые родители могут провести дома индивидуально со своим реб</w:t>
      </w:r>
      <w:r>
        <w:rPr>
          <w:rFonts w:ascii="Times New Roman" w:eastAsia="Times New Roman" w:hAnsi="Times New Roman" w:cs="Times New Roman"/>
          <w:sz w:val="24"/>
          <w:szCs w:val="24"/>
          <w:lang w:eastAsia="ru-RU"/>
        </w:rPr>
        <w:t>енком.</w:t>
      </w:r>
      <w:r w:rsidRPr="00ED0274">
        <w:rPr>
          <w:rFonts w:ascii="Times New Roman" w:eastAsia="Times New Roman" w:hAnsi="Times New Roman" w:cs="Times New Roman"/>
          <w:sz w:val="24"/>
          <w:szCs w:val="24"/>
          <w:lang w:eastAsia="ru-RU"/>
        </w:rPr>
        <w:t xml:space="preserve"> Эти игры можно разделить на несколько различных направлений:</w:t>
      </w:r>
    </w:p>
    <w:p w:rsidR="00ED0274" w:rsidRPr="00ED0274" w:rsidRDefault="00ED0274" w:rsidP="00ED0274">
      <w:pPr>
        <w:spacing w:before="270" w:after="135" w:line="285" w:lineRule="atLeast"/>
        <w:jc w:val="center"/>
        <w:outlineLvl w:val="2"/>
        <w:rPr>
          <w:rFonts w:ascii="inherit" w:eastAsia="Times New Roman" w:hAnsi="inherit" w:cs="Times New Roman"/>
          <w:color w:val="00B050"/>
          <w:sz w:val="27"/>
          <w:szCs w:val="27"/>
          <w:lang w:eastAsia="ru-RU"/>
        </w:rPr>
      </w:pPr>
      <w:r w:rsidRPr="00ED0274">
        <w:rPr>
          <w:rFonts w:ascii="inherit" w:eastAsia="Times New Roman" w:hAnsi="inherit" w:cs="Times New Roman"/>
          <w:color w:val="00B050"/>
          <w:sz w:val="27"/>
          <w:szCs w:val="27"/>
          <w:lang w:eastAsia="ru-RU"/>
        </w:rPr>
        <w:t>1 направление – «Я и мое тело».</w:t>
      </w:r>
    </w:p>
    <w:p w:rsidR="00ED0274" w:rsidRPr="00ED0274" w:rsidRDefault="00ED0274" w:rsidP="00ED0274">
      <w:pPr>
        <w:spacing w:after="135" w:line="240" w:lineRule="auto"/>
        <w:jc w:val="both"/>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Эти упражнения направлены на преодоление замкнутости, пассивности, скованности детей, а также двигательное раскрепощение. Это важно, т.к. только физически свободно чувствующий себя ребенок спокоен и психологически защищен.</w:t>
      </w:r>
    </w:p>
    <w:p w:rsidR="00ED0274" w:rsidRPr="00ED0274" w:rsidRDefault="00ED0274" w:rsidP="00ED0274">
      <w:pPr>
        <w:spacing w:before="270" w:after="135" w:line="285" w:lineRule="atLeast"/>
        <w:outlineLvl w:val="2"/>
        <w:rPr>
          <w:rFonts w:ascii="inherit" w:eastAsia="Times New Roman" w:hAnsi="inherit" w:cs="Times New Roman"/>
          <w:b/>
          <w:i/>
          <w:color w:val="199043"/>
          <w:sz w:val="27"/>
          <w:szCs w:val="27"/>
          <w:lang w:eastAsia="ru-RU"/>
        </w:rPr>
      </w:pPr>
      <w:r w:rsidRPr="00ED0274">
        <w:rPr>
          <w:rFonts w:ascii="inherit" w:eastAsia="Times New Roman" w:hAnsi="inherit" w:cs="Times New Roman"/>
          <w:b/>
          <w:i/>
          <w:color w:val="199043"/>
          <w:sz w:val="27"/>
          <w:szCs w:val="27"/>
          <w:lang w:eastAsia="ru-RU"/>
        </w:rPr>
        <w:t>Игра «Походки»</w:t>
      </w:r>
    </w:p>
    <w:p w:rsidR="00ED0274" w:rsidRPr="00ED0274" w:rsidRDefault="00ED0274" w:rsidP="00ED0274">
      <w:pPr>
        <w:spacing w:after="135" w:line="240" w:lineRule="auto"/>
        <w:jc w:val="both"/>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Ребенку предлагается изобразить походки различных людей и животных, например, походить как клоун в цирке, как лев, как котенок и т.д.</w:t>
      </w:r>
    </w:p>
    <w:p w:rsidR="00ED0274" w:rsidRPr="00ED0274" w:rsidRDefault="00ED0274" w:rsidP="00ED0274">
      <w:pPr>
        <w:spacing w:after="135" w:line="240" w:lineRule="auto"/>
        <w:jc w:val="both"/>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Затем вы можете предложить ребенку загадать какого-либо животного и походить его походкой, а вы по походке постараетесь угадать, кого ребенок хотел изобразить.</w:t>
      </w:r>
    </w:p>
    <w:p w:rsidR="00ED0274" w:rsidRPr="00ED0274" w:rsidRDefault="00ED0274" w:rsidP="00ED0274">
      <w:pPr>
        <w:spacing w:before="270" w:after="135" w:line="285" w:lineRule="atLeast"/>
        <w:outlineLvl w:val="2"/>
        <w:rPr>
          <w:rFonts w:ascii="inherit" w:eastAsia="Times New Roman" w:hAnsi="inherit" w:cs="Times New Roman"/>
          <w:b/>
          <w:i/>
          <w:color w:val="199043"/>
          <w:sz w:val="27"/>
          <w:szCs w:val="27"/>
          <w:lang w:eastAsia="ru-RU"/>
        </w:rPr>
      </w:pPr>
      <w:r w:rsidRPr="00ED0274">
        <w:rPr>
          <w:rFonts w:ascii="inherit" w:eastAsia="Times New Roman" w:hAnsi="inherit" w:cs="Times New Roman"/>
          <w:b/>
          <w:i/>
          <w:color w:val="199043"/>
          <w:sz w:val="27"/>
          <w:szCs w:val="27"/>
          <w:lang w:eastAsia="ru-RU"/>
        </w:rPr>
        <w:t xml:space="preserve">Игра «Колпак мой треугольный» </w:t>
      </w:r>
    </w:p>
    <w:p w:rsidR="00ED0274" w:rsidRPr="00ED0274" w:rsidRDefault="00ED0274" w:rsidP="00ED0274">
      <w:pPr>
        <w:spacing w:after="135"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Играющие</w:t>
      </w:r>
      <w:proofErr w:type="gramEnd"/>
      <w:r>
        <w:rPr>
          <w:rFonts w:ascii="Times New Roman" w:eastAsia="Times New Roman" w:hAnsi="Times New Roman" w:cs="Times New Roman"/>
          <w:sz w:val="24"/>
          <w:szCs w:val="24"/>
          <w:lang w:eastAsia="ru-RU"/>
        </w:rPr>
        <w:t xml:space="preserve"> сидят друг напротив друга. П</w:t>
      </w:r>
      <w:r w:rsidRPr="00ED0274">
        <w:rPr>
          <w:rFonts w:ascii="Times New Roman" w:eastAsia="Times New Roman" w:hAnsi="Times New Roman" w:cs="Times New Roman"/>
          <w:sz w:val="24"/>
          <w:szCs w:val="24"/>
          <w:lang w:eastAsia="ru-RU"/>
        </w:rPr>
        <w:t>о очереди, н</w:t>
      </w:r>
      <w:r>
        <w:rPr>
          <w:rFonts w:ascii="Times New Roman" w:eastAsia="Times New Roman" w:hAnsi="Times New Roman" w:cs="Times New Roman"/>
          <w:sz w:val="24"/>
          <w:szCs w:val="24"/>
          <w:lang w:eastAsia="ru-RU"/>
        </w:rPr>
        <w:t>ачиная с взрослого</w:t>
      </w:r>
      <w:r w:rsidRPr="00ED0274">
        <w:rPr>
          <w:rFonts w:ascii="Times New Roman" w:eastAsia="Times New Roman" w:hAnsi="Times New Roman" w:cs="Times New Roman"/>
          <w:sz w:val="24"/>
          <w:szCs w:val="24"/>
          <w:lang w:eastAsia="ru-RU"/>
        </w:rPr>
        <w:t xml:space="preserve">, произносят по одному слову из фразы: «Колпак мой треугольный, мой треугольный колпак. А если не треугольный, то это не мой колпак». После этого </w:t>
      </w:r>
      <w:r>
        <w:rPr>
          <w:rFonts w:ascii="Times New Roman" w:eastAsia="Times New Roman" w:hAnsi="Times New Roman" w:cs="Times New Roman"/>
          <w:sz w:val="24"/>
          <w:szCs w:val="24"/>
          <w:lang w:eastAsia="ru-RU"/>
        </w:rPr>
        <w:t>фраза повторяется снова, но тот, кому</w:t>
      </w:r>
      <w:r w:rsidRPr="00ED0274">
        <w:rPr>
          <w:rFonts w:ascii="Times New Roman" w:eastAsia="Times New Roman" w:hAnsi="Times New Roman" w:cs="Times New Roman"/>
          <w:sz w:val="24"/>
          <w:szCs w:val="24"/>
          <w:lang w:eastAsia="ru-RU"/>
        </w:rPr>
        <w:t xml:space="preserve"> выпадет говорить слово «колпак» заменяют его жестом (например, 2 легких хлопка ладошкой по своей голове). В следующий раз уже заменяются 2 слова: слово «колпак» и слово «мой» (показать рукой на себя). </w:t>
      </w:r>
      <w:r>
        <w:rPr>
          <w:rFonts w:ascii="Times New Roman" w:eastAsia="Times New Roman" w:hAnsi="Times New Roman" w:cs="Times New Roman"/>
          <w:sz w:val="24"/>
          <w:szCs w:val="24"/>
          <w:lang w:eastAsia="ru-RU"/>
        </w:rPr>
        <w:t xml:space="preserve">С каждым разом </w:t>
      </w:r>
      <w:r w:rsidRPr="00ED0274">
        <w:rPr>
          <w:rFonts w:ascii="Times New Roman" w:eastAsia="Times New Roman" w:hAnsi="Times New Roman" w:cs="Times New Roman"/>
          <w:sz w:val="24"/>
          <w:szCs w:val="24"/>
          <w:lang w:eastAsia="ru-RU"/>
        </w:rPr>
        <w:t>играющие произносят на одно слово меньше, а «показывают» на одно больше. В завершаю</w:t>
      </w:r>
      <w:r>
        <w:rPr>
          <w:rFonts w:ascii="Times New Roman" w:eastAsia="Times New Roman" w:hAnsi="Times New Roman" w:cs="Times New Roman"/>
          <w:sz w:val="24"/>
          <w:szCs w:val="24"/>
          <w:lang w:eastAsia="ru-RU"/>
        </w:rPr>
        <w:t>щем повторе</w:t>
      </w:r>
      <w:r w:rsidRPr="00ED0274">
        <w:rPr>
          <w:rFonts w:ascii="Times New Roman" w:eastAsia="Times New Roman" w:hAnsi="Times New Roman" w:cs="Times New Roman"/>
          <w:sz w:val="24"/>
          <w:szCs w:val="24"/>
          <w:lang w:eastAsia="ru-RU"/>
        </w:rPr>
        <w:t xml:space="preserve"> изображают только жестами всю фразу.</w:t>
      </w:r>
    </w:p>
    <w:p w:rsidR="00ED0274" w:rsidRPr="00ED0274" w:rsidRDefault="00ED0274" w:rsidP="00ED0274">
      <w:pPr>
        <w:spacing w:before="270" w:after="135" w:line="285" w:lineRule="atLeast"/>
        <w:jc w:val="center"/>
        <w:outlineLvl w:val="2"/>
        <w:rPr>
          <w:rFonts w:ascii="inherit" w:eastAsia="Times New Roman" w:hAnsi="inherit" w:cs="Times New Roman"/>
          <w:color w:val="00B050"/>
          <w:sz w:val="27"/>
          <w:szCs w:val="27"/>
          <w:lang w:eastAsia="ru-RU"/>
        </w:rPr>
      </w:pPr>
      <w:r w:rsidRPr="00ED0274">
        <w:rPr>
          <w:rFonts w:ascii="inherit" w:eastAsia="Times New Roman" w:hAnsi="inherit" w:cs="Times New Roman"/>
          <w:color w:val="00B050"/>
          <w:sz w:val="27"/>
          <w:szCs w:val="27"/>
          <w:lang w:eastAsia="ru-RU"/>
        </w:rPr>
        <w:t>2 направление – «Я и мой язык».</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proofErr w:type="gramStart"/>
      <w:r w:rsidRPr="00ED0274">
        <w:rPr>
          <w:rFonts w:ascii="Times New Roman" w:eastAsia="Times New Roman" w:hAnsi="Times New Roman" w:cs="Times New Roman"/>
          <w:sz w:val="24"/>
          <w:szCs w:val="24"/>
          <w:lang w:eastAsia="ru-RU"/>
        </w:rPr>
        <w:t>Игры, направленные на развитие языка жестов, мимики и пантомимики, на понимание того, что кроме речевых, существуют и другие средства общения.</w:t>
      </w:r>
      <w:proofErr w:type="gramEnd"/>
    </w:p>
    <w:p w:rsidR="00ED0274" w:rsidRPr="00ED0274" w:rsidRDefault="00ED0274" w:rsidP="00ED0274">
      <w:pPr>
        <w:spacing w:before="270" w:after="135" w:line="285" w:lineRule="atLeast"/>
        <w:outlineLvl w:val="2"/>
        <w:rPr>
          <w:rFonts w:ascii="inherit" w:eastAsia="Times New Roman" w:hAnsi="inherit" w:cs="Times New Roman"/>
          <w:color w:val="199043"/>
          <w:sz w:val="27"/>
          <w:szCs w:val="27"/>
          <w:lang w:eastAsia="ru-RU"/>
        </w:rPr>
      </w:pPr>
      <w:r w:rsidRPr="00ED0274">
        <w:rPr>
          <w:rFonts w:ascii="inherit" w:eastAsia="Times New Roman" w:hAnsi="inherit" w:cs="Times New Roman"/>
          <w:color w:val="199043"/>
          <w:sz w:val="27"/>
          <w:szCs w:val="27"/>
          <w:lang w:eastAsia="ru-RU"/>
        </w:rPr>
        <w:t>Игра «Через стекло»</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 xml:space="preserve">Ребенку предлагается сказать что-либо </w:t>
      </w:r>
      <w:r w:rsidR="00924844">
        <w:rPr>
          <w:rFonts w:ascii="Times New Roman" w:eastAsia="Times New Roman" w:hAnsi="Times New Roman" w:cs="Times New Roman"/>
          <w:sz w:val="24"/>
          <w:szCs w:val="24"/>
          <w:lang w:eastAsia="ru-RU"/>
        </w:rPr>
        <w:t xml:space="preserve">взрослому </w:t>
      </w:r>
      <w:r w:rsidRPr="00ED0274">
        <w:rPr>
          <w:rFonts w:ascii="Times New Roman" w:eastAsia="Times New Roman" w:hAnsi="Times New Roman" w:cs="Times New Roman"/>
          <w:sz w:val="24"/>
          <w:szCs w:val="24"/>
          <w:lang w:eastAsia="ru-RU"/>
        </w:rPr>
        <w:t>жестами, представив, что они отделены друг от друга стеклом, через которое не проникают звуки. Тему для разговора можно предложить, например: «Ты забыл надеть шапку, а на улице очень холодно».</w:t>
      </w:r>
    </w:p>
    <w:p w:rsidR="00ED0274" w:rsidRPr="00ED0274" w:rsidRDefault="00ED0274" w:rsidP="00ED0274">
      <w:pPr>
        <w:spacing w:before="270" w:after="135" w:line="285" w:lineRule="atLeast"/>
        <w:jc w:val="center"/>
        <w:outlineLvl w:val="2"/>
        <w:rPr>
          <w:rFonts w:ascii="inherit" w:eastAsia="Times New Roman" w:hAnsi="inherit" w:cs="Times New Roman"/>
          <w:color w:val="199043"/>
          <w:sz w:val="27"/>
          <w:szCs w:val="27"/>
          <w:lang w:eastAsia="ru-RU"/>
        </w:rPr>
      </w:pPr>
      <w:r w:rsidRPr="00ED0274">
        <w:rPr>
          <w:rFonts w:ascii="inherit" w:eastAsia="Times New Roman" w:hAnsi="inherit" w:cs="Times New Roman"/>
          <w:color w:val="199043"/>
          <w:sz w:val="27"/>
          <w:szCs w:val="27"/>
          <w:lang w:eastAsia="ru-RU"/>
        </w:rPr>
        <w:t>3 направлен</w:t>
      </w:r>
      <w:r>
        <w:rPr>
          <w:rFonts w:ascii="inherit" w:eastAsia="Times New Roman" w:hAnsi="inherit" w:cs="Times New Roman"/>
          <w:color w:val="199043"/>
          <w:sz w:val="27"/>
          <w:szCs w:val="27"/>
          <w:lang w:eastAsia="ru-RU"/>
        </w:rPr>
        <w:t>ие – «Я и мои эмоции».</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Игры, направленные на знакомство с эмоциями человека, осознания своих эмоций, а также на распознавание эмоциональных реакций других людей и развитие умения адекватно выражать свои эмоции.</w:t>
      </w:r>
    </w:p>
    <w:p w:rsidR="00ED0274" w:rsidRPr="00ED0274" w:rsidRDefault="00ED0274" w:rsidP="00ED0274">
      <w:pPr>
        <w:spacing w:before="270" w:after="135" w:line="285" w:lineRule="atLeast"/>
        <w:outlineLvl w:val="2"/>
        <w:rPr>
          <w:rFonts w:ascii="inherit" w:eastAsia="Times New Roman" w:hAnsi="inherit" w:cs="Times New Roman"/>
          <w:color w:val="199043"/>
          <w:sz w:val="27"/>
          <w:szCs w:val="27"/>
          <w:lang w:eastAsia="ru-RU"/>
        </w:rPr>
      </w:pPr>
      <w:r w:rsidRPr="00ED0274">
        <w:rPr>
          <w:rFonts w:ascii="inherit" w:eastAsia="Times New Roman" w:hAnsi="inherit" w:cs="Times New Roman"/>
          <w:color w:val="199043"/>
          <w:sz w:val="27"/>
          <w:szCs w:val="27"/>
          <w:lang w:eastAsia="ru-RU"/>
        </w:rPr>
        <w:t>Игра «Дневник настроений»</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Заведите вместе с ребенком «дневник его настроений», в котором вы каждый день вместе с ним будете отмечать его настроение. Если оно в течение дня меняется, то сделайте несколько отметок. Вводятся условные обозначения:</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lastRenderedPageBreak/>
        <w:t>Веселое радостное настроение</w:t>
      </w:r>
      <w:r w:rsidR="00924844">
        <w:rPr>
          <w:rFonts w:ascii="Times New Roman" w:eastAsia="Times New Roman" w:hAnsi="Times New Roman" w:cs="Times New Roman"/>
          <w:sz w:val="24"/>
          <w:szCs w:val="24"/>
          <w:lang w:eastAsia="ru-RU"/>
        </w:rPr>
        <w:t xml:space="preserve"> </w:t>
      </w:r>
      <w:r w:rsidR="00924844">
        <w:rPr>
          <w:rFonts w:ascii="Times New Roman" w:eastAsia="Times New Roman" w:hAnsi="Times New Roman" w:cs="Times New Roman"/>
          <w:noProof/>
          <w:sz w:val="24"/>
          <w:szCs w:val="24"/>
          <w:lang w:eastAsia="ru-RU"/>
        </w:rPr>
        <w:drawing>
          <wp:inline distT="0" distB="0" distL="0" distR="0">
            <wp:extent cx="289560" cy="289560"/>
            <wp:effectExtent l="0" t="0" r="0" b="0"/>
            <wp:docPr id="1" name="Рисунок 1" descr="C:\Users\Админ\AppData\Local\Microsoft\Windows\Temporary Internet Files\Content.IE5\QQ5E1FYL\1200px-Смайлик-весёлый.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IE5\QQ5E1FYL\1200px-Смайлик-весёлый.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ED0274">
        <w:rPr>
          <w:rFonts w:ascii="Times New Roman" w:eastAsia="Times New Roman" w:hAnsi="Times New Roman" w:cs="Times New Roman"/>
          <w:sz w:val="24"/>
          <w:szCs w:val="24"/>
          <w:lang w:eastAsia="ru-RU"/>
        </w:rPr>
        <w:t>,</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Немножко грустно, хочется помолчать, подумать о чем-нибудь</w:t>
      </w:r>
      <w:r w:rsidR="00924844">
        <w:rPr>
          <w:rFonts w:ascii="Times New Roman" w:eastAsia="Times New Roman" w:hAnsi="Times New Roman" w:cs="Times New Roman"/>
          <w:noProof/>
          <w:sz w:val="24"/>
          <w:szCs w:val="24"/>
          <w:lang w:eastAsia="ru-RU"/>
        </w:rPr>
        <w:drawing>
          <wp:inline distT="0" distB="0" distL="0" distR="0">
            <wp:extent cx="274320" cy="274320"/>
            <wp:effectExtent l="0" t="0" r="0" b="0"/>
            <wp:docPr id="2" name="Рисунок 2" descr="C:\Users\Админ\AppData\Local\Microsoft\Windows\Temporary Internet Files\Content.IE5\X19U1WZM\1024px-Смайлик-грустный.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AppData\Local\Microsoft\Windows\Temporary Internet Files\Content.IE5\X19U1WZM\1024px-Смайлик-грустный.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ED0274">
        <w:rPr>
          <w:rFonts w:ascii="Times New Roman" w:eastAsia="Times New Roman" w:hAnsi="Times New Roman" w:cs="Times New Roman"/>
          <w:sz w:val="24"/>
          <w:szCs w:val="24"/>
          <w:lang w:eastAsia="ru-RU"/>
        </w:rPr>
        <w:t>,</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Грустно и скучно, хочется плакать</w:t>
      </w:r>
      <w:r w:rsidR="00924844">
        <w:rPr>
          <w:rFonts w:ascii="Times New Roman" w:eastAsia="Times New Roman" w:hAnsi="Times New Roman" w:cs="Times New Roman"/>
          <w:noProof/>
          <w:sz w:val="24"/>
          <w:szCs w:val="24"/>
          <w:lang w:eastAsia="ru-RU"/>
        </w:rPr>
        <w:drawing>
          <wp:inline distT="0" distB="0" distL="0" distR="0">
            <wp:extent cx="251460" cy="251460"/>
            <wp:effectExtent l="0" t="0" r="0" b="0"/>
            <wp:docPr id="3" name="Рисунок 3" descr="C:\Users\Админ\AppData\Local\Microsoft\Windows\Temporary Internet Files\Content.IE5\O3DP9WWK\120px-Smiley_cryin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AppData\Local\Microsoft\Windows\Temporary Internet Files\Content.IE5\O3DP9WWK\120px-Smiley_crying.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ED0274">
        <w:rPr>
          <w:rFonts w:ascii="Times New Roman" w:eastAsia="Times New Roman" w:hAnsi="Times New Roman" w:cs="Times New Roman"/>
          <w:sz w:val="24"/>
          <w:szCs w:val="24"/>
          <w:lang w:eastAsia="ru-RU"/>
        </w:rPr>
        <w:t>.</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Вы можете вместе с ребенком придумать свои обозначения или расширить эти.</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Дневник настроений усиливает внимание к своим эмоциям, настроению, дает осознание своего эмоционального состояния и умение выразить его словами.</w:t>
      </w:r>
    </w:p>
    <w:p w:rsidR="00ED0274" w:rsidRPr="00ED0274" w:rsidRDefault="00ED0274" w:rsidP="00ED0274">
      <w:pPr>
        <w:spacing w:before="270" w:after="135" w:line="285" w:lineRule="atLeast"/>
        <w:jc w:val="center"/>
        <w:outlineLvl w:val="2"/>
        <w:rPr>
          <w:rFonts w:ascii="inherit" w:eastAsia="Times New Roman" w:hAnsi="inherit" w:cs="Times New Roman"/>
          <w:color w:val="199043"/>
          <w:sz w:val="27"/>
          <w:szCs w:val="27"/>
          <w:lang w:eastAsia="ru-RU"/>
        </w:rPr>
      </w:pPr>
      <w:r w:rsidRPr="00ED0274">
        <w:rPr>
          <w:rFonts w:ascii="inherit" w:eastAsia="Times New Roman" w:hAnsi="inherit" w:cs="Times New Roman"/>
          <w:color w:val="199043"/>
          <w:sz w:val="27"/>
          <w:szCs w:val="27"/>
          <w:lang w:eastAsia="ru-RU"/>
        </w:rPr>
        <w:t xml:space="preserve">4 </w:t>
      </w:r>
      <w:r>
        <w:rPr>
          <w:rFonts w:ascii="inherit" w:eastAsia="Times New Roman" w:hAnsi="inherit" w:cs="Times New Roman"/>
          <w:color w:val="199043"/>
          <w:sz w:val="27"/>
          <w:szCs w:val="27"/>
          <w:lang w:eastAsia="ru-RU"/>
        </w:rPr>
        <w:t>направление – «Я и Я»</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Здесь собраны упражнения, направленные на развитие внимания ребенка к самому себе, своим чувствам, переживаниям.</w:t>
      </w:r>
    </w:p>
    <w:p w:rsidR="00ED0274" w:rsidRPr="00ED0274" w:rsidRDefault="00ED0274" w:rsidP="00ED0274">
      <w:pPr>
        <w:spacing w:before="270" w:after="135" w:line="285" w:lineRule="atLeast"/>
        <w:outlineLvl w:val="2"/>
        <w:rPr>
          <w:rFonts w:ascii="inherit" w:eastAsia="Times New Roman" w:hAnsi="inherit" w:cs="Times New Roman"/>
          <w:color w:val="199043"/>
          <w:sz w:val="27"/>
          <w:szCs w:val="27"/>
          <w:lang w:eastAsia="ru-RU"/>
        </w:rPr>
      </w:pPr>
      <w:r w:rsidRPr="00ED0274">
        <w:rPr>
          <w:rFonts w:ascii="inherit" w:eastAsia="Times New Roman" w:hAnsi="inherit" w:cs="Times New Roman"/>
          <w:color w:val="199043"/>
          <w:sz w:val="27"/>
          <w:szCs w:val="27"/>
          <w:lang w:eastAsia="ru-RU"/>
        </w:rPr>
        <w:t>Игра «Рисуем себя»</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Ребенку предлагается нарисовать цветными карандашами себя. После рисования обсудите вместе с малышом, что ему нравиться и не нравиться в себе и в своем изображении, почему. А затем попросить нарисовать ребенка себя, когда он вырастет.</w:t>
      </w:r>
    </w:p>
    <w:p w:rsidR="00ED0274" w:rsidRPr="00ED0274" w:rsidRDefault="00ED0274" w:rsidP="00ED0274">
      <w:pPr>
        <w:spacing w:before="270" w:after="135" w:line="285" w:lineRule="atLeast"/>
        <w:outlineLvl w:val="2"/>
        <w:rPr>
          <w:rFonts w:ascii="inherit" w:eastAsia="Times New Roman" w:hAnsi="inherit" w:cs="Times New Roman"/>
          <w:color w:val="199043"/>
          <w:sz w:val="27"/>
          <w:szCs w:val="27"/>
          <w:lang w:eastAsia="ru-RU"/>
        </w:rPr>
      </w:pPr>
      <w:r w:rsidRPr="00ED0274">
        <w:rPr>
          <w:rFonts w:ascii="inherit" w:eastAsia="Times New Roman" w:hAnsi="inherit" w:cs="Times New Roman"/>
          <w:color w:val="199043"/>
          <w:sz w:val="27"/>
          <w:szCs w:val="27"/>
          <w:lang w:eastAsia="ru-RU"/>
        </w:rPr>
        <w:t>Игра «Конкурс хвастунов»</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Взрослый предлагает ребенку посоревноваться в умении хвастаться. Они хвастаются по очереди, например, один говорит «Я красивая», другой: «А я смелый» и т.д. Необходимо стремиться к тому, чтобы сказать про себя как можно больше хорошего.</w:t>
      </w:r>
    </w:p>
    <w:p w:rsidR="00ED0274" w:rsidRPr="00ED0274" w:rsidRDefault="00ED0274" w:rsidP="00ED0274">
      <w:pPr>
        <w:spacing w:before="270" w:after="135" w:line="285" w:lineRule="atLeast"/>
        <w:jc w:val="center"/>
        <w:outlineLvl w:val="2"/>
        <w:rPr>
          <w:rFonts w:ascii="inherit" w:eastAsia="Times New Roman" w:hAnsi="inherit" w:cs="Times New Roman"/>
          <w:color w:val="199043"/>
          <w:sz w:val="27"/>
          <w:szCs w:val="27"/>
          <w:lang w:eastAsia="ru-RU"/>
        </w:rPr>
      </w:pPr>
      <w:r w:rsidRPr="00ED0274">
        <w:rPr>
          <w:rFonts w:ascii="inherit" w:eastAsia="Times New Roman" w:hAnsi="inherit" w:cs="Times New Roman"/>
          <w:color w:val="199043"/>
          <w:sz w:val="27"/>
          <w:szCs w:val="27"/>
          <w:lang w:eastAsia="ru-RU"/>
        </w:rPr>
        <w:t>5 направ</w:t>
      </w:r>
      <w:r>
        <w:rPr>
          <w:rFonts w:ascii="inherit" w:eastAsia="Times New Roman" w:hAnsi="inherit" w:cs="Times New Roman"/>
          <w:color w:val="199043"/>
          <w:sz w:val="27"/>
          <w:szCs w:val="27"/>
          <w:lang w:eastAsia="ru-RU"/>
        </w:rPr>
        <w:t>ление – «Я и другие».</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Игры, направленные на развитие у детей навыков совместной деятельности, чувства общности, понимания индивидуальных особенностей других людей, формирование внимательного, доброжелательного отношения к людям и друг к другу.</w:t>
      </w:r>
    </w:p>
    <w:p w:rsidR="00ED0274" w:rsidRPr="00ED0274" w:rsidRDefault="00ED0274" w:rsidP="00ED0274">
      <w:pPr>
        <w:spacing w:before="270" w:after="135" w:line="285" w:lineRule="atLeast"/>
        <w:outlineLvl w:val="2"/>
        <w:rPr>
          <w:rFonts w:ascii="inherit" w:eastAsia="Times New Roman" w:hAnsi="inherit" w:cs="Times New Roman"/>
          <w:color w:val="199043"/>
          <w:sz w:val="27"/>
          <w:szCs w:val="27"/>
          <w:lang w:eastAsia="ru-RU"/>
        </w:rPr>
      </w:pPr>
      <w:r w:rsidRPr="00ED0274">
        <w:rPr>
          <w:rFonts w:ascii="inherit" w:eastAsia="Times New Roman" w:hAnsi="inherit" w:cs="Times New Roman"/>
          <w:color w:val="199043"/>
          <w:sz w:val="27"/>
          <w:szCs w:val="27"/>
          <w:lang w:eastAsia="ru-RU"/>
        </w:rPr>
        <w:t>Игра «Слепой и поводырь»</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 xml:space="preserve">Ребенку завязываются глаза. Родитель должен водить «слепого» по комнате, преодолевая вместе с ним различные препятствия. Важно показать и помочь почувствовать ту ответственность, которую несет ведущий за состояние и благополучие </w:t>
      </w:r>
      <w:proofErr w:type="gramStart"/>
      <w:r w:rsidRPr="00ED0274">
        <w:rPr>
          <w:rFonts w:ascii="Times New Roman" w:eastAsia="Times New Roman" w:hAnsi="Times New Roman" w:cs="Times New Roman"/>
          <w:sz w:val="24"/>
          <w:szCs w:val="24"/>
          <w:lang w:eastAsia="ru-RU"/>
        </w:rPr>
        <w:t>ведомого</w:t>
      </w:r>
      <w:proofErr w:type="gramEnd"/>
      <w:r w:rsidRPr="00ED0274">
        <w:rPr>
          <w:rFonts w:ascii="Times New Roman" w:eastAsia="Times New Roman" w:hAnsi="Times New Roman" w:cs="Times New Roman"/>
          <w:sz w:val="24"/>
          <w:szCs w:val="24"/>
          <w:lang w:eastAsia="ru-RU"/>
        </w:rPr>
        <w:t>. Затем поменяйтесь местами.</w:t>
      </w:r>
    </w:p>
    <w:p w:rsidR="00ED0274" w:rsidRDefault="00ED0274" w:rsidP="00ED0274">
      <w:pPr>
        <w:spacing w:before="270" w:after="135" w:line="285" w:lineRule="atLeast"/>
        <w:outlineLvl w:val="2"/>
        <w:rPr>
          <w:rFonts w:ascii="inherit" w:eastAsia="Times New Roman" w:hAnsi="inherit" w:cs="Times New Roman"/>
          <w:color w:val="199043"/>
          <w:sz w:val="27"/>
          <w:szCs w:val="27"/>
          <w:lang w:eastAsia="ru-RU"/>
        </w:rPr>
      </w:pPr>
    </w:p>
    <w:p w:rsidR="00924844" w:rsidRDefault="00924844" w:rsidP="00ED0274">
      <w:pPr>
        <w:spacing w:before="270" w:after="135" w:line="285" w:lineRule="atLeast"/>
        <w:outlineLvl w:val="2"/>
        <w:rPr>
          <w:rFonts w:ascii="inherit" w:eastAsia="Times New Roman" w:hAnsi="inherit" w:cs="Times New Roman"/>
          <w:color w:val="199043"/>
          <w:sz w:val="27"/>
          <w:szCs w:val="27"/>
          <w:lang w:eastAsia="ru-RU"/>
        </w:rPr>
      </w:pPr>
    </w:p>
    <w:p w:rsidR="00924844" w:rsidRDefault="00924844" w:rsidP="00ED0274">
      <w:pPr>
        <w:spacing w:before="270" w:after="135" w:line="285" w:lineRule="atLeast"/>
        <w:outlineLvl w:val="2"/>
        <w:rPr>
          <w:rFonts w:ascii="inherit" w:eastAsia="Times New Roman" w:hAnsi="inherit" w:cs="Times New Roman"/>
          <w:color w:val="199043"/>
          <w:sz w:val="27"/>
          <w:szCs w:val="27"/>
          <w:lang w:eastAsia="ru-RU"/>
        </w:rPr>
      </w:pPr>
    </w:p>
    <w:p w:rsidR="00924844" w:rsidRDefault="00924844" w:rsidP="00ED0274">
      <w:pPr>
        <w:spacing w:before="270" w:after="135" w:line="285" w:lineRule="atLeast"/>
        <w:outlineLvl w:val="2"/>
        <w:rPr>
          <w:rFonts w:ascii="inherit" w:eastAsia="Times New Roman" w:hAnsi="inherit" w:cs="Times New Roman"/>
          <w:color w:val="199043"/>
          <w:sz w:val="27"/>
          <w:szCs w:val="27"/>
          <w:lang w:eastAsia="ru-RU"/>
        </w:rPr>
      </w:pPr>
    </w:p>
    <w:p w:rsidR="00924844" w:rsidRDefault="00924844" w:rsidP="00ED0274">
      <w:pPr>
        <w:spacing w:before="270" w:after="135" w:line="285" w:lineRule="atLeast"/>
        <w:outlineLvl w:val="2"/>
        <w:rPr>
          <w:rFonts w:ascii="inherit" w:eastAsia="Times New Roman" w:hAnsi="inherit" w:cs="Times New Roman"/>
          <w:color w:val="199043"/>
          <w:sz w:val="27"/>
          <w:szCs w:val="27"/>
          <w:lang w:eastAsia="ru-RU"/>
        </w:rPr>
      </w:pPr>
    </w:p>
    <w:p w:rsidR="00924844" w:rsidRDefault="00924844" w:rsidP="00ED0274">
      <w:pPr>
        <w:spacing w:before="270" w:after="135" w:line="285" w:lineRule="atLeast"/>
        <w:outlineLvl w:val="2"/>
        <w:rPr>
          <w:rFonts w:ascii="inherit" w:eastAsia="Times New Roman" w:hAnsi="inherit" w:cs="Times New Roman"/>
          <w:color w:val="199043"/>
          <w:sz w:val="27"/>
          <w:szCs w:val="27"/>
          <w:lang w:eastAsia="ru-RU"/>
        </w:rPr>
      </w:pPr>
    </w:p>
    <w:p w:rsidR="00ED0274" w:rsidRPr="00ED0274" w:rsidRDefault="00ED0274" w:rsidP="00ED0274">
      <w:pPr>
        <w:spacing w:before="270" w:after="135" w:line="285" w:lineRule="atLeast"/>
        <w:jc w:val="center"/>
        <w:outlineLvl w:val="2"/>
        <w:rPr>
          <w:rFonts w:ascii="inherit" w:eastAsia="Times New Roman" w:hAnsi="inherit" w:cs="Times New Roman"/>
          <w:i/>
          <w:color w:val="199043"/>
          <w:sz w:val="27"/>
          <w:szCs w:val="27"/>
          <w:lang w:eastAsia="ru-RU"/>
        </w:rPr>
      </w:pPr>
      <w:r w:rsidRPr="00ED0274">
        <w:rPr>
          <w:rFonts w:ascii="inherit" w:eastAsia="Times New Roman" w:hAnsi="inherit" w:cs="Times New Roman"/>
          <w:i/>
          <w:color w:val="199043"/>
          <w:sz w:val="27"/>
          <w:szCs w:val="27"/>
          <w:lang w:eastAsia="ru-RU"/>
        </w:rPr>
        <w:lastRenderedPageBreak/>
        <w:t>Правила воспитания общительного ребенка.</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 xml:space="preserve">Данные игры непременно помогут ребенку, однако родителям необходимо помнить, что неправильное воспитание и стиль общения может нивелировать полученный результат от игр. Поэтому родителям необходимо помнить: </w:t>
      </w:r>
    </w:p>
    <w:p w:rsidR="00ED0274" w:rsidRPr="00ED0274" w:rsidRDefault="00ED0274" w:rsidP="00ED02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От повторяющихся знаков приветствия, одобрения, любви и принятия у ребенка складывается ощущение: «со мной все в порядке», «Я - хороший ребенок». От сигналов осуждения, недовольства, критики – ощущение «со мной что-то не так», «я – плохой».</w:t>
      </w:r>
    </w:p>
    <w:p w:rsidR="00ED0274" w:rsidRPr="00ED0274" w:rsidRDefault="00ED0274" w:rsidP="00ED02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 xml:space="preserve">Душевная копилка ребенка работает </w:t>
      </w:r>
      <w:proofErr w:type="gramStart"/>
      <w:r w:rsidRPr="00ED0274">
        <w:rPr>
          <w:rFonts w:ascii="Times New Roman" w:eastAsia="Times New Roman" w:hAnsi="Times New Roman" w:cs="Times New Roman"/>
          <w:sz w:val="24"/>
          <w:szCs w:val="24"/>
          <w:lang w:eastAsia="ru-RU"/>
        </w:rPr>
        <w:t>день</w:t>
      </w:r>
      <w:proofErr w:type="gramEnd"/>
      <w:r w:rsidRPr="00ED0274">
        <w:rPr>
          <w:rFonts w:ascii="Times New Roman" w:eastAsia="Times New Roman" w:hAnsi="Times New Roman" w:cs="Times New Roman"/>
          <w:sz w:val="24"/>
          <w:szCs w:val="24"/>
          <w:lang w:eastAsia="ru-RU"/>
        </w:rPr>
        <w:t xml:space="preserve"> и ночь ее ценность зависит от того, что мы туда бросаем.</w:t>
      </w:r>
    </w:p>
    <w:p w:rsidR="00ED0274" w:rsidRPr="00ED0274" w:rsidRDefault="00ED0274" w:rsidP="00ED02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Научиться слушать своего ребенка в радости и в горести.</w:t>
      </w:r>
    </w:p>
    <w:p w:rsidR="00ED0274" w:rsidRPr="00ED0274" w:rsidRDefault="00ED0274" w:rsidP="00ED02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Даже требования, которые вы предъявляете своему ребенку, должны быть наполнены любовью и надеждой.</w:t>
      </w:r>
    </w:p>
    <w:p w:rsidR="00ED0274" w:rsidRPr="00ED0274" w:rsidRDefault="00ED0274" w:rsidP="00ED02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Наказывая своего ребенка, оставайтесь рядом с ним, не избегайте общения с ним.</w:t>
      </w:r>
    </w:p>
    <w:p w:rsidR="00ED0274" w:rsidRPr="00ED0274" w:rsidRDefault="00ED0274" w:rsidP="00ED02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 xml:space="preserve">Станьте </w:t>
      </w:r>
      <w:proofErr w:type="gramStart"/>
      <w:r w:rsidRPr="00ED0274">
        <w:rPr>
          <w:rFonts w:ascii="Times New Roman" w:eastAsia="Times New Roman" w:hAnsi="Times New Roman" w:cs="Times New Roman"/>
          <w:sz w:val="24"/>
          <w:szCs w:val="24"/>
          <w:lang w:eastAsia="ru-RU"/>
        </w:rPr>
        <w:t>для своего ребенка примером для подражания в проявлении положительных эмоций по отношению к членам</w:t>
      </w:r>
      <w:proofErr w:type="gramEnd"/>
      <w:r w:rsidRPr="00ED0274">
        <w:rPr>
          <w:rFonts w:ascii="Times New Roman" w:eastAsia="Times New Roman" w:hAnsi="Times New Roman" w:cs="Times New Roman"/>
          <w:sz w:val="24"/>
          <w:szCs w:val="24"/>
          <w:lang w:eastAsia="ru-RU"/>
        </w:rPr>
        <w:t xml:space="preserve"> своей семьи и к другим людям.</w:t>
      </w:r>
    </w:p>
    <w:p w:rsidR="00ED0274" w:rsidRPr="00ED0274" w:rsidRDefault="00ED0274" w:rsidP="00ED02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Обнимайте и целуйте своего ребенка в любом возрасте.</w:t>
      </w:r>
    </w:p>
    <w:p w:rsidR="00ED0274" w:rsidRPr="00ED0274" w:rsidRDefault="00ED0274" w:rsidP="00ED02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Не разговаривайте со своим ребенком с равнодушным и безразличным лицом.</w:t>
      </w:r>
    </w:p>
    <w:p w:rsidR="00ED0274" w:rsidRPr="00ED0274" w:rsidRDefault="00ED0274" w:rsidP="00ED02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Проводите со своим ребенком достаточное количество времени, и не сетуйте на то, что у вас этого времени нет.</w:t>
      </w:r>
    </w:p>
    <w:p w:rsidR="00ED0274" w:rsidRPr="00ED0274" w:rsidRDefault="00ED0274" w:rsidP="00ED027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Заводите в семье свои красивые, добрые и светлые ритуалы общения, которые сделают вашу жизнь и жизнь вашего ребенка теплее и радостнее.</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b/>
          <w:bCs/>
          <w:sz w:val="24"/>
          <w:szCs w:val="24"/>
          <w:lang w:eastAsia="ru-RU"/>
        </w:rPr>
        <w:t>Вывод.</w:t>
      </w:r>
      <w:r w:rsidRPr="00ED0274">
        <w:rPr>
          <w:rFonts w:ascii="Times New Roman" w:eastAsia="Times New Roman" w:hAnsi="Times New Roman" w:cs="Times New Roman"/>
          <w:sz w:val="24"/>
          <w:szCs w:val="24"/>
          <w:lang w:eastAsia="ru-RU"/>
        </w:rPr>
        <w:t> Чаще улыбайтесь, искренняя улыбка поможет снять недоверие, создаст благоприятную обстановку для общения, улыбающийся человек располагает себя к общению, об этом говорю не только я, но и детские рисунки.</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Теплота и мягкость обращения подбадривают, вселяют уверенность, способствуют развитию привязанности к родителям, друзьям, самому себе. И в сегодняшнем разговоре мне не хотелось бы ставить точку. Возможно, сегодня мы не решим всех проблем по этому вопросу, но если вы задумались, взяли себе на заметку некоторые советы, значит, разговор состоялся.</w:t>
      </w:r>
    </w:p>
    <w:p w:rsidR="00ED0274" w:rsidRPr="00ED0274" w:rsidRDefault="00ED0274" w:rsidP="00ED0274">
      <w:pPr>
        <w:spacing w:after="135" w:line="240" w:lineRule="auto"/>
        <w:rPr>
          <w:rFonts w:ascii="Times New Roman" w:eastAsia="Times New Roman" w:hAnsi="Times New Roman" w:cs="Times New Roman"/>
          <w:sz w:val="24"/>
          <w:szCs w:val="24"/>
          <w:lang w:eastAsia="ru-RU"/>
        </w:rPr>
      </w:pPr>
      <w:r w:rsidRPr="00ED0274">
        <w:rPr>
          <w:rFonts w:ascii="Times New Roman" w:eastAsia="Times New Roman" w:hAnsi="Times New Roman" w:cs="Times New Roman"/>
          <w:sz w:val="24"/>
          <w:szCs w:val="24"/>
          <w:lang w:eastAsia="ru-RU"/>
        </w:rPr>
        <w:t>Один мудрец сказал, что человеку дана единственная роскошь. «Единственная настоящая роскошь — это роскошь человеческого общения».</w:t>
      </w:r>
    </w:p>
    <w:p w:rsidR="00924844" w:rsidRDefault="00924844" w:rsidP="00924844">
      <w:pPr>
        <w:spacing w:after="135" w:line="240" w:lineRule="auto"/>
        <w:jc w:val="center"/>
        <w:rPr>
          <w:rFonts w:ascii="Times New Roman" w:eastAsia="Times New Roman" w:hAnsi="Times New Roman" w:cs="Times New Roman"/>
          <w:sz w:val="24"/>
          <w:szCs w:val="24"/>
          <w:lang w:eastAsia="ru-RU"/>
        </w:rPr>
      </w:pPr>
    </w:p>
    <w:p w:rsidR="00ED0274" w:rsidRPr="00ED0274" w:rsidRDefault="00ED0274" w:rsidP="00924844">
      <w:pPr>
        <w:spacing w:after="135" w:line="240" w:lineRule="auto"/>
        <w:jc w:val="center"/>
        <w:rPr>
          <w:rFonts w:ascii="Arial" w:eastAsia="Times New Roman" w:hAnsi="Arial" w:cs="Arial"/>
          <w:color w:val="333333"/>
          <w:sz w:val="20"/>
          <w:szCs w:val="20"/>
          <w:lang w:eastAsia="ru-RU"/>
        </w:rPr>
      </w:pPr>
      <w:bookmarkStart w:id="0" w:name="_GoBack"/>
      <w:bookmarkEnd w:id="0"/>
      <w:r w:rsidRPr="00ED0274">
        <w:rPr>
          <w:rFonts w:ascii="Times New Roman" w:eastAsia="Times New Roman" w:hAnsi="Times New Roman" w:cs="Times New Roman"/>
          <w:sz w:val="24"/>
          <w:szCs w:val="24"/>
          <w:lang w:eastAsia="ru-RU"/>
        </w:rPr>
        <w:t>Уважаемые родители, общайтесь и будьте счастливы!</w:t>
      </w:r>
    </w:p>
    <w:p w:rsidR="00A22153" w:rsidRDefault="00A22153"/>
    <w:sectPr w:rsidR="00A22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24C7"/>
    <w:multiLevelType w:val="multilevel"/>
    <w:tmpl w:val="5F26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A1624"/>
    <w:multiLevelType w:val="multilevel"/>
    <w:tmpl w:val="52CA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93"/>
    <w:rsid w:val="001A3993"/>
    <w:rsid w:val="00924844"/>
    <w:rsid w:val="00A22153"/>
    <w:rsid w:val="00ED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8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8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6645">
      <w:bodyDiv w:val="1"/>
      <w:marLeft w:val="0"/>
      <w:marRight w:val="0"/>
      <w:marTop w:val="0"/>
      <w:marBottom w:val="0"/>
      <w:divBdr>
        <w:top w:val="none" w:sz="0" w:space="0" w:color="auto"/>
        <w:left w:val="none" w:sz="0" w:space="0" w:color="auto"/>
        <w:bottom w:val="none" w:sz="0" w:space="0" w:color="auto"/>
        <w:right w:val="none" w:sz="0" w:space="0" w:color="auto"/>
      </w:divBdr>
    </w:div>
    <w:div w:id="1449278676">
      <w:bodyDiv w:val="1"/>
      <w:marLeft w:val="0"/>
      <w:marRight w:val="0"/>
      <w:marTop w:val="0"/>
      <w:marBottom w:val="0"/>
      <w:divBdr>
        <w:top w:val="none" w:sz="0" w:space="0" w:color="auto"/>
        <w:left w:val="none" w:sz="0" w:space="0" w:color="auto"/>
        <w:bottom w:val="none" w:sz="0" w:space="0" w:color="auto"/>
        <w:right w:val="none" w:sz="0" w:space="0" w:color="auto"/>
      </w:divBdr>
      <w:divsChild>
        <w:div w:id="394351595">
          <w:marLeft w:val="0"/>
          <w:marRight w:val="0"/>
          <w:marTop w:val="0"/>
          <w:marBottom w:val="0"/>
          <w:divBdr>
            <w:top w:val="none" w:sz="0" w:space="0" w:color="auto"/>
            <w:left w:val="none" w:sz="0" w:space="0" w:color="auto"/>
            <w:bottom w:val="none" w:sz="0" w:space="0" w:color="auto"/>
            <w:right w:val="none" w:sz="0" w:space="0" w:color="auto"/>
          </w:divBdr>
          <w:divsChild>
            <w:div w:id="974680426">
              <w:marLeft w:val="0"/>
              <w:marRight w:val="0"/>
              <w:marTop w:val="0"/>
              <w:marBottom w:val="0"/>
              <w:divBdr>
                <w:top w:val="none" w:sz="0" w:space="0" w:color="auto"/>
                <w:left w:val="none" w:sz="0" w:space="0" w:color="auto"/>
                <w:bottom w:val="none" w:sz="0" w:space="0" w:color="auto"/>
                <w:right w:val="none" w:sz="0" w:space="0" w:color="auto"/>
              </w:divBdr>
            </w:div>
          </w:divsChild>
        </w:div>
        <w:div w:id="209462507">
          <w:marLeft w:val="0"/>
          <w:marRight w:val="0"/>
          <w:marTop w:val="0"/>
          <w:marBottom w:val="0"/>
          <w:divBdr>
            <w:top w:val="none" w:sz="0" w:space="0" w:color="auto"/>
            <w:left w:val="none" w:sz="0" w:space="0" w:color="auto"/>
            <w:bottom w:val="none" w:sz="0" w:space="0" w:color="auto"/>
            <w:right w:val="none" w:sz="0" w:space="0" w:color="auto"/>
          </w:divBdr>
          <w:divsChild>
            <w:div w:id="1529375124">
              <w:marLeft w:val="0"/>
              <w:marRight w:val="0"/>
              <w:marTop w:val="375"/>
              <w:marBottom w:val="0"/>
              <w:divBdr>
                <w:top w:val="single" w:sz="6" w:space="8" w:color="EAEAEA"/>
                <w:left w:val="none" w:sz="0" w:space="0" w:color="auto"/>
                <w:bottom w:val="single" w:sz="6" w:space="15" w:color="EAEAEA"/>
                <w:right w:val="none" w:sz="0" w:space="0" w:color="auto"/>
              </w:divBdr>
              <w:divsChild>
                <w:div w:id="278529497">
                  <w:marLeft w:val="0"/>
                  <w:marRight w:val="0"/>
                  <w:marTop w:val="0"/>
                  <w:marBottom w:val="0"/>
                  <w:divBdr>
                    <w:top w:val="none" w:sz="0" w:space="0" w:color="auto"/>
                    <w:left w:val="none" w:sz="0" w:space="0" w:color="auto"/>
                    <w:bottom w:val="none" w:sz="0" w:space="0" w:color="auto"/>
                    <w:right w:val="none" w:sz="0" w:space="0" w:color="auto"/>
                  </w:divBdr>
                  <w:divsChild>
                    <w:div w:id="14823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2020-04-30T18:19:00Z</dcterms:created>
  <dcterms:modified xsi:type="dcterms:W3CDTF">2020-04-30T18:36:00Z</dcterms:modified>
</cp:coreProperties>
</file>