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6B" w:rsidRDefault="007A2F6B" w:rsidP="007A2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FF">
        <w:rPr>
          <w:rFonts w:ascii="Times New Roman" w:hAnsi="Times New Roman" w:cs="Times New Roman"/>
          <w:b/>
          <w:sz w:val="24"/>
          <w:szCs w:val="24"/>
        </w:rPr>
        <w:t>Мастер-класс</w:t>
      </w:r>
    </w:p>
    <w:p w:rsidR="00EF6552" w:rsidRPr="009407FF" w:rsidRDefault="00EF6552" w:rsidP="007A2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Иванова Т. Б., учитель-дефектолог</w:t>
      </w:r>
      <w:bookmarkStart w:id="0" w:name="_GoBack"/>
      <w:bookmarkEnd w:id="0"/>
    </w:p>
    <w:p w:rsidR="007A2F6B" w:rsidRPr="009407FF" w:rsidRDefault="007A2F6B" w:rsidP="007A2F6B">
      <w:pPr>
        <w:rPr>
          <w:rFonts w:ascii="Times New Roman" w:hAnsi="Times New Roman" w:cs="Times New Roman"/>
          <w:sz w:val="24"/>
          <w:szCs w:val="24"/>
        </w:rPr>
      </w:pPr>
      <w:r w:rsidRPr="009407FF">
        <w:rPr>
          <w:rFonts w:ascii="Times New Roman" w:hAnsi="Times New Roman" w:cs="Times New Roman"/>
          <w:b/>
          <w:sz w:val="24"/>
          <w:szCs w:val="24"/>
        </w:rPr>
        <w:t>Тема:</w:t>
      </w:r>
      <w:r w:rsidRPr="009407FF">
        <w:rPr>
          <w:rFonts w:ascii="Times New Roman" w:hAnsi="Times New Roman" w:cs="Times New Roman"/>
          <w:sz w:val="24"/>
          <w:szCs w:val="24"/>
        </w:rPr>
        <w:t xml:space="preserve"> Непоседливый ребёнок. Психологическое сопровождение детей дошкольного возраста с СДВГ в инклюзивном пространстве.</w:t>
      </w:r>
    </w:p>
    <w:p w:rsidR="007A2F6B" w:rsidRPr="009407FF" w:rsidRDefault="007A2F6B" w:rsidP="007A2F6B">
      <w:pPr>
        <w:rPr>
          <w:rFonts w:ascii="Times New Roman" w:hAnsi="Times New Roman" w:cs="Times New Roman"/>
          <w:sz w:val="24"/>
          <w:szCs w:val="24"/>
        </w:rPr>
      </w:pPr>
      <w:r w:rsidRPr="009407FF">
        <w:rPr>
          <w:rFonts w:ascii="Times New Roman" w:hAnsi="Times New Roman" w:cs="Times New Roman"/>
          <w:b/>
          <w:sz w:val="24"/>
          <w:szCs w:val="24"/>
        </w:rPr>
        <w:t>Цель:</w:t>
      </w:r>
      <w:r w:rsidRPr="009407FF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образовательной </w:t>
      </w:r>
      <w:proofErr w:type="spellStart"/>
      <w:r w:rsidRPr="009407FF">
        <w:rPr>
          <w:rFonts w:ascii="Times New Roman" w:hAnsi="Times New Roman" w:cs="Times New Roman"/>
          <w:sz w:val="24"/>
          <w:szCs w:val="24"/>
        </w:rPr>
        <w:t>кинезеологии</w:t>
      </w:r>
      <w:proofErr w:type="spellEnd"/>
      <w:r w:rsidRPr="009407FF">
        <w:rPr>
          <w:rFonts w:ascii="Times New Roman" w:hAnsi="Times New Roman" w:cs="Times New Roman"/>
          <w:sz w:val="24"/>
          <w:szCs w:val="24"/>
        </w:rPr>
        <w:t>, как современной технологии психологического сопровождения детей с СДВГ.</w:t>
      </w:r>
    </w:p>
    <w:p w:rsidR="007A2F6B" w:rsidRPr="009407FF" w:rsidRDefault="007A2F6B" w:rsidP="007A2F6B">
      <w:pPr>
        <w:rPr>
          <w:rFonts w:ascii="Times New Roman" w:hAnsi="Times New Roman" w:cs="Times New Roman"/>
          <w:b/>
          <w:sz w:val="24"/>
          <w:szCs w:val="24"/>
        </w:rPr>
      </w:pPr>
      <w:r w:rsidRPr="009407F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2F6B" w:rsidRPr="009407FF" w:rsidRDefault="007A2F6B" w:rsidP="007A2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7FF">
        <w:rPr>
          <w:rFonts w:ascii="Times New Roman" w:hAnsi="Times New Roman" w:cs="Times New Roman"/>
          <w:sz w:val="24"/>
          <w:szCs w:val="24"/>
        </w:rPr>
        <w:t xml:space="preserve">Определить понятие </w:t>
      </w:r>
      <w:r w:rsidR="00A34FD4" w:rsidRPr="009407FF">
        <w:rPr>
          <w:rFonts w:ascii="Times New Roman" w:hAnsi="Times New Roman" w:cs="Times New Roman"/>
          <w:sz w:val="24"/>
          <w:szCs w:val="24"/>
        </w:rPr>
        <w:t xml:space="preserve">«дети с </w:t>
      </w:r>
      <w:r w:rsidRPr="009407FF">
        <w:rPr>
          <w:rFonts w:ascii="Times New Roman" w:hAnsi="Times New Roman" w:cs="Times New Roman"/>
          <w:sz w:val="24"/>
          <w:szCs w:val="24"/>
        </w:rPr>
        <w:t>СДВГ</w:t>
      </w:r>
      <w:r w:rsidR="00A34FD4" w:rsidRPr="009407FF">
        <w:rPr>
          <w:rFonts w:ascii="Times New Roman" w:hAnsi="Times New Roman" w:cs="Times New Roman"/>
          <w:sz w:val="24"/>
          <w:szCs w:val="24"/>
        </w:rPr>
        <w:t>»</w:t>
      </w:r>
      <w:r w:rsidRPr="009407FF">
        <w:rPr>
          <w:rFonts w:ascii="Times New Roman" w:hAnsi="Times New Roman" w:cs="Times New Roman"/>
          <w:sz w:val="24"/>
          <w:szCs w:val="24"/>
        </w:rPr>
        <w:t xml:space="preserve"> и необходимости </w:t>
      </w:r>
      <w:r w:rsidR="00A34FD4" w:rsidRPr="009407FF">
        <w:rPr>
          <w:rFonts w:ascii="Times New Roman" w:hAnsi="Times New Roman" w:cs="Times New Roman"/>
          <w:sz w:val="24"/>
          <w:szCs w:val="24"/>
        </w:rPr>
        <w:t xml:space="preserve">оказания им </w:t>
      </w:r>
      <w:r w:rsidRPr="009407FF">
        <w:rPr>
          <w:rFonts w:ascii="Times New Roman" w:hAnsi="Times New Roman" w:cs="Times New Roman"/>
          <w:sz w:val="24"/>
          <w:szCs w:val="24"/>
        </w:rPr>
        <w:t>психологической помощи.</w:t>
      </w:r>
    </w:p>
    <w:p w:rsidR="007A2F6B" w:rsidRPr="009407FF" w:rsidRDefault="007A2F6B" w:rsidP="007A2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7FF">
        <w:rPr>
          <w:rFonts w:ascii="Times New Roman" w:hAnsi="Times New Roman" w:cs="Times New Roman"/>
          <w:sz w:val="24"/>
          <w:szCs w:val="24"/>
        </w:rPr>
        <w:t xml:space="preserve">Познакомить с технологией </w:t>
      </w:r>
      <w:proofErr w:type="gramStart"/>
      <w:r w:rsidRPr="009407FF">
        <w:rPr>
          <w:rFonts w:ascii="Times New Roman" w:hAnsi="Times New Roman" w:cs="Times New Roman"/>
          <w:sz w:val="24"/>
          <w:szCs w:val="24"/>
        </w:rPr>
        <w:t>« Образовательная</w:t>
      </w:r>
      <w:proofErr w:type="gramEnd"/>
      <w:r w:rsidRPr="00940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FF">
        <w:rPr>
          <w:rFonts w:ascii="Times New Roman" w:hAnsi="Times New Roman" w:cs="Times New Roman"/>
          <w:sz w:val="24"/>
          <w:szCs w:val="24"/>
        </w:rPr>
        <w:t>кинезеология</w:t>
      </w:r>
      <w:proofErr w:type="spellEnd"/>
      <w:r w:rsidRPr="009407FF">
        <w:rPr>
          <w:rFonts w:ascii="Times New Roman" w:hAnsi="Times New Roman" w:cs="Times New Roman"/>
          <w:sz w:val="24"/>
          <w:szCs w:val="24"/>
        </w:rPr>
        <w:t>».</w:t>
      </w:r>
    </w:p>
    <w:p w:rsidR="007A2F6B" w:rsidRPr="009407FF" w:rsidRDefault="007A2F6B" w:rsidP="007A2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7FF">
        <w:rPr>
          <w:rFonts w:ascii="Times New Roman" w:hAnsi="Times New Roman" w:cs="Times New Roman"/>
          <w:sz w:val="24"/>
          <w:szCs w:val="24"/>
        </w:rPr>
        <w:t xml:space="preserve">Освоить на практике базовые  </w:t>
      </w:r>
      <w:proofErr w:type="spellStart"/>
      <w:r w:rsidRPr="009407FF">
        <w:rPr>
          <w:rFonts w:ascii="Times New Roman" w:hAnsi="Times New Roman" w:cs="Times New Roman"/>
          <w:sz w:val="24"/>
          <w:szCs w:val="24"/>
        </w:rPr>
        <w:t>кинезеологические</w:t>
      </w:r>
      <w:proofErr w:type="spellEnd"/>
      <w:r w:rsidRPr="009407FF">
        <w:rPr>
          <w:rFonts w:ascii="Times New Roman" w:hAnsi="Times New Roman" w:cs="Times New Roman"/>
          <w:sz w:val="24"/>
          <w:szCs w:val="24"/>
        </w:rPr>
        <w:t xml:space="preserve"> упражнения.</w:t>
      </w:r>
    </w:p>
    <w:p w:rsidR="007A2F6B" w:rsidRPr="009407FF" w:rsidRDefault="007A2F6B" w:rsidP="007A2F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7FF">
        <w:rPr>
          <w:rFonts w:ascii="Times New Roman" w:hAnsi="Times New Roman" w:cs="Times New Roman"/>
          <w:sz w:val="24"/>
          <w:szCs w:val="24"/>
        </w:rPr>
        <w:t>Отследить результаты влияния упражнений на самочувствие участников мастер – класса.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7088"/>
        <w:gridCol w:w="1984"/>
      </w:tblGrid>
      <w:tr w:rsidR="007A2F6B" w:rsidRPr="009407FF" w:rsidTr="005529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6B" w:rsidRPr="009407FF" w:rsidRDefault="007A2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6B" w:rsidRPr="009407FF" w:rsidRDefault="007A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6B" w:rsidRPr="009407FF" w:rsidRDefault="007A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7A2F6B" w:rsidRPr="009407FF" w:rsidTr="005529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6B" w:rsidRPr="009407FF" w:rsidRDefault="00A3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2F6B" w:rsidRPr="009407FF">
              <w:rPr>
                <w:rFonts w:ascii="Times New Roman" w:hAnsi="Times New Roman" w:cs="Times New Roman"/>
                <w:sz w:val="24"/>
                <w:szCs w:val="24"/>
              </w:rPr>
              <w:t>отивацион</w:t>
            </w: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2F6B" w:rsidRPr="009407F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D4" w:rsidRPr="009407FF" w:rsidRDefault="007A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- Добрый день, уважаемые коллеги! Меня зовут Иванова Т.Б.. Я практический психолог. Рада представить свой опыт по психологической помощи детям с </w:t>
            </w:r>
            <w:r w:rsidR="00A34FD4"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синдромом дефицита внимания и </w:t>
            </w:r>
            <w:proofErr w:type="spellStart"/>
            <w:r w:rsidR="00A34FD4" w:rsidRPr="009407FF"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 w:rsidR="00A34FD4" w:rsidRPr="009407FF">
              <w:rPr>
                <w:rFonts w:ascii="Times New Roman" w:hAnsi="Times New Roman" w:cs="Times New Roman"/>
                <w:sz w:val="24"/>
                <w:szCs w:val="24"/>
              </w:rPr>
              <w:t>. Эту категорию детей,  как только не называют: нестандартный ребёнок, плохой, озорной, н</w:t>
            </w:r>
            <w:r w:rsidR="00922F3C">
              <w:rPr>
                <w:rFonts w:ascii="Times New Roman" w:hAnsi="Times New Roman" w:cs="Times New Roman"/>
                <w:sz w:val="24"/>
                <w:szCs w:val="24"/>
              </w:rPr>
              <w:t>евыносимый. Даже существует книг</w:t>
            </w:r>
            <w:r w:rsidR="00A34FD4" w:rsidRPr="009407FF">
              <w:rPr>
                <w:rFonts w:ascii="Times New Roman" w:hAnsi="Times New Roman" w:cs="Times New Roman"/>
                <w:sz w:val="24"/>
                <w:szCs w:val="24"/>
              </w:rPr>
              <w:t>а, описывающая феномен СДВГ, под названием «Нестандартный или плохой хороший ребёнок».</w:t>
            </w:r>
          </w:p>
          <w:p w:rsidR="00A34FD4" w:rsidRPr="009407FF" w:rsidRDefault="00A3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-Уважаемые коллеги, почему этих детей называют плохими? (ответы педагогов).</w:t>
            </w:r>
          </w:p>
          <w:p w:rsidR="00552925" w:rsidRPr="009407FF" w:rsidRDefault="00A3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- Да, вы абсолютно правы. Дошкольники с СДВГ очень беспокойные, трудно управляемые дети</w:t>
            </w:r>
            <w:r w:rsidR="00552925"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, плохо поддающиеся воздействию, особенно в условиях группы. Но не зря их называют хорошими детьми. Малыши обладают  сохранным интеллектуальным ресурсом, часто бывают любознательными и доброжелательными. Давайте поподробнее остановимся на том, почему же они </w:t>
            </w:r>
            <w:proofErr w:type="gramStart"/>
            <w:r w:rsidR="00552925" w:rsidRPr="009407FF">
              <w:rPr>
                <w:rFonts w:ascii="Times New Roman" w:hAnsi="Times New Roman" w:cs="Times New Roman"/>
                <w:sz w:val="24"/>
                <w:szCs w:val="24"/>
              </w:rPr>
              <w:t>всё таки</w:t>
            </w:r>
            <w:proofErr w:type="gramEnd"/>
            <w:r w:rsidR="00552925"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такие сложные в воспитании и обучении</w:t>
            </w:r>
          </w:p>
          <w:p w:rsidR="007A2F6B" w:rsidRPr="009407FF" w:rsidRDefault="007A2F6B" w:rsidP="0055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6B" w:rsidRPr="009407FF" w:rsidRDefault="0055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Мультимедий-ная</w:t>
            </w:r>
            <w:proofErr w:type="spellEnd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</w:p>
        </w:tc>
      </w:tr>
      <w:tr w:rsidR="007A2F6B" w:rsidRPr="009407FF" w:rsidTr="005529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6B" w:rsidRPr="009407FF" w:rsidRDefault="007A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6B" w:rsidRPr="009407FF" w:rsidRDefault="007A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СДВГ – это пограничное психическое </w:t>
            </w:r>
            <w:proofErr w:type="spellStart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резедуально</w:t>
            </w:r>
            <w:proofErr w:type="spellEnd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– неврологическое расстройство детского возраста. Эти дети относятся к детям с ОВЗ и поэтому требуют организации инклюзивного пространства в образовательном учреждении. В основе СДВГ лежит незрелость мозговых структур и, как следствие, недостаточность психической энергии, необходимой для регуляции своего поведения.</w:t>
            </w:r>
          </w:p>
          <w:p w:rsidR="007A2F6B" w:rsidRPr="009407FF" w:rsidRDefault="007A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Если энергетический потенциал здорового ребенка выглядит, как хорошо надутый воздушный шар</w:t>
            </w:r>
            <w:r w:rsidR="00922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925" w:rsidRPr="009407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2925" w:rsidRPr="009407FF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 демонстрирует надутый шар</w:t>
            </w:r>
            <w:r w:rsidR="00552925" w:rsidRPr="0094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, то энергетический потенциал ребенка с СДВГ похож на сдувшийся шарик</w:t>
            </w:r>
            <w:r w:rsidR="00922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925" w:rsidRPr="009407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2925" w:rsidRPr="009407FF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 демонстрирует сдувшийся шар</w:t>
            </w:r>
            <w:r w:rsidR="00552925" w:rsidRPr="0094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. И даже когда он отдохнул, его небольшое количество энергии стремительно снижается при любых интеллектуальных нагрузках и это выглядит примерно так</w:t>
            </w:r>
            <w:r w:rsidR="00922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925"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(психолог развязывает </w:t>
            </w:r>
            <w:r w:rsidR="00552925" w:rsidRPr="0094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ниточку у шарика и тот стремительно сдувается)</w:t>
            </w: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. Понятно, что при таком запасе энергии обучение невозможно и встает задача восполнения </w:t>
            </w:r>
            <w:proofErr w:type="spellStart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энергозатрат</w:t>
            </w:r>
            <w:proofErr w:type="spellEnd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F6B" w:rsidRPr="009407FF" w:rsidRDefault="007A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- Как это сделать?  Существует технология </w:t>
            </w:r>
            <w:r w:rsidR="00552925" w:rsidRPr="009407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Гимнастика мозга</w:t>
            </w:r>
            <w:r w:rsidR="00552925" w:rsidRPr="009407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или образовательная </w:t>
            </w:r>
            <w:proofErr w:type="spellStart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кинезеология</w:t>
            </w:r>
            <w:proofErr w:type="spellEnd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. Основатель</w:t>
            </w:r>
            <w:r w:rsidR="00552925"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– американский врач</w:t>
            </w:r>
            <w:r w:rsidR="00AA18F0"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психотерапевт</w:t>
            </w: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Денисон</w:t>
            </w:r>
            <w:proofErr w:type="spellEnd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2F6B" w:rsidRPr="009407FF" w:rsidRDefault="007A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Суть ее заключается в применении специальных двигательных упражнений, способствующих </w:t>
            </w:r>
            <w:proofErr w:type="spellStart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энергетизации</w:t>
            </w:r>
            <w:proofErr w:type="spellEnd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организма. Сегодня я вас познакомлю с одним из видов </w:t>
            </w:r>
            <w:r w:rsidR="00AA18F0"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комплекса </w:t>
            </w: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«Гимнастик</w:t>
            </w:r>
            <w:r w:rsidR="00AA18F0" w:rsidRPr="009407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мозга» – это упражнени</w:t>
            </w:r>
            <w:r w:rsidR="00AA18F0" w:rsidRPr="009407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на активизацию межполушарного взаимодействия. </w:t>
            </w:r>
          </w:p>
          <w:p w:rsidR="007A2F6B" w:rsidRPr="009407FF" w:rsidRDefault="007A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- Для начала, обозначьте, пожалуйста, собственное энергетическое состояние в баллах</w:t>
            </w:r>
            <w:r w:rsidR="00AA18F0"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следующим образом:</w:t>
            </w:r>
          </w:p>
          <w:p w:rsidR="007A2F6B" w:rsidRPr="009407FF" w:rsidRDefault="007A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- 100 баллов – вы полны  сил и энергии.</w:t>
            </w:r>
          </w:p>
          <w:p w:rsidR="007A2F6B" w:rsidRPr="009407FF" w:rsidRDefault="007A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- 0 баллов – вы истощены.</w:t>
            </w:r>
          </w:p>
          <w:p w:rsidR="007A2F6B" w:rsidRPr="009407FF" w:rsidRDefault="00AA18F0" w:rsidP="00AA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- найдите, пожалуйста, между этими крайними вариантами своё,  назовите его и запомните.</w:t>
            </w:r>
          </w:p>
          <w:p w:rsidR="00AA18F0" w:rsidRPr="009407FF" w:rsidRDefault="00AA18F0" w:rsidP="00AA18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(участники по очереди называют уровень своего энергетического ресурса).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25" w:rsidRPr="009407FF" w:rsidRDefault="00552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Мультимедий-ная</w:t>
            </w:r>
            <w:proofErr w:type="spellEnd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</w:t>
            </w:r>
          </w:p>
          <w:p w:rsidR="007A2F6B" w:rsidRPr="009407FF" w:rsidRDefault="007A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552925"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красных </w:t>
            </w: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воздушных шара</w:t>
            </w:r>
            <w:r w:rsidR="00552925"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(2 надутых и один сдутый)</w:t>
            </w:r>
          </w:p>
        </w:tc>
      </w:tr>
      <w:tr w:rsidR="007A2F6B" w:rsidRPr="009407FF" w:rsidTr="005529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6B" w:rsidRPr="009407FF" w:rsidRDefault="00AA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A2F6B" w:rsidRPr="009407FF">
              <w:rPr>
                <w:rFonts w:ascii="Times New Roman" w:hAnsi="Times New Roman" w:cs="Times New Roman"/>
                <w:sz w:val="24"/>
                <w:szCs w:val="24"/>
              </w:rPr>
              <w:t>рактичес</w:t>
            </w:r>
            <w:proofErr w:type="spellEnd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2F6B" w:rsidRPr="009407FF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2" w:rsidRPr="009407FF" w:rsidRDefault="007A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встать и </w:t>
            </w:r>
            <w:r w:rsidR="00ED21E2" w:rsidRPr="009407FF">
              <w:rPr>
                <w:rFonts w:ascii="Times New Roman" w:hAnsi="Times New Roman" w:cs="Times New Roman"/>
                <w:sz w:val="24"/>
                <w:szCs w:val="24"/>
              </w:rPr>
              <w:t>предварительно настроиться на выполнение упражнений. Существую три важный условия, которые необходимо всегда выполнять:</w:t>
            </w:r>
          </w:p>
          <w:p w:rsidR="00ED21E2" w:rsidRPr="009407FF" w:rsidRDefault="00ED21E2" w:rsidP="00ED21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Улыбка. </w:t>
            </w:r>
          </w:p>
          <w:p w:rsidR="00ED21E2" w:rsidRPr="009407FF" w:rsidRDefault="00ED21E2" w:rsidP="00ED2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- Посмотрите друг на друга и улыбнитесь.</w:t>
            </w:r>
          </w:p>
          <w:p w:rsidR="00ED21E2" w:rsidRPr="009407FF" w:rsidRDefault="00ED21E2" w:rsidP="00ED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     2. </w:t>
            </w:r>
            <w:r w:rsidRPr="0094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Осанка. </w:t>
            </w:r>
          </w:p>
          <w:p w:rsidR="00ED21E2" w:rsidRPr="009407FF" w:rsidRDefault="00ED21E2" w:rsidP="00E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         - Обратите внимание на свой позвоночник, встаньте прямо, расправьте плечи, выставьте подбородок параллельно полу.</w:t>
            </w:r>
          </w:p>
          <w:p w:rsidR="00ED21E2" w:rsidRPr="009407FF" w:rsidRDefault="00ED21E2" w:rsidP="00ED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407FF">
              <w:rPr>
                <w:rFonts w:ascii="Times New Roman" w:hAnsi="Times New Roman" w:cs="Times New Roman"/>
                <w:b/>
                <w:sz w:val="24"/>
                <w:szCs w:val="24"/>
              </w:rPr>
              <w:t>3. Настрой.</w:t>
            </w:r>
          </w:p>
          <w:p w:rsidR="00ED21E2" w:rsidRPr="009407FF" w:rsidRDefault="00ED21E2" w:rsidP="00E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         - Поверьте в свою успешность и скажите: «У меня всё получится!»</w:t>
            </w:r>
          </w:p>
          <w:p w:rsidR="00ED21E2" w:rsidRPr="009407FF" w:rsidRDefault="00ED21E2" w:rsidP="00ED2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А сейчас я предлагаю посмотреть, как я буду делать упражнения и затем выполнить данный комплекс вместе по музыку.</w:t>
            </w:r>
          </w:p>
          <w:p w:rsidR="00CC3C4D" w:rsidRPr="009407FF" w:rsidRDefault="00CC3C4D" w:rsidP="00CC3C4D">
            <w:pPr>
              <w:keepLine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следующим образом</w:t>
            </w:r>
          </w:p>
          <w:p w:rsidR="00CC3C4D" w:rsidRPr="009407FF" w:rsidRDefault="00CC3C4D" w:rsidP="00CC3C4D">
            <w:pPr>
              <w:keepLine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а/ ладонью правой руки коснуться колена поднятой левой ноги, затем ладонью левой руки - колена правой ноги /8- 10 раз/</w:t>
            </w:r>
          </w:p>
          <w:p w:rsidR="00CC3C4D" w:rsidRPr="009407FF" w:rsidRDefault="00CC3C4D" w:rsidP="00CC3C4D">
            <w:pPr>
              <w:keepLine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б/ выполнить то же самое, касаясь локтем колена /8 - 10 раз/</w:t>
            </w:r>
          </w:p>
          <w:p w:rsidR="00CC3C4D" w:rsidRPr="009407FF" w:rsidRDefault="00CC3C4D" w:rsidP="00CC3C4D">
            <w:pPr>
              <w:keepLine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в/ выполнить то же самое, касаясь пятки ноги позади себя /8 - 10 раз/</w:t>
            </w:r>
          </w:p>
          <w:p w:rsidR="00CC3C4D" w:rsidRPr="009407FF" w:rsidRDefault="00CC3C4D" w:rsidP="00CC3C4D">
            <w:pPr>
              <w:keepLine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г/ повторяют упражнения А, Б, В, но при этом после касания рука идет вверх и в сторону, противоположная нога, не касаясь пола, вниз и в сторону.</w:t>
            </w:r>
          </w:p>
          <w:p w:rsidR="00CC3C4D" w:rsidRPr="009407FF" w:rsidRDefault="00CC3C4D" w:rsidP="009407FF">
            <w:pPr>
              <w:keepLine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улучшает внимание и координацию движений и синхронизирует работу обоих полушарий мозга. Что это дает на практике? Умение логически просчитать ситуацию и одновременно управлять св</w:t>
            </w:r>
            <w:r w:rsidR="009407FF" w:rsidRPr="00940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оими эмоциям.</w:t>
            </w:r>
          </w:p>
          <w:p w:rsidR="00ED21E2" w:rsidRPr="009407FF" w:rsidRDefault="0094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упражнения психолог предлагает вновь измерить участникам </w:t>
            </w:r>
            <w:r w:rsidR="00922F3C">
              <w:rPr>
                <w:rFonts w:ascii="Times New Roman" w:hAnsi="Times New Roman" w:cs="Times New Roman"/>
                <w:sz w:val="24"/>
                <w:szCs w:val="24"/>
              </w:rPr>
              <w:t>свой энергетический потенциа</w:t>
            </w: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л в баллах и почувствовать изменения в состоянии.</w:t>
            </w:r>
          </w:p>
          <w:p w:rsidR="009407FF" w:rsidRPr="009407FF" w:rsidRDefault="0094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- Таким образом, включая на занятиях с детьми с СДВГ </w:t>
            </w:r>
            <w:proofErr w:type="spellStart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кинезеологические</w:t>
            </w:r>
            <w:proofErr w:type="spellEnd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мы поддерживаем их энергетический потенциал, тем самым позволяя им дольше </w:t>
            </w:r>
            <w:r w:rsidRPr="0094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оптимальную работоспособность во время образовательного процесса.</w:t>
            </w:r>
          </w:p>
          <w:p w:rsidR="009407FF" w:rsidRPr="009407FF" w:rsidRDefault="0094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- Предлагаю вам посмотреть фрагмент занятия, где дети с ОВЗ выполняют комплекс «Гимнастика мозга».</w:t>
            </w:r>
          </w:p>
          <w:p w:rsidR="007A2F6B" w:rsidRPr="009407FF" w:rsidRDefault="007A2F6B" w:rsidP="00940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F0" w:rsidRPr="009407FF" w:rsidRDefault="00AA18F0" w:rsidP="00AA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Мультимедий-ная</w:t>
            </w:r>
            <w:proofErr w:type="spellEnd"/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</w:t>
            </w:r>
          </w:p>
          <w:p w:rsidR="007A2F6B" w:rsidRPr="009407FF" w:rsidRDefault="00AA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ритмичная </w:t>
            </w:r>
            <w:r w:rsidR="007A2F6B" w:rsidRPr="009407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ED21E2" w:rsidRPr="009407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2F6B" w:rsidRPr="009407FF" w:rsidTr="0055292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6B" w:rsidRPr="009407FF" w:rsidRDefault="009407FF" w:rsidP="0094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Итоговый </w:t>
            </w:r>
            <w:r w:rsidR="007A2F6B" w:rsidRPr="0094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6B" w:rsidRPr="009407FF" w:rsidRDefault="0094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FF">
              <w:rPr>
                <w:rFonts w:ascii="Times New Roman" w:hAnsi="Times New Roman" w:cs="Times New Roman"/>
                <w:sz w:val="24"/>
                <w:szCs w:val="24"/>
              </w:rPr>
              <w:t>Наш мастер-класс подходит к концу. Готова ответить на ваши вопросы.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6B" w:rsidRPr="009407FF" w:rsidRDefault="007A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F6B" w:rsidRPr="009407FF" w:rsidRDefault="007A2F6B" w:rsidP="007A2F6B">
      <w:pPr>
        <w:rPr>
          <w:rFonts w:ascii="Times New Roman" w:hAnsi="Times New Roman" w:cs="Times New Roman"/>
          <w:sz w:val="24"/>
          <w:szCs w:val="24"/>
        </w:rPr>
      </w:pPr>
    </w:p>
    <w:p w:rsidR="00237FF4" w:rsidRPr="009407FF" w:rsidRDefault="00237FF4">
      <w:pPr>
        <w:rPr>
          <w:rFonts w:ascii="Times New Roman" w:hAnsi="Times New Roman" w:cs="Times New Roman"/>
          <w:sz w:val="24"/>
          <w:szCs w:val="24"/>
        </w:rPr>
      </w:pPr>
    </w:p>
    <w:sectPr w:rsidR="00237FF4" w:rsidRPr="0094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B6296"/>
    <w:multiLevelType w:val="hybridMultilevel"/>
    <w:tmpl w:val="7D68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16144"/>
    <w:multiLevelType w:val="hybridMultilevel"/>
    <w:tmpl w:val="F152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57865"/>
    <w:multiLevelType w:val="hybridMultilevel"/>
    <w:tmpl w:val="7584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04"/>
    <w:rsid w:val="00040976"/>
    <w:rsid w:val="00237FF4"/>
    <w:rsid w:val="00552925"/>
    <w:rsid w:val="007A2F6B"/>
    <w:rsid w:val="00922F3C"/>
    <w:rsid w:val="009407FF"/>
    <w:rsid w:val="00A34FD4"/>
    <w:rsid w:val="00AA18F0"/>
    <w:rsid w:val="00CC3C4D"/>
    <w:rsid w:val="00D35A04"/>
    <w:rsid w:val="00ED21E2"/>
    <w:rsid w:val="00E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B4BA8-EE37-4F7D-90D3-F27F31A5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F6B"/>
    <w:pPr>
      <w:ind w:left="720"/>
      <w:contextualSpacing/>
    </w:pPr>
  </w:style>
  <w:style w:type="table" w:styleId="a4">
    <w:name w:val="Table Grid"/>
    <w:basedOn w:val="a1"/>
    <w:uiPriority w:val="59"/>
    <w:rsid w:val="007A2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2016-03-22T05:57:00Z</dcterms:created>
  <dcterms:modified xsi:type="dcterms:W3CDTF">2021-02-15T07:50:00Z</dcterms:modified>
</cp:coreProperties>
</file>