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51B" w:rsidRPr="0038069C" w:rsidRDefault="00E1751B" w:rsidP="00E1751B">
      <w:pPr>
        <w:pStyle w:val="a3"/>
        <w:tabs>
          <w:tab w:val="left" w:pos="9072"/>
        </w:tabs>
        <w:spacing w:before="73"/>
        <w:ind w:left="619" w:right="850" w:hanging="335"/>
        <w:jc w:val="center"/>
        <w:rPr>
          <w:b/>
        </w:rPr>
      </w:pPr>
      <w:r>
        <w:rPr>
          <w:noProof/>
          <w:lang w:eastAsia="ru-RU"/>
        </w:rPr>
        <w:drawing>
          <wp:inline distT="0" distB="0" distL="0" distR="0">
            <wp:extent cx="6217920" cy="9094124"/>
            <wp:effectExtent l="0" t="0" r="0" b="0"/>
            <wp:docPr id="1" name="Рисунок 1" descr="C:\Users\Админ\YandexDisk\Скриншоты\2023-12-26_09-4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YandexDisk\Скриншоты\2023-12-26_09-43-3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8214" cy="9094554"/>
                    </a:xfrm>
                    <a:prstGeom prst="rect">
                      <a:avLst/>
                    </a:prstGeom>
                    <a:noFill/>
                    <a:ln>
                      <a:noFill/>
                    </a:ln>
                  </pic:spPr>
                </pic:pic>
              </a:graphicData>
            </a:graphic>
          </wp:inline>
        </w:drawing>
      </w:r>
      <w:r w:rsidRPr="0038069C">
        <w:rPr>
          <w:b/>
        </w:rPr>
        <w:lastRenderedPageBreak/>
        <w:t xml:space="preserve"> </w:t>
      </w:r>
    </w:p>
    <w:p w:rsidR="00555752" w:rsidRDefault="00555752" w:rsidP="00555752">
      <w:pPr>
        <w:widowControl/>
        <w:autoSpaceDE/>
        <w:autoSpaceDN/>
        <w:spacing w:after="200" w:line="276" w:lineRule="auto"/>
        <w:jc w:val="center"/>
        <w:rPr>
          <w:b/>
          <w:sz w:val="24"/>
          <w:szCs w:val="24"/>
        </w:rPr>
      </w:pPr>
      <w:r w:rsidRPr="0038069C">
        <w:rPr>
          <w:b/>
          <w:sz w:val="24"/>
          <w:szCs w:val="24"/>
        </w:rPr>
        <w:t>Содержание</w:t>
      </w:r>
    </w:p>
    <w:tbl>
      <w:tblPr>
        <w:tblStyle w:val="a5"/>
        <w:tblW w:w="9322" w:type="dxa"/>
        <w:tblLayout w:type="fixed"/>
        <w:tblLook w:val="04A0" w:firstRow="1" w:lastRow="0" w:firstColumn="1" w:lastColumn="0" w:noHBand="0" w:noVBand="1"/>
      </w:tblPr>
      <w:tblGrid>
        <w:gridCol w:w="876"/>
        <w:gridCol w:w="7454"/>
        <w:gridCol w:w="992"/>
      </w:tblGrid>
      <w:tr w:rsidR="00F0566B" w:rsidRPr="009B300C" w:rsidTr="00F115B1">
        <w:tc>
          <w:tcPr>
            <w:tcW w:w="876" w:type="dxa"/>
          </w:tcPr>
          <w:p w:rsidR="00F0566B" w:rsidRPr="009B300C" w:rsidRDefault="00F0566B" w:rsidP="00F115B1">
            <w:pPr>
              <w:jc w:val="center"/>
              <w:rPr>
                <w:b/>
                <w:sz w:val="24"/>
                <w:szCs w:val="24"/>
              </w:rPr>
            </w:pPr>
            <w:r w:rsidRPr="009B300C">
              <w:rPr>
                <w:sz w:val="24"/>
                <w:szCs w:val="24"/>
              </w:rPr>
              <w:t xml:space="preserve">№ п/п </w:t>
            </w:r>
          </w:p>
        </w:tc>
        <w:tc>
          <w:tcPr>
            <w:tcW w:w="7454" w:type="dxa"/>
          </w:tcPr>
          <w:p w:rsidR="00F0566B" w:rsidRPr="009B300C" w:rsidRDefault="00F0566B" w:rsidP="00F115B1">
            <w:pPr>
              <w:jc w:val="center"/>
              <w:rPr>
                <w:b/>
                <w:sz w:val="24"/>
                <w:szCs w:val="24"/>
              </w:rPr>
            </w:pPr>
            <w:r w:rsidRPr="009B300C">
              <w:rPr>
                <w:sz w:val="24"/>
                <w:szCs w:val="24"/>
              </w:rPr>
              <w:t>Наименование разделов</w:t>
            </w:r>
          </w:p>
        </w:tc>
        <w:tc>
          <w:tcPr>
            <w:tcW w:w="992" w:type="dxa"/>
          </w:tcPr>
          <w:p w:rsidR="00F0566B" w:rsidRPr="00081024" w:rsidRDefault="00F0566B" w:rsidP="00F115B1">
            <w:pPr>
              <w:jc w:val="center"/>
              <w:rPr>
                <w:b/>
                <w:sz w:val="24"/>
                <w:szCs w:val="24"/>
              </w:rPr>
            </w:pPr>
            <w:r w:rsidRPr="00081024">
              <w:rPr>
                <w:sz w:val="24"/>
                <w:szCs w:val="24"/>
              </w:rPr>
              <w:t>Страницы</w:t>
            </w:r>
          </w:p>
        </w:tc>
      </w:tr>
      <w:tr w:rsidR="00F0566B" w:rsidRPr="009B300C" w:rsidTr="00F115B1">
        <w:tc>
          <w:tcPr>
            <w:tcW w:w="876" w:type="dxa"/>
          </w:tcPr>
          <w:p w:rsidR="00F0566B" w:rsidRPr="009B300C" w:rsidRDefault="00F0566B" w:rsidP="00F115B1">
            <w:pPr>
              <w:jc w:val="center"/>
              <w:rPr>
                <w:sz w:val="24"/>
                <w:szCs w:val="24"/>
                <w:lang w:val="en-US"/>
              </w:rPr>
            </w:pPr>
            <w:r w:rsidRPr="009B300C">
              <w:rPr>
                <w:sz w:val="24"/>
                <w:szCs w:val="24"/>
                <w:lang w:val="en-US"/>
              </w:rPr>
              <w:t>I</w:t>
            </w:r>
          </w:p>
        </w:tc>
        <w:tc>
          <w:tcPr>
            <w:tcW w:w="7454" w:type="dxa"/>
          </w:tcPr>
          <w:p w:rsidR="00F0566B" w:rsidRPr="009B300C" w:rsidRDefault="00F0566B" w:rsidP="00F115B1">
            <w:pPr>
              <w:rPr>
                <w:sz w:val="24"/>
                <w:szCs w:val="24"/>
              </w:rPr>
            </w:pPr>
            <w:r w:rsidRPr="009B300C">
              <w:rPr>
                <w:sz w:val="24"/>
                <w:szCs w:val="24"/>
              </w:rPr>
              <w:t>ОБЩИЕ ПОЛОЖЕНИЯ</w:t>
            </w:r>
          </w:p>
          <w:p w:rsidR="00F0566B" w:rsidRPr="009B300C" w:rsidRDefault="00F0566B" w:rsidP="00F115B1">
            <w:pPr>
              <w:rPr>
                <w:sz w:val="24"/>
                <w:szCs w:val="24"/>
              </w:rPr>
            </w:pPr>
          </w:p>
        </w:tc>
        <w:tc>
          <w:tcPr>
            <w:tcW w:w="992" w:type="dxa"/>
          </w:tcPr>
          <w:p w:rsidR="00F0566B" w:rsidRPr="00081024" w:rsidRDefault="00F0566B" w:rsidP="00F115B1">
            <w:pPr>
              <w:jc w:val="center"/>
              <w:rPr>
                <w:sz w:val="24"/>
                <w:szCs w:val="24"/>
              </w:rPr>
            </w:pPr>
            <w:r w:rsidRPr="00081024">
              <w:rPr>
                <w:sz w:val="24"/>
                <w:szCs w:val="24"/>
              </w:rPr>
              <w:t>4</w:t>
            </w:r>
          </w:p>
        </w:tc>
      </w:tr>
      <w:tr w:rsidR="00F0566B" w:rsidRPr="009B300C" w:rsidTr="00F115B1">
        <w:tc>
          <w:tcPr>
            <w:tcW w:w="876" w:type="dxa"/>
          </w:tcPr>
          <w:p w:rsidR="00F0566B" w:rsidRPr="009B300C" w:rsidRDefault="00F0566B" w:rsidP="00F115B1">
            <w:pPr>
              <w:jc w:val="center"/>
              <w:rPr>
                <w:sz w:val="24"/>
                <w:szCs w:val="24"/>
                <w:lang w:val="en-US"/>
              </w:rPr>
            </w:pPr>
            <w:r w:rsidRPr="009B300C">
              <w:rPr>
                <w:sz w:val="24"/>
                <w:szCs w:val="24"/>
                <w:lang w:val="en-US"/>
              </w:rPr>
              <w:t>II</w:t>
            </w:r>
          </w:p>
        </w:tc>
        <w:tc>
          <w:tcPr>
            <w:tcW w:w="7454" w:type="dxa"/>
          </w:tcPr>
          <w:p w:rsidR="00F0566B" w:rsidRPr="009B300C" w:rsidRDefault="00F0566B" w:rsidP="00F115B1">
            <w:pPr>
              <w:rPr>
                <w:sz w:val="24"/>
                <w:szCs w:val="24"/>
              </w:rPr>
            </w:pPr>
            <w:r w:rsidRPr="009B300C">
              <w:rPr>
                <w:sz w:val="24"/>
                <w:szCs w:val="24"/>
              </w:rPr>
              <w:t>ЦЕЛЕВОЙ РАЗДЕЛ ПРОГРАММЫ</w:t>
            </w:r>
          </w:p>
          <w:p w:rsidR="00F0566B" w:rsidRPr="009B300C" w:rsidRDefault="00F0566B" w:rsidP="00F115B1">
            <w:pPr>
              <w:rPr>
                <w:sz w:val="24"/>
                <w:szCs w:val="24"/>
              </w:rPr>
            </w:pPr>
          </w:p>
        </w:tc>
        <w:tc>
          <w:tcPr>
            <w:tcW w:w="992" w:type="dxa"/>
          </w:tcPr>
          <w:p w:rsidR="00F0566B" w:rsidRPr="00081024" w:rsidRDefault="00F0566B" w:rsidP="00F115B1">
            <w:pPr>
              <w:jc w:val="center"/>
              <w:rPr>
                <w:sz w:val="24"/>
                <w:szCs w:val="24"/>
              </w:rPr>
            </w:pPr>
            <w:r w:rsidRPr="00081024">
              <w:rPr>
                <w:sz w:val="24"/>
                <w:szCs w:val="24"/>
              </w:rPr>
              <w:t>5</w:t>
            </w:r>
          </w:p>
        </w:tc>
      </w:tr>
      <w:tr w:rsidR="00F0566B" w:rsidRPr="009B300C" w:rsidTr="00F115B1">
        <w:tc>
          <w:tcPr>
            <w:tcW w:w="876" w:type="dxa"/>
          </w:tcPr>
          <w:p w:rsidR="00F0566B" w:rsidRPr="009B300C" w:rsidRDefault="00F0566B" w:rsidP="00F115B1">
            <w:pPr>
              <w:jc w:val="center"/>
              <w:rPr>
                <w:sz w:val="24"/>
                <w:szCs w:val="24"/>
              </w:rPr>
            </w:pPr>
            <w:r w:rsidRPr="009B300C">
              <w:rPr>
                <w:sz w:val="24"/>
                <w:szCs w:val="24"/>
              </w:rPr>
              <w:t>2.1.</w:t>
            </w:r>
          </w:p>
        </w:tc>
        <w:tc>
          <w:tcPr>
            <w:tcW w:w="7454" w:type="dxa"/>
          </w:tcPr>
          <w:p w:rsidR="00F0566B" w:rsidRPr="009B300C" w:rsidRDefault="00F0566B" w:rsidP="00F115B1">
            <w:pPr>
              <w:rPr>
                <w:sz w:val="24"/>
                <w:szCs w:val="24"/>
              </w:rPr>
            </w:pPr>
            <w:r w:rsidRPr="009B300C">
              <w:rPr>
                <w:sz w:val="24"/>
                <w:szCs w:val="24"/>
              </w:rPr>
              <w:t>Пояснительная записка</w:t>
            </w:r>
          </w:p>
        </w:tc>
        <w:tc>
          <w:tcPr>
            <w:tcW w:w="992" w:type="dxa"/>
          </w:tcPr>
          <w:p w:rsidR="00F0566B" w:rsidRPr="00081024" w:rsidRDefault="00F0566B" w:rsidP="00F115B1">
            <w:pPr>
              <w:jc w:val="center"/>
              <w:rPr>
                <w:sz w:val="24"/>
                <w:szCs w:val="24"/>
              </w:rPr>
            </w:pPr>
            <w:r w:rsidRPr="00081024">
              <w:rPr>
                <w:sz w:val="24"/>
                <w:szCs w:val="24"/>
              </w:rPr>
              <w:t>5</w:t>
            </w:r>
          </w:p>
        </w:tc>
      </w:tr>
      <w:tr w:rsidR="00F0566B" w:rsidRPr="009B300C" w:rsidTr="00F115B1">
        <w:tc>
          <w:tcPr>
            <w:tcW w:w="876" w:type="dxa"/>
          </w:tcPr>
          <w:p w:rsidR="00F0566B" w:rsidRPr="009B300C" w:rsidRDefault="00F0566B" w:rsidP="00F115B1">
            <w:pPr>
              <w:jc w:val="center"/>
              <w:rPr>
                <w:sz w:val="24"/>
                <w:szCs w:val="24"/>
              </w:rPr>
            </w:pPr>
            <w:r>
              <w:rPr>
                <w:sz w:val="24"/>
                <w:szCs w:val="24"/>
              </w:rPr>
              <w:t>2.1.1.</w:t>
            </w:r>
          </w:p>
        </w:tc>
        <w:tc>
          <w:tcPr>
            <w:tcW w:w="7454" w:type="dxa"/>
          </w:tcPr>
          <w:p w:rsidR="00F0566B" w:rsidRPr="009B300C" w:rsidRDefault="00F0566B" w:rsidP="00F115B1">
            <w:pPr>
              <w:rPr>
                <w:sz w:val="24"/>
                <w:szCs w:val="24"/>
              </w:rPr>
            </w:pPr>
            <w:r>
              <w:rPr>
                <w:sz w:val="24"/>
                <w:szCs w:val="24"/>
              </w:rPr>
              <w:t>Цель и задачи реализации Программы</w:t>
            </w:r>
          </w:p>
        </w:tc>
        <w:tc>
          <w:tcPr>
            <w:tcW w:w="992" w:type="dxa"/>
          </w:tcPr>
          <w:p w:rsidR="00F0566B" w:rsidRPr="00081024" w:rsidRDefault="00F0566B" w:rsidP="00F115B1">
            <w:pPr>
              <w:jc w:val="center"/>
              <w:rPr>
                <w:sz w:val="24"/>
                <w:szCs w:val="24"/>
              </w:rPr>
            </w:pPr>
            <w:r w:rsidRPr="00081024">
              <w:rPr>
                <w:sz w:val="24"/>
                <w:szCs w:val="24"/>
              </w:rPr>
              <w:t>5</w:t>
            </w:r>
          </w:p>
        </w:tc>
      </w:tr>
      <w:tr w:rsidR="00F0566B" w:rsidRPr="009B300C" w:rsidTr="00F115B1">
        <w:tc>
          <w:tcPr>
            <w:tcW w:w="876" w:type="dxa"/>
          </w:tcPr>
          <w:p w:rsidR="00F0566B" w:rsidRDefault="00F0566B" w:rsidP="00F115B1">
            <w:pPr>
              <w:jc w:val="center"/>
              <w:rPr>
                <w:sz w:val="24"/>
                <w:szCs w:val="24"/>
              </w:rPr>
            </w:pPr>
            <w:r>
              <w:rPr>
                <w:sz w:val="24"/>
                <w:szCs w:val="24"/>
              </w:rPr>
              <w:t>2.1.2.</w:t>
            </w:r>
          </w:p>
        </w:tc>
        <w:tc>
          <w:tcPr>
            <w:tcW w:w="7454" w:type="dxa"/>
          </w:tcPr>
          <w:p w:rsidR="00F0566B" w:rsidRDefault="00F0566B" w:rsidP="00F115B1">
            <w:pPr>
              <w:rPr>
                <w:sz w:val="24"/>
                <w:szCs w:val="24"/>
              </w:rPr>
            </w:pPr>
            <w:r>
              <w:rPr>
                <w:sz w:val="24"/>
                <w:szCs w:val="24"/>
              </w:rPr>
              <w:t>Принципы и подходы к формированию Программы</w:t>
            </w:r>
          </w:p>
        </w:tc>
        <w:tc>
          <w:tcPr>
            <w:tcW w:w="992" w:type="dxa"/>
          </w:tcPr>
          <w:p w:rsidR="00F0566B" w:rsidRPr="00081024" w:rsidRDefault="00F0566B" w:rsidP="00F115B1">
            <w:pPr>
              <w:jc w:val="center"/>
              <w:rPr>
                <w:sz w:val="24"/>
                <w:szCs w:val="24"/>
              </w:rPr>
            </w:pPr>
            <w:r w:rsidRPr="00081024">
              <w:rPr>
                <w:sz w:val="24"/>
                <w:szCs w:val="24"/>
              </w:rPr>
              <w:t>6</w:t>
            </w:r>
          </w:p>
        </w:tc>
      </w:tr>
      <w:tr w:rsidR="00F0566B" w:rsidRPr="009B300C" w:rsidTr="00F115B1">
        <w:tc>
          <w:tcPr>
            <w:tcW w:w="876" w:type="dxa"/>
          </w:tcPr>
          <w:p w:rsidR="00F0566B" w:rsidRPr="009B300C" w:rsidRDefault="00F0566B" w:rsidP="00F115B1">
            <w:pPr>
              <w:jc w:val="center"/>
              <w:rPr>
                <w:sz w:val="24"/>
                <w:szCs w:val="24"/>
              </w:rPr>
            </w:pPr>
            <w:r w:rsidRPr="009B300C">
              <w:rPr>
                <w:sz w:val="24"/>
                <w:szCs w:val="24"/>
              </w:rPr>
              <w:t>2.2.</w:t>
            </w:r>
          </w:p>
        </w:tc>
        <w:tc>
          <w:tcPr>
            <w:tcW w:w="7454" w:type="dxa"/>
          </w:tcPr>
          <w:p w:rsidR="00F0566B" w:rsidRPr="009B300C" w:rsidRDefault="00F0566B" w:rsidP="00F115B1">
            <w:pPr>
              <w:rPr>
                <w:sz w:val="24"/>
                <w:szCs w:val="24"/>
              </w:rPr>
            </w:pPr>
            <w:r w:rsidRPr="009B300C">
              <w:rPr>
                <w:sz w:val="24"/>
                <w:szCs w:val="24"/>
              </w:rPr>
              <w:t xml:space="preserve">Планируемые результаты реализации </w:t>
            </w:r>
            <w:r>
              <w:rPr>
                <w:sz w:val="24"/>
                <w:szCs w:val="24"/>
              </w:rPr>
              <w:t>П</w:t>
            </w:r>
            <w:r w:rsidRPr="009B300C">
              <w:rPr>
                <w:sz w:val="24"/>
                <w:szCs w:val="24"/>
              </w:rPr>
              <w:t>рограммы</w:t>
            </w:r>
          </w:p>
        </w:tc>
        <w:tc>
          <w:tcPr>
            <w:tcW w:w="992" w:type="dxa"/>
          </w:tcPr>
          <w:p w:rsidR="00F0566B" w:rsidRPr="00081024" w:rsidRDefault="00F87C80" w:rsidP="00F115B1">
            <w:pPr>
              <w:jc w:val="center"/>
              <w:rPr>
                <w:sz w:val="24"/>
                <w:szCs w:val="24"/>
              </w:rPr>
            </w:pPr>
            <w:r>
              <w:rPr>
                <w:sz w:val="24"/>
                <w:szCs w:val="24"/>
              </w:rPr>
              <w:t>7</w:t>
            </w:r>
          </w:p>
        </w:tc>
      </w:tr>
      <w:tr w:rsidR="00F0566B" w:rsidRPr="009B300C" w:rsidTr="00F115B1">
        <w:tc>
          <w:tcPr>
            <w:tcW w:w="876" w:type="dxa"/>
          </w:tcPr>
          <w:p w:rsidR="00F0566B" w:rsidRPr="009B300C" w:rsidRDefault="00F0566B" w:rsidP="00F115B1">
            <w:pPr>
              <w:jc w:val="center"/>
              <w:rPr>
                <w:sz w:val="24"/>
                <w:szCs w:val="24"/>
              </w:rPr>
            </w:pPr>
            <w:r>
              <w:rPr>
                <w:sz w:val="24"/>
                <w:szCs w:val="24"/>
              </w:rPr>
              <w:t>2.2.1.</w:t>
            </w:r>
          </w:p>
        </w:tc>
        <w:tc>
          <w:tcPr>
            <w:tcW w:w="7454" w:type="dxa"/>
          </w:tcPr>
          <w:p w:rsidR="00F0566B" w:rsidRPr="009B300C" w:rsidRDefault="00F0566B" w:rsidP="00F115B1">
            <w:pPr>
              <w:rPr>
                <w:sz w:val="24"/>
                <w:szCs w:val="24"/>
              </w:rPr>
            </w:pPr>
            <w:r w:rsidRPr="009B300C">
              <w:rPr>
                <w:sz w:val="24"/>
                <w:szCs w:val="24"/>
              </w:rPr>
              <w:t xml:space="preserve">Планируемые результаты реализации </w:t>
            </w:r>
            <w:r>
              <w:rPr>
                <w:sz w:val="24"/>
                <w:szCs w:val="24"/>
              </w:rPr>
              <w:t>П</w:t>
            </w:r>
            <w:r w:rsidRPr="009B300C">
              <w:rPr>
                <w:sz w:val="24"/>
                <w:szCs w:val="24"/>
              </w:rPr>
              <w:t>рограммы</w:t>
            </w:r>
            <w:r>
              <w:rPr>
                <w:sz w:val="24"/>
                <w:szCs w:val="24"/>
              </w:rPr>
              <w:t xml:space="preserve"> в раннем возрасте</w:t>
            </w:r>
          </w:p>
        </w:tc>
        <w:tc>
          <w:tcPr>
            <w:tcW w:w="992" w:type="dxa"/>
          </w:tcPr>
          <w:p w:rsidR="00F0566B" w:rsidRPr="00081024" w:rsidRDefault="00F87C80" w:rsidP="00F115B1">
            <w:pPr>
              <w:jc w:val="center"/>
              <w:rPr>
                <w:sz w:val="24"/>
                <w:szCs w:val="24"/>
              </w:rPr>
            </w:pPr>
            <w:r>
              <w:rPr>
                <w:sz w:val="24"/>
                <w:szCs w:val="24"/>
              </w:rPr>
              <w:t>7</w:t>
            </w:r>
          </w:p>
        </w:tc>
      </w:tr>
      <w:tr w:rsidR="00F0566B" w:rsidRPr="009B300C" w:rsidTr="00F115B1">
        <w:tc>
          <w:tcPr>
            <w:tcW w:w="876" w:type="dxa"/>
          </w:tcPr>
          <w:p w:rsidR="00F0566B" w:rsidRDefault="00F0566B" w:rsidP="00F115B1">
            <w:pPr>
              <w:jc w:val="center"/>
              <w:rPr>
                <w:sz w:val="24"/>
                <w:szCs w:val="24"/>
              </w:rPr>
            </w:pPr>
            <w:r>
              <w:rPr>
                <w:sz w:val="24"/>
                <w:szCs w:val="24"/>
              </w:rPr>
              <w:t>2.2.2</w:t>
            </w:r>
          </w:p>
        </w:tc>
        <w:tc>
          <w:tcPr>
            <w:tcW w:w="7454" w:type="dxa"/>
          </w:tcPr>
          <w:p w:rsidR="00F0566B" w:rsidRPr="009B300C" w:rsidRDefault="00F0566B" w:rsidP="00F115B1">
            <w:pPr>
              <w:rPr>
                <w:sz w:val="24"/>
                <w:szCs w:val="24"/>
              </w:rPr>
            </w:pPr>
            <w:r w:rsidRPr="009B300C">
              <w:rPr>
                <w:sz w:val="24"/>
                <w:szCs w:val="24"/>
              </w:rPr>
              <w:t xml:space="preserve">Планируемые результаты реализации </w:t>
            </w:r>
            <w:r>
              <w:rPr>
                <w:sz w:val="24"/>
                <w:szCs w:val="24"/>
              </w:rPr>
              <w:t>П</w:t>
            </w:r>
            <w:r w:rsidRPr="009B300C">
              <w:rPr>
                <w:sz w:val="24"/>
                <w:szCs w:val="24"/>
              </w:rPr>
              <w:t>рограммы</w:t>
            </w:r>
            <w:r>
              <w:rPr>
                <w:sz w:val="24"/>
                <w:szCs w:val="24"/>
              </w:rPr>
              <w:t xml:space="preserve"> в дошкольном возрасте</w:t>
            </w:r>
          </w:p>
        </w:tc>
        <w:tc>
          <w:tcPr>
            <w:tcW w:w="992" w:type="dxa"/>
          </w:tcPr>
          <w:p w:rsidR="00F0566B" w:rsidRPr="00081024" w:rsidRDefault="00F87C80" w:rsidP="00F115B1">
            <w:pPr>
              <w:jc w:val="center"/>
              <w:rPr>
                <w:sz w:val="24"/>
                <w:szCs w:val="24"/>
              </w:rPr>
            </w:pPr>
            <w:r>
              <w:rPr>
                <w:sz w:val="24"/>
                <w:szCs w:val="24"/>
              </w:rPr>
              <w:t>8</w:t>
            </w:r>
          </w:p>
        </w:tc>
      </w:tr>
      <w:tr w:rsidR="00F0566B" w:rsidRPr="009B300C" w:rsidTr="00F115B1">
        <w:tc>
          <w:tcPr>
            <w:tcW w:w="876" w:type="dxa"/>
          </w:tcPr>
          <w:p w:rsidR="00F0566B" w:rsidRDefault="00F0566B" w:rsidP="00F115B1">
            <w:pPr>
              <w:jc w:val="center"/>
              <w:rPr>
                <w:sz w:val="24"/>
                <w:szCs w:val="24"/>
              </w:rPr>
            </w:pPr>
            <w:r>
              <w:rPr>
                <w:sz w:val="24"/>
                <w:szCs w:val="24"/>
              </w:rPr>
              <w:t>2.2.3.</w:t>
            </w:r>
          </w:p>
        </w:tc>
        <w:tc>
          <w:tcPr>
            <w:tcW w:w="7454" w:type="dxa"/>
          </w:tcPr>
          <w:p w:rsidR="00F0566B" w:rsidRPr="009B300C" w:rsidRDefault="00F0566B" w:rsidP="00F115B1">
            <w:pPr>
              <w:rPr>
                <w:sz w:val="24"/>
                <w:szCs w:val="24"/>
              </w:rPr>
            </w:pPr>
            <w:r w:rsidRPr="009B300C">
              <w:rPr>
                <w:sz w:val="24"/>
                <w:szCs w:val="24"/>
              </w:rPr>
              <w:t xml:space="preserve">Планируемые результаты </w:t>
            </w:r>
            <w:r>
              <w:rPr>
                <w:sz w:val="24"/>
                <w:szCs w:val="24"/>
              </w:rPr>
              <w:t xml:space="preserve">на этапе завершения </w:t>
            </w:r>
            <w:r w:rsidRPr="009B300C">
              <w:rPr>
                <w:sz w:val="24"/>
                <w:szCs w:val="24"/>
              </w:rPr>
              <w:t xml:space="preserve">реализации </w:t>
            </w:r>
            <w:r>
              <w:rPr>
                <w:sz w:val="24"/>
                <w:szCs w:val="24"/>
              </w:rPr>
              <w:t>П</w:t>
            </w:r>
            <w:r w:rsidRPr="009B300C">
              <w:rPr>
                <w:sz w:val="24"/>
                <w:szCs w:val="24"/>
              </w:rPr>
              <w:t>рограммы</w:t>
            </w:r>
          </w:p>
        </w:tc>
        <w:tc>
          <w:tcPr>
            <w:tcW w:w="992" w:type="dxa"/>
          </w:tcPr>
          <w:p w:rsidR="00F0566B" w:rsidRPr="00081024" w:rsidRDefault="00F87C80" w:rsidP="00F115B1">
            <w:pPr>
              <w:jc w:val="center"/>
              <w:rPr>
                <w:sz w:val="24"/>
                <w:szCs w:val="24"/>
              </w:rPr>
            </w:pPr>
            <w:r>
              <w:rPr>
                <w:sz w:val="24"/>
                <w:szCs w:val="24"/>
              </w:rPr>
              <w:t>13</w:t>
            </w:r>
          </w:p>
        </w:tc>
      </w:tr>
      <w:tr w:rsidR="00F0566B" w:rsidRPr="009B300C" w:rsidTr="00F115B1">
        <w:tc>
          <w:tcPr>
            <w:tcW w:w="876" w:type="dxa"/>
          </w:tcPr>
          <w:p w:rsidR="00F0566B" w:rsidRPr="009B300C" w:rsidRDefault="00F0566B" w:rsidP="00F115B1">
            <w:pPr>
              <w:jc w:val="center"/>
              <w:rPr>
                <w:sz w:val="24"/>
                <w:szCs w:val="24"/>
              </w:rPr>
            </w:pPr>
            <w:r w:rsidRPr="009B300C">
              <w:rPr>
                <w:sz w:val="24"/>
                <w:szCs w:val="24"/>
              </w:rPr>
              <w:t>2.3.</w:t>
            </w:r>
          </w:p>
        </w:tc>
        <w:tc>
          <w:tcPr>
            <w:tcW w:w="7454" w:type="dxa"/>
          </w:tcPr>
          <w:p w:rsidR="00F0566B" w:rsidRPr="009B300C" w:rsidRDefault="00F0566B" w:rsidP="00F115B1">
            <w:pPr>
              <w:rPr>
                <w:sz w:val="24"/>
                <w:szCs w:val="24"/>
              </w:rPr>
            </w:pPr>
            <w:r w:rsidRPr="009B300C">
              <w:rPr>
                <w:sz w:val="24"/>
                <w:szCs w:val="24"/>
              </w:rPr>
              <w:t>Педагогическая диагностика достижения планируемых результатов</w:t>
            </w:r>
          </w:p>
        </w:tc>
        <w:tc>
          <w:tcPr>
            <w:tcW w:w="992" w:type="dxa"/>
          </w:tcPr>
          <w:p w:rsidR="00F0566B" w:rsidRPr="00081024" w:rsidRDefault="009851EF" w:rsidP="00F115B1">
            <w:pPr>
              <w:jc w:val="center"/>
              <w:rPr>
                <w:sz w:val="24"/>
                <w:szCs w:val="24"/>
              </w:rPr>
            </w:pPr>
            <w:r>
              <w:rPr>
                <w:sz w:val="24"/>
                <w:szCs w:val="24"/>
              </w:rPr>
              <w:t>15</w:t>
            </w:r>
          </w:p>
        </w:tc>
      </w:tr>
      <w:tr w:rsidR="00F0566B" w:rsidRPr="009B300C" w:rsidTr="00F115B1">
        <w:tc>
          <w:tcPr>
            <w:tcW w:w="876" w:type="dxa"/>
          </w:tcPr>
          <w:p w:rsidR="00F0566B" w:rsidRPr="009B300C" w:rsidRDefault="00F0566B" w:rsidP="00F115B1">
            <w:pPr>
              <w:jc w:val="center"/>
              <w:rPr>
                <w:b/>
                <w:sz w:val="24"/>
                <w:szCs w:val="24"/>
              </w:rPr>
            </w:pPr>
            <w:r w:rsidRPr="009B300C">
              <w:rPr>
                <w:sz w:val="24"/>
                <w:szCs w:val="24"/>
                <w:lang w:val="en-US"/>
              </w:rPr>
              <w:t>III</w:t>
            </w:r>
          </w:p>
        </w:tc>
        <w:tc>
          <w:tcPr>
            <w:tcW w:w="7454" w:type="dxa"/>
          </w:tcPr>
          <w:p w:rsidR="00F0566B" w:rsidRPr="009B300C" w:rsidRDefault="00F0566B" w:rsidP="00F115B1">
            <w:pPr>
              <w:rPr>
                <w:sz w:val="24"/>
                <w:szCs w:val="24"/>
              </w:rPr>
            </w:pPr>
            <w:r w:rsidRPr="009B300C">
              <w:rPr>
                <w:sz w:val="24"/>
                <w:szCs w:val="24"/>
              </w:rPr>
              <w:t>СОДЕРЖАТЕЛЬНЫЙ РАЗДЕЛ ПРОГРАММЫ</w:t>
            </w:r>
          </w:p>
          <w:p w:rsidR="00F0566B" w:rsidRPr="009B300C" w:rsidRDefault="00F0566B" w:rsidP="00F115B1">
            <w:pPr>
              <w:rPr>
                <w:sz w:val="24"/>
                <w:szCs w:val="24"/>
              </w:rPr>
            </w:pPr>
          </w:p>
        </w:tc>
        <w:tc>
          <w:tcPr>
            <w:tcW w:w="992" w:type="dxa"/>
          </w:tcPr>
          <w:p w:rsidR="00F0566B" w:rsidRPr="00081024" w:rsidRDefault="009851EF" w:rsidP="00F115B1">
            <w:pPr>
              <w:jc w:val="center"/>
              <w:rPr>
                <w:sz w:val="24"/>
                <w:szCs w:val="24"/>
              </w:rPr>
            </w:pPr>
            <w:r>
              <w:rPr>
                <w:sz w:val="24"/>
                <w:szCs w:val="24"/>
              </w:rPr>
              <w:t>18</w:t>
            </w:r>
          </w:p>
        </w:tc>
      </w:tr>
      <w:tr w:rsidR="00F0566B" w:rsidRPr="009B300C" w:rsidTr="00F115B1">
        <w:tc>
          <w:tcPr>
            <w:tcW w:w="876" w:type="dxa"/>
          </w:tcPr>
          <w:p w:rsidR="00F0566B" w:rsidRPr="009B300C" w:rsidRDefault="00F0566B" w:rsidP="00F115B1">
            <w:pPr>
              <w:rPr>
                <w:sz w:val="24"/>
                <w:szCs w:val="24"/>
              </w:rPr>
            </w:pPr>
            <w:r w:rsidRPr="009B300C">
              <w:rPr>
                <w:sz w:val="24"/>
                <w:szCs w:val="24"/>
              </w:rPr>
              <w:t>3.1.</w:t>
            </w:r>
          </w:p>
        </w:tc>
        <w:tc>
          <w:tcPr>
            <w:tcW w:w="7454" w:type="dxa"/>
          </w:tcPr>
          <w:p w:rsidR="00F0566B" w:rsidRPr="009B300C" w:rsidRDefault="00F0566B" w:rsidP="00F115B1">
            <w:pPr>
              <w:pStyle w:val="Default"/>
            </w:pPr>
            <w:r w:rsidRPr="009B300C">
              <w:rPr>
                <w:bCs/>
              </w:rPr>
              <w:t xml:space="preserve">Задачи и содержание образования (обучения и воспитания) по образовательным областям </w:t>
            </w:r>
          </w:p>
        </w:tc>
        <w:tc>
          <w:tcPr>
            <w:tcW w:w="992" w:type="dxa"/>
          </w:tcPr>
          <w:p w:rsidR="00F0566B" w:rsidRPr="00081024" w:rsidRDefault="009851EF" w:rsidP="00F115B1">
            <w:pPr>
              <w:jc w:val="center"/>
              <w:rPr>
                <w:sz w:val="24"/>
                <w:szCs w:val="24"/>
              </w:rPr>
            </w:pPr>
            <w:r>
              <w:rPr>
                <w:sz w:val="24"/>
                <w:szCs w:val="24"/>
              </w:rPr>
              <w:t>18</w:t>
            </w:r>
          </w:p>
        </w:tc>
      </w:tr>
      <w:tr w:rsidR="00F0566B" w:rsidRPr="009B300C" w:rsidTr="00F115B1">
        <w:tc>
          <w:tcPr>
            <w:tcW w:w="876" w:type="dxa"/>
          </w:tcPr>
          <w:p w:rsidR="00F0566B" w:rsidRPr="009B300C" w:rsidRDefault="00F0566B" w:rsidP="00F115B1">
            <w:pPr>
              <w:pStyle w:val="Default"/>
            </w:pPr>
            <w:r w:rsidRPr="009B300C">
              <w:rPr>
                <w:bCs/>
              </w:rPr>
              <w:t xml:space="preserve">3.1.1 </w:t>
            </w:r>
          </w:p>
        </w:tc>
        <w:tc>
          <w:tcPr>
            <w:tcW w:w="7454" w:type="dxa"/>
          </w:tcPr>
          <w:p w:rsidR="00F0566B" w:rsidRPr="009B300C" w:rsidRDefault="00F0566B" w:rsidP="00F115B1">
            <w:pPr>
              <w:pStyle w:val="Default"/>
            </w:pPr>
            <w:r w:rsidRPr="009B300C">
              <w:t xml:space="preserve">Социально-коммуникативное развитие </w:t>
            </w:r>
          </w:p>
        </w:tc>
        <w:tc>
          <w:tcPr>
            <w:tcW w:w="992" w:type="dxa"/>
          </w:tcPr>
          <w:p w:rsidR="00F0566B" w:rsidRPr="00081024" w:rsidRDefault="009851EF" w:rsidP="00F115B1">
            <w:pPr>
              <w:jc w:val="center"/>
              <w:rPr>
                <w:sz w:val="24"/>
                <w:szCs w:val="24"/>
              </w:rPr>
            </w:pPr>
            <w:r>
              <w:rPr>
                <w:sz w:val="24"/>
                <w:szCs w:val="24"/>
              </w:rPr>
              <w:t>19</w:t>
            </w:r>
          </w:p>
        </w:tc>
      </w:tr>
      <w:tr w:rsidR="00F0566B" w:rsidRPr="009B300C" w:rsidTr="00F115B1">
        <w:tc>
          <w:tcPr>
            <w:tcW w:w="876" w:type="dxa"/>
          </w:tcPr>
          <w:p w:rsidR="00F0566B" w:rsidRPr="009B300C" w:rsidRDefault="00F0566B" w:rsidP="00F115B1">
            <w:pPr>
              <w:pStyle w:val="Default"/>
            </w:pPr>
            <w:r w:rsidRPr="009B300C">
              <w:rPr>
                <w:bCs/>
              </w:rPr>
              <w:t xml:space="preserve">3.1.2 </w:t>
            </w:r>
          </w:p>
        </w:tc>
        <w:tc>
          <w:tcPr>
            <w:tcW w:w="7454" w:type="dxa"/>
          </w:tcPr>
          <w:p w:rsidR="00F0566B" w:rsidRPr="009B300C" w:rsidRDefault="00F0566B" w:rsidP="00F115B1">
            <w:pPr>
              <w:pStyle w:val="Default"/>
            </w:pPr>
            <w:r w:rsidRPr="009B300C">
              <w:t xml:space="preserve">Познавательное развитие </w:t>
            </w:r>
          </w:p>
        </w:tc>
        <w:tc>
          <w:tcPr>
            <w:tcW w:w="992" w:type="dxa"/>
          </w:tcPr>
          <w:p w:rsidR="00F0566B" w:rsidRPr="00081024" w:rsidRDefault="009851EF" w:rsidP="00F115B1">
            <w:pPr>
              <w:jc w:val="center"/>
              <w:rPr>
                <w:sz w:val="24"/>
                <w:szCs w:val="24"/>
              </w:rPr>
            </w:pPr>
            <w:r>
              <w:rPr>
                <w:sz w:val="24"/>
                <w:szCs w:val="24"/>
              </w:rPr>
              <w:t>34</w:t>
            </w:r>
          </w:p>
        </w:tc>
      </w:tr>
      <w:tr w:rsidR="00F0566B" w:rsidRPr="009B300C" w:rsidTr="00F115B1">
        <w:tc>
          <w:tcPr>
            <w:tcW w:w="876" w:type="dxa"/>
          </w:tcPr>
          <w:p w:rsidR="00F0566B" w:rsidRPr="009B300C" w:rsidRDefault="00F0566B" w:rsidP="00F115B1">
            <w:pPr>
              <w:pStyle w:val="Default"/>
            </w:pPr>
            <w:r w:rsidRPr="009B300C">
              <w:rPr>
                <w:bCs/>
              </w:rPr>
              <w:t xml:space="preserve">3.1.3 </w:t>
            </w:r>
          </w:p>
        </w:tc>
        <w:tc>
          <w:tcPr>
            <w:tcW w:w="7454" w:type="dxa"/>
          </w:tcPr>
          <w:p w:rsidR="00F0566B" w:rsidRPr="009B300C" w:rsidRDefault="00F0566B" w:rsidP="00F115B1">
            <w:pPr>
              <w:pStyle w:val="Default"/>
            </w:pPr>
            <w:r w:rsidRPr="009B300C">
              <w:t xml:space="preserve">Речевое развитие </w:t>
            </w:r>
          </w:p>
        </w:tc>
        <w:tc>
          <w:tcPr>
            <w:tcW w:w="992" w:type="dxa"/>
          </w:tcPr>
          <w:p w:rsidR="00F0566B" w:rsidRPr="00081024" w:rsidRDefault="009851EF" w:rsidP="00F115B1">
            <w:pPr>
              <w:jc w:val="center"/>
              <w:rPr>
                <w:sz w:val="24"/>
                <w:szCs w:val="24"/>
              </w:rPr>
            </w:pPr>
            <w:r>
              <w:rPr>
                <w:sz w:val="24"/>
                <w:szCs w:val="24"/>
              </w:rPr>
              <w:t>44</w:t>
            </w:r>
          </w:p>
        </w:tc>
      </w:tr>
      <w:tr w:rsidR="00F0566B" w:rsidRPr="009B300C" w:rsidTr="00F115B1">
        <w:tc>
          <w:tcPr>
            <w:tcW w:w="876" w:type="dxa"/>
          </w:tcPr>
          <w:p w:rsidR="00F0566B" w:rsidRPr="009B300C" w:rsidRDefault="00F0566B" w:rsidP="00F115B1">
            <w:pPr>
              <w:pStyle w:val="Default"/>
            </w:pPr>
            <w:r w:rsidRPr="009B300C">
              <w:rPr>
                <w:bCs/>
              </w:rPr>
              <w:t xml:space="preserve">3.1.4 </w:t>
            </w:r>
          </w:p>
        </w:tc>
        <w:tc>
          <w:tcPr>
            <w:tcW w:w="7454" w:type="dxa"/>
          </w:tcPr>
          <w:p w:rsidR="00F0566B" w:rsidRPr="009B300C" w:rsidRDefault="00F0566B" w:rsidP="00F115B1">
            <w:pPr>
              <w:pStyle w:val="Default"/>
            </w:pPr>
            <w:r w:rsidRPr="009B300C">
              <w:t xml:space="preserve">Художественно-эстетическое развитие </w:t>
            </w:r>
          </w:p>
        </w:tc>
        <w:tc>
          <w:tcPr>
            <w:tcW w:w="992" w:type="dxa"/>
          </w:tcPr>
          <w:p w:rsidR="00F0566B" w:rsidRPr="00081024" w:rsidRDefault="009851EF" w:rsidP="00F115B1">
            <w:pPr>
              <w:jc w:val="center"/>
              <w:rPr>
                <w:sz w:val="24"/>
                <w:szCs w:val="24"/>
              </w:rPr>
            </w:pPr>
            <w:r>
              <w:rPr>
                <w:sz w:val="24"/>
                <w:szCs w:val="24"/>
              </w:rPr>
              <w:t>57</w:t>
            </w:r>
          </w:p>
        </w:tc>
      </w:tr>
      <w:tr w:rsidR="00F0566B" w:rsidRPr="009B300C" w:rsidTr="00F115B1">
        <w:tc>
          <w:tcPr>
            <w:tcW w:w="876" w:type="dxa"/>
          </w:tcPr>
          <w:p w:rsidR="00F0566B" w:rsidRPr="009B300C" w:rsidRDefault="00F0566B" w:rsidP="00F115B1">
            <w:pPr>
              <w:pStyle w:val="Default"/>
            </w:pPr>
            <w:r w:rsidRPr="009B300C">
              <w:rPr>
                <w:bCs/>
              </w:rPr>
              <w:t xml:space="preserve">3.1.5 </w:t>
            </w:r>
          </w:p>
        </w:tc>
        <w:tc>
          <w:tcPr>
            <w:tcW w:w="7454" w:type="dxa"/>
          </w:tcPr>
          <w:p w:rsidR="00F0566B" w:rsidRPr="009B300C" w:rsidRDefault="00F0566B" w:rsidP="00F115B1">
            <w:pPr>
              <w:pStyle w:val="Default"/>
            </w:pPr>
            <w:r w:rsidRPr="009B300C">
              <w:t xml:space="preserve">Физическое развитие </w:t>
            </w:r>
          </w:p>
        </w:tc>
        <w:tc>
          <w:tcPr>
            <w:tcW w:w="992" w:type="dxa"/>
          </w:tcPr>
          <w:p w:rsidR="00F0566B" w:rsidRPr="00081024" w:rsidRDefault="009851EF" w:rsidP="00F115B1">
            <w:pPr>
              <w:jc w:val="center"/>
              <w:rPr>
                <w:sz w:val="24"/>
                <w:szCs w:val="24"/>
              </w:rPr>
            </w:pPr>
            <w:r>
              <w:rPr>
                <w:sz w:val="24"/>
                <w:szCs w:val="24"/>
              </w:rPr>
              <w:t>90</w:t>
            </w:r>
          </w:p>
        </w:tc>
      </w:tr>
      <w:tr w:rsidR="00F0566B" w:rsidRPr="009B300C" w:rsidTr="00F115B1">
        <w:tc>
          <w:tcPr>
            <w:tcW w:w="876" w:type="dxa"/>
          </w:tcPr>
          <w:p w:rsidR="00F0566B" w:rsidRPr="009B300C" w:rsidRDefault="00F0566B" w:rsidP="00F115B1">
            <w:pPr>
              <w:pStyle w:val="Default"/>
            </w:pPr>
            <w:r w:rsidRPr="009B300C">
              <w:rPr>
                <w:bCs/>
              </w:rPr>
              <w:t>3.2.</w:t>
            </w:r>
          </w:p>
        </w:tc>
        <w:tc>
          <w:tcPr>
            <w:tcW w:w="7454" w:type="dxa"/>
          </w:tcPr>
          <w:p w:rsidR="00F0566B" w:rsidRPr="009B300C" w:rsidRDefault="00F0566B" w:rsidP="00F115B1">
            <w:pPr>
              <w:pStyle w:val="Default"/>
            </w:pPr>
            <w:r w:rsidRPr="009B300C">
              <w:rPr>
                <w:bCs/>
              </w:rPr>
              <w:t xml:space="preserve">Вариативные формы, способы, методы и средства реализации </w:t>
            </w:r>
            <w:r>
              <w:rPr>
                <w:bCs/>
              </w:rPr>
              <w:t>П</w:t>
            </w:r>
            <w:r w:rsidRPr="009B300C">
              <w:rPr>
                <w:bCs/>
              </w:rPr>
              <w:t>рограммы</w:t>
            </w:r>
          </w:p>
        </w:tc>
        <w:tc>
          <w:tcPr>
            <w:tcW w:w="992" w:type="dxa"/>
          </w:tcPr>
          <w:p w:rsidR="00F0566B" w:rsidRPr="00081024" w:rsidRDefault="009851EF" w:rsidP="00F115B1">
            <w:pPr>
              <w:jc w:val="center"/>
              <w:rPr>
                <w:sz w:val="24"/>
                <w:szCs w:val="24"/>
              </w:rPr>
            </w:pPr>
            <w:r>
              <w:rPr>
                <w:sz w:val="24"/>
                <w:szCs w:val="24"/>
              </w:rPr>
              <w:t>108</w:t>
            </w:r>
          </w:p>
        </w:tc>
      </w:tr>
      <w:tr w:rsidR="00F0566B" w:rsidRPr="009B300C" w:rsidTr="00F115B1">
        <w:tc>
          <w:tcPr>
            <w:tcW w:w="876" w:type="dxa"/>
          </w:tcPr>
          <w:p w:rsidR="00F0566B" w:rsidRPr="009B300C" w:rsidRDefault="00F0566B" w:rsidP="00F115B1">
            <w:pPr>
              <w:pStyle w:val="Default"/>
              <w:rPr>
                <w:bCs/>
              </w:rPr>
            </w:pPr>
            <w:r w:rsidRPr="009B300C">
              <w:rPr>
                <w:bCs/>
              </w:rPr>
              <w:t>3.3.</w:t>
            </w:r>
          </w:p>
        </w:tc>
        <w:tc>
          <w:tcPr>
            <w:tcW w:w="7454" w:type="dxa"/>
          </w:tcPr>
          <w:p w:rsidR="00F0566B" w:rsidRPr="009B300C" w:rsidRDefault="00F0566B" w:rsidP="00F115B1">
            <w:pPr>
              <w:pStyle w:val="Default"/>
              <w:rPr>
                <w:bCs/>
              </w:rPr>
            </w:pPr>
            <w:r w:rsidRPr="009B300C">
              <w:rPr>
                <w:bCs/>
              </w:rPr>
              <w:t>Особенности образовательной деятельности разных видов и культурных практик</w:t>
            </w:r>
          </w:p>
        </w:tc>
        <w:tc>
          <w:tcPr>
            <w:tcW w:w="992" w:type="dxa"/>
          </w:tcPr>
          <w:p w:rsidR="00F0566B" w:rsidRPr="00081024" w:rsidRDefault="009851EF" w:rsidP="00F115B1">
            <w:pPr>
              <w:jc w:val="center"/>
              <w:rPr>
                <w:sz w:val="24"/>
                <w:szCs w:val="24"/>
              </w:rPr>
            </w:pPr>
            <w:r>
              <w:rPr>
                <w:sz w:val="24"/>
                <w:szCs w:val="24"/>
              </w:rPr>
              <w:t>122</w:t>
            </w:r>
          </w:p>
        </w:tc>
      </w:tr>
      <w:tr w:rsidR="00F0566B" w:rsidRPr="009B300C" w:rsidTr="00F115B1">
        <w:tc>
          <w:tcPr>
            <w:tcW w:w="876" w:type="dxa"/>
          </w:tcPr>
          <w:p w:rsidR="00F0566B" w:rsidRPr="009B300C" w:rsidRDefault="00F0566B" w:rsidP="00F115B1">
            <w:pPr>
              <w:pStyle w:val="Default"/>
              <w:rPr>
                <w:bCs/>
              </w:rPr>
            </w:pPr>
            <w:r w:rsidRPr="009B300C">
              <w:rPr>
                <w:bCs/>
              </w:rPr>
              <w:t>3.4.</w:t>
            </w:r>
          </w:p>
        </w:tc>
        <w:tc>
          <w:tcPr>
            <w:tcW w:w="7454" w:type="dxa"/>
          </w:tcPr>
          <w:p w:rsidR="00F0566B" w:rsidRPr="009B300C" w:rsidRDefault="00F0566B" w:rsidP="00F115B1">
            <w:pPr>
              <w:pStyle w:val="Default"/>
              <w:rPr>
                <w:bCs/>
              </w:rPr>
            </w:pPr>
            <w:r w:rsidRPr="009B300C">
              <w:rPr>
                <w:bCs/>
              </w:rPr>
              <w:t>Способы и направления поддержки детской инициативы</w:t>
            </w:r>
          </w:p>
        </w:tc>
        <w:tc>
          <w:tcPr>
            <w:tcW w:w="992" w:type="dxa"/>
          </w:tcPr>
          <w:p w:rsidR="00F0566B" w:rsidRPr="00081024" w:rsidRDefault="009851EF" w:rsidP="00F115B1">
            <w:pPr>
              <w:jc w:val="center"/>
              <w:rPr>
                <w:sz w:val="24"/>
                <w:szCs w:val="24"/>
              </w:rPr>
            </w:pPr>
            <w:r>
              <w:rPr>
                <w:sz w:val="24"/>
                <w:szCs w:val="24"/>
              </w:rPr>
              <w:t>128</w:t>
            </w:r>
          </w:p>
        </w:tc>
      </w:tr>
      <w:tr w:rsidR="00F0566B" w:rsidRPr="009B300C" w:rsidTr="00F115B1">
        <w:tc>
          <w:tcPr>
            <w:tcW w:w="876" w:type="dxa"/>
          </w:tcPr>
          <w:p w:rsidR="00F0566B" w:rsidRPr="009B300C" w:rsidRDefault="00F0566B" w:rsidP="00F115B1">
            <w:pPr>
              <w:pStyle w:val="Default"/>
              <w:rPr>
                <w:bCs/>
              </w:rPr>
            </w:pPr>
            <w:r w:rsidRPr="009B300C">
              <w:rPr>
                <w:bCs/>
              </w:rPr>
              <w:t>3.5.</w:t>
            </w:r>
          </w:p>
        </w:tc>
        <w:tc>
          <w:tcPr>
            <w:tcW w:w="7454" w:type="dxa"/>
          </w:tcPr>
          <w:p w:rsidR="00F0566B" w:rsidRPr="009B300C" w:rsidRDefault="00F0566B" w:rsidP="00F115B1">
            <w:pPr>
              <w:pStyle w:val="Default"/>
              <w:rPr>
                <w:bCs/>
              </w:rPr>
            </w:pPr>
            <w:r w:rsidRPr="009B300C">
              <w:rPr>
                <w:bCs/>
              </w:rPr>
              <w:t>Особенности взаимодействия педагоги</w:t>
            </w:r>
            <w:r>
              <w:rPr>
                <w:bCs/>
              </w:rPr>
              <w:t>ческого коллектива с семьями воспитанников</w:t>
            </w:r>
          </w:p>
        </w:tc>
        <w:tc>
          <w:tcPr>
            <w:tcW w:w="992" w:type="dxa"/>
          </w:tcPr>
          <w:p w:rsidR="00F0566B" w:rsidRPr="00081024" w:rsidRDefault="009851EF" w:rsidP="00F115B1">
            <w:pPr>
              <w:jc w:val="center"/>
              <w:rPr>
                <w:sz w:val="24"/>
                <w:szCs w:val="24"/>
              </w:rPr>
            </w:pPr>
            <w:r>
              <w:rPr>
                <w:sz w:val="24"/>
                <w:szCs w:val="24"/>
              </w:rPr>
              <w:t>131</w:t>
            </w:r>
          </w:p>
        </w:tc>
      </w:tr>
      <w:tr w:rsidR="00F0566B" w:rsidRPr="009B300C" w:rsidTr="00F115B1">
        <w:tc>
          <w:tcPr>
            <w:tcW w:w="876" w:type="dxa"/>
          </w:tcPr>
          <w:p w:rsidR="00F0566B" w:rsidRPr="009B300C" w:rsidRDefault="00F0566B" w:rsidP="00F115B1">
            <w:pPr>
              <w:pStyle w:val="Default"/>
              <w:rPr>
                <w:bCs/>
              </w:rPr>
            </w:pPr>
            <w:r w:rsidRPr="009B300C">
              <w:rPr>
                <w:bCs/>
              </w:rPr>
              <w:t>3.6.</w:t>
            </w:r>
          </w:p>
        </w:tc>
        <w:tc>
          <w:tcPr>
            <w:tcW w:w="7454" w:type="dxa"/>
          </w:tcPr>
          <w:p w:rsidR="00F0566B" w:rsidRPr="009B300C" w:rsidRDefault="00F0566B" w:rsidP="00F115B1">
            <w:pPr>
              <w:pStyle w:val="Default"/>
              <w:rPr>
                <w:bCs/>
              </w:rPr>
            </w:pPr>
            <w:r w:rsidRPr="009B300C">
              <w:rPr>
                <w:bCs/>
              </w:rPr>
              <w:t>Направления и задачи коррекционно-развивающей работы</w:t>
            </w:r>
          </w:p>
        </w:tc>
        <w:tc>
          <w:tcPr>
            <w:tcW w:w="992" w:type="dxa"/>
          </w:tcPr>
          <w:p w:rsidR="00F0566B" w:rsidRPr="00081024" w:rsidRDefault="009851EF" w:rsidP="00F115B1">
            <w:pPr>
              <w:jc w:val="center"/>
              <w:rPr>
                <w:sz w:val="24"/>
                <w:szCs w:val="24"/>
              </w:rPr>
            </w:pPr>
            <w:r>
              <w:rPr>
                <w:sz w:val="24"/>
                <w:szCs w:val="24"/>
              </w:rPr>
              <w:t>139</w:t>
            </w:r>
          </w:p>
        </w:tc>
      </w:tr>
      <w:tr w:rsidR="00F0566B" w:rsidRPr="009B300C" w:rsidTr="00F115B1">
        <w:tc>
          <w:tcPr>
            <w:tcW w:w="876" w:type="dxa"/>
          </w:tcPr>
          <w:p w:rsidR="00F0566B" w:rsidRPr="009B300C" w:rsidRDefault="00F0566B" w:rsidP="00F115B1">
            <w:pPr>
              <w:pStyle w:val="Default"/>
              <w:rPr>
                <w:bCs/>
              </w:rPr>
            </w:pPr>
            <w:r w:rsidRPr="009B300C">
              <w:rPr>
                <w:bCs/>
              </w:rPr>
              <w:t>3.7.</w:t>
            </w:r>
          </w:p>
        </w:tc>
        <w:tc>
          <w:tcPr>
            <w:tcW w:w="7454" w:type="dxa"/>
          </w:tcPr>
          <w:p w:rsidR="00F0566B" w:rsidRPr="009B300C" w:rsidRDefault="00F0566B" w:rsidP="00F115B1">
            <w:pPr>
              <w:pStyle w:val="Default"/>
              <w:rPr>
                <w:bCs/>
              </w:rPr>
            </w:pPr>
            <w:r w:rsidRPr="009B300C">
              <w:rPr>
                <w:bCs/>
              </w:rPr>
              <w:t xml:space="preserve">РАБОЧАЯ ПРОГРАММА ВОСПИТАНИЯ </w:t>
            </w:r>
          </w:p>
        </w:tc>
        <w:tc>
          <w:tcPr>
            <w:tcW w:w="992" w:type="dxa"/>
          </w:tcPr>
          <w:p w:rsidR="00F0566B" w:rsidRPr="00081024" w:rsidRDefault="009851EF" w:rsidP="00F115B1">
            <w:pPr>
              <w:jc w:val="center"/>
              <w:rPr>
                <w:sz w:val="24"/>
                <w:szCs w:val="24"/>
              </w:rPr>
            </w:pPr>
            <w:r>
              <w:rPr>
                <w:sz w:val="24"/>
                <w:szCs w:val="24"/>
              </w:rPr>
              <w:t>160</w:t>
            </w:r>
          </w:p>
        </w:tc>
      </w:tr>
      <w:tr w:rsidR="00F0566B" w:rsidRPr="009B300C" w:rsidTr="00F115B1">
        <w:tc>
          <w:tcPr>
            <w:tcW w:w="876" w:type="dxa"/>
          </w:tcPr>
          <w:p w:rsidR="00F0566B" w:rsidRPr="009B300C" w:rsidRDefault="00F0566B" w:rsidP="00F115B1">
            <w:pPr>
              <w:pStyle w:val="Default"/>
            </w:pPr>
            <w:r w:rsidRPr="009B300C">
              <w:rPr>
                <w:bCs/>
              </w:rPr>
              <w:t xml:space="preserve">IV </w:t>
            </w:r>
          </w:p>
        </w:tc>
        <w:tc>
          <w:tcPr>
            <w:tcW w:w="7454" w:type="dxa"/>
          </w:tcPr>
          <w:p w:rsidR="00F0566B" w:rsidRPr="009B300C" w:rsidRDefault="00F0566B" w:rsidP="00F115B1">
            <w:pPr>
              <w:pStyle w:val="Default"/>
              <w:rPr>
                <w:bCs/>
              </w:rPr>
            </w:pPr>
            <w:r w:rsidRPr="009B300C">
              <w:rPr>
                <w:bCs/>
              </w:rPr>
              <w:t xml:space="preserve">ОРГАНИЗАЦИОННЫЙ РАЗДЕЛ ПРОГРАММЫ </w:t>
            </w:r>
          </w:p>
          <w:p w:rsidR="00F0566B" w:rsidRPr="009B300C" w:rsidRDefault="00F0566B" w:rsidP="00F115B1">
            <w:pPr>
              <w:pStyle w:val="Default"/>
            </w:pPr>
          </w:p>
        </w:tc>
        <w:tc>
          <w:tcPr>
            <w:tcW w:w="992" w:type="dxa"/>
          </w:tcPr>
          <w:p w:rsidR="00F0566B" w:rsidRPr="00081024" w:rsidRDefault="009851EF" w:rsidP="009D70A2">
            <w:pPr>
              <w:pStyle w:val="Default"/>
              <w:jc w:val="center"/>
              <w:rPr>
                <w:color w:val="auto"/>
              </w:rPr>
            </w:pPr>
            <w:r>
              <w:rPr>
                <w:color w:val="auto"/>
              </w:rPr>
              <w:t>197</w:t>
            </w:r>
          </w:p>
        </w:tc>
      </w:tr>
      <w:tr w:rsidR="00F0566B" w:rsidRPr="009B300C" w:rsidTr="00F115B1">
        <w:tc>
          <w:tcPr>
            <w:tcW w:w="876" w:type="dxa"/>
          </w:tcPr>
          <w:p w:rsidR="00F0566B" w:rsidRPr="009B300C" w:rsidRDefault="00F0566B" w:rsidP="00F115B1">
            <w:pPr>
              <w:pStyle w:val="Default"/>
              <w:rPr>
                <w:bCs/>
              </w:rPr>
            </w:pPr>
            <w:r w:rsidRPr="009B300C">
              <w:rPr>
                <w:bCs/>
              </w:rPr>
              <w:t xml:space="preserve">4.1 </w:t>
            </w:r>
          </w:p>
        </w:tc>
        <w:tc>
          <w:tcPr>
            <w:tcW w:w="7454" w:type="dxa"/>
          </w:tcPr>
          <w:p w:rsidR="00F0566B" w:rsidRPr="009B300C" w:rsidRDefault="00F0566B" w:rsidP="00F115B1">
            <w:pPr>
              <w:pStyle w:val="Default"/>
              <w:rPr>
                <w:bCs/>
              </w:rPr>
            </w:pPr>
            <w:r w:rsidRPr="009B300C">
              <w:rPr>
                <w:bCs/>
              </w:rPr>
              <w:t>Психолого-педагогические условия реализации программы</w:t>
            </w:r>
          </w:p>
        </w:tc>
        <w:tc>
          <w:tcPr>
            <w:tcW w:w="992" w:type="dxa"/>
          </w:tcPr>
          <w:p w:rsidR="00F0566B" w:rsidRPr="00081024" w:rsidRDefault="009851EF" w:rsidP="009D70A2">
            <w:pPr>
              <w:pStyle w:val="Default"/>
              <w:jc w:val="center"/>
              <w:rPr>
                <w:color w:val="auto"/>
              </w:rPr>
            </w:pPr>
            <w:r>
              <w:rPr>
                <w:color w:val="auto"/>
              </w:rPr>
              <w:t>197</w:t>
            </w:r>
          </w:p>
        </w:tc>
      </w:tr>
      <w:tr w:rsidR="00F0566B" w:rsidRPr="009B300C" w:rsidTr="00F115B1">
        <w:tc>
          <w:tcPr>
            <w:tcW w:w="876" w:type="dxa"/>
          </w:tcPr>
          <w:p w:rsidR="00F0566B" w:rsidRPr="009B300C" w:rsidRDefault="00F0566B" w:rsidP="00F115B1">
            <w:pPr>
              <w:pStyle w:val="Default"/>
              <w:rPr>
                <w:bCs/>
              </w:rPr>
            </w:pPr>
            <w:r>
              <w:rPr>
                <w:bCs/>
              </w:rPr>
              <w:t>4.2.</w:t>
            </w:r>
            <w:r w:rsidRPr="009B300C">
              <w:rPr>
                <w:bCs/>
              </w:rPr>
              <w:t xml:space="preserve"> </w:t>
            </w:r>
          </w:p>
        </w:tc>
        <w:tc>
          <w:tcPr>
            <w:tcW w:w="7454" w:type="dxa"/>
          </w:tcPr>
          <w:p w:rsidR="00F0566B" w:rsidRPr="009B300C" w:rsidRDefault="00F0566B" w:rsidP="00F115B1">
            <w:pPr>
              <w:pStyle w:val="Default"/>
              <w:rPr>
                <w:bCs/>
              </w:rPr>
            </w:pPr>
            <w:r w:rsidRPr="009B300C">
              <w:rPr>
                <w:bCs/>
              </w:rPr>
              <w:t>Особенности организации развивающей п</w:t>
            </w:r>
            <w:r>
              <w:rPr>
                <w:bCs/>
              </w:rPr>
              <w:t>редметно-пространственной среды</w:t>
            </w:r>
          </w:p>
        </w:tc>
        <w:tc>
          <w:tcPr>
            <w:tcW w:w="992" w:type="dxa"/>
          </w:tcPr>
          <w:p w:rsidR="00F0566B" w:rsidRPr="00081024" w:rsidRDefault="009851EF" w:rsidP="009D70A2">
            <w:pPr>
              <w:pStyle w:val="Default"/>
              <w:jc w:val="center"/>
              <w:rPr>
                <w:color w:val="auto"/>
              </w:rPr>
            </w:pPr>
            <w:r>
              <w:rPr>
                <w:color w:val="auto"/>
              </w:rPr>
              <w:t>198</w:t>
            </w:r>
          </w:p>
        </w:tc>
      </w:tr>
      <w:tr w:rsidR="00F0566B" w:rsidRPr="009B300C" w:rsidTr="00F115B1">
        <w:tc>
          <w:tcPr>
            <w:tcW w:w="876" w:type="dxa"/>
          </w:tcPr>
          <w:p w:rsidR="00F0566B" w:rsidRPr="009B300C" w:rsidRDefault="00F0566B" w:rsidP="00F115B1">
            <w:pPr>
              <w:pStyle w:val="Default"/>
              <w:rPr>
                <w:bCs/>
              </w:rPr>
            </w:pPr>
            <w:r>
              <w:rPr>
                <w:bCs/>
              </w:rPr>
              <w:t>4.3</w:t>
            </w:r>
          </w:p>
        </w:tc>
        <w:tc>
          <w:tcPr>
            <w:tcW w:w="7454" w:type="dxa"/>
          </w:tcPr>
          <w:p w:rsidR="00F0566B" w:rsidRPr="009B300C" w:rsidRDefault="00F0566B" w:rsidP="00F115B1">
            <w:pPr>
              <w:pStyle w:val="Default"/>
              <w:rPr>
                <w:bCs/>
              </w:rPr>
            </w:pPr>
            <w:r w:rsidRPr="009B300C">
              <w:rPr>
                <w:bCs/>
              </w:rP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w="992" w:type="dxa"/>
          </w:tcPr>
          <w:p w:rsidR="00F0566B" w:rsidRPr="00081024" w:rsidRDefault="009851EF" w:rsidP="009D70A2">
            <w:pPr>
              <w:pStyle w:val="Default"/>
              <w:jc w:val="center"/>
              <w:rPr>
                <w:color w:val="auto"/>
              </w:rPr>
            </w:pPr>
            <w:r>
              <w:rPr>
                <w:color w:val="auto"/>
              </w:rPr>
              <w:t>205</w:t>
            </w:r>
          </w:p>
        </w:tc>
      </w:tr>
      <w:tr w:rsidR="00F0566B" w:rsidRPr="009B300C" w:rsidTr="00F115B1">
        <w:tc>
          <w:tcPr>
            <w:tcW w:w="876" w:type="dxa"/>
          </w:tcPr>
          <w:p w:rsidR="00F0566B" w:rsidRPr="009B300C" w:rsidRDefault="00F0566B" w:rsidP="00F115B1">
            <w:pPr>
              <w:pStyle w:val="Default"/>
              <w:rPr>
                <w:bCs/>
              </w:rPr>
            </w:pPr>
            <w:r w:rsidRPr="009B300C">
              <w:rPr>
                <w:bCs/>
              </w:rPr>
              <w:t>4.</w:t>
            </w:r>
            <w:r>
              <w:rPr>
                <w:bCs/>
              </w:rPr>
              <w:t>4.</w:t>
            </w:r>
          </w:p>
        </w:tc>
        <w:tc>
          <w:tcPr>
            <w:tcW w:w="7454" w:type="dxa"/>
          </w:tcPr>
          <w:p w:rsidR="00F0566B" w:rsidRPr="009B300C" w:rsidRDefault="00F0566B" w:rsidP="00F115B1">
            <w:pPr>
              <w:pStyle w:val="Default"/>
              <w:rPr>
                <w:bCs/>
              </w:rPr>
            </w:pPr>
            <w:r w:rsidRPr="009B300C">
              <w:rPr>
                <w:bCs/>
              </w:rPr>
              <w:t xml:space="preserve">Примерный перечень литературных, музыкальных, художественных, анимационных произведений для реализации программы </w:t>
            </w:r>
          </w:p>
        </w:tc>
        <w:tc>
          <w:tcPr>
            <w:tcW w:w="992" w:type="dxa"/>
          </w:tcPr>
          <w:p w:rsidR="00F0566B" w:rsidRPr="00081024" w:rsidRDefault="009851EF" w:rsidP="009D70A2">
            <w:pPr>
              <w:pStyle w:val="Default"/>
              <w:jc w:val="center"/>
              <w:rPr>
                <w:color w:val="auto"/>
              </w:rPr>
            </w:pPr>
            <w:r>
              <w:rPr>
                <w:color w:val="auto"/>
              </w:rPr>
              <w:t>219</w:t>
            </w:r>
          </w:p>
        </w:tc>
      </w:tr>
      <w:tr w:rsidR="00F0566B" w:rsidRPr="009B300C" w:rsidTr="00F115B1">
        <w:tc>
          <w:tcPr>
            <w:tcW w:w="876" w:type="dxa"/>
          </w:tcPr>
          <w:p w:rsidR="00F0566B" w:rsidRPr="009B300C" w:rsidRDefault="00F0566B" w:rsidP="00F115B1">
            <w:pPr>
              <w:pStyle w:val="Default"/>
              <w:rPr>
                <w:bCs/>
              </w:rPr>
            </w:pPr>
            <w:r w:rsidRPr="009B300C">
              <w:rPr>
                <w:bCs/>
              </w:rPr>
              <w:t>4.</w:t>
            </w:r>
            <w:r>
              <w:rPr>
                <w:bCs/>
              </w:rPr>
              <w:t>5.</w:t>
            </w:r>
          </w:p>
        </w:tc>
        <w:tc>
          <w:tcPr>
            <w:tcW w:w="7454" w:type="dxa"/>
          </w:tcPr>
          <w:p w:rsidR="00F0566B" w:rsidRPr="009B300C" w:rsidRDefault="00F0566B" w:rsidP="00F115B1">
            <w:pPr>
              <w:pStyle w:val="Default"/>
              <w:rPr>
                <w:bCs/>
              </w:rPr>
            </w:pPr>
            <w:r w:rsidRPr="009B300C">
              <w:rPr>
                <w:bCs/>
              </w:rPr>
              <w:t>Кадровые усл</w:t>
            </w:r>
            <w:bookmarkStart w:id="0" w:name="_GoBack"/>
            <w:bookmarkEnd w:id="0"/>
            <w:r w:rsidRPr="009B300C">
              <w:rPr>
                <w:bCs/>
              </w:rPr>
              <w:t xml:space="preserve">овия реализации программы </w:t>
            </w:r>
          </w:p>
        </w:tc>
        <w:tc>
          <w:tcPr>
            <w:tcW w:w="992" w:type="dxa"/>
          </w:tcPr>
          <w:p w:rsidR="00F0566B" w:rsidRPr="00081024" w:rsidRDefault="009851EF" w:rsidP="009D70A2">
            <w:pPr>
              <w:pStyle w:val="Default"/>
              <w:jc w:val="center"/>
              <w:rPr>
                <w:color w:val="auto"/>
              </w:rPr>
            </w:pPr>
            <w:r>
              <w:rPr>
                <w:color w:val="auto"/>
              </w:rPr>
              <w:t>235</w:t>
            </w:r>
          </w:p>
        </w:tc>
      </w:tr>
      <w:tr w:rsidR="00F0566B" w:rsidRPr="009B300C" w:rsidTr="00F115B1">
        <w:tc>
          <w:tcPr>
            <w:tcW w:w="876" w:type="dxa"/>
          </w:tcPr>
          <w:p w:rsidR="00F0566B" w:rsidRPr="009B300C" w:rsidRDefault="00F0566B" w:rsidP="00F115B1">
            <w:pPr>
              <w:pStyle w:val="Default"/>
              <w:rPr>
                <w:bCs/>
              </w:rPr>
            </w:pPr>
            <w:r w:rsidRPr="009B300C">
              <w:rPr>
                <w:bCs/>
              </w:rPr>
              <w:t>4.</w:t>
            </w:r>
            <w:r>
              <w:rPr>
                <w:bCs/>
              </w:rPr>
              <w:t>6</w:t>
            </w:r>
            <w:r w:rsidRPr="009B300C">
              <w:rPr>
                <w:bCs/>
              </w:rPr>
              <w:t xml:space="preserve">. </w:t>
            </w:r>
          </w:p>
        </w:tc>
        <w:tc>
          <w:tcPr>
            <w:tcW w:w="7454" w:type="dxa"/>
          </w:tcPr>
          <w:p w:rsidR="00F0566B" w:rsidRPr="009B300C" w:rsidRDefault="00F0566B" w:rsidP="00F115B1">
            <w:pPr>
              <w:pStyle w:val="Default"/>
              <w:rPr>
                <w:bCs/>
              </w:rPr>
            </w:pPr>
            <w:r w:rsidRPr="009B300C">
              <w:rPr>
                <w:bCs/>
              </w:rPr>
              <w:t xml:space="preserve">Примерный режим и распорядок дня в дошкольных группах </w:t>
            </w:r>
          </w:p>
        </w:tc>
        <w:tc>
          <w:tcPr>
            <w:tcW w:w="992" w:type="dxa"/>
          </w:tcPr>
          <w:p w:rsidR="00F0566B" w:rsidRPr="00081024" w:rsidRDefault="009851EF" w:rsidP="009D70A2">
            <w:pPr>
              <w:pStyle w:val="Default"/>
              <w:jc w:val="center"/>
              <w:rPr>
                <w:color w:val="auto"/>
              </w:rPr>
            </w:pPr>
            <w:r>
              <w:rPr>
                <w:color w:val="auto"/>
              </w:rPr>
              <w:t>236</w:t>
            </w:r>
          </w:p>
        </w:tc>
      </w:tr>
      <w:tr w:rsidR="00F0566B" w:rsidRPr="009B300C" w:rsidTr="00F115B1">
        <w:tc>
          <w:tcPr>
            <w:tcW w:w="876" w:type="dxa"/>
          </w:tcPr>
          <w:p w:rsidR="00F0566B" w:rsidRPr="009B300C" w:rsidRDefault="00F0566B" w:rsidP="00F115B1">
            <w:pPr>
              <w:pStyle w:val="Default"/>
              <w:rPr>
                <w:bCs/>
              </w:rPr>
            </w:pPr>
            <w:r w:rsidRPr="009B300C">
              <w:rPr>
                <w:bCs/>
              </w:rPr>
              <w:t>4.</w:t>
            </w:r>
            <w:r>
              <w:rPr>
                <w:bCs/>
              </w:rPr>
              <w:t>7.</w:t>
            </w:r>
            <w:r w:rsidRPr="009B300C">
              <w:rPr>
                <w:bCs/>
              </w:rPr>
              <w:t xml:space="preserve"> </w:t>
            </w:r>
          </w:p>
        </w:tc>
        <w:tc>
          <w:tcPr>
            <w:tcW w:w="7454" w:type="dxa"/>
          </w:tcPr>
          <w:p w:rsidR="00F0566B" w:rsidRPr="009B300C" w:rsidRDefault="00F0566B" w:rsidP="00F115B1">
            <w:pPr>
              <w:pStyle w:val="Default"/>
              <w:rPr>
                <w:bCs/>
              </w:rPr>
            </w:pPr>
            <w:r>
              <w:rPr>
                <w:bCs/>
              </w:rPr>
              <w:t>К</w:t>
            </w:r>
            <w:r w:rsidRPr="009B300C">
              <w:rPr>
                <w:bCs/>
              </w:rPr>
              <w:t>алендарный план воспитательной работы</w:t>
            </w:r>
          </w:p>
        </w:tc>
        <w:tc>
          <w:tcPr>
            <w:tcW w:w="992" w:type="dxa"/>
          </w:tcPr>
          <w:p w:rsidR="00F0566B" w:rsidRPr="00081024" w:rsidRDefault="009851EF" w:rsidP="009D70A2">
            <w:pPr>
              <w:pStyle w:val="Default"/>
              <w:jc w:val="center"/>
              <w:rPr>
                <w:bCs/>
                <w:color w:val="auto"/>
              </w:rPr>
            </w:pPr>
            <w:r>
              <w:rPr>
                <w:bCs/>
                <w:color w:val="auto"/>
              </w:rPr>
              <w:t>243</w:t>
            </w:r>
          </w:p>
        </w:tc>
      </w:tr>
      <w:tr w:rsidR="00F0566B" w:rsidRPr="009B300C" w:rsidTr="00F115B1">
        <w:tc>
          <w:tcPr>
            <w:tcW w:w="876" w:type="dxa"/>
          </w:tcPr>
          <w:p w:rsidR="00F0566B" w:rsidRPr="009B300C" w:rsidRDefault="00F0566B" w:rsidP="00F115B1">
            <w:pPr>
              <w:pStyle w:val="Default"/>
              <w:rPr>
                <w:bCs/>
                <w:lang w:val="en-US"/>
              </w:rPr>
            </w:pPr>
            <w:r w:rsidRPr="009B300C">
              <w:rPr>
                <w:bCs/>
                <w:lang w:val="en-US"/>
              </w:rPr>
              <w:t>V</w:t>
            </w:r>
          </w:p>
        </w:tc>
        <w:tc>
          <w:tcPr>
            <w:tcW w:w="7454" w:type="dxa"/>
          </w:tcPr>
          <w:p w:rsidR="00F0566B" w:rsidRPr="009B300C" w:rsidRDefault="00F0566B" w:rsidP="00F115B1">
            <w:pPr>
              <w:pStyle w:val="Default"/>
              <w:rPr>
                <w:bCs/>
              </w:rPr>
            </w:pPr>
            <w:r>
              <w:rPr>
                <w:bCs/>
              </w:rPr>
              <w:t>ЧАСТЬ, ФОРМИРУЕМАЯ УЧАСТНИКАМИ ОБРАЗОВАТЕЛЬНЫХ ОТНОШЕНИЙ</w:t>
            </w:r>
          </w:p>
        </w:tc>
        <w:tc>
          <w:tcPr>
            <w:tcW w:w="992" w:type="dxa"/>
          </w:tcPr>
          <w:p w:rsidR="00F0566B" w:rsidRPr="00081024" w:rsidRDefault="009851EF" w:rsidP="009D70A2">
            <w:pPr>
              <w:pStyle w:val="Default"/>
              <w:jc w:val="center"/>
              <w:rPr>
                <w:bCs/>
                <w:color w:val="auto"/>
              </w:rPr>
            </w:pPr>
            <w:r>
              <w:rPr>
                <w:bCs/>
                <w:color w:val="auto"/>
              </w:rPr>
              <w:t>247</w:t>
            </w:r>
          </w:p>
        </w:tc>
      </w:tr>
      <w:tr w:rsidR="00F0566B" w:rsidRPr="009B300C" w:rsidTr="00F115B1">
        <w:tc>
          <w:tcPr>
            <w:tcW w:w="876" w:type="dxa"/>
          </w:tcPr>
          <w:p w:rsidR="00F0566B" w:rsidRPr="009B300C" w:rsidRDefault="00F0566B" w:rsidP="00F115B1">
            <w:pPr>
              <w:pStyle w:val="Default"/>
              <w:rPr>
                <w:bCs/>
              </w:rPr>
            </w:pPr>
            <w:r>
              <w:rPr>
                <w:bCs/>
              </w:rPr>
              <w:lastRenderedPageBreak/>
              <w:t>5.1.</w:t>
            </w:r>
          </w:p>
        </w:tc>
        <w:tc>
          <w:tcPr>
            <w:tcW w:w="7454" w:type="dxa"/>
          </w:tcPr>
          <w:p w:rsidR="00F0566B" w:rsidRPr="009B300C" w:rsidRDefault="00F0566B" w:rsidP="00F115B1">
            <w:pPr>
              <w:rPr>
                <w:sz w:val="24"/>
                <w:szCs w:val="24"/>
              </w:rPr>
            </w:pPr>
            <w:r>
              <w:rPr>
                <w:sz w:val="24"/>
                <w:szCs w:val="24"/>
              </w:rPr>
              <w:t xml:space="preserve">Целевой раздел </w:t>
            </w:r>
          </w:p>
        </w:tc>
        <w:tc>
          <w:tcPr>
            <w:tcW w:w="992" w:type="dxa"/>
          </w:tcPr>
          <w:p w:rsidR="00F0566B" w:rsidRPr="00081024" w:rsidRDefault="009851EF" w:rsidP="00F115B1">
            <w:pPr>
              <w:pStyle w:val="Default"/>
              <w:rPr>
                <w:bCs/>
                <w:color w:val="auto"/>
              </w:rPr>
            </w:pPr>
            <w:r>
              <w:rPr>
                <w:bCs/>
                <w:color w:val="auto"/>
              </w:rPr>
              <w:t>251</w:t>
            </w:r>
          </w:p>
        </w:tc>
      </w:tr>
      <w:tr w:rsidR="00F0566B" w:rsidRPr="009B300C" w:rsidTr="00F115B1">
        <w:tc>
          <w:tcPr>
            <w:tcW w:w="876" w:type="dxa"/>
          </w:tcPr>
          <w:p w:rsidR="00F0566B" w:rsidRDefault="00F0566B" w:rsidP="00F115B1">
            <w:pPr>
              <w:pStyle w:val="Default"/>
              <w:rPr>
                <w:bCs/>
              </w:rPr>
            </w:pPr>
            <w:r>
              <w:rPr>
                <w:bCs/>
              </w:rPr>
              <w:t>5.1.1.</w:t>
            </w:r>
          </w:p>
        </w:tc>
        <w:tc>
          <w:tcPr>
            <w:tcW w:w="7454" w:type="dxa"/>
          </w:tcPr>
          <w:p w:rsidR="00F0566B" w:rsidRPr="009B300C" w:rsidRDefault="00F0566B" w:rsidP="00F115B1">
            <w:pPr>
              <w:rPr>
                <w:sz w:val="24"/>
                <w:szCs w:val="24"/>
              </w:rPr>
            </w:pPr>
            <w:r>
              <w:rPr>
                <w:sz w:val="24"/>
                <w:szCs w:val="24"/>
              </w:rPr>
              <w:t>Цель и задачи реализации вариативной части Программы</w:t>
            </w:r>
          </w:p>
        </w:tc>
        <w:tc>
          <w:tcPr>
            <w:tcW w:w="992" w:type="dxa"/>
          </w:tcPr>
          <w:p w:rsidR="00F0566B" w:rsidRPr="00081024" w:rsidRDefault="009851EF" w:rsidP="00F115B1">
            <w:pPr>
              <w:pStyle w:val="Default"/>
              <w:rPr>
                <w:bCs/>
                <w:color w:val="auto"/>
              </w:rPr>
            </w:pPr>
            <w:r>
              <w:rPr>
                <w:bCs/>
                <w:color w:val="auto"/>
              </w:rPr>
              <w:t>251</w:t>
            </w:r>
          </w:p>
        </w:tc>
      </w:tr>
      <w:tr w:rsidR="00F0566B" w:rsidRPr="009B300C" w:rsidTr="00F115B1">
        <w:tc>
          <w:tcPr>
            <w:tcW w:w="876" w:type="dxa"/>
          </w:tcPr>
          <w:p w:rsidR="00F0566B" w:rsidRDefault="00F0566B" w:rsidP="00F115B1">
            <w:pPr>
              <w:pStyle w:val="Default"/>
              <w:rPr>
                <w:bCs/>
              </w:rPr>
            </w:pPr>
            <w:r>
              <w:rPr>
                <w:bCs/>
              </w:rPr>
              <w:t>5.1.2.</w:t>
            </w:r>
          </w:p>
        </w:tc>
        <w:tc>
          <w:tcPr>
            <w:tcW w:w="7454" w:type="dxa"/>
          </w:tcPr>
          <w:p w:rsidR="00F0566B" w:rsidRDefault="00F0566B" w:rsidP="00F115B1">
            <w:pPr>
              <w:rPr>
                <w:sz w:val="24"/>
                <w:szCs w:val="24"/>
              </w:rPr>
            </w:pPr>
            <w:r>
              <w:rPr>
                <w:sz w:val="24"/>
                <w:szCs w:val="24"/>
              </w:rPr>
              <w:t>Принципы и подходы к формированию вариативной части Программы</w:t>
            </w:r>
          </w:p>
        </w:tc>
        <w:tc>
          <w:tcPr>
            <w:tcW w:w="992" w:type="dxa"/>
          </w:tcPr>
          <w:p w:rsidR="00F0566B" w:rsidRPr="00081024" w:rsidRDefault="009851EF" w:rsidP="00F115B1">
            <w:pPr>
              <w:pStyle w:val="Default"/>
              <w:rPr>
                <w:bCs/>
                <w:color w:val="auto"/>
              </w:rPr>
            </w:pPr>
            <w:r>
              <w:rPr>
                <w:bCs/>
                <w:color w:val="auto"/>
              </w:rPr>
              <w:t>255</w:t>
            </w:r>
          </w:p>
        </w:tc>
      </w:tr>
      <w:tr w:rsidR="00F0566B" w:rsidRPr="009B300C" w:rsidTr="00F115B1">
        <w:tc>
          <w:tcPr>
            <w:tcW w:w="876" w:type="dxa"/>
          </w:tcPr>
          <w:p w:rsidR="00F0566B" w:rsidRDefault="00F0566B" w:rsidP="00F115B1">
            <w:pPr>
              <w:pStyle w:val="Default"/>
              <w:rPr>
                <w:bCs/>
              </w:rPr>
            </w:pPr>
            <w:r>
              <w:rPr>
                <w:bCs/>
              </w:rPr>
              <w:t>5.1.3</w:t>
            </w:r>
          </w:p>
        </w:tc>
        <w:tc>
          <w:tcPr>
            <w:tcW w:w="7454" w:type="dxa"/>
          </w:tcPr>
          <w:p w:rsidR="00F0566B" w:rsidRDefault="00F0566B" w:rsidP="00F115B1">
            <w:pPr>
              <w:rPr>
                <w:sz w:val="24"/>
                <w:szCs w:val="24"/>
              </w:rPr>
            </w:pPr>
            <w:r>
              <w:rPr>
                <w:sz w:val="24"/>
                <w:szCs w:val="24"/>
              </w:rPr>
              <w:t>Целевые ориентиры и п</w:t>
            </w:r>
            <w:r w:rsidRPr="009B300C">
              <w:rPr>
                <w:sz w:val="24"/>
                <w:szCs w:val="24"/>
              </w:rPr>
              <w:t xml:space="preserve">ланируемые результаты </w:t>
            </w:r>
            <w:r>
              <w:rPr>
                <w:sz w:val="24"/>
                <w:szCs w:val="24"/>
              </w:rPr>
              <w:t>освоения парциальных программ</w:t>
            </w:r>
          </w:p>
        </w:tc>
        <w:tc>
          <w:tcPr>
            <w:tcW w:w="992" w:type="dxa"/>
          </w:tcPr>
          <w:p w:rsidR="00F0566B" w:rsidRPr="00081024" w:rsidRDefault="009851EF" w:rsidP="00F115B1">
            <w:pPr>
              <w:pStyle w:val="Default"/>
              <w:rPr>
                <w:bCs/>
                <w:color w:val="auto"/>
              </w:rPr>
            </w:pPr>
            <w:r>
              <w:rPr>
                <w:bCs/>
                <w:color w:val="auto"/>
              </w:rPr>
              <w:t>255</w:t>
            </w:r>
          </w:p>
        </w:tc>
      </w:tr>
      <w:tr w:rsidR="00F0566B" w:rsidRPr="009B300C" w:rsidTr="00F115B1">
        <w:tc>
          <w:tcPr>
            <w:tcW w:w="876" w:type="dxa"/>
          </w:tcPr>
          <w:p w:rsidR="00F0566B" w:rsidRDefault="00F0566B" w:rsidP="00F115B1">
            <w:pPr>
              <w:pStyle w:val="Default"/>
              <w:rPr>
                <w:bCs/>
              </w:rPr>
            </w:pPr>
            <w:r>
              <w:rPr>
                <w:bCs/>
              </w:rPr>
              <w:t>5.1.4.</w:t>
            </w:r>
          </w:p>
        </w:tc>
        <w:tc>
          <w:tcPr>
            <w:tcW w:w="7454" w:type="dxa"/>
          </w:tcPr>
          <w:p w:rsidR="00F0566B" w:rsidRPr="009B300C" w:rsidRDefault="00F0566B" w:rsidP="00F115B1">
            <w:pPr>
              <w:rPr>
                <w:sz w:val="24"/>
                <w:szCs w:val="24"/>
              </w:rPr>
            </w:pPr>
            <w:r w:rsidRPr="009B300C">
              <w:rPr>
                <w:sz w:val="24"/>
                <w:szCs w:val="24"/>
              </w:rPr>
              <w:t>Педагогическая диагностика достижения планируемых результатов</w:t>
            </w:r>
            <w:r>
              <w:rPr>
                <w:sz w:val="24"/>
                <w:szCs w:val="24"/>
              </w:rPr>
              <w:t xml:space="preserve"> освоения парциальных программ</w:t>
            </w:r>
          </w:p>
        </w:tc>
        <w:tc>
          <w:tcPr>
            <w:tcW w:w="992" w:type="dxa"/>
          </w:tcPr>
          <w:p w:rsidR="00F0566B" w:rsidRPr="00081024" w:rsidRDefault="009851EF" w:rsidP="00F115B1">
            <w:pPr>
              <w:pStyle w:val="Default"/>
              <w:rPr>
                <w:bCs/>
                <w:color w:val="auto"/>
              </w:rPr>
            </w:pPr>
            <w:r>
              <w:rPr>
                <w:bCs/>
                <w:color w:val="auto"/>
              </w:rPr>
              <w:t>256</w:t>
            </w:r>
          </w:p>
        </w:tc>
      </w:tr>
      <w:tr w:rsidR="00F0566B" w:rsidRPr="009B300C" w:rsidTr="00F115B1">
        <w:tc>
          <w:tcPr>
            <w:tcW w:w="876" w:type="dxa"/>
          </w:tcPr>
          <w:p w:rsidR="00F0566B" w:rsidRDefault="00F0566B" w:rsidP="00F115B1">
            <w:pPr>
              <w:pStyle w:val="Default"/>
              <w:rPr>
                <w:bCs/>
              </w:rPr>
            </w:pPr>
            <w:r>
              <w:rPr>
                <w:bCs/>
              </w:rPr>
              <w:t>5.2.</w:t>
            </w:r>
          </w:p>
        </w:tc>
        <w:tc>
          <w:tcPr>
            <w:tcW w:w="7454" w:type="dxa"/>
          </w:tcPr>
          <w:p w:rsidR="00F0566B" w:rsidRPr="009B300C" w:rsidRDefault="00F0566B" w:rsidP="00F115B1">
            <w:pPr>
              <w:rPr>
                <w:sz w:val="24"/>
                <w:szCs w:val="24"/>
              </w:rPr>
            </w:pPr>
            <w:r>
              <w:rPr>
                <w:sz w:val="24"/>
                <w:szCs w:val="24"/>
              </w:rPr>
              <w:t>Содержательный раздел вариативной части Программы</w:t>
            </w:r>
          </w:p>
        </w:tc>
        <w:tc>
          <w:tcPr>
            <w:tcW w:w="992" w:type="dxa"/>
          </w:tcPr>
          <w:p w:rsidR="00F0566B" w:rsidRPr="00081024" w:rsidRDefault="009851EF" w:rsidP="00F115B1">
            <w:pPr>
              <w:pStyle w:val="Default"/>
              <w:rPr>
                <w:bCs/>
                <w:color w:val="auto"/>
              </w:rPr>
            </w:pPr>
            <w:r>
              <w:rPr>
                <w:bCs/>
                <w:color w:val="auto"/>
              </w:rPr>
              <w:t>258</w:t>
            </w:r>
          </w:p>
        </w:tc>
      </w:tr>
      <w:tr w:rsidR="00F0566B" w:rsidRPr="009B300C" w:rsidTr="00F115B1">
        <w:tc>
          <w:tcPr>
            <w:tcW w:w="876" w:type="dxa"/>
          </w:tcPr>
          <w:p w:rsidR="00F0566B" w:rsidRPr="009B300C" w:rsidRDefault="00F0566B" w:rsidP="00F115B1">
            <w:pPr>
              <w:pStyle w:val="Default"/>
              <w:rPr>
                <w:bCs/>
              </w:rPr>
            </w:pPr>
            <w:r>
              <w:rPr>
                <w:bCs/>
              </w:rPr>
              <w:t>5.2.1.</w:t>
            </w:r>
          </w:p>
        </w:tc>
        <w:tc>
          <w:tcPr>
            <w:tcW w:w="7454" w:type="dxa"/>
          </w:tcPr>
          <w:p w:rsidR="00F0566B" w:rsidRPr="009B300C" w:rsidRDefault="00F0566B" w:rsidP="00F115B1">
            <w:pPr>
              <w:rPr>
                <w:sz w:val="24"/>
                <w:szCs w:val="24"/>
              </w:rPr>
            </w:pPr>
            <w:r>
              <w:rPr>
                <w:sz w:val="24"/>
                <w:szCs w:val="24"/>
              </w:rPr>
              <w:t>Специфика национальных, социокультурных и иных условий, в которых осуществляется образовательная деятельность</w:t>
            </w:r>
          </w:p>
        </w:tc>
        <w:tc>
          <w:tcPr>
            <w:tcW w:w="992" w:type="dxa"/>
          </w:tcPr>
          <w:p w:rsidR="00F0566B" w:rsidRPr="00081024" w:rsidRDefault="009851EF" w:rsidP="00F115B1">
            <w:pPr>
              <w:pStyle w:val="Default"/>
              <w:rPr>
                <w:bCs/>
                <w:color w:val="auto"/>
              </w:rPr>
            </w:pPr>
            <w:r>
              <w:rPr>
                <w:bCs/>
                <w:color w:val="auto"/>
              </w:rPr>
              <w:t>258</w:t>
            </w:r>
          </w:p>
        </w:tc>
      </w:tr>
      <w:tr w:rsidR="00E478EA" w:rsidRPr="009B300C" w:rsidTr="00F115B1">
        <w:tc>
          <w:tcPr>
            <w:tcW w:w="876" w:type="dxa"/>
          </w:tcPr>
          <w:p w:rsidR="00E478EA" w:rsidRPr="009B300C" w:rsidRDefault="00E478EA" w:rsidP="009F28A5">
            <w:pPr>
              <w:pStyle w:val="Default"/>
              <w:rPr>
                <w:bCs/>
              </w:rPr>
            </w:pPr>
            <w:r>
              <w:rPr>
                <w:bCs/>
              </w:rPr>
              <w:t>5.2.2.</w:t>
            </w:r>
          </w:p>
        </w:tc>
        <w:tc>
          <w:tcPr>
            <w:tcW w:w="7454" w:type="dxa"/>
          </w:tcPr>
          <w:p w:rsidR="00E478EA" w:rsidRDefault="00E478EA" w:rsidP="00F115B1">
            <w:pPr>
              <w:rPr>
                <w:sz w:val="24"/>
                <w:szCs w:val="24"/>
              </w:rPr>
            </w:pPr>
            <w:r>
              <w:rPr>
                <w:sz w:val="24"/>
                <w:szCs w:val="24"/>
              </w:rPr>
              <w:t>Направления, выбранные участниками образовательных отношений из числа парциальных и иных программ</w:t>
            </w:r>
          </w:p>
        </w:tc>
        <w:tc>
          <w:tcPr>
            <w:tcW w:w="992" w:type="dxa"/>
          </w:tcPr>
          <w:p w:rsidR="00E478EA" w:rsidRDefault="009851EF" w:rsidP="00F115B1">
            <w:pPr>
              <w:pStyle w:val="Default"/>
              <w:rPr>
                <w:bCs/>
                <w:color w:val="auto"/>
              </w:rPr>
            </w:pPr>
            <w:r>
              <w:rPr>
                <w:bCs/>
                <w:color w:val="auto"/>
              </w:rPr>
              <w:t>259</w:t>
            </w:r>
          </w:p>
        </w:tc>
      </w:tr>
      <w:tr w:rsidR="00E478EA" w:rsidRPr="009B300C" w:rsidTr="00F115B1">
        <w:tc>
          <w:tcPr>
            <w:tcW w:w="876" w:type="dxa"/>
          </w:tcPr>
          <w:p w:rsidR="00E478EA" w:rsidRPr="009B300C" w:rsidRDefault="00E478EA" w:rsidP="009F28A5">
            <w:pPr>
              <w:pStyle w:val="Default"/>
              <w:rPr>
                <w:bCs/>
              </w:rPr>
            </w:pPr>
            <w:r>
              <w:rPr>
                <w:bCs/>
              </w:rPr>
              <w:t>5.2.3.</w:t>
            </w:r>
          </w:p>
        </w:tc>
        <w:tc>
          <w:tcPr>
            <w:tcW w:w="7454" w:type="dxa"/>
          </w:tcPr>
          <w:p w:rsidR="00E478EA" w:rsidRPr="009B300C" w:rsidRDefault="00E478EA" w:rsidP="00F115B1">
            <w:pPr>
              <w:pStyle w:val="Default"/>
            </w:pPr>
            <w:r w:rsidRPr="009B300C">
              <w:rPr>
                <w:bCs/>
              </w:rPr>
              <w:t xml:space="preserve">Вариативные формы, способы, методы и средства реализации </w:t>
            </w:r>
            <w:r>
              <w:rPr>
                <w:bCs/>
              </w:rPr>
              <w:t>П</w:t>
            </w:r>
            <w:r w:rsidRPr="009B300C">
              <w:rPr>
                <w:bCs/>
              </w:rPr>
              <w:t>рограммы</w:t>
            </w:r>
          </w:p>
        </w:tc>
        <w:tc>
          <w:tcPr>
            <w:tcW w:w="992" w:type="dxa"/>
          </w:tcPr>
          <w:p w:rsidR="00E478EA" w:rsidRPr="00081024" w:rsidRDefault="009851EF" w:rsidP="00F115B1">
            <w:pPr>
              <w:pStyle w:val="Default"/>
              <w:rPr>
                <w:bCs/>
                <w:color w:val="auto"/>
              </w:rPr>
            </w:pPr>
            <w:r>
              <w:rPr>
                <w:bCs/>
                <w:color w:val="auto"/>
              </w:rPr>
              <w:t>261</w:t>
            </w:r>
          </w:p>
        </w:tc>
      </w:tr>
      <w:tr w:rsidR="00E478EA" w:rsidRPr="009B300C" w:rsidTr="00F115B1">
        <w:tc>
          <w:tcPr>
            <w:tcW w:w="876" w:type="dxa"/>
          </w:tcPr>
          <w:p w:rsidR="00E478EA" w:rsidRDefault="00E478EA" w:rsidP="009F28A5">
            <w:pPr>
              <w:pStyle w:val="Default"/>
              <w:rPr>
                <w:bCs/>
              </w:rPr>
            </w:pPr>
            <w:r>
              <w:rPr>
                <w:bCs/>
              </w:rPr>
              <w:t>5.2.4.</w:t>
            </w:r>
          </w:p>
        </w:tc>
        <w:tc>
          <w:tcPr>
            <w:tcW w:w="7454" w:type="dxa"/>
          </w:tcPr>
          <w:p w:rsidR="00E478EA" w:rsidRPr="009B300C" w:rsidRDefault="00E478EA" w:rsidP="00F115B1">
            <w:pPr>
              <w:pStyle w:val="Default"/>
            </w:pPr>
            <w:r w:rsidRPr="009B300C">
              <w:rPr>
                <w:bCs/>
              </w:rPr>
              <w:t>Особенности образовательной деятельности разных видов и культурных практик</w:t>
            </w:r>
          </w:p>
        </w:tc>
        <w:tc>
          <w:tcPr>
            <w:tcW w:w="992" w:type="dxa"/>
          </w:tcPr>
          <w:p w:rsidR="00E478EA" w:rsidRPr="00081024" w:rsidRDefault="009851EF" w:rsidP="00F115B1">
            <w:pPr>
              <w:pStyle w:val="Default"/>
              <w:rPr>
                <w:bCs/>
                <w:color w:val="auto"/>
              </w:rPr>
            </w:pPr>
            <w:r>
              <w:rPr>
                <w:bCs/>
                <w:color w:val="auto"/>
              </w:rPr>
              <w:t>265</w:t>
            </w:r>
          </w:p>
        </w:tc>
      </w:tr>
      <w:tr w:rsidR="00E478EA" w:rsidRPr="009B300C" w:rsidTr="00F115B1">
        <w:tc>
          <w:tcPr>
            <w:tcW w:w="876" w:type="dxa"/>
          </w:tcPr>
          <w:p w:rsidR="00E478EA" w:rsidRDefault="00E478EA" w:rsidP="009F28A5">
            <w:pPr>
              <w:pStyle w:val="Default"/>
              <w:rPr>
                <w:bCs/>
              </w:rPr>
            </w:pPr>
            <w:r>
              <w:rPr>
                <w:bCs/>
              </w:rPr>
              <w:t>5.2.5.</w:t>
            </w:r>
          </w:p>
        </w:tc>
        <w:tc>
          <w:tcPr>
            <w:tcW w:w="7454" w:type="dxa"/>
          </w:tcPr>
          <w:p w:rsidR="00E478EA" w:rsidRPr="009B300C" w:rsidRDefault="00E478EA" w:rsidP="00F115B1">
            <w:pPr>
              <w:pStyle w:val="Default"/>
              <w:rPr>
                <w:bCs/>
              </w:rPr>
            </w:pPr>
            <w:r w:rsidRPr="009B300C">
              <w:rPr>
                <w:bCs/>
              </w:rPr>
              <w:t>Способы и направления поддержки детской инициативы</w:t>
            </w:r>
          </w:p>
        </w:tc>
        <w:tc>
          <w:tcPr>
            <w:tcW w:w="992" w:type="dxa"/>
          </w:tcPr>
          <w:p w:rsidR="00E478EA" w:rsidRPr="00081024" w:rsidRDefault="009851EF" w:rsidP="00F115B1">
            <w:pPr>
              <w:pStyle w:val="Default"/>
              <w:rPr>
                <w:bCs/>
                <w:color w:val="auto"/>
              </w:rPr>
            </w:pPr>
            <w:r>
              <w:rPr>
                <w:bCs/>
                <w:color w:val="auto"/>
              </w:rPr>
              <w:t>265</w:t>
            </w:r>
          </w:p>
        </w:tc>
      </w:tr>
      <w:tr w:rsidR="00E478EA" w:rsidRPr="009B300C" w:rsidTr="00F115B1">
        <w:tc>
          <w:tcPr>
            <w:tcW w:w="876" w:type="dxa"/>
          </w:tcPr>
          <w:p w:rsidR="00E478EA" w:rsidRDefault="00E478EA" w:rsidP="009F28A5">
            <w:pPr>
              <w:pStyle w:val="Default"/>
              <w:rPr>
                <w:bCs/>
              </w:rPr>
            </w:pPr>
            <w:r>
              <w:rPr>
                <w:bCs/>
              </w:rPr>
              <w:t>5.2.6.</w:t>
            </w:r>
          </w:p>
        </w:tc>
        <w:tc>
          <w:tcPr>
            <w:tcW w:w="7454" w:type="dxa"/>
          </w:tcPr>
          <w:p w:rsidR="00E478EA" w:rsidRPr="009B300C" w:rsidRDefault="00E478EA" w:rsidP="00F115B1">
            <w:pPr>
              <w:pStyle w:val="Default"/>
              <w:rPr>
                <w:bCs/>
              </w:rPr>
            </w:pPr>
            <w:r w:rsidRPr="009B300C">
              <w:rPr>
                <w:bCs/>
              </w:rPr>
              <w:t>Особенности взаимодействия педагоги</w:t>
            </w:r>
            <w:r>
              <w:rPr>
                <w:bCs/>
              </w:rPr>
              <w:t>ческого коллектива с семьями воспитанников</w:t>
            </w:r>
          </w:p>
        </w:tc>
        <w:tc>
          <w:tcPr>
            <w:tcW w:w="992" w:type="dxa"/>
          </w:tcPr>
          <w:p w:rsidR="00E478EA" w:rsidRPr="00081024" w:rsidRDefault="009851EF" w:rsidP="00F115B1">
            <w:pPr>
              <w:pStyle w:val="Default"/>
              <w:rPr>
                <w:bCs/>
                <w:color w:val="auto"/>
              </w:rPr>
            </w:pPr>
            <w:r>
              <w:rPr>
                <w:bCs/>
                <w:color w:val="auto"/>
              </w:rPr>
              <w:t>265</w:t>
            </w:r>
          </w:p>
        </w:tc>
      </w:tr>
      <w:tr w:rsidR="00E478EA" w:rsidRPr="009B300C" w:rsidTr="00F115B1">
        <w:tc>
          <w:tcPr>
            <w:tcW w:w="876" w:type="dxa"/>
          </w:tcPr>
          <w:p w:rsidR="00E478EA" w:rsidRDefault="009D70A2" w:rsidP="009F28A5">
            <w:pPr>
              <w:pStyle w:val="Default"/>
              <w:rPr>
                <w:bCs/>
              </w:rPr>
            </w:pPr>
            <w:r>
              <w:rPr>
                <w:bCs/>
              </w:rPr>
              <w:t>5.2.7.</w:t>
            </w:r>
          </w:p>
        </w:tc>
        <w:tc>
          <w:tcPr>
            <w:tcW w:w="7454" w:type="dxa"/>
          </w:tcPr>
          <w:p w:rsidR="00E478EA" w:rsidRPr="009B300C" w:rsidRDefault="00E478EA" w:rsidP="00F115B1">
            <w:pPr>
              <w:pStyle w:val="Default"/>
              <w:rPr>
                <w:bCs/>
              </w:rPr>
            </w:pPr>
            <w:r w:rsidRPr="009B300C">
              <w:rPr>
                <w:bCs/>
              </w:rPr>
              <w:t>Направления и задачи коррекционно-развивающей работы</w:t>
            </w:r>
          </w:p>
        </w:tc>
        <w:tc>
          <w:tcPr>
            <w:tcW w:w="992" w:type="dxa"/>
          </w:tcPr>
          <w:p w:rsidR="00E478EA" w:rsidRPr="00081024" w:rsidRDefault="009851EF" w:rsidP="00F115B1">
            <w:pPr>
              <w:pStyle w:val="Default"/>
              <w:rPr>
                <w:bCs/>
                <w:color w:val="auto"/>
              </w:rPr>
            </w:pPr>
            <w:r>
              <w:rPr>
                <w:bCs/>
                <w:color w:val="auto"/>
              </w:rPr>
              <w:t>266</w:t>
            </w:r>
          </w:p>
        </w:tc>
      </w:tr>
      <w:tr w:rsidR="00E478EA" w:rsidRPr="009B300C" w:rsidTr="00F115B1">
        <w:tc>
          <w:tcPr>
            <w:tcW w:w="876" w:type="dxa"/>
          </w:tcPr>
          <w:p w:rsidR="00E478EA" w:rsidRDefault="009D70A2" w:rsidP="009F28A5">
            <w:pPr>
              <w:pStyle w:val="Default"/>
              <w:rPr>
                <w:bCs/>
              </w:rPr>
            </w:pPr>
            <w:r>
              <w:rPr>
                <w:bCs/>
              </w:rPr>
              <w:t>5.3.</w:t>
            </w:r>
          </w:p>
        </w:tc>
        <w:tc>
          <w:tcPr>
            <w:tcW w:w="7454" w:type="dxa"/>
          </w:tcPr>
          <w:p w:rsidR="00E478EA" w:rsidRPr="009B300C" w:rsidRDefault="00E478EA" w:rsidP="00F115B1">
            <w:pPr>
              <w:pStyle w:val="Default"/>
              <w:rPr>
                <w:bCs/>
              </w:rPr>
            </w:pPr>
            <w:r>
              <w:rPr>
                <w:bCs/>
              </w:rPr>
              <w:t>Организационный раздел вариативной части Программы</w:t>
            </w:r>
          </w:p>
        </w:tc>
        <w:tc>
          <w:tcPr>
            <w:tcW w:w="992" w:type="dxa"/>
          </w:tcPr>
          <w:p w:rsidR="00E478EA" w:rsidRPr="00081024" w:rsidRDefault="009851EF" w:rsidP="00F115B1">
            <w:pPr>
              <w:pStyle w:val="Default"/>
              <w:rPr>
                <w:bCs/>
                <w:color w:val="auto"/>
              </w:rPr>
            </w:pPr>
            <w:r>
              <w:rPr>
                <w:bCs/>
                <w:color w:val="auto"/>
              </w:rPr>
              <w:t>266</w:t>
            </w:r>
          </w:p>
        </w:tc>
      </w:tr>
      <w:tr w:rsidR="00E478EA" w:rsidRPr="009B300C" w:rsidTr="00F115B1">
        <w:tc>
          <w:tcPr>
            <w:tcW w:w="876" w:type="dxa"/>
          </w:tcPr>
          <w:p w:rsidR="00E478EA" w:rsidRDefault="009D70A2" w:rsidP="009F28A5">
            <w:pPr>
              <w:pStyle w:val="Default"/>
              <w:rPr>
                <w:bCs/>
              </w:rPr>
            </w:pPr>
            <w:r>
              <w:rPr>
                <w:bCs/>
              </w:rPr>
              <w:t>5.3.1</w:t>
            </w:r>
            <w:r w:rsidR="00E478EA">
              <w:rPr>
                <w:bCs/>
              </w:rPr>
              <w:t>.</w:t>
            </w:r>
          </w:p>
        </w:tc>
        <w:tc>
          <w:tcPr>
            <w:tcW w:w="7454" w:type="dxa"/>
          </w:tcPr>
          <w:p w:rsidR="00E478EA" w:rsidRPr="009B300C" w:rsidRDefault="00E478EA" w:rsidP="00F115B1">
            <w:pPr>
              <w:pStyle w:val="Default"/>
              <w:rPr>
                <w:bCs/>
              </w:rPr>
            </w:pPr>
            <w:r w:rsidRPr="009B300C">
              <w:rPr>
                <w:bCs/>
              </w:rPr>
              <w:t>Особенности организации развивающей п</w:t>
            </w:r>
            <w:r>
              <w:rPr>
                <w:bCs/>
              </w:rPr>
              <w:t>редметно-пространственной среды</w:t>
            </w:r>
          </w:p>
        </w:tc>
        <w:tc>
          <w:tcPr>
            <w:tcW w:w="992" w:type="dxa"/>
          </w:tcPr>
          <w:p w:rsidR="00E478EA" w:rsidRPr="00081024" w:rsidRDefault="009851EF" w:rsidP="00F115B1">
            <w:pPr>
              <w:pStyle w:val="Default"/>
              <w:rPr>
                <w:bCs/>
                <w:color w:val="auto"/>
              </w:rPr>
            </w:pPr>
            <w:r>
              <w:rPr>
                <w:bCs/>
                <w:color w:val="auto"/>
              </w:rPr>
              <w:t>266</w:t>
            </w:r>
          </w:p>
        </w:tc>
      </w:tr>
      <w:tr w:rsidR="00E478EA" w:rsidRPr="009B300C" w:rsidTr="00F115B1">
        <w:tc>
          <w:tcPr>
            <w:tcW w:w="876" w:type="dxa"/>
          </w:tcPr>
          <w:p w:rsidR="00E478EA" w:rsidRDefault="009D70A2" w:rsidP="009F28A5">
            <w:pPr>
              <w:pStyle w:val="Default"/>
              <w:rPr>
                <w:bCs/>
              </w:rPr>
            </w:pPr>
            <w:r>
              <w:rPr>
                <w:bCs/>
              </w:rPr>
              <w:t>5.3.2</w:t>
            </w:r>
            <w:r w:rsidR="00E478EA">
              <w:rPr>
                <w:bCs/>
              </w:rPr>
              <w:t>.</w:t>
            </w:r>
          </w:p>
        </w:tc>
        <w:tc>
          <w:tcPr>
            <w:tcW w:w="7454" w:type="dxa"/>
          </w:tcPr>
          <w:p w:rsidR="00E478EA" w:rsidRPr="009B300C" w:rsidRDefault="00E478EA" w:rsidP="00F115B1">
            <w:pPr>
              <w:pStyle w:val="Default"/>
              <w:rPr>
                <w:bCs/>
              </w:rPr>
            </w:pPr>
            <w:r w:rsidRPr="009B300C">
              <w:rPr>
                <w:bCs/>
              </w:rP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w="992" w:type="dxa"/>
          </w:tcPr>
          <w:p w:rsidR="00E478EA" w:rsidRPr="00081024" w:rsidRDefault="009851EF" w:rsidP="00F115B1">
            <w:pPr>
              <w:pStyle w:val="Default"/>
              <w:rPr>
                <w:bCs/>
                <w:color w:val="auto"/>
              </w:rPr>
            </w:pPr>
            <w:r>
              <w:rPr>
                <w:bCs/>
                <w:color w:val="auto"/>
              </w:rPr>
              <w:t>269</w:t>
            </w:r>
          </w:p>
        </w:tc>
      </w:tr>
      <w:tr w:rsidR="00E478EA" w:rsidRPr="009B300C" w:rsidTr="00F115B1">
        <w:tc>
          <w:tcPr>
            <w:tcW w:w="876" w:type="dxa"/>
          </w:tcPr>
          <w:p w:rsidR="00E478EA" w:rsidRDefault="009D70A2" w:rsidP="009F28A5">
            <w:pPr>
              <w:pStyle w:val="Default"/>
              <w:rPr>
                <w:bCs/>
              </w:rPr>
            </w:pPr>
            <w:r>
              <w:rPr>
                <w:bCs/>
              </w:rPr>
              <w:t>5.3.3</w:t>
            </w:r>
            <w:r w:rsidR="00E478EA">
              <w:rPr>
                <w:bCs/>
              </w:rPr>
              <w:t>.</w:t>
            </w:r>
          </w:p>
        </w:tc>
        <w:tc>
          <w:tcPr>
            <w:tcW w:w="7454" w:type="dxa"/>
          </w:tcPr>
          <w:p w:rsidR="00E478EA" w:rsidRPr="009B300C" w:rsidRDefault="00E478EA" w:rsidP="00F115B1">
            <w:pPr>
              <w:pStyle w:val="Default"/>
              <w:rPr>
                <w:bCs/>
              </w:rPr>
            </w:pPr>
            <w:r w:rsidRPr="009B300C">
              <w:rPr>
                <w:bCs/>
              </w:rPr>
              <w:t xml:space="preserve">Примерный перечень литературных, музыкальных, художественных, анимационных произведений для реализации программы </w:t>
            </w:r>
          </w:p>
        </w:tc>
        <w:tc>
          <w:tcPr>
            <w:tcW w:w="992" w:type="dxa"/>
          </w:tcPr>
          <w:p w:rsidR="00E478EA" w:rsidRPr="00081024" w:rsidRDefault="009851EF" w:rsidP="00F115B1">
            <w:pPr>
              <w:pStyle w:val="Default"/>
              <w:rPr>
                <w:bCs/>
                <w:color w:val="auto"/>
              </w:rPr>
            </w:pPr>
            <w:r>
              <w:rPr>
                <w:bCs/>
                <w:color w:val="auto"/>
              </w:rPr>
              <w:t>270</w:t>
            </w:r>
          </w:p>
        </w:tc>
      </w:tr>
      <w:tr w:rsidR="00F0566B" w:rsidRPr="009B300C" w:rsidTr="00F115B1">
        <w:tc>
          <w:tcPr>
            <w:tcW w:w="876" w:type="dxa"/>
          </w:tcPr>
          <w:p w:rsidR="00F0566B" w:rsidRDefault="009D70A2" w:rsidP="00F115B1">
            <w:pPr>
              <w:pStyle w:val="Default"/>
              <w:rPr>
                <w:bCs/>
              </w:rPr>
            </w:pPr>
            <w:r>
              <w:rPr>
                <w:bCs/>
              </w:rPr>
              <w:t>5.3.4</w:t>
            </w:r>
            <w:r w:rsidR="00E478EA">
              <w:rPr>
                <w:bCs/>
              </w:rPr>
              <w:t>.</w:t>
            </w:r>
          </w:p>
        </w:tc>
        <w:tc>
          <w:tcPr>
            <w:tcW w:w="7454" w:type="dxa"/>
          </w:tcPr>
          <w:p w:rsidR="00F0566B" w:rsidRPr="009B300C" w:rsidRDefault="00F0566B" w:rsidP="00F115B1">
            <w:pPr>
              <w:pStyle w:val="Default"/>
              <w:rPr>
                <w:bCs/>
              </w:rPr>
            </w:pPr>
            <w:r w:rsidRPr="009B300C">
              <w:rPr>
                <w:bCs/>
              </w:rPr>
              <w:t xml:space="preserve">Кадровые условия реализации программы </w:t>
            </w:r>
          </w:p>
        </w:tc>
        <w:tc>
          <w:tcPr>
            <w:tcW w:w="992" w:type="dxa"/>
          </w:tcPr>
          <w:p w:rsidR="00F0566B" w:rsidRPr="00081024" w:rsidRDefault="009851EF" w:rsidP="00F115B1">
            <w:pPr>
              <w:pStyle w:val="Default"/>
              <w:rPr>
                <w:bCs/>
                <w:color w:val="auto"/>
              </w:rPr>
            </w:pPr>
            <w:r>
              <w:rPr>
                <w:bCs/>
                <w:color w:val="auto"/>
              </w:rPr>
              <w:t>274</w:t>
            </w:r>
          </w:p>
        </w:tc>
      </w:tr>
      <w:tr w:rsidR="00F0566B" w:rsidRPr="009B300C" w:rsidTr="00F115B1">
        <w:tc>
          <w:tcPr>
            <w:tcW w:w="876" w:type="dxa"/>
          </w:tcPr>
          <w:p w:rsidR="00F0566B" w:rsidRPr="00B97538" w:rsidRDefault="00F0566B" w:rsidP="00F115B1">
            <w:pPr>
              <w:pStyle w:val="Default"/>
              <w:rPr>
                <w:bCs/>
                <w:lang w:val="en-US"/>
              </w:rPr>
            </w:pPr>
            <w:r w:rsidRPr="009B300C">
              <w:rPr>
                <w:bCs/>
                <w:lang w:val="en-US"/>
              </w:rPr>
              <w:t>V</w:t>
            </w:r>
            <w:r>
              <w:rPr>
                <w:bCs/>
                <w:lang w:val="en-US"/>
              </w:rPr>
              <w:t>I</w:t>
            </w:r>
          </w:p>
        </w:tc>
        <w:tc>
          <w:tcPr>
            <w:tcW w:w="7454" w:type="dxa"/>
          </w:tcPr>
          <w:p w:rsidR="00F0566B" w:rsidRDefault="00F0566B" w:rsidP="00F115B1">
            <w:pPr>
              <w:pStyle w:val="Default"/>
              <w:rPr>
                <w:bCs/>
              </w:rPr>
            </w:pPr>
            <w:r>
              <w:rPr>
                <w:bCs/>
              </w:rPr>
              <w:t>ДОПОЛНИТЕЛЬНЫЙ РАЗДЕЛ ПРОГРАММЫ.</w:t>
            </w:r>
          </w:p>
          <w:p w:rsidR="00F0566B" w:rsidRPr="00B97538" w:rsidRDefault="00F0566B" w:rsidP="00F115B1">
            <w:pPr>
              <w:pStyle w:val="Default"/>
              <w:rPr>
                <w:bCs/>
              </w:rPr>
            </w:pPr>
            <w:r>
              <w:rPr>
                <w:bCs/>
              </w:rPr>
              <w:t>Краткая презентация Программы</w:t>
            </w:r>
          </w:p>
        </w:tc>
        <w:tc>
          <w:tcPr>
            <w:tcW w:w="992" w:type="dxa"/>
          </w:tcPr>
          <w:p w:rsidR="00F0566B" w:rsidRPr="00081024" w:rsidRDefault="009851EF" w:rsidP="00F115B1">
            <w:pPr>
              <w:pStyle w:val="Default"/>
              <w:rPr>
                <w:bCs/>
                <w:color w:val="auto"/>
              </w:rPr>
            </w:pPr>
            <w:r>
              <w:rPr>
                <w:bCs/>
                <w:color w:val="auto"/>
              </w:rPr>
              <w:t>276</w:t>
            </w:r>
          </w:p>
        </w:tc>
      </w:tr>
      <w:tr w:rsidR="00F0566B" w:rsidRPr="009B300C" w:rsidTr="00F115B1">
        <w:tc>
          <w:tcPr>
            <w:tcW w:w="876" w:type="dxa"/>
          </w:tcPr>
          <w:p w:rsidR="00F0566B" w:rsidRPr="009B300C" w:rsidRDefault="00F0566B" w:rsidP="00F115B1">
            <w:pPr>
              <w:pStyle w:val="Default"/>
              <w:rPr>
                <w:b/>
                <w:bCs/>
              </w:rPr>
            </w:pPr>
          </w:p>
        </w:tc>
        <w:tc>
          <w:tcPr>
            <w:tcW w:w="7454" w:type="dxa"/>
          </w:tcPr>
          <w:p w:rsidR="00F0566B" w:rsidRPr="009B300C" w:rsidRDefault="009D70A2" w:rsidP="00F115B1">
            <w:pPr>
              <w:pStyle w:val="Default"/>
              <w:rPr>
                <w:bCs/>
              </w:rPr>
            </w:pPr>
            <w:r>
              <w:rPr>
                <w:bCs/>
              </w:rPr>
              <w:t>ПРИЛОЖЕНИЯ</w:t>
            </w:r>
          </w:p>
        </w:tc>
        <w:tc>
          <w:tcPr>
            <w:tcW w:w="992" w:type="dxa"/>
          </w:tcPr>
          <w:p w:rsidR="00F0566B" w:rsidRPr="00081024" w:rsidRDefault="009D70A2" w:rsidP="00F115B1">
            <w:pPr>
              <w:pStyle w:val="Default"/>
              <w:rPr>
                <w:bCs/>
                <w:color w:val="auto"/>
              </w:rPr>
            </w:pPr>
            <w:r>
              <w:rPr>
                <w:bCs/>
                <w:color w:val="auto"/>
              </w:rPr>
              <w:t>305</w:t>
            </w:r>
          </w:p>
        </w:tc>
      </w:tr>
    </w:tbl>
    <w:p w:rsidR="00555752" w:rsidRDefault="00555752" w:rsidP="00555752">
      <w:pPr>
        <w:widowControl/>
        <w:autoSpaceDE/>
        <w:autoSpaceDN/>
        <w:spacing w:after="200" w:line="276" w:lineRule="auto"/>
        <w:jc w:val="center"/>
        <w:rPr>
          <w:b/>
          <w:sz w:val="24"/>
          <w:szCs w:val="24"/>
        </w:rPr>
      </w:pPr>
    </w:p>
    <w:p w:rsidR="00555752" w:rsidRPr="009B300C" w:rsidRDefault="00555752" w:rsidP="00555752"/>
    <w:p w:rsidR="005C690E" w:rsidRPr="00F55EBC" w:rsidRDefault="005C690E" w:rsidP="00555752">
      <w:pPr>
        <w:widowControl/>
        <w:autoSpaceDE/>
        <w:autoSpaceDN/>
        <w:spacing w:after="200" w:line="276" w:lineRule="auto"/>
        <w:jc w:val="center"/>
        <w:rPr>
          <w:b/>
          <w:sz w:val="32"/>
          <w:szCs w:val="32"/>
        </w:rPr>
      </w:pPr>
    </w:p>
    <w:p w:rsidR="005E7093" w:rsidRDefault="005E7093">
      <w:pPr>
        <w:widowControl/>
        <w:autoSpaceDE/>
        <w:autoSpaceDN/>
        <w:spacing w:after="200" w:line="276" w:lineRule="auto"/>
        <w:rPr>
          <w:b/>
          <w:sz w:val="24"/>
          <w:szCs w:val="24"/>
        </w:rPr>
      </w:pPr>
      <w:r>
        <w:rPr>
          <w:b/>
          <w:sz w:val="24"/>
          <w:szCs w:val="24"/>
        </w:rPr>
        <w:br w:type="page"/>
      </w:r>
    </w:p>
    <w:p w:rsidR="005E7093" w:rsidRDefault="005E7093" w:rsidP="005E7093">
      <w:pPr>
        <w:jc w:val="center"/>
        <w:rPr>
          <w:rStyle w:val="docuntyped-name"/>
          <w:b/>
          <w:sz w:val="24"/>
          <w:szCs w:val="24"/>
        </w:rPr>
      </w:pPr>
      <w:r w:rsidRPr="005E7093">
        <w:rPr>
          <w:rStyle w:val="docuntyped-name"/>
          <w:b/>
          <w:sz w:val="24"/>
          <w:szCs w:val="24"/>
        </w:rPr>
        <w:lastRenderedPageBreak/>
        <w:t>I. ОБЩИЕ ПОЛОЖЕНИЯ.</w:t>
      </w:r>
    </w:p>
    <w:p w:rsidR="005E7093" w:rsidRDefault="005E7093" w:rsidP="005E7093">
      <w:pPr>
        <w:jc w:val="center"/>
        <w:rPr>
          <w:rStyle w:val="docuntyped-name"/>
          <w:b/>
          <w:sz w:val="24"/>
          <w:szCs w:val="24"/>
        </w:rPr>
      </w:pPr>
    </w:p>
    <w:p w:rsidR="003535D5" w:rsidRDefault="005E7093" w:rsidP="005E7093">
      <w:pPr>
        <w:ind w:firstLine="567"/>
        <w:jc w:val="both"/>
        <w:rPr>
          <w:sz w:val="24"/>
          <w:szCs w:val="24"/>
        </w:rPr>
      </w:pPr>
      <w:r>
        <w:rPr>
          <w:sz w:val="24"/>
          <w:szCs w:val="24"/>
        </w:rPr>
        <w:t>О</w:t>
      </w:r>
      <w:r w:rsidRPr="005E7093">
        <w:rPr>
          <w:sz w:val="24"/>
          <w:szCs w:val="24"/>
        </w:rPr>
        <w:t xml:space="preserve">бразовательная программа дошкольного образования </w:t>
      </w:r>
      <w:r w:rsidR="008140BE">
        <w:rPr>
          <w:sz w:val="24"/>
          <w:szCs w:val="24"/>
        </w:rPr>
        <w:t>муниципального дошкольного образовательн</w:t>
      </w:r>
      <w:r w:rsidR="00F115B1">
        <w:rPr>
          <w:sz w:val="24"/>
          <w:szCs w:val="24"/>
        </w:rPr>
        <w:t>ого учреждения детского сада № 11</w:t>
      </w:r>
      <w:r w:rsidR="008140BE">
        <w:rPr>
          <w:sz w:val="24"/>
          <w:szCs w:val="24"/>
        </w:rPr>
        <w:t xml:space="preserve">4 </w:t>
      </w:r>
      <w:r w:rsidR="003535D5">
        <w:rPr>
          <w:sz w:val="24"/>
          <w:szCs w:val="24"/>
        </w:rPr>
        <w:t>(далее - Программа) разработана</w:t>
      </w:r>
      <w:r w:rsidRPr="005E7093">
        <w:rPr>
          <w:sz w:val="24"/>
          <w:szCs w:val="24"/>
        </w:rPr>
        <w:t xml:space="preserve"> </w:t>
      </w:r>
      <w:r w:rsidR="003535D5" w:rsidRPr="008140BE">
        <w:rPr>
          <w:sz w:val="24"/>
          <w:szCs w:val="24"/>
        </w:rPr>
        <w:t>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r w:rsidR="003535D5">
        <w:rPr>
          <w:sz w:val="24"/>
          <w:szCs w:val="24"/>
        </w:rPr>
        <w:t xml:space="preserve"> </w:t>
      </w:r>
    </w:p>
    <w:p w:rsidR="003535D5" w:rsidRPr="003535D5" w:rsidRDefault="003535D5" w:rsidP="003535D5">
      <w:pPr>
        <w:pStyle w:val="a3"/>
        <w:ind w:left="0" w:firstLine="567"/>
        <w:jc w:val="both"/>
      </w:pPr>
      <w:bookmarkStart w:id="1" w:name="_Hlk137821653"/>
      <w:r w:rsidRPr="003535D5">
        <w:t>Нормативно-правовой</w:t>
      </w:r>
      <w:r w:rsidRPr="003535D5">
        <w:rPr>
          <w:spacing w:val="1"/>
        </w:rPr>
        <w:t xml:space="preserve"> </w:t>
      </w:r>
      <w:r w:rsidRPr="003535D5">
        <w:t>основой</w:t>
      </w:r>
      <w:r w:rsidRPr="003535D5">
        <w:rPr>
          <w:spacing w:val="1"/>
        </w:rPr>
        <w:t xml:space="preserve"> </w:t>
      </w:r>
      <w:r w:rsidRPr="003535D5">
        <w:t>для</w:t>
      </w:r>
      <w:r w:rsidRPr="003535D5">
        <w:rPr>
          <w:spacing w:val="1"/>
        </w:rPr>
        <w:t xml:space="preserve"> </w:t>
      </w:r>
      <w:r w:rsidRPr="003535D5">
        <w:t>разработки</w:t>
      </w:r>
      <w:r w:rsidRPr="003535D5">
        <w:rPr>
          <w:spacing w:val="1"/>
        </w:rPr>
        <w:t xml:space="preserve"> </w:t>
      </w:r>
      <w:r w:rsidRPr="003535D5">
        <w:t>Программы</w:t>
      </w:r>
      <w:r w:rsidRPr="003535D5">
        <w:rPr>
          <w:spacing w:val="1"/>
        </w:rPr>
        <w:t xml:space="preserve"> </w:t>
      </w:r>
      <w:r w:rsidRPr="003535D5">
        <w:t>являются</w:t>
      </w:r>
      <w:r w:rsidRPr="003535D5">
        <w:rPr>
          <w:spacing w:val="1"/>
        </w:rPr>
        <w:t xml:space="preserve"> </w:t>
      </w:r>
      <w:r w:rsidRPr="003535D5">
        <w:t>нормативно-правовые</w:t>
      </w:r>
      <w:r w:rsidRPr="003535D5">
        <w:rPr>
          <w:spacing w:val="2"/>
        </w:rPr>
        <w:t xml:space="preserve"> </w:t>
      </w:r>
      <w:r w:rsidRPr="003535D5">
        <w:t>документы, представленные в Приложении № 1.</w:t>
      </w:r>
    </w:p>
    <w:p w:rsidR="00593064" w:rsidRPr="003A51AC" w:rsidRDefault="00593064" w:rsidP="00593064">
      <w:pPr>
        <w:ind w:firstLine="567"/>
        <w:jc w:val="both"/>
        <w:rPr>
          <w:sz w:val="24"/>
          <w:szCs w:val="24"/>
        </w:rPr>
      </w:pPr>
      <w:r w:rsidRPr="00593064">
        <w:rPr>
          <w:sz w:val="24"/>
          <w:szCs w:val="24"/>
        </w:rPr>
        <w:t xml:space="preserve">Срок действия образовательной программы </w:t>
      </w:r>
      <w:r>
        <w:rPr>
          <w:sz w:val="24"/>
          <w:szCs w:val="24"/>
        </w:rPr>
        <w:t>– 3 года (на 2023 – 2026г.)</w:t>
      </w:r>
      <w:r w:rsidRPr="00593064">
        <w:rPr>
          <w:sz w:val="24"/>
          <w:szCs w:val="24"/>
        </w:rPr>
        <w:t>.</w:t>
      </w:r>
      <w:bookmarkEnd w:id="1"/>
    </w:p>
    <w:p w:rsidR="003535D5" w:rsidRPr="00A23AC0" w:rsidRDefault="003535D5" w:rsidP="003535D5">
      <w:pPr>
        <w:ind w:firstLine="567"/>
        <w:jc w:val="both"/>
        <w:rPr>
          <w:sz w:val="24"/>
          <w:szCs w:val="24"/>
        </w:rPr>
      </w:pPr>
      <w:r w:rsidRPr="00A23AC0">
        <w:rPr>
          <w:sz w:val="24"/>
          <w:szCs w:val="24"/>
        </w:rPr>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3535D5" w:rsidRPr="003535D5" w:rsidRDefault="003535D5" w:rsidP="003535D5">
      <w:pPr>
        <w:ind w:firstLine="567"/>
        <w:jc w:val="both"/>
        <w:rPr>
          <w:sz w:val="24"/>
          <w:szCs w:val="24"/>
        </w:rPr>
      </w:pPr>
      <w:r w:rsidRPr="003535D5">
        <w:rPr>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Pr="003535D5">
        <w:rPr>
          <w:sz w:val="24"/>
          <w:szCs w:val="24"/>
        </w:rPr>
        <w:br/>
        <w:t xml:space="preserve">с точки зрения реализации требований ФГОС ДО. </w:t>
      </w:r>
    </w:p>
    <w:p w:rsidR="003535D5" w:rsidRPr="003A51AC" w:rsidRDefault="003535D5" w:rsidP="003535D5">
      <w:pPr>
        <w:ind w:firstLine="567"/>
        <w:jc w:val="both"/>
        <w:rPr>
          <w:sz w:val="24"/>
          <w:szCs w:val="24"/>
        </w:rPr>
      </w:pPr>
      <w:r w:rsidRPr="003A51AC">
        <w:rPr>
          <w:sz w:val="24"/>
          <w:szCs w:val="24"/>
        </w:rPr>
        <w:t xml:space="preserve">Обязательная часть Программы соответствует ФОП ДО и обеспечивает: </w:t>
      </w:r>
    </w:p>
    <w:p w:rsidR="003535D5" w:rsidRPr="00733F66" w:rsidRDefault="003535D5" w:rsidP="003535D5">
      <w:pPr>
        <w:ind w:firstLine="567"/>
        <w:jc w:val="both"/>
        <w:rPr>
          <w:sz w:val="24"/>
          <w:szCs w:val="24"/>
        </w:rPr>
      </w:pPr>
      <w:r w:rsidRPr="00733F66">
        <w:rPr>
          <w:sz w:val="24"/>
          <w:szCs w:val="24"/>
        </w:rPr>
        <w:t>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3535D5" w:rsidRPr="00733F66" w:rsidRDefault="003535D5" w:rsidP="003535D5">
      <w:pPr>
        <w:ind w:firstLine="567"/>
        <w:jc w:val="both"/>
        <w:rPr>
          <w:sz w:val="24"/>
          <w:szCs w:val="24"/>
        </w:rPr>
      </w:pPr>
      <w:r w:rsidRPr="00733F66">
        <w:rPr>
          <w:sz w:val="24"/>
          <w:szCs w:val="24"/>
        </w:rPr>
        <w:t>2) создание единого ядра сод</w:t>
      </w:r>
      <w:r>
        <w:rPr>
          <w:sz w:val="24"/>
          <w:szCs w:val="24"/>
        </w:rPr>
        <w:t>ержания дошкольного образования</w:t>
      </w:r>
      <w:r w:rsidRPr="00733F66">
        <w:rPr>
          <w:sz w:val="24"/>
          <w:szCs w:val="24"/>
        </w:rPr>
        <w:t>,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3535D5" w:rsidRPr="00733F66" w:rsidRDefault="003535D5" w:rsidP="003535D5">
      <w:pPr>
        <w:ind w:firstLine="567"/>
        <w:jc w:val="both"/>
        <w:rPr>
          <w:sz w:val="24"/>
          <w:szCs w:val="24"/>
        </w:rPr>
      </w:pPr>
      <w:r w:rsidRPr="00733F66">
        <w:rPr>
          <w:sz w:val="24"/>
          <w:szCs w:val="24"/>
        </w:rPr>
        <w:t xml:space="preserve">3) создание единого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w:t>
      </w:r>
      <w:r>
        <w:rPr>
          <w:sz w:val="24"/>
          <w:szCs w:val="24"/>
        </w:rPr>
        <w:t>дошкольного образования</w:t>
      </w:r>
      <w:r w:rsidRPr="00733F66">
        <w:rPr>
          <w:sz w:val="24"/>
          <w:szCs w:val="24"/>
        </w:rPr>
        <w:t>, вне зависимости от места проживания.</w:t>
      </w:r>
    </w:p>
    <w:p w:rsidR="006B58C6" w:rsidRPr="008140BE" w:rsidRDefault="006B58C6" w:rsidP="003535D5">
      <w:pPr>
        <w:ind w:firstLine="567"/>
        <w:jc w:val="both"/>
        <w:rPr>
          <w:sz w:val="24"/>
          <w:szCs w:val="24"/>
        </w:rPr>
      </w:pPr>
      <w:r w:rsidRPr="006B58C6">
        <w:rPr>
          <w:sz w:val="24"/>
          <w:szCs w:val="24"/>
        </w:rPr>
        <w:t>В части, формируемой участниками образовательных отношений, представлены</w:t>
      </w:r>
      <w:r>
        <w:rPr>
          <w:sz w:val="24"/>
          <w:szCs w:val="24"/>
        </w:rPr>
        <w:t xml:space="preserve"> </w:t>
      </w:r>
      <w:r w:rsidR="00F115B1">
        <w:rPr>
          <w:sz w:val="24"/>
          <w:szCs w:val="24"/>
        </w:rPr>
        <w:t>реализуемые в детском саду № 11</w:t>
      </w:r>
      <w:r w:rsidR="00593064">
        <w:rPr>
          <w:sz w:val="24"/>
          <w:szCs w:val="24"/>
        </w:rPr>
        <w:t>4</w:t>
      </w:r>
      <w:r w:rsidRPr="006B58C6">
        <w:rPr>
          <w:sz w:val="24"/>
          <w:szCs w:val="24"/>
        </w:rPr>
        <w:t xml:space="preserve"> </w:t>
      </w:r>
      <w:r w:rsidR="003535D5">
        <w:rPr>
          <w:sz w:val="24"/>
          <w:szCs w:val="24"/>
        </w:rPr>
        <w:t xml:space="preserve">программы, </w:t>
      </w:r>
      <w:r w:rsidRPr="006B58C6">
        <w:rPr>
          <w:sz w:val="24"/>
          <w:szCs w:val="24"/>
        </w:rPr>
        <w:t>технологии, методики, формы</w:t>
      </w:r>
      <w:r w:rsidR="00796B50">
        <w:rPr>
          <w:sz w:val="24"/>
          <w:szCs w:val="24"/>
        </w:rPr>
        <w:t xml:space="preserve"> </w:t>
      </w:r>
      <w:r w:rsidRPr="006B58C6">
        <w:rPr>
          <w:sz w:val="24"/>
          <w:szCs w:val="24"/>
        </w:rPr>
        <w:t xml:space="preserve">организации образовательной работы, </w:t>
      </w:r>
      <w:r w:rsidR="00593064">
        <w:rPr>
          <w:sz w:val="24"/>
          <w:szCs w:val="24"/>
        </w:rPr>
        <w:t xml:space="preserve">которые </w:t>
      </w:r>
      <w:r w:rsidRPr="006B58C6">
        <w:rPr>
          <w:sz w:val="24"/>
          <w:szCs w:val="24"/>
        </w:rPr>
        <w:t>соответствует потребностям и интересам детей,</w:t>
      </w:r>
      <w:r w:rsidR="00796B50">
        <w:rPr>
          <w:sz w:val="24"/>
          <w:szCs w:val="24"/>
        </w:rPr>
        <w:t xml:space="preserve"> </w:t>
      </w:r>
      <w:r w:rsidRPr="006B58C6">
        <w:rPr>
          <w:sz w:val="24"/>
          <w:szCs w:val="24"/>
        </w:rPr>
        <w:t>родителей, а также возможностям педагогического коллектива, направленные на реализацию</w:t>
      </w:r>
      <w:r w:rsidR="00796B50">
        <w:rPr>
          <w:sz w:val="24"/>
          <w:szCs w:val="24"/>
        </w:rPr>
        <w:t xml:space="preserve"> </w:t>
      </w:r>
      <w:r w:rsidRPr="006B58C6">
        <w:rPr>
          <w:sz w:val="24"/>
          <w:szCs w:val="24"/>
        </w:rPr>
        <w:t>задач регионального компонента.</w:t>
      </w:r>
    </w:p>
    <w:p w:rsidR="003535D5" w:rsidRPr="003A51AC" w:rsidRDefault="003535D5" w:rsidP="003535D5">
      <w:pPr>
        <w:pStyle w:val="a3"/>
        <w:tabs>
          <w:tab w:val="left" w:pos="10065"/>
        </w:tabs>
        <w:ind w:left="0" w:firstLine="567"/>
        <w:jc w:val="both"/>
      </w:pPr>
      <w:r w:rsidRPr="003A51AC">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r>
        <w:t>.</w:t>
      </w:r>
    </w:p>
    <w:p w:rsidR="003535D5" w:rsidRPr="003A51AC" w:rsidRDefault="003535D5" w:rsidP="003535D5">
      <w:pPr>
        <w:ind w:firstLine="567"/>
        <w:jc w:val="both"/>
        <w:rPr>
          <w:sz w:val="24"/>
          <w:szCs w:val="24"/>
        </w:rPr>
      </w:pPr>
      <w:r w:rsidRPr="003A51AC">
        <w:rPr>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3535D5" w:rsidRPr="003A51AC" w:rsidRDefault="003535D5" w:rsidP="003535D5">
      <w:pPr>
        <w:ind w:firstLine="567"/>
        <w:jc w:val="both"/>
        <w:rPr>
          <w:sz w:val="24"/>
          <w:szCs w:val="24"/>
        </w:rPr>
      </w:pPr>
      <w:r w:rsidRPr="003A51AC">
        <w:rPr>
          <w:sz w:val="24"/>
          <w:szCs w:val="24"/>
        </w:rPr>
        <w:t xml:space="preserve">Программа представляет собой учебно-методическую документацию, в составе </w:t>
      </w:r>
      <w:r w:rsidRPr="003A51AC">
        <w:rPr>
          <w:sz w:val="24"/>
          <w:szCs w:val="24"/>
        </w:rPr>
        <w:lastRenderedPageBreak/>
        <w:t>которой:</w:t>
      </w:r>
    </w:p>
    <w:p w:rsidR="003535D5" w:rsidRPr="003535D5" w:rsidRDefault="003535D5" w:rsidP="0066471B">
      <w:pPr>
        <w:pStyle w:val="ac"/>
        <w:numPr>
          <w:ilvl w:val="0"/>
          <w:numId w:val="40"/>
        </w:numPr>
        <w:spacing w:after="0" w:line="240" w:lineRule="auto"/>
        <w:ind w:left="0" w:firstLine="567"/>
        <w:jc w:val="both"/>
        <w:rPr>
          <w:rFonts w:ascii="Times New Roman" w:hAnsi="Times New Roman"/>
          <w:sz w:val="24"/>
          <w:szCs w:val="24"/>
        </w:rPr>
      </w:pPr>
      <w:r w:rsidRPr="003535D5">
        <w:rPr>
          <w:rFonts w:ascii="Times New Roman" w:hAnsi="Times New Roman"/>
          <w:sz w:val="24"/>
          <w:szCs w:val="24"/>
        </w:rPr>
        <w:t xml:space="preserve">рабочая программа воспитания, </w:t>
      </w:r>
    </w:p>
    <w:p w:rsidR="003535D5" w:rsidRPr="003535D5" w:rsidRDefault="003535D5" w:rsidP="0066471B">
      <w:pPr>
        <w:pStyle w:val="ac"/>
        <w:numPr>
          <w:ilvl w:val="0"/>
          <w:numId w:val="40"/>
        </w:numPr>
        <w:spacing w:after="0" w:line="240" w:lineRule="auto"/>
        <w:ind w:left="0" w:firstLine="567"/>
        <w:jc w:val="both"/>
        <w:rPr>
          <w:rFonts w:ascii="Times New Roman" w:hAnsi="Times New Roman"/>
          <w:sz w:val="24"/>
          <w:szCs w:val="24"/>
        </w:rPr>
      </w:pPr>
      <w:r w:rsidRPr="003535D5">
        <w:rPr>
          <w:rFonts w:ascii="Times New Roman" w:hAnsi="Times New Roman"/>
          <w:sz w:val="24"/>
          <w:szCs w:val="24"/>
        </w:rPr>
        <w:t xml:space="preserve">режим и распорядок дня для всех возрастных групп ДОО, </w:t>
      </w:r>
    </w:p>
    <w:p w:rsidR="003535D5" w:rsidRPr="003535D5" w:rsidRDefault="003535D5" w:rsidP="0066471B">
      <w:pPr>
        <w:pStyle w:val="ac"/>
        <w:numPr>
          <w:ilvl w:val="0"/>
          <w:numId w:val="40"/>
        </w:numPr>
        <w:spacing w:after="0" w:line="240" w:lineRule="auto"/>
        <w:ind w:left="0" w:firstLine="567"/>
        <w:jc w:val="both"/>
        <w:rPr>
          <w:rFonts w:ascii="Times New Roman" w:hAnsi="Times New Roman"/>
          <w:sz w:val="24"/>
          <w:szCs w:val="24"/>
        </w:rPr>
      </w:pPr>
      <w:r w:rsidRPr="003535D5">
        <w:rPr>
          <w:rFonts w:ascii="Times New Roman" w:hAnsi="Times New Roman"/>
          <w:sz w:val="24"/>
          <w:szCs w:val="24"/>
        </w:rPr>
        <w:t>календарный план воспитательной работы.</w:t>
      </w:r>
    </w:p>
    <w:p w:rsidR="003535D5" w:rsidRPr="003535D5" w:rsidRDefault="003535D5" w:rsidP="003535D5">
      <w:pPr>
        <w:ind w:firstLine="567"/>
        <w:jc w:val="both"/>
        <w:rPr>
          <w:sz w:val="24"/>
          <w:szCs w:val="24"/>
        </w:rPr>
      </w:pPr>
      <w:r w:rsidRPr="003A51AC">
        <w:rPr>
          <w:sz w:val="24"/>
          <w:szCs w:val="24"/>
        </w:rPr>
        <w:t xml:space="preserve">В соответствии с требованиями ФГОС ДО в Программе содержится </w:t>
      </w:r>
      <w:r w:rsidRPr="003535D5">
        <w:rPr>
          <w:sz w:val="24"/>
          <w:szCs w:val="24"/>
        </w:rPr>
        <w:t>целевой, содержательный и организационный разделы.</w:t>
      </w:r>
    </w:p>
    <w:p w:rsidR="002B4DEB" w:rsidRPr="000552A9" w:rsidRDefault="002B4DEB" w:rsidP="003535D5">
      <w:pPr>
        <w:ind w:firstLine="567"/>
        <w:jc w:val="both"/>
        <w:rPr>
          <w:sz w:val="24"/>
          <w:szCs w:val="24"/>
        </w:rPr>
      </w:pPr>
      <w:r w:rsidRPr="000552A9">
        <w:rPr>
          <w:sz w:val="24"/>
          <w:szCs w:val="24"/>
        </w:rPr>
        <w:t xml:space="preserve">В целевом разделе </w:t>
      </w:r>
      <w:r>
        <w:rPr>
          <w:sz w:val="24"/>
          <w:szCs w:val="24"/>
        </w:rPr>
        <w:t>образовательной</w:t>
      </w:r>
      <w:r w:rsidRPr="000552A9">
        <w:rPr>
          <w:sz w:val="24"/>
          <w:szCs w:val="24"/>
        </w:rPr>
        <w:t xml:space="preserve"> программы представлены</w:t>
      </w:r>
      <w:r>
        <w:rPr>
          <w:sz w:val="24"/>
          <w:szCs w:val="24"/>
        </w:rPr>
        <w:t xml:space="preserve"> </w:t>
      </w:r>
      <w:r w:rsidRPr="000552A9">
        <w:rPr>
          <w:sz w:val="24"/>
          <w:szCs w:val="24"/>
        </w:rPr>
        <w:t xml:space="preserve">цели и задачи, принципы и подходы к ее формированию; планируемые образовательные результаты освоения </w:t>
      </w:r>
      <w:r>
        <w:rPr>
          <w:sz w:val="24"/>
          <w:szCs w:val="24"/>
        </w:rPr>
        <w:t xml:space="preserve">образовательной </w:t>
      </w:r>
      <w:r w:rsidRPr="000552A9">
        <w:rPr>
          <w:sz w:val="24"/>
          <w:szCs w:val="24"/>
        </w:rPr>
        <w:t>программы в раннем, дошкольном возрастах</w:t>
      </w:r>
      <w:r>
        <w:rPr>
          <w:sz w:val="24"/>
          <w:szCs w:val="24"/>
        </w:rPr>
        <w:t xml:space="preserve">, а также </w:t>
      </w:r>
      <w:r w:rsidRPr="000552A9">
        <w:rPr>
          <w:sz w:val="24"/>
          <w:szCs w:val="24"/>
        </w:rPr>
        <w:t>на этапе завершения освоения программы</w:t>
      </w:r>
      <w:r>
        <w:rPr>
          <w:sz w:val="24"/>
          <w:szCs w:val="24"/>
        </w:rPr>
        <w:t>;</w:t>
      </w:r>
      <w:r w:rsidRPr="000552A9">
        <w:rPr>
          <w:sz w:val="24"/>
          <w:szCs w:val="24"/>
        </w:rPr>
        <w:t xml:space="preserve"> </w:t>
      </w:r>
      <w:r>
        <w:rPr>
          <w:sz w:val="24"/>
          <w:szCs w:val="24"/>
        </w:rPr>
        <w:t xml:space="preserve">подходы к </w:t>
      </w:r>
      <w:r w:rsidRPr="000552A9">
        <w:rPr>
          <w:sz w:val="24"/>
          <w:szCs w:val="24"/>
        </w:rPr>
        <w:t>педагогической диагностик</w:t>
      </w:r>
      <w:r>
        <w:rPr>
          <w:sz w:val="24"/>
          <w:szCs w:val="24"/>
        </w:rPr>
        <w:t>е</w:t>
      </w:r>
      <w:r w:rsidRPr="000552A9">
        <w:rPr>
          <w:sz w:val="24"/>
          <w:szCs w:val="24"/>
        </w:rPr>
        <w:t xml:space="preserve"> планируемых образовательных результ</w:t>
      </w:r>
      <w:r>
        <w:rPr>
          <w:sz w:val="24"/>
          <w:szCs w:val="24"/>
        </w:rPr>
        <w:t>атов</w:t>
      </w:r>
      <w:r w:rsidRPr="000552A9">
        <w:rPr>
          <w:sz w:val="24"/>
          <w:szCs w:val="24"/>
        </w:rPr>
        <w:t xml:space="preserve">. </w:t>
      </w:r>
    </w:p>
    <w:p w:rsidR="00A065C1" w:rsidRPr="00A065C1" w:rsidRDefault="00A065C1" w:rsidP="00A23AC0">
      <w:pPr>
        <w:ind w:firstLine="567"/>
        <w:jc w:val="both"/>
        <w:rPr>
          <w:sz w:val="24"/>
          <w:szCs w:val="24"/>
        </w:rPr>
      </w:pPr>
      <w:r>
        <w:rPr>
          <w:sz w:val="24"/>
          <w:szCs w:val="24"/>
        </w:rPr>
        <w:t>Содержательный раздел</w:t>
      </w:r>
      <w:r w:rsidRPr="00A065C1">
        <w:rPr>
          <w:sz w:val="24"/>
          <w:szCs w:val="24"/>
        </w:rPr>
        <w:t xml:space="preserve">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A065C1" w:rsidRPr="00A065C1" w:rsidRDefault="00A065C1" w:rsidP="00A23AC0">
      <w:pPr>
        <w:ind w:firstLine="567"/>
        <w:jc w:val="both"/>
        <w:rPr>
          <w:sz w:val="24"/>
          <w:szCs w:val="24"/>
        </w:rPr>
      </w:pPr>
      <w:r w:rsidRPr="00A065C1">
        <w:rPr>
          <w:sz w:val="24"/>
          <w:szCs w:val="24"/>
        </w:rPr>
        <w:t>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2B4DEB" w:rsidRDefault="002B4DEB" w:rsidP="00A23AC0">
      <w:pPr>
        <w:ind w:firstLine="567"/>
        <w:jc w:val="both"/>
        <w:rPr>
          <w:sz w:val="24"/>
          <w:szCs w:val="24"/>
        </w:rPr>
      </w:pPr>
      <w:r w:rsidRPr="000552A9">
        <w:rPr>
          <w:sz w:val="24"/>
          <w:szCs w:val="24"/>
        </w:rPr>
        <w:t xml:space="preserve">Организационный раздел </w:t>
      </w:r>
      <w:r>
        <w:rPr>
          <w:sz w:val="24"/>
          <w:szCs w:val="24"/>
        </w:rPr>
        <w:t>образовательной</w:t>
      </w:r>
      <w:r w:rsidRPr="000552A9">
        <w:rPr>
          <w:sz w:val="24"/>
          <w:szCs w:val="24"/>
        </w:rPr>
        <w:t xml:space="preserve"> программы включает описание психолого-педагогических и кадровых условий реализации </w:t>
      </w:r>
      <w:r>
        <w:rPr>
          <w:sz w:val="24"/>
          <w:szCs w:val="24"/>
        </w:rPr>
        <w:t>образовательной</w:t>
      </w:r>
      <w:r w:rsidRPr="000552A9">
        <w:rPr>
          <w:sz w:val="24"/>
          <w:szCs w:val="24"/>
        </w:rPr>
        <w:t xml:space="preserve"> программы. В разделе представлены </w:t>
      </w:r>
      <w:r w:rsidRPr="00A23AC0">
        <w:rPr>
          <w:sz w:val="24"/>
          <w:szCs w:val="24"/>
        </w:rPr>
        <w:t xml:space="preserve">примерный </w:t>
      </w:r>
      <w:r w:rsidRPr="000552A9">
        <w:rPr>
          <w:sz w:val="24"/>
          <w:szCs w:val="24"/>
        </w:rPr>
        <w:t xml:space="preserve">режим и распорядок дня в дошкольных группах, </w:t>
      </w:r>
      <w:r w:rsidRPr="00A23AC0">
        <w:rPr>
          <w:sz w:val="24"/>
          <w:szCs w:val="24"/>
        </w:rPr>
        <w:t>календарный план воспитательной работы</w:t>
      </w:r>
      <w:r w:rsidRPr="000552A9">
        <w:rPr>
          <w:sz w:val="24"/>
          <w:szCs w:val="24"/>
        </w:rPr>
        <w:t>.</w:t>
      </w:r>
    </w:p>
    <w:p w:rsidR="00A065C1" w:rsidRPr="00A065C1" w:rsidRDefault="00A065C1" w:rsidP="00A23AC0">
      <w:pPr>
        <w:ind w:firstLine="567"/>
        <w:jc w:val="both"/>
        <w:rPr>
          <w:sz w:val="24"/>
          <w:szCs w:val="24"/>
        </w:rPr>
      </w:pPr>
      <w:r w:rsidRPr="00A065C1">
        <w:rPr>
          <w:sz w:val="24"/>
          <w:szCs w:val="24"/>
        </w:rPr>
        <w:t xml:space="preserve">Организационный раздел программы включает описание психолого-педагогических и кадровых условий реализации </w:t>
      </w:r>
      <w:r>
        <w:rPr>
          <w:sz w:val="24"/>
          <w:szCs w:val="24"/>
        </w:rPr>
        <w:t>образовательной</w:t>
      </w:r>
      <w:r w:rsidRPr="00A065C1">
        <w:rPr>
          <w:sz w:val="24"/>
          <w:szCs w:val="24"/>
        </w:rPr>
        <w:t xml:space="preserve"> программы; организации развивающей предметно-пространственной среды (далее - РППС) в </w:t>
      </w:r>
      <w:r>
        <w:rPr>
          <w:sz w:val="24"/>
          <w:szCs w:val="24"/>
        </w:rPr>
        <w:t>детском саду</w:t>
      </w:r>
      <w:r w:rsidRPr="00A065C1">
        <w:rPr>
          <w:sz w:val="24"/>
          <w:szCs w:val="24"/>
        </w:rPr>
        <w:t xml:space="preserve">; материально-техническое обеспечение </w:t>
      </w:r>
      <w:r>
        <w:rPr>
          <w:sz w:val="24"/>
          <w:szCs w:val="24"/>
        </w:rPr>
        <w:t>п</w:t>
      </w:r>
      <w:r w:rsidRPr="00A065C1">
        <w:rPr>
          <w:sz w:val="24"/>
          <w:szCs w:val="24"/>
        </w:rPr>
        <w:t>рограммы, обеспеченность методическими материалами и средствами обучения и воспитания.</w:t>
      </w:r>
    </w:p>
    <w:p w:rsidR="00A065C1" w:rsidRPr="00A065C1" w:rsidRDefault="00A065C1" w:rsidP="00A23AC0">
      <w:pPr>
        <w:ind w:firstLine="567"/>
        <w:jc w:val="both"/>
        <w:rPr>
          <w:sz w:val="24"/>
          <w:szCs w:val="24"/>
        </w:rPr>
      </w:pPr>
      <w:r w:rsidRPr="00A065C1">
        <w:rPr>
          <w:sz w:val="24"/>
          <w:szCs w:val="24"/>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733F66" w:rsidRPr="00570F8F" w:rsidRDefault="00733F66" w:rsidP="00A23AC0">
      <w:pPr>
        <w:ind w:firstLine="567"/>
        <w:jc w:val="both"/>
        <w:rPr>
          <w:sz w:val="24"/>
          <w:szCs w:val="24"/>
        </w:rPr>
      </w:pPr>
      <w:r w:rsidRPr="00570F8F">
        <w:rPr>
          <w:sz w:val="24"/>
          <w:szCs w:val="24"/>
        </w:rPr>
        <w:t>Образовательная программа дошкольного образования муниципального дошкольного образовательн</w:t>
      </w:r>
      <w:r w:rsidR="00F115B1">
        <w:rPr>
          <w:sz w:val="24"/>
          <w:szCs w:val="24"/>
        </w:rPr>
        <w:t>ого учреждения детского сада № 11</w:t>
      </w:r>
      <w:r w:rsidRPr="00570F8F">
        <w:rPr>
          <w:sz w:val="24"/>
          <w:szCs w:val="24"/>
        </w:rPr>
        <w:t>4 направлена на воспитание и образование подрастающего поколения в национально-культурных традициях Российской федерации, знающих историю и культуру своей Родины.</w:t>
      </w:r>
    </w:p>
    <w:p w:rsidR="00570F8F" w:rsidRDefault="00570F8F" w:rsidP="00570F8F">
      <w:pPr>
        <w:tabs>
          <w:tab w:val="left" w:pos="3824"/>
        </w:tabs>
        <w:ind w:left="2975" w:right="-20"/>
        <w:rPr>
          <w:b/>
          <w:bCs/>
          <w:color w:val="000000" w:themeColor="text1"/>
          <w:sz w:val="24"/>
          <w:szCs w:val="24"/>
        </w:rPr>
      </w:pPr>
    </w:p>
    <w:p w:rsidR="00570F8F" w:rsidRDefault="00570F8F" w:rsidP="00570F8F">
      <w:pPr>
        <w:tabs>
          <w:tab w:val="left" w:pos="3824"/>
        </w:tabs>
        <w:ind w:left="2975" w:right="-20"/>
        <w:rPr>
          <w:b/>
          <w:bCs/>
          <w:color w:val="000000" w:themeColor="text1"/>
          <w:sz w:val="24"/>
          <w:szCs w:val="24"/>
        </w:rPr>
      </w:pPr>
      <w:r w:rsidRPr="003A0FE9">
        <w:rPr>
          <w:b/>
          <w:bCs/>
          <w:color w:val="000000" w:themeColor="text1"/>
          <w:sz w:val="24"/>
          <w:szCs w:val="24"/>
        </w:rPr>
        <w:t>II.</w:t>
      </w:r>
      <w:r w:rsidRPr="003A0FE9">
        <w:rPr>
          <w:color w:val="000000" w:themeColor="text1"/>
          <w:sz w:val="24"/>
          <w:szCs w:val="24"/>
        </w:rPr>
        <w:tab/>
      </w:r>
      <w:r w:rsidRPr="003A0FE9">
        <w:rPr>
          <w:b/>
          <w:bCs/>
          <w:color w:val="000000" w:themeColor="text1"/>
          <w:sz w:val="24"/>
          <w:szCs w:val="24"/>
        </w:rPr>
        <w:t>ЦЕЛЕВОЙ РАЗДЕЛ</w:t>
      </w:r>
    </w:p>
    <w:p w:rsidR="00570F8F" w:rsidRPr="003A0FE9" w:rsidRDefault="00570F8F" w:rsidP="00570F8F">
      <w:pPr>
        <w:tabs>
          <w:tab w:val="left" w:pos="3824"/>
        </w:tabs>
        <w:ind w:left="2975" w:right="-20"/>
        <w:rPr>
          <w:b/>
          <w:bCs/>
          <w:color w:val="000000" w:themeColor="text1"/>
          <w:sz w:val="24"/>
          <w:szCs w:val="24"/>
        </w:rPr>
      </w:pPr>
    </w:p>
    <w:p w:rsidR="00570F8F" w:rsidRPr="003A0FE9" w:rsidRDefault="00570F8F" w:rsidP="007C1873">
      <w:pPr>
        <w:ind w:right="-20"/>
        <w:jc w:val="center"/>
        <w:rPr>
          <w:b/>
          <w:bCs/>
          <w:color w:val="000000" w:themeColor="text1"/>
          <w:sz w:val="24"/>
          <w:szCs w:val="24"/>
        </w:rPr>
      </w:pPr>
      <w:r w:rsidRPr="003A0FE9">
        <w:rPr>
          <w:b/>
          <w:bCs/>
          <w:color w:val="000000" w:themeColor="text1"/>
          <w:sz w:val="24"/>
          <w:szCs w:val="24"/>
        </w:rPr>
        <w:t>2.1.</w:t>
      </w:r>
      <w:r w:rsidRPr="003A0FE9">
        <w:rPr>
          <w:color w:val="000000" w:themeColor="text1"/>
          <w:sz w:val="24"/>
          <w:szCs w:val="24"/>
        </w:rPr>
        <w:tab/>
      </w:r>
      <w:r w:rsidRPr="003A0FE9">
        <w:rPr>
          <w:b/>
          <w:bCs/>
          <w:color w:val="000000" w:themeColor="text1"/>
          <w:sz w:val="24"/>
          <w:szCs w:val="24"/>
        </w:rPr>
        <w:t>Пояснительная записка</w:t>
      </w:r>
      <w:r w:rsidR="00A23AC0">
        <w:rPr>
          <w:b/>
          <w:bCs/>
          <w:color w:val="000000" w:themeColor="text1"/>
          <w:sz w:val="24"/>
          <w:szCs w:val="24"/>
        </w:rPr>
        <w:t>.</w:t>
      </w:r>
    </w:p>
    <w:p w:rsidR="00A23AC0" w:rsidRDefault="00A23AC0" w:rsidP="00A23AC0">
      <w:pPr>
        <w:pStyle w:val="Default"/>
        <w:jc w:val="center"/>
        <w:rPr>
          <w:b/>
          <w:bCs/>
          <w:iCs/>
        </w:rPr>
      </w:pPr>
      <w:r w:rsidRPr="00A23AC0">
        <w:rPr>
          <w:b/>
          <w:bCs/>
          <w:iCs/>
        </w:rPr>
        <w:t>2.1.1. Цель и задачи реализации образовательной программы дошкольного образования</w:t>
      </w:r>
      <w:r>
        <w:rPr>
          <w:b/>
          <w:bCs/>
          <w:iCs/>
        </w:rPr>
        <w:t>.</w:t>
      </w:r>
    </w:p>
    <w:p w:rsidR="001624B1" w:rsidRPr="003A51AC" w:rsidRDefault="001624B1" w:rsidP="001624B1">
      <w:pPr>
        <w:pStyle w:val="a3"/>
        <w:ind w:left="0" w:firstLine="567"/>
        <w:jc w:val="both"/>
      </w:pPr>
      <w:r w:rsidRPr="003A51AC">
        <w:t xml:space="preserve">Учитывая содержание пункта 1 статьи 64 Федерального закона «Об образовании в Российской Федерации» и  пункта 1 раздела 1 ФОП ДО, </w:t>
      </w:r>
      <w:r w:rsidRPr="001624B1">
        <w:rPr>
          <w:b/>
        </w:rPr>
        <w:t>целями Программы</w:t>
      </w:r>
      <w:r w:rsidRPr="003A51AC">
        <w:t xml:space="preserve"> являются </w:t>
      </w:r>
      <w:r w:rsidRPr="003A51AC">
        <w:lastRenderedPageBreak/>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A23AC0" w:rsidRDefault="00A23AC0" w:rsidP="00A23AC0">
      <w:pPr>
        <w:ind w:firstLine="567"/>
        <w:jc w:val="both"/>
        <w:rPr>
          <w:rFonts w:ascii="Georgia" w:hAnsi="Georgia"/>
        </w:rPr>
      </w:pPr>
      <w:r w:rsidRPr="00A23AC0">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Style w:val="af0"/>
          <w:sz w:val="24"/>
          <w:szCs w:val="24"/>
        </w:rPr>
        <w:footnoteReference w:id="1"/>
      </w:r>
      <w:r>
        <w:rPr>
          <w:rFonts w:ascii="Georgia" w:hAnsi="Georgia"/>
        </w:rPr>
        <w:t>.</w:t>
      </w:r>
    </w:p>
    <w:p w:rsidR="00A23AC0" w:rsidRPr="00A23AC0" w:rsidRDefault="00A23AC0" w:rsidP="00A23AC0">
      <w:pPr>
        <w:pStyle w:val="Default"/>
        <w:jc w:val="center"/>
      </w:pPr>
    </w:p>
    <w:p w:rsidR="00A23AC0" w:rsidRDefault="00A23AC0" w:rsidP="00A23AC0">
      <w:pPr>
        <w:ind w:firstLine="567"/>
        <w:jc w:val="both"/>
        <w:rPr>
          <w:sz w:val="24"/>
          <w:szCs w:val="24"/>
        </w:rPr>
      </w:pPr>
      <w:r w:rsidRPr="000552A9">
        <w:rPr>
          <w:sz w:val="24"/>
          <w:szCs w:val="24"/>
        </w:rPr>
        <w:t xml:space="preserve">Цель </w:t>
      </w:r>
      <w:r>
        <w:rPr>
          <w:sz w:val="24"/>
          <w:szCs w:val="24"/>
        </w:rPr>
        <w:t>образовательной п</w:t>
      </w:r>
      <w:r w:rsidRPr="000552A9">
        <w:rPr>
          <w:sz w:val="24"/>
          <w:szCs w:val="24"/>
        </w:rPr>
        <w:t xml:space="preserve">рограммы достигается через решение следующих </w:t>
      </w:r>
      <w:r w:rsidRPr="00A85570">
        <w:rPr>
          <w:b/>
          <w:sz w:val="24"/>
          <w:szCs w:val="24"/>
        </w:rPr>
        <w:t>задач:</w:t>
      </w:r>
    </w:p>
    <w:p w:rsidR="00A23AC0" w:rsidRPr="00A85570" w:rsidRDefault="00A23AC0" w:rsidP="002B3211">
      <w:pPr>
        <w:pStyle w:val="ac"/>
        <w:numPr>
          <w:ilvl w:val="0"/>
          <w:numId w:val="1"/>
        </w:numPr>
        <w:spacing w:line="240" w:lineRule="auto"/>
        <w:ind w:left="0" w:firstLine="0"/>
        <w:jc w:val="both"/>
        <w:rPr>
          <w:rFonts w:ascii="Times New Roman" w:hAnsi="Times New Roman"/>
          <w:sz w:val="24"/>
          <w:szCs w:val="24"/>
        </w:rPr>
      </w:pPr>
      <w:r w:rsidRPr="00A85570">
        <w:rPr>
          <w:rFonts w:ascii="Times New Roman" w:hAnsi="Times New Roman"/>
          <w:sz w:val="24"/>
          <w:szCs w:val="24"/>
        </w:rPr>
        <w:t xml:space="preserve">обеспечение единых для Российской Федерации содержания </w:t>
      </w:r>
      <w:r w:rsidR="00A85570">
        <w:rPr>
          <w:rFonts w:ascii="Times New Roman" w:hAnsi="Times New Roman"/>
          <w:sz w:val="24"/>
          <w:szCs w:val="24"/>
        </w:rPr>
        <w:t>дошкольного образования</w:t>
      </w:r>
      <w:r w:rsidRPr="00A85570">
        <w:rPr>
          <w:rFonts w:ascii="Times New Roman" w:hAnsi="Times New Roman"/>
          <w:sz w:val="24"/>
          <w:szCs w:val="24"/>
        </w:rPr>
        <w:t xml:space="preserve"> и планируемых результатов освоения образовательной программы </w:t>
      </w:r>
      <w:r w:rsidR="00A85570">
        <w:rPr>
          <w:rFonts w:ascii="Times New Roman" w:hAnsi="Times New Roman"/>
          <w:sz w:val="24"/>
          <w:szCs w:val="24"/>
        </w:rPr>
        <w:t>дошкольного образования</w:t>
      </w:r>
      <w:r w:rsidRPr="00A85570">
        <w:rPr>
          <w:rFonts w:ascii="Times New Roman" w:hAnsi="Times New Roman"/>
          <w:sz w:val="24"/>
          <w:szCs w:val="24"/>
        </w:rPr>
        <w:t>;</w:t>
      </w:r>
    </w:p>
    <w:p w:rsidR="00A23AC0" w:rsidRPr="00A85570" w:rsidRDefault="00A23AC0" w:rsidP="002B3211">
      <w:pPr>
        <w:pStyle w:val="ac"/>
        <w:numPr>
          <w:ilvl w:val="0"/>
          <w:numId w:val="1"/>
        </w:numPr>
        <w:spacing w:line="240" w:lineRule="auto"/>
        <w:ind w:left="0" w:firstLine="0"/>
        <w:jc w:val="both"/>
        <w:rPr>
          <w:rFonts w:ascii="Times New Roman" w:hAnsi="Times New Roman"/>
          <w:sz w:val="24"/>
          <w:szCs w:val="24"/>
        </w:rPr>
      </w:pPr>
      <w:r w:rsidRPr="00A85570">
        <w:rPr>
          <w:rFonts w:ascii="Times New Roman" w:hAnsi="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A85570" w:rsidRPr="00A85570" w:rsidRDefault="00A85570" w:rsidP="002B3211">
      <w:pPr>
        <w:pStyle w:val="ac"/>
        <w:numPr>
          <w:ilvl w:val="0"/>
          <w:numId w:val="1"/>
        </w:numPr>
        <w:spacing w:line="240" w:lineRule="auto"/>
        <w:ind w:left="0" w:firstLine="0"/>
        <w:jc w:val="both"/>
        <w:rPr>
          <w:rFonts w:ascii="Times New Roman" w:hAnsi="Times New Roman"/>
          <w:sz w:val="24"/>
          <w:szCs w:val="24"/>
        </w:rPr>
      </w:pPr>
      <w:r w:rsidRPr="00A85570">
        <w:rPr>
          <w:rFonts w:ascii="Times New Roman" w:hAnsi="Times New Roman"/>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A85570" w:rsidRPr="00A85570" w:rsidRDefault="00A85570" w:rsidP="002B3211">
      <w:pPr>
        <w:pStyle w:val="ac"/>
        <w:numPr>
          <w:ilvl w:val="0"/>
          <w:numId w:val="1"/>
        </w:numPr>
        <w:spacing w:line="240" w:lineRule="auto"/>
        <w:ind w:left="0" w:firstLine="0"/>
        <w:jc w:val="both"/>
        <w:rPr>
          <w:rFonts w:ascii="Times New Roman" w:hAnsi="Times New Roman"/>
          <w:sz w:val="24"/>
          <w:szCs w:val="24"/>
        </w:rPr>
      </w:pPr>
      <w:r w:rsidRPr="00A85570">
        <w:rPr>
          <w:rFonts w:ascii="Times New Roman" w:hAnsi="Times New Roman"/>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A85570" w:rsidRPr="00A85570" w:rsidRDefault="00A85570" w:rsidP="002B3211">
      <w:pPr>
        <w:pStyle w:val="ac"/>
        <w:numPr>
          <w:ilvl w:val="0"/>
          <w:numId w:val="1"/>
        </w:numPr>
        <w:spacing w:line="240" w:lineRule="auto"/>
        <w:ind w:left="0" w:firstLine="0"/>
        <w:jc w:val="both"/>
        <w:rPr>
          <w:rFonts w:ascii="Times New Roman" w:hAnsi="Times New Roman"/>
          <w:sz w:val="24"/>
          <w:szCs w:val="24"/>
        </w:rPr>
      </w:pPr>
      <w:r w:rsidRPr="00A85570">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w:t>
      </w:r>
    </w:p>
    <w:p w:rsidR="00A85570" w:rsidRPr="00A85570" w:rsidRDefault="00A85570" w:rsidP="002B3211">
      <w:pPr>
        <w:pStyle w:val="ac"/>
        <w:numPr>
          <w:ilvl w:val="0"/>
          <w:numId w:val="1"/>
        </w:numPr>
        <w:spacing w:line="240" w:lineRule="auto"/>
        <w:ind w:left="0" w:firstLine="0"/>
        <w:jc w:val="both"/>
        <w:rPr>
          <w:rFonts w:ascii="Times New Roman" w:hAnsi="Times New Roman"/>
          <w:sz w:val="24"/>
          <w:szCs w:val="24"/>
        </w:rPr>
      </w:pPr>
      <w:r w:rsidRPr="00A85570">
        <w:rPr>
          <w:rFonts w:ascii="Times New Roman" w:hAnsi="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A85570" w:rsidRPr="00A85570" w:rsidRDefault="00A85570" w:rsidP="002B3211">
      <w:pPr>
        <w:pStyle w:val="ac"/>
        <w:numPr>
          <w:ilvl w:val="0"/>
          <w:numId w:val="1"/>
        </w:numPr>
        <w:spacing w:line="240" w:lineRule="auto"/>
        <w:ind w:left="0" w:firstLine="0"/>
        <w:jc w:val="both"/>
        <w:rPr>
          <w:rFonts w:ascii="Times New Roman" w:hAnsi="Times New Roman"/>
          <w:sz w:val="24"/>
          <w:szCs w:val="24"/>
        </w:rPr>
      </w:pPr>
      <w:r w:rsidRPr="00A85570">
        <w:rPr>
          <w:rFonts w:ascii="Times New Roman" w:hAnsi="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A85570" w:rsidRDefault="00A85570" w:rsidP="002B3211">
      <w:pPr>
        <w:pStyle w:val="ac"/>
        <w:numPr>
          <w:ilvl w:val="0"/>
          <w:numId w:val="1"/>
        </w:numPr>
        <w:spacing w:line="240" w:lineRule="auto"/>
        <w:ind w:left="0" w:firstLine="0"/>
        <w:jc w:val="both"/>
        <w:rPr>
          <w:sz w:val="24"/>
          <w:szCs w:val="24"/>
        </w:rPr>
      </w:pPr>
      <w:r w:rsidRPr="00A85570">
        <w:rPr>
          <w:rFonts w:ascii="Times New Roman" w:hAnsi="Times New Roman"/>
          <w:sz w:val="24"/>
          <w:szCs w:val="24"/>
        </w:rPr>
        <w:t xml:space="preserve">достижение детьми на этапе завершения </w:t>
      </w:r>
      <w:r>
        <w:rPr>
          <w:rFonts w:ascii="Times New Roman" w:hAnsi="Times New Roman"/>
          <w:sz w:val="24"/>
          <w:szCs w:val="24"/>
        </w:rPr>
        <w:t>дошкольного образования</w:t>
      </w:r>
      <w:r w:rsidRPr="00A85570">
        <w:rPr>
          <w:rFonts w:ascii="Times New Roman" w:hAnsi="Times New Roman"/>
          <w:sz w:val="24"/>
          <w:szCs w:val="24"/>
        </w:rPr>
        <w:t xml:space="preserve"> уровня развития, необходимого и достаточного для успешного освоения ими образовательных программ начального общего образования.</w:t>
      </w:r>
    </w:p>
    <w:p w:rsidR="00A23AC0" w:rsidRPr="00A85570" w:rsidRDefault="00A85570" w:rsidP="00A85570">
      <w:pPr>
        <w:pStyle w:val="Default"/>
        <w:jc w:val="center"/>
        <w:rPr>
          <w:b/>
          <w:bCs/>
          <w:iCs/>
        </w:rPr>
      </w:pPr>
      <w:r w:rsidRPr="00A85570">
        <w:rPr>
          <w:b/>
          <w:bCs/>
          <w:iCs/>
        </w:rPr>
        <w:t>2.1.2. Принципы и подходы к формированию Программы</w:t>
      </w:r>
      <w:r>
        <w:rPr>
          <w:b/>
          <w:bCs/>
          <w:iCs/>
        </w:rPr>
        <w:t>.</w:t>
      </w:r>
    </w:p>
    <w:p w:rsidR="00A85570" w:rsidRPr="00A85570" w:rsidRDefault="00A85570" w:rsidP="00A85570">
      <w:pPr>
        <w:ind w:firstLine="567"/>
        <w:jc w:val="both"/>
        <w:rPr>
          <w:sz w:val="24"/>
          <w:szCs w:val="24"/>
        </w:rPr>
      </w:pPr>
      <w:r w:rsidRPr="00A85570">
        <w:rPr>
          <w:sz w:val="24"/>
          <w:szCs w:val="24"/>
        </w:rPr>
        <w:t xml:space="preserve">Образовательная программа </w:t>
      </w:r>
      <w:r w:rsidR="00F115B1">
        <w:rPr>
          <w:sz w:val="24"/>
          <w:szCs w:val="24"/>
        </w:rPr>
        <w:t>детского сада № 11</w:t>
      </w:r>
      <w:r w:rsidR="005D4F8B">
        <w:rPr>
          <w:sz w:val="24"/>
          <w:szCs w:val="24"/>
        </w:rPr>
        <w:t xml:space="preserve">4 </w:t>
      </w:r>
      <w:r w:rsidRPr="00A85570">
        <w:rPr>
          <w:sz w:val="24"/>
          <w:szCs w:val="24"/>
        </w:rPr>
        <w:t>построена на следующих принципах дошкольного образования, установленных ФГОС ДО:</w:t>
      </w:r>
    </w:p>
    <w:p w:rsidR="00A85570" w:rsidRPr="00A85570" w:rsidRDefault="00A85570" w:rsidP="00A85570">
      <w:pPr>
        <w:ind w:firstLine="567"/>
        <w:jc w:val="both"/>
        <w:rPr>
          <w:sz w:val="24"/>
          <w:szCs w:val="24"/>
        </w:rPr>
      </w:pPr>
      <w:r w:rsidRPr="00A85570">
        <w:rPr>
          <w:sz w:val="24"/>
          <w:szCs w:val="24"/>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A85570" w:rsidRPr="00A85570" w:rsidRDefault="00A85570" w:rsidP="00A85570">
      <w:pPr>
        <w:ind w:firstLine="567"/>
        <w:jc w:val="both"/>
        <w:rPr>
          <w:sz w:val="24"/>
          <w:szCs w:val="24"/>
        </w:rPr>
      </w:pPr>
      <w:r w:rsidRPr="00A85570">
        <w:rPr>
          <w:sz w:val="24"/>
          <w:szCs w:val="24"/>
        </w:rPr>
        <w:lastRenderedPageBreak/>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A85570" w:rsidRPr="00A85570" w:rsidRDefault="00A85570" w:rsidP="00A85570">
      <w:pPr>
        <w:ind w:firstLine="567"/>
        <w:jc w:val="both"/>
        <w:rPr>
          <w:sz w:val="24"/>
          <w:szCs w:val="24"/>
        </w:rPr>
      </w:pPr>
      <w:r w:rsidRPr="00A85570">
        <w:rPr>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0"/>
          <w:sz w:val="24"/>
          <w:szCs w:val="24"/>
        </w:rPr>
        <w:footnoteReference w:id="2"/>
      </w:r>
      <w:r w:rsidRPr="00A85570">
        <w:rPr>
          <w:sz w:val="24"/>
          <w:szCs w:val="24"/>
        </w:rPr>
        <w:t xml:space="preserve"> (далее вместе - взрослые);</w:t>
      </w:r>
    </w:p>
    <w:p w:rsidR="00A85570" w:rsidRPr="00A85570" w:rsidRDefault="00A85570" w:rsidP="00A85570">
      <w:pPr>
        <w:ind w:firstLine="567"/>
        <w:jc w:val="both"/>
        <w:rPr>
          <w:sz w:val="24"/>
          <w:szCs w:val="24"/>
        </w:rPr>
      </w:pPr>
      <w:r w:rsidRPr="00A85570">
        <w:rPr>
          <w:sz w:val="24"/>
          <w:szCs w:val="24"/>
        </w:rPr>
        <w:t>4) признание ребенка полноценным участником (субъектом) образовательных отношений;</w:t>
      </w:r>
    </w:p>
    <w:p w:rsidR="00A85570" w:rsidRPr="00A85570" w:rsidRDefault="00A85570" w:rsidP="00A85570">
      <w:pPr>
        <w:ind w:firstLine="567"/>
        <w:jc w:val="both"/>
        <w:rPr>
          <w:sz w:val="24"/>
          <w:szCs w:val="24"/>
        </w:rPr>
      </w:pPr>
      <w:r w:rsidRPr="00A85570">
        <w:rPr>
          <w:sz w:val="24"/>
          <w:szCs w:val="24"/>
        </w:rPr>
        <w:t>5) поддержка инициативы детей в различных видах деятельности;</w:t>
      </w:r>
    </w:p>
    <w:p w:rsidR="00A85570" w:rsidRPr="00A85570" w:rsidRDefault="00A85570" w:rsidP="00A85570">
      <w:pPr>
        <w:ind w:firstLine="567"/>
        <w:jc w:val="both"/>
        <w:rPr>
          <w:sz w:val="24"/>
          <w:szCs w:val="24"/>
        </w:rPr>
      </w:pPr>
      <w:r w:rsidRPr="00A85570">
        <w:rPr>
          <w:sz w:val="24"/>
          <w:szCs w:val="24"/>
        </w:rPr>
        <w:t>6) сотрудничество ДОО с семьей;</w:t>
      </w:r>
    </w:p>
    <w:p w:rsidR="00A85570" w:rsidRPr="00A85570" w:rsidRDefault="00A85570" w:rsidP="00A85570">
      <w:pPr>
        <w:ind w:firstLine="567"/>
        <w:jc w:val="both"/>
        <w:rPr>
          <w:sz w:val="24"/>
          <w:szCs w:val="24"/>
        </w:rPr>
      </w:pPr>
      <w:r w:rsidRPr="00A85570">
        <w:rPr>
          <w:sz w:val="24"/>
          <w:szCs w:val="24"/>
        </w:rPr>
        <w:t>7) приобщение детей к социокультурным нормам, традициям семьи, общества и государства;</w:t>
      </w:r>
    </w:p>
    <w:p w:rsidR="00A85570" w:rsidRPr="00A85570" w:rsidRDefault="00A85570" w:rsidP="00A85570">
      <w:pPr>
        <w:ind w:firstLine="567"/>
        <w:jc w:val="both"/>
        <w:rPr>
          <w:sz w:val="24"/>
          <w:szCs w:val="24"/>
        </w:rPr>
      </w:pPr>
      <w:r w:rsidRPr="00A85570">
        <w:rPr>
          <w:sz w:val="24"/>
          <w:szCs w:val="24"/>
        </w:rPr>
        <w:t>8) формирование познавательных интересов и познавательных действий ребенка в различных видах деятельности;</w:t>
      </w:r>
    </w:p>
    <w:p w:rsidR="00A85570" w:rsidRPr="00A85570" w:rsidRDefault="00A85570" w:rsidP="00A85570">
      <w:pPr>
        <w:ind w:firstLine="567"/>
        <w:jc w:val="both"/>
        <w:rPr>
          <w:sz w:val="24"/>
          <w:szCs w:val="24"/>
        </w:rPr>
      </w:pPr>
      <w:r w:rsidRPr="00A85570">
        <w:rPr>
          <w:sz w:val="24"/>
          <w:szCs w:val="24"/>
        </w:rPr>
        <w:t>9) возрастная адекватность дошкольного образования (соответствие условий, требований, методов возрасту и особенностям развития);</w:t>
      </w:r>
    </w:p>
    <w:p w:rsidR="00A85570" w:rsidRPr="00A85570" w:rsidRDefault="00A85570" w:rsidP="00A85570">
      <w:pPr>
        <w:ind w:firstLine="567"/>
        <w:jc w:val="both"/>
        <w:rPr>
          <w:sz w:val="24"/>
          <w:szCs w:val="24"/>
        </w:rPr>
      </w:pPr>
      <w:r w:rsidRPr="00A85570">
        <w:rPr>
          <w:sz w:val="24"/>
          <w:szCs w:val="24"/>
        </w:rPr>
        <w:t>10) учет этнокультурной ситуации развития детей.</w:t>
      </w:r>
    </w:p>
    <w:p w:rsidR="00AB79C4" w:rsidRDefault="00AB79C4" w:rsidP="00F238AB">
      <w:pPr>
        <w:pStyle w:val="Default"/>
      </w:pPr>
    </w:p>
    <w:p w:rsidR="00AB79C4" w:rsidRDefault="00AB79C4" w:rsidP="00AB79C4">
      <w:pPr>
        <w:pStyle w:val="Default"/>
        <w:jc w:val="center"/>
        <w:rPr>
          <w:b/>
          <w:bCs/>
        </w:rPr>
      </w:pPr>
      <w:r w:rsidRPr="00AB79C4">
        <w:rPr>
          <w:b/>
          <w:bCs/>
        </w:rPr>
        <w:t>2.2. Планируемые результаты реализации Программы</w:t>
      </w:r>
      <w:r>
        <w:rPr>
          <w:b/>
          <w:bCs/>
        </w:rPr>
        <w:t>.</w:t>
      </w:r>
    </w:p>
    <w:p w:rsidR="00AB79C4" w:rsidRDefault="00AB79C4" w:rsidP="00AB79C4">
      <w:pPr>
        <w:ind w:firstLine="567"/>
        <w:jc w:val="both"/>
        <w:rPr>
          <w:sz w:val="24"/>
          <w:szCs w:val="24"/>
        </w:rPr>
      </w:pPr>
      <w:r w:rsidRPr="00AB79C4">
        <w:rPr>
          <w:sz w:val="24"/>
          <w:szCs w:val="24"/>
        </w:rPr>
        <w:t xml:space="preserve">В соответствии с ФГОС ДО специфика дошкольного возраста и системные особенности </w:t>
      </w:r>
      <w:r>
        <w:rPr>
          <w:sz w:val="24"/>
          <w:szCs w:val="24"/>
        </w:rPr>
        <w:t>дошкольного образования</w:t>
      </w:r>
      <w:r w:rsidRPr="00AB79C4">
        <w:rPr>
          <w:sz w:val="24"/>
          <w:szCs w:val="24"/>
        </w:rPr>
        <w:t xml:space="preserve"> делают неправомерными требования от ребенка дошкольного возраста конкретных образовательных достижений. Поэтому планируемые результаты освоения </w:t>
      </w:r>
      <w:r>
        <w:rPr>
          <w:sz w:val="24"/>
          <w:szCs w:val="24"/>
        </w:rPr>
        <w:t>образовательной</w:t>
      </w:r>
      <w:r w:rsidRPr="00AB79C4">
        <w:rPr>
          <w:sz w:val="24"/>
          <w:szCs w:val="24"/>
        </w:rPr>
        <w:t xml:space="preserve"> программы представляют собой возрастные характеристики возможных достижений ребенка дошкольного возраста на разных во</w:t>
      </w:r>
      <w:r>
        <w:rPr>
          <w:sz w:val="24"/>
          <w:szCs w:val="24"/>
        </w:rPr>
        <w:t>зрастных этапах и к завершению дошкольного образования</w:t>
      </w:r>
      <w:r w:rsidRPr="00AB79C4">
        <w:rPr>
          <w:sz w:val="24"/>
          <w:szCs w:val="24"/>
        </w:rPr>
        <w:t>.</w:t>
      </w:r>
    </w:p>
    <w:p w:rsidR="00AB79C4" w:rsidRDefault="00AB79C4" w:rsidP="00AB79C4">
      <w:pPr>
        <w:ind w:firstLine="567"/>
        <w:jc w:val="both"/>
        <w:rPr>
          <w:sz w:val="24"/>
          <w:szCs w:val="24"/>
        </w:rPr>
      </w:pPr>
      <w:r w:rsidRPr="000552A9">
        <w:rPr>
          <w:sz w:val="24"/>
          <w:szCs w:val="24"/>
        </w:rPr>
        <w:t>В соответствии с периодизацией психического развития ребенка</w:t>
      </w:r>
      <w:r>
        <w:rPr>
          <w:sz w:val="24"/>
          <w:szCs w:val="24"/>
        </w:rPr>
        <w:t xml:space="preserve"> согласно </w:t>
      </w:r>
      <w:r w:rsidRPr="000552A9">
        <w:rPr>
          <w:sz w:val="24"/>
          <w:szCs w:val="24"/>
        </w:rPr>
        <w:t>культурно</w:t>
      </w:r>
      <w:r>
        <w:rPr>
          <w:sz w:val="24"/>
          <w:szCs w:val="24"/>
        </w:rPr>
        <w:t>-</w:t>
      </w:r>
      <w:r w:rsidRPr="000552A9">
        <w:rPr>
          <w:sz w:val="24"/>
          <w:szCs w:val="24"/>
        </w:rPr>
        <w:t>историческо</w:t>
      </w:r>
      <w:r>
        <w:rPr>
          <w:sz w:val="24"/>
          <w:szCs w:val="24"/>
        </w:rPr>
        <w:t>й</w:t>
      </w:r>
      <w:r w:rsidRPr="000552A9">
        <w:rPr>
          <w:sz w:val="24"/>
          <w:szCs w:val="24"/>
        </w:rPr>
        <w:t xml:space="preserve"> психологии, дошкольное детство подразделяется на три возраста: младенческий (первое и второе полугодия жизни), ранний (от </w:t>
      </w:r>
      <w:r>
        <w:rPr>
          <w:sz w:val="24"/>
          <w:szCs w:val="24"/>
        </w:rPr>
        <w:t>одного</w:t>
      </w:r>
      <w:r w:rsidRPr="000552A9">
        <w:rPr>
          <w:sz w:val="24"/>
          <w:szCs w:val="24"/>
        </w:rPr>
        <w:t xml:space="preserve"> года до </w:t>
      </w:r>
      <w:r>
        <w:rPr>
          <w:sz w:val="24"/>
          <w:szCs w:val="24"/>
        </w:rPr>
        <w:t>трех</w:t>
      </w:r>
      <w:r w:rsidRPr="000552A9">
        <w:rPr>
          <w:sz w:val="24"/>
          <w:szCs w:val="24"/>
        </w:rPr>
        <w:t xml:space="preserve"> лет) и дошкольный возраст (от </w:t>
      </w:r>
      <w:r>
        <w:rPr>
          <w:sz w:val="24"/>
          <w:szCs w:val="24"/>
        </w:rPr>
        <w:t xml:space="preserve">трех </w:t>
      </w:r>
      <w:r w:rsidRPr="000552A9">
        <w:rPr>
          <w:sz w:val="24"/>
          <w:szCs w:val="24"/>
        </w:rPr>
        <w:t xml:space="preserve">до </w:t>
      </w:r>
      <w:r>
        <w:rPr>
          <w:sz w:val="24"/>
          <w:szCs w:val="24"/>
        </w:rPr>
        <w:t>семи</w:t>
      </w:r>
      <w:r w:rsidRPr="000552A9">
        <w:rPr>
          <w:sz w:val="24"/>
          <w:szCs w:val="24"/>
        </w:rPr>
        <w:t xml:space="preserve"> лет).  </w:t>
      </w:r>
    </w:p>
    <w:p w:rsidR="00AB79C4" w:rsidRPr="00EB38FB" w:rsidRDefault="00AB79C4" w:rsidP="00AB79C4">
      <w:pPr>
        <w:ind w:firstLine="567"/>
        <w:jc w:val="both"/>
        <w:rPr>
          <w:sz w:val="24"/>
          <w:szCs w:val="24"/>
        </w:rPr>
      </w:pPr>
      <w:r w:rsidRPr="00EB38FB">
        <w:rPr>
          <w:sz w:val="24"/>
          <w:szCs w:val="24"/>
        </w:rPr>
        <w:t xml:space="preserve">Обозначенные в </w:t>
      </w:r>
      <w:r>
        <w:rPr>
          <w:sz w:val="24"/>
          <w:szCs w:val="24"/>
        </w:rPr>
        <w:t xml:space="preserve">образовательной </w:t>
      </w:r>
      <w:r w:rsidRPr="00EB38FB">
        <w:rPr>
          <w:sz w:val="24"/>
          <w:szCs w:val="24"/>
        </w:rPr>
        <w:t xml:space="preserve">программе возрастные ориентиры «к трем, четырем, пяти, шести годам» имеют диапазон от 1 до 2 месяцев для достижений планируемых образовательных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образовательных результатах возрастные характеристики развития </w:t>
      </w:r>
      <w:r>
        <w:rPr>
          <w:sz w:val="24"/>
          <w:szCs w:val="24"/>
        </w:rPr>
        <w:t xml:space="preserve">на 1-2 месяца </w:t>
      </w:r>
      <w:r w:rsidRPr="00EB38FB">
        <w:rPr>
          <w:sz w:val="24"/>
          <w:szCs w:val="24"/>
        </w:rPr>
        <w:t xml:space="preserve">раньше или позже заданных возрастных ориентиров. </w:t>
      </w:r>
    </w:p>
    <w:p w:rsidR="00AB79C4" w:rsidRPr="00AB79C4" w:rsidRDefault="00AB79C4" w:rsidP="00AB79C4">
      <w:pPr>
        <w:ind w:firstLine="567"/>
        <w:jc w:val="both"/>
        <w:rPr>
          <w:sz w:val="24"/>
          <w:szCs w:val="24"/>
        </w:rPr>
      </w:pPr>
      <w:r w:rsidRPr="00EB38FB">
        <w:rPr>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w:t>
      </w:r>
      <w:r>
        <w:rPr>
          <w:sz w:val="24"/>
          <w:szCs w:val="24"/>
        </w:rPr>
        <w:t xml:space="preserve"> и</w:t>
      </w:r>
      <w:r w:rsidRPr="00EB38FB">
        <w:rPr>
          <w:sz w:val="24"/>
          <w:szCs w:val="24"/>
        </w:rPr>
        <w:t xml:space="preserve">  не подразумевают его включения в целевую группу обучающихся, в отношении которых осуществляются различные виды и формы психологической помощи (психолого-педагогического сопровождения).</w:t>
      </w:r>
    </w:p>
    <w:p w:rsidR="00AB79C4" w:rsidRPr="007A6CFF" w:rsidRDefault="007A6CFF" w:rsidP="007A6CFF">
      <w:pPr>
        <w:ind w:firstLine="567"/>
        <w:jc w:val="center"/>
        <w:rPr>
          <w:b/>
          <w:sz w:val="24"/>
          <w:szCs w:val="24"/>
        </w:rPr>
      </w:pPr>
      <w:r w:rsidRPr="007A6CFF">
        <w:rPr>
          <w:b/>
          <w:sz w:val="24"/>
          <w:szCs w:val="24"/>
        </w:rPr>
        <w:t>2.2.1.</w:t>
      </w:r>
      <w:r w:rsidR="00AB79C4" w:rsidRPr="007A6CFF">
        <w:rPr>
          <w:b/>
          <w:sz w:val="24"/>
          <w:szCs w:val="24"/>
        </w:rPr>
        <w:t xml:space="preserve"> Планируемые результаты в раннем возрасте (к трем годам):</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w:t>
      </w:r>
      <w:r w:rsidRPr="007A6CFF">
        <w:rPr>
          <w:rFonts w:ascii="Times New Roman" w:hAnsi="Times New Roman"/>
          <w:sz w:val="24"/>
          <w:szCs w:val="24"/>
        </w:rPr>
        <w:lastRenderedPageBreak/>
        <w:t>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стремится к общению со взрослыми, реагирует на их настроение;</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интерес к сверстникам; наблюдает за их действиями и подражает им; играет рядом;</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понимает и выполняет простые поручения взрослого;</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стремится проявлять самостоятельность в бытовом и игровом поведении;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интерес к стихам, сказкам, повторяет отдельные слова и фразы за взрослым;</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рассматривает картинки, показывает и называет предметы, изображенные на них;</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различает и называет основные цвета, формы предметов, ориентируется в основных пространственных и временных отношениях;</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осуществляет поисковые и обследовательские действия;</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 удовольствием слушает музыку, подпевает, выполняет простые танцевальные движения;</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эмоционально откликается на красоту природы и произведения искусства;</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AB79C4" w:rsidRPr="007A6CFF" w:rsidRDefault="007A6CFF" w:rsidP="007A6CFF">
      <w:pPr>
        <w:ind w:firstLine="567"/>
        <w:jc w:val="center"/>
        <w:rPr>
          <w:b/>
          <w:sz w:val="24"/>
          <w:szCs w:val="24"/>
        </w:rPr>
      </w:pPr>
      <w:r>
        <w:rPr>
          <w:b/>
          <w:sz w:val="24"/>
          <w:szCs w:val="24"/>
        </w:rPr>
        <w:t xml:space="preserve">2.2.2. </w:t>
      </w:r>
      <w:r w:rsidR="00AB79C4" w:rsidRPr="007A6CFF">
        <w:rPr>
          <w:b/>
          <w:sz w:val="24"/>
          <w:szCs w:val="24"/>
        </w:rPr>
        <w:t>Планируемые результаты в дошкольном возрасте.</w:t>
      </w:r>
    </w:p>
    <w:p w:rsidR="00AB79C4" w:rsidRPr="007A6CFF" w:rsidRDefault="007A6CFF" w:rsidP="00AB79C4">
      <w:pPr>
        <w:ind w:firstLine="567"/>
        <w:jc w:val="both"/>
        <w:rPr>
          <w:i/>
          <w:sz w:val="24"/>
          <w:szCs w:val="24"/>
        </w:rPr>
      </w:pPr>
      <w:r w:rsidRPr="007A6CFF">
        <w:rPr>
          <w:i/>
          <w:sz w:val="24"/>
          <w:szCs w:val="24"/>
        </w:rPr>
        <w:t xml:space="preserve">2.2.2.1. </w:t>
      </w:r>
      <w:r w:rsidR="00AB79C4" w:rsidRPr="007A6CFF">
        <w:rPr>
          <w:i/>
          <w:sz w:val="24"/>
          <w:szCs w:val="24"/>
        </w:rPr>
        <w:t>К четырем годам:</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w:t>
      </w:r>
      <w:r w:rsidRPr="007A6CFF">
        <w:rPr>
          <w:rFonts w:ascii="Times New Roman" w:hAnsi="Times New Roman"/>
          <w:sz w:val="24"/>
          <w:szCs w:val="24"/>
        </w:rPr>
        <w:lastRenderedPageBreak/>
        <w:t>ролей в игре, выполняет простейшие правила построения и перестроения, выполняет ритмические упражнения под музыку;</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доверие к миру, положительно оценивает себя, говорит о себе в первом лице;</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совместно со взрослым пересказывает знакомые сказки, короткие стихи;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интерес к миру, к себе и окружающим людям;</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знает об объектах ближайшего окружения: о родном населенном пункте, его названии, достопримечательностях и традициях;</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w:t>
      </w:r>
      <w:r w:rsidRPr="007A6CFF">
        <w:rPr>
          <w:rFonts w:ascii="Times New Roman" w:hAnsi="Times New Roman"/>
          <w:sz w:val="24"/>
          <w:szCs w:val="24"/>
        </w:rPr>
        <w:lastRenderedPageBreak/>
        <w:t>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AB79C4" w:rsidRPr="007A6CFF" w:rsidRDefault="007A6CFF" w:rsidP="00AB79C4">
      <w:pPr>
        <w:ind w:firstLine="567"/>
        <w:jc w:val="both"/>
        <w:rPr>
          <w:i/>
          <w:sz w:val="24"/>
          <w:szCs w:val="24"/>
        </w:rPr>
      </w:pPr>
      <w:r w:rsidRPr="007A6CFF">
        <w:rPr>
          <w:i/>
          <w:sz w:val="24"/>
          <w:szCs w:val="24"/>
        </w:rPr>
        <w:t xml:space="preserve">2.2.2.2. </w:t>
      </w:r>
      <w:r w:rsidR="00AB79C4" w:rsidRPr="007A6CFF">
        <w:rPr>
          <w:i/>
          <w:sz w:val="24"/>
          <w:szCs w:val="24"/>
        </w:rPr>
        <w:t>К пяти годам:</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стремится к самостоятельному осуществлению процессов личной гигиены, их правильной организации;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без напоминания взрослого здоровается и прощается, говорит "спасибо" и "пожалуйста";</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познает правила безопасного поведения и стремится их выполнять в повседневной жизни;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самостоятелен в самообслуживании;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познавательный интерес к труду взрослых, профессиям, технике; отражает эти представления в играх;</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стремится к выполнению трудовых обязанностей, охотно включается в совместный труд со взрослыми или сверстниками;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lastRenderedPageBreak/>
        <w:t>ребенок большинство звуков произносит правильно, пользуется средствами эмоциональной и речевой выразительности;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самостоятельно пересказывает знакомые сказки, с небольшой помощью взрослого составляет описательные рассказы и загадки;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словотворчество, интерес к языку, с интересом слушает литературные тексты, воспроизводит текст;</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способен рассказать о предмете, его назначении и особенностях, о том, как он был создан;</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AB79C4"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E41B91" w:rsidRPr="007A6CFF" w:rsidRDefault="00E41B91" w:rsidP="00E41B91">
      <w:pPr>
        <w:pStyle w:val="ac"/>
        <w:spacing w:line="240" w:lineRule="auto"/>
        <w:ind w:left="0"/>
        <w:jc w:val="both"/>
        <w:rPr>
          <w:rFonts w:ascii="Times New Roman" w:hAnsi="Times New Roman"/>
          <w:sz w:val="24"/>
          <w:szCs w:val="24"/>
        </w:rPr>
      </w:pPr>
    </w:p>
    <w:p w:rsidR="00AB79C4" w:rsidRPr="007A6CFF" w:rsidRDefault="007A6CFF" w:rsidP="00AB79C4">
      <w:pPr>
        <w:ind w:firstLine="567"/>
        <w:jc w:val="both"/>
        <w:rPr>
          <w:i/>
          <w:sz w:val="24"/>
          <w:szCs w:val="24"/>
        </w:rPr>
      </w:pPr>
      <w:r w:rsidRPr="007A6CFF">
        <w:rPr>
          <w:i/>
          <w:sz w:val="24"/>
          <w:szCs w:val="24"/>
        </w:rPr>
        <w:lastRenderedPageBreak/>
        <w:t>2.2.2.3</w:t>
      </w:r>
      <w:r w:rsidR="00AB79C4" w:rsidRPr="007A6CFF">
        <w:rPr>
          <w:i/>
          <w:sz w:val="24"/>
          <w:szCs w:val="24"/>
        </w:rPr>
        <w:t>. К шести годам:</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доступный возрасту самоконтроль, способен привлечь внимание других детей и организовать знакомую подвижную игру;</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w:t>
      </w:r>
      <w:r w:rsidRPr="007A6CFF">
        <w:rPr>
          <w:rFonts w:ascii="Times New Roman" w:hAnsi="Times New Roman"/>
          <w:sz w:val="24"/>
          <w:szCs w:val="24"/>
        </w:rPr>
        <w:lastRenderedPageBreak/>
        <w:t>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AB79C4" w:rsidRPr="007A6CFF" w:rsidRDefault="007A6CFF" w:rsidP="007A6CFF">
      <w:pPr>
        <w:ind w:firstLine="567"/>
        <w:jc w:val="center"/>
        <w:rPr>
          <w:b/>
          <w:sz w:val="24"/>
          <w:szCs w:val="24"/>
        </w:rPr>
      </w:pPr>
      <w:r>
        <w:rPr>
          <w:b/>
          <w:sz w:val="24"/>
          <w:szCs w:val="24"/>
        </w:rPr>
        <w:t>2.2.3</w:t>
      </w:r>
      <w:r w:rsidR="00AB79C4" w:rsidRPr="007A6CFF">
        <w:rPr>
          <w:b/>
          <w:sz w:val="24"/>
          <w:szCs w:val="24"/>
        </w:rPr>
        <w:t xml:space="preserve">. Планируемые результаты на этапе завершения освоения </w:t>
      </w:r>
      <w:r>
        <w:rPr>
          <w:b/>
          <w:sz w:val="24"/>
          <w:szCs w:val="24"/>
        </w:rPr>
        <w:t>образовательной</w:t>
      </w:r>
      <w:r w:rsidR="00AB79C4" w:rsidRPr="007A6CFF">
        <w:rPr>
          <w:b/>
          <w:sz w:val="24"/>
          <w:szCs w:val="24"/>
        </w:rPr>
        <w:t xml:space="preserve"> программы (к концу дошкольного возраста):</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у ребенка сформированы основные психофизические и нравственно-волевые качества;</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владеет основными движениями и элементами спортивных игр, может контролировать свои движение и управлять ими;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соблюдает элементарные правила здорового образа жизни и личной гигиены;</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элементы творчества в двигательной деятельности;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нравственно-волевые качества, самоконтроль и может осуществлять анализ своей двигательной деятельности;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lastRenderedPageBreak/>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стремится сохранять позитивную самооценку;</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положительное отношение к миру, разным видам труда, другим людям и самому себе;</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у ребенка выражено стремление заниматься социально значимой деятельностью;</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способен откликаться на эмоции близких людей, проявлять эмпатию (сочувствие, сопереживание, содействие);</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 xml:space="preserve">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w:t>
      </w:r>
      <w:r w:rsidRPr="007A6CFF">
        <w:rPr>
          <w:rFonts w:ascii="Times New Roman" w:hAnsi="Times New Roman"/>
          <w:sz w:val="24"/>
          <w:szCs w:val="24"/>
        </w:rPr>
        <w:lastRenderedPageBreak/>
        <w:t>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AB79C4" w:rsidRPr="007A6CFF"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AB79C4" w:rsidRDefault="00AB79C4" w:rsidP="002B3211">
      <w:pPr>
        <w:pStyle w:val="ac"/>
        <w:numPr>
          <w:ilvl w:val="0"/>
          <w:numId w:val="3"/>
        </w:numPr>
        <w:spacing w:line="240" w:lineRule="auto"/>
        <w:ind w:left="0" w:firstLine="0"/>
        <w:jc w:val="both"/>
        <w:rPr>
          <w:rFonts w:ascii="Times New Roman" w:hAnsi="Times New Roman"/>
          <w:sz w:val="24"/>
          <w:szCs w:val="24"/>
        </w:rPr>
      </w:pPr>
      <w:r w:rsidRPr="007A6CFF">
        <w:rPr>
          <w:rFonts w:ascii="Times New Roman" w:hAnsi="Times New Roman"/>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F55EBC" w:rsidRDefault="00517163" w:rsidP="00517163">
      <w:pPr>
        <w:tabs>
          <w:tab w:val="left" w:pos="1416"/>
        </w:tabs>
        <w:ind w:left="708" w:right="-20"/>
        <w:jc w:val="center"/>
        <w:rPr>
          <w:b/>
          <w:bCs/>
          <w:color w:val="000000" w:themeColor="text1"/>
          <w:sz w:val="24"/>
          <w:szCs w:val="24"/>
        </w:rPr>
      </w:pPr>
      <w:r>
        <w:rPr>
          <w:b/>
          <w:bCs/>
          <w:color w:val="000000" w:themeColor="text1"/>
          <w:sz w:val="24"/>
          <w:szCs w:val="24"/>
        </w:rPr>
        <w:t xml:space="preserve">2.3. </w:t>
      </w:r>
      <w:r w:rsidRPr="00517163">
        <w:rPr>
          <w:b/>
          <w:bCs/>
          <w:color w:val="000000" w:themeColor="text1"/>
          <w:sz w:val="24"/>
          <w:szCs w:val="24"/>
        </w:rPr>
        <w:t>Педагогическая диагностика достижения планируемых образовательных результатов</w:t>
      </w:r>
      <w:r>
        <w:rPr>
          <w:b/>
          <w:bCs/>
          <w:color w:val="000000" w:themeColor="text1"/>
          <w:sz w:val="24"/>
          <w:szCs w:val="24"/>
        </w:rPr>
        <w:t>.</w:t>
      </w:r>
    </w:p>
    <w:p w:rsidR="00517163" w:rsidRPr="00517163" w:rsidRDefault="00517163" w:rsidP="00517163">
      <w:pPr>
        <w:ind w:firstLine="567"/>
        <w:jc w:val="both"/>
        <w:rPr>
          <w:sz w:val="24"/>
          <w:szCs w:val="24"/>
        </w:rPr>
      </w:pPr>
      <w:r w:rsidRPr="00517163">
        <w:rPr>
          <w:sz w:val="24"/>
          <w:szCs w:val="24"/>
        </w:rPr>
        <w:t xml:space="preserve"> 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w:t>
      </w:r>
      <w:r w:rsidRPr="00823117">
        <w:rPr>
          <w:i/>
          <w:sz w:val="24"/>
          <w:szCs w:val="24"/>
        </w:rPr>
        <w:t>индивидуальные образовательные маршруты</w:t>
      </w:r>
      <w:r w:rsidRPr="00517163">
        <w:rPr>
          <w:sz w:val="24"/>
          <w:szCs w:val="24"/>
        </w:rPr>
        <w:t xml:space="preserve"> освоения образовательной программы, своевременно вносить изменения в планирование, содержание и организацию образовательной деятельности.</w:t>
      </w:r>
    </w:p>
    <w:p w:rsidR="00823117" w:rsidRDefault="00517163" w:rsidP="00517163">
      <w:pPr>
        <w:ind w:firstLine="567"/>
        <w:jc w:val="both"/>
        <w:rPr>
          <w:sz w:val="24"/>
          <w:szCs w:val="24"/>
        </w:rPr>
      </w:pPr>
      <w:r w:rsidRPr="00517163">
        <w:rPr>
          <w:sz w:val="24"/>
          <w:szCs w:val="24"/>
        </w:rPr>
        <w:t>Цели педагогической диагностики, а также особенности ее проведения определяются требованиями ФГОС ДО. При реализации Программы может проводиться оценка индивидуального развития детей</w:t>
      </w:r>
      <w:r>
        <w:rPr>
          <w:rStyle w:val="af0"/>
          <w:sz w:val="24"/>
          <w:szCs w:val="24"/>
        </w:rPr>
        <w:footnoteReference w:id="3"/>
      </w:r>
      <w:r w:rsidRPr="00517163">
        <w:rPr>
          <w:sz w:val="24"/>
          <w:szCs w:val="24"/>
        </w:rPr>
        <w:t xml:space="preserve">, которая осуществляется педагогом в рамках педагогической диагностики. </w:t>
      </w:r>
    </w:p>
    <w:p w:rsidR="00823117" w:rsidRPr="00823117" w:rsidRDefault="00823117" w:rsidP="00823117">
      <w:pPr>
        <w:ind w:firstLine="567"/>
        <w:jc w:val="both"/>
        <w:rPr>
          <w:sz w:val="24"/>
          <w:szCs w:val="24"/>
        </w:rPr>
      </w:pPr>
      <w:r w:rsidRPr="00823117">
        <w:rPr>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823117" w:rsidRPr="00823117" w:rsidRDefault="00823117" w:rsidP="002B3211">
      <w:pPr>
        <w:pStyle w:val="ac"/>
        <w:numPr>
          <w:ilvl w:val="0"/>
          <w:numId w:val="4"/>
        </w:numPr>
        <w:spacing w:after="0" w:line="240" w:lineRule="auto"/>
        <w:ind w:left="0" w:firstLine="0"/>
        <w:jc w:val="both"/>
        <w:rPr>
          <w:rFonts w:ascii="Times New Roman" w:hAnsi="Times New Roman"/>
          <w:sz w:val="24"/>
          <w:szCs w:val="24"/>
        </w:rPr>
      </w:pPr>
      <w:r w:rsidRPr="00823117">
        <w:rPr>
          <w:rFonts w:ascii="Times New Roman" w:hAnsi="Times New Roman"/>
          <w:sz w:val="24"/>
          <w:szCs w:val="24"/>
        </w:rPr>
        <w:t xml:space="preserve">планируемые результаты освоения образовательной программы </w:t>
      </w:r>
      <w:r w:rsidR="00E832F4">
        <w:rPr>
          <w:rFonts w:ascii="Times New Roman" w:hAnsi="Times New Roman"/>
          <w:sz w:val="24"/>
          <w:szCs w:val="24"/>
        </w:rPr>
        <w:t>дошкольного образования</w:t>
      </w:r>
      <w:r w:rsidRPr="00823117">
        <w:rPr>
          <w:rFonts w:ascii="Times New Roman" w:hAnsi="Times New Roman"/>
          <w:sz w:val="24"/>
          <w:szCs w:val="24"/>
        </w:rPr>
        <w:t xml:space="preserve"> заданы как целевые ориентиры </w:t>
      </w:r>
      <w:r w:rsidR="00E832F4">
        <w:rPr>
          <w:rFonts w:ascii="Times New Roman" w:hAnsi="Times New Roman"/>
          <w:sz w:val="24"/>
          <w:szCs w:val="24"/>
        </w:rPr>
        <w:t>дошкольного образования</w:t>
      </w:r>
      <w:r w:rsidRPr="00823117">
        <w:rPr>
          <w:rFonts w:ascii="Times New Roman" w:hAnsi="Times New Roman"/>
          <w:sz w:val="24"/>
          <w:szCs w:val="24"/>
        </w:rPr>
        <w:t xml:space="preserve"> и представляют собой социально-нормативные возрастные характеристики возможных достижений ребенка на разных этапах дошкольного детства;</w:t>
      </w:r>
    </w:p>
    <w:p w:rsidR="00823117" w:rsidRPr="00823117" w:rsidRDefault="00823117" w:rsidP="002B3211">
      <w:pPr>
        <w:pStyle w:val="aa"/>
        <w:numPr>
          <w:ilvl w:val="0"/>
          <w:numId w:val="4"/>
        </w:numPr>
        <w:spacing w:after="0"/>
        <w:ind w:left="0" w:firstLine="0"/>
      </w:pPr>
      <w:r w:rsidRPr="00823117">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r w:rsidRPr="00823117">
        <w:lastRenderedPageBreak/>
        <w:t>соответствия установленным требованиям образовательной деятельности и подготовки детей</w:t>
      </w:r>
      <w:r w:rsidRPr="00823117">
        <w:rPr>
          <w:rStyle w:val="af0"/>
        </w:rPr>
        <w:footnoteReference w:id="4"/>
      </w:r>
      <w:r w:rsidRPr="00823117">
        <w:t xml:space="preserve">; </w:t>
      </w:r>
    </w:p>
    <w:p w:rsidR="00823117" w:rsidRPr="00823117" w:rsidRDefault="00823117" w:rsidP="002B3211">
      <w:pPr>
        <w:pStyle w:val="aa"/>
        <w:numPr>
          <w:ilvl w:val="0"/>
          <w:numId w:val="4"/>
        </w:numPr>
        <w:spacing w:after="0"/>
        <w:ind w:left="0" w:firstLine="0"/>
        <w:rPr>
          <w:rFonts w:eastAsia="Times New Roman"/>
          <w:lang w:eastAsia="en-US"/>
        </w:rPr>
      </w:pPr>
      <w:r w:rsidRPr="00823117">
        <w:rPr>
          <w:rFonts w:eastAsia="Times New Roman"/>
          <w:lang w:eastAsia="en-US"/>
        </w:rPr>
        <w:t>освоение Программы не сопровождается проведением промежуточных аттестаций и итоговой аттестации обучающихся</w:t>
      </w:r>
      <w:r w:rsidRPr="00823117">
        <w:rPr>
          <w:rStyle w:val="af0"/>
          <w:rFonts w:eastAsia="Times New Roman"/>
          <w:lang w:eastAsia="en-US"/>
        </w:rPr>
        <w:footnoteReference w:id="5"/>
      </w:r>
      <w:r w:rsidRPr="00823117">
        <w:rPr>
          <w:rFonts w:eastAsia="Times New Roman"/>
          <w:lang w:eastAsia="en-US"/>
        </w:rPr>
        <w:t>.</w:t>
      </w:r>
    </w:p>
    <w:p w:rsidR="00823117" w:rsidRPr="00823117" w:rsidRDefault="00823117" w:rsidP="00823117">
      <w:pPr>
        <w:ind w:firstLine="567"/>
        <w:jc w:val="both"/>
        <w:rPr>
          <w:sz w:val="24"/>
          <w:szCs w:val="24"/>
        </w:rPr>
      </w:pPr>
      <w:r w:rsidRPr="00823117">
        <w:rPr>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823117" w:rsidRPr="00823117" w:rsidRDefault="00823117" w:rsidP="00823117">
      <w:pPr>
        <w:ind w:firstLine="567"/>
        <w:jc w:val="both"/>
        <w:rPr>
          <w:sz w:val="24"/>
          <w:szCs w:val="24"/>
        </w:rPr>
      </w:pPr>
      <w:r w:rsidRPr="00823117">
        <w:rPr>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823117" w:rsidRPr="00823117" w:rsidRDefault="00823117" w:rsidP="00823117">
      <w:pPr>
        <w:ind w:firstLine="567"/>
        <w:jc w:val="both"/>
        <w:rPr>
          <w:sz w:val="24"/>
          <w:szCs w:val="24"/>
        </w:rPr>
      </w:pPr>
      <w:r w:rsidRPr="00823117">
        <w:rPr>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823117" w:rsidRPr="00823117" w:rsidRDefault="00823117" w:rsidP="00823117">
      <w:pPr>
        <w:ind w:firstLine="567"/>
        <w:jc w:val="both"/>
        <w:rPr>
          <w:sz w:val="24"/>
          <w:szCs w:val="24"/>
        </w:rPr>
      </w:pPr>
      <w:r w:rsidRPr="00823117">
        <w:rPr>
          <w:sz w:val="24"/>
          <w:szCs w:val="24"/>
        </w:rPr>
        <w:t>2) оптимизации работы с группой детей.</w:t>
      </w:r>
    </w:p>
    <w:p w:rsidR="00823117" w:rsidRPr="00AF3A88" w:rsidRDefault="00823117" w:rsidP="00823117">
      <w:pPr>
        <w:ind w:firstLine="709"/>
        <w:jc w:val="both"/>
        <w:rPr>
          <w:color w:val="FF0000"/>
          <w:sz w:val="24"/>
          <w:szCs w:val="24"/>
          <w:lang w:eastAsia="ru-RU"/>
        </w:rPr>
      </w:pPr>
      <w:r w:rsidRPr="00AF3A88">
        <w:rPr>
          <w:sz w:val="24"/>
          <w:szCs w:val="24"/>
          <w:lang w:eastAsia="ru-RU"/>
        </w:rPr>
        <w:t>Периодичность проведения диагностики, способ и форма фиксации результатов определена детским садом дважды в год: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w:t>
      </w:r>
      <w:r w:rsidR="00E832F4">
        <w:rPr>
          <w:sz w:val="24"/>
          <w:szCs w:val="24"/>
          <w:lang w:eastAsia="ru-RU"/>
        </w:rPr>
        <w:t xml:space="preserve">астной группой (заключительная </w:t>
      </w:r>
      <w:r w:rsidRPr="00AF3A88">
        <w:rPr>
          <w:sz w:val="24"/>
          <w:szCs w:val="24"/>
          <w:lang w:eastAsia="ru-RU"/>
        </w:rPr>
        <w:t>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E832F4" w:rsidRDefault="00552429" w:rsidP="00552429">
      <w:pPr>
        <w:ind w:firstLine="567"/>
        <w:jc w:val="both"/>
        <w:rPr>
          <w:b/>
          <w:i/>
          <w:sz w:val="24"/>
          <w:szCs w:val="24"/>
        </w:rPr>
      </w:pPr>
      <w:r>
        <w:rPr>
          <w:b/>
          <w:i/>
          <w:sz w:val="24"/>
          <w:szCs w:val="24"/>
        </w:rPr>
        <w:t xml:space="preserve">Наблюдение за развитием </w:t>
      </w:r>
      <w:r w:rsidR="00644340" w:rsidRPr="00552429">
        <w:rPr>
          <w:b/>
          <w:i/>
          <w:sz w:val="24"/>
          <w:szCs w:val="24"/>
        </w:rPr>
        <w:t>в</w:t>
      </w:r>
      <w:r w:rsidR="00E832F4" w:rsidRPr="00552429">
        <w:rPr>
          <w:b/>
          <w:i/>
          <w:sz w:val="24"/>
          <w:szCs w:val="24"/>
        </w:rPr>
        <w:t xml:space="preserve"> </w:t>
      </w:r>
      <w:r w:rsidR="00E832F4">
        <w:rPr>
          <w:b/>
          <w:i/>
          <w:sz w:val="24"/>
          <w:szCs w:val="24"/>
        </w:rPr>
        <w:t>группах детей раннего возраста с 1,5 до 3х лет педагогами проводится:</w:t>
      </w:r>
    </w:p>
    <w:p w:rsidR="00E832F4" w:rsidRPr="00E832F4" w:rsidRDefault="00E832F4" w:rsidP="00E832F4">
      <w:pPr>
        <w:jc w:val="both"/>
        <w:rPr>
          <w:sz w:val="24"/>
          <w:szCs w:val="24"/>
        </w:rPr>
      </w:pPr>
      <w:r w:rsidRPr="00E832F4">
        <w:rPr>
          <w:sz w:val="24"/>
          <w:szCs w:val="24"/>
        </w:rPr>
        <w:t xml:space="preserve">- в период адаптации </w:t>
      </w:r>
      <w:r w:rsidR="00644340">
        <w:rPr>
          <w:sz w:val="24"/>
          <w:szCs w:val="24"/>
        </w:rPr>
        <w:t xml:space="preserve">ведётся </w:t>
      </w:r>
      <w:r w:rsidRPr="00B16970">
        <w:rPr>
          <w:sz w:val="24"/>
          <w:szCs w:val="24"/>
        </w:rPr>
        <w:t>Лист адаптации</w:t>
      </w:r>
      <w:r w:rsidRPr="00E832F4">
        <w:rPr>
          <w:sz w:val="24"/>
          <w:szCs w:val="24"/>
        </w:rPr>
        <w:t>;</w:t>
      </w:r>
    </w:p>
    <w:p w:rsidR="00E832F4" w:rsidRPr="00E832F4" w:rsidRDefault="00E832F4" w:rsidP="00E832F4">
      <w:pPr>
        <w:jc w:val="both"/>
        <w:rPr>
          <w:sz w:val="24"/>
          <w:szCs w:val="24"/>
        </w:rPr>
      </w:pPr>
      <w:r w:rsidRPr="00E832F4">
        <w:rPr>
          <w:sz w:val="24"/>
          <w:szCs w:val="24"/>
        </w:rPr>
        <w:t>- «Карта нервно-психического развития» Пантюхиной Г.В., Печора К.Л.,Фрухт Э.Л;</w:t>
      </w:r>
    </w:p>
    <w:p w:rsidR="00644340" w:rsidRPr="00644340" w:rsidRDefault="00E832F4" w:rsidP="00644340">
      <w:pPr>
        <w:ind w:firstLine="567"/>
        <w:jc w:val="both"/>
        <w:rPr>
          <w:sz w:val="24"/>
          <w:szCs w:val="24"/>
        </w:rPr>
      </w:pPr>
      <w:r w:rsidRPr="003A51AC">
        <w:rPr>
          <w:b/>
          <w:i/>
          <w:sz w:val="24"/>
          <w:szCs w:val="24"/>
        </w:rPr>
        <w:t>Педагогический мониторинг</w:t>
      </w:r>
      <w:r w:rsidRPr="003A51AC">
        <w:rPr>
          <w:sz w:val="24"/>
          <w:szCs w:val="24"/>
        </w:rPr>
        <w:t xml:space="preserve"> в каждой возрастной группе проводится </w:t>
      </w:r>
      <w:r w:rsidRPr="00644340">
        <w:rPr>
          <w:sz w:val="24"/>
          <w:szCs w:val="24"/>
        </w:rPr>
        <w:t>по</w:t>
      </w:r>
      <w:r w:rsidRPr="003A51AC">
        <w:rPr>
          <w:b/>
          <w:sz w:val="24"/>
          <w:szCs w:val="24"/>
        </w:rPr>
        <w:t xml:space="preserve"> </w:t>
      </w:r>
      <w:r w:rsidR="00644340">
        <w:rPr>
          <w:sz w:val="24"/>
          <w:szCs w:val="24"/>
        </w:rPr>
        <w:t>Карте</w:t>
      </w:r>
      <w:r w:rsidR="00644340" w:rsidRPr="00644340">
        <w:rPr>
          <w:sz w:val="24"/>
          <w:szCs w:val="24"/>
        </w:rPr>
        <w:t xml:space="preserve"> наблюдения за развитием детей по 5 образовательным областям, разработанны</w:t>
      </w:r>
      <w:r w:rsidR="00644340">
        <w:rPr>
          <w:sz w:val="24"/>
          <w:szCs w:val="24"/>
        </w:rPr>
        <w:t>м</w:t>
      </w:r>
      <w:r w:rsidR="00644340" w:rsidRPr="00644340">
        <w:rPr>
          <w:sz w:val="24"/>
          <w:szCs w:val="24"/>
        </w:rPr>
        <w:t xml:space="preserve"> на основе методики Верещагиной Н.В.: «Диагностика педагогического процесса в дошкольной образовательной организации»</w:t>
      </w:r>
      <w:r w:rsidR="00644340">
        <w:rPr>
          <w:sz w:val="24"/>
          <w:szCs w:val="24"/>
        </w:rPr>
        <w:t xml:space="preserve">, </w:t>
      </w:r>
      <w:r w:rsidR="00644340" w:rsidRPr="00644340">
        <w:rPr>
          <w:sz w:val="24"/>
          <w:szCs w:val="24"/>
        </w:rPr>
        <w:t>позволяющие фиксировать индивидуальную динамику и перспективы развития каждого ребенка в ходе: коммуникации со сверстниками и взрослыми; игровой деятельности; познавательной деятельности; проектной деятельности; художественно-эстетической дея</w:t>
      </w:r>
      <w:r w:rsidR="00552429">
        <w:rPr>
          <w:sz w:val="24"/>
          <w:szCs w:val="24"/>
        </w:rPr>
        <w:t>тельности; физического развития (методики представлены в Приложении №2).</w:t>
      </w:r>
      <w:r w:rsidR="00644340" w:rsidRPr="00644340">
        <w:rPr>
          <w:sz w:val="24"/>
          <w:szCs w:val="24"/>
        </w:rPr>
        <w:t xml:space="preserve"> </w:t>
      </w:r>
    </w:p>
    <w:p w:rsidR="00644340" w:rsidRPr="00644340" w:rsidRDefault="00644340" w:rsidP="00644340">
      <w:pPr>
        <w:ind w:firstLine="567"/>
        <w:jc w:val="both"/>
        <w:rPr>
          <w:sz w:val="24"/>
          <w:szCs w:val="24"/>
        </w:rPr>
      </w:pPr>
      <w:r w:rsidRPr="00644340">
        <w:rPr>
          <w:sz w:val="24"/>
          <w:szCs w:val="24"/>
        </w:rPr>
        <w:t xml:space="preserve">Оценка индивидуального развития детей производится педагогическим работником в рамках педагогической диагностики,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спонтанной и специально организованной деятельности. </w:t>
      </w:r>
    </w:p>
    <w:p w:rsidR="00644340" w:rsidRDefault="00644340" w:rsidP="00644340">
      <w:pPr>
        <w:ind w:firstLine="567"/>
        <w:jc w:val="both"/>
        <w:rPr>
          <w:sz w:val="24"/>
          <w:szCs w:val="24"/>
        </w:rPr>
      </w:pPr>
      <w:r w:rsidRPr="00823117">
        <w:rPr>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w:t>
      </w:r>
      <w:r>
        <w:rPr>
          <w:sz w:val="24"/>
          <w:szCs w:val="24"/>
        </w:rPr>
        <w:t>и</w:t>
      </w:r>
      <w:r w:rsidRPr="00823117">
        <w:rPr>
          <w:sz w:val="24"/>
          <w:szCs w:val="24"/>
        </w:rPr>
        <w:t>т квалифицированны</w:t>
      </w:r>
      <w:r>
        <w:rPr>
          <w:sz w:val="24"/>
          <w:szCs w:val="24"/>
        </w:rPr>
        <w:t>й</w:t>
      </w:r>
      <w:r w:rsidRPr="00823117">
        <w:rPr>
          <w:sz w:val="24"/>
          <w:szCs w:val="24"/>
        </w:rPr>
        <w:t xml:space="preserve"> специалист (педагог-психолог).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644340" w:rsidRPr="003A51AC" w:rsidRDefault="00644340" w:rsidP="00644340">
      <w:pPr>
        <w:adjustRightInd w:val="0"/>
        <w:ind w:firstLine="567"/>
        <w:jc w:val="both"/>
        <w:rPr>
          <w:sz w:val="24"/>
          <w:szCs w:val="24"/>
        </w:rPr>
      </w:pPr>
      <w:r w:rsidRPr="003A51AC">
        <w:rPr>
          <w:b/>
          <w:i/>
          <w:sz w:val="24"/>
          <w:szCs w:val="24"/>
        </w:rPr>
        <w:t>В группах</w:t>
      </w:r>
      <w:r w:rsidR="00A42D10">
        <w:rPr>
          <w:b/>
          <w:i/>
          <w:sz w:val="24"/>
          <w:szCs w:val="24"/>
        </w:rPr>
        <w:t xml:space="preserve"> компенсирующей направленности для детей </w:t>
      </w:r>
      <w:r w:rsidRPr="003A51AC">
        <w:rPr>
          <w:b/>
          <w:i/>
          <w:sz w:val="24"/>
          <w:szCs w:val="24"/>
        </w:rPr>
        <w:t xml:space="preserve">с </w:t>
      </w:r>
      <w:r w:rsidR="00A42D10">
        <w:rPr>
          <w:b/>
          <w:i/>
          <w:sz w:val="24"/>
          <w:szCs w:val="24"/>
        </w:rPr>
        <w:t xml:space="preserve">тяжелыми нарушениями речи </w:t>
      </w:r>
      <w:r w:rsidRPr="003A51AC">
        <w:rPr>
          <w:sz w:val="24"/>
          <w:szCs w:val="24"/>
        </w:rPr>
        <w:t xml:space="preserve"> углубленное логопедическое и психологическое обследование детей осуществляется учителем-логопедом и педагогом-психологом. Углубленный </w:t>
      </w:r>
      <w:r w:rsidRPr="003A51AC">
        <w:rPr>
          <w:sz w:val="24"/>
          <w:szCs w:val="24"/>
        </w:rPr>
        <w:lastRenderedPageBreak/>
        <w:t xml:space="preserve">педагогический мониторинг проводится в течение сентября. </w:t>
      </w:r>
    </w:p>
    <w:p w:rsidR="00644340" w:rsidRPr="003A51AC" w:rsidRDefault="00644340" w:rsidP="00644340">
      <w:pPr>
        <w:adjustRightInd w:val="0"/>
        <w:ind w:firstLine="567"/>
        <w:jc w:val="both"/>
        <w:rPr>
          <w:sz w:val="24"/>
          <w:szCs w:val="24"/>
        </w:rPr>
      </w:pPr>
      <w:r w:rsidRPr="003A51AC">
        <w:rPr>
          <w:sz w:val="24"/>
          <w:szCs w:val="24"/>
        </w:rPr>
        <w:t>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w:t>
      </w:r>
    </w:p>
    <w:p w:rsidR="00644340" w:rsidRPr="003A51AC" w:rsidRDefault="00644340" w:rsidP="00644340">
      <w:pPr>
        <w:adjustRightInd w:val="0"/>
        <w:ind w:firstLine="567"/>
        <w:jc w:val="both"/>
        <w:rPr>
          <w:sz w:val="24"/>
          <w:szCs w:val="24"/>
        </w:rPr>
      </w:pPr>
      <w:r w:rsidRPr="003A51AC">
        <w:rPr>
          <w:rStyle w:val="af1"/>
          <w:sz w:val="24"/>
          <w:szCs w:val="24"/>
        </w:rPr>
        <w:t xml:space="preserve">Цель психодиагностики - </w:t>
      </w:r>
      <w:r w:rsidRPr="003A51AC">
        <w:rPr>
          <w:iCs/>
          <w:sz w:val="24"/>
          <w:szCs w:val="24"/>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r w:rsidRPr="003A51AC">
        <w:rPr>
          <w:sz w:val="24"/>
          <w:szCs w:val="24"/>
        </w:rPr>
        <w:t xml:space="preserve"> </w:t>
      </w:r>
    </w:p>
    <w:p w:rsidR="00644340" w:rsidRPr="003A51AC" w:rsidRDefault="00644340" w:rsidP="00644340">
      <w:pPr>
        <w:adjustRightInd w:val="0"/>
        <w:jc w:val="both"/>
        <w:rPr>
          <w:sz w:val="24"/>
          <w:szCs w:val="24"/>
        </w:rPr>
      </w:pPr>
      <w:r w:rsidRPr="003A51AC">
        <w:rPr>
          <w:sz w:val="24"/>
          <w:szCs w:val="24"/>
        </w:rPr>
        <w:t xml:space="preserve">Такое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w:t>
      </w:r>
    </w:p>
    <w:p w:rsidR="00644340" w:rsidRPr="003A51AC" w:rsidRDefault="00644340" w:rsidP="00FC2BF5">
      <w:pPr>
        <w:adjustRightInd w:val="0"/>
        <w:ind w:firstLine="567"/>
        <w:jc w:val="both"/>
        <w:rPr>
          <w:sz w:val="24"/>
          <w:szCs w:val="24"/>
        </w:rPr>
      </w:pPr>
      <w:r w:rsidRPr="003A51AC">
        <w:rPr>
          <w:sz w:val="24"/>
          <w:szCs w:val="24"/>
        </w:rPr>
        <w:t xml:space="preserve">Мониторинг позволяет решать задачи развивающего обучения и адаптировать программу в соответствии с возможностями и способностями каждого ребенка. </w:t>
      </w:r>
    </w:p>
    <w:p w:rsidR="00644340" w:rsidRPr="003A51AC" w:rsidRDefault="00644340" w:rsidP="00FC2BF5">
      <w:pPr>
        <w:adjustRightInd w:val="0"/>
        <w:ind w:firstLine="567"/>
        <w:jc w:val="both"/>
        <w:rPr>
          <w:sz w:val="24"/>
          <w:szCs w:val="24"/>
        </w:rPr>
      </w:pPr>
      <w:r w:rsidRPr="003A51AC">
        <w:rPr>
          <w:sz w:val="24"/>
          <w:szCs w:val="24"/>
        </w:rPr>
        <w:t>После заполнения учителем-логопедом речевой карты, а педагогом-психологом индивидуальной карты развития ребенка, составляется таблица состояния общего и речевого развития детей, которая заполняется в сентябре и в мае с опорой на «Количественный мониторинг общего и речевого развития детей с ОНР» методический комплект программы Н.В. Нищевой, А.М. Быховская, Н.А. Казова</w:t>
      </w:r>
      <w:r>
        <w:rPr>
          <w:sz w:val="24"/>
          <w:szCs w:val="24"/>
        </w:rPr>
        <w:t xml:space="preserve">. </w:t>
      </w:r>
    </w:p>
    <w:p w:rsidR="00644340" w:rsidRPr="003A51AC" w:rsidRDefault="00644340" w:rsidP="00644340">
      <w:pPr>
        <w:adjustRightInd w:val="0"/>
        <w:ind w:firstLine="567"/>
        <w:jc w:val="both"/>
        <w:rPr>
          <w:sz w:val="24"/>
          <w:szCs w:val="24"/>
        </w:rPr>
      </w:pPr>
      <w:r w:rsidRPr="003A51AC">
        <w:rPr>
          <w:sz w:val="24"/>
          <w:szCs w:val="24"/>
        </w:rPr>
        <w:t xml:space="preserve">Психолого-педагогическое обследование является важнейшим условием создания и реализации индивидуальных коррекционно-образовательных программ. </w:t>
      </w:r>
    </w:p>
    <w:p w:rsidR="00823117" w:rsidRPr="00823117" w:rsidRDefault="00823117" w:rsidP="00823117">
      <w:pPr>
        <w:ind w:firstLine="567"/>
        <w:jc w:val="both"/>
        <w:rPr>
          <w:sz w:val="24"/>
          <w:szCs w:val="24"/>
        </w:rPr>
      </w:pPr>
      <w:r w:rsidRPr="00823117">
        <w:rPr>
          <w:sz w:val="24"/>
          <w:szCs w:val="24"/>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702A59" w:rsidRPr="00441DCF" w:rsidRDefault="00702A59" w:rsidP="00FC2BF5">
      <w:pPr>
        <w:ind w:firstLine="567"/>
        <w:jc w:val="both"/>
        <w:rPr>
          <w:sz w:val="24"/>
          <w:szCs w:val="24"/>
        </w:rPr>
      </w:pPr>
      <w:r w:rsidRPr="00441DCF">
        <w:rPr>
          <w:sz w:val="24"/>
          <w:szCs w:val="24"/>
        </w:rPr>
        <w:t>Индивидуальный образовательный маршрут ребёнка включает в себя: 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разделу Программы.</w:t>
      </w:r>
    </w:p>
    <w:p w:rsidR="00823117" w:rsidRPr="00B23365" w:rsidRDefault="007C1873" w:rsidP="006B29A5">
      <w:pPr>
        <w:ind w:firstLine="567"/>
        <w:jc w:val="both"/>
        <w:rPr>
          <w:sz w:val="24"/>
          <w:szCs w:val="24"/>
        </w:rPr>
      </w:pPr>
      <w:r w:rsidRPr="00B23365">
        <w:rPr>
          <w:sz w:val="24"/>
          <w:szCs w:val="24"/>
        </w:rPr>
        <w:t>Для детей подготовительной группы два раза в год, в сентябре, в мае проводится мониторинг готовности детей к обучению в школе, разработанный на основе комплекта диагностических материалов</w:t>
      </w:r>
      <w:r w:rsidR="006B29A5">
        <w:rPr>
          <w:sz w:val="24"/>
          <w:szCs w:val="24"/>
        </w:rPr>
        <w:t xml:space="preserve"> по </w:t>
      </w:r>
      <w:r w:rsidR="00FC2BF5">
        <w:rPr>
          <w:sz w:val="24"/>
          <w:szCs w:val="24"/>
        </w:rPr>
        <w:t>«</w:t>
      </w:r>
      <w:r w:rsidR="006B29A5" w:rsidRPr="006B29A5">
        <w:rPr>
          <w:sz w:val="24"/>
          <w:szCs w:val="24"/>
        </w:rPr>
        <w:t>Готовность ребенка к школе</w:t>
      </w:r>
      <w:r w:rsidR="00FC2BF5">
        <w:rPr>
          <w:sz w:val="24"/>
          <w:szCs w:val="24"/>
        </w:rPr>
        <w:t>»</w:t>
      </w:r>
      <w:r w:rsidR="006B29A5" w:rsidRPr="006B29A5">
        <w:rPr>
          <w:sz w:val="24"/>
          <w:szCs w:val="24"/>
        </w:rPr>
        <w:t xml:space="preserve"> (методика А. Л. Венгер и</w:t>
      </w:r>
      <w:r w:rsidR="00FC2BF5">
        <w:rPr>
          <w:sz w:val="24"/>
          <w:szCs w:val="24"/>
        </w:rPr>
        <w:t xml:space="preserve"> </w:t>
      </w:r>
      <w:r w:rsidR="006B29A5" w:rsidRPr="006B29A5">
        <w:rPr>
          <w:sz w:val="24"/>
          <w:szCs w:val="24"/>
        </w:rPr>
        <w:t>С. А. Бугрименко)</w:t>
      </w:r>
      <w:r w:rsidR="003652B8">
        <w:rPr>
          <w:sz w:val="24"/>
          <w:szCs w:val="24"/>
        </w:rPr>
        <w:t xml:space="preserve"> и «Ориентировочный тест школьной зрелости Керна-Йерасика»</w:t>
      </w:r>
      <w:r w:rsidR="00FC2BF5">
        <w:rPr>
          <w:sz w:val="24"/>
          <w:szCs w:val="24"/>
        </w:rPr>
        <w:t>.</w:t>
      </w:r>
    </w:p>
    <w:p w:rsidR="00FC2BF5" w:rsidRDefault="00FC2BF5" w:rsidP="00FC2BF5">
      <w:pPr>
        <w:ind w:firstLine="567"/>
        <w:jc w:val="both"/>
        <w:rPr>
          <w:sz w:val="24"/>
          <w:szCs w:val="24"/>
        </w:rPr>
      </w:pPr>
      <w:r w:rsidRPr="00823117">
        <w:rPr>
          <w:sz w:val="24"/>
          <w:szCs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w:t>
      </w:r>
      <w:r>
        <w:rPr>
          <w:sz w:val="24"/>
          <w:szCs w:val="24"/>
        </w:rPr>
        <w:t>п</w:t>
      </w:r>
      <w:r w:rsidRPr="00823117">
        <w:rPr>
          <w:sz w:val="24"/>
          <w:szCs w:val="24"/>
        </w:rPr>
        <w:t>рограммы, осознанно и целенаправленно проектирует образовательный процесс.</w:t>
      </w:r>
    </w:p>
    <w:p w:rsidR="00F33780" w:rsidRPr="00F33780" w:rsidRDefault="00F33780" w:rsidP="00C74392">
      <w:pPr>
        <w:adjustRightInd w:val="0"/>
        <w:ind w:firstLine="567"/>
        <w:jc w:val="both"/>
        <w:rPr>
          <w:sz w:val="24"/>
          <w:szCs w:val="24"/>
        </w:rPr>
      </w:pPr>
      <w:r w:rsidRPr="003A51AC">
        <w:rPr>
          <w:b/>
          <w:i/>
          <w:sz w:val="24"/>
          <w:szCs w:val="24"/>
        </w:rPr>
        <w:t>В группах</w:t>
      </w:r>
      <w:r>
        <w:rPr>
          <w:b/>
          <w:i/>
          <w:sz w:val="24"/>
          <w:szCs w:val="24"/>
        </w:rPr>
        <w:t xml:space="preserve"> компенсирующей направленности для детей </w:t>
      </w:r>
      <w:r w:rsidRPr="003A51AC">
        <w:rPr>
          <w:b/>
          <w:i/>
          <w:sz w:val="24"/>
          <w:szCs w:val="24"/>
        </w:rPr>
        <w:t xml:space="preserve">с </w:t>
      </w:r>
      <w:r>
        <w:rPr>
          <w:b/>
          <w:i/>
          <w:sz w:val="24"/>
          <w:szCs w:val="24"/>
        </w:rPr>
        <w:t xml:space="preserve">задержкой психического развития </w:t>
      </w:r>
      <w:r>
        <w:rPr>
          <w:sz w:val="24"/>
          <w:szCs w:val="24"/>
        </w:rPr>
        <w:t xml:space="preserve"> д</w:t>
      </w:r>
      <w:r w:rsidRPr="00F33780">
        <w:rPr>
          <w:sz w:val="24"/>
          <w:szCs w:val="24"/>
        </w:rPr>
        <w:t xml:space="preserve">ля определения уровня актуального развития ребенка, определения зоны его перспективного развития </w:t>
      </w:r>
      <w:r>
        <w:rPr>
          <w:sz w:val="24"/>
          <w:szCs w:val="24"/>
        </w:rPr>
        <w:t xml:space="preserve">учителем дефектологом и педагогом-психологом </w:t>
      </w:r>
      <w:r w:rsidR="00C74392">
        <w:rPr>
          <w:sz w:val="24"/>
          <w:szCs w:val="24"/>
        </w:rPr>
        <w:t>д</w:t>
      </w:r>
      <w:r w:rsidRPr="00F33780">
        <w:rPr>
          <w:sz w:val="24"/>
          <w:szCs w:val="24"/>
        </w:rPr>
        <w:t>ва раза в год проводится плановый психолого-педагогический мониторинг.</w:t>
      </w:r>
    </w:p>
    <w:p w:rsidR="00F33780" w:rsidRPr="00F33780" w:rsidRDefault="00F33780" w:rsidP="00F33780">
      <w:pPr>
        <w:adjustRightInd w:val="0"/>
        <w:ind w:firstLine="567"/>
        <w:jc w:val="both"/>
        <w:rPr>
          <w:sz w:val="24"/>
          <w:szCs w:val="24"/>
        </w:rPr>
      </w:pPr>
      <w:r w:rsidRPr="00F33780">
        <w:rPr>
          <w:sz w:val="24"/>
          <w:szCs w:val="24"/>
        </w:rPr>
        <w:t>Вводная диагностика: первые две недели сентября.</w:t>
      </w:r>
    </w:p>
    <w:p w:rsidR="00F33780" w:rsidRPr="00F33780" w:rsidRDefault="00F33780" w:rsidP="00F33780">
      <w:pPr>
        <w:adjustRightInd w:val="0"/>
        <w:ind w:firstLine="567"/>
        <w:jc w:val="both"/>
        <w:rPr>
          <w:sz w:val="24"/>
          <w:szCs w:val="24"/>
        </w:rPr>
      </w:pPr>
      <w:r w:rsidRPr="00F33780">
        <w:rPr>
          <w:sz w:val="24"/>
          <w:szCs w:val="24"/>
        </w:rPr>
        <w:t>Цель обследования - выявить особенности психического развития каждого воспитанника, определить исходный уровень обученности в объеме АОП ДО.</w:t>
      </w:r>
    </w:p>
    <w:p w:rsidR="00F33780" w:rsidRPr="00F33780" w:rsidRDefault="00F33780" w:rsidP="00F33780">
      <w:pPr>
        <w:adjustRightInd w:val="0"/>
        <w:ind w:firstLine="567"/>
        <w:jc w:val="both"/>
        <w:rPr>
          <w:sz w:val="24"/>
          <w:szCs w:val="24"/>
        </w:rPr>
      </w:pPr>
      <w:r w:rsidRPr="00F33780">
        <w:rPr>
          <w:sz w:val="24"/>
          <w:szCs w:val="24"/>
        </w:rPr>
        <w:t>Итоговая диагностика: две последние недели апреля.</w:t>
      </w:r>
    </w:p>
    <w:p w:rsidR="00F33780" w:rsidRPr="00F33780" w:rsidRDefault="00F33780" w:rsidP="00F33780">
      <w:pPr>
        <w:adjustRightInd w:val="0"/>
        <w:ind w:firstLine="567"/>
        <w:jc w:val="both"/>
        <w:rPr>
          <w:sz w:val="24"/>
          <w:szCs w:val="24"/>
        </w:rPr>
      </w:pPr>
      <w:r w:rsidRPr="00F33780">
        <w:rPr>
          <w:sz w:val="24"/>
          <w:szCs w:val="24"/>
        </w:rPr>
        <w:t>Цель - определить степень динамики развития ребенка, оценить результативность работы, а также обозначить дальнейший образовательный маршрут для каждого воспитанника.</w:t>
      </w:r>
    </w:p>
    <w:p w:rsidR="00F33780" w:rsidRPr="00F33780" w:rsidRDefault="00F33780" w:rsidP="00F33780">
      <w:pPr>
        <w:adjustRightInd w:val="0"/>
        <w:ind w:firstLine="567"/>
        <w:jc w:val="both"/>
        <w:rPr>
          <w:sz w:val="24"/>
          <w:szCs w:val="24"/>
        </w:rPr>
      </w:pPr>
      <w:r w:rsidRPr="00F33780">
        <w:rPr>
          <w:sz w:val="24"/>
          <w:szCs w:val="24"/>
        </w:rPr>
        <w:t>Оценка уровня развития ребенка осуществляется по балльной шкале:</w:t>
      </w:r>
    </w:p>
    <w:p w:rsidR="00F33780" w:rsidRPr="00F33780" w:rsidRDefault="00F33780" w:rsidP="00F33780">
      <w:pPr>
        <w:adjustRightInd w:val="0"/>
        <w:ind w:firstLine="567"/>
        <w:jc w:val="both"/>
        <w:rPr>
          <w:sz w:val="24"/>
          <w:szCs w:val="24"/>
        </w:rPr>
      </w:pPr>
      <w:r w:rsidRPr="00F33780">
        <w:rPr>
          <w:sz w:val="24"/>
          <w:szCs w:val="24"/>
        </w:rPr>
        <w:t xml:space="preserve">низкий уровень (0 баллов ) – отказ от выполнения, ответы неадекватные, помощь </w:t>
      </w:r>
      <w:r w:rsidRPr="00F33780">
        <w:rPr>
          <w:sz w:val="24"/>
          <w:szCs w:val="24"/>
        </w:rPr>
        <w:lastRenderedPageBreak/>
        <w:t>взрослого неэффективна;</w:t>
      </w:r>
    </w:p>
    <w:p w:rsidR="00F33780" w:rsidRPr="00F33780" w:rsidRDefault="00F33780" w:rsidP="00F33780">
      <w:pPr>
        <w:adjustRightInd w:val="0"/>
        <w:ind w:firstLine="567"/>
        <w:jc w:val="both"/>
        <w:rPr>
          <w:sz w:val="24"/>
          <w:szCs w:val="24"/>
        </w:rPr>
      </w:pPr>
      <w:r w:rsidRPr="00F33780">
        <w:rPr>
          <w:sz w:val="24"/>
          <w:szCs w:val="24"/>
        </w:rPr>
        <w:t>ниже среднего (1 балл ) – при выполнении заданий требуется значительная помощь (расширение инструкции, подсказки); большинство заданий выполняется с ошибками;</w:t>
      </w:r>
    </w:p>
    <w:p w:rsidR="00F33780" w:rsidRPr="00F33780" w:rsidRDefault="00F33780" w:rsidP="00F33780">
      <w:pPr>
        <w:adjustRightInd w:val="0"/>
        <w:ind w:firstLine="567"/>
        <w:jc w:val="both"/>
        <w:rPr>
          <w:sz w:val="24"/>
          <w:szCs w:val="24"/>
        </w:rPr>
      </w:pPr>
      <w:r w:rsidRPr="00F33780">
        <w:rPr>
          <w:sz w:val="24"/>
          <w:szCs w:val="24"/>
        </w:rPr>
        <w:t>средний уровень (2 балла ) – встречаются единичные ошибочные ответы, которые исправляются самостоятельно или после уточняющих вопросов;</w:t>
      </w:r>
    </w:p>
    <w:p w:rsidR="00F33780" w:rsidRPr="00F33780" w:rsidRDefault="00F33780" w:rsidP="00F33780">
      <w:pPr>
        <w:adjustRightInd w:val="0"/>
        <w:ind w:firstLine="567"/>
        <w:jc w:val="both"/>
        <w:rPr>
          <w:sz w:val="24"/>
          <w:szCs w:val="24"/>
        </w:rPr>
      </w:pPr>
      <w:r w:rsidRPr="00F33780">
        <w:rPr>
          <w:sz w:val="24"/>
          <w:szCs w:val="24"/>
        </w:rPr>
        <w:t>выше среднего (3 балла) – все задания выполнены самостоятельно и верно.</w:t>
      </w:r>
    </w:p>
    <w:p w:rsidR="00F33780" w:rsidRPr="00F33780" w:rsidRDefault="00F33780" w:rsidP="00F33780">
      <w:pPr>
        <w:adjustRightInd w:val="0"/>
        <w:ind w:firstLine="567"/>
        <w:jc w:val="both"/>
        <w:rPr>
          <w:sz w:val="24"/>
          <w:szCs w:val="24"/>
        </w:rPr>
      </w:pPr>
      <w:r w:rsidRPr="00F33780">
        <w:rPr>
          <w:sz w:val="24"/>
          <w:szCs w:val="24"/>
        </w:rPr>
        <w:t>В мониторинге используются методы, применение которых позволяет получить необходимый объем информации в оптимальные сроки. Для диагностики познавательного развития детей используется наглядный материал Е. А. Стребелевой, С.Д. Забрамной, М.Я. Семаго. Для оценивания состояния памяти, внимания, мыслительных процессов дошкольников – методики Н.А.</w:t>
      </w:r>
      <w:r w:rsidR="00C74392">
        <w:rPr>
          <w:sz w:val="24"/>
          <w:szCs w:val="24"/>
        </w:rPr>
        <w:t xml:space="preserve"> </w:t>
      </w:r>
      <w:r w:rsidRPr="00F33780">
        <w:rPr>
          <w:sz w:val="24"/>
          <w:szCs w:val="24"/>
        </w:rPr>
        <w:t xml:space="preserve">Бернштейна, И.В. Дреминой, А.Р. Лурии, Пьерона-Рузера, А.Н. Леонтьева. Для обследования речи дошкольников с ЗПР используется иллюстративно - диагностический материал Е.А. Стребелевой. Индивидуальные особенности психического и речевого развития детей отражаются в картах динамического наблюдения. </w:t>
      </w:r>
    </w:p>
    <w:p w:rsidR="00F33780" w:rsidRPr="003A51AC" w:rsidRDefault="00F33780" w:rsidP="00F33780">
      <w:pPr>
        <w:adjustRightInd w:val="0"/>
        <w:ind w:firstLine="567"/>
        <w:jc w:val="both"/>
        <w:rPr>
          <w:sz w:val="24"/>
          <w:szCs w:val="24"/>
        </w:rPr>
      </w:pPr>
      <w:r w:rsidRPr="00F33780">
        <w:rPr>
          <w:sz w:val="24"/>
          <w:szCs w:val="24"/>
        </w:rPr>
        <w:t>Параметры, составляющие качественную оценку результатов обследования, включают в себя принятие ребенком заданий, способы выполнения заданий, обучаемость, характер ошибок, отношение к результату своей деятельности. Количественная шкала оценивания позволяет выявить особенности нарушений в познавательном развитии и осуществить динамический контроль развития ребенка в ходе коррекционно-развивающей работы.</w:t>
      </w:r>
      <w:r w:rsidR="00C74392" w:rsidRPr="00C74392">
        <w:rPr>
          <w:sz w:val="24"/>
          <w:szCs w:val="24"/>
        </w:rPr>
        <w:t xml:space="preserve"> </w:t>
      </w:r>
    </w:p>
    <w:p w:rsidR="00CB0F99" w:rsidRPr="00644340" w:rsidRDefault="00CB0F99" w:rsidP="00CB0F99">
      <w:pPr>
        <w:widowControl/>
        <w:adjustRightInd w:val="0"/>
        <w:ind w:firstLine="708"/>
        <w:jc w:val="both"/>
        <w:rPr>
          <w:sz w:val="24"/>
          <w:szCs w:val="24"/>
        </w:rPr>
      </w:pPr>
      <w:r w:rsidRPr="003A51AC">
        <w:rPr>
          <w:b/>
          <w:i/>
          <w:sz w:val="24"/>
          <w:szCs w:val="24"/>
        </w:rPr>
        <w:t>В группах</w:t>
      </w:r>
      <w:r>
        <w:rPr>
          <w:b/>
          <w:i/>
          <w:sz w:val="24"/>
          <w:szCs w:val="24"/>
        </w:rPr>
        <w:t xml:space="preserve"> компенсирующей направленности для детей </w:t>
      </w:r>
      <w:r w:rsidRPr="003A51AC">
        <w:rPr>
          <w:b/>
          <w:i/>
          <w:sz w:val="24"/>
          <w:szCs w:val="24"/>
        </w:rPr>
        <w:t xml:space="preserve">с </w:t>
      </w:r>
      <w:r>
        <w:rPr>
          <w:b/>
          <w:i/>
          <w:sz w:val="24"/>
          <w:szCs w:val="24"/>
        </w:rPr>
        <w:t xml:space="preserve">тяжелыми нарушениями речи </w:t>
      </w:r>
      <w:r w:rsidRPr="003A51AC">
        <w:rPr>
          <w:sz w:val="24"/>
          <w:szCs w:val="24"/>
        </w:rPr>
        <w:t xml:space="preserve"> </w:t>
      </w:r>
      <w:r w:rsidRPr="00CB0F99">
        <w:rPr>
          <w:b/>
          <w:i/>
          <w:sz w:val="24"/>
          <w:szCs w:val="24"/>
        </w:rPr>
        <w:t>п</w:t>
      </w:r>
      <w:r w:rsidRPr="003A51AC">
        <w:rPr>
          <w:b/>
          <w:i/>
          <w:sz w:val="24"/>
          <w:szCs w:val="24"/>
        </w:rPr>
        <w:t>едагогический мониторинг</w:t>
      </w:r>
      <w:r w:rsidRPr="003A51AC">
        <w:rPr>
          <w:sz w:val="24"/>
          <w:szCs w:val="24"/>
        </w:rPr>
        <w:t xml:space="preserve"> проводится </w:t>
      </w:r>
      <w:r w:rsidRPr="00644340">
        <w:rPr>
          <w:sz w:val="24"/>
          <w:szCs w:val="24"/>
        </w:rPr>
        <w:t>по</w:t>
      </w:r>
      <w:r w:rsidRPr="003A51AC">
        <w:rPr>
          <w:b/>
          <w:sz w:val="24"/>
          <w:szCs w:val="24"/>
        </w:rPr>
        <w:t xml:space="preserve"> </w:t>
      </w:r>
      <w:r>
        <w:rPr>
          <w:sz w:val="24"/>
          <w:szCs w:val="24"/>
        </w:rPr>
        <w:t>Карте</w:t>
      </w:r>
      <w:r w:rsidRPr="00644340">
        <w:rPr>
          <w:sz w:val="24"/>
          <w:szCs w:val="24"/>
        </w:rPr>
        <w:t xml:space="preserve"> наблюдения за развитием детей по 5 образовательным областям, разработанны</w:t>
      </w:r>
      <w:r>
        <w:rPr>
          <w:sz w:val="24"/>
          <w:szCs w:val="24"/>
        </w:rPr>
        <w:t>м</w:t>
      </w:r>
      <w:r w:rsidRPr="00644340">
        <w:rPr>
          <w:sz w:val="24"/>
          <w:szCs w:val="24"/>
        </w:rPr>
        <w:t xml:space="preserve"> на основе методики Верещагиной Н.В.: «Диагностика педагогического процесса в дошкольной образовательной организации»</w:t>
      </w:r>
      <w:r>
        <w:rPr>
          <w:sz w:val="24"/>
          <w:szCs w:val="24"/>
        </w:rPr>
        <w:t xml:space="preserve">, </w:t>
      </w:r>
      <w:r w:rsidRPr="00644340">
        <w:rPr>
          <w:sz w:val="24"/>
          <w:szCs w:val="24"/>
        </w:rPr>
        <w:t>позволяющие фиксировать индивидуальную динамику и перспективы развития каждого ребенка в ходе: коммуникации со сверстниками и взрослыми; игровой деятельности; познавательной деятельности; проектной деятельности; художественно-эстетической дея</w:t>
      </w:r>
      <w:r>
        <w:rPr>
          <w:sz w:val="24"/>
          <w:szCs w:val="24"/>
        </w:rPr>
        <w:t>тельности; физического развития (методики представлены в Приложении №2).</w:t>
      </w:r>
      <w:r w:rsidRPr="00644340">
        <w:rPr>
          <w:sz w:val="24"/>
          <w:szCs w:val="24"/>
        </w:rPr>
        <w:t xml:space="preserve"> </w:t>
      </w:r>
    </w:p>
    <w:p w:rsidR="00CB0F99" w:rsidRPr="00644340" w:rsidRDefault="00CB0F99" w:rsidP="00CB0F99">
      <w:pPr>
        <w:ind w:firstLine="567"/>
        <w:jc w:val="both"/>
        <w:rPr>
          <w:sz w:val="24"/>
          <w:szCs w:val="24"/>
        </w:rPr>
      </w:pPr>
      <w:r w:rsidRPr="00644340">
        <w:rPr>
          <w:sz w:val="24"/>
          <w:szCs w:val="24"/>
        </w:rPr>
        <w:t xml:space="preserve">Оценка индивидуального развития детей производится педагогическим работником в рамках педагогической диагностики,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спонтанной и специально организованной деятельности. </w:t>
      </w:r>
    </w:p>
    <w:p w:rsidR="00CB0F99" w:rsidRPr="00CB0F99" w:rsidRDefault="00CB0F99" w:rsidP="00CB0F99">
      <w:pPr>
        <w:widowControl/>
        <w:adjustRightInd w:val="0"/>
        <w:ind w:firstLine="708"/>
        <w:jc w:val="both"/>
        <w:rPr>
          <w:sz w:val="24"/>
          <w:szCs w:val="24"/>
        </w:rPr>
      </w:pPr>
      <w:r w:rsidRPr="00CB0F99">
        <w:rPr>
          <w:sz w:val="24"/>
          <w:szCs w:val="24"/>
        </w:rPr>
        <w:t xml:space="preserve">Для каждого воспитанника с ОНР в группе комбинированной направленности учителем-логопедом после проведения педагогической диагностики индивидуального развития и на основе  Программы коррекционно-развивающей работы  разрабатывается комплексное психолого-педагогическое сопровождение каждого ребенка с тяжелым нарушением речи всеми специалистами ДОО: определяется индивидуальный образовательный маршрут, подбираются педагогические технологии, методики и формы деятельности, соответствующие образовательным потребностям данного ребенка. </w:t>
      </w:r>
    </w:p>
    <w:p w:rsidR="00A07FC8" w:rsidRPr="006B29A5" w:rsidRDefault="00A07FC8" w:rsidP="00C74392">
      <w:pPr>
        <w:jc w:val="both"/>
        <w:rPr>
          <w:sz w:val="24"/>
          <w:szCs w:val="24"/>
        </w:rPr>
      </w:pPr>
    </w:p>
    <w:p w:rsidR="00A07FC8" w:rsidRPr="003A0FE9" w:rsidRDefault="00A07FC8" w:rsidP="00A07FC8">
      <w:pPr>
        <w:ind w:right="-20"/>
        <w:jc w:val="center"/>
        <w:rPr>
          <w:b/>
          <w:bCs/>
          <w:color w:val="000000" w:themeColor="text1"/>
          <w:sz w:val="24"/>
          <w:szCs w:val="24"/>
        </w:rPr>
      </w:pPr>
      <w:r w:rsidRPr="003A0FE9">
        <w:rPr>
          <w:b/>
          <w:bCs/>
          <w:color w:val="000000" w:themeColor="text1"/>
          <w:sz w:val="24"/>
          <w:szCs w:val="24"/>
        </w:rPr>
        <w:t>III.</w:t>
      </w:r>
      <w:r w:rsidRPr="003A0FE9">
        <w:rPr>
          <w:color w:val="000000" w:themeColor="text1"/>
          <w:sz w:val="24"/>
          <w:szCs w:val="24"/>
        </w:rPr>
        <w:tab/>
      </w:r>
      <w:r w:rsidRPr="003A0FE9">
        <w:rPr>
          <w:b/>
          <w:bCs/>
          <w:color w:val="000000" w:themeColor="text1"/>
          <w:sz w:val="24"/>
          <w:szCs w:val="24"/>
        </w:rPr>
        <w:t>СОДЕРЖАТЕЛЬНЫЙ РАЗДЕЛ</w:t>
      </w:r>
      <w:r>
        <w:rPr>
          <w:b/>
          <w:bCs/>
          <w:color w:val="000000" w:themeColor="text1"/>
          <w:sz w:val="24"/>
          <w:szCs w:val="24"/>
        </w:rPr>
        <w:t>.</w:t>
      </w:r>
    </w:p>
    <w:p w:rsidR="00A07FC8" w:rsidRPr="003A0FE9" w:rsidRDefault="00A07FC8" w:rsidP="00A07FC8">
      <w:pPr>
        <w:spacing w:after="8"/>
        <w:rPr>
          <w:color w:val="000000" w:themeColor="text1"/>
          <w:sz w:val="24"/>
          <w:szCs w:val="24"/>
        </w:rPr>
      </w:pPr>
    </w:p>
    <w:p w:rsidR="00A07FC8" w:rsidRPr="003A0FE9" w:rsidRDefault="00A07FC8" w:rsidP="00A07FC8">
      <w:pPr>
        <w:ind w:left="1" w:right="-62" w:firstLine="707"/>
        <w:jc w:val="center"/>
        <w:rPr>
          <w:b/>
          <w:bCs/>
          <w:color w:val="000000" w:themeColor="text1"/>
          <w:sz w:val="24"/>
          <w:szCs w:val="24"/>
        </w:rPr>
      </w:pPr>
      <w:r w:rsidRPr="003A0FE9">
        <w:rPr>
          <w:b/>
          <w:bCs/>
          <w:color w:val="000000" w:themeColor="text1"/>
          <w:sz w:val="24"/>
          <w:szCs w:val="24"/>
        </w:rPr>
        <w:t>3.1. Задачи и содержание образования (обучения и воспитания) по образовательным областям</w:t>
      </w:r>
      <w:r>
        <w:rPr>
          <w:b/>
          <w:bCs/>
          <w:color w:val="000000" w:themeColor="text1"/>
          <w:sz w:val="24"/>
          <w:szCs w:val="24"/>
        </w:rPr>
        <w:t>.</w:t>
      </w:r>
    </w:p>
    <w:p w:rsidR="005735F5" w:rsidRPr="005735F5" w:rsidRDefault="005735F5" w:rsidP="005735F5">
      <w:pPr>
        <w:ind w:firstLine="567"/>
        <w:jc w:val="both"/>
        <w:rPr>
          <w:sz w:val="24"/>
          <w:szCs w:val="24"/>
        </w:rPr>
      </w:pPr>
      <w:r w:rsidRPr="005735F5">
        <w:rPr>
          <w:sz w:val="24"/>
          <w:szCs w:val="24"/>
        </w:rPr>
        <w:t xml:space="preserve">Программа определяет содержательные линии образовательной деятельности, реализуемые </w:t>
      </w:r>
      <w:r w:rsidR="00C74392">
        <w:rPr>
          <w:sz w:val="24"/>
          <w:szCs w:val="24"/>
        </w:rPr>
        <w:t>детским садом № 11</w:t>
      </w:r>
      <w:r>
        <w:rPr>
          <w:sz w:val="24"/>
          <w:szCs w:val="24"/>
        </w:rPr>
        <w:t xml:space="preserve">4 </w:t>
      </w:r>
      <w:r w:rsidRPr="005735F5">
        <w:rPr>
          <w:sz w:val="24"/>
          <w:szCs w:val="24"/>
        </w:rPr>
        <w:t xml:space="preserve">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5735F5" w:rsidRDefault="005735F5" w:rsidP="005735F5">
      <w:pPr>
        <w:ind w:firstLine="567"/>
        <w:jc w:val="both"/>
        <w:rPr>
          <w:sz w:val="24"/>
          <w:szCs w:val="24"/>
        </w:rPr>
      </w:pPr>
      <w:r w:rsidRPr="005735F5">
        <w:rPr>
          <w:sz w:val="24"/>
          <w:szCs w:val="24"/>
        </w:rPr>
        <w:t xml:space="preserve">В каждой образовательной области сформулированы задачи и содержание </w:t>
      </w:r>
      <w:r w:rsidRPr="005735F5">
        <w:rPr>
          <w:sz w:val="24"/>
          <w:szCs w:val="24"/>
        </w:rPr>
        <w:lastRenderedPageBreak/>
        <w:t xml:space="preserve">образовательной деятельности, предусмотренное для освоения в каждой возрастной группе детей в возрасте от </w:t>
      </w:r>
      <w:r>
        <w:rPr>
          <w:sz w:val="24"/>
          <w:szCs w:val="24"/>
        </w:rPr>
        <w:t>1,5</w:t>
      </w:r>
      <w:r w:rsidRPr="005735F5">
        <w:rPr>
          <w:sz w:val="24"/>
          <w:szCs w:val="24"/>
        </w:rPr>
        <w:t xml:space="preserve"> до </w:t>
      </w:r>
      <w:r>
        <w:rPr>
          <w:sz w:val="24"/>
          <w:szCs w:val="24"/>
        </w:rPr>
        <w:t>7</w:t>
      </w:r>
      <w:r w:rsidRPr="005735F5">
        <w:rPr>
          <w:sz w:val="24"/>
          <w:szCs w:val="24"/>
        </w:rPr>
        <w:t xml:space="preserve">- </w:t>
      </w:r>
      <w:r>
        <w:rPr>
          <w:sz w:val="24"/>
          <w:szCs w:val="24"/>
        </w:rPr>
        <w:t>8</w:t>
      </w:r>
      <w:r w:rsidRPr="005735F5">
        <w:rPr>
          <w:sz w:val="24"/>
          <w:szCs w:val="24"/>
        </w:rPr>
        <w:t xml:space="preserve">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A07FC8" w:rsidRDefault="005735F5" w:rsidP="005735F5">
      <w:pPr>
        <w:ind w:firstLine="567"/>
        <w:jc w:val="both"/>
        <w:rPr>
          <w:sz w:val="24"/>
          <w:szCs w:val="24"/>
        </w:rPr>
      </w:pPr>
      <w:r w:rsidRPr="005735F5">
        <w:rPr>
          <w:sz w:val="24"/>
          <w:szCs w:val="24"/>
        </w:rPr>
        <w:t>Более конкретное и дифференцированное по возрастам описание воспитательных задач приводится в Программе воспитания.</w:t>
      </w:r>
    </w:p>
    <w:p w:rsidR="005735F5" w:rsidRDefault="005735F5" w:rsidP="005735F5">
      <w:pPr>
        <w:ind w:firstLine="567"/>
        <w:jc w:val="both"/>
        <w:rPr>
          <w:sz w:val="24"/>
          <w:szCs w:val="24"/>
        </w:rPr>
      </w:pPr>
      <w:r w:rsidRPr="005735F5">
        <w:rPr>
          <w:sz w:val="24"/>
          <w:szCs w:val="24"/>
        </w:rPr>
        <w:t>Воспитание и обучение осуществляется на русском язык</w:t>
      </w:r>
      <w:r w:rsidR="00C74392">
        <w:rPr>
          <w:sz w:val="24"/>
          <w:szCs w:val="24"/>
        </w:rPr>
        <w:t>е - государственном языке Российской Федерации</w:t>
      </w:r>
      <w:r w:rsidRPr="005735F5">
        <w:rPr>
          <w:sz w:val="24"/>
          <w:szCs w:val="24"/>
        </w:rPr>
        <w:t>.</w:t>
      </w:r>
    </w:p>
    <w:p w:rsidR="005735F5" w:rsidRDefault="005735F5" w:rsidP="005735F5">
      <w:pPr>
        <w:ind w:left="1" w:right="-62" w:firstLine="707"/>
        <w:jc w:val="center"/>
        <w:rPr>
          <w:b/>
          <w:color w:val="000000" w:themeColor="text1"/>
          <w:sz w:val="24"/>
          <w:szCs w:val="24"/>
        </w:rPr>
      </w:pPr>
    </w:p>
    <w:p w:rsidR="005735F5" w:rsidRPr="00A94EC7" w:rsidRDefault="005735F5" w:rsidP="005735F5">
      <w:pPr>
        <w:ind w:left="1" w:right="-62" w:firstLine="707"/>
        <w:jc w:val="center"/>
        <w:rPr>
          <w:b/>
          <w:color w:val="000000" w:themeColor="text1"/>
          <w:sz w:val="26"/>
          <w:szCs w:val="26"/>
        </w:rPr>
      </w:pPr>
      <w:r w:rsidRPr="00A94EC7">
        <w:rPr>
          <w:b/>
          <w:color w:val="000000" w:themeColor="text1"/>
          <w:sz w:val="26"/>
          <w:szCs w:val="26"/>
        </w:rPr>
        <w:t>3.1.1. Социально-коммуникативное развитие</w:t>
      </w:r>
      <w:r w:rsidR="00441DCF">
        <w:rPr>
          <w:rStyle w:val="af0"/>
          <w:b/>
          <w:color w:val="000000" w:themeColor="text1"/>
          <w:sz w:val="26"/>
          <w:szCs w:val="26"/>
        </w:rPr>
        <w:footnoteReference w:id="6"/>
      </w:r>
      <w:r w:rsidRPr="00A94EC7">
        <w:rPr>
          <w:b/>
          <w:color w:val="000000" w:themeColor="text1"/>
          <w:sz w:val="26"/>
          <w:szCs w:val="26"/>
        </w:rPr>
        <w:t>.</w:t>
      </w:r>
    </w:p>
    <w:p w:rsidR="005735F5" w:rsidRPr="005735F5" w:rsidRDefault="005735F5" w:rsidP="005735F5">
      <w:pPr>
        <w:ind w:firstLine="567"/>
        <w:jc w:val="both"/>
        <w:rPr>
          <w:sz w:val="24"/>
          <w:szCs w:val="24"/>
        </w:rPr>
      </w:pPr>
      <w:r>
        <w:rPr>
          <w:b/>
          <w:bCs/>
          <w:sz w:val="24"/>
          <w:szCs w:val="24"/>
        </w:rPr>
        <w:t xml:space="preserve">3.1.1.1. </w:t>
      </w:r>
      <w:r w:rsidRPr="005735F5">
        <w:rPr>
          <w:b/>
          <w:bCs/>
          <w:sz w:val="24"/>
          <w:szCs w:val="24"/>
        </w:rPr>
        <w:t>От 1 года до 2 лет.</w:t>
      </w:r>
    </w:p>
    <w:p w:rsidR="005735F5" w:rsidRPr="005735F5" w:rsidRDefault="005735F5" w:rsidP="005735F5">
      <w:pPr>
        <w:ind w:firstLine="567"/>
        <w:jc w:val="both"/>
        <w:rPr>
          <w:sz w:val="24"/>
          <w:szCs w:val="24"/>
        </w:rPr>
      </w:pPr>
      <w:r w:rsidRPr="005735F5">
        <w:rPr>
          <w:sz w:val="24"/>
          <w:szCs w:val="24"/>
        </w:rPr>
        <w:t xml:space="preserve">В области социально-коммуникативного развития </w:t>
      </w:r>
      <w:r w:rsidRPr="009D2898">
        <w:rPr>
          <w:b/>
          <w:i/>
          <w:sz w:val="24"/>
          <w:szCs w:val="24"/>
        </w:rPr>
        <w:t>основными задачами</w:t>
      </w:r>
      <w:r w:rsidRPr="005735F5">
        <w:rPr>
          <w:sz w:val="24"/>
          <w:szCs w:val="24"/>
        </w:rPr>
        <w:t xml:space="preserve"> образовательной деятельности являются:</w:t>
      </w:r>
    </w:p>
    <w:p w:rsidR="005735F5" w:rsidRPr="005735F5" w:rsidRDefault="005735F5" w:rsidP="002B3211">
      <w:pPr>
        <w:pStyle w:val="ac"/>
        <w:numPr>
          <w:ilvl w:val="0"/>
          <w:numId w:val="5"/>
        </w:numPr>
        <w:spacing w:line="240" w:lineRule="auto"/>
        <w:ind w:left="0" w:firstLine="0"/>
        <w:jc w:val="both"/>
        <w:rPr>
          <w:rFonts w:ascii="Times New Roman" w:hAnsi="Times New Roman"/>
          <w:sz w:val="24"/>
          <w:szCs w:val="24"/>
        </w:rPr>
      </w:pPr>
      <w:r w:rsidRPr="005735F5">
        <w:rPr>
          <w:rFonts w:ascii="Times New Roman" w:hAnsi="Times New Roman"/>
          <w:sz w:val="24"/>
          <w:szCs w:val="24"/>
        </w:rPr>
        <w:t>создавать условия для благоприятной адаптации ребенка к ДОО;</w:t>
      </w:r>
    </w:p>
    <w:p w:rsidR="005735F5" w:rsidRPr="005735F5" w:rsidRDefault="005735F5" w:rsidP="002B3211">
      <w:pPr>
        <w:pStyle w:val="ac"/>
        <w:numPr>
          <w:ilvl w:val="0"/>
          <w:numId w:val="5"/>
        </w:numPr>
        <w:spacing w:line="240" w:lineRule="auto"/>
        <w:ind w:left="0" w:firstLine="0"/>
        <w:jc w:val="both"/>
        <w:rPr>
          <w:rFonts w:ascii="Times New Roman" w:hAnsi="Times New Roman"/>
          <w:sz w:val="24"/>
          <w:szCs w:val="24"/>
        </w:rPr>
      </w:pPr>
      <w:r w:rsidRPr="005735F5">
        <w:rPr>
          <w:rFonts w:ascii="Times New Roman" w:hAnsi="Times New Roman"/>
          <w:sz w:val="24"/>
          <w:szCs w:val="24"/>
        </w:rPr>
        <w:t>поддерживать пока еще непродолжительные контакты со сверстниками, интерес к сверстнику;</w:t>
      </w:r>
    </w:p>
    <w:p w:rsidR="005735F5" w:rsidRPr="005735F5" w:rsidRDefault="005735F5" w:rsidP="002B3211">
      <w:pPr>
        <w:pStyle w:val="ac"/>
        <w:numPr>
          <w:ilvl w:val="0"/>
          <w:numId w:val="5"/>
        </w:numPr>
        <w:spacing w:line="240" w:lineRule="auto"/>
        <w:ind w:left="0" w:firstLine="0"/>
        <w:jc w:val="both"/>
        <w:rPr>
          <w:rFonts w:ascii="Times New Roman" w:hAnsi="Times New Roman"/>
          <w:sz w:val="24"/>
          <w:szCs w:val="24"/>
        </w:rPr>
      </w:pPr>
      <w:r w:rsidRPr="005735F5">
        <w:rPr>
          <w:rFonts w:ascii="Times New Roman" w:hAnsi="Times New Roman"/>
          <w:sz w:val="24"/>
          <w:szCs w:val="24"/>
        </w:rPr>
        <w:t>формировать элементарные представления: о себе, близких людях, ближайшем предметном окружении;</w:t>
      </w:r>
    </w:p>
    <w:p w:rsidR="005735F5" w:rsidRPr="005735F5" w:rsidRDefault="005735F5" w:rsidP="002B3211">
      <w:pPr>
        <w:pStyle w:val="ac"/>
        <w:numPr>
          <w:ilvl w:val="0"/>
          <w:numId w:val="5"/>
        </w:numPr>
        <w:spacing w:line="240" w:lineRule="auto"/>
        <w:ind w:left="0" w:firstLine="0"/>
        <w:jc w:val="both"/>
        <w:rPr>
          <w:rFonts w:ascii="Times New Roman" w:hAnsi="Times New Roman"/>
          <w:sz w:val="24"/>
          <w:szCs w:val="24"/>
        </w:rPr>
      </w:pPr>
      <w:r w:rsidRPr="005735F5">
        <w:rPr>
          <w:rFonts w:ascii="Times New Roman" w:hAnsi="Times New Roman"/>
          <w:sz w:val="24"/>
          <w:szCs w:val="24"/>
        </w:rPr>
        <w:t>создавать условия для получения опыта применения правил социального взаимодействия.</w:t>
      </w:r>
    </w:p>
    <w:p w:rsidR="005735F5" w:rsidRPr="009D2898" w:rsidRDefault="005735F5" w:rsidP="005735F5">
      <w:pPr>
        <w:ind w:firstLine="567"/>
        <w:jc w:val="both"/>
        <w:rPr>
          <w:b/>
          <w:i/>
          <w:sz w:val="24"/>
          <w:szCs w:val="24"/>
        </w:rPr>
      </w:pPr>
      <w:r w:rsidRPr="009D2898">
        <w:rPr>
          <w:b/>
          <w:i/>
          <w:sz w:val="24"/>
          <w:szCs w:val="24"/>
        </w:rPr>
        <w:t>Содержание образовательной деятельности.</w:t>
      </w:r>
    </w:p>
    <w:p w:rsidR="005735F5" w:rsidRPr="005735F5" w:rsidRDefault="005735F5" w:rsidP="005735F5">
      <w:pPr>
        <w:ind w:firstLine="567"/>
        <w:jc w:val="both"/>
        <w:rPr>
          <w:sz w:val="24"/>
          <w:szCs w:val="24"/>
        </w:rPr>
      </w:pPr>
      <w:r w:rsidRPr="005735F5">
        <w:rPr>
          <w:sz w:val="24"/>
          <w:szCs w:val="24"/>
        </w:rPr>
        <w:t xml:space="preserve">Для благоприятной адаптации к </w:t>
      </w:r>
      <w:r>
        <w:rPr>
          <w:sz w:val="24"/>
          <w:szCs w:val="24"/>
        </w:rPr>
        <w:t>детском саду</w:t>
      </w:r>
      <w:r w:rsidRPr="005735F5">
        <w:rPr>
          <w:sz w:val="24"/>
          <w:szCs w:val="24"/>
        </w:rPr>
        <w:t xml:space="preserve">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5735F5" w:rsidRPr="005735F5" w:rsidRDefault="005735F5" w:rsidP="005735F5">
      <w:pPr>
        <w:ind w:firstLine="567"/>
        <w:jc w:val="both"/>
        <w:rPr>
          <w:sz w:val="24"/>
          <w:szCs w:val="24"/>
        </w:rPr>
      </w:pPr>
      <w:r w:rsidRPr="005735F5">
        <w:rPr>
          <w:sz w:val="24"/>
          <w:szCs w:val="24"/>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rsidR="005735F5" w:rsidRPr="005735F5" w:rsidRDefault="005735F5" w:rsidP="005735F5">
      <w:pPr>
        <w:ind w:firstLine="567"/>
        <w:jc w:val="both"/>
        <w:rPr>
          <w:sz w:val="24"/>
          <w:szCs w:val="24"/>
        </w:rPr>
      </w:pPr>
      <w:r w:rsidRPr="005735F5">
        <w:rPr>
          <w:sz w:val="24"/>
          <w:szCs w:val="24"/>
        </w:rP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rsidR="005735F5" w:rsidRPr="005735F5" w:rsidRDefault="005735F5" w:rsidP="005735F5">
      <w:pPr>
        <w:ind w:firstLine="567"/>
        <w:jc w:val="both"/>
        <w:rPr>
          <w:sz w:val="24"/>
          <w:szCs w:val="24"/>
        </w:rPr>
      </w:pPr>
      <w:r w:rsidRPr="005735F5">
        <w:rPr>
          <w:sz w:val="24"/>
          <w:szCs w:val="24"/>
        </w:rPr>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5735F5" w:rsidRPr="005735F5" w:rsidRDefault="005735F5" w:rsidP="005735F5">
      <w:pPr>
        <w:ind w:firstLine="567"/>
        <w:jc w:val="both"/>
        <w:rPr>
          <w:sz w:val="24"/>
          <w:szCs w:val="24"/>
        </w:rPr>
      </w:pPr>
      <w:r w:rsidRPr="005735F5">
        <w:rPr>
          <w:sz w:val="24"/>
          <w:szCs w:val="24"/>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5735F5" w:rsidRDefault="005735F5" w:rsidP="005735F5">
      <w:pPr>
        <w:ind w:firstLine="567"/>
        <w:jc w:val="both"/>
        <w:rPr>
          <w:b/>
          <w:bCs/>
          <w:sz w:val="24"/>
          <w:szCs w:val="24"/>
        </w:rPr>
      </w:pPr>
    </w:p>
    <w:p w:rsidR="005735F5" w:rsidRPr="005735F5" w:rsidRDefault="009D2898" w:rsidP="005735F5">
      <w:pPr>
        <w:ind w:firstLine="567"/>
        <w:jc w:val="both"/>
        <w:rPr>
          <w:sz w:val="24"/>
          <w:szCs w:val="24"/>
        </w:rPr>
      </w:pPr>
      <w:r>
        <w:rPr>
          <w:b/>
          <w:bCs/>
          <w:sz w:val="24"/>
          <w:szCs w:val="24"/>
        </w:rPr>
        <w:t xml:space="preserve">3.1.1.2. </w:t>
      </w:r>
      <w:r w:rsidR="005735F5" w:rsidRPr="005735F5">
        <w:rPr>
          <w:b/>
          <w:bCs/>
          <w:sz w:val="24"/>
          <w:szCs w:val="24"/>
        </w:rPr>
        <w:t>От 2 лет до 3 лет.</w:t>
      </w:r>
    </w:p>
    <w:p w:rsidR="005735F5" w:rsidRPr="005735F5" w:rsidRDefault="005735F5" w:rsidP="005735F5">
      <w:pPr>
        <w:ind w:firstLine="567"/>
        <w:jc w:val="both"/>
        <w:rPr>
          <w:sz w:val="24"/>
          <w:szCs w:val="24"/>
        </w:rPr>
      </w:pPr>
      <w:r w:rsidRPr="005735F5">
        <w:rPr>
          <w:sz w:val="24"/>
          <w:szCs w:val="24"/>
        </w:rPr>
        <w:t xml:space="preserve">В области социально-коммуникативного развития </w:t>
      </w:r>
      <w:r w:rsidRPr="009D2898">
        <w:rPr>
          <w:b/>
          <w:i/>
          <w:sz w:val="24"/>
          <w:szCs w:val="24"/>
        </w:rPr>
        <w:t>основными задачами</w:t>
      </w:r>
      <w:r w:rsidRPr="005735F5">
        <w:rPr>
          <w:sz w:val="24"/>
          <w:szCs w:val="24"/>
        </w:rPr>
        <w:t xml:space="preserve"> образовательной деятельности являются:</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 xml:space="preserve">поддерживать эмоционально-положительное состояние детей в период адаптации к </w:t>
      </w:r>
      <w:r w:rsidR="009D2898">
        <w:rPr>
          <w:rFonts w:ascii="Times New Roman" w:hAnsi="Times New Roman"/>
          <w:sz w:val="24"/>
          <w:szCs w:val="24"/>
        </w:rPr>
        <w:t>детскому саду</w:t>
      </w:r>
      <w:r w:rsidRPr="009D2898">
        <w:rPr>
          <w:rFonts w:ascii="Times New Roman" w:hAnsi="Times New Roman"/>
          <w:sz w:val="24"/>
          <w:szCs w:val="24"/>
        </w:rPr>
        <w:t>;</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развивать игровой опыт ребенка, помогая детям отражать в игре представления об окружающей действительности;</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lastRenderedPageBreak/>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w:t>
      </w:r>
      <w:r w:rsidR="009D2898">
        <w:rPr>
          <w:rFonts w:ascii="Times New Roman" w:hAnsi="Times New Roman"/>
          <w:sz w:val="24"/>
          <w:szCs w:val="24"/>
        </w:rPr>
        <w:t>детском саде</w:t>
      </w:r>
      <w:r w:rsidRPr="009D2898">
        <w:rPr>
          <w:rFonts w:ascii="Times New Roman" w:hAnsi="Times New Roman"/>
          <w:sz w:val="24"/>
          <w:szCs w:val="24"/>
        </w:rPr>
        <w:t>;</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формировать первичные представления ребенка о себе, о своем возрасте, поле, о родителях (законных представителях) и близких членах семьи.</w:t>
      </w:r>
    </w:p>
    <w:p w:rsidR="005735F5" w:rsidRPr="009D2898" w:rsidRDefault="005735F5" w:rsidP="005735F5">
      <w:pPr>
        <w:ind w:firstLine="567"/>
        <w:jc w:val="both"/>
        <w:rPr>
          <w:b/>
          <w:i/>
          <w:sz w:val="24"/>
          <w:szCs w:val="24"/>
        </w:rPr>
      </w:pPr>
      <w:r w:rsidRPr="009D2898">
        <w:rPr>
          <w:b/>
          <w:i/>
          <w:sz w:val="24"/>
          <w:szCs w:val="24"/>
        </w:rPr>
        <w:t>Содержание образовательной деятельности.</w:t>
      </w:r>
    </w:p>
    <w:p w:rsidR="005735F5" w:rsidRPr="005735F5" w:rsidRDefault="005735F5" w:rsidP="005735F5">
      <w:pPr>
        <w:ind w:firstLine="567"/>
        <w:jc w:val="both"/>
        <w:rPr>
          <w:sz w:val="24"/>
          <w:szCs w:val="24"/>
        </w:rPr>
      </w:pPr>
      <w:r w:rsidRPr="005735F5">
        <w:rP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5735F5" w:rsidRPr="005735F5" w:rsidRDefault="005735F5" w:rsidP="005735F5">
      <w:pPr>
        <w:ind w:firstLine="567"/>
        <w:jc w:val="both"/>
        <w:rPr>
          <w:sz w:val="24"/>
          <w:szCs w:val="24"/>
        </w:rPr>
      </w:pPr>
      <w:r w:rsidRPr="005735F5">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735F5" w:rsidRPr="005735F5" w:rsidRDefault="005735F5" w:rsidP="005735F5">
      <w:pPr>
        <w:ind w:firstLine="567"/>
        <w:jc w:val="both"/>
        <w:rPr>
          <w:sz w:val="24"/>
          <w:szCs w:val="24"/>
        </w:rPr>
      </w:pPr>
      <w:r w:rsidRPr="005735F5">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735F5" w:rsidRPr="005735F5" w:rsidRDefault="005735F5" w:rsidP="005735F5">
      <w:pPr>
        <w:ind w:firstLine="567"/>
        <w:jc w:val="both"/>
        <w:rPr>
          <w:sz w:val="24"/>
          <w:szCs w:val="24"/>
        </w:rPr>
      </w:pPr>
      <w:r w:rsidRPr="005735F5">
        <w:rPr>
          <w:sz w:val="24"/>
          <w:szCs w:val="24"/>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735F5" w:rsidRPr="005735F5" w:rsidRDefault="005735F5" w:rsidP="005735F5">
      <w:pPr>
        <w:ind w:firstLine="567"/>
        <w:jc w:val="both"/>
        <w:rPr>
          <w:sz w:val="24"/>
          <w:szCs w:val="24"/>
        </w:rPr>
      </w:pPr>
      <w:r w:rsidRPr="005735F5">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5735F5" w:rsidRPr="005735F5" w:rsidRDefault="005735F5" w:rsidP="005735F5">
      <w:pPr>
        <w:ind w:firstLine="567"/>
        <w:jc w:val="both"/>
        <w:rPr>
          <w:sz w:val="24"/>
          <w:szCs w:val="24"/>
        </w:rPr>
      </w:pPr>
      <w:r w:rsidRPr="005735F5">
        <w:rPr>
          <w:sz w:val="24"/>
          <w:szCs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5735F5" w:rsidRPr="005735F5" w:rsidRDefault="005735F5" w:rsidP="005735F5">
      <w:pPr>
        <w:ind w:firstLine="567"/>
        <w:jc w:val="both"/>
        <w:rPr>
          <w:sz w:val="24"/>
          <w:szCs w:val="24"/>
        </w:rPr>
      </w:pPr>
      <w:r w:rsidRPr="005735F5">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735F5" w:rsidRPr="005735F5" w:rsidRDefault="005735F5" w:rsidP="005735F5">
      <w:pPr>
        <w:ind w:firstLine="567"/>
        <w:jc w:val="both"/>
        <w:rPr>
          <w:sz w:val="24"/>
          <w:szCs w:val="24"/>
        </w:rPr>
      </w:pPr>
      <w:r w:rsidRPr="005735F5">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9D2898" w:rsidRDefault="009D2898" w:rsidP="005735F5">
      <w:pPr>
        <w:ind w:firstLine="567"/>
        <w:jc w:val="both"/>
        <w:rPr>
          <w:b/>
          <w:bCs/>
          <w:sz w:val="24"/>
          <w:szCs w:val="24"/>
        </w:rPr>
      </w:pPr>
    </w:p>
    <w:p w:rsidR="005735F5" w:rsidRPr="005735F5" w:rsidRDefault="009D2898" w:rsidP="005735F5">
      <w:pPr>
        <w:ind w:firstLine="567"/>
        <w:jc w:val="both"/>
        <w:rPr>
          <w:sz w:val="24"/>
          <w:szCs w:val="24"/>
        </w:rPr>
      </w:pPr>
      <w:r>
        <w:rPr>
          <w:b/>
          <w:bCs/>
          <w:sz w:val="24"/>
          <w:szCs w:val="24"/>
        </w:rPr>
        <w:t xml:space="preserve">3.1.1.3. </w:t>
      </w:r>
      <w:r w:rsidR="005735F5" w:rsidRPr="005735F5">
        <w:rPr>
          <w:b/>
          <w:bCs/>
          <w:sz w:val="24"/>
          <w:szCs w:val="24"/>
        </w:rPr>
        <w:t>От 3 лет до 4 лет.</w:t>
      </w:r>
    </w:p>
    <w:p w:rsidR="005735F5" w:rsidRPr="005735F5" w:rsidRDefault="005735F5" w:rsidP="005735F5">
      <w:pPr>
        <w:ind w:firstLine="567"/>
        <w:jc w:val="both"/>
        <w:rPr>
          <w:sz w:val="24"/>
          <w:szCs w:val="24"/>
        </w:rPr>
      </w:pPr>
      <w:r w:rsidRPr="005735F5">
        <w:rPr>
          <w:sz w:val="24"/>
          <w:szCs w:val="24"/>
        </w:rPr>
        <w:t xml:space="preserve">В области социально-коммуникативного развития </w:t>
      </w:r>
      <w:r w:rsidRPr="009D2898">
        <w:rPr>
          <w:b/>
          <w:i/>
          <w:sz w:val="24"/>
          <w:szCs w:val="24"/>
        </w:rPr>
        <w:t>основными задачами</w:t>
      </w:r>
      <w:r w:rsidRPr="005735F5">
        <w:rPr>
          <w:sz w:val="24"/>
          <w:szCs w:val="24"/>
        </w:rPr>
        <w:t xml:space="preserve"> образовательной деятельности являются:</w:t>
      </w:r>
    </w:p>
    <w:p w:rsidR="005735F5" w:rsidRPr="009D2898" w:rsidRDefault="005735F5" w:rsidP="005735F5">
      <w:pPr>
        <w:ind w:firstLine="567"/>
        <w:jc w:val="both"/>
        <w:rPr>
          <w:i/>
          <w:sz w:val="24"/>
          <w:szCs w:val="24"/>
        </w:rPr>
      </w:pPr>
      <w:r w:rsidRPr="009D2898">
        <w:rPr>
          <w:i/>
          <w:sz w:val="24"/>
          <w:szCs w:val="24"/>
        </w:rPr>
        <w:t>1) в сфере социальных отношений:</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lastRenderedPageBreak/>
        <w:t>обогащать представления детей о действиях, в которых проявляются доброе отношение и забота о членах семьи, близком окружении;</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 xml:space="preserve">приучать детей к выполнению элементарных правил культуры поведения в </w:t>
      </w:r>
      <w:r w:rsidR="009D2898">
        <w:rPr>
          <w:rFonts w:ascii="Times New Roman" w:hAnsi="Times New Roman"/>
          <w:sz w:val="24"/>
          <w:szCs w:val="24"/>
        </w:rPr>
        <w:t>детском саду</w:t>
      </w:r>
      <w:r w:rsidRPr="009D2898">
        <w:rPr>
          <w:rFonts w:ascii="Times New Roman" w:hAnsi="Times New Roman"/>
          <w:sz w:val="24"/>
          <w:szCs w:val="24"/>
        </w:rPr>
        <w:t>;</w:t>
      </w:r>
    </w:p>
    <w:p w:rsidR="005735F5" w:rsidRPr="009D2898" w:rsidRDefault="005735F5" w:rsidP="005735F5">
      <w:pPr>
        <w:ind w:firstLine="567"/>
        <w:jc w:val="both"/>
        <w:rPr>
          <w:i/>
          <w:sz w:val="24"/>
          <w:szCs w:val="24"/>
        </w:rPr>
      </w:pPr>
      <w:r w:rsidRPr="009D2898">
        <w:rPr>
          <w:i/>
          <w:sz w:val="24"/>
          <w:szCs w:val="24"/>
        </w:rPr>
        <w:t>2) в области формирования основ гражданственности и патриотизма:</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обогащать представления детей о малой родине и поддерживать их отражения в различных видах деятельности;</w:t>
      </w:r>
    </w:p>
    <w:p w:rsidR="005735F5" w:rsidRPr="009D2898" w:rsidRDefault="005735F5" w:rsidP="005735F5">
      <w:pPr>
        <w:ind w:firstLine="567"/>
        <w:jc w:val="both"/>
        <w:rPr>
          <w:i/>
          <w:sz w:val="24"/>
          <w:szCs w:val="24"/>
        </w:rPr>
      </w:pPr>
      <w:r w:rsidRPr="009D2898">
        <w:rPr>
          <w:i/>
          <w:sz w:val="24"/>
          <w:szCs w:val="24"/>
        </w:rPr>
        <w:t>3) в сфере трудового воспитания:</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 xml:space="preserve">развивать интерес к труду взрослых в </w:t>
      </w:r>
      <w:r w:rsidR="009D2898">
        <w:rPr>
          <w:rFonts w:ascii="Times New Roman" w:hAnsi="Times New Roman"/>
          <w:sz w:val="24"/>
          <w:szCs w:val="24"/>
        </w:rPr>
        <w:t>детском саду</w:t>
      </w:r>
      <w:r w:rsidRPr="009D2898">
        <w:rPr>
          <w:rFonts w:ascii="Times New Roman" w:hAnsi="Times New Roman"/>
          <w:sz w:val="24"/>
          <w:szCs w:val="24"/>
        </w:rPr>
        <w:t xml:space="preserve">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воспитывать бережное отношение к предметам и игрушкам как результатам труда взрослых;</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5735F5" w:rsidRPr="009D2898" w:rsidRDefault="005735F5" w:rsidP="005735F5">
      <w:pPr>
        <w:ind w:firstLine="567"/>
        <w:jc w:val="both"/>
        <w:rPr>
          <w:i/>
          <w:sz w:val="24"/>
          <w:szCs w:val="24"/>
        </w:rPr>
      </w:pPr>
      <w:r w:rsidRPr="009D2898">
        <w:rPr>
          <w:i/>
          <w:sz w:val="24"/>
          <w:szCs w:val="24"/>
        </w:rPr>
        <w:t>4) в области формирования основ безопасного поведения:</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развивать интерес к правилам безопасного поведения;</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735F5" w:rsidRPr="009D2898" w:rsidRDefault="005735F5" w:rsidP="005735F5">
      <w:pPr>
        <w:ind w:firstLine="567"/>
        <w:jc w:val="both"/>
        <w:rPr>
          <w:b/>
          <w:i/>
          <w:sz w:val="24"/>
          <w:szCs w:val="24"/>
        </w:rPr>
      </w:pPr>
      <w:r w:rsidRPr="009D2898">
        <w:rPr>
          <w:b/>
          <w:i/>
          <w:sz w:val="24"/>
          <w:szCs w:val="24"/>
        </w:rPr>
        <w:t>Содержание образовательной деятельности.</w:t>
      </w:r>
    </w:p>
    <w:p w:rsidR="005735F5" w:rsidRPr="009D2898" w:rsidRDefault="005735F5" w:rsidP="005735F5">
      <w:pPr>
        <w:ind w:firstLine="567"/>
        <w:jc w:val="both"/>
        <w:rPr>
          <w:i/>
          <w:sz w:val="24"/>
          <w:szCs w:val="24"/>
        </w:rPr>
      </w:pPr>
      <w:r w:rsidRPr="009D2898">
        <w:rPr>
          <w:i/>
          <w:sz w:val="24"/>
          <w:szCs w:val="24"/>
        </w:rPr>
        <w:t>1) В сфере социальных отношений.</w:t>
      </w:r>
    </w:p>
    <w:p w:rsidR="005735F5" w:rsidRPr="005735F5" w:rsidRDefault="005735F5" w:rsidP="005735F5">
      <w:pPr>
        <w:ind w:firstLine="567"/>
        <w:jc w:val="both"/>
        <w:rPr>
          <w:sz w:val="24"/>
          <w:szCs w:val="24"/>
        </w:rPr>
      </w:pPr>
      <w:r w:rsidRPr="005735F5">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735F5" w:rsidRPr="005735F5" w:rsidRDefault="005735F5" w:rsidP="005735F5">
      <w:pPr>
        <w:ind w:firstLine="567"/>
        <w:jc w:val="both"/>
        <w:rPr>
          <w:sz w:val="24"/>
          <w:szCs w:val="24"/>
        </w:rPr>
      </w:pPr>
      <w:r w:rsidRPr="005735F5">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735F5" w:rsidRPr="005735F5" w:rsidRDefault="005735F5" w:rsidP="005735F5">
      <w:pPr>
        <w:ind w:firstLine="567"/>
        <w:jc w:val="both"/>
        <w:rPr>
          <w:sz w:val="24"/>
          <w:szCs w:val="24"/>
        </w:rPr>
      </w:pPr>
      <w:r w:rsidRPr="005735F5">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735F5" w:rsidRPr="005735F5" w:rsidRDefault="005735F5" w:rsidP="005735F5">
      <w:pPr>
        <w:ind w:firstLine="567"/>
        <w:jc w:val="both"/>
        <w:rPr>
          <w:sz w:val="24"/>
          <w:szCs w:val="24"/>
        </w:rPr>
      </w:pPr>
      <w:r w:rsidRPr="005735F5">
        <w:rPr>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w:t>
      </w:r>
      <w:r w:rsidRPr="005735F5">
        <w:rPr>
          <w:sz w:val="24"/>
          <w:szCs w:val="24"/>
        </w:rPr>
        <w:lastRenderedPageBreak/>
        <w:t>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735F5" w:rsidRPr="005735F5" w:rsidRDefault="005735F5" w:rsidP="005735F5">
      <w:pPr>
        <w:ind w:firstLine="567"/>
        <w:jc w:val="both"/>
        <w:rPr>
          <w:sz w:val="24"/>
          <w:szCs w:val="24"/>
        </w:rPr>
      </w:pPr>
      <w:r w:rsidRPr="005735F5">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735F5" w:rsidRPr="009D2898" w:rsidRDefault="005735F5" w:rsidP="005735F5">
      <w:pPr>
        <w:ind w:firstLine="567"/>
        <w:jc w:val="both"/>
        <w:rPr>
          <w:i/>
          <w:sz w:val="24"/>
          <w:szCs w:val="24"/>
        </w:rPr>
      </w:pPr>
      <w:r w:rsidRPr="009D2898">
        <w:rPr>
          <w:i/>
          <w:sz w:val="24"/>
          <w:szCs w:val="24"/>
        </w:rPr>
        <w:t>2) В области формирования основ гражданственности и патриотизма.</w:t>
      </w:r>
    </w:p>
    <w:p w:rsidR="005735F5" w:rsidRPr="005735F5" w:rsidRDefault="005735F5" w:rsidP="005735F5">
      <w:pPr>
        <w:ind w:firstLine="567"/>
        <w:jc w:val="both"/>
        <w:rPr>
          <w:sz w:val="24"/>
          <w:szCs w:val="24"/>
        </w:rPr>
      </w:pPr>
      <w:r w:rsidRPr="005735F5">
        <w:rPr>
          <w:sz w:val="24"/>
          <w:szCs w:val="24"/>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w:t>
      </w:r>
      <w:r w:rsidR="009D2898">
        <w:rPr>
          <w:sz w:val="24"/>
          <w:szCs w:val="24"/>
        </w:rPr>
        <w:t>детского сада</w:t>
      </w:r>
      <w:r w:rsidRPr="005735F5">
        <w:rPr>
          <w:sz w:val="24"/>
          <w:szCs w:val="24"/>
        </w:rPr>
        <w:t xml:space="preserve">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735F5" w:rsidRPr="005735F5" w:rsidRDefault="005735F5" w:rsidP="005735F5">
      <w:pPr>
        <w:ind w:firstLine="567"/>
        <w:jc w:val="both"/>
        <w:rPr>
          <w:sz w:val="24"/>
          <w:szCs w:val="24"/>
        </w:rPr>
      </w:pPr>
      <w:r w:rsidRPr="005735F5">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735F5" w:rsidRPr="009D2898" w:rsidRDefault="005735F5" w:rsidP="005735F5">
      <w:pPr>
        <w:ind w:firstLine="567"/>
        <w:jc w:val="both"/>
        <w:rPr>
          <w:i/>
          <w:sz w:val="24"/>
          <w:szCs w:val="24"/>
        </w:rPr>
      </w:pPr>
      <w:r w:rsidRPr="009D2898">
        <w:rPr>
          <w:i/>
          <w:sz w:val="24"/>
          <w:szCs w:val="24"/>
        </w:rPr>
        <w:t>3) В сфере трудового воспитания.</w:t>
      </w:r>
    </w:p>
    <w:p w:rsidR="005735F5" w:rsidRPr="005735F5" w:rsidRDefault="005735F5" w:rsidP="005735F5">
      <w:pPr>
        <w:ind w:firstLine="567"/>
        <w:jc w:val="both"/>
        <w:rPr>
          <w:sz w:val="24"/>
          <w:szCs w:val="24"/>
        </w:rPr>
      </w:pPr>
      <w:r w:rsidRPr="005735F5">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w:t>
      </w:r>
      <w:r w:rsidR="009D2898">
        <w:rPr>
          <w:sz w:val="24"/>
          <w:szCs w:val="24"/>
        </w:rPr>
        <w:t>товлены предметы, знакомые ребе</w:t>
      </w:r>
      <w:r w:rsidRPr="005735F5">
        <w:rPr>
          <w:sz w:val="24"/>
          <w:szCs w:val="24"/>
        </w:rPr>
        <w:t>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735F5" w:rsidRPr="005735F5" w:rsidRDefault="005735F5" w:rsidP="005735F5">
      <w:pPr>
        <w:ind w:firstLine="567"/>
        <w:jc w:val="both"/>
        <w:rPr>
          <w:sz w:val="24"/>
          <w:szCs w:val="24"/>
        </w:rPr>
      </w:pPr>
      <w:r w:rsidRPr="005735F5">
        <w:rPr>
          <w:sz w:val="24"/>
          <w:szCs w:val="24"/>
        </w:rPr>
        <w:t xml:space="preserve">Педагог формирует первоначальные представления о хозяйственно-бытовом труде взрослых дома и в группе </w:t>
      </w:r>
      <w:r w:rsidR="009D2898">
        <w:rPr>
          <w:sz w:val="24"/>
          <w:szCs w:val="24"/>
        </w:rPr>
        <w:t>детского сада</w:t>
      </w:r>
      <w:r w:rsidRPr="005735F5">
        <w:rPr>
          <w:sz w:val="24"/>
          <w:szCs w:val="24"/>
        </w:rPr>
        <w:t>,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735F5" w:rsidRPr="005735F5" w:rsidRDefault="005735F5" w:rsidP="005735F5">
      <w:pPr>
        <w:ind w:firstLine="567"/>
        <w:jc w:val="both"/>
        <w:rPr>
          <w:sz w:val="24"/>
          <w:szCs w:val="24"/>
        </w:rPr>
      </w:pPr>
      <w:r w:rsidRPr="005735F5">
        <w:rPr>
          <w:sz w:val="24"/>
          <w:szCs w:val="24"/>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735F5" w:rsidRPr="005735F5" w:rsidRDefault="005735F5" w:rsidP="005735F5">
      <w:pPr>
        <w:ind w:firstLine="567"/>
        <w:jc w:val="both"/>
        <w:rPr>
          <w:sz w:val="24"/>
          <w:szCs w:val="24"/>
        </w:rPr>
      </w:pPr>
      <w:r w:rsidRPr="005735F5">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735F5" w:rsidRPr="009D2898" w:rsidRDefault="005735F5" w:rsidP="005735F5">
      <w:pPr>
        <w:ind w:firstLine="567"/>
        <w:jc w:val="both"/>
        <w:rPr>
          <w:i/>
          <w:sz w:val="24"/>
          <w:szCs w:val="24"/>
        </w:rPr>
      </w:pPr>
      <w:r w:rsidRPr="009D2898">
        <w:rPr>
          <w:i/>
          <w:sz w:val="24"/>
          <w:szCs w:val="24"/>
        </w:rPr>
        <w:t>4) В области формирования основ безопасного поведения.</w:t>
      </w:r>
    </w:p>
    <w:p w:rsidR="005735F5" w:rsidRPr="005735F5" w:rsidRDefault="005735F5" w:rsidP="005735F5">
      <w:pPr>
        <w:ind w:firstLine="567"/>
        <w:jc w:val="both"/>
        <w:rPr>
          <w:sz w:val="24"/>
          <w:szCs w:val="24"/>
        </w:rPr>
      </w:pPr>
      <w:r w:rsidRPr="005735F5">
        <w:rPr>
          <w:sz w:val="24"/>
          <w:szCs w:val="24"/>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w:t>
      </w:r>
      <w:r w:rsidRPr="005735F5">
        <w:rPr>
          <w:sz w:val="24"/>
          <w:szCs w:val="24"/>
        </w:rPr>
        <w:lastRenderedPageBreak/>
        <w:t>что несоблюдение правил использования бытовых предметов позволяет создать ситуации, небезопасные для здоровья.</w:t>
      </w:r>
    </w:p>
    <w:p w:rsidR="005735F5" w:rsidRPr="005735F5" w:rsidRDefault="005735F5" w:rsidP="005735F5">
      <w:pPr>
        <w:ind w:firstLine="567"/>
        <w:jc w:val="both"/>
        <w:rPr>
          <w:sz w:val="24"/>
          <w:szCs w:val="24"/>
        </w:rPr>
      </w:pPr>
      <w:r w:rsidRPr="005735F5">
        <w:rPr>
          <w:sz w:val="24"/>
          <w:szCs w:val="24"/>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735F5" w:rsidRPr="005735F5" w:rsidRDefault="005735F5" w:rsidP="005735F5">
      <w:pPr>
        <w:ind w:firstLine="567"/>
        <w:jc w:val="both"/>
        <w:rPr>
          <w:sz w:val="24"/>
          <w:szCs w:val="24"/>
        </w:rPr>
      </w:pPr>
      <w:r w:rsidRPr="005735F5">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735F5" w:rsidRPr="005735F5" w:rsidRDefault="005735F5" w:rsidP="005735F5">
      <w:pPr>
        <w:ind w:firstLine="567"/>
        <w:jc w:val="both"/>
        <w:rPr>
          <w:sz w:val="24"/>
          <w:szCs w:val="24"/>
        </w:rPr>
      </w:pPr>
      <w:r w:rsidRPr="005735F5">
        <w:rPr>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w:t>
      </w:r>
      <w:r w:rsidR="009D2898">
        <w:rPr>
          <w:sz w:val="24"/>
          <w:szCs w:val="24"/>
        </w:rPr>
        <w:t>детского сада</w:t>
      </w:r>
      <w:r w:rsidRPr="005735F5">
        <w:rPr>
          <w:sz w:val="24"/>
          <w:szCs w:val="24"/>
        </w:rPr>
        <w:t>.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5735F5" w:rsidRPr="005735F5" w:rsidRDefault="005735F5" w:rsidP="005735F5">
      <w:pPr>
        <w:ind w:firstLine="567"/>
        <w:jc w:val="both"/>
        <w:rPr>
          <w:sz w:val="24"/>
          <w:szCs w:val="24"/>
        </w:rPr>
      </w:pPr>
      <w:r w:rsidRPr="005735F5">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9D2898" w:rsidRDefault="009D2898" w:rsidP="005735F5">
      <w:pPr>
        <w:ind w:firstLine="567"/>
        <w:jc w:val="both"/>
        <w:rPr>
          <w:b/>
          <w:bCs/>
          <w:sz w:val="24"/>
          <w:szCs w:val="24"/>
        </w:rPr>
      </w:pPr>
    </w:p>
    <w:p w:rsidR="005735F5" w:rsidRPr="005735F5" w:rsidRDefault="009D2898" w:rsidP="005735F5">
      <w:pPr>
        <w:ind w:firstLine="567"/>
        <w:jc w:val="both"/>
        <w:rPr>
          <w:sz w:val="24"/>
          <w:szCs w:val="24"/>
        </w:rPr>
      </w:pPr>
      <w:r>
        <w:rPr>
          <w:b/>
          <w:bCs/>
          <w:sz w:val="24"/>
          <w:szCs w:val="24"/>
        </w:rPr>
        <w:t xml:space="preserve">3.1.1.4. </w:t>
      </w:r>
      <w:r w:rsidR="005735F5" w:rsidRPr="005735F5">
        <w:rPr>
          <w:b/>
          <w:bCs/>
          <w:sz w:val="24"/>
          <w:szCs w:val="24"/>
        </w:rPr>
        <w:t>От 4 лет до 5 лет.</w:t>
      </w:r>
    </w:p>
    <w:p w:rsidR="005735F5" w:rsidRPr="005735F5" w:rsidRDefault="005735F5" w:rsidP="005735F5">
      <w:pPr>
        <w:ind w:firstLine="567"/>
        <w:jc w:val="both"/>
        <w:rPr>
          <w:sz w:val="24"/>
          <w:szCs w:val="24"/>
        </w:rPr>
      </w:pPr>
      <w:r w:rsidRPr="005735F5">
        <w:rPr>
          <w:sz w:val="24"/>
          <w:szCs w:val="24"/>
        </w:rPr>
        <w:t xml:space="preserve">В области социально-коммуникативного развития </w:t>
      </w:r>
      <w:r w:rsidRPr="009D2898">
        <w:rPr>
          <w:b/>
          <w:i/>
          <w:sz w:val="24"/>
          <w:szCs w:val="24"/>
        </w:rPr>
        <w:t>основными задачами</w:t>
      </w:r>
      <w:r w:rsidRPr="005735F5">
        <w:rPr>
          <w:sz w:val="24"/>
          <w:szCs w:val="24"/>
        </w:rPr>
        <w:t xml:space="preserve"> образовательной деятельности являются:</w:t>
      </w:r>
    </w:p>
    <w:p w:rsidR="005735F5" w:rsidRPr="009D2898" w:rsidRDefault="005735F5" w:rsidP="005735F5">
      <w:pPr>
        <w:ind w:firstLine="567"/>
        <w:jc w:val="both"/>
        <w:rPr>
          <w:i/>
          <w:sz w:val="24"/>
          <w:szCs w:val="24"/>
        </w:rPr>
      </w:pPr>
      <w:r w:rsidRPr="009D2898">
        <w:rPr>
          <w:i/>
          <w:sz w:val="24"/>
          <w:szCs w:val="24"/>
        </w:rPr>
        <w:t>1) в сфере социальных отношений:</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формировать положительную самооценку, уверенность в своих силах, стремление к самостоятельности;</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воспитывать доброжелательное отношение ко взрослым и детям;</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5735F5" w:rsidRPr="009D2898" w:rsidRDefault="005735F5" w:rsidP="005735F5">
      <w:pPr>
        <w:ind w:firstLine="567"/>
        <w:jc w:val="both"/>
        <w:rPr>
          <w:i/>
          <w:sz w:val="24"/>
          <w:szCs w:val="24"/>
        </w:rPr>
      </w:pPr>
      <w:r w:rsidRPr="009D2898">
        <w:rPr>
          <w:i/>
          <w:sz w:val="24"/>
          <w:szCs w:val="24"/>
        </w:rPr>
        <w:t>2) в области формирования основ гражданственности и патриотизма:</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воспитывать уважительное отношение к Родине, символам страны, памятным датам;</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воспитывать гордость за достижения страны в области спорта, науки, искусства и других областях;</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развивать интерес детей к основным достопримечательностями населенного пункта, в котором они живут.</w:t>
      </w:r>
    </w:p>
    <w:p w:rsidR="005735F5" w:rsidRPr="009D2898" w:rsidRDefault="005735F5" w:rsidP="005735F5">
      <w:pPr>
        <w:ind w:firstLine="567"/>
        <w:jc w:val="both"/>
        <w:rPr>
          <w:i/>
          <w:sz w:val="24"/>
          <w:szCs w:val="24"/>
        </w:rPr>
      </w:pPr>
      <w:r w:rsidRPr="009D2898">
        <w:rPr>
          <w:i/>
          <w:sz w:val="24"/>
          <w:szCs w:val="24"/>
        </w:rPr>
        <w:t>3) в сфере трудового воспитания:</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формировать представления об отдельных профессиях взрослых на основе ознакомления с конкретными видами труда;</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воспитывать уважение и благодарность взрослым за их труд, заботу о детях; вовлекать в простейшие процессы хозяйственно-бытового труда;</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lastRenderedPageBreak/>
        <w:t xml:space="preserve">развивать самостоятельность и уверенность в самообслуживании, желании включаться в повседневные трудовые дела в </w:t>
      </w:r>
      <w:r w:rsidR="008676FE">
        <w:rPr>
          <w:rFonts w:ascii="Times New Roman" w:hAnsi="Times New Roman"/>
          <w:sz w:val="24"/>
          <w:szCs w:val="24"/>
        </w:rPr>
        <w:t>детском саду</w:t>
      </w:r>
      <w:r w:rsidRPr="009D2898">
        <w:rPr>
          <w:rFonts w:ascii="Times New Roman" w:hAnsi="Times New Roman"/>
          <w:sz w:val="24"/>
          <w:szCs w:val="24"/>
        </w:rPr>
        <w:t xml:space="preserve"> и семье;</w:t>
      </w:r>
    </w:p>
    <w:p w:rsidR="005735F5" w:rsidRPr="009D2898" w:rsidRDefault="005735F5" w:rsidP="005735F5">
      <w:pPr>
        <w:ind w:firstLine="567"/>
        <w:jc w:val="both"/>
        <w:rPr>
          <w:i/>
          <w:sz w:val="24"/>
          <w:szCs w:val="24"/>
        </w:rPr>
      </w:pPr>
      <w:r w:rsidRPr="009D2898">
        <w:rPr>
          <w:i/>
          <w:sz w:val="24"/>
          <w:szCs w:val="24"/>
        </w:rPr>
        <w:t>4) в области формирования основ безопасного поведения:</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знакомить детей с простейшими способами безопасного поведения в опасных ситуациях;</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5735F5" w:rsidRPr="009D2898" w:rsidRDefault="005735F5" w:rsidP="002B3211">
      <w:pPr>
        <w:pStyle w:val="ac"/>
        <w:numPr>
          <w:ilvl w:val="0"/>
          <w:numId w:val="5"/>
        </w:numPr>
        <w:spacing w:line="240" w:lineRule="auto"/>
        <w:ind w:left="0" w:firstLine="0"/>
        <w:jc w:val="both"/>
        <w:rPr>
          <w:rFonts w:ascii="Times New Roman" w:hAnsi="Times New Roman"/>
          <w:sz w:val="24"/>
          <w:szCs w:val="24"/>
        </w:rPr>
      </w:pPr>
      <w:r w:rsidRPr="009D2898">
        <w:rPr>
          <w:rFonts w:ascii="Times New Roman" w:hAnsi="Times New Roman"/>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735F5" w:rsidRPr="009D2898" w:rsidRDefault="005735F5" w:rsidP="005735F5">
      <w:pPr>
        <w:ind w:firstLine="567"/>
        <w:jc w:val="both"/>
        <w:rPr>
          <w:b/>
          <w:i/>
          <w:sz w:val="24"/>
          <w:szCs w:val="24"/>
        </w:rPr>
      </w:pPr>
      <w:r w:rsidRPr="009D2898">
        <w:rPr>
          <w:b/>
          <w:i/>
          <w:sz w:val="24"/>
          <w:szCs w:val="24"/>
        </w:rPr>
        <w:t>Содержание образовательной деятельности.</w:t>
      </w:r>
    </w:p>
    <w:p w:rsidR="005735F5" w:rsidRPr="009D2898" w:rsidRDefault="005735F5" w:rsidP="005735F5">
      <w:pPr>
        <w:ind w:firstLine="567"/>
        <w:jc w:val="both"/>
        <w:rPr>
          <w:i/>
          <w:sz w:val="24"/>
          <w:szCs w:val="24"/>
        </w:rPr>
      </w:pPr>
      <w:r w:rsidRPr="009D2898">
        <w:rPr>
          <w:i/>
          <w:sz w:val="24"/>
          <w:szCs w:val="24"/>
        </w:rPr>
        <w:t>1) В сфере социальных отношений.</w:t>
      </w:r>
    </w:p>
    <w:p w:rsidR="005735F5" w:rsidRPr="005735F5" w:rsidRDefault="005735F5" w:rsidP="005735F5">
      <w:pPr>
        <w:ind w:firstLine="567"/>
        <w:jc w:val="both"/>
        <w:rPr>
          <w:sz w:val="24"/>
          <w:szCs w:val="24"/>
        </w:rPr>
      </w:pPr>
      <w:r w:rsidRPr="005735F5">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735F5" w:rsidRPr="005735F5" w:rsidRDefault="005735F5" w:rsidP="005735F5">
      <w:pPr>
        <w:ind w:firstLine="567"/>
        <w:jc w:val="both"/>
        <w:rPr>
          <w:sz w:val="24"/>
          <w:szCs w:val="24"/>
        </w:rPr>
      </w:pPr>
      <w:r w:rsidRPr="005735F5">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5735F5" w:rsidRPr="005735F5" w:rsidRDefault="005735F5" w:rsidP="005735F5">
      <w:pPr>
        <w:ind w:firstLine="567"/>
        <w:jc w:val="both"/>
        <w:rPr>
          <w:sz w:val="24"/>
          <w:szCs w:val="24"/>
        </w:rPr>
      </w:pPr>
      <w:r w:rsidRPr="005735F5">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735F5" w:rsidRPr="005735F5" w:rsidRDefault="005735F5" w:rsidP="005735F5">
      <w:pPr>
        <w:ind w:firstLine="567"/>
        <w:jc w:val="both"/>
        <w:rPr>
          <w:sz w:val="24"/>
          <w:szCs w:val="24"/>
        </w:rPr>
      </w:pPr>
      <w:r w:rsidRPr="005735F5">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735F5" w:rsidRPr="005735F5" w:rsidRDefault="005735F5" w:rsidP="005735F5">
      <w:pPr>
        <w:ind w:firstLine="567"/>
        <w:jc w:val="both"/>
        <w:rPr>
          <w:sz w:val="24"/>
          <w:szCs w:val="24"/>
        </w:rPr>
      </w:pPr>
      <w:r w:rsidRPr="005735F5">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rsidR="005735F5" w:rsidRPr="005735F5" w:rsidRDefault="005735F5" w:rsidP="005735F5">
      <w:pPr>
        <w:ind w:firstLine="567"/>
        <w:jc w:val="both"/>
        <w:rPr>
          <w:sz w:val="24"/>
          <w:szCs w:val="24"/>
        </w:rPr>
      </w:pPr>
      <w:r w:rsidRPr="005735F5">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735F5" w:rsidRPr="005735F5" w:rsidRDefault="005735F5" w:rsidP="005735F5">
      <w:pPr>
        <w:ind w:firstLine="567"/>
        <w:jc w:val="both"/>
        <w:rPr>
          <w:sz w:val="24"/>
          <w:szCs w:val="24"/>
        </w:rPr>
      </w:pPr>
      <w:r w:rsidRPr="005735F5">
        <w:rPr>
          <w:sz w:val="24"/>
          <w:szCs w:val="24"/>
        </w:rPr>
        <w:t xml:space="preserve">Развивает позитивное отношение к </w:t>
      </w:r>
      <w:r w:rsidR="009D2898">
        <w:rPr>
          <w:sz w:val="24"/>
          <w:szCs w:val="24"/>
        </w:rPr>
        <w:t>детскому саду</w:t>
      </w:r>
      <w:r w:rsidRPr="005735F5">
        <w:rPr>
          <w:sz w:val="24"/>
          <w:szCs w:val="24"/>
        </w:rPr>
        <w:t xml:space="preserve">: знакомит с педагогическими и иными работниками </w:t>
      </w:r>
      <w:r w:rsidR="009D2898">
        <w:rPr>
          <w:sz w:val="24"/>
          <w:szCs w:val="24"/>
        </w:rPr>
        <w:t>дошкольного учреждения</w:t>
      </w:r>
      <w:r w:rsidRPr="005735F5">
        <w:rPr>
          <w:sz w:val="24"/>
          <w:szCs w:val="24"/>
        </w:rPr>
        <w:t xml:space="preserve">, с доступными для восприятия детьми правилами жизнедеятельности в </w:t>
      </w:r>
      <w:r w:rsidR="009D2898">
        <w:rPr>
          <w:sz w:val="24"/>
          <w:szCs w:val="24"/>
        </w:rPr>
        <w:t>детском саду</w:t>
      </w:r>
      <w:r w:rsidRPr="005735F5">
        <w:rPr>
          <w:sz w:val="24"/>
          <w:szCs w:val="24"/>
        </w:rPr>
        <w:t xml:space="preserve">; ее традициями; воспитывает бережное </w:t>
      </w:r>
      <w:r w:rsidRPr="005735F5">
        <w:rPr>
          <w:sz w:val="24"/>
          <w:szCs w:val="24"/>
        </w:rPr>
        <w:lastRenderedPageBreak/>
        <w:t xml:space="preserve">отношение к пространству и оборудованию </w:t>
      </w:r>
      <w:r w:rsidR="009D2898">
        <w:rPr>
          <w:sz w:val="24"/>
          <w:szCs w:val="24"/>
        </w:rPr>
        <w:t>дошкольной организации</w:t>
      </w:r>
      <w:r w:rsidRPr="005735F5">
        <w:rPr>
          <w:sz w:val="24"/>
          <w:szCs w:val="24"/>
        </w:rPr>
        <w:t>.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735F5" w:rsidRPr="009D2898" w:rsidRDefault="005735F5" w:rsidP="005735F5">
      <w:pPr>
        <w:ind w:firstLine="567"/>
        <w:jc w:val="both"/>
        <w:rPr>
          <w:i/>
          <w:sz w:val="24"/>
          <w:szCs w:val="24"/>
        </w:rPr>
      </w:pPr>
      <w:r w:rsidRPr="009D2898">
        <w:rPr>
          <w:i/>
          <w:sz w:val="24"/>
          <w:szCs w:val="24"/>
        </w:rPr>
        <w:t>2) В области формирования основ гражданственности и патриотизма.</w:t>
      </w:r>
    </w:p>
    <w:p w:rsidR="005735F5" w:rsidRPr="005735F5" w:rsidRDefault="005735F5" w:rsidP="005735F5">
      <w:pPr>
        <w:ind w:firstLine="567"/>
        <w:jc w:val="both"/>
        <w:rPr>
          <w:sz w:val="24"/>
          <w:szCs w:val="24"/>
        </w:rPr>
      </w:pPr>
      <w:r w:rsidRPr="005735F5">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735F5" w:rsidRPr="005735F5" w:rsidRDefault="005735F5" w:rsidP="005735F5">
      <w:pPr>
        <w:ind w:firstLine="567"/>
        <w:jc w:val="both"/>
        <w:rPr>
          <w:sz w:val="24"/>
          <w:szCs w:val="24"/>
        </w:rPr>
      </w:pPr>
      <w:r w:rsidRPr="005735F5">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735F5" w:rsidRPr="005735F5" w:rsidRDefault="005735F5" w:rsidP="005735F5">
      <w:pPr>
        <w:ind w:firstLine="567"/>
        <w:jc w:val="both"/>
        <w:rPr>
          <w:sz w:val="24"/>
          <w:szCs w:val="24"/>
        </w:rPr>
      </w:pPr>
      <w:r w:rsidRPr="005735F5">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735F5" w:rsidRPr="005735F5" w:rsidRDefault="005735F5" w:rsidP="005735F5">
      <w:pPr>
        <w:ind w:firstLine="567"/>
        <w:jc w:val="both"/>
        <w:rPr>
          <w:sz w:val="24"/>
          <w:szCs w:val="24"/>
        </w:rPr>
      </w:pPr>
      <w:r w:rsidRPr="005735F5">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5735F5" w:rsidRPr="009D2898" w:rsidRDefault="005735F5" w:rsidP="005735F5">
      <w:pPr>
        <w:ind w:firstLine="567"/>
        <w:jc w:val="both"/>
        <w:rPr>
          <w:i/>
          <w:sz w:val="24"/>
          <w:szCs w:val="24"/>
        </w:rPr>
      </w:pPr>
      <w:r w:rsidRPr="009D2898">
        <w:rPr>
          <w:i/>
          <w:sz w:val="24"/>
          <w:szCs w:val="24"/>
        </w:rPr>
        <w:t>3) В сфере трудового воспитания.</w:t>
      </w:r>
    </w:p>
    <w:p w:rsidR="005735F5" w:rsidRPr="005735F5" w:rsidRDefault="005735F5" w:rsidP="005735F5">
      <w:pPr>
        <w:ind w:firstLine="567"/>
        <w:jc w:val="both"/>
        <w:rPr>
          <w:sz w:val="24"/>
          <w:szCs w:val="24"/>
        </w:rPr>
      </w:pPr>
      <w:r w:rsidRPr="005735F5">
        <w:rPr>
          <w:sz w:val="24"/>
          <w:szCs w:val="24"/>
        </w:rPr>
        <w:t>Педагог знакомит детей с содержанием и структурой процессов хозяйственно</w:t>
      </w:r>
      <w:r w:rsidR="009D2898">
        <w:rPr>
          <w:sz w:val="24"/>
          <w:szCs w:val="24"/>
        </w:rPr>
        <w:t>-</w:t>
      </w:r>
      <w:r w:rsidRPr="005735F5">
        <w:rPr>
          <w:sz w:val="24"/>
          <w:szCs w:val="24"/>
        </w:rPr>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735F5" w:rsidRPr="005735F5" w:rsidRDefault="005735F5" w:rsidP="005735F5">
      <w:pPr>
        <w:ind w:firstLine="567"/>
        <w:jc w:val="both"/>
        <w:rPr>
          <w:sz w:val="24"/>
          <w:szCs w:val="24"/>
        </w:rPr>
      </w:pPr>
      <w:r w:rsidRPr="005735F5">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5735F5" w:rsidRPr="005735F5" w:rsidRDefault="005735F5" w:rsidP="005735F5">
      <w:pPr>
        <w:ind w:firstLine="567"/>
        <w:jc w:val="both"/>
        <w:rPr>
          <w:sz w:val="24"/>
          <w:szCs w:val="24"/>
        </w:rPr>
      </w:pPr>
      <w:r w:rsidRPr="005735F5">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735F5" w:rsidRPr="005735F5" w:rsidRDefault="005735F5" w:rsidP="005735F5">
      <w:pPr>
        <w:ind w:firstLine="567"/>
        <w:jc w:val="both"/>
        <w:rPr>
          <w:sz w:val="24"/>
          <w:szCs w:val="24"/>
        </w:rPr>
      </w:pPr>
      <w:r w:rsidRPr="005735F5">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5735F5" w:rsidRPr="005735F5" w:rsidRDefault="005735F5" w:rsidP="005735F5">
      <w:pPr>
        <w:ind w:firstLine="567"/>
        <w:jc w:val="both"/>
        <w:rPr>
          <w:sz w:val="24"/>
          <w:szCs w:val="24"/>
        </w:rPr>
      </w:pPr>
      <w:r w:rsidRPr="005735F5">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735F5" w:rsidRPr="005735F5" w:rsidRDefault="005735F5" w:rsidP="005735F5">
      <w:pPr>
        <w:ind w:firstLine="567"/>
        <w:jc w:val="both"/>
        <w:rPr>
          <w:sz w:val="24"/>
          <w:szCs w:val="24"/>
        </w:rPr>
      </w:pPr>
      <w:r w:rsidRPr="005735F5">
        <w:rPr>
          <w:sz w:val="24"/>
          <w:szCs w:val="24"/>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w:t>
      </w:r>
      <w:r w:rsidRPr="005735F5">
        <w:rPr>
          <w:sz w:val="24"/>
          <w:szCs w:val="24"/>
        </w:rPr>
        <w:lastRenderedPageBreak/>
        <w:t>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735F5" w:rsidRPr="009D2898" w:rsidRDefault="005735F5" w:rsidP="005735F5">
      <w:pPr>
        <w:ind w:firstLine="567"/>
        <w:jc w:val="both"/>
        <w:rPr>
          <w:i/>
          <w:sz w:val="24"/>
          <w:szCs w:val="24"/>
        </w:rPr>
      </w:pPr>
      <w:r w:rsidRPr="009D2898">
        <w:rPr>
          <w:i/>
          <w:sz w:val="24"/>
          <w:szCs w:val="24"/>
        </w:rPr>
        <w:t>4) В области формирования основ безопасности поведения.</w:t>
      </w:r>
    </w:p>
    <w:p w:rsidR="005735F5" w:rsidRPr="005735F5" w:rsidRDefault="005735F5" w:rsidP="005735F5">
      <w:pPr>
        <w:ind w:firstLine="567"/>
        <w:jc w:val="both"/>
        <w:rPr>
          <w:sz w:val="24"/>
          <w:szCs w:val="24"/>
        </w:rPr>
      </w:pPr>
      <w:r w:rsidRPr="005735F5">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735F5" w:rsidRPr="005735F5" w:rsidRDefault="005735F5" w:rsidP="005735F5">
      <w:pPr>
        <w:ind w:firstLine="567"/>
        <w:jc w:val="both"/>
        <w:rPr>
          <w:sz w:val="24"/>
          <w:szCs w:val="24"/>
        </w:rPr>
      </w:pPr>
      <w:r w:rsidRPr="005735F5">
        <w:rPr>
          <w:sz w:val="24"/>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w:t>
      </w:r>
      <w:r w:rsidR="009D2898">
        <w:rPr>
          <w:sz w:val="24"/>
          <w:szCs w:val="24"/>
        </w:rPr>
        <w:t>детском саду</w:t>
      </w:r>
      <w:r w:rsidRPr="005735F5">
        <w:rPr>
          <w:sz w:val="24"/>
          <w:szCs w:val="24"/>
        </w:rPr>
        <w:t xml:space="preserve"> необходимо соблюдать не только для красоты, но и для безопасности человека, что предметы и игрушки необходимо класть на свое место.</w:t>
      </w:r>
    </w:p>
    <w:p w:rsidR="005735F5" w:rsidRPr="005735F5" w:rsidRDefault="005735F5" w:rsidP="005735F5">
      <w:pPr>
        <w:ind w:firstLine="567"/>
        <w:jc w:val="both"/>
        <w:rPr>
          <w:sz w:val="24"/>
          <w:szCs w:val="24"/>
        </w:rPr>
      </w:pPr>
      <w:r w:rsidRPr="005735F5">
        <w:rPr>
          <w:sz w:val="24"/>
          <w:szCs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w:t>
      </w:r>
      <w:r w:rsidR="009D2898">
        <w:rPr>
          <w:sz w:val="24"/>
          <w:szCs w:val="24"/>
        </w:rPr>
        <w:t>дошкольной организации</w:t>
      </w:r>
      <w:r w:rsidRPr="005735F5">
        <w:rPr>
          <w:sz w:val="24"/>
          <w:szCs w:val="24"/>
        </w:rPr>
        <w:t>,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735F5" w:rsidRPr="005735F5" w:rsidRDefault="005735F5" w:rsidP="005735F5">
      <w:pPr>
        <w:ind w:firstLine="567"/>
        <w:jc w:val="both"/>
        <w:rPr>
          <w:sz w:val="24"/>
          <w:szCs w:val="24"/>
        </w:rPr>
      </w:pPr>
      <w:r w:rsidRPr="005735F5">
        <w:rPr>
          <w:sz w:val="24"/>
          <w:szCs w:val="24"/>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9D2898" w:rsidRDefault="009D2898" w:rsidP="005735F5">
      <w:pPr>
        <w:ind w:firstLine="567"/>
        <w:jc w:val="both"/>
        <w:rPr>
          <w:b/>
          <w:bCs/>
          <w:sz w:val="24"/>
          <w:szCs w:val="24"/>
        </w:rPr>
      </w:pPr>
    </w:p>
    <w:p w:rsidR="005735F5" w:rsidRPr="005735F5" w:rsidRDefault="009D2898" w:rsidP="005735F5">
      <w:pPr>
        <w:ind w:firstLine="567"/>
        <w:jc w:val="both"/>
        <w:rPr>
          <w:sz w:val="24"/>
          <w:szCs w:val="24"/>
        </w:rPr>
      </w:pPr>
      <w:r>
        <w:rPr>
          <w:b/>
          <w:bCs/>
          <w:sz w:val="24"/>
          <w:szCs w:val="24"/>
        </w:rPr>
        <w:t xml:space="preserve">3.1.1.5. </w:t>
      </w:r>
      <w:r w:rsidR="005735F5" w:rsidRPr="005735F5">
        <w:rPr>
          <w:b/>
          <w:bCs/>
          <w:sz w:val="24"/>
          <w:szCs w:val="24"/>
        </w:rPr>
        <w:t>От 5 лет до 6 лет.</w:t>
      </w:r>
    </w:p>
    <w:p w:rsidR="005735F5" w:rsidRPr="005735F5" w:rsidRDefault="005735F5" w:rsidP="005735F5">
      <w:pPr>
        <w:ind w:firstLine="567"/>
        <w:jc w:val="both"/>
        <w:rPr>
          <w:sz w:val="24"/>
          <w:szCs w:val="24"/>
        </w:rPr>
      </w:pPr>
      <w:r w:rsidRPr="005735F5">
        <w:rPr>
          <w:sz w:val="24"/>
          <w:szCs w:val="24"/>
        </w:rPr>
        <w:t xml:space="preserve">В области социально-коммуникативного развития </w:t>
      </w:r>
      <w:r w:rsidRPr="008676FE">
        <w:rPr>
          <w:b/>
          <w:i/>
          <w:sz w:val="24"/>
          <w:szCs w:val="24"/>
        </w:rPr>
        <w:t>основными задачами</w:t>
      </w:r>
      <w:r w:rsidRPr="005735F5">
        <w:rPr>
          <w:sz w:val="24"/>
          <w:szCs w:val="24"/>
        </w:rPr>
        <w:t xml:space="preserve"> образовательной деятельности являются:</w:t>
      </w:r>
    </w:p>
    <w:p w:rsidR="005735F5" w:rsidRPr="008676FE" w:rsidRDefault="005735F5" w:rsidP="005735F5">
      <w:pPr>
        <w:ind w:firstLine="567"/>
        <w:jc w:val="both"/>
        <w:rPr>
          <w:i/>
          <w:sz w:val="24"/>
          <w:szCs w:val="24"/>
        </w:rPr>
      </w:pPr>
      <w:r w:rsidRPr="008676FE">
        <w:rPr>
          <w:i/>
          <w:sz w:val="24"/>
          <w:szCs w:val="24"/>
        </w:rPr>
        <w:t>1) в сфере социальных отношений:</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 xml:space="preserve">обогащать представления детей о формах поведения и действиях в различных ситуациях в семье и </w:t>
      </w:r>
      <w:r w:rsidR="00441DCF">
        <w:rPr>
          <w:rFonts w:ascii="Times New Roman" w:hAnsi="Times New Roman"/>
          <w:sz w:val="24"/>
          <w:szCs w:val="24"/>
        </w:rPr>
        <w:t>детском саду</w:t>
      </w:r>
      <w:r w:rsidRPr="008676FE">
        <w:rPr>
          <w:rFonts w:ascii="Times New Roman" w:hAnsi="Times New Roman"/>
          <w:sz w:val="24"/>
          <w:szCs w:val="24"/>
        </w:rPr>
        <w:t>;</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расширять представления о правилах поведения в общественных местах; об обязанностях в группе;</w:t>
      </w:r>
    </w:p>
    <w:p w:rsidR="005735F5" w:rsidRPr="008676FE" w:rsidRDefault="005735F5" w:rsidP="005735F5">
      <w:pPr>
        <w:ind w:firstLine="567"/>
        <w:jc w:val="both"/>
        <w:rPr>
          <w:i/>
          <w:sz w:val="24"/>
          <w:szCs w:val="24"/>
        </w:rPr>
      </w:pPr>
      <w:r w:rsidRPr="008676FE">
        <w:rPr>
          <w:i/>
          <w:sz w:val="24"/>
          <w:szCs w:val="24"/>
        </w:rPr>
        <w:t>2) в области формирования основ гражданственности и патриотизма:</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lastRenderedPageBreak/>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735F5" w:rsidRPr="008676FE" w:rsidRDefault="005735F5" w:rsidP="005735F5">
      <w:pPr>
        <w:ind w:firstLine="567"/>
        <w:jc w:val="both"/>
        <w:rPr>
          <w:i/>
          <w:sz w:val="24"/>
          <w:szCs w:val="24"/>
        </w:rPr>
      </w:pPr>
      <w:r w:rsidRPr="008676FE">
        <w:rPr>
          <w:i/>
          <w:sz w:val="24"/>
          <w:szCs w:val="24"/>
        </w:rPr>
        <w:t>3) в сфере трудового воспитания:</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формировать представления о профессиях и трудовых процессах;</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5735F5" w:rsidRPr="008676FE" w:rsidRDefault="005735F5" w:rsidP="005735F5">
      <w:pPr>
        <w:ind w:firstLine="567"/>
        <w:jc w:val="both"/>
        <w:rPr>
          <w:i/>
          <w:sz w:val="24"/>
          <w:szCs w:val="24"/>
        </w:rPr>
      </w:pPr>
      <w:r w:rsidRPr="008676FE">
        <w:rPr>
          <w:i/>
          <w:sz w:val="24"/>
          <w:szCs w:val="24"/>
        </w:rPr>
        <w:t>4) в области формирования безопасного поведения:</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формировать осмотрительное отношение к потенциально опасным для человека ситуациям;</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735F5" w:rsidRPr="008676FE" w:rsidRDefault="005735F5" w:rsidP="005735F5">
      <w:pPr>
        <w:ind w:firstLine="567"/>
        <w:jc w:val="both"/>
        <w:rPr>
          <w:b/>
          <w:i/>
          <w:sz w:val="24"/>
          <w:szCs w:val="24"/>
        </w:rPr>
      </w:pPr>
      <w:r w:rsidRPr="008676FE">
        <w:rPr>
          <w:b/>
          <w:i/>
          <w:sz w:val="24"/>
          <w:szCs w:val="24"/>
        </w:rPr>
        <w:t>Содержание образовательной деятельности.</w:t>
      </w:r>
    </w:p>
    <w:p w:rsidR="005735F5" w:rsidRPr="008676FE" w:rsidRDefault="005735F5" w:rsidP="005735F5">
      <w:pPr>
        <w:ind w:firstLine="567"/>
        <w:jc w:val="both"/>
        <w:rPr>
          <w:i/>
          <w:sz w:val="24"/>
          <w:szCs w:val="24"/>
        </w:rPr>
      </w:pPr>
      <w:r w:rsidRPr="008676FE">
        <w:rPr>
          <w:i/>
          <w:sz w:val="24"/>
          <w:szCs w:val="24"/>
        </w:rPr>
        <w:t>1) В сфере социальных отношений.</w:t>
      </w:r>
    </w:p>
    <w:p w:rsidR="005735F5" w:rsidRPr="005735F5" w:rsidRDefault="005735F5" w:rsidP="005735F5">
      <w:pPr>
        <w:ind w:firstLine="567"/>
        <w:jc w:val="both"/>
        <w:rPr>
          <w:sz w:val="24"/>
          <w:szCs w:val="24"/>
        </w:rPr>
      </w:pPr>
      <w:r w:rsidRPr="005735F5">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w:t>
      </w:r>
      <w:r w:rsidR="008676FE">
        <w:rPr>
          <w:sz w:val="24"/>
          <w:szCs w:val="24"/>
        </w:rPr>
        <w:t>твие и поддержка детей с ОВЗ в дошкольной организации</w:t>
      </w:r>
      <w:r w:rsidRPr="005735F5">
        <w:rPr>
          <w:sz w:val="24"/>
          <w:szCs w:val="24"/>
        </w:rPr>
        <w:t>; забота и поддержка младших).</w:t>
      </w:r>
    </w:p>
    <w:p w:rsidR="005735F5" w:rsidRPr="005735F5" w:rsidRDefault="005735F5" w:rsidP="005735F5">
      <w:pPr>
        <w:ind w:firstLine="567"/>
        <w:jc w:val="both"/>
        <w:rPr>
          <w:sz w:val="24"/>
          <w:szCs w:val="24"/>
        </w:rPr>
      </w:pPr>
      <w:r w:rsidRPr="005735F5">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735F5" w:rsidRPr="005735F5" w:rsidRDefault="005735F5" w:rsidP="005735F5">
      <w:pPr>
        <w:ind w:firstLine="567"/>
        <w:jc w:val="both"/>
        <w:rPr>
          <w:sz w:val="24"/>
          <w:szCs w:val="24"/>
        </w:rPr>
      </w:pPr>
      <w:r w:rsidRPr="005735F5">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735F5" w:rsidRPr="005735F5" w:rsidRDefault="005735F5" w:rsidP="005735F5">
      <w:pPr>
        <w:ind w:firstLine="567"/>
        <w:jc w:val="both"/>
        <w:rPr>
          <w:sz w:val="24"/>
          <w:szCs w:val="24"/>
        </w:rPr>
      </w:pPr>
      <w:r w:rsidRPr="005735F5">
        <w:rPr>
          <w:sz w:val="24"/>
          <w:szCs w:val="24"/>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w:t>
      </w:r>
      <w:r w:rsidRPr="005735F5">
        <w:rPr>
          <w:sz w:val="24"/>
          <w:szCs w:val="24"/>
        </w:rPr>
        <w:lastRenderedPageBreak/>
        <w:t>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735F5" w:rsidRPr="005735F5" w:rsidRDefault="005735F5" w:rsidP="005735F5">
      <w:pPr>
        <w:ind w:firstLine="567"/>
        <w:jc w:val="both"/>
        <w:rPr>
          <w:sz w:val="24"/>
          <w:szCs w:val="24"/>
        </w:rPr>
      </w:pPr>
      <w:r w:rsidRPr="005735F5">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735F5" w:rsidRPr="005735F5" w:rsidRDefault="005735F5" w:rsidP="005735F5">
      <w:pPr>
        <w:ind w:firstLine="567"/>
        <w:jc w:val="both"/>
        <w:rPr>
          <w:sz w:val="24"/>
          <w:szCs w:val="24"/>
        </w:rPr>
      </w:pPr>
      <w:r w:rsidRPr="005735F5">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735F5" w:rsidRPr="005735F5" w:rsidRDefault="005735F5" w:rsidP="005735F5">
      <w:pPr>
        <w:ind w:firstLine="567"/>
        <w:jc w:val="both"/>
        <w:rPr>
          <w:sz w:val="24"/>
          <w:szCs w:val="24"/>
        </w:rPr>
      </w:pPr>
      <w:r w:rsidRPr="005735F5">
        <w:rPr>
          <w:sz w:val="24"/>
          <w:szCs w:val="24"/>
        </w:rPr>
        <w:t xml:space="preserve">Развивает позитивное отношение к </w:t>
      </w:r>
      <w:r w:rsidR="008676FE">
        <w:rPr>
          <w:sz w:val="24"/>
          <w:szCs w:val="24"/>
        </w:rPr>
        <w:t>детскому саду</w:t>
      </w:r>
      <w:r w:rsidRPr="005735F5">
        <w:rPr>
          <w:sz w:val="24"/>
          <w:szCs w:val="24"/>
        </w:rPr>
        <w:t xml:space="preserve">: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w:t>
      </w:r>
      <w:r w:rsidR="008676FE">
        <w:rPr>
          <w:sz w:val="24"/>
          <w:szCs w:val="24"/>
        </w:rPr>
        <w:t>дошкольной организации</w:t>
      </w:r>
      <w:r w:rsidRPr="005735F5">
        <w:rPr>
          <w:sz w:val="24"/>
          <w:szCs w:val="24"/>
        </w:rPr>
        <w:t xml:space="preserve">. Включает детей в подготовку мероприятий для родителей (законных представителей), пожилых людей, младших детей в </w:t>
      </w:r>
      <w:r w:rsidR="008676FE">
        <w:rPr>
          <w:sz w:val="24"/>
          <w:szCs w:val="24"/>
        </w:rPr>
        <w:t>детском саду</w:t>
      </w:r>
      <w:r w:rsidRPr="005735F5">
        <w:rPr>
          <w:sz w:val="24"/>
          <w:szCs w:val="24"/>
        </w:rPr>
        <w:t>. Поддерживает чувство гордости детей, удовлетворение от проведенных мероприятий.</w:t>
      </w:r>
    </w:p>
    <w:p w:rsidR="005735F5" w:rsidRPr="008676FE" w:rsidRDefault="005735F5" w:rsidP="005735F5">
      <w:pPr>
        <w:ind w:firstLine="567"/>
        <w:jc w:val="both"/>
        <w:rPr>
          <w:i/>
          <w:sz w:val="24"/>
          <w:szCs w:val="24"/>
        </w:rPr>
      </w:pPr>
      <w:r w:rsidRPr="008676FE">
        <w:rPr>
          <w:i/>
          <w:sz w:val="24"/>
          <w:szCs w:val="24"/>
        </w:rPr>
        <w:t>2) В области формирования основ гражданственности и патриотизма.</w:t>
      </w:r>
    </w:p>
    <w:p w:rsidR="005735F5" w:rsidRPr="005735F5" w:rsidRDefault="005735F5" w:rsidP="005735F5">
      <w:pPr>
        <w:ind w:firstLine="567"/>
        <w:jc w:val="both"/>
        <w:rPr>
          <w:sz w:val="24"/>
          <w:szCs w:val="24"/>
        </w:rPr>
      </w:pPr>
      <w:r w:rsidRPr="005735F5">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735F5" w:rsidRPr="005735F5" w:rsidRDefault="005735F5" w:rsidP="005735F5">
      <w:pPr>
        <w:ind w:firstLine="567"/>
        <w:jc w:val="both"/>
        <w:rPr>
          <w:sz w:val="24"/>
          <w:szCs w:val="24"/>
        </w:rPr>
      </w:pPr>
      <w:r w:rsidRPr="005735F5">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735F5" w:rsidRPr="005735F5" w:rsidRDefault="005735F5" w:rsidP="005735F5">
      <w:pPr>
        <w:ind w:firstLine="567"/>
        <w:jc w:val="both"/>
        <w:rPr>
          <w:sz w:val="24"/>
          <w:szCs w:val="24"/>
        </w:rPr>
      </w:pPr>
      <w:r w:rsidRPr="005735F5">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735F5" w:rsidRPr="008676FE" w:rsidRDefault="005735F5" w:rsidP="005735F5">
      <w:pPr>
        <w:ind w:firstLine="567"/>
        <w:jc w:val="both"/>
        <w:rPr>
          <w:i/>
          <w:sz w:val="24"/>
          <w:szCs w:val="24"/>
        </w:rPr>
      </w:pPr>
      <w:r w:rsidRPr="008676FE">
        <w:rPr>
          <w:i/>
          <w:sz w:val="24"/>
          <w:szCs w:val="24"/>
        </w:rPr>
        <w:t>3) В сфере трудового воспитания.</w:t>
      </w:r>
    </w:p>
    <w:p w:rsidR="005735F5" w:rsidRPr="005735F5" w:rsidRDefault="005735F5" w:rsidP="005735F5">
      <w:pPr>
        <w:ind w:firstLine="567"/>
        <w:jc w:val="both"/>
        <w:rPr>
          <w:sz w:val="24"/>
          <w:szCs w:val="24"/>
        </w:rPr>
      </w:pPr>
      <w:r w:rsidRPr="005735F5">
        <w:rPr>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w:t>
      </w:r>
      <w:r w:rsidRPr="005735F5">
        <w:rPr>
          <w:sz w:val="24"/>
          <w:szCs w:val="24"/>
        </w:rPr>
        <w:lastRenderedPageBreak/>
        <w:t>шофер развозит товар по магазинам, грузчик разгружает товар.</w:t>
      </w:r>
    </w:p>
    <w:p w:rsidR="005735F5" w:rsidRPr="005735F5" w:rsidRDefault="005735F5" w:rsidP="005735F5">
      <w:pPr>
        <w:ind w:firstLine="567"/>
        <w:jc w:val="both"/>
        <w:rPr>
          <w:sz w:val="24"/>
          <w:szCs w:val="24"/>
        </w:rPr>
      </w:pPr>
      <w:r w:rsidRPr="005735F5">
        <w:rPr>
          <w:sz w:val="24"/>
          <w:szCs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735F5" w:rsidRPr="005735F5" w:rsidRDefault="005735F5" w:rsidP="005735F5">
      <w:pPr>
        <w:ind w:firstLine="567"/>
        <w:jc w:val="both"/>
        <w:rPr>
          <w:sz w:val="24"/>
          <w:szCs w:val="24"/>
        </w:rPr>
      </w:pPr>
      <w:r w:rsidRPr="005735F5">
        <w:rP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735F5" w:rsidRPr="005735F5" w:rsidRDefault="005735F5" w:rsidP="005735F5">
      <w:pPr>
        <w:ind w:firstLine="567"/>
        <w:jc w:val="both"/>
        <w:rPr>
          <w:sz w:val="24"/>
          <w:szCs w:val="24"/>
        </w:rPr>
      </w:pPr>
      <w:r w:rsidRPr="005735F5">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008676FE">
        <w:rPr>
          <w:sz w:val="24"/>
          <w:szCs w:val="24"/>
        </w:rPr>
        <w:t>-</w:t>
      </w:r>
      <w:r w:rsidRPr="005735F5">
        <w:rPr>
          <w:sz w:val="24"/>
          <w:szCs w:val="24"/>
        </w:rPr>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735F5" w:rsidRPr="005735F5" w:rsidRDefault="005735F5" w:rsidP="005735F5">
      <w:pPr>
        <w:ind w:firstLine="567"/>
        <w:jc w:val="both"/>
        <w:rPr>
          <w:sz w:val="24"/>
          <w:szCs w:val="24"/>
        </w:rPr>
      </w:pPr>
      <w:r w:rsidRPr="005735F5">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735F5" w:rsidRPr="008676FE" w:rsidRDefault="005735F5" w:rsidP="005735F5">
      <w:pPr>
        <w:ind w:firstLine="567"/>
        <w:jc w:val="both"/>
        <w:rPr>
          <w:i/>
          <w:sz w:val="24"/>
          <w:szCs w:val="24"/>
        </w:rPr>
      </w:pPr>
      <w:r w:rsidRPr="008676FE">
        <w:rPr>
          <w:i/>
          <w:sz w:val="24"/>
          <w:szCs w:val="24"/>
        </w:rPr>
        <w:t>4) В области формирования безопасного поведения.</w:t>
      </w:r>
    </w:p>
    <w:p w:rsidR="005735F5" w:rsidRPr="005735F5" w:rsidRDefault="005735F5" w:rsidP="005735F5">
      <w:pPr>
        <w:ind w:firstLine="567"/>
        <w:jc w:val="both"/>
        <w:rPr>
          <w:sz w:val="24"/>
          <w:szCs w:val="24"/>
        </w:rPr>
      </w:pPr>
      <w:r w:rsidRPr="005735F5">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735F5" w:rsidRPr="005735F5" w:rsidRDefault="005735F5" w:rsidP="005735F5">
      <w:pPr>
        <w:ind w:firstLine="567"/>
        <w:jc w:val="both"/>
        <w:rPr>
          <w:sz w:val="24"/>
          <w:szCs w:val="24"/>
        </w:rPr>
      </w:pPr>
      <w:r w:rsidRPr="005735F5">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735F5" w:rsidRPr="005735F5" w:rsidRDefault="005735F5" w:rsidP="005735F5">
      <w:pPr>
        <w:ind w:firstLine="567"/>
        <w:jc w:val="both"/>
        <w:rPr>
          <w:sz w:val="24"/>
          <w:szCs w:val="24"/>
        </w:rPr>
      </w:pPr>
      <w:r w:rsidRPr="005735F5">
        <w:rPr>
          <w:sz w:val="24"/>
          <w:szCs w:val="24"/>
        </w:rPr>
        <w:t>Педагог обсуждает с детьми правила пользования сетью Интернет, цифровыми ресурсами.</w:t>
      </w:r>
    </w:p>
    <w:p w:rsidR="008676FE" w:rsidRDefault="008676FE" w:rsidP="005735F5">
      <w:pPr>
        <w:ind w:firstLine="567"/>
        <w:jc w:val="both"/>
        <w:rPr>
          <w:b/>
          <w:bCs/>
          <w:sz w:val="24"/>
          <w:szCs w:val="24"/>
        </w:rPr>
      </w:pPr>
    </w:p>
    <w:p w:rsidR="005735F5" w:rsidRPr="005735F5" w:rsidRDefault="009D2898" w:rsidP="005735F5">
      <w:pPr>
        <w:ind w:firstLine="567"/>
        <w:jc w:val="both"/>
        <w:rPr>
          <w:sz w:val="24"/>
          <w:szCs w:val="24"/>
        </w:rPr>
      </w:pPr>
      <w:r>
        <w:rPr>
          <w:b/>
          <w:bCs/>
          <w:sz w:val="24"/>
          <w:szCs w:val="24"/>
        </w:rPr>
        <w:t xml:space="preserve">3.1.1.6. </w:t>
      </w:r>
      <w:r w:rsidR="005735F5" w:rsidRPr="005735F5">
        <w:rPr>
          <w:b/>
          <w:bCs/>
          <w:sz w:val="24"/>
          <w:szCs w:val="24"/>
        </w:rPr>
        <w:t>От 6 лет до 7 лет.</w:t>
      </w:r>
    </w:p>
    <w:p w:rsidR="005735F5" w:rsidRPr="005735F5" w:rsidRDefault="005735F5" w:rsidP="005735F5">
      <w:pPr>
        <w:ind w:firstLine="567"/>
        <w:jc w:val="both"/>
        <w:rPr>
          <w:sz w:val="24"/>
          <w:szCs w:val="24"/>
        </w:rPr>
      </w:pPr>
      <w:r w:rsidRPr="005735F5">
        <w:rPr>
          <w:sz w:val="24"/>
          <w:szCs w:val="24"/>
        </w:rPr>
        <w:t xml:space="preserve">В области социально-коммуникативного развития </w:t>
      </w:r>
      <w:r w:rsidRPr="008676FE">
        <w:rPr>
          <w:b/>
          <w:i/>
          <w:sz w:val="24"/>
          <w:szCs w:val="24"/>
        </w:rPr>
        <w:t>основными задачами</w:t>
      </w:r>
      <w:r w:rsidRPr="005735F5">
        <w:rPr>
          <w:sz w:val="24"/>
          <w:szCs w:val="24"/>
        </w:rPr>
        <w:t xml:space="preserve"> образовательной деятельности являются:</w:t>
      </w:r>
    </w:p>
    <w:p w:rsidR="005735F5" w:rsidRPr="008676FE" w:rsidRDefault="005735F5" w:rsidP="005735F5">
      <w:pPr>
        <w:ind w:firstLine="567"/>
        <w:jc w:val="both"/>
        <w:rPr>
          <w:i/>
          <w:sz w:val="24"/>
          <w:szCs w:val="24"/>
        </w:rPr>
      </w:pPr>
      <w:r w:rsidRPr="008676FE">
        <w:rPr>
          <w:i/>
          <w:sz w:val="24"/>
          <w:szCs w:val="24"/>
        </w:rPr>
        <w:t>1) в сфере социальных отношений:</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lastRenderedPageBreak/>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воспитывать привычки культурного поведения и общения с людьми, основ этикета, правил поведения в общественных местах;</w:t>
      </w:r>
    </w:p>
    <w:p w:rsidR="005735F5" w:rsidRPr="008676FE" w:rsidRDefault="005735F5" w:rsidP="005735F5">
      <w:pPr>
        <w:ind w:firstLine="567"/>
        <w:jc w:val="both"/>
        <w:rPr>
          <w:i/>
          <w:sz w:val="24"/>
          <w:szCs w:val="24"/>
        </w:rPr>
      </w:pPr>
      <w:r w:rsidRPr="008676FE">
        <w:rPr>
          <w:i/>
          <w:sz w:val="24"/>
          <w:szCs w:val="24"/>
        </w:rPr>
        <w:t>2) в области формирования основ гражданственности и патриотизма:</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735F5" w:rsidRPr="008676FE" w:rsidRDefault="005735F5" w:rsidP="005735F5">
      <w:pPr>
        <w:ind w:firstLine="567"/>
        <w:jc w:val="both"/>
        <w:rPr>
          <w:i/>
          <w:sz w:val="24"/>
          <w:szCs w:val="24"/>
        </w:rPr>
      </w:pPr>
      <w:r w:rsidRPr="008676FE">
        <w:rPr>
          <w:i/>
          <w:sz w:val="24"/>
          <w:szCs w:val="24"/>
        </w:rPr>
        <w:t>3) в сфере трудового воспитания:</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развивать ценностное отношение к труду взрослых;</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формировать представления о труде как ценности общества, о разнообразии и взаимосвязи видов труда и профессий;</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поддерживать освоение умений сотрудничества в совместном труде;</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воспитывать ответственность, добросовестность, стремление к участию в труде взрослых, оказанию посильной помощи;</w:t>
      </w:r>
    </w:p>
    <w:p w:rsidR="005735F5" w:rsidRPr="008676FE" w:rsidRDefault="005735F5" w:rsidP="005735F5">
      <w:pPr>
        <w:ind w:firstLine="567"/>
        <w:jc w:val="both"/>
        <w:rPr>
          <w:i/>
          <w:sz w:val="24"/>
          <w:szCs w:val="24"/>
        </w:rPr>
      </w:pPr>
      <w:r w:rsidRPr="008676FE">
        <w:rPr>
          <w:i/>
          <w:sz w:val="24"/>
          <w:szCs w:val="24"/>
        </w:rPr>
        <w:t>4) в области формирования безопасного поведения:</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735F5" w:rsidRPr="008676FE" w:rsidRDefault="005735F5" w:rsidP="002B3211">
      <w:pPr>
        <w:pStyle w:val="ac"/>
        <w:numPr>
          <w:ilvl w:val="0"/>
          <w:numId w:val="5"/>
        </w:numPr>
        <w:spacing w:line="240" w:lineRule="auto"/>
        <w:ind w:left="0" w:firstLine="0"/>
        <w:jc w:val="both"/>
        <w:rPr>
          <w:rFonts w:ascii="Times New Roman" w:hAnsi="Times New Roman"/>
          <w:sz w:val="24"/>
          <w:szCs w:val="24"/>
        </w:rPr>
      </w:pPr>
      <w:r w:rsidRPr="008676FE">
        <w:rPr>
          <w:rFonts w:ascii="Times New Roman" w:hAnsi="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5735F5" w:rsidRPr="008676FE" w:rsidRDefault="005735F5" w:rsidP="005735F5">
      <w:pPr>
        <w:ind w:firstLine="567"/>
        <w:jc w:val="both"/>
        <w:rPr>
          <w:b/>
          <w:i/>
          <w:sz w:val="24"/>
          <w:szCs w:val="24"/>
        </w:rPr>
      </w:pPr>
      <w:r w:rsidRPr="008676FE">
        <w:rPr>
          <w:b/>
          <w:i/>
          <w:sz w:val="24"/>
          <w:szCs w:val="24"/>
        </w:rPr>
        <w:t>Содержание образовательной деятельности.</w:t>
      </w:r>
    </w:p>
    <w:p w:rsidR="005735F5" w:rsidRPr="008676FE" w:rsidRDefault="005735F5" w:rsidP="005735F5">
      <w:pPr>
        <w:ind w:firstLine="567"/>
        <w:jc w:val="both"/>
        <w:rPr>
          <w:i/>
          <w:sz w:val="24"/>
          <w:szCs w:val="24"/>
        </w:rPr>
      </w:pPr>
      <w:r w:rsidRPr="008676FE">
        <w:rPr>
          <w:i/>
          <w:sz w:val="24"/>
          <w:szCs w:val="24"/>
        </w:rPr>
        <w:t>1) В сфере социальных отношений.</w:t>
      </w:r>
    </w:p>
    <w:p w:rsidR="005735F5" w:rsidRPr="005735F5" w:rsidRDefault="005735F5" w:rsidP="005735F5">
      <w:pPr>
        <w:ind w:firstLine="567"/>
        <w:jc w:val="both"/>
        <w:rPr>
          <w:sz w:val="24"/>
          <w:szCs w:val="24"/>
        </w:rPr>
      </w:pPr>
      <w:r w:rsidRPr="005735F5">
        <w:rPr>
          <w:sz w:val="24"/>
          <w:szCs w:val="24"/>
        </w:rPr>
        <w:lastRenderedPageBreak/>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735F5" w:rsidRPr="005735F5" w:rsidRDefault="005735F5" w:rsidP="005735F5">
      <w:pPr>
        <w:ind w:firstLine="567"/>
        <w:jc w:val="both"/>
        <w:rPr>
          <w:sz w:val="24"/>
          <w:szCs w:val="24"/>
        </w:rPr>
      </w:pPr>
      <w:r w:rsidRPr="005735F5">
        <w:rPr>
          <w:sz w:val="24"/>
          <w:szCs w:val="24"/>
        </w:rPr>
        <w:t xml:space="preserve">Педагог знакомит детей с изменением позиции человека с возрастом (ребенок посещает </w:t>
      </w:r>
      <w:r w:rsidR="008676FE">
        <w:rPr>
          <w:sz w:val="24"/>
          <w:szCs w:val="24"/>
        </w:rPr>
        <w:t>детский сад</w:t>
      </w:r>
      <w:r w:rsidRPr="005735F5">
        <w:rPr>
          <w:sz w:val="24"/>
          <w:szCs w:val="24"/>
        </w:rPr>
        <w:t>,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735F5" w:rsidRPr="005735F5" w:rsidRDefault="005735F5" w:rsidP="005735F5">
      <w:pPr>
        <w:ind w:firstLine="567"/>
        <w:jc w:val="both"/>
        <w:rPr>
          <w:sz w:val="24"/>
          <w:szCs w:val="24"/>
        </w:rPr>
      </w:pPr>
      <w:r w:rsidRPr="005735F5">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735F5" w:rsidRPr="005735F5" w:rsidRDefault="005735F5" w:rsidP="005735F5">
      <w:pPr>
        <w:ind w:firstLine="567"/>
        <w:jc w:val="both"/>
        <w:rPr>
          <w:sz w:val="24"/>
          <w:szCs w:val="24"/>
        </w:rPr>
      </w:pPr>
      <w:r w:rsidRPr="005735F5">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735F5" w:rsidRPr="005735F5" w:rsidRDefault="005735F5" w:rsidP="005735F5">
      <w:pPr>
        <w:ind w:firstLine="567"/>
        <w:jc w:val="both"/>
        <w:rPr>
          <w:sz w:val="24"/>
          <w:szCs w:val="24"/>
        </w:rPr>
      </w:pPr>
      <w:r w:rsidRPr="005735F5">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735F5" w:rsidRPr="005735F5" w:rsidRDefault="005735F5" w:rsidP="005735F5">
      <w:pPr>
        <w:ind w:firstLine="567"/>
        <w:jc w:val="both"/>
        <w:rPr>
          <w:sz w:val="24"/>
          <w:szCs w:val="24"/>
        </w:rPr>
      </w:pPr>
      <w:r w:rsidRPr="005735F5">
        <w:rPr>
          <w:sz w:val="24"/>
          <w:szCs w:val="24"/>
        </w:rPr>
        <w:t>Обогащает представления о нравственных качествах людей, их проявлении в поступках и взаимоотношениях.</w:t>
      </w:r>
    </w:p>
    <w:p w:rsidR="005735F5" w:rsidRPr="005735F5" w:rsidRDefault="005735F5" w:rsidP="005735F5">
      <w:pPr>
        <w:ind w:firstLine="567"/>
        <w:jc w:val="both"/>
        <w:rPr>
          <w:sz w:val="24"/>
          <w:szCs w:val="24"/>
        </w:rPr>
      </w:pPr>
      <w:r w:rsidRPr="005735F5">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735F5" w:rsidRPr="005735F5" w:rsidRDefault="005735F5" w:rsidP="005735F5">
      <w:pPr>
        <w:ind w:firstLine="567"/>
        <w:jc w:val="both"/>
        <w:rPr>
          <w:sz w:val="24"/>
          <w:szCs w:val="24"/>
        </w:rPr>
      </w:pPr>
      <w:r w:rsidRPr="005735F5">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735F5" w:rsidRPr="005735F5" w:rsidRDefault="005735F5" w:rsidP="005735F5">
      <w:pPr>
        <w:ind w:firstLine="567"/>
        <w:jc w:val="both"/>
        <w:rPr>
          <w:sz w:val="24"/>
          <w:szCs w:val="24"/>
        </w:rPr>
      </w:pPr>
      <w:r w:rsidRPr="005735F5">
        <w:rPr>
          <w:sz w:val="24"/>
          <w:szCs w:val="24"/>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w:t>
      </w:r>
      <w:r w:rsidR="008676FE">
        <w:rPr>
          <w:sz w:val="24"/>
          <w:szCs w:val="24"/>
        </w:rPr>
        <w:t>детском саду</w:t>
      </w:r>
      <w:r w:rsidRPr="005735F5">
        <w:rPr>
          <w:sz w:val="24"/>
          <w:szCs w:val="24"/>
        </w:rPr>
        <w:t>, показывают другим хороший пример, заботятся о малышах, помогают взрослым, готовятся к обучению в общеобразовательной организации.</w:t>
      </w:r>
    </w:p>
    <w:p w:rsidR="005735F5" w:rsidRPr="008676FE" w:rsidRDefault="005735F5" w:rsidP="005735F5">
      <w:pPr>
        <w:ind w:firstLine="567"/>
        <w:jc w:val="both"/>
        <w:rPr>
          <w:i/>
          <w:sz w:val="24"/>
          <w:szCs w:val="24"/>
        </w:rPr>
      </w:pPr>
      <w:r w:rsidRPr="008676FE">
        <w:rPr>
          <w:i/>
          <w:sz w:val="24"/>
          <w:szCs w:val="24"/>
        </w:rPr>
        <w:t>2) В области формирования основ гражданственности и патриотизма.</w:t>
      </w:r>
    </w:p>
    <w:p w:rsidR="005735F5" w:rsidRPr="005735F5" w:rsidRDefault="005735F5" w:rsidP="005735F5">
      <w:pPr>
        <w:ind w:firstLine="567"/>
        <w:jc w:val="both"/>
        <w:rPr>
          <w:sz w:val="24"/>
          <w:szCs w:val="24"/>
        </w:rPr>
      </w:pPr>
      <w:r w:rsidRPr="005735F5">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735F5" w:rsidRPr="005735F5" w:rsidRDefault="005735F5" w:rsidP="005735F5">
      <w:pPr>
        <w:ind w:firstLine="567"/>
        <w:jc w:val="both"/>
        <w:rPr>
          <w:sz w:val="24"/>
          <w:szCs w:val="24"/>
        </w:rPr>
      </w:pPr>
      <w:r w:rsidRPr="005735F5">
        <w:rPr>
          <w:sz w:val="24"/>
          <w:szCs w:val="24"/>
        </w:rPr>
        <w:lastRenderedPageBreak/>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735F5" w:rsidRPr="005735F5" w:rsidRDefault="005735F5" w:rsidP="005735F5">
      <w:pPr>
        <w:ind w:firstLine="567"/>
        <w:jc w:val="both"/>
        <w:rPr>
          <w:sz w:val="24"/>
          <w:szCs w:val="24"/>
        </w:rPr>
      </w:pPr>
      <w:r w:rsidRPr="005735F5">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735F5" w:rsidRPr="005735F5" w:rsidRDefault="005735F5" w:rsidP="005735F5">
      <w:pPr>
        <w:ind w:firstLine="567"/>
        <w:jc w:val="both"/>
        <w:rPr>
          <w:sz w:val="24"/>
          <w:szCs w:val="24"/>
        </w:rPr>
      </w:pPr>
      <w:r w:rsidRPr="005735F5">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5735F5" w:rsidRPr="005735F5" w:rsidRDefault="005735F5" w:rsidP="005735F5">
      <w:pPr>
        <w:ind w:firstLine="567"/>
        <w:jc w:val="both"/>
        <w:rPr>
          <w:sz w:val="24"/>
          <w:szCs w:val="24"/>
        </w:rPr>
      </w:pPr>
      <w:r w:rsidRPr="005735F5">
        <w:rP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735F5" w:rsidRPr="008676FE" w:rsidRDefault="005735F5" w:rsidP="005735F5">
      <w:pPr>
        <w:ind w:firstLine="567"/>
        <w:jc w:val="both"/>
        <w:rPr>
          <w:i/>
          <w:sz w:val="24"/>
          <w:szCs w:val="24"/>
        </w:rPr>
      </w:pPr>
      <w:r w:rsidRPr="008676FE">
        <w:rPr>
          <w:i/>
          <w:sz w:val="24"/>
          <w:szCs w:val="24"/>
        </w:rPr>
        <w:t>3) В сфере трудового воспитания.</w:t>
      </w:r>
    </w:p>
    <w:p w:rsidR="005735F5" w:rsidRPr="005735F5" w:rsidRDefault="005735F5" w:rsidP="005735F5">
      <w:pPr>
        <w:ind w:firstLine="567"/>
        <w:jc w:val="both"/>
        <w:rPr>
          <w:sz w:val="24"/>
          <w:szCs w:val="24"/>
        </w:rPr>
      </w:pPr>
      <w:r w:rsidRPr="005735F5">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735F5" w:rsidRPr="005735F5" w:rsidRDefault="005735F5" w:rsidP="005735F5">
      <w:pPr>
        <w:ind w:firstLine="567"/>
        <w:jc w:val="both"/>
        <w:rPr>
          <w:sz w:val="24"/>
          <w:szCs w:val="24"/>
        </w:rPr>
      </w:pPr>
      <w:r w:rsidRPr="005735F5">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735F5" w:rsidRPr="005735F5" w:rsidRDefault="005735F5" w:rsidP="005735F5">
      <w:pPr>
        <w:ind w:firstLine="567"/>
        <w:jc w:val="both"/>
        <w:rPr>
          <w:sz w:val="24"/>
          <w:szCs w:val="24"/>
        </w:rPr>
      </w:pPr>
      <w:r w:rsidRPr="005735F5">
        <w:rPr>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w:t>
      </w:r>
      <w:r w:rsidRPr="005735F5">
        <w:rPr>
          <w:sz w:val="24"/>
          <w:szCs w:val="24"/>
        </w:rPr>
        <w:lastRenderedPageBreak/>
        <w:t>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735F5" w:rsidRPr="005735F5" w:rsidRDefault="005735F5" w:rsidP="005735F5">
      <w:pPr>
        <w:ind w:firstLine="567"/>
        <w:jc w:val="both"/>
        <w:rPr>
          <w:sz w:val="24"/>
          <w:szCs w:val="24"/>
        </w:rPr>
      </w:pPr>
      <w:r w:rsidRPr="005735F5">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735F5" w:rsidRPr="008676FE" w:rsidRDefault="005735F5" w:rsidP="005735F5">
      <w:pPr>
        <w:ind w:firstLine="567"/>
        <w:jc w:val="both"/>
        <w:rPr>
          <w:i/>
          <w:sz w:val="24"/>
          <w:szCs w:val="24"/>
        </w:rPr>
      </w:pPr>
      <w:r w:rsidRPr="008676FE">
        <w:rPr>
          <w:i/>
          <w:sz w:val="24"/>
          <w:szCs w:val="24"/>
        </w:rPr>
        <w:t>4) В области формирования безопасного поведения.</w:t>
      </w:r>
    </w:p>
    <w:p w:rsidR="005735F5" w:rsidRPr="005735F5" w:rsidRDefault="005735F5" w:rsidP="005735F5">
      <w:pPr>
        <w:ind w:firstLine="567"/>
        <w:jc w:val="both"/>
        <w:rPr>
          <w:sz w:val="24"/>
          <w:szCs w:val="24"/>
        </w:rPr>
      </w:pPr>
      <w:r w:rsidRPr="005735F5">
        <w:rPr>
          <w:sz w:val="24"/>
          <w:szCs w:val="24"/>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735F5" w:rsidRPr="005735F5" w:rsidRDefault="005735F5" w:rsidP="005735F5">
      <w:pPr>
        <w:ind w:firstLine="567"/>
        <w:jc w:val="both"/>
        <w:rPr>
          <w:sz w:val="24"/>
          <w:szCs w:val="24"/>
        </w:rPr>
      </w:pPr>
      <w:r w:rsidRPr="005735F5">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735F5" w:rsidRPr="005735F5" w:rsidRDefault="005735F5" w:rsidP="005735F5">
      <w:pPr>
        <w:ind w:firstLine="567"/>
        <w:jc w:val="both"/>
        <w:rPr>
          <w:sz w:val="24"/>
          <w:szCs w:val="24"/>
        </w:rPr>
      </w:pPr>
      <w:r w:rsidRPr="005735F5">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735F5" w:rsidRPr="005735F5" w:rsidRDefault="005735F5" w:rsidP="005735F5">
      <w:pPr>
        <w:ind w:firstLine="567"/>
        <w:jc w:val="both"/>
        <w:rPr>
          <w:sz w:val="24"/>
          <w:szCs w:val="24"/>
        </w:rPr>
      </w:pPr>
      <w:r w:rsidRPr="005735F5">
        <w:rPr>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w:t>
      </w:r>
      <w:r w:rsidR="008676FE">
        <w:rPr>
          <w:sz w:val="24"/>
          <w:szCs w:val="24"/>
        </w:rPr>
        <w:t>детском саду</w:t>
      </w:r>
      <w:r w:rsidRPr="005735F5">
        <w:rPr>
          <w:sz w:val="24"/>
          <w:szCs w:val="24"/>
        </w:rPr>
        <w:t xml:space="preserve">, пожарный и другие) с целью обогащения представлений детей о безопасном поведении дома, на улице, в природе, в </w:t>
      </w:r>
      <w:r w:rsidR="008676FE">
        <w:rPr>
          <w:sz w:val="24"/>
          <w:szCs w:val="24"/>
        </w:rPr>
        <w:t>детском саду</w:t>
      </w:r>
      <w:r w:rsidRPr="005735F5">
        <w:rPr>
          <w:sz w:val="24"/>
          <w:szCs w:val="24"/>
        </w:rPr>
        <w:t>, в местах большого скопления людей: в магазинах, на вокзалах, на праздниках, в развлекательных центрах и парках.</w:t>
      </w:r>
    </w:p>
    <w:p w:rsidR="005735F5" w:rsidRPr="005735F5" w:rsidRDefault="005735F5" w:rsidP="005735F5">
      <w:pPr>
        <w:ind w:firstLine="567"/>
        <w:jc w:val="both"/>
        <w:rPr>
          <w:sz w:val="24"/>
          <w:szCs w:val="24"/>
        </w:rPr>
      </w:pPr>
      <w:r w:rsidRPr="005735F5">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5735F5" w:rsidRPr="005735F5" w:rsidRDefault="005735F5" w:rsidP="005735F5">
      <w:pPr>
        <w:ind w:firstLine="567"/>
        <w:jc w:val="both"/>
        <w:rPr>
          <w:sz w:val="24"/>
          <w:szCs w:val="24"/>
        </w:rPr>
      </w:pPr>
      <w:r w:rsidRPr="005735F5">
        <w:rPr>
          <w:sz w:val="24"/>
          <w:szCs w:val="24"/>
        </w:rPr>
        <w:t>Обсуждает с детьми безопасные правила использования цифровых ресурсов, правила пользования мобильными телефонами с учетом требований</w:t>
      </w:r>
      <w:r w:rsidR="008676FE">
        <w:rPr>
          <w:rStyle w:val="af0"/>
          <w:sz w:val="24"/>
          <w:szCs w:val="24"/>
        </w:rPr>
        <w:footnoteReference w:id="7"/>
      </w:r>
      <w:r w:rsidRPr="005735F5">
        <w:rPr>
          <w:sz w:val="24"/>
          <w:szCs w:val="24"/>
        </w:rPr>
        <w:t>.</w:t>
      </w:r>
    </w:p>
    <w:p w:rsidR="008676FE" w:rsidRDefault="008676FE" w:rsidP="005735F5">
      <w:pPr>
        <w:ind w:firstLine="567"/>
        <w:jc w:val="both"/>
        <w:rPr>
          <w:sz w:val="24"/>
          <w:szCs w:val="24"/>
        </w:rPr>
      </w:pPr>
    </w:p>
    <w:p w:rsidR="005735F5" w:rsidRPr="005735F5" w:rsidRDefault="005735F5" w:rsidP="005735F5">
      <w:pPr>
        <w:ind w:firstLine="567"/>
        <w:jc w:val="both"/>
        <w:rPr>
          <w:sz w:val="24"/>
          <w:szCs w:val="24"/>
        </w:rPr>
      </w:pPr>
      <w:r w:rsidRPr="005735F5">
        <w:rPr>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5735F5" w:rsidRPr="00037A08" w:rsidRDefault="005735F5" w:rsidP="002B3211">
      <w:pPr>
        <w:pStyle w:val="ac"/>
        <w:numPr>
          <w:ilvl w:val="0"/>
          <w:numId w:val="5"/>
        </w:numPr>
        <w:spacing w:line="240" w:lineRule="auto"/>
        <w:ind w:left="0" w:firstLine="0"/>
        <w:jc w:val="both"/>
        <w:rPr>
          <w:rFonts w:ascii="Times New Roman" w:hAnsi="Times New Roman"/>
          <w:sz w:val="24"/>
          <w:szCs w:val="24"/>
        </w:rPr>
      </w:pPr>
      <w:r w:rsidRPr="00037A08">
        <w:rPr>
          <w:rFonts w:ascii="Times New Roman" w:hAnsi="Times New Roman"/>
          <w:sz w:val="24"/>
          <w:szCs w:val="24"/>
        </w:rPr>
        <w:t>воспитание уважения к своей семье, своему населенному пункту, родному краю, своей стране;</w:t>
      </w:r>
    </w:p>
    <w:p w:rsidR="005735F5" w:rsidRPr="00037A08" w:rsidRDefault="005735F5" w:rsidP="002B3211">
      <w:pPr>
        <w:pStyle w:val="ac"/>
        <w:numPr>
          <w:ilvl w:val="0"/>
          <w:numId w:val="5"/>
        </w:numPr>
        <w:spacing w:line="240" w:lineRule="auto"/>
        <w:ind w:left="0" w:firstLine="0"/>
        <w:jc w:val="both"/>
        <w:rPr>
          <w:rFonts w:ascii="Times New Roman" w:hAnsi="Times New Roman"/>
          <w:sz w:val="24"/>
          <w:szCs w:val="24"/>
        </w:rPr>
      </w:pPr>
      <w:r w:rsidRPr="00037A08">
        <w:rPr>
          <w:rFonts w:ascii="Times New Roman" w:hAnsi="Times New Roman"/>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735F5" w:rsidRPr="00037A08" w:rsidRDefault="005735F5" w:rsidP="002B3211">
      <w:pPr>
        <w:pStyle w:val="ac"/>
        <w:numPr>
          <w:ilvl w:val="0"/>
          <w:numId w:val="5"/>
        </w:numPr>
        <w:spacing w:line="240" w:lineRule="auto"/>
        <w:ind w:left="0" w:firstLine="0"/>
        <w:jc w:val="both"/>
        <w:rPr>
          <w:rFonts w:ascii="Times New Roman" w:hAnsi="Times New Roman"/>
          <w:sz w:val="24"/>
          <w:szCs w:val="24"/>
        </w:rPr>
      </w:pPr>
      <w:r w:rsidRPr="00037A08">
        <w:rPr>
          <w:rFonts w:ascii="Times New Roman" w:hAnsi="Times New Roman"/>
          <w:sz w:val="24"/>
          <w:szCs w:val="24"/>
        </w:rPr>
        <w:lastRenderedPageBreak/>
        <w:t>воспитание ценностного отношения к культурному наследию своего народа, к нравственным и культурным традициям России;</w:t>
      </w:r>
    </w:p>
    <w:p w:rsidR="005735F5" w:rsidRPr="00037A08" w:rsidRDefault="005735F5" w:rsidP="002B3211">
      <w:pPr>
        <w:pStyle w:val="ac"/>
        <w:numPr>
          <w:ilvl w:val="0"/>
          <w:numId w:val="5"/>
        </w:numPr>
        <w:spacing w:line="240" w:lineRule="auto"/>
        <w:ind w:left="0" w:firstLine="0"/>
        <w:jc w:val="both"/>
        <w:rPr>
          <w:rFonts w:ascii="Times New Roman" w:hAnsi="Times New Roman"/>
          <w:sz w:val="24"/>
          <w:szCs w:val="24"/>
        </w:rPr>
      </w:pPr>
      <w:r w:rsidRPr="00037A08">
        <w:rPr>
          <w:rFonts w:ascii="Times New Roman" w:hAnsi="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rsidR="005735F5" w:rsidRPr="00037A08" w:rsidRDefault="005735F5" w:rsidP="002B3211">
      <w:pPr>
        <w:pStyle w:val="ac"/>
        <w:numPr>
          <w:ilvl w:val="0"/>
          <w:numId w:val="5"/>
        </w:numPr>
        <w:spacing w:line="240" w:lineRule="auto"/>
        <w:ind w:left="0" w:firstLine="0"/>
        <w:jc w:val="both"/>
        <w:rPr>
          <w:rFonts w:ascii="Times New Roman" w:hAnsi="Times New Roman"/>
          <w:sz w:val="24"/>
          <w:szCs w:val="24"/>
        </w:rPr>
      </w:pPr>
      <w:r w:rsidRPr="00037A08">
        <w:rPr>
          <w:rFonts w:ascii="Times New Roman" w:hAnsi="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735F5" w:rsidRPr="00037A08" w:rsidRDefault="005735F5" w:rsidP="002B3211">
      <w:pPr>
        <w:pStyle w:val="ac"/>
        <w:numPr>
          <w:ilvl w:val="0"/>
          <w:numId w:val="5"/>
        </w:numPr>
        <w:spacing w:line="240" w:lineRule="auto"/>
        <w:ind w:left="0" w:firstLine="0"/>
        <w:jc w:val="both"/>
        <w:rPr>
          <w:rFonts w:ascii="Times New Roman" w:hAnsi="Times New Roman"/>
          <w:sz w:val="24"/>
          <w:szCs w:val="24"/>
        </w:rPr>
      </w:pPr>
      <w:r w:rsidRPr="00037A08">
        <w:rPr>
          <w:rFonts w:ascii="Times New Roman" w:hAnsi="Times New Roman"/>
          <w:sz w:val="24"/>
          <w:szCs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5735F5" w:rsidRPr="00037A08" w:rsidRDefault="005735F5" w:rsidP="002B3211">
      <w:pPr>
        <w:pStyle w:val="ac"/>
        <w:numPr>
          <w:ilvl w:val="0"/>
          <w:numId w:val="5"/>
        </w:numPr>
        <w:spacing w:line="240" w:lineRule="auto"/>
        <w:ind w:left="0" w:firstLine="0"/>
        <w:jc w:val="both"/>
        <w:rPr>
          <w:rFonts w:ascii="Times New Roman" w:hAnsi="Times New Roman"/>
          <w:sz w:val="24"/>
          <w:szCs w:val="24"/>
        </w:rPr>
      </w:pPr>
      <w:r w:rsidRPr="00037A08">
        <w:rPr>
          <w:rFonts w:ascii="Times New Roman" w:hAnsi="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735F5" w:rsidRDefault="005735F5" w:rsidP="002B3211">
      <w:pPr>
        <w:pStyle w:val="ac"/>
        <w:numPr>
          <w:ilvl w:val="0"/>
          <w:numId w:val="5"/>
        </w:numPr>
        <w:spacing w:line="240" w:lineRule="auto"/>
        <w:ind w:left="0" w:firstLine="0"/>
        <w:jc w:val="both"/>
        <w:rPr>
          <w:rFonts w:ascii="Times New Roman" w:hAnsi="Times New Roman"/>
          <w:sz w:val="24"/>
          <w:szCs w:val="24"/>
        </w:rPr>
      </w:pPr>
      <w:r w:rsidRPr="00037A08">
        <w:rPr>
          <w:rFonts w:ascii="Times New Roman" w:hAnsi="Times New Roman"/>
          <w:sz w:val="24"/>
          <w:szCs w:val="24"/>
        </w:rPr>
        <w:t>формирование способности бережно и уважительно относиться к результатам своего труда и труда других людей.</w:t>
      </w:r>
    </w:p>
    <w:p w:rsidR="00240923" w:rsidRPr="002A6FCC" w:rsidRDefault="00240923" w:rsidP="00240923">
      <w:pPr>
        <w:ind w:firstLine="567"/>
        <w:jc w:val="both"/>
        <w:rPr>
          <w:i/>
          <w:sz w:val="24"/>
          <w:szCs w:val="24"/>
        </w:rPr>
      </w:pPr>
      <w:r w:rsidRPr="002A6FCC">
        <w:rPr>
          <w:i/>
          <w:sz w:val="24"/>
          <w:szCs w:val="24"/>
        </w:rPr>
        <w:t>Для реализации образовательной области «Социально-коммуникативное развитие» используется:</w:t>
      </w:r>
    </w:p>
    <w:p w:rsidR="00240923" w:rsidRPr="00142840" w:rsidRDefault="00240923" w:rsidP="00240923">
      <w:pPr>
        <w:ind w:firstLine="567"/>
        <w:jc w:val="both"/>
        <w:rPr>
          <w:sz w:val="24"/>
          <w:szCs w:val="24"/>
        </w:rPr>
      </w:pPr>
      <w:r w:rsidRPr="00142840">
        <w:rPr>
          <w:sz w:val="24"/>
          <w:szCs w:val="24"/>
        </w:rPr>
        <w:t>- учебно-методический комплект образовательной программы дошкольно</w:t>
      </w:r>
      <w:r w:rsidR="00A70300" w:rsidRPr="00142840">
        <w:rPr>
          <w:sz w:val="24"/>
          <w:szCs w:val="24"/>
        </w:rPr>
        <w:t>го образования «Детство» / Т.И. Бабаева, А.Г.. Гогоберидзе., З.А. Михайлова – СПб.: ООО «Издательство «ДЕТСТВО-ПРЕСС»», 2016</w:t>
      </w:r>
      <w:r w:rsidRPr="00142840">
        <w:rPr>
          <w:sz w:val="24"/>
          <w:szCs w:val="24"/>
        </w:rPr>
        <w:t>;</w:t>
      </w:r>
    </w:p>
    <w:p w:rsidR="00240923" w:rsidRDefault="00240923" w:rsidP="00240923">
      <w:pPr>
        <w:ind w:firstLine="567"/>
        <w:jc w:val="both"/>
        <w:rPr>
          <w:sz w:val="24"/>
          <w:szCs w:val="24"/>
        </w:rPr>
      </w:pPr>
      <w:r>
        <w:rPr>
          <w:sz w:val="24"/>
          <w:szCs w:val="24"/>
        </w:rPr>
        <w:t xml:space="preserve">- </w:t>
      </w:r>
      <w:r w:rsidR="00C17472" w:rsidRPr="00C17472">
        <w:rPr>
          <w:sz w:val="24"/>
          <w:szCs w:val="24"/>
        </w:rPr>
        <w:t>учебно-методический комплект</w:t>
      </w:r>
      <w:r w:rsidR="00C17472">
        <w:rPr>
          <w:sz w:val="24"/>
          <w:szCs w:val="24"/>
        </w:rPr>
        <w:t xml:space="preserve"> программы  - </w:t>
      </w:r>
      <w:r w:rsidRPr="00567CFF">
        <w:rPr>
          <w:sz w:val="24"/>
          <w:szCs w:val="24"/>
        </w:rPr>
        <w:t>Р.Б. Стёркина, Н.Н. Авдеева, О.Л.Князева «Основы безопасности жизнедеятельности дош</w:t>
      </w:r>
      <w:r>
        <w:rPr>
          <w:sz w:val="24"/>
          <w:szCs w:val="24"/>
        </w:rPr>
        <w:t>кольников», Детство-пресс, 2011;</w:t>
      </w:r>
    </w:p>
    <w:p w:rsidR="00240923" w:rsidRDefault="00240923" w:rsidP="00240923">
      <w:pPr>
        <w:ind w:firstLine="567"/>
        <w:jc w:val="both"/>
        <w:rPr>
          <w:sz w:val="24"/>
          <w:szCs w:val="24"/>
        </w:rPr>
      </w:pPr>
      <w:r>
        <w:rPr>
          <w:sz w:val="24"/>
          <w:szCs w:val="24"/>
        </w:rPr>
        <w:t xml:space="preserve">- </w:t>
      </w:r>
      <w:r w:rsidR="00C17472" w:rsidRPr="00C17472">
        <w:rPr>
          <w:sz w:val="24"/>
          <w:szCs w:val="24"/>
        </w:rPr>
        <w:t>учебно-методический комплект</w:t>
      </w:r>
      <w:r w:rsidR="00C17472">
        <w:rPr>
          <w:sz w:val="24"/>
          <w:szCs w:val="24"/>
        </w:rPr>
        <w:t xml:space="preserve"> программы  - </w:t>
      </w:r>
      <w:r w:rsidRPr="00567CFF">
        <w:rPr>
          <w:sz w:val="24"/>
          <w:szCs w:val="24"/>
        </w:rPr>
        <w:t>Р.Б. Стеркина, М.Д. Маханева «Приобщение детей к истокам русской народной культуры». Программа. Учебно-методическое пособие, Санкт-Петербург Из</w:t>
      </w:r>
      <w:r>
        <w:rPr>
          <w:sz w:val="24"/>
          <w:szCs w:val="24"/>
        </w:rPr>
        <w:t>дательство «Детство-Пресс» 2010;</w:t>
      </w:r>
    </w:p>
    <w:p w:rsidR="00240923" w:rsidRDefault="00240923" w:rsidP="00240923">
      <w:pPr>
        <w:ind w:firstLine="567"/>
        <w:jc w:val="both"/>
        <w:rPr>
          <w:sz w:val="24"/>
          <w:szCs w:val="24"/>
        </w:rPr>
      </w:pPr>
      <w:r>
        <w:rPr>
          <w:sz w:val="24"/>
          <w:szCs w:val="24"/>
        </w:rPr>
        <w:t xml:space="preserve">- </w:t>
      </w:r>
      <w:r w:rsidR="00C17472" w:rsidRPr="00C17472">
        <w:rPr>
          <w:sz w:val="24"/>
          <w:szCs w:val="24"/>
        </w:rPr>
        <w:t>учебно-методический комплект</w:t>
      </w:r>
      <w:r w:rsidR="00C17472">
        <w:rPr>
          <w:sz w:val="24"/>
          <w:szCs w:val="24"/>
        </w:rPr>
        <w:t xml:space="preserve"> программы  - </w:t>
      </w:r>
      <w:r w:rsidRPr="00567CFF">
        <w:rPr>
          <w:sz w:val="24"/>
          <w:szCs w:val="24"/>
        </w:rPr>
        <w:t>Князева О.Л. «Я-ты-мы. Программа социально-эмоционального развития дошкол</w:t>
      </w:r>
      <w:r>
        <w:rPr>
          <w:sz w:val="24"/>
          <w:szCs w:val="24"/>
        </w:rPr>
        <w:t xml:space="preserve">ьников/ Сост.: О. Л. Князева. </w:t>
      </w:r>
      <w:r w:rsidR="009954CA">
        <w:rPr>
          <w:sz w:val="24"/>
          <w:szCs w:val="24"/>
        </w:rPr>
        <w:t>М.: Мозаика-Синтез, 2005;</w:t>
      </w:r>
    </w:p>
    <w:p w:rsidR="009954CA" w:rsidRPr="009954CA" w:rsidRDefault="009954CA" w:rsidP="009954CA">
      <w:pPr>
        <w:ind w:firstLine="567"/>
        <w:jc w:val="both"/>
        <w:rPr>
          <w:sz w:val="24"/>
          <w:szCs w:val="24"/>
        </w:rPr>
      </w:pPr>
      <w:r>
        <w:rPr>
          <w:sz w:val="24"/>
          <w:szCs w:val="24"/>
        </w:rPr>
        <w:t xml:space="preserve">- </w:t>
      </w:r>
      <w:r w:rsidR="00C17472" w:rsidRPr="00C17472">
        <w:rPr>
          <w:sz w:val="24"/>
          <w:szCs w:val="24"/>
        </w:rPr>
        <w:t>учебно-методический комплект</w:t>
      </w:r>
      <w:r w:rsidR="00C17472">
        <w:rPr>
          <w:sz w:val="24"/>
          <w:szCs w:val="24"/>
        </w:rPr>
        <w:t xml:space="preserve"> программы  - </w:t>
      </w:r>
      <w:r w:rsidRPr="009954CA">
        <w:rPr>
          <w:sz w:val="24"/>
          <w:szCs w:val="24"/>
        </w:rPr>
        <w:t>Л. В. Куцакова,</w:t>
      </w:r>
      <w:r w:rsidR="002A6FCC">
        <w:rPr>
          <w:sz w:val="24"/>
          <w:szCs w:val="24"/>
        </w:rPr>
        <w:t xml:space="preserve"> </w:t>
      </w:r>
      <w:r w:rsidRPr="009954CA">
        <w:rPr>
          <w:sz w:val="24"/>
          <w:szCs w:val="24"/>
        </w:rPr>
        <w:t>Т. С. Комарова,</w:t>
      </w:r>
      <w:r w:rsidR="002A6FCC">
        <w:rPr>
          <w:sz w:val="24"/>
          <w:szCs w:val="24"/>
        </w:rPr>
        <w:t xml:space="preserve"> </w:t>
      </w:r>
      <w:r w:rsidRPr="009954CA">
        <w:rPr>
          <w:sz w:val="24"/>
          <w:szCs w:val="24"/>
        </w:rPr>
        <w:t xml:space="preserve">Л. Ю. Павлова </w:t>
      </w:r>
      <w:r>
        <w:rPr>
          <w:sz w:val="24"/>
          <w:szCs w:val="24"/>
        </w:rPr>
        <w:t>«</w:t>
      </w:r>
      <w:r w:rsidRPr="009954CA">
        <w:rPr>
          <w:sz w:val="24"/>
          <w:szCs w:val="24"/>
        </w:rPr>
        <w:t>Трудовое воспитание в детском саду. Программа и методические рекомендации. Для занятий с детьми 2-7 лет</w:t>
      </w:r>
      <w:r>
        <w:rPr>
          <w:sz w:val="24"/>
          <w:szCs w:val="24"/>
        </w:rPr>
        <w:t>».,</w:t>
      </w:r>
      <w:r w:rsidRPr="009954CA">
        <w:rPr>
          <w:sz w:val="24"/>
          <w:szCs w:val="24"/>
        </w:rPr>
        <w:t xml:space="preserve"> </w:t>
      </w:r>
      <w:r>
        <w:rPr>
          <w:sz w:val="24"/>
          <w:szCs w:val="24"/>
        </w:rPr>
        <w:t>М.: Мозаика-Синтез, 2016.</w:t>
      </w:r>
    </w:p>
    <w:p w:rsidR="00240923" w:rsidRPr="00240923" w:rsidRDefault="00240923" w:rsidP="00240923">
      <w:pPr>
        <w:ind w:firstLine="567"/>
        <w:jc w:val="both"/>
        <w:rPr>
          <w:sz w:val="24"/>
          <w:szCs w:val="24"/>
        </w:rPr>
      </w:pPr>
    </w:p>
    <w:p w:rsidR="00B7489F" w:rsidRPr="00A94EC7" w:rsidRDefault="00B7489F" w:rsidP="00B7489F">
      <w:pPr>
        <w:ind w:left="1" w:right="-62" w:hanging="1"/>
        <w:jc w:val="center"/>
        <w:rPr>
          <w:b/>
          <w:color w:val="000000" w:themeColor="text1"/>
          <w:sz w:val="26"/>
          <w:szCs w:val="26"/>
        </w:rPr>
      </w:pPr>
      <w:r w:rsidRPr="00A94EC7">
        <w:rPr>
          <w:b/>
          <w:bCs/>
          <w:color w:val="000000" w:themeColor="text1"/>
          <w:sz w:val="26"/>
          <w:szCs w:val="26"/>
        </w:rPr>
        <w:t>3.1.2. Познавательное развитие</w:t>
      </w:r>
      <w:r w:rsidR="00441DCF">
        <w:rPr>
          <w:rStyle w:val="af0"/>
          <w:b/>
          <w:bCs/>
          <w:color w:val="000000" w:themeColor="text1"/>
          <w:sz w:val="26"/>
          <w:szCs w:val="26"/>
        </w:rPr>
        <w:footnoteReference w:id="8"/>
      </w:r>
      <w:r w:rsidRPr="00A94EC7">
        <w:rPr>
          <w:b/>
          <w:bCs/>
          <w:color w:val="000000" w:themeColor="text1"/>
          <w:sz w:val="26"/>
          <w:szCs w:val="26"/>
        </w:rPr>
        <w:t>.</w:t>
      </w:r>
    </w:p>
    <w:p w:rsidR="00B7489F" w:rsidRPr="00B7489F" w:rsidRDefault="00B7489F" w:rsidP="00B7489F">
      <w:pPr>
        <w:ind w:firstLine="567"/>
        <w:jc w:val="both"/>
        <w:rPr>
          <w:sz w:val="24"/>
          <w:szCs w:val="24"/>
        </w:rPr>
      </w:pPr>
      <w:r>
        <w:rPr>
          <w:b/>
          <w:bCs/>
          <w:sz w:val="24"/>
          <w:szCs w:val="24"/>
        </w:rPr>
        <w:t>3.1.2.1.</w:t>
      </w:r>
      <w:r w:rsidRPr="00B7489F">
        <w:rPr>
          <w:b/>
          <w:bCs/>
          <w:sz w:val="24"/>
          <w:szCs w:val="24"/>
        </w:rPr>
        <w:t xml:space="preserve"> От 1 года до 2 лет.</w:t>
      </w:r>
    </w:p>
    <w:p w:rsidR="00B7489F" w:rsidRPr="00B7489F" w:rsidRDefault="00B7489F" w:rsidP="00B7489F">
      <w:pPr>
        <w:ind w:firstLine="567"/>
        <w:jc w:val="both"/>
        <w:rPr>
          <w:sz w:val="24"/>
          <w:szCs w:val="24"/>
        </w:rPr>
      </w:pPr>
      <w:r w:rsidRPr="00B7489F">
        <w:rPr>
          <w:sz w:val="24"/>
          <w:szCs w:val="24"/>
        </w:rPr>
        <w:t xml:space="preserve">В области познавательного развития </w:t>
      </w:r>
      <w:r w:rsidRPr="00B7489F">
        <w:rPr>
          <w:b/>
          <w:i/>
          <w:sz w:val="24"/>
          <w:szCs w:val="24"/>
        </w:rPr>
        <w:t>основными задачами</w:t>
      </w:r>
      <w:r w:rsidRPr="00B7489F">
        <w:rPr>
          <w:sz w:val="24"/>
          <w:szCs w:val="24"/>
        </w:rPr>
        <w:t xml:space="preserve"> образовательной деятельности являются:</w:t>
      </w:r>
    </w:p>
    <w:p w:rsidR="00B7489F" w:rsidRPr="00B7489F" w:rsidRDefault="00B7489F" w:rsidP="00B7489F">
      <w:pPr>
        <w:ind w:firstLine="567"/>
        <w:jc w:val="both"/>
        <w:rPr>
          <w:sz w:val="24"/>
          <w:szCs w:val="24"/>
        </w:rPr>
      </w:pPr>
      <w:r w:rsidRPr="00B7489F">
        <w:rPr>
          <w:sz w:val="24"/>
          <w:szCs w:val="24"/>
        </w:rPr>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B7489F" w:rsidRPr="00B7489F" w:rsidRDefault="00B7489F" w:rsidP="00B7489F">
      <w:pPr>
        <w:ind w:firstLine="567"/>
        <w:jc w:val="both"/>
        <w:rPr>
          <w:sz w:val="24"/>
          <w:szCs w:val="24"/>
        </w:rPr>
      </w:pPr>
      <w:r w:rsidRPr="00B7489F">
        <w:rPr>
          <w:sz w:val="24"/>
          <w:szCs w:val="24"/>
        </w:rPr>
        <w:t>2) формировать стремление детей к подражанию действиям взрослых, понимать обозначающие их слова;</w:t>
      </w:r>
    </w:p>
    <w:p w:rsidR="00B7489F" w:rsidRPr="00B7489F" w:rsidRDefault="00B7489F" w:rsidP="00B7489F">
      <w:pPr>
        <w:ind w:firstLine="567"/>
        <w:jc w:val="both"/>
        <w:rPr>
          <w:sz w:val="24"/>
          <w:szCs w:val="24"/>
        </w:rPr>
      </w:pPr>
      <w:r w:rsidRPr="00B7489F">
        <w:rPr>
          <w:sz w:val="24"/>
          <w:szCs w:val="24"/>
        </w:rPr>
        <w:t>3) формировать умения ориентироваться в ближайшем окружении;</w:t>
      </w:r>
    </w:p>
    <w:p w:rsidR="00B7489F" w:rsidRPr="00B7489F" w:rsidRDefault="00B7489F" w:rsidP="00B7489F">
      <w:pPr>
        <w:ind w:firstLine="567"/>
        <w:jc w:val="both"/>
        <w:rPr>
          <w:sz w:val="24"/>
          <w:szCs w:val="24"/>
        </w:rPr>
      </w:pPr>
      <w:r w:rsidRPr="00B7489F">
        <w:rPr>
          <w:sz w:val="24"/>
          <w:szCs w:val="24"/>
        </w:rPr>
        <w:t>4) развивать познавательный интерес к близким людям, к предметному окружению, природным объектам;</w:t>
      </w:r>
    </w:p>
    <w:p w:rsidR="00B7489F" w:rsidRPr="00B7489F" w:rsidRDefault="00B7489F" w:rsidP="00B7489F">
      <w:pPr>
        <w:ind w:firstLine="567"/>
        <w:jc w:val="both"/>
        <w:rPr>
          <w:sz w:val="24"/>
          <w:szCs w:val="24"/>
        </w:rPr>
      </w:pPr>
      <w:r w:rsidRPr="00B7489F">
        <w:rPr>
          <w:sz w:val="24"/>
          <w:szCs w:val="24"/>
        </w:rPr>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B7489F" w:rsidRPr="00B7489F" w:rsidRDefault="00B7489F" w:rsidP="00B7489F">
      <w:pPr>
        <w:ind w:firstLine="567"/>
        <w:jc w:val="both"/>
        <w:rPr>
          <w:b/>
          <w:i/>
          <w:sz w:val="24"/>
          <w:szCs w:val="24"/>
        </w:rPr>
      </w:pPr>
      <w:r w:rsidRPr="00B7489F">
        <w:rPr>
          <w:b/>
          <w:i/>
          <w:sz w:val="24"/>
          <w:szCs w:val="24"/>
        </w:rPr>
        <w:t>Содержание образовательной деятельности.</w:t>
      </w:r>
    </w:p>
    <w:p w:rsidR="00B7489F" w:rsidRPr="00B7489F" w:rsidRDefault="00B7489F" w:rsidP="00B7489F">
      <w:pPr>
        <w:ind w:firstLine="567"/>
        <w:jc w:val="both"/>
        <w:rPr>
          <w:i/>
          <w:sz w:val="24"/>
          <w:szCs w:val="24"/>
        </w:rPr>
      </w:pPr>
      <w:r w:rsidRPr="00B7489F">
        <w:rPr>
          <w:i/>
          <w:sz w:val="24"/>
          <w:szCs w:val="24"/>
        </w:rPr>
        <w:t>1) Сенсорные эталоны и познавательные действия:</w:t>
      </w:r>
    </w:p>
    <w:p w:rsidR="00B7489F" w:rsidRPr="00B7489F" w:rsidRDefault="00B7489F" w:rsidP="002B3211">
      <w:pPr>
        <w:pStyle w:val="ac"/>
        <w:numPr>
          <w:ilvl w:val="0"/>
          <w:numId w:val="6"/>
        </w:numPr>
        <w:spacing w:line="240" w:lineRule="auto"/>
        <w:ind w:left="0" w:firstLine="0"/>
        <w:jc w:val="both"/>
        <w:rPr>
          <w:rFonts w:ascii="Times New Roman" w:hAnsi="Times New Roman"/>
          <w:sz w:val="24"/>
          <w:szCs w:val="24"/>
        </w:rPr>
      </w:pPr>
      <w:r w:rsidRPr="00B7489F">
        <w:rPr>
          <w:rFonts w:ascii="Times New Roman" w:hAnsi="Times New Roman"/>
          <w:sz w:val="24"/>
          <w:szCs w:val="24"/>
        </w:rPr>
        <w:lastRenderedPageBreak/>
        <w:t>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B7489F" w:rsidRPr="00B7489F" w:rsidRDefault="00B7489F" w:rsidP="002B3211">
      <w:pPr>
        <w:pStyle w:val="ac"/>
        <w:numPr>
          <w:ilvl w:val="0"/>
          <w:numId w:val="6"/>
        </w:numPr>
        <w:spacing w:line="240" w:lineRule="auto"/>
        <w:ind w:left="0" w:firstLine="0"/>
        <w:jc w:val="both"/>
        <w:rPr>
          <w:rFonts w:ascii="Times New Roman" w:hAnsi="Times New Roman"/>
          <w:sz w:val="24"/>
          <w:szCs w:val="24"/>
        </w:rPr>
      </w:pPr>
      <w:r w:rsidRPr="00B7489F">
        <w:rPr>
          <w:rFonts w:ascii="Times New Roman" w:hAnsi="Times New Roman"/>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B7489F" w:rsidRPr="00B7489F" w:rsidRDefault="00B7489F" w:rsidP="002B3211">
      <w:pPr>
        <w:pStyle w:val="ac"/>
        <w:numPr>
          <w:ilvl w:val="0"/>
          <w:numId w:val="6"/>
        </w:numPr>
        <w:spacing w:line="240" w:lineRule="auto"/>
        <w:ind w:left="0" w:firstLine="0"/>
        <w:jc w:val="both"/>
        <w:rPr>
          <w:rFonts w:ascii="Times New Roman" w:hAnsi="Times New Roman"/>
          <w:sz w:val="24"/>
          <w:szCs w:val="24"/>
        </w:rPr>
      </w:pPr>
      <w:r w:rsidRPr="00B7489F">
        <w:rPr>
          <w:rFonts w:ascii="Times New Roman" w:hAnsi="Times New Roman"/>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B7489F" w:rsidRPr="00B7489F" w:rsidRDefault="00B7489F" w:rsidP="00B7489F">
      <w:pPr>
        <w:ind w:firstLine="567"/>
        <w:jc w:val="both"/>
        <w:rPr>
          <w:i/>
          <w:sz w:val="24"/>
          <w:szCs w:val="24"/>
        </w:rPr>
      </w:pPr>
      <w:r w:rsidRPr="00B7489F">
        <w:rPr>
          <w:i/>
          <w:sz w:val="24"/>
          <w:szCs w:val="24"/>
        </w:rPr>
        <w:t>2) Окружающий мир:</w:t>
      </w:r>
    </w:p>
    <w:p w:rsidR="00B7489F" w:rsidRPr="00B7489F" w:rsidRDefault="00B7489F" w:rsidP="002B3211">
      <w:pPr>
        <w:pStyle w:val="ac"/>
        <w:numPr>
          <w:ilvl w:val="0"/>
          <w:numId w:val="6"/>
        </w:numPr>
        <w:spacing w:line="240" w:lineRule="auto"/>
        <w:ind w:left="0" w:firstLine="0"/>
        <w:jc w:val="both"/>
        <w:rPr>
          <w:rFonts w:ascii="Times New Roman" w:hAnsi="Times New Roman"/>
          <w:sz w:val="24"/>
          <w:szCs w:val="24"/>
        </w:rPr>
      </w:pPr>
      <w:r w:rsidRPr="00B7489F">
        <w:rPr>
          <w:rFonts w:ascii="Times New Roman" w:hAnsi="Times New Roman"/>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p w:rsidR="00B7489F" w:rsidRPr="00B7489F" w:rsidRDefault="00B7489F" w:rsidP="00B7489F">
      <w:pPr>
        <w:ind w:firstLine="567"/>
        <w:jc w:val="both"/>
        <w:rPr>
          <w:i/>
          <w:sz w:val="24"/>
          <w:szCs w:val="24"/>
        </w:rPr>
      </w:pPr>
      <w:r w:rsidRPr="00B7489F">
        <w:rPr>
          <w:i/>
          <w:sz w:val="24"/>
          <w:szCs w:val="24"/>
        </w:rPr>
        <w:t>3) Природа:</w:t>
      </w:r>
    </w:p>
    <w:p w:rsidR="00B7489F" w:rsidRPr="00B7489F" w:rsidRDefault="00B7489F" w:rsidP="002B3211">
      <w:pPr>
        <w:pStyle w:val="ac"/>
        <w:numPr>
          <w:ilvl w:val="0"/>
          <w:numId w:val="6"/>
        </w:numPr>
        <w:spacing w:line="240" w:lineRule="auto"/>
        <w:ind w:left="0" w:firstLine="0"/>
        <w:jc w:val="both"/>
        <w:rPr>
          <w:rFonts w:ascii="Times New Roman" w:hAnsi="Times New Roman"/>
          <w:sz w:val="24"/>
          <w:szCs w:val="24"/>
        </w:rPr>
      </w:pPr>
      <w:r w:rsidRPr="00B7489F">
        <w:rPr>
          <w:rFonts w:ascii="Times New Roman" w:hAnsi="Times New Roman"/>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B7489F" w:rsidRPr="00B7489F" w:rsidRDefault="00A94EC7" w:rsidP="00B7489F">
      <w:pPr>
        <w:ind w:firstLine="567"/>
        <w:jc w:val="both"/>
        <w:rPr>
          <w:sz w:val="24"/>
          <w:szCs w:val="24"/>
        </w:rPr>
      </w:pPr>
      <w:r>
        <w:rPr>
          <w:b/>
          <w:bCs/>
          <w:sz w:val="24"/>
          <w:szCs w:val="24"/>
        </w:rPr>
        <w:t>3.1.2.2.</w:t>
      </w:r>
      <w:r w:rsidRPr="00B7489F">
        <w:rPr>
          <w:b/>
          <w:bCs/>
          <w:sz w:val="24"/>
          <w:szCs w:val="24"/>
        </w:rPr>
        <w:t xml:space="preserve"> </w:t>
      </w:r>
      <w:r w:rsidR="00B7489F" w:rsidRPr="00B7489F">
        <w:rPr>
          <w:b/>
          <w:bCs/>
          <w:sz w:val="24"/>
          <w:szCs w:val="24"/>
        </w:rPr>
        <w:t>От 2 лет до 3 лет.</w:t>
      </w:r>
    </w:p>
    <w:p w:rsidR="00B7489F" w:rsidRPr="00B7489F" w:rsidRDefault="00B7489F" w:rsidP="00B7489F">
      <w:pPr>
        <w:ind w:firstLine="567"/>
        <w:jc w:val="both"/>
        <w:rPr>
          <w:sz w:val="24"/>
          <w:szCs w:val="24"/>
        </w:rPr>
      </w:pPr>
      <w:r w:rsidRPr="00B7489F">
        <w:rPr>
          <w:sz w:val="24"/>
          <w:szCs w:val="24"/>
        </w:rPr>
        <w:t xml:space="preserve">В области познавательного развития </w:t>
      </w:r>
      <w:r w:rsidRPr="00A94EC7">
        <w:rPr>
          <w:b/>
          <w:i/>
          <w:sz w:val="24"/>
          <w:szCs w:val="24"/>
        </w:rPr>
        <w:t>основными задачами</w:t>
      </w:r>
      <w:r w:rsidRPr="00B7489F">
        <w:rPr>
          <w:sz w:val="24"/>
          <w:szCs w:val="24"/>
        </w:rPr>
        <w:t xml:space="preserve"> образовательной деятельности являются:</w:t>
      </w:r>
    </w:p>
    <w:p w:rsidR="00B7489F" w:rsidRPr="00B7489F" w:rsidRDefault="00B7489F" w:rsidP="00B7489F">
      <w:pPr>
        <w:ind w:firstLine="567"/>
        <w:jc w:val="both"/>
        <w:rPr>
          <w:sz w:val="24"/>
          <w:szCs w:val="24"/>
        </w:rPr>
      </w:pPr>
      <w:r w:rsidRPr="00B7489F">
        <w:rPr>
          <w:sz w:val="24"/>
          <w:szCs w:val="24"/>
        </w:rPr>
        <w:t>1) развивать разные виды восприятия: зрительного, слухового, осязательного, вкусового, обонятельного;</w:t>
      </w:r>
    </w:p>
    <w:p w:rsidR="00B7489F" w:rsidRPr="00B7489F" w:rsidRDefault="00B7489F" w:rsidP="00B7489F">
      <w:pPr>
        <w:ind w:firstLine="567"/>
        <w:jc w:val="both"/>
        <w:rPr>
          <w:sz w:val="24"/>
          <w:szCs w:val="24"/>
        </w:rPr>
      </w:pPr>
      <w:r w:rsidRPr="00B7489F">
        <w:rPr>
          <w:sz w:val="24"/>
          <w:szCs w:val="24"/>
        </w:rPr>
        <w:t>2) развивать наглядно-действенное мышление в процессе решения познавательных практических задач;</w:t>
      </w:r>
    </w:p>
    <w:p w:rsidR="00B7489F" w:rsidRPr="00B7489F" w:rsidRDefault="00B7489F" w:rsidP="00B7489F">
      <w:pPr>
        <w:ind w:firstLine="567"/>
        <w:jc w:val="both"/>
        <w:rPr>
          <w:sz w:val="24"/>
          <w:szCs w:val="24"/>
        </w:rPr>
      </w:pPr>
      <w:r w:rsidRPr="00B7489F">
        <w:rPr>
          <w:sz w:val="24"/>
          <w:szCs w:val="24"/>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7489F" w:rsidRPr="00B7489F" w:rsidRDefault="00B7489F" w:rsidP="00B7489F">
      <w:pPr>
        <w:ind w:firstLine="567"/>
        <w:jc w:val="both"/>
        <w:rPr>
          <w:sz w:val="24"/>
          <w:szCs w:val="24"/>
        </w:rPr>
      </w:pPr>
      <w:r w:rsidRPr="00B7489F">
        <w:rPr>
          <w:sz w:val="24"/>
          <w:szCs w:val="24"/>
        </w:rPr>
        <w:t xml:space="preserve">4) формировать у детей простейшие представления о геометрических фигурах, </w:t>
      </w:r>
      <w:r w:rsidRPr="00B7489F">
        <w:rPr>
          <w:sz w:val="24"/>
          <w:szCs w:val="24"/>
        </w:rPr>
        <w:lastRenderedPageBreak/>
        <w:t>величине и количестве предметов на основе чувственного познания;</w:t>
      </w:r>
    </w:p>
    <w:p w:rsidR="00B7489F" w:rsidRPr="00B7489F" w:rsidRDefault="00B7489F" w:rsidP="00B7489F">
      <w:pPr>
        <w:ind w:firstLine="567"/>
        <w:jc w:val="both"/>
        <w:rPr>
          <w:sz w:val="24"/>
          <w:szCs w:val="24"/>
        </w:rPr>
      </w:pPr>
      <w:r w:rsidRPr="00B7489F">
        <w:rPr>
          <w:sz w:val="24"/>
          <w:szCs w:val="24"/>
        </w:rP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7489F" w:rsidRPr="00B7489F" w:rsidRDefault="00B7489F" w:rsidP="00B7489F">
      <w:pPr>
        <w:ind w:firstLine="567"/>
        <w:jc w:val="both"/>
        <w:rPr>
          <w:sz w:val="24"/>
          <w:szCs w:val="24"/>
        </w:rPr>
      </w:pPr>
      <w:r w:rsidRPr="00B7489F">
        <w:rPr>
          <w:sz w:val="24"/>
          <w:szCs w:val="24"/>
        </w:rPr>
        <w:t xml:space="preserve">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w:t>
      </w:r>
      <w:r w:rsidR="00A94EC7">
        <w:rPr>
          <w:sz w:val="24"/>
          <w:szCs w:val="24"/>
        </w:rPr>
        <w:t>детского сада</w:t>
      </w:r>
      <w:r w:rsidRPr="00B7489F">
        <w:rPr>
          <w:sz w:val="24"/>
          <w:szCs w:val="24"/>
        </w:rPr>
        <w:t>;</w:t>
      </w:r>
    </w:p>
    <w:p w:rsidR="00B7489F" w:rsidRPr="00B7489F" w:rsidRDefault="00B7489F" w:rsidP="00B7489F">
      <w:pPr>
        <w:ind w:firstLine="567"/>
        <w:jc w:val="both"/>
        <w:rPr>
          <w:sz w:val="24"/>
          <w:szCs w:val="24"/>
        </w:rPr>
      </w:pPr>
      <w:r w:rsidRPr="00B7489F">
        <w:rPr>
          <w:sz w:val="24"/>
          <w:szCs w:val="24"/>
        </w:rP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7489F" w:rsidRPr="00B7489F" w:rsidRDefault="00B7489F" w:rsidP="00B7489F">
      <w:pPr>
        <w:ind w:firstLine="567"/>
        <w:jc w:val="both"/>
        <w:rPr>
          <w:sz w:val="24"/>
          <w:szCs w:val="24"/>
        </w:rPr>
      </w:pPr>
      <w:r w:rsidRPr="00B7489F">
        <w:rPr>
          <w:sz w:val="24"/>
          <w:szCs w:val="24"/>
        </w:rPr>
        <w:t>8) развивать способность наблюдать за явлениями природы, воспитывать бережное отношение к животным и растениям.</w:t>
      </w:r>
    </w:p>
    <w:p w:rsidR="00B7489F" w:rsidRPr="00A94EC7" w:rsidRDefault="00B7489F" w:rsidP="00B7489F">
      <w:pPr>
        <w:ind w:firstLine="567"/>
        <w:jc w:val="both"/>
        <w:rPr>
          <w:b/>
          <w:i/>
          <w:sz w:val="24"/>
          <w:szCs w:val="24"/>
        </w:rPr>
      </w:pPr>
      <w:r w:rsidRPr="00A94EC7">
        <w:rPr>
          <w:b/>
          <w:i/>
          <w:sz w:val="24"/>
          <w:szCs w:val="24"/>
        </w:rPr>
        <w:t>Содержание образовательной деятельности.</w:t>
      </w:r>
    </w:p>
    <w:p w:rsidR="00B7489F" w:rsidRPr="00A94EC7" w:rsidRDefault="00B7489F" w:rsidP="00B7489F">
      <w:pPr>
        <w:ind w:firstLine="567"/>
        <w:jc w:val="both"/>
        <w:rPr>
          <w:i/>
          <w:sz w:val="24"/>
          <w:szCs w:val="24"/>
        </w:rPr>
      </w:pPr>
      <w:r w:rsidRPr="00A94EC7">
        <w:rPr>
          <w:i/>
          <w:sz w:val="24"/>
          <w:szCs w:val="24"/>
        </w:rPr>
        <w:t>1) Сенсорные эталоны и познавательные действия:</w:t>
      </w:r>
    </w:p>
    <w:p w:rsidR="00B7489F" w:rsidRPr="00A94EC7" w:rsidRDefault="00B7489F" w:rsidP="002B3211">
      <w:pPr>
        <w:pStyle w:val="ac"/>
        <w:numPr>
          <w:ilvl w:val="0"/>
          <w:numId w:val="6"/>
        </w:numPr>
        <w:spacing w:line="240" w:lineRule="auto"/>
        <w:ind w:left="0" w:firstLine="0"/>
        <w:jc w:val="both"/>
        <w:rPr>
          <w:rFonts w:ascii="Times New Roman" w:hAnsi="Times New Roman"/>
          <w:sz w:val="24"/>
          <w:szCs w:val="24"/>
        </w:rPr>
      </w:pPr>
      <w:r w:rsidRPr="00A94EC7">
        <w:rPr>
          <w:rFonts w:ascii="Times New Roman" w:hAnsi="Times New Roman"/>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7489F" w:rsidRPr="00A94EC7" w:rsidRDefault="00B7489F" w:rsidP="002B3211">
      <w:pPr>
        <w:pStyle w:val="ac"/>
        <w:numPr>
          <w:ilvl w:val="0"/>
          <w:numId w:val="6"/>
        </w:numPr>
        <w:spacing w:line="240" w:lineRule="auto"/>
        <w:ind w:left="0" w:firstLine="0"/>
        <w:jc w:val="both"/>
        <w:rPr>
          <w:rFonts w:ascii="Times New Roman" w:hAnsi="Times New Roman"/>
          <w:sz w:val="24"/>
          <w:szCs w:val="24"/>
        </w:rPr>
      </w:pPr>
      <w:r w:rsidRPr="00A94EC7">
        <w:rPr>
          <w:rFonts w:ascii="Times New Roman" w:hAnsi="Times New Roman"/>
          <w:sz w:val="24"/>
          <w:szCs w:val="24"/>
        </w:rPr>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7489F" w:rsidRPr="00A94EC7" w:rsidRDefault="00B7489F" w:rsidP="00B7489F">
      <w:pPr>
        <w:ind w:firstLine="567"/>
        <w:jc w:val="both"/>
        <w:rPr>
          <w:i/>
          <w:sz w:val="24"/>
          <w:szCs w:val="24"/>
        </w:rPr>
      </w:pPr>
      <w:r w:rsidRPr="00A94EC7">
        <w:rPr>
          <w:i/>
          <w:sz w:val="24"/>
          <w:szCs w:val="24"/>
        </w:rPr>
        <w:t>2) Математические представления:</w:t>
      </w:r>
    </w:p>
    <w:p w:rsidR="00B7489F" w:rsidRPr="00A94EC7" w:rsidRDefault="00B7489F" w:rsidP="002B3211">
      <w:pPr>
        <w:pStyle w:val="ac"/>
        <w:numPr>
          <w:ilvl w:val="0"/>
          <w:numId w:val="6"/>
        </w:numPr>
        <w:spacing w:line="240" w:lineRule="auto"/>
        <w:ind w:left="0" w:firstLine="0"/>
        <w:jc w:val="both"/>
        <w:rPr>
          <w:rFonts w:ascii="Times New Roman" w:hAnsi="Times New Roman"/>
          <w:sz w:val="24"/>
          <w:szCs w:val="24"/>
        </w:rPr>
      </w:pPr>
      <w:r w:rsidRPr="00A94EC7">
        <w:rPr>
          <w:rFonts w:ascii="Times New Roman" w:hAnsi="Times New Roman"/>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7489F" w:rsidRPr="00A94EC7" w:rsidRDefault="00B7489F" w:rsidP="00B7489F">
      <w:pPr>
        <w:ind w:firstLine="567"/>
        <w:jc w:val="both"/>
        <w:rPr>
          <w:i/>
          <w:sz w:val="24"/>
          <w:szCs w:val="24"/>
        </w:rPr>
      </w:pPr>
      <w:r w:rsidRPr="00A94EC7">
        <w:rPr>
          <w:i/>
          <w:sz w:val="24"/>
          <w:szCs w:val="24"/>
        </w:rPr>
        <w:t>3) Окружающий мир:</w:t>
      </w:r>
    </w:p>
    <w:p w:rsidR="00B7489F" w:rsidRPr="00A94EC7" w:rsidRDefault="00B7489F" w:rsidP="002B3211">
      <w:pPr>
        <w:pStyle w:val="ac"/>
        <w:numPr>
          <w:ilvl w:val="0"/>
          <w:numId w:val="6"/>
        </w:numPr>
        <w:spacing w:line="240" w:lineRule="auto"/>
        <w:ind w:left="0" w:firstLine="0"/>
        <w:jc w:val="both"/>
        <w:rPr>
          <w:rFonts w:ascii="Times New Roman" w:hAnsi="Times New Roman"/>
          <w:sz w:val="24"/>
          <w:szCs w:val="24"/>
        </w:rPr>
      </w:pPr>
      <w:r w:rsidRPr="00A94EC7">
        <w:rPr>
          <w:rFonts w:ascii="Times New Roman" w:hAnsi="Times New Roman"/>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w:t>
      </w:r>
      <w:r w:rsidRPr="00A94EC7">
        <w:rPr>
          <w:rFonts w:ascii="Times New Roman" w:hAnsi="Times New Roman"/>
          <w:sz w:val="24"/>
          <w:szCs w:val="24"/>
        </w:rPr>
        <w:lastRenderedPageBreak/>
        <w:t>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7489F" w:rsidRPr="00A94EC7" w:rsidRDefault="00B7489F" w:rsidP="00B7489F">
      <w:pPr>
        <w:ind w:firstLine="567"/>
        <w:jc w:val="both"/>
        <w:rPr>
          <w:i/>
          <w:sz w:val="24"/>
          <w:szCs w:val="24"/>
        </w:rPr>
      </w:pPr>
      <w:r w:rsidRPr="00A94EC7">
        <w:rPr>
          <w:i/>
          <w:sz w:val="24"/>
          <w:szCs w:val="24"/>
        </w:rPr>
        <w:t>4) Природа:</w:t>
      </w:r>
    </w:p>
    <w:p w:rsidR="00B7489F" w:rsidRDefault="00B7489F" w:rsidP="002B3211">
      <w:pPr>
        <w:pStyle w:val="ac"/>
        <w:numPr>
          <w:ilvl w:val="0"/>
          <w:numId w:val="6"/>
        </w:numPr>
        <w:spacing w:line="240" w:lineRule="auto"/>
        <w:ind w:left="0" w:firstLine="0"/>
        <w:jc w:val="both"/>
        <w:rPr>
          <w:rFonts w:ascii="Times New Roman" w:hAnsi="Times New Roman"/>
          <w:sz w:val="24"/>
          <w:szCs w:val="24"/>
        </w:rPr>
      </w:pPr>
      <w:r w:rsidRPr="00A94EC7">
        <w:rPr>
          <w:rFonts w:ascii="Times New Roman" w:hAnsi="Times New Roman"/>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B7489F" w:rsidRPr="00B7489F" w:rsidRDefault="00722DBE" w:rsidP="00B7489F">
      <w:pPr>
        <w:ind w:firstLine="567"/>
        <w:jc w:val="both"/>
        <w:rPr>
          <w:sz w:val="24"/>
          <w:szCs w:val="24"/>
        </w:rPr>
      </w:pPr>
      <w:r>
        <w:rPr>
          <w:b/>
          <w:bCs/>
          <w:sz w:val="24"/>
          <w:szCs w:val="24"/>
        </w:rPr>
        <w:t>3.1.2.3.</w:t>
      </w:r>
      <w:r w:rsidRPr="00B7489F">
        <w:rPr>
          <w:b/>
          <w:bCs/>
          <w:sz w:val="24"/>
          <w:szCs w:val="24"/>
        </w:rPr>
        <w:t xml:space="preserve"> </w:t>
      </w:r>
      <w:r w:rsidR="00B7489F" w:rsidRPr="00B7489F">
        <w:rPr>
          <w:b/>
          <w:bCs/>
          <w:sz w:val="24"/>
          <w:szCs w:val="24"/>
        </w:rPr>
        <w:t>От 3 лет до 4 лет.</w:t>
      </w:r>
    </w:p>
    <w:p w:rsidR="00B7489F" w:rsidRPr="00B7489F" w:rsidRDefault="00B7489F" w:rsidP="00B7489F">
      <w:pPr>
        <w:ind w:firstLine="567"/>
        <w:jc w:val="both"/>
        <w:rPr>
          <w:sz w:val="24"/>
          <w:szCs w:val="24"/>
        </w:rPr>
      </w:pPr>
      <w:r w:rsidRPr="00B7489F">
        <w:rPr>
          <w:sz w:val="24"/>
          <w:szCs w:val="24"/>
        </w:rPr>
        <w:t xml:space="preserve">В области познавательного развития </w:t>
      </w:r>
      <w:r w:rsidRPr="00722DBE">
        <w:rPr>
          <w:b/>
          <w:i/>
          <w:sz w:val="24"/>
          <w:szCs w:val="24"/>
        </w:rPr>
        <w:t>основными задачами</w:t>
      </w:r>
      <w:r w:rsidRPr="00B7489F">
        <w:rPr>
          <w:sz w:val="24"/>
          <w:szCs w:val="24"/>
        </w:rPr>
        <w:t xml:space="preserve"> образовательной деятельности являются:</w:t>
      </w:r>
    </w:p>
    <w:p w:rsidR="00B7489F" w:rsidRPr="00B7489F" w:rsidRDefault="00B7489F" w:rsidP="00B7489F">
      <w:pPr>
        <w:ind w:firstLine="567"/>
        <w:jc w:val="both"/>
        <w:rPr>
          <w:sz w:val="24"/>
          <w:szCs w:val="24"/>
        </w:rPr>
      </w:pPr>
      <w:r w:rsidRPr="00B7489F">
        <w:rPr>
          <w:sz w:val="24"/>
          <w:szCs w:val="24"/>
        </w:rPr>
        <w:t>1) формировать представления детей о сенсорных эталонах цвета и формы, их использовании в самостоятельной деятельности;</w:t>
      </w:r>
    </w:p>
    <w:p w:rsidR="00B7489F" w:rsidRPr="00B7489F" w:rsidRDefault="00B7489F" w:rsidP="00B7489F">
      <w:pPr>
        <w:ind w:firstLine="567"/>
        <w:jc w:val="both"/>
        <w:rPr>
          <w:sz w:val="24"/>
          <w:szCs w:val="24"/>
        </w:rPr>
      </w:pPr>
      <w:r w:rsidRPr="00B7489F">
        <w:rPr>
          <w:sz w:val="24"/>
          <w:szCs w:val="24"/>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7489F" w:rsidRPr="00B7489F" w:rsidRDefault="00B7489F" w:rsidP="00B7489F">
      <w:pPr>
        <w:ind w:firstLine="567"/>
        <w:jc w:val="both"/>
        <w:rPr>
          <w:sz w:val="24"/>
          <w:szCs w:val="24"/>
        </w:rPr>
      </w:pPr>
      <w:r w:rsidRPr="00B7489F">
        <w:rPr>
          <w:sz w:val="24"/>
          <w:szCs w:val="24"/>
        </w:rPr>
        <w:t>3) 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B7489F" w:rsidRPr="00B7489F" w:rsidRDefault="00B7489F" w:rsidP="00B7489F">
      <w:pPr>
        <w:ind w:firstLine="567"/>
        <w:jc w:val="both"/>
        <w:rPr>
          <w:sz w:val="24"/>
          <w:szCs w:val="24"/>
        </w:rPr>
      </w:pPr>
      <w:r w:rsidRPr="00B7489F">
        <w:rPr>
          <w:sz w:val="24"/>
          <w:szCs w:val="24"/>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7489F" w:rsidRPr="00B7489F" w:rsidRDefault="00B7489F" w:rsidP="00B7489F">
      <w:pPr>
        <w:ind w:firstLine="567"/>
        <w:jc w:val="both"/>
        <w:rPr>
          <w:sz w:val="24"/>
          <w:szCs w:val="24"/>
        </w:rPr>
      </w:pPr>
      <w:r w:rsidRPr="00B7489F">
        <w:rPr>
          <w:sz w:val="24"/>
          <w:szCs w:val="24"/>
        </w:rPr>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7489F" w:rsidRPr="00722DBE" w:rsidRDefault="00B7489F" w:rsidP="00B7489F">
      <w:pPr>
        <w:ind w:firstLine="567"/>
        <w:jc w:val="both"/>
        <w:rPr>
          <w:b/>
          <w:i/>
          <w:sz w:val="24"/>
          <w:szCs w:val="24"/>
        </w:rPr>
      </w:pPr>
      <w:r w:rsidRPr="00722DBE">
        <w:rPr>
          <w:b/>
          <w:i/>
          <w:sz w:val="24"/>
          <w:szCs w:val="24"/>
        </w:rPr>
        <w:t>Содержание образовательной деятельности.</w:t>
      </w:r>
    </w:p>
    <w:p w:rsidR="00B7489F" w:rsidRPr="00722DBE" w:rsidRDefault="00B7489F" w:rsidP="00B7489F">
      <w:pPr>
        <w:ind w:firstLine="567"/>
        <w:jc w:val="both"/>
        <w:rPr>
          <w:i/>
          <w:sz w:val="24"/>
          <w:szCs w:val="24"/>
        </w:rPr>
      </w:pPr>
      <w:r w:rsidRPr="00722DBE">
        <w:rPr>
          <w:i/>
          <w:sz w:val="24"/>
          <w:szCs w:val="24"/>
        </w:rPr>
        <w:t>1) Сенсорные эталоны и познавательные действия:</w:t>
      </w:r>
    </w:p>
    <w:p w:rsidR="00B7489F" w:rsidRPr="00A94EC7" w:rsidRDefault="00B7489F" w:rsidP="002B3211">
      <w:pPr>
        <w:pStyle w:val="ac"/>
        <w:numPr>
          <w:ilvl w:val="0"/>
          <w:numId w:val="6"/>
        </w:numPr>
        <w:spacing w:line="240" w:lineRule="auto"/>
        <w:ind w:left="0" w:firstLine="0"/>
        <w:jc w:val="both"/>
        <w:rPr>
          <w:rFonts w:ascii="Times New Roman" w:hAnsi="Times New Roman"/>
          <w:sz w:val="24"/>
          <w:szCs w:val="24"/>
        </w:rPr>
      </w:pPr>
      <w:r w:rsidRPr="00A94EC7">
        <w:rPr>
          <w:rFonts w:ascii="Times New Roman" w:hAnsi="Times New Roman"/>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B7489F" w:rsidRPr="00A94EC7" w:rsidRDefault="00B7489F" w:rsidP="002B3211">
      <w:pPr>
        <w:pStyle w:val="ac"/>
        <w:numPr>
          <w:ilvl w:val="0"/>
          <w:numId w:val="6"/>
        </w:numPr>
        <w:spacing w:line="240" w:lineRule="auto"/>
        <w:ind w:left="0" w:firstLine="0"/>
        <w:jc w:val="both"/>
        <w:rPr>
          <w:rFonts w:ascii="Times New Roman" w:hAnsi="Times New Roman"/>
          <w:sz w:val="24"/>
          <w:szCs w:val="24"/>
        </w:rPr>
      </w:pPr>
      <w:r w:rsidRPr="00A94EC7">
        <w:rPr>
          <w:rFonts w:ascii="Times New Roman" w:hAnsi="Times New Roman"/>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7489F" w:rsidRPr="00722DBE" w:rsidRDefault="00B7489F" w:rsidP="00B7489F">
      <w:pPr>
        <w:ind w:firstLine="567"/>
        <w:jc w:val="both"/>
        <w:rPr>
          <w:i/>
          <w:sz w:val="24"/>
          <w:szCs w:val="24"/>
        </w:rPr>
      </w:pPr>
      <w:r w:rsidRPr="00722DBE">
        <w:rPr>
          <w:i/>
          <w:sz w:val="24"/>
          <w:szCs w:val="24"/>
        </w:rPr>
        <w:t>2) Математические представления:</w:t>
      </w:r>
    </w:p>
    <w:p w:rsidR="00B7489F" w:rsidRPr="00722DBE" w:rsidRDefault="00B7489F" w:rsidP="002B3211">
      <w:pPr>
        <w:pStyle w:val="ac"/>
        <w:numPr>
          <w:ilvl w:val="0"/>
          <w:numId w:val="6"/>
        </w:numPr>
        <w:spacing w:line="240" w:lineRule="auto"/>
        <w:ind w:left="0" w:firstLine="0"/>
        <w:jc w:val="both"/>
        <w:rPr>
          <w:rFonts w:ascii="Times New Roman" w:hAnsi="Times New Roman"/>
          <w:sz w:val="24"/>
          <w:szCs w:val="24"/>
        </w:rPr>
      </w:pPr>
      <w:r w:rsidRPr="00722DBE">
        <w:rPr>
          <w:rFonts w:ascii="Times New Roman" w:hAnsi="Times New Roman"/>
          <w:sz w:val="24"/>
          <w:szCs w:val="24"/>
        </w:rPr>
        <w:lastRenderedPageBreak/>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B7489F" w:rsidRPr="00722DBE" w:rsidRDefault="00B7489F" w:rsidP="002B3211">
      <w:pPr>
        <w:pStyle w:val="ac"/>
        <w:numPr>
          <w:ilvl w:val="0"/>
          <w:numId w:val="6"/>
        </w:numPr>
        <w:spacing w:line="240" w:lineRule="auto"/>
        <w:ind w:left="0" w:firstLine="0"/>
        <w:jc w:val="both"/>
        <w:rPr>
          <w:rFonts w:ascii="Times New Roman" w:hAnsi="Times New Roman"/>
          <w:sz w:val="24"/>
          <w:szCs w:val="24"/>
        </w:rPr>
      </w:pPr>
      <w:r w:rsidRPr="00722DBE">
        <w:rPr>
          <w:rFonts w:ascii="Times New Roman" w:hAnsi="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7489F" w:rsidRPr="00830906" w:rsidRDefault="00B7489F" w:rsidP="00B7489F">
      <w:pPr>
        <w:ind w:firstLine="567"/>
        <w:jc w:val="both"/>
        <w:rPr>
          <w:i/>
          <w:sz w:val="24"/>
          <w:szCs w:val="24"/>
        </w:rPr>
      </w:pPr>
      <w:r w:rsidRPr="00830906">
        <w:rPr>
          <w:i/>
          <w:sz w:val="24"/>
          <w:szCs w:val="24"/>
        </w:rPr>
        <w:t>3) Окружающий мир:</w:t>
      </w:r>
    </w:p>
    <w:p w:rsidR="00B7489F" w:rsidRPr="00722DBE" w:rsidRDefault="00B7489F" w:rsidP="002B3211">
      <w:pPr>
        <w:pStyle w:val="ac"/>
        <w:numPr>
          <w:ilvl w:val="0"/>
          <w:numId w:val="6"/>
        </w:numPr>
        <w:spacing w:line="240" w:lineRule="auto"/>
        <w:ind w:left="0" w:firstLine="0"/>
        <w:jc w:val="both"/>
        <w:rPr>
          <w:rFonts w:ascii="Times New Roman" w:hAnsi="Times New Roman"/>
          <w:sz w:val="24"/>
          <w:szCs w:val="24"/>
        </w:rPr>
      </w:pPr>
      <w:r w:rsidRPr="00722DBE">
        <w:rPr>
          <w:rFonts w:ascii="Times New Roman" w:hAnsi="Times New Roman"/>
          <w:sz w:val="24"/>
          <w:szCs w:val="24"/>
        </w:rPr>
        <w:t>педагог формирует у детей начальные представления и эмоционально</w:t>
      </w:r>
      <w:r w:rsidR="00830906">
        <w:rPr>
          <w:rFonts w:ascii="Times New Roman" w:hAnsi="Times New Roman"/>
          <w:sz w:val="24"/>
          <w:szCs w:val="24"/>
        </w:rPr>
        <w:t>-</w:t>
      </w:r>
      <w:r w:rsidRPr="00722DBE">
        <w:rPr>
          <w:rFonts w:ascii="Times New Roman" w:hAnsi="Times New Roman"/>
          <w:sz w:val="24"/>
          <w:szCs w:val="24"/>
        </w:rPr>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w:t>
      </w:r>
      <w:r w:rsidR="00830906">
        <w:rPr>
          <w:rFonts w:ascii="Times New Roman" w:hAnsi="Times New Roman"/>
          <w:sz w:val="24"/>
          <w:szCs w:val="24"/>
        </w:rPr>
        <w:t>дошкольного учреждения</w:t>
      </w:r>
      <w:r w:rsidRPr="00722DBE">
        <w:rPr>
          <w:rFonts w:ascii="Times New Roman" w:hAnsi="Times New Roman"/>
          <w:sz w:val="24"/>
          <w:szCs w:val="24"/>
        </w:rPr>
        <w:t xml:space="preserve"> (</w:t>
      </w:r>
      <w:r w:rsidR="00830906">
        <w:rPr>
          <w:rFonts w:ascii="Times New Roman" w:hAnsi="Times New Roman"/>
          <w:sz w:val="24"/>
          <w:szCs w:val="24"/>
        </w:rPr>
        <w:t>младшего</w:t>
      </w:r>
      <w:r w:rsidRPr="00722DBE">
        <w:rPr>
          <w:rFonts w:ascii="Times New Roman" w:hAnsi="Times New Roman"/>
          <w:sz w:val="24"/>
          <w:szCs w:val="24"/>
        </w:rPr>
        <w:t xml:space="preserve">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B7489F" w:rsidRPr="00830906" w:rsidRDefault="00B7489F" w:rsidP="00B7489F">
      <w:pPr>
        <w:ind w:firstLine="567"/>
        <w:jc w:val="both"/>
        <w:rPr>
          <w:i/>
          <w:sz w:val="24"/>
          <w:szCs w:val="24"/>
        </w:rPr>
      </w:pPr>
      <w:r w:rsidRPr="00830906">
        <w:rPr>
          <w:i/>
          <w:sz w:val="24"/>
          <w:szCs w:val="24"/>
        </w:rPr>
        <w:t>4) Природа:</w:t>
      </w:r>
    </w:p>
    <w:p w:rsidR="00B7489F" w:rsidRDefault="00B7489F" w:rsidP="002B3211">
      <w:pPr>
        <w:pStyle w:val="ac"/>
        <w:numPr>
          <w:ilvl w:val="0"/>
          <w:numId w:val="6"/>
        </w:numPr>
        <w:spacing w:line="240" w:lineRule="auto"/>
        <w:ind w:left="0" w:firstLine="0"/>
        <w:jc w:val="both"/>
        <w:rPr>
          <w:rFonts w:ascii="Times New Roman" w:hAnsi="Times New Roman"/>
          <w:sz w:val="24"/>
          <w:szCs w:val="24"/>
        </w:rPr>
      </w:pPr>
      <w:r w:rsidRPr="00722DBE">
        <w:rPr>
          <w:rFonts w:ascii="Times New Roman" w:hAnsi="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B7489F" w:rsidRPr="00B7489F" w:rsidRDefault="00830906" w:rsidP="00B7489F">
      <w:pPr>
        <w:ind w:firstLine="567"/>
        <w:jc w:val="both"/>
        <w:rPr>
          <w:sz w:val="24"/>
          <w:szCs w:val="24"/>
        </w:rPr>
      </w:pPr>
      <w:r>
        <w:rPr>
          <w:b/>
          <w:bCs/>
          <w:sz w:val="24"/>
          <w:szCs w:val="24"/>
        </w:rPr>
        <w:t>3.1.2.4.</w:t>
      </w:r>
      <w:r w:rsidRPr="00B7489F">
        <w:rPr>
          <w:b/>
          <w:bCs/>
          <w:sz w:val="24"/>
          <w:szCs w:val="24"/>
        </w:rPr>
        <w:t xml:space="preserve"> </w:t>
      </w:r>
      <w:r w:rsidR="00B7489F" w:rsidRPr="00B7489F">
        <w:rPr>
          <w:b/>
          <w:bCs/>
          <w:sz w:val="24"/>
          <w:szCs w:val="24"/>
        </w:rPr>
        <w:t>От 4 лет до 5 лет.</w:t>
      </w:r>
    </w:p>
    <w:p w:rsidR="00B7489F" w:rsidRPr="00B7489F" w:rsidRDefault="00B7489F" w:rsidP="00B7489F">
      <w:pPr>
        <w:ind w:firstLine="567"/>
        <w:jc w:val="both"/>
        <w:rPr>
          <w:sz w:val="24"/>
          <w:szCs w:val="24"/>
        </w:rPr>
      </w:pPr>
      <w:r w:rsidRPr="00B7489F">
        <w:rPr>
          <w:sz w:val="24"/>
          <w:szCs w:val="24"/>
        </w:rPr>
        <w:t xml:space="preserve">В области познавательного развития </w:t>
      </w:r>
      <w:r w:rsidRPr="00830906">
        <w:rPr>
          <w:i/>
          <w:sz w:val="24"/>
          <w:szCs w:val="24"/>
        </w:rPr>
        <w:t>основными задачами</w:t>
      </w:r>
      <w:r w:rsidRPr="00B7489F">
        <w:rPr>
          <w:sz w:val="24"/>
          <w:szCs w:val="24"/>
        </w:rPr>
        <w:t xml:space="preserve"> образовательной деятельности являются:</w:t>
      </w:r>
    </w:p>
    <w:p w:rsidR="00B7489F" w:rsidRPr="00B7489F" w:rsidRDefault="00B7489F" w:rsidP="00B7489F">
      <w:pPr>
        <w:ind w:firstLine="567"/>
        <w:jc w:val="both"/>
        <w:rPr>
          <w:sz w:val="24"/>
          <w:szCs w:val="24"/>
        </w:rPr>
      </w:pPr>
      <w:r w:rsidRPr="00B7489F">
        <w:rPr>
          <w:sz w:val="24"/>
          <w:szCs w:val="24"/>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7489F" w:rsidRPr="00B7489F" w:rsidRDefault="00B7489F" w:rsidP="00B7489F">
      <w:pPr>
        <w:ind w:firstLine="567"/>
        <w:jc w:val="both"/>
        <w:rPr>
          <w:sz w:val="24"/>
          <w:szCs w:val="24"/>
        </w:rPr>
      </w:pPr>
      <w:r w:rsidRPr="00B7489F">
        <w:rPr>
          <w:sz w:val="24"/>
          <w:szCs w:val="24"/>
        </w:rPr>
        <w:lastRenderedPageBreak/>
        <w:t>2) развивать способы решения поисковых задач в самостоятельной и совместной со сверстниками и взрослыми деятельности;</w:t>
      </w:r>
    </w:p>
    <w:p w:rsidR="00B7489F" w:rsidRPr="00B7489F" w:rsidRDefault="00B7489F" w:rsidP="00B7489F">
      <w:pPr>
        <w:ind w:firstLine="567"/>
        <w:jc w:val="both"/>
        <w:rPr>
          <w:sz w:val="24"/>
          <w:szCs w:val="24"/>
        </w:rPr>
      </w:pPr>
      <w:r w:rsidRPr="00B7489F">
        <w:rPr>
          <w:sz w:val="24"/>
          <w:szCs w:val="24"/>
        </w:rPr>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B7489F" w:rsidRPr="00B7489F" w:rsidRDefault="00B7489F" w:rsidP="00B7489F">
      <w:pPr>
        <w:ind w:firstLine="567"/>
        <w:jc w:val="both"/>
        <w:rPr>
          <w:sz w:val="24"/>
          <w:szCs w:val="24"/>
        </w:rPr>
      </w:pPr>
      <w:r w:rsidRPr="00B7489F">
        <w:rPr>
          <w:sz w:val="24"/>
          <w:szCs w:val="24"/>
        </w:rPr>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7489F" w:rsidRPr="00B7489F" w:rsidRDefault="00B7489F" w:rsidP="00B7489F">
      <w:pPr>
        <w:ind w:firstLine="567"/>
        <w:jc w:val="both"/>
        <w:rPr>
          <w:sz w:val="24"/>
          <w:szCs w:val="24"/>
        </w:rPr>
      </w:pPr>
      <w:r w:rsidRPr="00B7489F">
        <w:rPr>
          <w:sz w:val="24"/>
          <w:szCs w:val="24"/>
        </w:rPr>
        <w:t xml:space="preserve">5) развивать представления детей о своей малой </w:t>
      </w:r>
      <w:r w:rsidR="00830906">
        <w:rPr>
          <w:sz w:val="24"/>
          <w:szCs w:val="24"/>
        </w:rPr>
        <w:t>Р</w:t>
      </w:r>
      <w:r w:rsidRPr="00B7489F">
        <w:rPr>
          <w:sz w:val="24"/>
          <w:szCs w:val="24"/>
        </w:rPr>
        <w:t>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7489F" w:rsidRPr="00B7489F" w:rsidRDefault="00B7489F" w:rsidP="00B7489F">
      <w:pPr>
        <w:ind w:firstLine="567"/>
        <w:jc w:val="both"/>
        <w:rPr>
          <w:sz w:val="24"/>
          <w:szCs w:val="24"/>
        </w:rPr>
      </w:pPr>
      <w:r w:rsidRPr="00B7489F">
        <w:rPr>
          <w:sz w:val="24"/>
          <w:szCs w:val="24"/>
        </w:rPr>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7489F" w:rsidRPr="00B7489F" w:rsidRDefault="00B7489F" w:rsidP="00B7489F">
      <w:pPr>
        <w:ind w:firstLine="567"/>
        <w:jc w:val="both"/>
        <w:rPr>
          <w:sz w:val="24"/>
          <w:szCs w:val="24"/>
        </w:rPr>
      </w:pPr>
      <w:r w:rsidRPr="00B7489F">
        <w:rPr>
          <w:sz w:val="24"/>
          <w:szCs w:val="24"/>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7489F" w:rsidRPr="00830906" w:rsidRDefault="00B7489F" w:rsidP="00B7489F">
      <w:pPr>
        <w:ind w:firstLine="567"/>
        <w:jc w:val="both"/>
        <w:rPr>
          <w:b/>
          <w:i/>
          <w:sz w:val="24"/>
          <w:szCs w:val="24"/>
        </w:rPr>
      </w:pPr>
      <w:r w:rsidRPr="00830906">
        <w:rPr>
          <w:b/>
          <w:i/>
          <w:sz w:val="24"/>
          <w:szCs w:val="24"/>
        </w:rPr>
        <w:t>Содержание образовательной деятельности.</w:t>
      </w:r>
    </w:p>
    <w:p w:rsidR="00B7489F" w:rsidRPr="00830906" w:rsidRDefault="00B7489F" w:rsidP="00B7489F">
      <w:pPr>
        <w:ind w:firstLine="567"/>
        <w:jc w:val="both"/>
        <w:rPr>
          <w:i/>
          <w:sz w:val="24"/>
          <w:szCs w:val="24"/>
        </w:rPr>
      </w:pPr>
      <w:r w:rsidRPr="00830906">
        <w:rPr>
          <w:i/>
          <w:sz w:val="24"/>
          <w:szCs w:val="24"/>
        </w:rPr>
        <w:t>1) Сенсорные эталоны и познавательные действия:</w:t>
      </w:r>
    </w:p>
    <w:p w:rsidR="00B7489F" w:rsidRPr="00722DBE" w:rsidRDefault="00B7489F" w:rsidP="002B3211">
      <w:pPr>
        <w:pStyle w:val="ac"/>
        <w:numPr>
          <w:ilvl w:val="0"/>
          <w:numId w:val="6"/>
        </w:numPr>
        <w:spacing w:line="240" w:lineRule="auto"/>
        <w:ind w:left="0" w:firstLine="0"/>
        <w:jc w:val="both"/>
        <w:rPr>
          <w:rFonts w:ascii="Times New Roman" w:hAnsi="Times New Roman"/>
          <w:sz w:val="24"/>
          <w:szCs w:val="24"/>
        </w:rPr>
      </w:pPr>
      <w:r w:rsidRPr="00722DBE">
        <w:rPr>
          <w:rFonts w:ascii="Times New Roman" w:hAnsi="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B7489F" w:rsidRPr="00830906" w:rsidRDefault="00B7489F" w:rsidP="00B7489F">
      <w:pPr>
        <w:ind w:firstLine="567"/>
        <w:jc w:val="both"/>
        <w:rPr>
          <w:i/>
          <w:sz w:val="24"/>
          <w:szCs w:val="24"/>
        </w:rPr>
      </w:pPr>
      <w:r w:rsidRPr="00830906">
        <w:rPr>
          <w:i/>
          <w:sz w:val="24"/>
          <w:szCs w:val="24"/>
        </w:rPr>
        <w:t>2) Математические представления:</w:t>
      </w:r>
    </w:p>
    <w:p w:rsidR="00B7489F" w:rsidRPr="00722DBE" w:rsidRDefault="00B7489F" w:rsidP="002B3211">
      <w:pPr>
        <w:pStyle w:val="ac"/>
        <w:numPr>
          <w:ilvl w:val="0"/>
          <w:numId w:val="6"/>
        </w:numPr>
        <w:spacing w:line="240" w:lineRule="auto"/>
        <w:ind w:left="0" w:firstLine="0"/>
        <w:jc w:val="both"/>
        <w:rPr>
          <w:rFonts w:ascii="Times New Roman" w:hAnsi="Times New Roman"/>
          <w:sz w:val="24"/>
          <w:szCs w:val="24"/>
        </w:rPr>
      </w:pPr>
      <w:r w:rsidRPr="00722DBE">
        <w:rPr>
          <w:rFonts w:ascii="Times New Roman" w:hAnsi="Times New Roman"/>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7489F" w:rsidRPr="00830906" w:rsidRDefault="00B7489F" w:rsidP="00B7489F">
      <w:pPr>
        <w:ind w:firstLine="567"/>
        <w:jc w:val="both"/>
        <w:rPr>
          <w:i/>
          <w:sz w:val="24"/>
          <w:szCs w:val="24"/>
        </w:rPr>
      </w:pPr>
      <w:r w:rsidRPr="00830906">
        <w:rPr>
          <w:i/>
          <w:sz w:val="24"/>
          <w:szCs w:val="24"/>
        </w:rPr>
        <w:t>3) Окружающий мир:</w:t>
      </w:r>
    </w:p>
    <w:p w:rsidR="00B7489F" w:rsidRPr="00722DBE" w:rsidRDefault="00B7489F" w:rsidP="002B3211">
      <w:pPr>
        <w:pStyle w:val="ac"/>
        <w:numPr>
          <w:ilvl w:val="0"/>
          <w:numId w:val="6"/>
        </w:numPr>
        <w:spacing w:line="240" w:lineRule="auto"/>
        <w:ind w:left="0" w:firstLine="0"/>
        <w:jc w:val="both"/>
        <w:rPr>
          <w:rFonts w:ascii="Times New Roman" w:hAnsi="Times New Roman"/>
          <w:sz w:val="24"/>
          <w:szCs w:val="24"/>
        </w:rPr>
      </w:pPr>
      <w:r w:rsidRPr="00722DBE">
        <w:rPr>
          <w:rFonts w:ascii="Times New Roman" w:hAnsi="Times New Roman"/>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7489F" w:rsidRPr="00722DBE" w:rsidRDefault="00B7489F" w:rsidP="002B3211">
      <w:pPr>
        <w:pStyle w:val="ac"/>
        <w:numPr>
          <w:ilvl w:val="0"/>
          <w:numId w:val="6"/>
        </w:numPr>
        <w:spacing w:line="240" w:lineRule="auto"/>
        <w:ind w:left="0" w:firstLine="0"/>
        <w:jc w:val="both"/>
        <w:rPr>
          <w:rFonts w:ascii="Times New Roman" w:hAnsi="Times New Roman"/>
          <w:sz w:val="24"/>
          <w:szCs w:val="24"/>
        </w:rPr>
      </w:pPr>
      <w:r w:rsidRPr="00722DBE">
        <w:rPr>
          <w:rFonts w:ascii="Times New Roman" w:hAnsi="Times New Roman"/>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7489F" w:rsidRPr="00722DBE" w:rsidRDefault="00B7489F" w:rsidP="002B3211">
      <w:pPr>
        <w:pStyle w:val="ac"/>
        <w:numPr>
          <w:ilvl w:val="0"/>
          <w:numId w:val="6"/>
        </w:numPr>
        <w:spacing w:line="240" w:lineRule="auto"/>
        <w:ind w:left="0" w:firstLine="0"/>
        <w:jc w:val="both"/>
        <w:rPr>
          <w:rFonts w:ascii="Times New Roman" w:hAnsi="Times New Roman"/>
          <w:sz w:val="24"/>
          <w:szCs w:val="24"/>
        </w:rPr>
      </w:pPr>
      <w:r w:rsidRPr="00722DBE">
        <w:rPr>
          <w:rFonts w:ascii="Times New Roman" w:hAnsi="Times New Roman"/>
          <w:sz w:val="24"/>
          <w:szCs w:val="24"/>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w:t>
      </w:r>
      <w:r w:rsidRPr="00722DBE">
        <w:rPr>
          <w:rFonts w:ascii="Times New Roman" w:hAnsi="Times New Roman"/>
          <w:sz w:val="24"/>
          <w:szCs w:val="24"/>
        </w:rPr>
        <w:lastRenderedPageBreak/>
        <w:t>целесообразность и целенаправленность некоторых действий, видеть простейшие причины и следствия собственных действий;</w:t>
      </w:r>
    </w:p>
    <w:p w:rsidR="00B7489F" w:rsidRPr="00722DBE" w:rsidRDefault="00B7489F" w:rsidP="002B3211">
      <w:pPr>
        <w:pStyle w:val="ac"/>
        <w:numPr>
          <w:ilvl w:val="0"/>
          <w:numId w:val="6"/>
        </w:numPr>
        <w:spacing w:line="240" w:lineRule="auto"/>
        <w:ind w:left="0" w:firstLine="0"/>
        <w:jc w:val="both"/>
        <w:rPr>
          <w:rFonts w:ascii="Times New Roman" w:hAnsi="Times New Roman"/>
          <w:sz w:val="24"/>
          <w:szCs w:val="24"/>
        </w:rPr>
      </w:pPr>
      <w:r w:rsidRPr="00722DBE">
        <w:rPr>
          <w:rFonts w:ascii="Times New Roman" w:hAnsi="Times New Roman"/>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w:t>
      </w:r>
      <w:r w:rsidR="00830906">
        <w:rPr>
          <w:rFonts w:ascii="Times New Roman" w:hAnsi="Times New Roman"/>
          <w:sz w:val="24"/>
          <w:szCs w:val="24"/>
        </w:rPr>
        <w:t>детские сады</w:t>
      </w:r>
      <w:r w:rsidRPr="00722DBE">
        <w:rPr>
          <w:rFonts w:ascii="Times New Roman" w:hAnsi="Times New Roman"/>
          <w:sz w:val="24"/>
          <w:szCs w:val="24"/>
        </w:rPr>
        <w:t>, поликлиники, магазины, парки, стадионы и другие.</w:t>
      </w:r>
    </w:p>
    <w:p w:rsidR="00B7489F" w:rsidRPr="00830906" w:rsidRDefault="00B7489F" w:rsidP="00B7489F">
      <w:pPr>
        <w:ind w:firstLine="567"/>
        <w:jc w:val="both"/>
        <w:rPr>
          <w:i/>
          <w:sz w:val="24"/>
          <w:szCs w:val="24"/>
        </w:rPr>
      </w:pPr>
      <w:r w:rsidRPr="00830906">
        <w:rPr>
          <w:i/>
          <w:sz w:val="24"/>
          <w:szCs w:val="24"/>
        </w:rPr>
        <w:t>4) Природа:</w:t>
      </w:r>
    </w:p>
    <w:p w:rsidR="00B7489F" w:rsidRPr="00722DBE" w:rsidRDefault="00B7489F" w:rsidP="002B3211">
      <w:pPr>
        <w:pStyle w:val="ac"/>
        <w:numPr>
          <w:ilvl w:val="0"/>
          <w:numId w:val="6"/>
        </w:numPr>
        <w:spacing w:line="240" w:lineRule="auto"/>
        <w:ind w:left="0" w:firstLine="0"/>
        <w:jc w:val="both"/>
        <w:rPr>
          <w:rFonts w:ascii="Times New Roman" w:hAnsi="Times New Roman"/>
          <w:sz w:val="24"/>
          <w:szCs w:val="24"/>
        </w:rPr>
      </w:pPr>
      <w:r w:rsidRPr="00722DBE">
        <w:rPr>
          <w:rFonts w:ascii="Times New Roman" w:hAnsi="Times New Roman"/>
          <w:sz w:val="24"/>
          <w:szCs w:val="24"/>
        </w:rP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B7489F" w:rsidRDefault="00B7489F" w:rsidP="002B3211">
      <w:pPr>
        <w:pStyle w:val="ac"/>
        <w:numPr>
          <w:ilvl w:val="0"/>
          <w:numId w:val="6"/>
        </w:numPr>
        <w:spacing w:line="240" w:lineRule="auto"/>
        <w:ind w:left="0" w:firstLine="0"/>
        <w:jc w:val="both"/>
        <w:rPr>
          <w:rFonts w:ascii="Times New Roman" w:hAnsi="Times New Roman"/>
          <w:sz w:val="24"/>
          <w:szCs w:val="24"/>
        </w:rPr>
      </w:pPr>
      <w:r w:rsidRPr="00722DBE">
        <w:rPr>
          <w:rFonts w:ascii="Times New Roman" w:hAnsi="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B7489F" w:rsidRPr="00B7489F" w:rsidRDefault="00830906" w:rsidP="00B7489F">
      <w:pPr>
        <w:ind w:firstLine="567"/>
        <w:jc w:val="both"/>
        <w:rPr>
          <w:sz w:val="24"/>
          <w:szCs w:val="24"/>
        </w:rPr>
      </w:pPr>
      <w:r>
        <w:rPr>
          <w:b/>
          <w:bCs/>
          <w:sz w:val="24"/>
          <w:szCs w:val="24"/>
        </w:rPr>
        <w:t>3.1.2.5.</w:t>
      </w:r>
      <w:r w:rsidRPr="00B7489F">
        <w:rPr>
          <w:b/>
          <w:bCs/>
          <w:sz w:val="24"/>
          <w:szCs w:val="24"/>
        </w:rPr>
        <w:t xml:space="preserve"> </w:t>
      </w:r>
      <w:r w:rsidR="00B7489F" w:rsidRPr="00B7489F">
        <w:rPr>
          <w:b/>
          <w:bCs/>
          <w:sz w:val="24"/>
          <w:szCs w:val="24"/>
        </w:rPr>
        <w:t>От 5 лет до 6 лет.</w:t>
      </w:r>
    </w:p>
    <w:p w:rsidR="00B7489F" w:rsidRPr="00B7489F" w:rsidRDefault="00B7489F" w:rsidP="00B7489F">
      <w:pPr>
        <w:ind w:firstLine="567"/>
        <w:jc w:val="both"/>
        <w:rPr>
          <w:sz w:val="24"/>
          <w:szCs w:val="24"/>
        </w:rPr>
      </w:pPr>
      <w:r w:rsidRPr="00B7489F">
        <w:rPr>
          <w:sz w:val="24"/>
          <w:szCs w:val="24"/>
        </w:rPr>
        <w:t xml:space="preserve">В области познавательного развития </w:t>
      </w:r>
      <w:r w:rsidRPr="00B14046">
        <w:rPr>
          <w:b/>
          <w:i/>
          <w:sz w:val="24"/>
          <w:szCs w:val="24"/>
        </w:rPr>
        <w:t>основными задачами</w:t>
      </w:r>
      <w:r w:rsidRPr="00B7489F">
        <w:rPr>
          <w:sz w:val="24"/>
          <w:szCs w:val="24"/>
        </w:rPr>
        <w:t xml:space="preserve"> образовательной деятельности являются:</w:t>
      </w:r>
    </w:p>
    <w:p w:rsidR="00B7489F" w:rsidRPr="00B7489F" w:rsidRDefault="00B7489F" w:rsidP="00B7489F">
      <w:pPr>
        <w:ind w:firstLine="567"/>
        <w:jc w:val="both"/>
        <w:rPr>
          <w:sz w:val="24"/>
          <w:szCs w:val="24"/>
        </w:rPr>
      </w:pPr>
      <w:r w:rsidRPr="00B7489F">
        <w:rPr>
          <w:sz w:val="24"/>
          <w:szCs w:val="24"/>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B7489F" w:rsidRPr="00B7489F" w:rsidRDefault="00B7489F" w:rsidP="00B7489F">
      <w:pPr>
        <w:ind w:firstLine="567"/>
        <w:jc w:val="both"/>
        <w:rPr>
          <w:sz w:val="24"/>
          <w:szCs w:val="24"/>
        </w:rPr>
      </w:pPr>
      <w:r w:rsidRPr="00B7489F">
        <w:rPr>
          <w:sz w:val="24"/>
          <w:szCs w:val="24"/>
        </w:rPr>
        <w:t>2) формировать представления детей о цифровых средствах познания окружающего мира, способах их безопасного использования;</w:t>
      </w:r>
    </w:p>
    <w:p w:rsidR="00B7489F" w:rsidRPr="00B7489F" w:rsidRDefault="00B7489F" w:rsidP="00B7489F">
      <w:pPr>
        <w:ind w:firstLine="567"/>
        <w:jc w:val="both"/>
        <w:rPr>
          <w:sz w:val="24"/>
          <w:szCs w:val="24"/>
        </w:rPr>
      </w:pPr>
      <w:r w:rsidRPr="00B7489F">
        <w:rPr>
          <w:sz w:val="24"/>
          <w:szCs w:val="24"/>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7489F" w:rsidRPr="00B7489F" w:rsidRDefault="00B7489F" w:rsidP="00B7489F">
      <w:pPr>
        <w:ind w:firstLine="567"/>
        <w:jc w:val="both"/>
        <w:rPr>
          <w:sz w:val="24"/>
          <w:szCs w:val="24"/>
        </w:rPr>
      </w:pPr>
      <w:r w:rsidRPr="00B7489F">
        <w:rPr>
          <w:sz w:val="24"/>
          <w:szCs w:val="24"/>
        </w:rP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7489F" w:rsidRPr="00B7489F" w:rsidRDefault="00B7489F" w:rsidP="00B7489F">
      <w:pPr>
        <w:ind w:firstLine="567"/>
        <w:jc w:val="both"/>
        <w:rPr>
          <w:sz w:val="24"/>
          <w:szCs w:val="24"/>
        </w:rPr>
      </w:pPr>
      <w:r w:rsidRPr="00B7489F">
        <w:rPr>
          <w:sz w:val="24"/>
          <w:szCs w:val="24"/>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7489F" w:rsidRPr="00B7489F" w:rsidRDefault="00B7489F" w:rsidP="00B7489F">
      <w:pPr>
        <w:ind w:firstLine="567"/>
        <w:jc w:val="both"/>
        <w:rPr>
          <w:sz w:val="24"/>
          <w:szCs w:val="24"/>
        </w:rPr>
      </w:pPr>
      <w:r w:rsidRPr="00B7489F">
        <w:rPr>
          <w:sz w:val="24"/>
          <w:szCs w:val="24"/>
        </w:rPr>
        <w:t>6) продолжать учить детей использовать приемы экспериментирования для познания объектов живой и неживой природы и их свойств и качеств;</w:t>
      </w:r>
    </w:p>
    <w:p w:rsidR="00B7489F" w:rsidRPr="00B7489F" w:rsidRDefault="00B7489F" w:rsidP="00B7489F">
      <w:pPr>
        <w:ind w:firstLine="567"/>
        <w:jc w:val="both"/>
        <w:rPr>
          <w:sz w:val="24"/>
          <w:szCs w:val="24"/>
        </w:rPr>
      </w:pPr>
      <w:r w:rsidRPr="00B7489F">
        <w:rPr>
          <w:sz w:val="24"/>
          <w:szCs w:val="24"/>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7489F" w:rsidRPr="00B14046" w:rsidRDefault="00B7489F" w:rsidP="00B7489F">
      <w:pPr>
        <w:ind w:firstLine="567"/>
        <w:jc w:val="both"/>
        <w:rPr>
          <w:b/>
          <w:i/>
          <w:sz w:val="24"/>
          <w:szCs w:val="24"/>
        </w:rPr>
      </w:pPr>
      <w:r w:rsidRPr="00B14046">
        <w:rPr>
          <w:b/>
          <w:i/>
          <w:sz w:val="24"/>
          <w:szCs w:val="24"/>
        </w:rPr>
        <w:t>Содержание образовательной деятельности.</w:t>
      </w:r>
    </w:p>
    <w:p w:rsidR="00B7489F" w:rsidRPr="00B14046" w:rsidRDefault="00B7489F" w:rsidP="00B7489F">
      <w:pPr>
        <w:ind w:firstLine="567"/>
        <w:jc w:val="both"/>
        <w:rPr>
          <w:i/>
          <w:sz w:val="24"/>
          <w:szCs w:val="24"/>
        </w:rPr>
      </w:pPr>
      <w:r w:rsidRPr="00B14046">
        <w:rPr>
          <w:i/>
          <w:sz w:val="24"/>
          <w:szCs w:val="24"/>
        </w:rPr>
        <w:lastRenderedPageBreak/>
        <w:t>1) Сенсорные эталоны и познавательные действия:</w:t>
      </w:r>
    </w:p>
    <w:p w:rsidR="00B7489F" w:rsidRPr="00830906" w:rsidRDefault="00B7489F" w:rsidP="002B3211">
      <w:pPr>
        <w:pStyle w:val="ac"/>
        <w:numPr>
          <w:ilvl w:val="0"/>
          <w:numId w:val="6"/>
        </w:numPr>
        <w:spacing w:line="240" w:lineRule="auto"/>
        <w:ind w:left="0" w:firstLine="0"/>
        <w:jc w:val="both"/>
        <w:rPr>
          <w:rFonts w:ascii="Times New Roman" w:hAnsi="Times New Roman"/>
          <w:sz w:val="24"/>
          <w:szCs w:val="24"/>
        </w:rPr>
      </w:pPr>
      <w:r w:rsidRPr="00830906">
        <w:rPr>
          <w:rFonts w:ascii="Times New Roman" w:hAnsi="Times New Roman"/>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7489F" w:rsidRPr="00830906" w:rsidRDefault="00B7489F" w:rsidP="002B3211">
      <w:pPr>
        <w:pStyle w:val="ac"/>
        <w:numPr>
          <w:ilvl w:val="0"/>
          <w:numId w:val="6"/>
        </w:numPr>
        <w:spacing w:line="240" w:lineRule="auto"/>
        <w:ind w:left="0" w:firstLine="0"/>
        <w:jc w:val="both"/>
        <w:rPr>
          <w:rFonts w:ascii="Times New Roman" w:hAnsi="Times New Roman"/>
          <w:sz w:val="24"/>
          <w:szCs w:val="24"/>
        </w:rPr>
      </w:pPr>
      <w:r w:rsidRPr="00830906">
        <w:rPr>
          <w:rFonts w:ascii="Times New Roman" w:hAnsi="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B7489F" w:rsidRPr="00B14046" w:rsidRDefault="00B7489F" w:rsidP="00B7489F">
      <w:pPr>
        <w:ind w:firstLine="567"/>
        <w:jc w:val="both"/>
        <w:rPr>
          <w:i/>
          <w:sz w:val="24"/>
          <w:szCs w:val="24"/>
        </w:rPr>
      </w:pPr>
      <w:r w:rsidRPr="00B14046">
        <w:rPr>
          <w:i/>
          <w:sz w:val="24"/>
          <w:szCs w:val="24"/>
        </w:rPr>
        <w:t>2) Математические представления:</w:t>
      </w:r>
    </w:p>
    <w:p w:rsidR="00B7489F" w:rsidRPr="00830906" w:rsidRDefault="00B7489F" w:rsidP="002B3211">
      <w:pPr>
        <w:pStyle w:val="ac"/>
        <w:numPr>
          <w:ilvl w:val="0"/>
          <w:numId w:val="6"/>
        </w:numPr>
        <w:spacing w:line="240" w:lineRule="auto"/>
        <w:ind w:left="0" w:firstLine="0"/>
        <w:jc w:val="both"/>
        <w:rPr>
          <w:rFonts w:ascii="Times New Roman" w:hAnsi="Times New Roman"/>
          <w:sz w:val="24"/>
          <w:szCs w:val="24"/>
        </w:rPr>
      </w:pPr>
      <w:r w:rsidRPr="00830906">
        <w:rPr>
          <w:rFonts w:ascii="Times New Roman" w:hAnsi="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7489F" w:rsidRPr="00830906" w:rsidRDefault="00B7489F" w:rsidP="002B3211">
      <w:pPr>
        <w:pStyle w:val="ac"/>
        <w:numPr>
          <w:ilvl w:val="0"/>
          <w:numId w:val="6"/>
        </w:numPr>
        <w:spacing w:line="240" w:lineRule="auto"/>
        <w:ind w:left="0" w:firstLine="0"/>
        <w:jc w:val="both"/>
        <w:rPr>
          <w:rFonts w:ascii="Times New Roman" w:hAnsi="Times New Roman"/>
          <w:sz w:val="24"/>
          <w:szCs w:val="24"/>
        </w:rPr>
      </w:pPr>
      <w:r w:rsidRPr="00830906">
        <w:rPr>
          <w:rFonts w:ascii="Times New Roman" w:hAnsi="Times New Roman"/>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7489F" w:rsidRPr="00B14046" w:rsidRDefault="00B7489F" w:rsidP="00B7489F">
      <w:pPr>
        <w:ind w:firstLine="567"/>
        <w:jc w:val="both"/>
        <w:rPr>
          <w:i/>
          <w:sz w:val="24"/>
          <w:szCs w:val="24"/>
        </w:rPr>
      </w:pPr>
      <w:r w:rsidRPr="00B14046">
        <w:rPr>
          <w:i/>
          <w:sz w:val="24"/>
          <w:szCs w:val="24"/>
        </w:rPr>
        <w:t>3) Окружающий мир:</w:t>
      </w:r>
    </w:p>
    <w:p w:rsidR="00B7489F" w:rsidRPr="00830906" w:rsidRDefault="00B7489F" w:rsidP="002B3211">
      <w:pPr>
        <w:pStyle w:val="ac"/>
        <w:numPr>
          <w:ilvl w:val="0"/>
          <w:numId w:val="6"/>
        </w:numPr>
        <w:spacing w:line="240" w:lineRule="auto"/>
        <w:ind w:left="0" w:firstLine="0"/>
        <w:jc w:val="both"/>
        <w:rPr>
          <w:rFonts w:ascii="Times New Roman" w:hAnsi="Times New Roman"/>
          <w:sz w:val="24"/>
          <w:szCs w:val="24"/>
        </w:rPr>
      </w:pPr>
      <w:r w:rsidRPr="00830906">
        <w:rPr>
          <w:rFonts w:ascii="Times New Roman" w:hAnsi="Times New Roman"/>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7489F" w:rsidRPr="00830906" w:rsidRDefault="00B7489F" w:rsidP="002B3211">
      <w:pPr>
        <w:pStyle w:val="ac"/>
        <w:numPr>
          <w:ilvl w:val="0"/>
          <w:numId w:val="6"/>
        </w:numPr>
        <w:spacing w:line="240" w:lineRule="auto"/>
        <w:ind w:left="0" w:firstLine="0"/>
        <w:jc w:val="both"/>
        <w:rPr>
          <w:rFonts w:ascii="Times New Roman" w:hAnsi="Times New Roman"/>
          <w:sz w:val="24"/>
          <w:szCs w:val="24"/>
        </w:rPr>
      </w:pPr>
      <w:r w:rsidRPr="00830906">
        <w:rPr>
          <w:rFonts w:ascii="Times New Roman" w:hAnsi="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7489F" w:rsidRPr="00B14046" w:rsidRDefault="00B7489F" w:rsidP="00B7489F">
      <w:pPr>
        <w:ind w:firstLine="567"/>
        <w:jc w:val="both"/>
        <w:rPr>
          <w:i/>
          <w:sz w:val="24"/>
          <w:szCs w:val="24"/>
        </w:rPr>
      </w:pPr>
      <w:r w:rsidRPr="00B14046">
        <w:rPr>
          <w:i/>
          <w:sz w:val="24"/>
          <w:szCs w:val="24"/>
        </w:rPr>
        <w:lastRenderedPageBreak/>
        <w:t>4) Природа:</w:t>
      </w:r>
    </w:p>
    <w:p w:rsidR="00B7489F" w:rsidRPr="00830906" w:rsidRDefault="00B7489F" w:rsidP="002B3211">
      <w:pPr>
        <w:pStyle w:val="ac"/>
        <w:numPr>
          <w:ilvl w:val="0"/>
          <w:numId w:val="6"/>
        </w:numPr>
        <w:spacing w:line="240" w:lineRule="auto"/>
        <w:ind w:left="0" w:firstLine="0"/>
        <w:jc w:val="both"/>
        <w:rPr>
          <w:rFonts w:ascii="Times New Roman" w:hAnsi="Times New Roman"/>
          <w:sz w:val="24"/>
          <w:szCs w:val="24"/>
        </w:rPr>
      </w:pPr>
      <w:r w:rsidRPr="00830906">
        <w:rPr>
          <w:rFonts w:ascii="Times New Roman" w:hAnsi="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B7489F" w:rsidRPr="00830906" w:rsidRDefault="00B7489F" w:rsidP="002B3211">
      <w:pPr>
        <w:pStyle w:val="ac"/>
        <w:numPr>
          <w:ilvl w:val="0"/>
          <w:numId w:val="6"/>
        </w:numPr>
        <w:spacing w:line="240" w:lineRule="auto"/>
        <w:ind w:left="0" w:firstLine="0"/>
        <w:jc w:val="both"/>
        <w:rPr>
          <w:rFonts w:ascii="Times New Roman" w:hAnsi="Times New Roman"/>
          <w:sz w:val="24"/>
          <w:szCs w:val="24"/>
        </w:rPr>
      </w:pPr>
      <w:r w:rsidRPr="00830906">
        <w:rPr>
          <w:rFonts w:ascii="Times New Roman" w:hAnsi="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7489F" w:rsidRPr="00830906" w:rsidRDefault="00B7489F" w:rsidP="002B3211">
      <w:pPr>
        <w:pStyle w:val="ac"/>
        <w:numPr>
          <w:ilvl w:val="0"/>
          <w:numId w:val="6"/>
        </w:numPr>
        <w:spacing w:line="240" w:lineRule="auto"/>
        <w:ind w:left="0" w:firstLine="0"/>
        <w:jc w:val="both"/>
        <w:rPr>
          <w:rFonts w:ascii="Times New Roman" w:hAnsi="Times New Roman"/>
          <w:sz w:val="24"/>
          <w:szCs w:val="24"/>
        </w:rPr>
      </w:pPr>
      <w:r w:rsidRPr="00830906">
        <w:rPr>
          <w:rFonts w:ascii="Times New Roman" w:hAnsi="Times New Roman"/>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B7489F" w:rsidRPr="00B7489F" w:rsidRDefault="00830906" w:rsidP="00B7489F">
      <w:pPr>
        <w:ind w:firstLine="567"/>
        <w:jc w:val="both"/>
        <w:rPr>
          <w:sz w:val="24"/>
          <w:szCs w:val="24"/>
        </w:rPr>
      </w:pPr>
      <w:r>
        <w:rPr>
          <w:b/>
          <w:bCs/>
          <w:sz w:val="24"/>
          <w:szCs w:val="24"/>
        </w:rPr>
        <w:t>3.1.2.6.</w:t>
      </w:r>
      <w:r w:rsidRPr="00B7489F">
        <w:rPr>
          <w:b/>
          <w:bCs/>
          <w:sz w:val="24"/>
          <w:szCs w:val="24"/>
        </w:rPr>
        <w:t xml:space="preserve"> </w:t>
      </w:r>
      <w:r w:rsidR="00B7489F" w:rsidRPr="00B7489F">
        <w:rPr>
          <w:b/>
          <w:bCs/>
          <w:sz w:val="24"/>
          <w:szCs w:val="24"/>
        </w:rPr>
        <w:t>От 6 лет до 7 лет.</w:t>
      </w:r>
    </w:p>
    <w:p w:rsidR="00B7489F" w:rsidRPr="00B7489F" w:rsidRDefault="00B7489F" w:rsidP="00B7489F">
      <w:pPr>
        <w:ind w:firstLine="567"/>
        <w:jc w:val="both"/>
        <w:rPr>
          <w:sz w:val="24"/>
          <w:szCs w:val="24"/>
        </w:rPr>
      </w:pPr>
      <w:r w:rsidRPr="00B7489F">
        <w:rPr>
          <w:sz w:val="24"/>
          <w:szCs w:val="24"/>
        </w:rPr>
        <w:t xml:space="preserve">В области познавательного развития </w:t>
      </w:r>
      <w:r w:rsidRPr="00B14046">
        <w:rPr>
          <w:b/>
          <w:i/>
          <w:sz w:val="24"/>
          <w:szCs w:val="24"/>
        </w:rPr>
        <w:t>основными задачами</w:t>
      </w:r>
      <w:r w:rsidRPr="00B7489F">
        <w:rPr>
          <w:sz w:val="24"/>
          <w:szCs w:val="24"/>
        </w:rPr>
        <w:t xml:space="preserve"> образовательной деятельности являются:</w:t>
      </w:r>
    </w:p>
    <w:p w:rsidR="00B7489F" w:rsidRPr="00B7489F" w:rsidRDefault="00B7489F" w:rsidP="00B7489F">
      <w:pPr>
        <w:ind w:firstLine="567"/>
        <w:jc w:val="both"/>
        <w:rPr>
          <w:sz w:val="24"/>
          <w:szCs w:val="24"/>
        </w:rPr>
      </w:pPr>
      <w:r w:rsidRPr="00B7489F">
        <w:rPr>
          <w:sz w:val="24"/>
          <w:szCs w:val="24"/>
        </w:rPr>
        <w:t>1) расширять самостоятельность, поощрять творчество детей в познавательно</w:t>
      </w:r>
      <w:r w:rsidR="00B14046">
        <w:rPr>
          <w:sz w:val="24"/>
          <w:szCs w:val="24"/>
        </w:rPr>
        <w:t>-</w:t>
      </w:r>
      <w:r w:rsidRPr="00B7489F">
        <w:rPr>
          <w:sz w:val="24"/>
          <w:szCs w:val="24"/>
        </w:rPr>
        <w:t>исследовательской деятельности, избирательность познавательных интересов;</w:t>
      </w:r>
    </w:p>
    <w:p w:rsidR="00B7489F" w:rsidRPr="00B7489F" w:rsidRDefault="00B7489F" w:rsidP="00B7489F">
      <w:pPr>
        <w:ind w:firstLine="567"/>
        <w:jc w:val="both"/>
        <w:rPr>
          <w:sz w:val="24"/>
          <w:szCs w:val="24"/>
        </w:rPr>
      </w:pPr>
      <w:r w:rsidRPr="00B7489F">
        <w:rPr>
          <w:sz w:val="24"/>
          <w:szCs w:val="24"/>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7489F" w:rsidRPr="00B7489F" w:rsidRDefault="00B7489F" w:rsidP="00B7489F">
      <w:pPr>
        <w:ind w:firstLine="567"/>
        <w:jc w:val="both"/>
        <w:rPr>
          <w:sz w:val="24"/>
          <w:szCs w:val="24"/>
        </w:rPr>
      </w:pPr>
      <w:r w:rsidRPr="00B7489F">
        <w:rPr>
          <w:sz w:val="24"/>
          <w:szCs w:val="24"/>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7489F" w:rsidRPr="00B7489F" w:rsidRDefault="00B7489F" w:rsidP="00B7489F">
      <w:pPr>
        <w:ind w:firstLine="567"/>
        <w:jc w:val="both"/>
        <w:rPr>
          <w:sz w:val="24"/>
          <w:szCs w:val="24"/>
        </w:rPr>
      </w:pPr>
      <w:r w:rsidRPr="00B7489F">
        <w:rPr>
          <w:sz w:val="24"/>
          <w:szCs w:val="24"/>
        </w:rPr>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B7489F" w:rsidRPr="00B7489F" w:rsidRDefault="00B7489F" w:rsidP="00B7489F">
      <w:pPr>
        <w:ind w:firstLine="567"/>
        <w:jc w:val="both"/>
        <w:rPr>
          <w:sz w:val="24"/>
          <w:szCs w:val="24"/>
        </w:rPr>
      </w:pPr>
      <w:r w:rsidRPr="00B7489F">
        <w:rPr>
          <w:sz w:val="24"/>
          <w:szCs w:val="24"/>
        </w:rP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7489F" w:rsidRPr="00B7489F" w:rsidRDefault="00B7489F" w:rsidP="00B7489F">
      <w:pPr>
        <w:ind w:firstLine="567"/>
        <w:jc w:val="both"/>
        <w:rPr>
          <w:sz w:val="24"/>
          <w:szCs w:val="24"/>
        </w:rPr>
      </w:pPr>
      <w:r w:rsidRPr="00B7489F">
        <w:rPr>
          <w:sz w:val="24"/>
          <w:szCs w:val="24"/>
        </w:rPr>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B7489F" w:rsidRPr="00B7489F" w:rsidRDefault="00B7489F" w:rsidP="00B7489F">
      <w:pPr>
        <w:ind w:firstLine="567"/>
        <w:jc w:val="both"/>
        <w:rPr>
          <w:sz w:val="24"/>
          <w:szCs w:val="24"/>
        </w:rPr>
      </w:pPr>
      <w:r w:rsidRPr="00B7489F">
        <w:rPr>
          <w:sz w:val="24"/>
          <w:szCs w:val="24"/>
        </w:rPr>
        <w:t>7) формировать представления детей о многообразии стран и народов мира;</w:t>
      </w:r>
    </w:p>
    <w:p w:rsidR="00B7489F" w:rsidRPr="00B7489F" w:rsidRDefault="00B7489F" w:rsidP="00B7489F">
      <w:pPr>
        <w:ind w:firstLine="567"/>
        <w:jc w:val="both"/>
        <w:rPr>
          <w:sz w:val="24"/>
          <w:szCs w:val="24"/>
        </w:rPr>
      </w:pPr>
      <w:r w:rsidRPr="00B7489F">
        <w:rPr>
          <w:sz w:val="24"/>
          <w:szCs w:val="24"/>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7489F" w:rsidRPr="00B7489F" w:rsidRDefault="00B7489F" w:rsidP="00B7489F">
      <w:pPr>
        <w:ind w:firstLine="567"/>
        <w:jc w:val="both"/>
        <w:rPr>
          <w:sz w:val="24"/>
          <w:szCs w:val="24"/>
        </w:rPr>
      </w:pPr>
      <w:r w:rsidRPr="00B7489F">
        <w:rPr>
          <w:sz w:val="24"/>
          <w:szCs w:val="24"/>
        </w:rPr>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B7489F" w:rsidRPr="00471361" w:rsidRDefault="00B7489F" w:rsidP="00B7489F">
      <w:pPr>
        <w:ind w:firstLine="567"/>
        <w:jc w:val="both"/>
        <w:rPr>
          <w:b/>
          <w:i/>
          <w:sz w:val="24"/>
          <w:szCs w:val="24"/>
        </w:rPr>
      </w:pPr>
      <w:r w:rsidRPr="00471361">
        <w:rPr>
          <w:b/>
          <w:i/>
          <w:sz w:val="24"/>
          <w:szCs w:val="24"/>
        </w:rPr>
        <w:t>Содержание образовательной деятельности.</w:t>
      </w:r>
    </w:p>
    <w:p w:rsidR="00B7489F" w:rsidRPr="00471361" w:rsidRDefault="00B7489F" w:rsidP="00B7489F">
      <w:pPr>
        <w:ind w:firstLine="567"/>
        <w:jc w:val="both"/>
        <w:rPr>
          <w:i/>
          <w:sz w:val="24"/>
          <w:szCs w:val="24"/>
        </w:rPr>
      </w:pPr>
      <w:r w:rsidRPr="00471361">
        <w:rPr>
          <w:i/>
          <w:sz w:val="24"/>
          <w:szCs w:val="24"/>
        </w:rPr>
        <w:t>1) Сенсорные эталоны и познавательные действия:</w:t>
      </w:r>
    </w:p>
    <w:p w:rsidR="00B7489F" w:rsidRPr="00830906" w:rsidRDefault="00B7489F" w:rsidP="002B3211">
      <w:pPr>
        <w:pStyle w:val="ac"/>
        <w:numPr>
          <w:ilvl w:val="0"/>
          <w:numId w:val="6"/>
        </w:numPr>
        <w:spacing w:line="240" w:lineRule="auto"/>
        <w:ind w:left="0" w:firstLine="0"/>
        <w:jc w:val="both"/>
        <w:rPr>
          <w:rFonts w:ascii="Times New Roman" w:hAnsi="Times New Roman"/>
          <w:sz w:val="24"/>
          <w:szCs w:val="24"/>
        </w:rPr>
      </w:pPr>
      <w:r w:rsidRPr="00830906">
        <w:rPr>
          <w:rFonts w:ascii="Times New Roman" w:hAnsi="Times New Roman"/>
          <w:sz w:val="24"/>
          <w:szCs w:val="24"/>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w:t>
      </w:r>
      <w:r w:rsidRPr="00830906">
        <w:rPr>
          <w:rFonts w:ascii="Times New Roman" w:hAnsi="Times New Roman"/>
          <w:sz w:val="24"/>
          <w:szCs w:val="24"/>
        </w:rPr>
        <w:lastRenderedPageBreak/>
        <w:t>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7489F" w:rsidRPr="00830906" w:rsidRDefault="00B7489F" w:rsidP="002B3211">
      <w:pPr>
        <w:pStyle w:val="ac"/>
        <w:numPr>
          <w:ilvl w:val="0"/>
          <w:numId w:val="6"/>
        </w:numPr>
        <w:spacing w:line="240" w:lineRule="auto"/>
        <w:ind w:left="0" w:firstLine="0"/>
        <w:jc w:val="both"/>
        <w:rPr>
          <w:rFonts w:ascii="Times New Roman" w:hAnsi="Times New Roman"/>
          <w:sz w:val="24"/>
          <w:szCs w:val="24"/>
        </w:rPr>
      </w:pPr>
      <w:r w:rsidRPr="00830906">
        <w:rPr>
          <w:rFonts w:ascii="Times New Roman" w:hAnsi="Times New Roman"/>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B7489F" w:rsidRPr="00830906" w:rsidRDefault="00B7489F" w:rsidP="002B3211">
      <w:pPr>
        <w:pStyle w:val="ac"/>
        <w:numPr>
          <w:ilvl w:val="0"/>
          <w:numId w:val="6"/>
        </w:numPr>
        <w:spacing w:line="240" w:lineRule="auto"/>
        <w:ind w:left="0" w:firstLine="0"/>
        <w:jc w:val="both"/>
        <w:rPr>
          <w:rFonts w:ascii="Times New Roman" w:hAnsi="Times New Roman"/>
          <w:sz w:val="24"/>
          <w:szCs w:val="24"/>
        </w:rPr>
      </w:pPr>
      <w:r w:rsidRPr="00830906">
        <w:rPr>
          <w:rFonts w:ascii="Times New Roman" w:hAnsi="Times New Roman"/>
          <w:sz w:val="24"/>
          <w:szCs w:val="24"/>
        </w:rPr>
        <w:t>обогащает представления о цифровых средствах познания окружающего мира, закрепляет правила безопасного обращения с ними.</w:t>
      </w:r>
    </w:p>
    <w:p w:rsidR="00B7489F" w:rsidRPr="00FB7A4E" w:rsidRDefault="00B7489F" w:rsidP="00B7489F">
      <w:pPr>
        <w:ind w:firstLine="567"/>
        <w:jc w:val="both"/>
        <w:rPr>
          <w:i/>
          <w:sz w:val="24"/>
          <w:szCs w:val="24"/>
        </w:rPr>
      </w:pPr>
      <w:r w:rsidRPr="00FB7A4E">
        <w:rPr>
          <w:i/>
          <w:sz w:val="24"/>
          <w:szCs w:val="24"/>
        </w:rPr>
        <w:t>2) Математические представления:</w:t>
      </w:r>
    </w:p>
    <w:p w:rsidR="00B7489F" w:rsidRPr="00830906" w:rsidRDefault="00B7489F" w:rsidP="002B3211">
      <w:pPr>
        <w:pStyle w:val="ac"/>
        <w:numPr>
          <w:ilvl w:val="0"/>
          <w:numId w:val="6"/>
        </w:numPr>
        <w:spacing w:line="240" w:lineRule="auto"/>
        <w:ind w:left="0" w:firstLine="0"/>
        <w:jc w:val="both"/>
        <w:rPr>
          <w:rFonts w:ascii="Times New Roman" w:hAnsi="Times New Roman"/>
          <w:sz w:val="24"/>
          <w:szCs w:val="24"/>
        </w:rPr>
      </w:pPr>
      <w:r w:rsidRPr="00830906">
        <w:rPr>
          <w:rFonts w:ascii="Times New Roman" w:hAnsi="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7489F" w:rsidRPr="00830906" w:rsidRDefault="00B7489F" w:rsidP="002B3211">
      <w:pPr>
        <w:pStyle w:val="ac"/>
        <w:numPr>
          <w:ilvl w:val="0"/>
          <w:numId w:val="6"/>
        </w:numPr>
        <w:spacing w:line="240" w:lineRule="auto"/>
        <w:ind w:left="0" w:firstLine="0"/>
        <w:jc w:val="both"/>
        <w:rPr>
          <w:rFonts w:ascii="Times New Roman" w:hAnsi="Times New Roman"/>
          <w:sz w:val="24"/>
          <w:szCs w:val="24"/>
        </w:rPr>
      </w:pPr>
      <w:r w:rsidRPr="00830906">
        <w:rPr>
          <w:rFonts w:ascii="Times New Roman" w:hAnsi="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7489F" w:rsidRPr="00830906" w:rsidRDefault="00B7489F" w:rsidP="002B3211">
      <w:pPr>
        <w:pStyle w:val="ac"/>
        <w:numPr>
          <w:ilvl w:val="0"/>
          <w:numId w:val="6"/>
        </w:numPr>
        <w:spacing w:line="240" w:lineRule="auto"/>
        <w:ind w:left="0" w:firstLine="0"/>
        <w:jc w:val="both"/>
        <w:rPr>
          <w:rFonts w:ascii="Times New Roman" w:hAnsi="Times New Roman"/>
          <w:sz w:val="24"/>
          <w:szCs w:val="24"/>
        </w:rPr>
      </w:pPr>
      <w:r w:rsidRPr="00830906">
        <w:rPr>
          <w:rFonts w:ascii="Times New Roman" w:hAnsi="Times New Roman"/>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7489F" w:rsidRPr="00830906" w:rsidRDefault="00B7489F" w:rsidP="002B3211">
      <w:pPr>
        <w:pStyle w:val="ac"/>
        <w:numPr>
          <w:ilvl w:val="0"/>
          <w:numId w:val="6"/>
        </w:numPr>
        <w:spacing w:line="240" w:lineRule="auto"/>
        <w:ind w:left="0" w:firstLine="0"/>
        <w:jc w:val="both"/>
        <w:rPr>
          <w:rFonts w:ascii="Times New Roman" w:hAnsi="Times New Roman"/>
          <w:sz w:val="24"/>
          <w:szCs w:val="24"/>
        </w:rPr>
      </w:pPr>
      <w:r w:rsidRPr="00830906">
        <w:rPr>
          <w:rFonts w:ascii="Times New Roman" w:hAnsi="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7489F" w:rsidRPr="00FB7A4E" w:rsidRDefault="00B7489F" w:rsidP="00B7489F">
      <w:pPr>
        <w:ind w:firstLine="567"/>
        <w:jc w:val="both"/>
        <w:rPr>
          <w:i/>
          <w:sz w:val="24"/>
          <w:szCs w:val="24"/>
        </w:rPr>
      </w:pPr>
      <w:r w:rsidRPr="00FB7A4E">
        <w:rPr>
          <w:i/>
          <w:sz w:val="24"/>
          <w:szCs w:val="24"/>
        </w:rPr>
        <w:t>3) Окружающий мир:</w:t>
      </w:r>
    </w:p>
    <w:p w:rsidR="00B7489F" w:rsidRPr="00830906" w:rsidRDefault="00B7489F" w:rsidP="002B3211">
      <w:pPr>
        <w:pStyle w:val="ac"/>
        <w:numPr>
          <w:ilvl w:val="0"/>
          <w:numId w:val="6"/>
        </w:numPr>
        <w:spacing w:line="240" w:lineRule="auto"/>
        <w:ind w:left="0" w:firstLine="0"/>
        <w:jc w:val="both"/>
        <w:rPr>
          <w:rFonts w:ascii="Times New Roman" w:hAnsi="Times New Roman"/>
          <w:sz w:val="24"/>
          <w:szCs w:val="24"/>
        </w:rPr>
      </w:pPr>
      <w:r w:rsidRPr="00830906">
        <w:rPr>
          <w:rFonts w:ascii="Times New Roman" w:hAnsi="Times New Roman"/>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7489F" w:rsidRPr="00830906" w:rsidRDefault="00B7489F" w:rsidP="002B3211">
      <w:pPr>
        <w:pStyle w:val="ac"/>
        <w:numPr>
          <w:ilvl w:val="0"/>
          <w:numId w:val="6"/>
        </w:numPr>
        <w:spacing w:line="240" w:lineRule="auto"/>
        <w:ind w:left="0" w:firstLine="0"/>
        <w:jc w:val="both"/>
        <w:rPr>
          <w:rFonts w:ascii="Times New Roman" w:hAnsi="Times New Roman"/>
          <w:sz w:val="24"/>
          <w:szCs w:val="24"/>
        </w:rPr>
      </w:pPr>
      <w:r w:rsidRPr="00830906">
        <w:rPr>
          <w:rFonts w:ascii="Times New Roman" w:hAnsi="Times New Roman"/>
          <w:sz w:val="24"/>
          <w:szCs w:val="24"/>
        </w:rPr>
        <w:t>формирует представление о планете Земля как общем доме людей, о многообразии стран и народов мира на ней.</w:t>
      </w:r>
    </w:p>
    <w:p w:rsidR="00B7489F" w:rsidRPr="00FB7A4E" w:rsidRDefault="00B7489F" w:rsidP="00B7489F">
      <w:pPr>
        <w:ind w:firstLine="567"/>
        <w:jc w:val="both"/>
        <w:rPr>
          <w:i/>
          <w:sz w:val="24"/>
          <w:szCs w:val="24"/>
        </w:rPr>
      </w:pPr>
      <w:r w:rsidRPr="00FB7A4E">
        <w:rPr>
          <w:i/>
          <w:sz w:val="24"/>
          <w:szCs w:val="24"/>
        </w:rPr>
        <w:t>4) Природа:</w:t>
      </w:r>
    </w:p>
    <w:p w:rsidR="00B7489F" w:rsidRPr="00830906" w:rsidRDefault="00B7489F" w:rsidP="002B3211">
      <w:pPr>
        <w:pStyle w:val="ac"/>
        <w:numPr>
          <w:ilvl w:val="0"/>
          <w:numId w:val="6"/>
        </w:numPr>
        <w:spacing w:line="240" w:lineRule="auto"/>
        <w:ind w:left="0" w:firstLine="0"/>
        <w:jc w:val="both"/>
        <w:rPr>
          <w:rFonts w:ascii="Times New Roman" w:hAnsi="Times New Roman"/>
          <w:sz w:val="24"/>
          <w:szCs w:val="24"/>
        </w:rPr>
      </w:pPr>
      <w:r w:rsidRPr="00830906">
        <w:rPr>
          <w:rFonts w:ascii="Times New Roman" w:hAnsi="Times New Roman"/>
          <w:sz w:val="24"/>
          <w:szCs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w:t>
      </w:r>
      <w:r w:rsidRPr="00830906">
        <w:rPr>
          <w:rFonts w:ascii="Times New Roman" w:hAnsi="Times New Roman"/>
          <w:sz w:val="24"/>
          <w:szCs w:val="24"/>
        </w:rPr>
        <w:lastRenderedPageBreak/>
        <w:t>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7489F" w:rsidRPr="00830906" w:rsidRDefault="00B7489F" w:rsidP="002B3211">
      <w:pPr>
        <w:pStyle w:val="ac"/>
        <w:numPr>
          <w:ilvl w:val="0"/>
          <w:numId w:val="6"/>
        </w:numPr>
        <w:spacing w:line="240" w:lineRule="auto"/>
        <w:ind w:left="0" w:firstLine="0"/>
        <w:jc w:val="both"/>
        <w:rPr>
          <w:rFonts w:ascii="Times New Roman" w:hAnsi="Times New Roman"/>
          <w:sz w:val="24"/>
          <w:szCs w:val="24"/>
        </w:rPr>
      </w:pPr>
      <w:r w:rsidRPr="00830906">
        <w:rPr>
          <w:rFonts w:ascii="Times New Roman" w:hAnsi="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7489F" w:rsidRPr="00830906" w:rsidRDefault="00B7489F" w:rsidP="002B3211">
      <w:pPr>
        <w:pStyle w:val="ac"/>
        <w:numPr>
          <w:ilvl w:val="0"/>
          <w:numId w:val="6"/>
        </w:numPr>
        <w:spacing w:line="240" w:lineRule="auto"/>
        <w:ind w:left="0" w:firstLine="0"/>
        <w:jc w:val="both"/>
        <w:rPr>
          <w:rFonts w:ascii="Times New Roman" w:hAnsi="Times New Roman"/>
          <w:sz w:val="24"/>
          <w:szCs w:val="24"/>
        </w:rPr>
      </w:pPr>
      <w:r w:rsidRPr="00830906">
        <w:rPr>
          <w:rFonts w:ascii="Times New Roman" w:hAnsi="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7489F" w:rsidRDefault="00B7489F" w:rsidP="002B3211">
      <w:pPr>
        <w:pStyle w:val="ac"/>
        <w:numPr>
          <w:ilvl w:val="0"/>
          <w:numId w:val="6"/>
        </w:numPr>
        <w:spacing w:line="240" w:lineRule="auto"/>
        <w:ind w:left="0" w:firstLine="0"/>
        <w:jc w:val="both"/>
        <w:rPr>
          <w:rFonts w:ascii="Times New Roman" w:hAnsi="Times New Roman"/>
          <w:sz w:val="24"/>
          <w:szCs w:val="24"/>
        </w:rPr>
      </w:pPr>
      <w:r w:rsidRPr="00830906">
        <w:rPr>
          <w:rFonts w:ascii="Times New Roman" w:hAnsi="Times New Roman"/>
          <w:sz w:val="24"/>
          <w:szCs w:val="24"/>
        </w:rPr>
        <w:t>закрепляет правила поведения в природе, воспитывает осознанное, бережное и заботливое отношение к природе и ее ресурсам.</w:t>
      </w:r>
    </w:p>
    <w:p w:rsidR="00B7489F" w:rsidRPr="00B7489F" w:rsidRDefault="00B7489F" w:rsidP="00B7489F">
      <w:pPr>
        <w:ind w:firstLine="567"/>
        <w:jc w:val="both"/>
        <w:rPr>
          <w:sz w:val="24"/>
          <w:szCs w:val="24"/>
        </w:rPr>
      </w:pPr>
      <w:r w:rsidRPr="001B63CF">
        <w:rPr>
          <w:i/>
          <w:sz w:val="24"/>
          <w:szCs w:val="24"/>
        </w:rPr>
        <w:t>Решение совокупных задач воспитания в рамках образовательной области "Познавательное развитие"</w:t>
      </w:r>
      <w:r w:rsidRPr="00B7489F">
        <w:rPr>
          <w:sz w:val="24"/>
          <w:szCs w:val="24"/>
        </w:rPr>
        <w:t xml:space="preserve"> направлено на приобщение детей к ценностям "Человек", "Семья", "Познание", "Родина" и "Природа", что предполагает:</w:t>
      </w:r>
    </w:p>
    <w:p w:rsidR="00B7489F" w:rsidRPr="00FB7A4E" w:rsidRDefault="00B7489F"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воспитание отношения к знанию как ценности, понимание значения образования для человека, общества, страны;</w:t>
      </w:r>
    </w:p>
    <w:p w:rsidR="00B7489F" w:rsidRPr="00FB7A4E" w:rsidRDefault="00B7489F"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B7489F" w:rsidRPr="00FB7A4E" w:rsidRDefault="00B7489F"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воспитание уважения к людям - представителям разных народов России независимо от их этнической принадлежности;</w:t>
      </w:r>
    </w:p>
    <w:p w:rsidR="00B7489F" w:rsidRPr="00FB7A4E" w:rsidRDefault="00B7489F"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воспитание уважительного отношения к государственным символам страны (флагу, гербу, гимну);</w:t>
      </w:r>
    </w:p>
    <w:p w:rsidR="00B7489F" w:rsidRPr="00FB7A4E" w:rsidRDefault="00B7489F"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A6FCC" w:rsidRPr="002A6FCC" w:rsidRDefault="002A6FCC" w:rsidP="002A6FCC">
      <w:pPr>
        <w:ind w:firstLine="567"/>
        <w:jc w:val="both"/>
        <w:rPr>
          <w:i/>
          <w:sz w:val="24"/>
          <w:szCs w:val="24"/>
        </w:rPr>
      </w:pPr>
      <w:r w:rsidRPr="002A6FCC">
        <w:rPr>
          <w:i/>
          <w:sz w:val="24"/>
          <w:szCs w:val="24"/>
        </w:rPr>
        <w:t>Для реализации образовательной области «</w:t>
      </w:r>
      <w:r w:rsidR="008407E7">
        <w:rPr>
          <w:i/>
          <w:sz w:val="24"/>
          <w:szCs w:val="24"/>
        </w:rPr>
        <w:t>Познавательного</w:t>
      </w:r>
      <w:r w:rsidRPr="002A6FCC">
        <w:rPr>
          <w:i/>
          <w:sz w:val="24"/>
          <w:szCs w:val="24"/>
        </w:rPr>
        <w:t xml:space="preserve"> развитие» используется:</w:t>
      </w:r>
    </w:p>
    <w:p w:rsidR="00142840" w:rsidRDefault="00142840" w:rsidP="00142840">
      <w:pPr>
        <w:pStyle w:val="ac"/>
        <w:numPr>
          <w:ilvl w:val="0"/>
          <w:numId w:val="6"/>
        </w:numPr>
        <w:spacing w:after="0" w:line="240" w:lineRule="auto"/>
        <w:jc w:val="both"/>
        <w:rPr>
          <w:rFonts w:ascii="Times New Roman" w:hAnsi="Times New Roman"/>
          <w:sz w:val="24"/>
          <w:szCs w:val="24"/>
        </w:rPr>
      </w:pPr>
      <w:r w:rsidRPr="00142840">
        <w:rPr>
          <w:rFonts w:ascii="Times New Roman" w:hAnsi="Times New Roman"/>
          <w:sz w:val="24"/>
          <w:szCs w:val="24"/>
        </w:rPr>
        <w:t>учебно-методический комплект образовательной программы дошкольного образования «Детство» / Т.И. Бабаева, А.Г.. Гогоберидзе., З.А. Михайлова – СПб.: ООО «Издательство «ДЕТСТВО-ПРЕСС»», 2016;</w:t>
      </w:r>
    </w:p>
    <w:p w:rsidR="002A6FCC" w:rsidRPr="002A6FCC" w:rsidRDefault="00C17472" w:rsidP="002A6FCC">
      <w:pPr>
        <w:pStyle w:val="ac"/>
        <w:numPr>
          <w:ilvl w:val="0"/>
          <w:numId w:val="6"/>
        </w:numPr>
        <w:spacing w:after="0" w:line="240" w:lineRule="auto"/>
        <w:jc w:val="both"/>
        <w:rPr>
          <w:rFonts w:ascii="Times New Roman" w:hAnsi="Times New Roman"/>
          <w:sz w:val="24"/>
          <w:szCs w:val="24"/>
        </w:rPr>
      </w:pPr>
      <w:r w:rsidRPr="00C17472">
        <w:rPr>
          <w:rFonts w:ascii="Times New Roman" w:hAnsi="Times New Roman"/>
          <w:sz w:val="24"/>
          <w:szCs w:val="24"/>
        </w:rPr>
        <w:t>учебно-методический комплект</w:t>
      </w:r>
      <w:r>
        <w:rPr>
          <w:rFonts w:ascii="Times New Roman" w:hAnsi="Times New Roman"/>
          <w:sz w:val="24"/>
          <w:szCs w:val="24"/>
        </w:rPr>
        <w:t xml:space="preserve"> программы - </w:t>
      </w:r>
      <w:r w:rsidRPr="00C17472">
        <w:rPr>
          <w:rFonts w:ascii="Times New Roman" w:hAnsi="Times New Roman"/>
          <w:sz w:val="24"/>
          <w:szCs w:val="24"/>
        </w:rPr>
        <w:t xml:space="preserve"> </w:t>
      </w:r>
      <w:r w:rsidR="002A6FCC" w:rsidRPr="002A6FCC">
        <w:rPr>
          <w:rFonts w:ascii="Times New Roman" w:hAnsi="Times New Roman"/>
          <w:sz w:val="24"/>
          <w:szCs w:val="24"/>
        </w:rPr>
        <w:t>Николаева С.Н. «Юный эколог. Программа экологического воспитания в детском саду», Мозаика-Синтез; Москва; 2010.</w:t>
      </w:r>
    </w:p>
    <w:p w:rsidR="002A6FCC" w:rsidRDefault="002A6FCC" w:rsidP="00FB7A4E">
      <w:pPr>
        <w:jc w:val="center"/>
        <w:rPr>
          <w:b/>
          <w:bCs/>
          <w:sz w:val="26"/>
          <w:szCs w:val="26"/>
        </w:rPr>
      </w:pPr>
    </w:p>
    <w:p w:rsidR="00B7489F" w:rsidRPr="00FB7A4E" w:rsidRDefault="00FB7A4E" w:rsidP="00FB7A4E">
      <w:pPr>
        <w:jc w:val="center"/>
        <w:rPr>
          <w:sz w:val="26"/>
          <w:szCs w:val="26"/>
        </w:rPr>
      </w:pPr>
      <w:r>
        <w:rPr>
          <w:b/>
          <w:bCs/>
          <w:sz w:val="26"/>
          <w:szCs w:val="26"/>
        </w:rPr>
        <w:t>3.1.3</w:t>
      </w:r>
      <w:r w:rsidR="00B7489F" w:rsidRPr="00FB7A4E">
        <w:rPr>
          <w:b/>
          <w:bCs/>
          <w:sz w:val="26"/>
          <w:szCs w:val="26"/>
        </w:rPr>
        <w:t>. Речевое развитие</w:t>
      </w:r>
      <w:r w:rsidR="00441DCF">
        <w:rPr>
          <w:rStyle w:val="af0"/>
          <w:b/>
          <w:bCs/>
          <w:sz w:val="26"/>
          <w:szCs w:val="26"/>
        </w:rPr>
        <w:footnoteReference w:id="9"/>
      </w:r>
      <w:r w:rsidR="00B7489F" w:rsidRPr="00FB7A4E">
        <w:rPr>
          <w:b/>
          <w:bCs/>
          <w:sz w:val="26"/>
          <w:szCs w:val="26"/>
        </w:rPr>
        <w:t>.</w:t>
      </w:r>
    </w:p>
    <w:p w:rsidR="00FB7A4E" w:rsidRPr="0009328F" w:rsidRDefault="00FB7A4E" w:rsidP="00FB7A4E">
      <w:pPr>
        <w:ind w:firstLine="567"/>
        <w:jc w:val="both"/>
        <w:rPr>
          <w:sz w:val="24"/>
          <w:szCs w:val="24"/>
        </w:rPr>
      </w:pPr>
      <w:r w:rsidRPr="0009328F">
        <w:rPr>
          <w:sz w:val="24"/>
          <w:szCs w:val="24"/>
        </w:rPr>
        <w:t>Образовательная область «Речевое развитие» предусматривает:</w:t>
      </w:r>
    </w:p>
    <w:p w:rsidR="00FB7A4E" w:rsidRPr="00FB7A4E" w:rsidRDefault="00FB7A4E" w:rsidP="002B3211">
      <w:pPr>
        <w:pStyle w:val="ac"/>
        <w:numPr>
          <w:ilvl w:val="0"/>
          <w:numId w:val="7"/>
        </w:numPr>
        <w:spacing w:line="240" w:lineRule="auto"/>
        <w:jc w:val="both"/>
        <w:rPr>
          <w:rFonts w:ascii="Times New Roman" w:hAnsi="Times New Roman"/>
          <w:sz w:val="24"/>
          <w:szCs w:val="24"/>
        </w:rPr>
      </w:pPr>
      <w:r w:rsidRPr="00FB7A4E">
        <w:rPr>
          <w:rFonts w:ascii="Times New Roman" w:hAnsi="Times New Roman"/>
          <w:sz w:val="24"/>
          <w:szCs w:val="24"/>
        </w:rPr>
        <w:t xml:space="preserve">владение речью как средством коммуникации, познания и самовыражения; </w:t>
      </w:r>
    </w:p>
    <w:p w:rsidR="00FB7A4E" w:rsidRPr="00FB7A4E" w:rsidRDefault="00FB7A4E" w:rsidP="002B3211">
      <w:pPr>
        <w:pStyle w:val="ac"/>
        <w:numPr>
          <w:ilvl w:val="0"/>
          <w:numId w:val="7"/>
        </w:numPr>
        <w:spacing w:line="240" w:lineRule="auto"/>
        <w:jc w:val="both"/>
        <w:rPr>
          <w:rFonts w:ascii="Times New Roman" w:hAnsi="Times New Roman"/>
          <w:sz w:val="24"/>
          <w:szCs w:val="24"/>
        </w:rPr>
      </w:pPr>
      <w:r w:rsidRPr="00FB7A4E">
        <w:rPr>
          <w:rFonts w:ascii="Times New Roman" w:hAnsi="Times New Roman"/>
          <w:sz w:val="24"/>
          <w:szCs w:val="24"/>
        </w:rPr>
        <w:t xml:space="preserve">формирование правильного звукопроизношения; </w:t>
      </w:r>
    </w:p>
    <w:p w:rsidR="00FB7A4E" w:rsidRPr="00FB7A4E" w:rsidRDefault="00FB7A4E" w:rsidP="002B3211">
      <w:pPr>
        <w:pStyle w:val="ac"/>
        <w:numPr>
          <w:ilvl w:val="0"/>
          <w:numId w:val="7"/>
        </w:numPr>
        <w:spacing w:line="240" w:lineRule="auto"/>
        <w:jc w:val="both"/>
        <w:rPr>
          <w:rFonts w:ascii="Times New Roman" w:hAnsi="Times New Roman"/>
          <w:sz w:val="24"/>
          <w:szCs w:val="24"/>
        </w:rPr>
      </w:pPr>
      <w:r w:rsidRPr="00FB7A4E">
        <w:rPr>
          <w:rFonts w:ascii="Times New Roman" w:hAnsi="Times New Roman"/>
          <w:sz w:val="24"/>
          <w:szCs w:val="24"/>
        </w:rPr>
        <w:t xml:space="preserve">развитие звуковой и интонационной культуры речи; развитие фонематического слуха; </w:t>
      </w:r>
    </w:p>
    <w:p w:rsidR="00FB7A4E" w:rsidRPr="00FB7A4E" w:rsidRDefault="00FB7A4E" w:rsidP="002B3211">
      <w:pPr>
        <w:pStyle w:val="ac"/>
        <w:numPr>
          <w:ilvl w:val="0"/>
          <w:numId w:val="7"/>
        </w:numPr>
        <w:spacing w:line="240" w:lineRule="auto"/>
        <w:jc w:val="both"/>
        <w:rPr>
          <w:rFonts w:ascii="Times New Roman" w:hAnsi="Times New Roman"/>
          <w:sz w:val="24"/>
          <w:szCs w:val="24"/>
        </w:rPr>
      </w:pPr>
      <w:r w:rsidRPr="00FB7A4E">
        <w:rPr>
          <w:rFonts w:ascii="Times New Roman" w:hAnsi="Times New Roman"/>
          <w:sz w:val="24"/>
          <w:szCs w:val="24"/>
        </w:rPr>
        <w:lastRenderedPageBreak/>
        <w:t xml:space="preserve">обогащение активного и пассивного словарного запаса; </w:t>
      </w:r>
    </w:p>
    <w:p w:rsidR="00FB7A4E" w:rsidRPr="00FB7A4E" w:rsidRDefault="00FB7A4E" w:rsidP="002B3211">
      <w:pPr>
        <w:pStyle w:val="ac"/>
        <w:numPr>
          <w:ilvl w:val="0"/>
          <w:numId w:val="7"/>
        </w:numPr>
        <w:spacing w:line="240" w:lineRule="auto"/>
        <w:jc w:val="both"/>
        <w:rPr>
          <w:rFonts w:ascii="Times New Roman" w:hAnsi="Times New Roman"/>
          <w:sz w:val="24"/>
          <w:szCs w:val="24"/>
        </w:rPr>
      </w:pPr>
      <w:r w:rsidRPr="00FB7A4E">
        <w:rPr>
          <w:rFonts w:ascii="Times New Roman" w:hAnsi="Times New Roman"/>
          <w:sz w:val="24"/>
          <w:szCs w:val="24"/>
        </w:rPr>
        <w:t>развитие грамматически правильной речи</w:t>
      </w:r>
    </w:p>
    <w:p w:rsidR="00FB7A4E" w:rsidRPr="00FB7A4E" w:rsidRDefault="00FB7A4E" w:rsidP="002B3211">
      <w:pPr>
        <w:pStyle w:val="ac"/>
        <w:numPr>
          <w:ilvl w:val="0"/>
          <w:numId w:val="7"/>
        </w:numPr>
        <w:spacing w:line="240" w:lineRule="auto"/>
        <w:jc w:val="both"/>
        <w:rPr>
          <w:rFonts w:ascii="Times New Roman" w:hAnsi="Times New Roman"/>
          <w:sz w:val="24"/>
          <w:szCs w:val="24"/>
        </w:rPr>
      </w:pPr>
      <w:r w:rsidRPr="00FB7A4E">
        <w:rPr>
          <w:rFonts w:ascii="Times New Roman" w:hAnsi="Times New Roman"/>
          <w:sz w:val="24"/>
          <w:szCs w:val="24"/>
        </w:rPr>
        <w:t xml:space="preserve">развитие диалогической и монологической речи; </w:t>
      </w:r>
    </w:p>
    <w:p w:rsidR="00FB7A4E" w:rsidRPr="00FB7A4E" w:rsidRDefault="00FB7A4E" w:rsidP="002B3211">
      <w:pPr>
        <w:pStyle w:val="ac"/>
        <w:numPr>
          <w:ilvl w:val="0"/>
          <w:numId w:val="7"/>
        </w:numPr>
        <w:spacing w:line="240" w:lineRule="auto"/>
        <w:jc w:val="both"/>
        <w:rPr>
          <w:rFonts w:ascii="Times New Roman" w:hAnsi="Times New Roman"/>
          <w:sz w:val="24"/>
          <w:szCs w:val="24"/>
        </w:rPr>
      </w:pPr>
      <w:r w:rsidRPr="00FB7A4E">
        <w:rPr>
          <w:rFonts w:ascii="Times New Roman" w:hAnsi="Times New Roman"/>
          <w:sz w:val="24"/>
          <w:szCs w:val="24"/>
        </w:rPr>
        <w:t xml:space="preserve">развитие интереса к фольклору и художественной литературе, развитие навыков слушания и понимания произведений различных жанров, развитие образности речи и словесного творчества; </w:t>
      </w:r>
    </w:p>
    <w:p w:rsidR="00FB7A4E" w:rsidRPr="00FB7A4E" w:rsidRDefault="00FB7A4E" w:rsidP="002B3211">
      <w:pPr>
        <w:pStyle w:val="ac"/>
        <w:numPr>
          <w:ilvl w:val="0"/>
          <w:numId w:val="7"/>
        </w:numPr>
        <w:spacing w:line="240" w:lineRule="auto"/>
        <w:jc w:val="both"/>
        <w:rPr>
          <w:rFonts w:ascii="Times New Roman" w:hAnsi="Times New Roman"/>
          <w:sz w:val="24"/>
          <w:szCs w:val="24"/>
        </w:rPr>
      </w:pPr>
      <w:r w:rsidRPr="00FB7A4E">
        <w:rPr>
          <w:rFonts w:ascii="Times New Roman" w:hAnsi="Times New Roman"/>
          <w:sz w:val="24"/>
          <w:szCs w:val="24"/>
        </w:rPr>
        <w:t>формирование предпосылок к обучению грамоте.</w:t>
      </w:r>
    </w:p>
    <w:p w:rsidR="00FB7A4E" w:rsidRDefault="00FB7A4E" w:rsidP="00FB7A4E">
      <w:pPr>
        <w:ind w:firstLine="567"/>
        <w:jc w:val="both"/>
        <w:rPr>
          <w:b/>
          <w:bCs/>
          <w:sz w:val="24"/>
          <w:szCs w:val="24"/>
        </w:rPr>
      </w:pPr>
    </w:p>
    <w:p w:rsidR="00FB7A4E" w:rsidRPr="00FB7A4E" w:rsidRDefault="00FB7A4E" w:rsidP="00FB7A4E">
      <w:pPr>
        <w:ind w:firstLine="567"/>
        <w:jc w:val="both"/>
        <w:rPr>
          <w:sz w:val="24"/>
          <w:szCs w:val="24"/>
        </w:rPr>
      </w:pPr>
      <w:r>
        <w:rPr>
          <w:b/>
          <w:bCs/>
          <w:sz w:val="24"/>
          <w:szCs w:val="24"/>
        </w:rPr>
        <w:t>3.1.3.1.</w:t>
      </w:r>
      <w:r w:rsidRPr="00B7489F">
        <w:rPr>
          <w:b/>
          <w:bCs/>
          <w:sz w:val="24"/>
          <w:szCs w:val="24"/>
        </w:rPr>
        <w:t xml:space="preserve"> </w:t>
      </w:r>
      <w:r w:rsidRPr="00FB7A4E">
        <w:rPr>
          <w:b/>
          <w:bCs/>
          <w:sz w:val="24"/>
          <w:szCs w:val="24"/>
        </w:rPr>
        <w:t>От 1 года до 2 лет.</w:t>
      </w:r>
    </w:p>
    <w:p w:rsidR="00FB7A4E" w:rsidRPr="00FB7A4E" w:rsidRDefault="00FB7A4E" w:rsidP="00FB7A4E">
      <w:pPr>
        <w:ind w:firstLine="567"/>
        <w:jc w:val="both"/>
        <w:rPr>
          <w:sz w:val="24"/>
          <w:szCs w:val="24"/>
        </w:rPr>
      </w:pPr>
      <w:r w:rsidRPr="00FB7A4E">
        <w:rPr>
          <w:sz w:val="24"/>
          <w:szCs w:val="24"/>
        </w:rPr>
        <w:t xml:space="preserve">В области речевого развития </w:t>
      </w:r>
      <w:r w:rsidRPr="00FB7A4E">
        <w:rPr>
          <w:b/>
          <w:i/>
          <w:sz w:val="24"/>
          <w:szCs w:val="24"/>
        </w:rPr>
        <w:t>основными задачами</w:t>
      </w:r>
      <w:r w:rsidRPr="00FB7A4E">
        <w:rPr>
          <w:sz w:val="24"/>
          <w:szCs w:val="24"/>
        </w:rPr>
        <w:t xml:space="preserve"> образовательной деятельности являются:</w:t>
      </w:r>
    </w:p>
    <w:p w:rsidR="00FB7A4E" w:rsidRPr="00FB7A4E" w:rsidRDefault="00FB7A4E" w:rsidP="00FB7A4E">
      <w:pPr>
        <w:ind w:firstLine="567"/>
        <w:jc w:val="both"/>
        <w:rPr>
          <w:i/>
          <w:sz w:val="24"/>
          <w:szCs w:val="24"/>
        </w:rPr>
      </w:pPr>
      <w:r w:rsidRPr="00FB7A4E">
        <w:rPr>
          <w:i/>
          <w:sz w:val="24"/>
          <w:szCs w:val="24"/>
        </w:rPr>
        <w:t>от 1 года 6 месяцев до 2 лет:</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развивать у детей умение эмоционально откликаться на ритм и мелодичность пестушек, песенок, потешек, сказок;</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воспринимать вопросительные и восклицательные интонации поэтических произведений;</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побуждать договаривать (заканчивать) слова и строчки знакомых ребенку песенок и стихов.</w:t>
      </w:r>
    </w:p>
    <w:p w:rsidR="00FB7A4E" w:rsidRPr="00142840" w:rsidRDefault="00FB7A4E" w:rsidP="00142840">
      <w:pPr>
        <w:ind w:firstLine="567"/>
        <w:jc w:val="both"/>
        <w:rPr>
          <w:b/>
          <w:i/>
          <w:sz w:val="24"/>
          <w:szCs w:val="24"/>
        </w:rPr>
      </w:pPr>
      <w:r w:rsidRPr="00FB7A4E">
        <w:rPr>
          <w:b/>
          <w:i/>
          <w:sz w:val="24"/>
          <w:szCs w:val="24"/>
        </w:rPr>
        <w:t>Содержани</w:t>
      </w:r>
      <w:r w:rsidR="00142840">
        <w:rPr>
          <w:b/>
          <w:i/>
          <w:sz w:val="24"/>
          <w:szCs w:val="24"/>
        </w:rPr>
        <w:t>е образовательной деятельности.</w:t>
      </w:r>
    </w:p>
    <w:p w:rsidR="00FB7A4E" w:rsidRPr="001B63CF" w:rsidRDefault="00FB7A4E" w:rsidP="00FB7A4E">
      <w:pPr>
        <w:ind w:firstLine="567"/>
        <w:jc w:val="both"/>
        <w:rPr>
          <w:i/>
          <w:sz w:val="24"/>
          <w:szCs w:val="24"/>
        </w:rPr>
      </w:pPr>
      <w:r w:rsidRPr="001B63CF">
        <w:rPr>
          <w:i/>
          <w:sz w:val="24"/>
          <w:szCs w:val="24"/>
        </w:rPr>
        <w:t>От 1 года 6 месяцев до 2 лет:</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w:t>
      </w:r>
      <w:r w:rsidRPr="00FB7A4E">
        <w:rPr>
          <w:rFonts w:ascii="Times New Roman" w:hAnsi="Times New Roman"/>
          <w:sz w:val="24"/>
          <w:szCs w:val="24"/>
        </w:rPr>
        <w:lastRenderedPageBreak/>
        <w:t>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FB7A4E" w:rsidRPr="00FB7A4E" w:rsidRDefault="001B63CF" w:rsidP="00FB7A4E">
      <w:pPr>
        <w:ind w:firstLine="567"/>
        <w:jc w:val="both"/>
        <w:rPr>
          <w:sz w:val="24"/>
          <w:szCs w:val="24"/>
        </w:rPr>
      </w:pPr>
      <w:r>
        <w:rPr>
          <w:b/>
          <w:bCs/>
          <w:sz w:val="24"/>
          <w:szCs w:val="24"/>
        </w:rPr>
        <w:t>3.1.3.2.</w:t>
      </w:r>
      <w:r w:rsidRPr="00B7489F">
        <w:rPr>
          <w:b/>
          <w:bCs/>
          <w:sz w:val="24"/>
          <w:szCs w:val="24"/>
        </w:rPr>
        <w:t xml:space="preserve"> </w:t>
      </w:r>
      <w:r w:rsidR="00FB7A4E" w:rsidRPr="00FB7A4E">
        <w:rPr>
          <w:b/>
          <w:bCs/>
          <w:sz w:val="24"/>
          <w:szCs w:val="24"/>
        </w:rPr>
        <w:t>От 2 лет до 3 лет.</w:t>
      </w:r>
    </w:p>
    <w:p w:rsidR="00FB7A4E" w:rsidRPr="00FB7A4E" w:rsidRDefault="00FB7A4E" w:rsidP="00FB7A4E">
      <w:pPr>
        <w:ind w:firstLine="567"/>
        <w:jc w:val="both"/>
        <w:rPr>
          <w:sz w:val="24"/>
          <w:szCs w:val="24"/>
        </w:rPr>
      </w:pPr>
      <w:r w:rsidRPr="00FB7A4E">
        <w:rPr>
          <w:sz w:val="24"/>
          <w:szCs w:val="24"/>
        </w:rPr>
        <w:t xml:space="preserve">В области речевого развития </w:t>
      </w:r>
      <w:r w:rsidRPr="001B63CF">
        <w:rPr>
          <w:b/>
          <w:i/>
          <w:sz w:val="24"/>
          <w:szCs w:val="24"/>
        </w:rPr>
        <w:t>основными задачами</w:t>
      </w:r>
      <w:r w:rsidRPr="00FB7A4E">
        <w:rPr>
          <w:sz w:val="24"/>
          <w:szCs w:val="24"/>
        </w:rPr>
        <w:t xml:space="preserve"> образовательной деятельности являются:</w:t>
      </w:r>
    </w:p>
    <w:p w:rsidR="00FB7A4E" w:rsidRPr="001B63CF" w:rsidRDefault="00FB7A4E" w:rsidP="00FB7A4E">
      <w:pPr>
        <w:ind w:firstLine="567"/>
        <w:jc w:val="both"/>
        <w:rPr>
          <w:i/>
          <w:sz w:val="24"/>
          <w:szCs w:val="24"/>
        </w:rPr>
      </w:pPr>
      <w:r w:rsidRPr="001B63CF">
        <w:rPr>
          <w:i/>
          <w:sz w:val="24"/>
          <w:szCs w:val="24"/>
        </w:rPr>
        <w:t>1) Формирование словаря:</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FB7A4E" w:rsidRPr="001B63CF" w:rsidRDefault="00FB7A4E" w:rsidP="00FB7A4E">
      <w:pPr>
        <w:ind w:firstLine="567"/>
        <w:jc w:val="both"/>
        <w:rPr>
          <w:i/>
          <w:sz w:val="24"/>
          <w:szCs w:val="24"/>
        </w:rPr>
      </w:pPr>
      <w:r w:rsidRPr="001B63CF">
        <w:rPr>
          <w:i/>
          <w:sz w:val="24"/>
          <w:szCs w:val="24"/>
        </w:rPr>
        <w:t>2) Звуковая культура речи:</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FB7A4E" w:rsidRPr="001B63CF" w:rsidRDefault="00FB7A4E" w:rsidP="00FB7A4E">
      <w:pPr>
        <w:ind w:firstLine="567"/>
        <w:jc w:val="both"/>
        <w:rPr>
          <w:i/>
          <w:sz w:val="24"/>
          <w:szCs w:val="24"/>
        </w:rPr>
      </w:pPr>
      <w:r w:rsidRPr="001B63CF">
        <w:rPr>
          <w:i/>
          <w:sz w:val="24"/>
          <w:szCs w:val="24"/>
        </w:rPr>
        <w:t>3) Грамматический строй речи:</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формировать у детей умение согласовывать существительные и местоимения с глаголами, составлять фразы из 3 - 4 слов.</w:t>
      </w:r>
    </w:p>
    <w:p w:rsidR="00FB7A4E" w:rsidRPr="001B63CF" w:rsidRDefault="00FB7A4E" w:rsidP="00FB7A4E">
      <w:pPr>
        <w:ind w:firstLine="567"/>
        <w:jc w:val="both"/>
        <w:rPr>
          <w:i/>
          <w:sz w:val="24"/>
          <w:szCs w:val="24"/>
        </w:rPr>
      </w:pPr>
      <w:r w:rsidRPr="001B63CF">
        <w:rPr>
          <w:i/>
          <w:sz w:val="24"/>
          <w:szCs w:val="24"/>
        </w:rPr>
        <w:t>4) Связная речь:</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продолжать развивать у детей умения понимать речь педагога, отвечать на вопросы; рассказывать об окружающем в 2 - 4 предложениях.</w:t>
      </w:r>
    </w:p>
    <w:p w:rsidR="00FB7A4E" w:rsidRPr="001B63CF" w:rsidRDefault="00FB7A4E" w:rsidP="00FB7A4E">
      <w:pPr>
        <w:ind w:firstLine="567"/>
        <w:jc w:val="both"/>
        <w:rPr>
          <w:i/>
          <w:sz w:val="24"/>
          <w:szCs w:val="24"/>
        </w:rPr>
      </w:pPr>
      <w:r w:rsidRPr="001B63CF">
        <w:rPr>
          <w:i/>
          <w:sz w:val="24"/>
          <w:szCs w:val="24"/>
        </w:rPr>
        <w:t>5) Интерес к художественной литературе:</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побуждать рассматривать книги и иллюстрации вместе с педагогом и самостоятельно;</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развивать восприятие вопросительных и восклицательных интонаций художественного произведения.</w:t>
      </w:r>
    </w:p>
    <w:p w:rsidR="00FB7A4E" w:rsidRPr="001B63CF" w:rsidRDefault="00FB7A4E" w:rsidP="00FB7A4E">
      <w:pPr>
        <w:ind w:firstLine="567"/>
        <w:jc w:val="both"/>
        <w:rPr>
          <w:b/>
          <w:i/>
          <w:sz w:val="24"/>
          <w:szCs w:val="24"/>
        </w:rPr>
      </w:pPr>
      <w:r w:rsidRPr="001B63CF">
        <w:rPr>
          <w:b/>
          <w:i/>
          <w:sz w:val="24"/>
          <w:szCs w:val="24"/>
        </w:rPr>
        <w:t>Содержание образовательной деятельности.</w:t>
      </w:r>
    </w:p>
    <w:p w:rsidR="00FB7A4E" w:rsidRPr="001B63CF" w:rsidRDefault="00FB7A4E" w:rsidP="00FB7A4E">
      <w:pPr>
        <w:ind w:firstLine="567"/>
        <w:jc w:val="both"/>
        <w:rPr>
          <w:i/>
          <w:sz w:val="24"/>
          <w:szCs w:val="24"/>
        </w:rPr>
      </w:pPr>
      <w:r w:rsidRPr="001B63CF">
        <w:rPr>
          <w:i/>
          <w:sz w:val="24"/>
          <w:szCs w:val="24"/>
        </w:rPr>
        <w:t>1) Формирование словаря:</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w:t>
      </w:r>
      <w:r w:rsidRPr="00FB7A4E">
        <w:rPr>
          <w:rFonts w:ascii="Times New Roman" w:hAnsi="Times New Roman"/>
          <w:sz w:val="24"/>
          <w:szCs w:val="24"/>
        </w:rPr>
        <w:lastRenderedPageBreak/>
        <w:t>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FB7A4E" w:rsidRPr="001B63CF" w:rsidRDefault="00FB7A4E" w:rsidP="00FB7A4E">
      <w:pPr>
        <w:ind w:firstLine="567"/>
        <w:jc w:val="both"/>
        <w:rPr>
          <w:i/>
          <w:sz w:val="24"/>
          <w:szCs w:val="24"/>
        </w:rPr>
      </w:pPr>
      <w:r w:rsidRPr="001B63CF">
        <w:rPr>
          <w:i/>
          <w:sz w:val="24"/>
          <w:szCs w:val="24"/>
        </w:rPr>
        <w:t>2) Звуковая культура речи:</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FB7A4E" w:rsidRPr="001B63CF" w:rsidRDefault="00FB7A4E" w:rsidP="00FB7A4E">
      <w:pPr>
        <w:ind w:firstLine="567"/>
        <w:jc w:val="both"/>
        <w:rPr>
          <w:i/>
          <w:sz w:val="24"/>
          <w:szCs w:val="24"/>
        </w:rPr>
      </w:pPr>
      <w:r w:rsidRPr="001B63CF">
        <w:rPr>
          <w:i/>
          <w:sz w:val="24"/>
          <w:szCs w:val="24"/>
        </w:rPr>
        <w:t>3) Грамматический строй речи:</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FB7A4E" w:rsidRPr="001B63CF" w:rsidRDefault="00FB7A4E" w:rsidP="00FB7A4E">
      <w:pPr>
        <w:ind w:firstLine="567"/>
        <w:jc w:val="both"/>
        <w:rPr>
          <w:i/>
          <w:sz w:val="24"/>
          <w:szCs w:val="24"/>
        </w:rPr>
      </w:pPr>
      <w:r w:rsidRPr="001B63CF">
        <w:rPr>
          <w:i/>
          <w:sz w:val="24"/>
          <w:szCs w:val="24"/>
        </w:rPr>
        <w:t>4) Связная речь:</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FB7A4E" w:rsidRPr="00FB7A4E" w:rsidRDefault="001B63CF" w:rsidP="00FB7A4E">
      <w:pPr>
        <w:ind w:firstLine="567"/>
        <w:jc w:val="both"/>
        <w:rPr>
          <w:sz w:val="24"/>
          <w:szCs w:val="24"/>
        </w:rPr>
      </w:pPr>
      <w:r>
        <w:rPr>
          <w:b/>
          <w:bCs/>
          <w:sz w:val="24"/>
          <w:szCs w:val="24"/>
        </w:rPr>
        <w:t>3.1.3.3.</w:t>
      </w:r>
      <w:r w:rsidRPr="00B7489F">
        <w:rPr>
          <w:b/>
          <w:bCs/>
          <w:sz w:val="24"/>
          <w:szCs w:val="24"/>
        </w:rPr>
        <w:t xml:space="preserve"> </w:t>
      </w:r>
      <w:r w:rsidR="00FB7A4E" w:rsidRPr="00FB7A4E">
        <w:rPr>
          <w:b/>
          <w:bCs/>
          <w:sz w:val="24"/>
          <w:szCs w:val="24"/>
        </w:rPr>
        <w:t>От 3 лет до 4 лет.</w:t>
      </w:r>
    </w:p>
    <w:p w:rsidR="00FB7A4E" w:rsidRPr="00FB7A4E" w:rsidRDefault="00FB7A4E" w:rsidP="00FB7A4E">
      <w:pPr>
        <w:ind w:firstLine="567"/>
        <w:jc w:val="both"/>
        <w:rPr>
          <w:sz w:val="24"/>
          <w:szCs w:val="24"/>
        </w:rPr>
      </w:pPr>
      <w:r w:rsidRPr="00FB7A4E">
        <w:rPr>
          <w:sz w:val="24"/>
          <w:szCs w:val="24"/>
        </w:rPr>
        <w:t xml:space="preserve">В области речевого развития </w:t>
      </w:r>
      <w:r w:rsidRPr="001B63CF">
        <w:rPr>
          <w:b/>
          <w:i/>
          <w:sz w:val="24"/>
          <w:szCs w:val="24"/>
        </w:rPr>
        <w:t>основными задачами</w:t>
      </w:r>
      <w:r w:rsidRPr="00FB7A4E">
        <w:rPr>
          <w:sz w:val="24"/>
          <w:szCs w:val="24"/>
        </w:rPr>
        <w:t xml:space="preserve"> образовательной деятельности являются:</w:t>
      </w:r>
    </w:p>
    <w:p w:rsidR="00FB7A4E" w:rsidRPr="001B63CF" w:rsidRDefault="00FB7A4E" w:rsidP="00FB7A4E">
      <w:pPr>
        <w:ind w:firstLine="567"/>
        <w:jc w:val="both"/>
        <w:rPr>
          <w:i/>
          <w:sz w:val="24"/>
          <w:szCs w:val="24"/>
        </w:rPr>
      </w:pPr>
      <w:r w:rsidRPr="001B63CF">
        <w:rPr>
          <w:i/>
          <w:sz w:val="24"/>
          <w:szCs w:val="24"/>
        </w:rPr>
        <w:t>1) Формирование словаря:</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активизация словаря: активизировать в речи слова, обозначающие названия предметов ближайшего окружения.</w:t>
      </w:r>
    </w:p>
    <w:p w:rsidR="00FB7A4E" w:rsidRPr="001B63CF" w:rsidRDefault="00FB7A4E" w:rsidP="00FB7A4E">
      <w:pPr>
        <w:ind w:firstLine="567"/>
        <w:jc w:val="both"/>
        <w:rPr>
          <w:i/>
          <w:sz w:val="24"/>
          <w:szCs w:val="24"/>
        </w:rPr>
      </w:pPr>
      <w:r w:rsidRPr="001B63CF">
        <w:rPr>
          <w:i/>
          <w:sz w:val="24"/>
          <w:szCs w:val="24"/>
        </w:rPr>
        <w:t>2) Звуковая культура речи:</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FB7A4E" w:rsidRPr="001B63CF" w:rsidRDefault="00FB7A4E" w:rsidP="00FB7A4E">
      <w:pPr>
        <w:ind w:firstLine="567"/>
        <w:jc w:val="both"/>
        <w:rPr>
          <w:i/>
          <w:sz w:val="24"/>
          <w:szCs w:val="24"/>
        </w:rPr>
      </w:pPr>
      <w:r w:rsidRPr="001B63CF">
        <w:rPr>
          <w:i/>
          <w:sz w:val="24"/>
          <w:szCs w:val="24"/>
        </w:rPr>
        <w:lastRenderedPageBreak/>
        <w:t>3) Грамматический строй речи:</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FB7A4E" w:rsidRPr="001B63CF" w:rsidRDefault="00FB7A4E" w:rsidP="00FB7A4E">
      <w:pPr>
        <w:ind w:firstLine="567"/>
        <w:jc w:val="both"/>
        <w:rPr>
          <w:i/>
          <w:sz w:val="24"/>
          <w:szCs w:val="24"/>
        </w:rPr>
      </w:pPr>
      <w:r w:rsidRPr="001B63CF">
        <w:rPr>
          <w:i/>
          <w:sz w:val="24"/>
          <w:szCs w:val="24"/>
        </w:rPr>
        <w:t>4) Связная речь:</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FB7A4E" w:rsidRPr="001B63CF" w:rsidRDefault="00FB7A4E" w:rsidP="00FB7A4E">
      <w:pPr>
        <w:ind w:firstLine="567"/>
        <w:jc w:val="both"/>
        <w:rPr>
          <w:i/>
          <w:sz w:val="24"/>
          <w:szCs w:val="24"/>
        </w:rPr>
      </w:pPr>
      <w:r w:rsidRPr="001B63CF">
        <w:rPr>
          <w:i/>
          <w:sz w:val="24"/>
          <w:szCs w:val="24"/>
        </w:rPr>
        <w:t>5) Подготовка детей к обучению грамоте:</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формировать умение вслушиваться в звучание слова, знакомить детей с терминами "слово", "звук" в практическом плане.</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6) Интерес к художественной литературе:</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формировать навык совместного слушания выразительного чтения и рассказывания (с наглядным сопровождением и без него);</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FB7A4E" w:rsidRPr="001B63CF" w:rsidRDefault="00FB7A4E" w:rsidP="00FB7A4E">
      <w:pPr>
        <w:ind w:firstLine="567"/>
        <w:jc w:val="both"/>
        <w:rPr>
          <w:b/>
          <w:i/>
          <w:sz w:val="24"/>
          <w:szCs w:val="24"/>
        </w:rPr>
      </w:pPr>
      <w:r w:rsidRPr="001B63CF">
        <w:rPr>
          <w:b/>
          <w:i/>
          <w:sz w:val="24"/>
          <w:szCs w:val="24"/>
        </w:rPr>
        <w:t>Содержание образовательной деятельности.</w:t>
      </w:r>
    </w:p>
    <w:p w:rsidR="00FB7A4E" w:rsidRPr="001B63CF" w:rsidRDefault="00FB7A4E" w:rsidP="00FB7A4E">
      <w:pPr>
        <w:ind w:firstLine="567"/>
        <w:jc w:val="both"/>
        <w:rPr>
          <w:i/>
          <w:sz w:val="24"/>
          <w:szCs w:val="24"/>
        </w:rPr>
      </w:pPr>
      <w:r w:rsidRPr="001B63CF">
        <w:rPr>
          <w:i/>
          <w:sz w:val="24"/>
          <w:szCs w:val="24"/>
        </w:rPr>
        <w:t>1) Формирование словаря:</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w:t>
      </w:r>
      <w:r w:rsidRPr="00FB7A4E">
        <w:rPr>
          <w:rFonts w:ascii="Times New Roman" w:hAnsi="Times New Roman"/>
          <w:sz w:val="24"/>
          <w:szCs w:val="24"/>
        </w:rPr>
        <w:lastRenderedPageBreak/>
        <w:t>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FB7A4E" w:rsidRPr="001B63CF" w:rsidRDefault="00FB7A4E" w:rsidP="00FB7A4E">
      <w:pPr>
        <w:ind w:firstLine="567"/>
        <w:jc w:val="both"/>
        <w:rPr>
          <w:i/>
          <w:sz w:val="24"/>
          <w:szCs w:val="24"/>
        </w:rPr>
      </w:pPr>
      <w:r w:rsidRPr="001B63CF">
        <w:rPr>
          <w:i/>
          <w:sz w:val="24"/>
          <w:szCs w:val="24"/>
        </w:rPr>
        <w:t>2) Звуковая культура речи:</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FB7A4E" w:rsidRPr="001B63CF" w:rsidRDefault="00FB7A4E" w:rsidP="00FB7A4E">
      <w:pPr>
        <w:ind w:firstLine="567"/>
        <w:jc w:val="both"/>
        <w:rPr>
          <w:i/>
          <w:sz w:val="24"/>
          <w:szCs w:val="24"/>
        </w:rPr>
      </w:pPr>
      <w:r w:rsidRPr="001B63CF">
        <w:rPr>
          <w:i/>
          <w:sz w:val="24"/>
          <w:szCs w:val="24"/>
        </w:rPr>
        <w:t>3) Грамматический строй речи:</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FB7A4E" w:rsidRPr="001B63CF" w:rsidRDefault="00FB7A4E" w:rsidP="00FB7A4E">
      <w:pPr>
        <w:ind w:firstLine="567"/>
        <w:jc w:val="both"/>
        <w:rPr>
          <w:i/>
          <w:sz w:val="24"/>
          <w:szCs w:val="24"/>
        </w:rPr>
      </w:pPr>
      <w:r w:rsidRPr="001B63CF">
        <w:rPr>
          <w:i/>
          <w:sz w:val="24"/>
          <w:szCs w:val="24"/>
        </w:rPr>
        <w:t>4) Связная речь:</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1B63CF">
        <w:rPr>
          <w:rFonts w:ascii="Times New Roman" w:hAnsi="Times New Roman"/>
          <w:sz w:val="24"/>
          <w:szCs w:val="24"/>
        </w:rPr>
        <w:t>педагог развивает у детей следующие</w:t>
      </w:r>
      <w:r w:rsidRPr="00FB7A4E">
        <w:rPr>
          <w:rFonts w:ascii="Times New Roman" w:hAnsi="Times New Roman"/>
          <w:sz w:val="24"/>
          <w:szCs w:val="24"/>
        </w:rPr>
        <w:t xml:space="preserve">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FB7A4E" w:rsidRPr="001B63CF" w:rsidRDefault="00FB7A4E" w:rsidP="00FB7A4E">
      <w:pPr>
        <w:ind w:firstLine="567"/>
        <w:jc w:val="both"/>
        <w:rPr>
          <w:i/>
          <w:sz w:val="24"/>
          <w:szCs w:val="24"/>
        </w:rPr>
      </w:pPr>
      <w:r w:rsidRPr="001B63CF">
        <w:rPr>
          <w:i/>
          <w:sz w:val="24"/>
          <w:szCs w:val="24"/>
        </w:rPr>
        <w:t>5) Подготовка детей к обучению грамоте:</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FB7A4E" w:rsidRPr="00FB7A4E" w:rsidRDefault="001B63CF" w:rsidP="00FB7A4E">
      <w:pPr>
        <w:ind w:firstLine="567"/>
        <w:jc w:val="both"/>
        <w:rPr>
          <w:sz w:val="24"/>
          <w:szCs w:val="24"/>
        </w:rPr>
      </w:pPr>
      <w:r>
        <w:rPr>
          <w:b/>
          <w:bCs/>
          <w:sz w:val="24"/>
          <w:szCs w:val="24"/>
        </w:rPr>
        <w:t>3.1.3.4.</w:t>
      </w:r>
      <w:r w:rsidRPr="00B7489F">
        <w:rPr>
          <w:b/>
          <w:bCs/>
          <w:sz w:val="24"/>
          <w:szCs w:val="24"/>
        </w:rPr>
        <w:t xml:space="preserve"> </w:t>
      </w:r>
      <w:r w:rsidR="00FB7A4E" w:rsidRPr="00FB7A4E">
        <w:rPr>
          <w:b/>
          <w:bCs/>
          <w:sz w:val="24"/>
          <w:szCs w:val="24"/>
        </w:rPr>
        <w:t>От 4 лет до 5 лет.</w:t>
      </w:r>
    </w:p>
    <w:p w:rsidR="00FB7A4E" w:rsidRPr="00FB7A4E" w:rsidRDefault="00FB7A4E" w:rsidP="00FB7A4E">
      <w:pPr>
        <w:ind w:firstLine="567"/>
        <w:jc w:val="both"/>
        <w:rPr>
          <w:sz w:val="24"/>
          <w:szCs w:val="24"/>
        </w:rPr>
      </w:pPr>
      <w:r w:rsidRPr="00FB7A4E">
        <w:rPr>
          <w:sz w:val="24"/>
          <w:szCs w:val="24"/>
        </w:rPr>
        <w:t xml:space="preserve">В области речевого развития </w:t>
      </w:r>
      <w:r w:rsidRPr="001B63CF">
        <w:rPr>
          <w:b/>
          <w:i/>
          <w:sz w:val="24"/>
          <w:szCs w:val="24"/>
        </w:rPr>
        <w:t>основными задачами</w:t>
      </w:r>
      <w:r w:rsidRPr="00FB7A4E">
        <w:rPr>
          <w:sz w:val="24"/>
          <w:szCs w:val="24"/>
        </w:rPr>
        <w:t xml:space="preserve"> образовательной деятельности являются:</w:t>
      </w:r>
    </w:p>
    <w:p w:rsidR="00FB7A4E" w:rsidRPr="001B63CF" w:rsidRDefault="00FB7A4E" w:rsidP="00FB7A4E">
      <w:pPr>
        <w:ind w:firstLine="567"/>
        <w:jc w:val="both"/>
        <w:rPr>
          <w:i/>
          <w:sz w:val="24"/>
          <w:szCs w:val="24"/>
        </w:rPr>
      </w:pPr>
      <w:r w:rsidRPr="001B63CF">
        <w:rPr>
          <w:i/>
          <w:sz w:val="24"/>
          <w:szCs w:val="24"/>
        </w:rPr>
        <w:t>1) Развитие словаря:</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lastRenderedPageBreak/>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FB7A4E" w:rsidRPr="001B63CF" w:rsidRDefault="00FB7A4E" w:rsidP="00FB7A4E">
      <w:pPr>
        <w:ind w:firstLine="567"/>
        <w:jc w:val="both"/>
        <w:rPr>
          <w:i/>
          <w:sz w:val="24"/>
          <w:szCs w:val="24"/>
        </w:rPr>
      </w:pPr>
      <w:r w:rsidRPr="001B63CF">
        <w:rPr>
          <w:i/>
          <w:sz w:val="24"/>
          <w:szCs w:val="24"/>
        </w:rPr>
        <w:t>2) Звуковая культура речи:</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FB7A4E" w:rsidRPr="001B63CF" w:rsidRDefault="00FB7A4E" w:rsidP="00FB7A4E">
      <w:pPr>
        <w:ind w:firstLine="567"/>
        <w:jc w:val="both"/>
        <w:rPr>
          <w:i/>
          <w:sz w:val="24"/>
          <w:szCs w:val="24"/>
        </w:rPr>
      </w:pPr>
      <w:r w:rsidRPr="001B63CF">
        <w:rPr>
          <w:i/>
          <w:sz w:val="24"/>
          <w:szCs w:val="24"/>
        </w:rPr>
        <w:t>3) Грамматический строй речи:</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FB7A4E" w:rsidRPr="001B63CF" w:rsidRDefault="00FB7A4E" w:rsidP="00FB7A4E">
      <w:pPr>
        <w:ind w:firstLine="567"/>
        <w:jc w:val="both"/>
        <w:rPr>
          <w:i/>
          <w:sz w:val="24"/>
          <w:szCs w:val="24"/>
        </w:rPr>
      </w:pPr>
      <w:r w:rsidRPr="001B63CF">
        <w:rPr>
          <w:i/>
          <w:sz w:val="24"/>
          <w:szCs w:val="24"/>
        </w:rPr>
        <w:t>4) Связная речь:</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FB7A4E" w:rsidRPr="001B63CF" w:rsidRDefault="00FB7A4E" w:rsidP="00FB7A4E">
      <w:pPr>
        <w:ind w:firstLine="567"/>
        <w:jc w:val="both"/>
        <w:rPr>
          <w:i/>
          <w:sz w:val="24"/>
          <w:szCs w:val="24"/>
        </w:rPr>
      </w:pPr>
      <w:r w:rsidRPr="001B63CF">
        <w:rPr>
          <w:i/>
          <w:sz w:val="24"/>
          <w:szCs w:val="24"/>
        </w:rPr>
        <w:t>5) Подготовка детей к обучению грамоте:</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FB7A4E" w:rsidRPr="001B63CF" w:rsidRDefault="00FB7A4E" w:rsidP="00FB7A4E">
      <w:pPr>
        <w:ind w:firstLine="567"/>
        <w:jc w:val="both"/>
        <w:rPr>
          <w:i/>
          <w:sz w:val="24"/>
          <w:szCs w:val="24"/>
        </w:rPr>
      </w:pPr>
      <w:r w:rsidRPr="001B63CF">
        <w:rPr>
          <w:i/>
          <w:sz w:val="24"/>
          <w:szCs w:val="24"/>
        </w:rPr>
        <w:t>6) Интерес к художественной литературе:</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w:t>
      </w:r>
      <w:r w:rsidRPr="00FB7A4E">
        <w:rPr>
          <w:rFonts w:ascii="Times New Roman" w:hAnsi="Times New Roman"/>
          <w:sz w:val="24"/>
          <w:szCs w:val="24"/>
        </w:rPr>
        <w:lastRenderedPageBreak/>
        <w:t>рассказы, стихотворения); знать основные особенности жанров литературных произведений;</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воспитывать ценностное отношение к книге, уважение к творчеству писателей и иллюстраторов.</w:t>
      </w:r>
    </w:p>
    <w:p w:rsidR="00FB7A4E" w:rsidRPr="001B63CF" w:rsidRDefault="00FB7A4E" w:rsidP="00FB7A4E">
      <w:pPr>
        <w:ind w:firstLine="567"/>
        <w:jc w:val="both"/>
        <w:rPr>
          <w:b/>
          <w:i/>
          <w:sz w:val="24"/>
          <w:szCs w:val="24"/>
        </w:rPr>
      </w:pPr>
      <w:r w:rsidRPr="001B63CF">
        <w:rPr>
          <w:b/>
          <w:i/>
          <w:sz w:val="24"/>
          <w:szCs w:val="24"/>
        </w:rPr>
        <w:t>Содержание образовательной деятельности.</w:t>
      </w:r>
    </w:p>
    <w:p w:rsidR="00FB7A4E" w:rsidRPr="001B63CF" w:rsidRDefault="00FB7A4E" w:rsidP="00FB7A4E">
      <w:pPr>
        <w:ind w:firstLine="567"/>
        <w:jc w:val="both"/>
        <w:rPr>
          <w:i/>
          <w:sz w:val="24"/>
          <w:szCs w:val="24"/>
        </w:rPr>
      </w:pPr>
      <w:r w:rsidRPr="001B63CF">
        <w:rPr>
          <w:i/>
          <w:sz w:val="24"/>
          <w:szCs w:val="24"/>
        </w:rPr>
        <w:t>1) Развитие словаря:</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FB7A4E" w:rsidRPr="001B63CF" w:rsidRDefault="00FB7A4E" w:rsidP="00FB7A4E">
      <w:pPr>
        <w:ind w:firstLine="567"/>
        <w:jc w:val="both"/>
        <w:rPr>
          <w:i/>
          <w:sz w:val="24"/>
          <w:szCs w:val="24"/>
        </w:rPr>
      </w:pPr>
      <w:r w:rsidRPr="001B63CF">
        <w:rPr>
          <w:i/>
          <w:sz w:val="24"/>
          <w:szCs w:val="24"/>
        </w:rPr>
        <w:t>2) Звуковая культура речи:</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FB7A4E" w:rsidRPr="001B63CF" w:rsidRDefault="00FB7A4E" w:rsidP="00FB7A4E">
      <w:pPr>
        <w:ind w:firstLine="567"/>
        <w:jc w:val="both"/>
        <w:rPr>
          <w:i/>
          <w:sz w:val="24"/>
          <w:szCs w:val="24"/>
        </w:rPr>
      </w:pPr>
      <w:r w:rsidRPr="001B63CF">
        <w:rPr>
          <w:i/>
          <w:sz w:val="24"/>
          <w:szCs w:val="24"/>
        </w:rPr>
        <w:t>3) Грамматический строй речи:</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FB7A4E" w:rsidRPr="001B63CF" w:rsidRDefault="00FB7A4E" w:rsidP="00FB7A4E">
      <w:pPr>
        <w:ind w:firstLine="567"/>
        <w:jc w:val="both"/>
        <w:rPr>
          <w:i/>
          <w:sz w:val="24"/>
          <w:szCs w:val="24"/>
        </w:rPr>
      </w:pPr>
      <w:r w:rsidRPr="001B63CF">
        <w:rPr>
          <w:i/>
          <w:sz w:val="24"/>
          <w:szCs w:val="24"/>
        </w:rPr>
        <w:t>4) Связная речь:</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w:t>
      </w:r>
      <w:r w:rsidRPr="00FB7A4E">
        <w:rPr>
          <w:rFonts w:ascii="Times New Roman" w:hAnsi="Times New Roman"/>
          <w:sz w:val="24"/>
          <w:szCs w:val="24"/>
        </w:rPr>
        <w:lastRenderedPageBreak/>
        <w:t>элементы объяснительной речи, развивает умение пересказывать сказки, составлять описательные рассказы о предметах и объектах, по картинкам;</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FB7A4E" w:rsidRPr="001B63CF" w:rsidRDefault="00FB7A4E" w:rsidP="00FB7A4E">
      <w:pPr>
        <w:ind w:firstLine="567"/>
        <w:jc w:val="both"/>
        <w:rPr>
          <w:i/>
          <w:sz w:val="24"/>
          <w:szCs w:val="24"/>
        </w:rPr>
      </w:pPr>
      <w:r w:rsidRPr="001B63CF">
        <w:rPr>
          <w:i/>
          <w:sz w:val="24"/>
          <w:szCs w:val="24"/>
        </w:rPr>
        <w:t>5) Подготовка детей к обучению грамоте:</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FB7A4E" w:rsidRPr="00FB7A4E" w:rsidRDefault="001B63CF" w:rsidP="00FB7A4E">
      <w:pPr>
        <w:ind w:firstLine="567"/>
        <w:jc w:val="both"/>
        <w:rPr>
          <w:sz w:val="24"/>
          <w:szCs w:val="24"/>
        </w:rPr>
      </w:pPr>
      <w:r>
        <w:rPr>
          <w:b/>
          <w:bCs/>
          <w:sz w:val="24"/>
          <w:szCs w:val="24"/>
        </w:rPr>
        <w:t>3.1.3.5</w:t>
      </w:r>
      <w:r w:rsidR="00FB7A4E" w:rsidRPr="00FB7A4E">
        <w:rPr>
          <w:b/>
          <w:bCs/>
          <w:sz w:val="24"/>
          <w:szCs w:val="24"/>
        </w:rPr>
        <w:t>. От 5 лет до 6 лет.</w:t>
      </w:r>
    </w:p>
    <w:p w:rsidR="00FB7A4E" w:rsidRPr="00FB7A4E" w:rsidRDefault="00FB7A4E" w:rsidP="00FB7A4E">
      <w:pPr>
        <w:ind w:firstLine="567"/>
        <w:jc w:val="both"/>
        <w:rPr>
          <w:sz w:val="24"/>
          <w:szCs w:val="24"/>
        </w:rPr>
      </w:pPr>
      <w:r w:rsidRPr="00FB7A4E">
        <w:rPr>
          <w:sz w:val="24"/>
          <w:szCs w:val="24"/>
        </w:rPr>
        <w:t xml:space="preserve">В области речевого развития </w:t>
      </w:r>
      <w:r w:rsidRPr="00596280">
        <w:rPr>
          <w:b/>
          <w:i/>
          <w:sz w:val="24"/>
          <w:szCs w:val="24"/>
        </w:rPr>
        <w:t>основными задачами</w:t>
      </w:r>
      <w:r w:rsidRPr="00FB7A4E">
        <w:rPr>
          <w:sz w:val="24"/>
          <w:szCs w:val="24"/>
        </w:rPr>
        <w:t xml:space="preserve"> образовательной деятельности являются:</w:t>
      </w:r>
    </w:p>
    <w:p w:rsidR="00FB7A4E" w:rsidRPr="00596280" w:rsidRDefault="00FB7A4E" w:rsidP="00FB7A4E">
      <w:pPr>
        <w:ind w:firstLine="567"/>
        <w:jc w:val="both"/>
        <w:rPr>
          <w:i/>
          <w:sz w:val="24"/>
          <w:szCs w:val="24"/>
        </w:rPr>
      </w:pPr>
      <w:r w:rsidRPr="00596280">
        <w:rPr>
          <w:i/>
          <w:sz w:val="24"/>
          <w:szCs w:val="24"/>
        </w:rPr>
        <w:t>1) Формирование словаря:</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FB7A4E" w:rsidRPr="00FB7A4E" w:rsidRDefault="00FB7A4E" w:rsidP="002B3211">
      <w:pPr>
        <w:pStyle w:val="ac"/>
        <w:numPr>
          <w:ilvl w:val="0"/>
          <w:numId w:val="6"/>
        </w:numPr>
        <w:spacing w:line="240" w:lineRule="auto"/>
        <w:ind w:left="0" w:firstLine="0"/>
        <w:jc w:val="both"/>
        <w:rPr>
          <w:rFonts w:ascii="Times New Roman" w:hAnsi="Times New Roman"/>
          <w:sz w:val="24"/>
          <w:szCs w:val="24"/>
        </w:rPr>
      </w:pPr>
      <w:r w:rsidRPr="00FB7A4E">
        <w:rPr>
          <w:rFonts w:ascii="Times New Roman" w:hAnsi="Times New Roman"/>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FB7A4E" w:rsidRPr="00596280" w:rsidRDefault="00FB7A4E" w:rsidP="00FB7A4E">
      <w:pPr>
        <w:ind w:firstLine="567"/>
        <w:jc w:val="both"/>
        <w:rPr>
          <w:i/>
          <w:sz w:val="24"/>
          <w:szCs w:val="24"/>
        </w:rPr>
      </w:pPr>
      <w:r w:rsidRPr="00596280">
        <w:rPr>
          <w:i/>
          <w:sz w:val="24"/>
          <w:szCs w:val="24"/>
        </w:rPr>
        <w:t>2) Звуковая культура речи:</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FB7A4E" w:rsidRPr="00596280" w:rsidRDefault="00FB7A4E" w:rsidP="00FB7A4E">
      <w:pPr>
        <w:ind w:firstLine="567"/>
        <w:jc w:val="both"/>
        <w:rPr>
          <w:i/>
          <w:sz w:val="24"/>
          <w:szCs w:val="24"/>
        </w:rPr>
      </w:pPr>
      <w:r w:rsidRPr="00596280">
        <w:rPr>
          <w:i/>
          <w:sz w:val="24"/>
          <w:szCs w:val="24"/>
        </w:rPr>
        <w:t>3) Грамматический строй речи:</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FB7A4E" w:rsidRPr="00596280" w:rsidRDefault="00FB7A4E" w:rsidP="00FB7A4E">
      <w:pPr>
        <w:ind w:firstLine="567"/>
        <w:jc w:val="both"/>
        <w:rPr>
          <w:i/>
          <w:sz w:val="24"/>
          <w:szCs w:val="24"/>
        </w:rPr>
      </w:pPr>
      <w:r w:rsidRPr="00596280">
        <w:rPr>
          <w:i/>
          <w:sz w:val="24"/>
          <w:szCs w:val="24"/>
        </w:rPr>
        <w:t>4) Связная речь:</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lastRenderedPageBreak/>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FB7A4E" w:rsidRPr="00596280" w:rsidRDefault="00FB7A4E" w:rsidP="00FB7A4E">
      <w:pPr>
        <w:ind w:firstLine="567"/>
        <w:jc w:val="both"/>
        <w:rPr>
          <w:i/>
          <w:sz w:val="24"/>
          <w:szCs w:val="24"/>
        </w:rPr>
      </w:pPr>
      <w:r w:rsidRPr="00596280">
        <w:rPr>
          <w:i/>
          <w:sz w:val="24"/>
          <w:szCs w:val="24"/>
        </w:rPr>
        <w:t>5) Подг</w:t>
      </w:r>
      <w:r w:rsidR="00596280">
        <w:rPr>
          <w:i/>
          <w:sz w:val="24"/>
          <w:szCs w:val="24"/>
        </w:rPr>
        <w:t>отовка детей к обучению грамоте:</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FB7A4E" w:rsidRPr="00596280" w:rsidRDefault="00FB7A4E" w:rsidP="00FB7A4E">
      <w:pPr>
        <w:ind w:firstLine="567"/>
        <w:jc w:val="both"/>
        <w:rPr>
          <w:i/>
          <w:sz w:val="24"/>
          <w:szCs w:val="24"/>
        </w:rPr>
      </w:pPr>
      <w:r w:rsidRPr="00596280">
        <w:rPr>
          <w:i/>
          <w:sz w:val="24"/>
          <w:szCs w:val="24"/>
        </w:rPr>
        <w:t>6) Интерес к художественной литературе:</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развивать интерес к произведениям познавательного характера;</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FB7A4E" w:rsidRPr="00596280" w:rsidRDefault="00FB7A4E" w:rsidP="00FB7A4E">
      <w:pPr>
        <w:ind w:firstLine="567"/>
        <w:jc w:val="both"/>
        <w:rPr>
          <w:b/>
          <w:i/>
          <w:sz w:val="24"/>
          <w:szCs w:val="24"/>
        </w:rPr>
      </w:pPr>
      <w:r w:rsidRPr="00596280">
        <w:rPr>
          <w:b/>
          <w:i/>
          <w:sz w:val="24"/>
          <w:szCs w:val="24"/>
        </w:rPr>
        <w:t>Содержание образовательной деятельности.</w:t>
      </w:r>
    </w:p>
    <w:p w:rsidR="00FB7A4E" w:rsidRPr="00596280" w:rsidRDefault="00FB7A4E" w:rsidP="00FB7A4E">
      <w:pPr>
        <w:ind w:firstLine="567"/>
        <w:jc w:val="both"/>
        <w:rPr>
          <w:i/>
          <w:sz w:val="24"/>
          <w:szCs w:val="24"/>
        </w:rPr>
      </w:pPr>
      <w:r w:rsidRPr="00596280">
        <w:rPr>
          <w:i/>
          <w:sz w:val="24"/>
          <w:szCs w:val="24"/>
        </w:rPr>
        <w:t>1) Формирование словаря:</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lastRenderedPageBreak/>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FB7A4E" w:rsidRPr="00596280" w:rsidRDefault="00FB7A4E" w:rsidP="00FB7A4E">
      <w:pPr>
        <w:ind w:firstLine="567"/>
        <w:jc w:val="both"/>
        <w:rPr>
          <w:i/>
          <w:sz w:val="24"/>
          <w:szCs w:val="24"/>
        </w:rPr>
      </w:pPr>
      <w:r w:rsidRPr="00596280">
        <w:rPr>
          <w:i/>
          <w:sz w:val="24"/>
          <w:szCs w:val="24"/>
        </w:rPr>
        <w:t>2) Звуковая культура речи:</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FB7A4E" w:rsidRPr="00596280" w:rsidRDefault="00FB7A4E" w:rsidP="00FB7A4E">
      <w:pPr>
        <w:ind w:firstLine="567"/>
        <w:jc w:val="both"/>
        <w:rPr>
          <w:i/>
          <w:sz w:val="24"/>
          <w:szCs w:val="24"/>
        </w:rPr>
      </w:pPr>
      <w:r w:rsidRPr="00596280">
        <w:rPr>
          <w:i/>
          <w:sz w:val="24"/>
          <w:szCs w:val="24"/>
        </w:rPr>
        <w:t>3) Грамматический строй речи:</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FB7A4E" w:rsidRPr="00596280" w:rsidRDefault="00FB7A4E" w:rsidP="00FB7A4E">
      <w:pPr>
        <w:ind w:firstLine="567"/>
        <w:jc w:val="both"/>
        <w:rPr>
          <w:i/>
          <w:sz w:val="24"/>
          <w:szCs w:val="24"/>
        </w:rPr>
      </w:pPr>
      <w:r w:rsidRPr="00596280">
        <w:rPr>
          <w:i/>
          <w:sz w:val="24"/>
          <w:szCs w:val="24"/>
        </w:rPr>
        <w:t>4) Связная речь:</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w:t>
      </w:r>
      <w:r w:rsidRPr="002922F4">
        <w:rPr>
          <w:rFonts w:ascii="Times New Roman" w:hAnsi="Times New Roman"/>
          <w:sz w:val="24"/>
          <w:szCs w:val="24"/>
        </w:rPr>
        <w:lastRenderedPageBreak/>
        <w:t>текстах литературных произведений сравнения, эпитеты; использовать их при сочинении загадок, сказок, рассказов.</w:t>
      </w:r>
    </w:p>
    <w:p w:rsidR="00FB7A4E" w:rsidRPr="00596280" w:rsidRDefault="00FB7A4E" w:rsidP="00FB7A4E">
      <w:pPr>
        <w:ind w:firstLine="567"/>
        <w:jc w:val="both"/>
        <w:rPr>
          <w:i/>
          <w:sz w:val="24"/>
          <w:szCs w:val="24"/>
        </w:rPr>
      </w:pPr>
      <w:r w:rsidRPr="00596280">
        <w:rPr>
          <w:i/>
          <w:sz w:val="24"/>
          <w:szCs w:val="24"/>
        </w:rPr>
        <w:t>5) Подготовка детей к обучению грамоте:</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FB7A4E" w:rsidRPr="00FB7A4E" w:rsidRDefault="001B63CF" w:rsidP="00FB7A4E">
      <w:pPr>
        <w:ind w:firstLine="567"/>
        <w:jc w:val="both"/>
        <w:rPr>
          <w:sz w:val="24"/>
          <w:szCs w:val="24"/>
        </w:rPr>
      </w:pPr>
      <w:r>
        <w:rPr>
          <w:b/>
          <w:bCs/>
          <w:sz w:val="24"/>
          <w:szCs w:val="24"/>
        </w:rPr>
        <w:t>3.1.3.6</w:t>
      </w:r>
      <w:r w:rsidR="00FB7A4E" w:rsidRPr="00FB7A4E">
        <w:rPr>
          <w:b/>
          <w:bCs/>
          <w:sz w:val="24"/>
          <w:szCs w:val="24"/>
        </w:rPr>
        <w:t>. От 6 лет до 7 лет.</w:t>
      </w:r>
    </w:p>
    <w:p w:rsidR="00FB7A4E" w:rsidRPr="00FB7A4E" w:rsidRDefault="00FB7A4E" w:rsidP="00FB7A4E">
      <w:pPr>
        <w:ind w:firstLine="567"/>
        <w:jc w:val="both"/>
        <w:rPr>
          <w:sz w:val="24"/>
          <w:szCs w:val="24"/>
        </w:rPr>
      </w:pPr>
      <w:r w:rsidRPr="00FB7A4E">
        <w:rPr>
          <w:sz w:val="24"/>
          <w:szCs w:val="24"/>
        </w:rPr>
        <w:t xml:space="preserve">В области речевого развития </w:t>
      </w:r>
      <w:r w:rsidRPr="00596280">
        <w:rPr>
          <w:b/>
          <w:i/>
          <w:sz w:val="24"/>
          <w:szCs w:val="24"/>
        </w:rPr>
        <w:t>основными задачами</w:t>
      </w:r>
      <w:r w:rsidRPr="00FB7A4E">
        <w:rPr>
          <w:sz w:val="24"/>
          <w:szCs w:val="24"/>
        </w:rPr>
        <w:t xml:space="preserve"> образовательной деятельности являются:</w:t>
      </w:r>
    </w:p>
    <w:p w:rsidR="00FB7A4E" w:rsidRPr="00596280" w:rsidRDefault="00FB7A4E" w:rsidP="00FB7A4E">
      <w:pPr>
        <w:ind w:firstLine="567"/>
        <w:jc w:val="both"/>
        <w:rPr>
          <w:i/>
          <w:sz w:val="24"/>
          <w:szCs w:val="24"/>
        </w:rPr>
      </w:pPr>
      <w:r w:rsidRPr="00596280">
        <w:rPr>
          <w:i/>
          <w:sz w:val="24"/>
          <w:szCs w:val="24"/>
        </w:rPr>
        <w:t>1) Формирование словаря:</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активизация словаря: совершенствовать умение использовать разные части речи точно по смыслу.</w:t>
      </w:r>
    </w:p>
    <w:p w:rsidR="00FB7A4E" w:rsidRPr="00596280" w:rsidRDefault="00FB7A4E" w:rsidP="00FB7A4E">
      <w:pPr>
        <w:ind w:firstLine="567"/>
        <w:jc w:val="both"/>
        <w:rPr>
          <w:i/>
          <w:sz w:val="24"/>
          <w:szCs w:val="24"/>
        </w:rPr>
      </w:pPr>
      <w:r w:rsidRPr="00596280">
        <w:rPr>
          <w:i/>
          <w:sz w:val="24"/>
          <w:szCs w:val="24"/>
        </w:rPr>
        <w:t>2) Звуковая культура речи:</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FB7A4E" w:rsidRPr="00596280" w:rsidRDefault="00FB7A4E" w:rsidP="00FB7A4E">
      <w:pPr>
        <w:ind w:firstLine="567"/>
        <w:jc w:val="both"/>
        <w:rPr>
          <w:i/>
          <w:sz w:val="24"/>
          <w:szCs w:val="24"/>
        </w:rPr>
      </w:pPr>
      <w:r w:rsidRPr="00596280">
        <w:rPr>
          <w:i/>
          <w:sz w:val="24"/>
          <w:szCs w:val="24"/>
        </w:rPr>
        <w:t>3) Грамматический строй речи:</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FB7A4E" w:rsidRPr="00596280" w:rsidRDefault="00FB7A4E" w:rsidP="00FB7A4E">
      <w:pPr>
        <w:ind w:firstLine="567"/>
        <w:jc w:val="both"/>
        <w:rPr>
          <w:i/>
          <w:sz w:val="24"/>
          <w:szCs w:val="24"/>
        </w:rPr>
      </w:pPr>
      <w:r w:rsidRPr="00596280">
        <w:rPr>
          <w:i/>
          <w:sz w:val="24"/>
          <w:szCs w:val="24"/>
        </w:rPr>
        <w:t>4) Связная речь:</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FB7A4E" w:rsidRPr="00596280" w:rsidRDefault="00FB7A4E" w:rsidP="00FB7A4E">
      <w:pPr>
        <w:ind w:firstLine="567"/>
        <w:jc w:val="both"/>
        <w:rPr>
          <w:i/>
          <w:sz w:val="24"/>
          <w:szCs w:val="24"/>
        </w:rPr>
      </w:pPr>
      <w:r w:rsidRPr="00596280">
        <w:rPr>
          <w:i/>
          <w:sz w:val="24"/>
          <w:szCs w:val="24"/>
        </w:rPr>
        <w:lastRenderedPageBreak/>
        <w:t>5) Подготовка детей к обучению грамоте:</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FB7A4E" w:rsidRPr="00596280" w:rsidRDefault="00FB7A4E" w:rsidP="00FB7A4E">
      <w:pPr>
        <w:ind w:firstLine="567"/>
        <w:jc w:val="both"/>
        <w:rPr>
          <w:i/>
          <w:sz w:val="24"/>
          <w:szCs w:val="24"/>
        </w:rPr>
      </w:pPr>
      <w:r w:rsidRPr="00596280">
        <w:rPr>
          <w:i/>
          <w:sz w:val="24"/>
          <w:szCs w:val="24"/>
        </w:rPr>
        <w:t>6) Интерес к художественной литературе:</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поддерживать избирательные интересы детей к произведениям определенного жанра и тематики;</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FB7A4E" w:rsidRPr="00596280" w:rsidRDefault="00FB7A4E" w:rsidP="00FB7A4E">
      <w:pPr>
        <w:ind w:firstLine="567"/>
        <w:jc w:val="both"/>
        <w:rPr>
          <w:b/>
          <w:i/>
          <w:sz w:val="24"/>
          <w:szCs w:val="24"/>
        </w:rPr>
      </w:pPr>
      <w:r w:rsidRPr="00596280">
        <w:rPr>
          <w:b/>
          <w:i/>
          <w:sz w:val="24"/>
          <w:szCs w:val="24"/>
        </w:rPr>
        <w:t>Содержание образовательной деятельности.</w:t>
      </w:r>
    </w:p>
    <w:p w:rsidR="00FB7A4E" w:rsidRPr="00596280" w:rsidRDefault="00FB7A4E" w:rsidP="00FB7A4E">
      <w:pPr>
        <w:ind w:firstLine="567"/>
        <w:jc w:val="both"/>
        <w:rPr>
          <w:i/>
          <w:sz w:val="24"/>
          <w:szCs w:val="24"/>
        </w:rPr>
      </w:pPr>
      <w:r w:rsidRPr="00596280">
        <w:rPr>
          <w:i/>
          <w:sz w:val="24"/>
          <w:szCs w:val="24"/>
        </w:rPr>
        <w:t>1) Формирование словаря:</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FB7A4E" w:rsidRPr="00596280" w:rsidRDefault="00FB7A4E" w:rsidP="00FB7A4E">
      <w:pPr>
        <w:ind w:firstLine="567"/>
        <w:jc w:val="both"/>
        <w:rPr>
          <w:i/>
          <w:sz w:val="24"/>
          <w:szCs w:val="24"/>
        </w:rPr>
      </w:pPr>
      <w:r w:rsidRPr="00596280">
        <w:rPr>
          <w:i/>
          <w:sz w:val="24"/>
          <w:szCs w:val="24"/>
        </w:rPr>
        <w:t>2) Звуковая культура речи:</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FB7A4E" w:rsidRPr="00596280" w:rsidRDefault="00FB7A4E" w:rsidP="00FB7A4E">
      <w:pPr>
        <w:ind w:firstLine="567"/>
        <w:jc w:val="both"/>
        <w:rPr>
          <w:i/>
          <w:sz w:val="24"/>
          <w:szCs w:val="24"/>
        </w:rPr>
      </w:pPr>
      <w:r w:rsidRPr="00596280">
        <w:rPr>
          <w:i/>
          <w:sz w:val="24"/>
          <w:szCs w:val="24"/>
        </w:rPr>
        <w:t>3) Грамматический строй речи:</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FB7A4E" w:rsidRPr="00596280" w:rsidRDefault="00FB7A4E" w:rsidP="00FB7A4E">
      <w:pPr>
        <w:ind w:firstLine="567"/>
        <w:jc w:val="both"/>
        <w:rPr>
          <w:i/>
          <w:sz w:val="24"/>
          <w:szCs w:val="24"/>
        </w:rPr>
      </w:pPr>
      <w:r w:rsidRPr="00596280">
        <w:rPr>
          <w:i/>
          <w:sz w:val="24"/>
          <w:szCs w:val="24"/>
        </w:rPr>
        <w:t>4) Связная речь:</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w:t>
      </w:r>
      <w:r w:rsidRPr="002922F4">
        <w:rPr>
          <w:rFonts w:ascii="Times New Roman" w:hAnsi="Times New Roman"/>
          <w:sz w:val="24"/>
          <w:szCs w:val="24"/>
        </w:rPr>
        <w:lastRenderedPageBreak/>
        <w:t>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FB7A4E" w:rsidRPr="00596280" w:rsidRDefault="00FB7A4E" w:rsidP="00FB7A4E">
      <w:pPr>
        <w:ind w:firstLine="567"/>
        <w:jc w:val="both"/>
        <w:rPr>
          <w:i/>
          <w:sz w:val="24"/>
          <w:szCs w:val="24"/>
        </w:rPr>
      </w:pPr>
      <w:r w:rsidRPr="00596280">
        <w:rPr>
          <w:i/>
          <w:sz w:val="24"/>
          <w:szCs w:val="24"/>
        </w:rPr>
        <w:t>5) Подготовка детей к обучению грамоте:</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FB7A4E" w:rsidRPr="00FB7A4E" w:rsidRDefault="00FB7A4E" w:rsidP="00FB7A4E">
      <w:pPr>
        <w:ind w:firstLine="567"/>
        <w:jc w:val="both"/>
        <w:rPr>
          <w:sz w:val="24"/>
          <w:szCs w:val="24"/>
        </w:rPr>
      </w:pPr>
      <w:r w:rsidRPr="00596280">
        <w:rPr>
          <w:i/>
          <w:sz w:val="24"/>
          <w:szCs w:val="24"/>
        </w:rPr>
        <w:t>Решение совокупных задач воспитания в рамках образовательной области "Речевое развитие"</w:t>
      </w:r>
      <w:r w:rsidRPr="00FB7A4E">
        <w:rPr>
          <w:sz w:val="24"/>
          <w:szCs w:val="24"/>
        </w:rPr>
        <w:t xml:space="preserve"> направлено на приобщение детей к ценностям "Культура" и "Красота", что предполагает:</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владение формами речевого этикета, отражающими принятые в обществе правила и нормы культурного поведения;</w:t>
      </w:r>
    </w:p>
    <w:p w:rsidR="00FB7A4E" w:rsidRPr="002922F4" w:rsidRDefault="00FB7A4E" w:rsidP="002B3211">
      <w:pPr>
        <w:pStyle w:val="ac"/>
        <w:numPr>
          <w:ilvl w:val="0"/>
          <w:numId w:val="6"/>
        </w:numPr>
        <w:spacing w:line="240" w:lineRule="auto"/>
        <w:ind w:left="0" w:firstLine="0"/>
        <w:jc w:val="both"/>
        <w:rPr>
          <w:rFonts w:ascii="Times New Roman" w:hAnsi="Times New Roman"/>
          <w:sz w:val="24"/>
          <w:szCs w:val="24"/>
        </w:rPr>
      </w:pPr>
      <w:r w:rsidRPr="002922F4">
        <w:rPr>
          <w:rFonts w:ascii="Times New Roman" w:hAnsi="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4E1587" w:rsidRPr="00C17472" w:rsidRDefault="004E1587" w:rsidP="009A291A">
      <w:pPr>
        <w:ind w:firstLine="567"/>
        <w:jc w:val="both"/>
        <w:rPr>
          <w:i/>
          <w:sz w:val="24"/>
          <w:szCs w:val="24"/>
        </w:rPr>
      </w:pPr>
      <w:r w:rsidRPr="00C17472">
        <w:rPr>
          <w:i/>
          <w:sz w:val="24"/>
          <w:szCs w:val="24"/>
        </w:rPr>
        <w:t>Для реализации образовательной области «</w:t>
      </w:r>
      <w:r w:rsidR="009A291A" w:rsidRPr="00C17472">
        <w:rPr>
          <w:i/>
          <w:sz w:val="24"/>
          <w:szCs w:val="24"/>
        </w:rPr>
        <w:t>Речевое</w:t>
      </w:r>
      <w:r w:rsidRPr="00C17472">
        <w:rPr>
          <w:i/>
          <w:sz w:val="24"/>
          <w:szCs w:val="24"/>
        </w:rPr>
        <w:t xml:space="preserve"> развитие» используется:</w:t>
      </w:r>
    </w:p>
    <w:p w:rsidR="00142840" w:rsidRPr="00142840" w:rsidRDefault="00142840" w:rsidP="00142840">
      <w:pPr>
        <w:ind w:firstLine="567"/>
        <w:jc w:val="both"/>
        <w:rPr>
          <w:sz w:val="24"/>
          <w:szCs w:val="24"/>
        </w:rPr>
      </w:pPr>
      <w:r w:rsidRPr="00142840">
        <w:rPr>
          <w:sz w:val="24"/>
          <w:szCs w:val="24"/>
        </w:rPr>
        <w:t>- учебно-методический комплект образовательной программы дошкольного образования «Детство» / Т.И. Бабаева, А.Г.. Гогоберидзе., З.А. Михайлова – СПб.: ООО «Издательство «ДЕТСТВО-ПРЕСС»», 2016;</w:t>
      </w:r>
    </w:p>
    <w:p w:rsidR="00142840" w:rsidRDefault="00142840" w:rsidP="00596280">
      <w:pPr>
        <w:jc w:val="center"/>
        <w:rPr>
          <w:b/>
          <w:bCs/>
          <w:sz w:val="24"/>
          <w:szCs w:val="24"/>
        </w:rPr>
      </w:pPr>
    </w:p>
    <w:p w:rsidR="00FB7A4E" w:rsidRDefault="00EC6DD3" w:rsidP="00596280">
      <w:pPr>
        <w:jc w:val="center"/>
        <w:rPr>
          <w:b/>
          <w:bCs/>
          <w:sz w:val="26"/>
          <w:szCs w:val="26"/>
        </w:rPr>
      </w:pPr>
      <w:r>
        <w:rPr>
          <w:b/>
          <w:bCs/>
          <w:sz w:val="24"/>
          <w:szCs w:val="24"/>
        </w:rPr>
        <w:t>3.1.4</w:t>
      </w:r>
      <w:r w:rsidR="00FB7A4E" w:rsidRPr="00596280">
        <w:rPr>
          <w:b/>
          <w:bCs/>
          <w:sz w:val="26"/>
          <w:szCs w:val="26"/>
        </w:rPr>
        <w:t>. Художественно-эстетическое развитие</w:t>
      </w:r>
      <w:r w:rsidR="00174D0A">
        <w:rPr>
          <w:rStyle w:val="af0"/>
          <w:b/>
          <w:bCs/>
          <w:sz w:val="26"/>
          <w:szCs w:val="26"/>
        </w:rPr>
        <w:footnoteReference w:id="10"/>
      </w:r>
      <w:r w:rsidR="00FB7A4E" w:rsidRPr="00596280">
        <w:rPr>
          <w:b/>
          <w:bCs/>
          <w:sz w:val="26"/>
          <w:szCs w:val="26"/>
        </w:rPr>
        <w:t>.</w:t>
      </w:r>
    </w:p>
    <w:p w:rsidR="00EC6DD3" w:rsidRPr="00596280" w:rsidRDefault="00EC6DD3" w:rsidP="00596280">
      <w:pPr>
        <w:jc w:val="center"/>
        <w:rPr>
          <w:sz w:val="26"/>
          <w:szCs w:val="26"/>
        </w:rPr>
      </w:pPr>
    </w:p>
    <w:p w:rsidR="00B7489F" w:rsidRPr="00EC6DD3" w:rsidRDefault="00EC6DD3" w:rsidP="00EC6DD3">
      <w:pPr>
        <w:ind w:firstLine="567"/>
        <w:jc w:val="both"/>
        <w:rPr>
          <w:sz w:val="24"/>
          <w:szCs w:val="24"/>
        </w:rPr>
      </w:pPr>
      <w:r w:rsidRPr="00EC6DD3">
        <w:rPr>
          <w:sz w:val="24"/>
          <w:szCs w:val="24"/>
        </w:rPr>
        <w:lastRenderedPageBreak/>
        <w:t>Художественно-эстетическое развитие предполагает</w:t>
      </w:r>
      <w:r>
        <w:rPr>
          <w:sz w:val="24"/>
          <w:szCs w:val="24"/>
        </w:rPr>
        <w:t>:</w:t>
      </w:r>
      <w:r w:rsidRPr="00EC6DD3">
        <w:rPr>
          <w:sz w:val="24"/>
          <w:szCs w:val="24"/>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415DDF" w:rsidRDefault="00415DDF" w:rsidP="00EC6DD3">
      <w:pPr>
        <w:ind w:firstLine="567"/>
        <w:jc w:val="both"/>
        <w:rPr>
          <w:sz w:val="24"/>
          <w:szCs w:val="24"/>
        </w:rPr>
      </w:pPr>
    </w:p>
    <w:p w:rsidR="00EC6DD3" w:rsidRPr="00EC6DD3" w:rsidRDefault="00EC6DD3" w:rsidP="00EC6DD3">
      <w:pPr>
        <w:ind w:firstLine="567"/>
        <w:jc w:val="both"/>
        <w:rPr>
          <w:sz w:val="24"/>
          <w:szCs w:val="24"/>
        </w:rPr>
      </w:pPr>
      <w:r w:rsidRPr="00415DDF">
        <w:rPr>
          <w:b/>
          <w:sz w:val="24"/>
          <w:szCs w:val="24"/>
        </w:rPr>
        <w:t>3.1.4.1.</w:t>
      </w:r>
      <w:r w:rsidR="00415DDF">
        <w:rPr>
          <w:sz w:val="24"/>
          <w:szCs w:val="24"/>
        </w:rPr>
        <w:t xml:space="preserve"> </w:t>
      </w:r>
      <w:r w:rsidRPr="00EC6DD3">
        <w:rPr>
          <w:b/>
          <w:bCs/>
          <w:sz w:val="24"/>
          <w:szCs w:val="24"/>
        </w:rPr>
        <w:t>От 1 года до 2 лет.</w:t>
      </w:r>
    </w:p>
    <w:p w:rsidR="00EC6DD3" w:rsidRPr="00EC6DD3" w:rsidRDefault="00EC6DD3" w:rsidP="00EC6DD3">
      <w:pPr>
        <w:ind w:firstLine="567"/>
        <w:jc w:val="both"/>
        <w:rPr>
          <w:sz w:val="24"/>
          <w:szCs w:val="24"/>
        </w:rPr>
      </w:pPr>
      <w:r w:rsidRPr="00EC6DD3">
        <w:rPr>
          <w:sz w:val="24"/>
          <w:szCs w:val="24"/>
        </w:rPr>
        <w:t xml:space="preserve">В области художественно-эстетического развития </w:t>
      </w:r>
      <w:r w:rsidRPr="00415DDF">
        <w:rPr>
          <w:b/>
          <w:i/>
          <w:sz w:val="24"/>
          <w:szCs w:val="24"/>
        </w:rPr>
        <w:t>основными задачами</w:t>
      </w:r>
      <w:r w:rsidRPr="00EC6DD3">
        <w:rPr>
          <w:sz w:val="24"/>
          <w:szCs w:val="24"/>
        </w:rPr>
        <w:t xml:space="preserve"> образовательной деятельности являются:</w:t>
      </w:r>
    </w:p>
    <w:p w:rsidR="00EC6DD3" w:rsidRPr="00415DDF" w:rsidRDefault="00EC6DD3" w:rsidP="00EC6DD3">
      <w:pPr>
        <w:ind w:firstLine="567"/>
        <w:jc w:val="both"/>
        <w:rPr>
          <w:i/>
          <w:sz w:val="24"/>
          <w:szCs w:val="24"/>
        </w:rPr>
      </w:pPr>
      <w:r w:rsidRPr="00415DDF">
        <w:rPr>
          <w:i/>
          <w:sz w:val="24"/>
          <w:szCs w:val="24"/>
        </w:rPr>
        <w:t>1) от 1 года до 1 года 6 месяцев:</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создавать у детей радостное настроение при пении, движениях и игровых действиях под музыку;</w:t>
      </w:r>
    </w:p>
    <w:p w:rsidR="00EC6DD3" w:rsidRPr="00415DDF" w:rsidRDefault="00EC6DD3" w:rsidP="00EC6DD3">
      <w:pPr>
        <w:ind w:firstLine="567"/>
        <w:jc w:val="both"/>
        <w:rPr>
          <w:i/>
          <w:sz w:val="24"/>
          <w:szCs w:val="24"/>
        </w:rPr>
      </w:pPr>
      <w:r w:rsidRPr="00415DDF">
        <w:rPr>
          <w:i/>
          <w:sz w:val="24"/>
          <w:szCs w:val="24"/>
        </w:rPr>
        <w:t>2) от 1 года 6 месяцев до 2 лет:</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развивать у детей способность слушать художественный текст и активно (эмоционально) реагировать на его содержание;</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обеспечивать возможности наблюдать за процессом рисования, лепки взрослого, вызывать к ним интерес;</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развивать у детей умение прислушиваться к словам песен и воспроизводить звукоподражания и простейшие интонации;</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развивать у детей умение выполнять под музыку игровые и плясовые движения, соответствующие словам песни и характеру музыки.</w:t>
      </w:r>
    </w:p>
    <w:p w:rsidR="00EC6DD3" w:rsidRPr="00415DDF" w:rsidRDefault="00EC6DD3" w:rsidP="00EC6DD3">
      <w:pPr>
        <w:ind w:firstLine="567"/>
        <w:jc w:val="both"/>
        <w:rPr>
          <w:b/>
          <w:i/>
          <w:sz w:val="24"/>
          <w:szCs w:val="24"/>
        </w:rPr>
      </w:pPr>
      <w:r w:rsidRPr="00415DDF">
        <w:rPr>
          <w:b/>
          <w:i/>
          <w:sz w:val="24"/>
          <w:szCs w:val="24"/>
        </w:rPr>
        <w:t>Содержание образовательной деятельности.</w:t>
      </w:r>
    </w:p>
    <w:p w:rsidR="00EC6DD3" w:rsidRPr="00EC6DD3" w:rsidRDefault="00EC6DD3" w:rsidP="00EC6DD3">
      <w:pPr>
        <w:ind w:firstLine="567"/>
        <w:jc w:val="both"/>
        <w:rPr>
          <w:sz w:val="24"/>
          <w:szCs w:val="24"/>
        </w:rPr>
      </w:pPr>
      <w:r w:rsidRPr="00EC6DD3">
        <w:rPr>
          <w:sz w:val="24"/>
          <w:szCs w:val="24"/>
        </w:rPr>
        <w:t xml:space="preserve">1) </w:t>
      </w:r>
      <w:r w:rsidRPr="00415DDF">
        <w:rPr>
          <w:i/>
          <w:sz w:val="24"/>
          <w:szCs w:val="24"/>
        </w:rPr>
        <w:t>От 1 года до 1 года 6 месяцев</w:t>
      </w:r>
      <w:r w:rsidRPr="00EC6DD3">
        <w:rPr>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EC6DD3" w:rsidRPr="00EC6DD3" w:rsidRDefault="00EC6DD3" w:rsidP="00EC6DD3">
      <w:pPr>
        <w:ind w:firstLine="567"/>
        <w:jc w:val="both"/>
        <w:rPr>
          <w:sz w:val="24"/>
          <w:szCs w:val="24"/>
        </w:rPr>
      </w:pPr>
      <w:r w:rsidRPr="00EC6DD3">
        <w:rPr>
          <w:sz w:val="24"/>
          <w:szCs w:val="24"/>
        </w:rPr>
        <w:t xml:space="preserve">2) </w:t>
      </w:r>
      <w:r w:rsidRPr="00415DDF">
        <w:rPr>
          <w:i/>
          <w:sz w:val="24"/>
          <w:szCs w:val="24"/>
        </w:rPr>
        <w:t>От 1 года 6 месяцев до 2 лет</w:t>
      </w:r>
      <w:r w:rsidRPr="00EC6DD3">
        <w:rPr>
          <w:sz w:val="24"/>
          <w:szCs w:val="24"/>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EC6DD3" w:rsidRPr="00EC6DD3" w:rsidRDefault="00EC6DD3" w:rsidP="00EC6DD3">
      <w:pPr>
        <w:ind w:firstLine="567"/>
        <w:jc w:val="both"/>
        <w:rPr>
          <w:sz w:val="24"/>
          <w:szCs w:val="24"/>
        </w:rPr>
      </w:pPr>
      <w:r w:rsidRPr="00EC6DD3">
        <w:rPr>
          <w:sz w:val="24"/>
          <w:szCs w:val="24"/>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w:t>
      </w:r>
      <w:r w:rsidRPr="00EC6DD3">
        <w:rPr>
          <w:sz w:val="24"/>
          <w:szCs w:val="24"/>
        </w:rPr>
        <w:lastRenderedPageBreak/>
        <w:t>игровыми действиями (мишка идет, зайка прыгает, птичка клюет).</w:t>
      </w:r>
    </w:p>
    <w:p w:rsidR="00EC6DD3" w:rsidRPr="00EC6DD3" w:rsidRDefault="00EC6DD3" w:rsidP="00EC6DD3">
      <w:pPr>
        <w:ind w:firstLine="567"/>
        <w:jc w:val="both"/>
        <w:rPr>
          <w:sz w:val="24"/>
          <w:szCs w:val="24"/>
        </w:rPr>
      </w:pPr>
      <w:r w:rsidRPr="00EC6DD3">
        <w:rPr>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415DDF" w:rsidRDefault="00415DDF" w:rsidP="00EC6DD3">
      <w:pPr>
        <w:ind w:firstLine="567"/>
        <w:jc w:val="both"/>
        <w:rPr>
          <w:b/>
          <w:sz w:val="24"/>
          <w:szCs w:val="24"/>
        </w:rPr>
      </w:pPr>
    </w:p>
    <w:p w:rsidR="00EC6DD3" w:rsidRPr="00EC6DD3" w:rsidRDefault="00415DDF" w:rsidP="00EC6DD3">
      <w:pPr>
        <w:ind w:firstLine="567"/>
        <w:jc w:val="both"/>
        <w:rPr>
          <w:sz w:val="24"/>
          <w:szCs w:val="24"/>
        </w:rPr>
      </w:pPr>
      <w:r w:rsidRPr="00415DDF">
        <w:rPr>
          <w:b/>
          <w:sz w:val="24"/>
          <w:szCs w:val="24"/>
        </w:rPr>
        <w:t>3.1.4.</w:t>
      </w:r>
      <w:r>
        <w:rPr>
          <w:b/>
          <w:sz w:val="24"/>
          <w:szCs w:val="24"/>
        </w:rPr>
        <w:t>2</w:t>
      </w:r>
      <w:r w:rsidRPr="00415DDF">
        <w:rPr>
          <w:b/>
          <w:sz w:val="24"/>
          <w:szCs w:val="24"/>
        </w:rPr>
        <w:t>.</w:t>
      </w:r>
      <w:r>
        <w:rPr>
          <w:sz w:val="24"/>
          <w:szCs w:val="24"/>
        </w:rPr>
        <w:t xml:space="preserve"> </w:t>
      </w:r>
      <w:r w:rsidR="00EC6DD3" w:rsidRPr="00EC6DD3">
        <w:rPr>
          <w:b/>
          <w:bCs/>
          <w:sz w:val="24"/>
          <w:szCs w:val="24"/>
        </w:rPr>
        <w:t>От 2 лет до 3 лет.</w:t>
      </w:r>
    </w:p>
    <w:p w:rsidR="00EC6DD3" w:rsidRPr="00EC6DD3" w:rsidRDefault="00EC6DD3" w:rsidP="00EC6DD3">
      <w:pPr>
        <w:ind w:firstLine="567"/>
        <w:jc w:val="both"/>
        <w:rPr>
          <w:sz w:val="24"/>
          <w:szCs w:val="24"/>
        </w:rPr>
      </w:pPr>
      <w:r w:rsidRPr="00EC6DD3">
        <w:rPr>
          <w:sz w:val="24"/>
          <w:szCs w:val="24"/>
        </w:rPr>
        <w:t xml:space="preserve">В области художественно-эстетического развития </w:t>
      </w:r>
      <w:r w:rsidRPr="00990465">
        <w:rPr>
          <w:b/>
          <w:i/>
          <w:sz w:val="24"/>
          <w:szCs w:val="24"/>
        </w:rPr>
        <w:t>основными задачами</w:t>
      </w:r>
      <w:r w:rsidRPr="00EC6DD3">
        <w:rPr>
          <w:sz w:val="24"/>
          <w:szCs w:val="24"/>
        </w:rPr>
        <w:t xml:space="preserve"> образовательной деятельности являются:</w:t>
      </w:r>
    </w:p>
    <w:p w:rsidR="00EC6DD3" w:rsidRPr="00990465" w:rsidRDefault="00EC6DD3" w:rsidP="00EC6DD3">
      <w:pPr>
        <w:ind w:firstLine="567"/>
        <w:jc w:val="both"/>
        <w:rPr>
          <w:b/>
          <w:i/>
          <w:sz w:val="24"/>
          <w:szCs w:val="24"/>
        </w:rPr>
      </w:pPr>
      <w:r w:rsidRPr="00990465">
        <w:rPr>
          <w:b/>
          <w:i/>
          <w:sz w:val="24"/>
          <w:szCs w:val="24"/>
        </w:rPr>
        <w:t>1) приобщение к искусству:</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познакомить детей с народными игрушками (дымковской, богородской, матрешкой и другими);</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поддерживать интерес к малым формам фольклора (пестушки, заклинки, прибаутки);</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w:t>
      </w:r>
      <w:r w:rsidR="00415DDF">
        <w:rPr>
          <w:rFonts w:ascii="Times New Roman" w:hAnsi="Times New Roman"/>
          <w:sz w:val="24"/>
          <w:szCs w:val="24"/>
        </w:rPr>
        <w:t>людений за природными явлениями.</w:t>
      </w:r>
    </w:p>
    <w:p w:rsidR="00EC6DD3" w:rsidRPr="00990465" w:rsidRDefault="00EC6DD3" w:rsidP="00EC6DD3">
      <w:pPr>
        <w:ind w:firstLine="567"/>
        <w:jc w:val="both"/>
        <w:rPr>
          <w:b/>
          <w:i/>
          <w:sz w:val="24"/>
          <w:szCs w:val="24"/>
        </w:rPr>
      </w:pPr>
      <w:r w:rsidRPr="00990465">
        <w:rPr>
          <w:b/>
          <w:i/>
          <w:sz w:val="24"/>
          <w:szCs w:val="24"/>
        </w:rPr>
        <w:t>2) изобразительная деятельность:</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воспитывать интерес к изобразительной деятельности (рисованию, лепке) совместно со взрослым и самостоятельно;</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развивать положительные эмоции на предложение нарисовать, слепить;</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научить правильно держать карандаш, кисть;</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включать движение рук по предмету при знакомстве с его формой;</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познакомить со свойствами глины, пластилина, пластической массы;</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EC6DD3" w:rsidRPr="00990465" w:rsidRDefault="00EC6DD3" w:rsidP="00EC6DD3">
      <w:pPr>
        <w:ind w:firstLine="567"/>
        <w:jc w:val="both"/>
        <w:rPr>
          <w:b/>
          <w:i/>
          <w:sz w:val="24"/>
          <w:szCs w:val="24"/>
        </w:rPr>
      </w:pPr>
      <w:r w:rsidRPr="00990465">
        <w:rPr>
          <w:b/>
          <w:i/>
          <w:sz w:val="24"/>
          <w:szCs w:val="24"/>
        </w:rPr>
        <w:t>3) конструктивная деятельность:</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развивать интерес к конструктивной деятельности, поддерживать желание детей строить самостоятельно;</w:t>
      </w:r>
    </w:p>
    <w:p w:rsidR="00EC6DD3" w:rsidRPr="00990465" w:rsidRDefault="00EC6DD3" w:rsidP="00EC6DD3">
      <w:pPr>
        <w:ind w:firstLine="567"/>
        <w:jc w:val="both"/>
        <w:rPr>
          <w:b/>
          <w:i/>
          <w:sz w:val="24"/>
          <w:szCs w:val="24"/>
        </w:rPr>
      </w:pPr>
      <w:r w:rsidRPr="00990465">
        <w:rPr>
          <w:b/>
          <w:i/>
          <w:sz w:val="24"/>
          <w:szCs w:val="24"/>
        </w:rPr>
        <w:t>4) музыкальная деятельность:</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воспитывать интерес к музыке, желание слушать музыку, подпевать, выполнять простейшие танцевальные движения;</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EC6DD3" w:rsidRPr="00990465" w:rsidRDefault="00EC6DD3" w:rsidP="00EC6DD3">
      <w:pPr>
        <w:ind w:firstLine="567"/>
        <w:jc w:val="both"/>
        <w:rPr>
          <w:b/>
          <w:i/>
          <w:sz w:val="24"/>
          <w:szCs w:val="24"/>
        </w:rPr>
      </w:pPr>
      <w:r w:rsidRPr="00990465">
        <w:rPr>
          <w:b/>
          <w:i/>
          <w:sz w:val="24"/>
          <w:szCs w:val="24"/>
        </w:rPr>
        <w:lastRenderedPageBreak/>
        <w:t>5) театрализованная деятельность:</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способствовать проявлению самостоятельности, активности в игре с персонажами-игрушками;</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развивать умение следить за действиями заводных игрушек, сказочных героев, адекватно реагировать на них;</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способствовать формированию навыка перевоплощения в образы сказочных героев;</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создавать условия для систематического восприятия театрализованных выступлений педагогического театра (взрослых).</w:t>
      </w:r>
    </w:p>
    <w:p w:rsidR="00EC6DD3" w:rsidRPr="00990465" w:rsidRDefault="00EC6DD3" w:rsidP="00EC6DD3">
      <w:pPr>
        <w:ind w:firstLine="567"/>
        <w:jc w:val="both"/>
        <w:rPr>
          <w:b/>
          <w:i/>
          <w:sz w:val="24"/>
          <w:szCs w:val="24"/>
        </w:rPr>
      </w:pPr>
      <w:r w:rsidRPr="00990465">
        <w:rPr>
          <w:b/>
          <w:i/>
          <w:sz w:val="24"/>
          <w:szCs w:val="24"/>
        </w:rPr>
        <w:t>6) культурно-досуговая деятельность:</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привлекать детей к посильному участию в играх, театрализованных представлениях, забавах, развлечениях и праздниках;</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развивать умение следить за действиями игрушек, сказочных героев, адекватно реагировать на них;</w:t>
      </w:r>
    </w:p>
    <w:p w:rsidR="00EC6DD3" w:rsidRPr="00415DDF" w:rsidRDefault="00EC6DD3" w:rsidP="002B3211">
      <w:pPr>
        <w:pStyle w:val="ac"/>
        <w:numPr>
          <w:ilvl w:val="0"/>
          <w:numId w:val="6"/>
        </w:numPr>
        <w:spacing w:line="240" w:lineRule="auto"/>
        <w:ind w:left="0" w:firstLine="0"/>
        <w:jc w:val="both"/>
        <w:rPr>
          <w:rFonts w:ascii="Times New Roman" w:hAnsi="Times New Roman"/>
          <w:sz w:val="24"/>
          <w:szCs w:val="24"/>
        </w:rPr>
      </w:pPr>
      <w:r w:rsidRPr="00415DDF">
        <w:rPr>
          <w:rFonts w:ascii="Times New Roman" w:hAnsi="Times New Roman"/>
          <w:sz w:val="24"/>
          <w:szCs w:val="24"/>
        </w:rPr>
        <w:t>формировать навык перевоплощения детей в образы сказочных героев.</w:t>
      </w:r>
    </w:p>
    <w:p w:rsidR="00EC6DD3" w:rsidRPr="00415DDF" w:rsidRDefault="00EC6DD3" w:rsidP="00EC6DD3">
      <w:pPr>
        <w:ind w:firstLine="567"/>
        <w:jc w:val="both"/>
        <w:rPr>
          <w:b/>
          <w:i/>
          <w:sz w:val="24"/>
          <w:szCs w:val="24"/>
        </w:rPr>
      </w:pPr>
      <w:r w:rsidRPr="00415DDF">
        <w:rPr>
          <w:b/>
          <w:i/>
          <w:sz w:val="24"/>
          <w:szCs w:val="24"/>
        </w:rPr>
        <w:t xml:space="preserve"> Содержание образовательной деятельности.</w:t>
      </w:r>
    </w:p>
    <w:p w:rsidR="00EC6DD3" w:rsidRPr="00415DDF" w:rsidRDefault="00415DDF" w:rsidP="00EC6DD3">
      <w:pPr>
        <w:ind w:firstLine="567"/>
        <w:jc w:val="both"/>
        <w:rPr>
          <w:b/>
          <w:i/>
          <w:sz w:val="24"/>
          <w:szCs w:val="24"/>
        </w:rPr>
      </w:pPr>
      <w:r w:rsidRPr="00415DDF">
        <w:rPr>
          <w:b/>
          <w:i/>
          <w:sz w:val="24"/>
          <w:szCs w:val="24"/>
        </w:rPr>
        <w:t>3.1.4.</w:t>
      </w:r>
      <w:r w:rsidR="002310C1">
        <w:rPr>
          <w:b/>
          <w:i/>
          <w:sz w:val="24"/>
          <w:szCs w:val="24"/>
        </w:rPr>
        <w:t>2</w:t>
      </w:r>
      <w:r w:rsidR="00EC6DD3" w:rsidRPr="00415DDF">
        <w:rPr>
          <w:b/>
          <w:i/>
          <w:sz w:val="24"/>
          <w:szCs w:val="24"/>
        </w:rPr>
        <w:t>.1. Приобщение к искусству.</w:t>
      </w:r>
    </w:p>
    <w:p w:rsidR="00EC6DD3" w:rsidRPr="00EC6DD3" w:rsidRDefault="00EC6DD3" w:rsidP="00EC6DD3">
      <w:pPr>
        <w:ind w:firstLine="567"/>
        <w:jc w:val="both"/>
        <w:rPr>
          <w:sz w:val="24"/>
          <w:szCs w:val="24"/>
        </w:rPr>
      </w:pPr>
      <w:r w:rsidRPr="00EC6DD3">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EC6DD3" w:rsidRPr="00415DDF" w:rsidRDefault="00415DDF" w:rsidP="00EC6DD3">
      <w:pPr>
        <w:ind w:firstLine="567"/>
        <w:jc w:val="both"/>
        <w:rPr>
          <w:b/>
          <w:i/>
          <w:sz w:val="24"/>
          <w:szCs w:val="24"/>
        </w:rPr>
      </w:pPr>
      <w:r w:rsidRPr="00415DDF">
        <w:rPr>
          <w:b/>
          <w:i/>
          <w:sz w:val="24"/>
          <w:szCs w:val="24"/>
        </w:rPr>
        <w:t>3.1.4.</w:t>
      </w:r>
      <w:r w:rsidR="002310C1">
        <w:rPr>
          <w:b/>
          <w:i/>
          <w:sz w:val="24"/>
          <w:szCs w:val="24"/>
        </w:rPr>
        <w:t>2</w:t>
      </w:r>
      <w:r w:rsidRPr="00415DDF">
        <w:rPr>
          <w:b/>
          <w:i/>
          <w:sz w:val="24"/>
          <w:szCs w:val="24"/>
        </w:rPr>
        <w:t>.</w:t>
      </w:r>
      <w:r w:rsidR="00EC6DD3" w:rsidRPr="00415DDF">
        <w:rPr>
          <w:b/>
          <w:i/>
          <w:sz w:val="24"/>
          <w:szCs w:val="24"/>
        </w:rPr>
        <w:t>2. Изобразительная деятельность.</w:t>
      </w:r>
    </w:p>
    <w:p w:rsidR="00EC6DD3" w:rsidRPr="00415DDF" w:rsidRDefault="00EC6DD3" w:rsidP="00EC6DD3">
      <w:pPr>
        <w:ind w:firstLine="567"/>
        <w:jc w:val="both"/>
        <w:rPr>
          <w:i/>
          <w:sz w:val="24"/>
          <w:szCs w:val="24"/>
        </w:rPr>
      </w:pPr>
      <w:r w:rsidRPr="00415DDF">
        <w:rPr>
          <w:i/>
          <w:sz w:val="24"/>
          <w:szCs w:val="24"/>
        </w:rPr>
        <w:t>1) Рисование:</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w:t>
      </w:r>
      <w:r w:rsidRPr="002310C1">
        <w:rPr>
          <w:rFonts w:ascii="Times New Roman" w:hAnsi="Times New Roman"/>
          <w:sz w:val="24"/>
          <w:szCs w:val="24"/>
        </w:rPr>
        <w:lastRenderedPageBreak/>
        <w:t>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EC6DD3" w:rsidRPr="00990465" w:rsidRDefault="00EC6DD3" w:rsidP="00EC6DD3">
      <w:pPr>
        <w:ind w:firstLine="567"/>
        <w:jc w:val="both"/>
        <w:rPr>
          <w:i/>
          <w:sz w:val="24"/>
          <w:szCs w:val="24"/>
        </w:rPr>
      </w:pPr>
      <w:r w:rsidRPr="00990465">
        <w:rPr>
          <w:i/>
          <w:sz w:val="24"/>
          <w:szCs w:val="24"/>
        </w:rPr>
        <w:t>2) Лепка:</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EC6DD3" w:rsidRPr="00415DDF" w:rsidRDefault="00415DDF" w:rsidP="00EC6DD3">
      <w:pPr>
        <w:ind w:firstLine="567"/>
        <w:jc w:val="both"/>
        <w:rPr>
          <w:b/>
          <w:i/>
          <w:sz w:val="24"/>
          <w:szCs w:val="24"/>
        </w:rPr>
      </w:pPr>
      <w:r w:rsidRPr="00415DDF">
        <w:rPr>
          <w:b/>
          <w:i/>
          <w:sz w:val="24"/>
          <w:szCs w:val="24"/>
        </w:rPr>
        <w:t>3.1.4.</w:t>
      </w:r>
      <w:r w:rsidR="002310C1">
        <w:rPr>
          <w:b/>
          <w:i/>
          <w:sz w:val="24"/>
          <w:szCs w:val="24"/>
        </w:rPr>
        <w:t>2</w:t>
      </w:r>
      <w:r w:rsidR="00EC6DD3" w:rsidRPr="00415DDF">
        <w:rPr>
          <w:b/>
          <w:i/>
          <w:sz w:val="24"/>
          <w:szCs w:val="24"/>
        </w:rPr>
        <w:t>.3. Конструктивная деятельность.</w:t>
      </w:r>
    </w:p>
    <w:p w:rsidR="00EC6DD3" w:rsidRPr="00EC6DD3" w:rsidRDefault="00EC6DD3" w:rsidP="00EC6DD3">
      <w:pPr>
        <w:ind w:firstLine="567"/>
        <w:jc w:val="both"/>
        <w:rPr>
          <w:sz w:val="24"/>
          <w:szCs w:val="24"/>
        </w:rPr>
      </w:pPr>
      <w:r w:rsidRPr="00EC6DD3">
        <w:rPr>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EC6DD3" w:rsidRPr="00415DDF" w:rsidRDefault="00415DDF" w:rsidP="00EC6DD3">
      <w:pPr>
        <w:ind w:firstLine="567"/>
        <w:jc w:val="both"/>
        <w:rPr>
          <w:b/>
          <w:i/>
          <w:sz w:val="24"/>
          <w:szCs w:val="24"/>
        </w:rPr>
      </w:pPr>
      <w:r w:rsidRPr="00415DDF">
        <w:rPr>
          <w:b/>
          <w:i/>
          <w:sz w:val="24"/>
          <w:szCs w:val="24"/>
        </w:rPr>
        <w:t>3.1.4.</w:t>
      </w:r>
      <w:r w:rsidR="002310C1">
        <w:rPr>
          <w:b/>
          <w:i/>
          <w:sz w:val="24"/>
          <w:szCs w:val="24"/>
        </w:rPr>
        <w:t>2</w:t>
      </w:r>
      <w:r w:rsidR="00EC6DD3" w:rsidRPr="00415DDF">
        <w:rPr>
          <w:b/>
          <w:i/>
          <w:sz w:val="24"/>
          <w:szCs w:val="24"/>
        </w:rPr>
        <w:t>.4. Музыкальная деятельность.</w:t>
      </w:r>
    </w:p>
    <w:p w:rsidR="00EC6DD3" w:rsidRPr="00EC6DD3" w:rsidRDefault="00EC6DD3" w:rsidP="00EC6DD3">
      <w:pPr>
        <w:ind w:firstLine="567"/>
        <w:jc w:val="both"/>
        <w:rPr>
          <w:sz w:val="24"/>
          <w:szCs w:val="24"/>
        </w:rPr>
      </w:pPr>
      <w:r w:rsidRPr="00990465">
        <w:rPr>
          <w:i/>
          <w:sz w:val="24"/>
          <w:szCs w:val="24"/>
        </w:rPr>
        <w:t>1) Слушание:</w:t>
      </w:r>
      <w:r w:rsidRPr="00EC6DD3">
        <w:rP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EC6DD3" w:rsidRPr="00EC6DD3" w:rsidRDefault="00EC6DD3" w:rsidP="00EC6DD3">
      <w:pPr>
        <w:ind w:firstLine="567"/>
        <w:jc w:val="both"/>
        <w:rPr>
          <w:sz w:val="24"/>
          <w:szCs w:val="24"/>
        </w:rPr>
      </w:pPr>
      <w:r w:rsidRPr="00990465">
        <w:rPr>
          <w:i/>
          <w:sz w:val="24"/>
          <w:szCs w:val="24"/>
        </w:rPr>
        <w:t>2) Пение:</w:t>
      </w:r>
      <w:r w:rsidRPr="00EC6DD3">
        <w:rPr>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EC6DD3" w:rsidRPr="00EC6DD3" w:rsidRDefault="00EC6DD3" w:rsidP="00EC6DD3">
      <w:pPr>
        <w:ind w:firstLine="567"/>
        <w:jc w:val="both"/>
        <w:rPr>
          <w:sz w:val="24"/>
          <w:szCs w:val="24"/>
        </w:rPr>
      </w:pPr>
      <w:r w:rsidRPr="00990465">
        <w:rPr>
          <w:i/>
          <w:sz w:val="24"/>
          <w:szCs w:val="24"/>
        </w:rPr>
        <w:t xml:space="preserve">3) Музыкально-ритмические движения: </w:t>
      </w:r>
      <w:r w:rsidRPr="00EC6DD3">
        <w:rPr>
          <w:sz w:val="24"/>
          <w:szCs w:val="24"/>
        </w:rPr>
        <w:t>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EC6DD3" w:rsidRPr="00415DDF" w:rsidRDefault="00415DDF" w:rsidP="00EC6DD3">
      <w:pPr>
        <w:ind w:firstLine="567"/>
        <w:jc w:val="both"/>
        <w:rPr>
          <w:b/>
          <w:i/>
          <w:sz w:val="24"/>
          <w:szCs w:val="24"/>
        </w:rPr>
      </w:pPr>
      <w:r w:rsidRPr="00415DDF">
        <w:rPr>
          <w:b/>
          <w:i/>
          <w:sz w:val="24"/>
          <w:szCs w:val="24"/>
        </w:rPr>
        <w:t>3.1.4.</w:t>
      </w:r>
      <w:r w:rsidR="002310C1">
        <w:rPr>
          <w:b/>
          <w:i/>
          <w:sz w:val="24"/>
          <w:szCs w:val="24"/>
        </w:rPr>
        <w:t>2</w:t>
      </w:r>
      <w:r w:rsidRPr="00415DDF">
        <w:rPr>
          <w:b/>
          <w:i/>
          <w:sz w:val="24"/>
          <w:szCs w:val="24"/>
        </w:rPr>
        <w:t>.</w:t>
      </w:r>
      <w:r w:rsidR="00EC6DD3" w:rsidRPr="00415DDF">
        <w:rPr>
          <w:b/>
          <w:i/>
          <w:sz w:val="24"/>
          <w:szCs w:val="24"/>
        </w:rPr>
        <w:t>5. Театрализованная деятельность.</w:t>
      </w:r>
    </w:p>
    <w:p w:rsidR="00EC6DD3" w:rsidRPr="00EC6DD3" w:rsidRDefault="00EC6DD3" w:rsidP="00EC6DD3">
      <w:pPr>
        <w:ind w:firstLine="567"/>
        <w:jc w:val="both"/>
        <w:rPr>
          <w:sz w:val="24"/>
          <w:szCs w:val="24"/>
        </w:rPr>
      </w:pPr>
      <w:r w:rsidRPr="00EC6DD3">
        <w:rPr>
          <w:sz w:val="24"/>
          <w:szCs w:val="24"/>
        </w:rPr>
        <w:lastRenderedPageBreak/>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EC6DD3" w:rsidRPr="00415DDF" w:rsidRDefault="00415DDF" w:rsidP="00EC6DD3">
      <w:pPr>
        <w:ind w:firstLine="567"/>
        <w:jc w:val="both"/>
        <w:rPr>
          <w:b/>
          <w:i/>
          <w:sz w:val="24"/>
          <w:szCs w:val="24"/>
        </w:rPr>
      </w:pPr>
      <w:r w:rsidRPr="00415DDF">
        <w:rPr>
          <w:b/>
          <w:i/>
          <w:sz w:val="24"/>
          <w:szCs w:val="24"/>
        </w:rPr>
        <w:t>3.1.4.</w:t>
      </w:r>
      <w:r w:rsidR="002310C1">
        <w:rPr>
          <w:b/>
          <w:i/>
          <w:sz w:val="24"/>
          <w:szCs w:val="24"/>
        </w:rPr>
        <w:t>2</w:t>
      </w:r>
      <w:r w:rsidRPr="00415DDF">
        <w:rPr>
          <w:b/>
          <w:i/>
          <w:sz w:val="24"/>
          <w:szCs w:val="24"/>
        </w:rPr>
        <w:t>.</w:t>
      </w:r>
      <w:r w:rsidR="00EC6DD3" w:rsidRPr="00415DDF">
        <w:rPr>
          <w:b/>
          <w:i/>
          <w:sz w:val="24"/>
          <w:szCs w:val="24"/>
        </w:rPr>
        <w:t>6. Культурно-досуговая деятельность.</w:t>
      </w:r>
    </w:p>
    <w:p w:rsidR="00EC6DD3" w:rsidRPr="00EC6DD3" w:rsidRDefault="00EC6DD3" w:rsidP="00EC6DD3">
      <w:pPr>
        <w:ind w:firstLine="567"/>
        <w:jc w:val="both"/>
        <w:rPr>
          <w:sz w:val="24"/>
          <w:szCs w:val="24"/>
        </w:rPr>
      </w:pPr>
      <w:r w:rsidRPr="00EC6DD3">
        <w:rPr>
          <w:sz w:val="24"/>
          <w:szCs w:val="24"/>
        </w:rPr>
        <w:t xml:space="preserve">Педагог создает эмоционально-положительный климат в группе и </w:t>
      </w:r>
      <w:r w:rsidR="00990465">
        <w:rPr>
          <w:sz w:val="24"/>
          <w:szCs w:val="24"/>
        </w:rPr>
        <w:t>детского сада</w:t>
      </w:r>
      <w:r w:rsidRPr="00EC6DD3">
        <w:rPr>
          <w:sz w:val="24"/>
          <w:szCs w:val="24"/>
        </w:rPr>
        <w:t xml:space="preserve">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415DDF" w:rsidRDefault="00415DDF" w:rsidP="00EC6DD3">
      <w:pPr>
        <w:ind w:firstLine="567"/>
        <w:jc w:val="both"/>
        <w:rPr>
          <w:b/>
          <w:bCs/>
          <w:sz w:val="24"/>
          <w:szCs w:val="24"/>
        </w:rPr>
      </w:pPr>
    </w:p>
    <w:p w:rsidR="00EC6DD3" w:rsidRPr="00EC6DD3" w:rsidRDefault="00415DDF" w:rsidP="00EC6DD3">
      <w:pPr>
        <w:ind w:firstLine="567"/>
        <w:jc w:val="both"/>
        <w:rPr>
          <w:sz w:val="24"/>
          <w:szCs w:val="24"/>
        </w:rPr>
      </w:pPr>
      <w:r w:rsidRPr="00415DDF">
        <w:rPr>
          <w:b/>
          <w:sz w:val="24"/>
          <w:szCs w:val="24"/>
        </w:rPr>
        <w:t>3.1.</w:t>
      </w:r>
      <w:r>
        <w:rPr>
          <w:b/>
          <w:sz w:val="24"/>
          <w:szCs w:val="24"/>
        </w:rPr>
        <w:t>4.</w:t>
      </w:r>
      <w:r w:rsidR="002310C1">
        <w:rPr>
          <w:b/>
          <w:bCs/>
          <w:sz w:val="24"/>
          <w:szCs w:val="24"/>
        </w:rPr>
        <w:t>3</w:t>
      </w:r>
      <w:r w:rsidR="00EC6DD3" w:rsidRPr="00EC6DD3">
        <w:rPr>
          <w:b/>
          <w:bCs/>
          <w:sz w:val="24"/>
          <w:szCs w:val="24"/>
        </w:rPr>
        <w:t>. От 3 лет до 4 лет.</w:t>
      </w:r>
    </w:p>
    <w:p w:rsidR="00EC6DD3" w:rsidRPr="00EC6DD3" w:rsidRDefault="00EC6DD3" w:rsidP="00EC6DD3">
      <w:pPr>
        <w:ind w:firstLine="567"/>
        <w:jc w:val="both"/>
        <w:rPr>
          <w:sz w:val="24"/>
          <w:szCs w:val="24"/>
        </w:rPr>
      </w:pPr>
      <w:r w:rsidRPr="00EC6DD3">
        <w:rPr>
          <w:sz w:val="24"/>
          <w:szCs w:val="24"/>
        </w:rPr>
        <w:t xml:space="preserve">В области художественно-эстетического развития </w:t>
      </w:r>
      <w:r w:rsidRPr="002310C1">
        <w:rPr>
          <w:b/>
          <w:i/>
          <w:sz w:val="24"/>
          <w:szCs w:val="24"/>
        </w:rPr>
        <w:t>основными задачами</w:t>
      </w:r>
      <w:r w:rsidRPr="00EC6DD3">
        <w:rPr>
          <w:sz w:val="24"/>
          <w:szCs w:val="24"/>
        </w:rPr>
        <w:t xml:space="preserve"> образовательной деятельности являются:</w:t>
      </w:r>
    </w:p>
    <w:p w:rsidR="00EC6DD3" w:rsidRPr="00990465" w:rsidRDefault="00EC6DD3" w:rsidP="00EC6DD3">
      <w:pPr>
        <w:ind w:firstLine="567"/>
        <w:jc w:val="both"/>
        <w:rPr>
          <w:b/>
          <w:i/>
          <w:sz w:val="24"/>
          <w:szCs w:val="24"/>
        </w:rPr>
      </w:pPr>
      <w:r w:rsidRPr="00990465">
        <w:rPr>
          <w:b/>
          <w:i/>
          <w:sz w:val="24"/>
          <w:szCs w:val="24"/>
        </w:rPr>
        <w:t>1) приобщение к искусству:</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продолжать развивать художественное восприятие, подводить детей к восприятию произведений искусства (разглядывать и чувствовать);</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воспитывать интерес к искусству;</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формировать понимание красоты произведений искусства, потребность общения с искусством;</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готовить детей к посещению кукольного театра, выставки детских работ и так далее;</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приобщать детей к участию в концертах, праздниках в семье и ДОО: исполнение танца, песни, чтение стихов;</w:t>
      </w:r>
    </w:p>
    <w:p w:rsidR="00EC6DD3" w:rsidRPr="00990465" w:rsidRDefault="00EC6DD3" w:rsidP="00EC6DD3">
      <w:pPr>
        <w:ind w:firstLine="567"/>
        <w:jc w:val="both"/>
        <w:rPr>
          <w:b/>
          <w:i/>
          <w:sz w:val="24"/>
          <w:szCs w:val="24"/>
        </w:rPr>
      </w:pPr>
      <w:r w:rsidRPr="00990465">
        <w:rPr>
          <w:b/>
          <w:i/>
          <w:sz w:val="24"/>
          <w:szCs w:val="24"/>
        </w:rPr>
        <w:t>2) изобразительная деятельность:</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формировать у детей интерес к занятиям изобразительной деятельностью;</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формировать у детей знания в области изобразительной деятельности;</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развивать у детей эстетическое восприятие;</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lastRenderedPageBreak/>
        <w:t>находить связь между предметами и явлениями окружающего мира и их изображениями (в рисунке, лепке, аппликации);</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формировать умение у детей создавать как индивидуальные, так и коллективные композиции в рисунках, лепке, аппликации;</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переводить детей от рисования-подражани</w:t>
      </w:r>
      <w:r w:rsidR="002310C1">
        <w:rPr>
          <w:rFonts w:ascii="Times New Roman" w:hAnsi="Times New Roman"/>
          <w:sz w:val="24"/>
          <w:szCs w:val="24"/>
        </w:rPr>
        <w:t>я к самостоятельному творчеству.</w:t>
      </w:r>
    </w:p>
    <w:p w:rsidR="00EC6DD3" w:rsidRPr="00990465" w:rsidRDefault="00EC6DD3" w:rsidP="00EC6DD3">
      <w:pPr>
        <w:ind w:firstLine="567"/>
        <w:jc w:val="both"/>
        <w:rPr>
          <w:b/>
          <w:i/>
          <w:sz w:val="24"/>
          <w:szCs w:val="24"/>
        </w:rPr>
      </w:pPr>
      <w:r w:rsidRPr="00990465">
        <w:rPr>
          <w:b/>
          <w:i/>
          <w:sz w:val="24"/>
          <w:szCs w:val="24"/>
        </w:rPr>
        <w:t>3) конструктивная деятельность:</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совершенствовать у детей конструктивные умения;</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формировать умение у детей использовать в постройках детали разн</w:t>
      </w:r>
      <w:r w:rsidR="00990465">
        <w:rPr>
          <w:rFonts w:ascii="Times New Roman" w:hAnsi="Times New Roman"/>
          <w:sz w:val="24"/>
          <w:szCs w:val="24"/>
        </w:rPr>
        <w:t>ого цвета.</w:t>
      </w:r>
    </w:p>
    <w:p w:rsidR="00EC6DD3" w:rsidRPr="00990465" w:rsidRDefault="00EC6DD3" w:rsidP="00EC6DD3">
      <w:pPr>
        <w:ind w:firstLine="567"/>
        <w:jc w:val="both"/>
        <w:rPr>
          <w:b/>
          <w:i/>
          <w:sz w:val="24"/>
          <w:szCs w:val="24"/>
        </w:rPr>
      </w:pPr>
      <w:r w:rsidRPr="00990465">
        <w:rPr>
          <w:b/>
          <w:i/>
          <w:sz w:val="24"/>
          <w:szCs w:val="24"/>
        </w:rPr>
        <w:t>4) музыкальная деятельность:</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учить детей петь простые народные песни, попевки, прибаутки, передавая их настроение и характер;</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w:t>
      </w:r>
      <w:r w:rsidR="00990465">
        <w:rPr>
          <w:rFonts w:ascii="Times New Roman" w:hAnsi="Times New Roman"/>
          <w:sz w:val="24"/>
          <w:szCs w:val="24"/>
        </w:rPr>
        <w:t xml:space="preserve"> длительности, динамики, тембра.</w:t>
      </w:r>
    </w:p>
    <w:p w:rsidR="00EC6DD3" w:rsidRPr="00990465" w:rsidRDefault="00EC6DD3" w:rsidP="00EC6DD3">
      <w:pPr>
        <w:ind w:firstLine="567"/>
        <w:jc w:val="both"/>
        <w:rPr>
          <w:b/>
          <w:i/>
          <w:sz w:val="24"/>
          <w:szCs w:val="24"/>
        </w:rPr>
      </w:pPr>
      <w:r w:rsidRPr="00990465">
        <w:rPr>
          <w:b/>
          <w:i/>
          <w:sz w:val="24"/>
          <w:szCs w:val="24"/>
        </w:rPr>
        <w:t>5) театрализованная деятельность:</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воспитывать у детей устойчивый интерес детей к театрализованной игре, создавать условия для ее проведения;</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формировать положительные, доброжелательные, коллективные взаимоотношения;</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познакомить детей с различными видами театра (кукольным, настольным, пальчиковым, театром теней, театром на фланелеграфе);</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знакомить детей с приемами вождения настольных кукол;</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формировать у детей умение сопровождать движения простой песенкой;</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lastRenderedPageBreak/>
        <w:t>вызывать желание действовать с элементами костюмов (шапочки, воротнички и так далее) и атрибутами как внешними символами роли;</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формировать у детей интонационную выразительность речи в процессе театрально-игровой деятельности;</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развивать у детей диалогическую речь в процессе театрально-игровой деятельности;</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формировать у детей умение следить за развитием действия в драматизациях и кукольных спектаклях;</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формировать у детей умение использовать импровизационные формы диалогов действующи</w:t>
      </w:r>
      <w:r w:rsidR="002310C1">
        <w:rPr>
          <w:rFonts w:ascii="Times New Roman" w:hAnsi="Times New Roman"/>
          <w:sz w:val="24"/>
          <w:szCs w:val="24"/>
        </w:rPr>
        <w:t>х лиц в хорошо знакомых сказках.</w:t>
      </w:r>
    </w:p>
    <w:p w:rsidR="00EC6DD3" w:rsidRPr="00990465" w:rsidRDefault="00EC6DD3" w:rsidP="00EC6DD3">
      <w:pPr>
        <w:ind w:firstLine="567"/>
        <w:jc w:val="both"/>
        <w:rPr>
          <w:b/>
          <w:i/>
          <w:sz w:val="24"/>
          <w:szCs w:val="24"/>
        </w:rPr>
      </w:pPr>
      <w:r w:rsidRPr="00990465">
        <w:rPr>
          <w:b/>
          <w:i/>
          <w:sz w:val="24"/>
          <w:szCs w:val="24"/>
        </w:rPr>
        <w:t>6) культурно-досуговая деятельность:</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помогать детям организовывать свободное время с интересом;</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создавать условия для активного и пассивного отдыха;</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создавать атмосферу эмоционального благополучия в культурно-досуговой деятельности;</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развивать интерес к просмотру кукольных спектаклей, прослушиванию музыкальных и литературных произведений;</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формировать желание участвовать в праздниках и развлечениях;</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формировать основы праздничной культуры и навыки общения в ходе праздника и развлечения.</w:t>
      </w:r>
    </w:p>
    <w:p w:rsidR="00EC6DD3" w:rsidRPr="00415DDF" w:rsidRDefault="00EC6DD3" w:rsidP="00EC6DD3">
      <w:pPr>
        <w:ind w:firstLine="567"/>
        <w:jc w:val="both"/>
        <w:rPr>
          <w:b/>
          <w:i/>
          <w:sz w:val="24"/>
          <w:szCs w:val="24"/>
        </w:rPr>
      </w:pPr>
      <w:r w:rsidRPr="00415DDF">
        <w:rPr>
          <w:b/>
          <w:i/>
          <w:sz w:val="24"/>
          <w:szCs w:val="24"/>
        </w:rPr>
        <w:t>Содержание образовательной деятельности.</w:t>
      </w:r>
    </w:p>
    <w:p w:rsidR="00EC6DD3" w:rsidRPr="00415DDF" w:rsidRDefault="00415DDF" w:rsidP="00EC6DD3">
      <w:pPr>
        <w:ind w:firstLine="567"/>
        <w:jc w:val="both"/>
        <w:rPr>
          <w:b/>
          <w:i/>
          <w:sz w:val="24"/>
          <w:szCs w:val="24"/>
        </w:rPr>
      </w:pPr>
      <w:r w:rsidRPr="00415DDF">
        <w:rPr>
          <w:b/>
          <w:i/>
          <w:sz w:val="24"/>
          <w:szCs w:val="24"/>
        </w:rPr>
        <w:t>3.1.4.</w:t>
      </w:r>
      <w:r w:rsidR="002310C1">
        <w:rPr>
          <w:b/>
          <w:bCs/>
          <w:i/>
          <w:sz w:val="24"/>
          <w:szCs w:val="24"/>
        </w:rPr>
        <w:t>3</w:t>
      </w:r>
      <w:r w:rsidRPr="00415DDF">
        <w:rPr>
          <w:b/>
          <w:bCs/>
          <w:i/>
          <w:sz w:val="24"/>
          <w:szCs w:val="24"/>
        </w:rPr>
        <w:t>.</w:t>
      </w:r>
      <w:r w:rsidR="00EC6DD3" w:rsidRPr="00415DDF">
        <w:rPr>
          <w:b/>
          <w:i/>
          <w:sz w:val="24"/>
          <w:szCs w:val="24"/>
        </w:rPr>
        <w:t>1. Приобщение к искусству.</w:t>
      </w:r>
    </w:p>
    <w:p w:rsidR="00EC6DD3" w:rsidRPr="00EC6DD3" w:rsidRDefault="00EC6DD3" w:rsidP="00EC6DD3">
      <w:pPr>
        <w:ind w:firstLine="567"/>
        <w:jc w:val="both"/>
        <w:rPr>
          <w:sz w:val="24"/>
          <w:szCs w:val="24"/>
        </w:rPr>
      </w:pPr>
      <w:r w:rsidRPr="00EC6DD3">
        <w:rPr>
          <w:sz w:val="24"/>
          <w:szCs w:val="24"/>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EC6DD3" w:rsidRPr="00EC6DD3" w:rsidRDefault="00EC6DD3" w:rsidP="00EC6DD3">
      <w:pPr>
        <w:ind w:firstLine="567"/>
        <w:jc w:val="both"/>
        <w:rPr>
          <w:sz w:val="24"/>
          <w:szCs w:val="24"/>
        </w:rPr>
      </w:pPr>
      <w:r w:rsidRPr="00EC6DD3">
        <w:rPr>
          <w:sz w:val="24"/>
          <w:szCs w:val="24"/>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EC6DD3" w:rsidRPr="00EC6DD3" w:rsidRDefault="00EC6DD3" w:rsidP="00EC6DD3">
      <w:pPr>
        <w:ind w:firstLine="567"/>
        <w:jc w:val="both"/>
        <w:rPr>
          <w:sz w:val="24"/>
          <w:szCs w:val="24"/>
        </w:rPr>
      </w:pPr>
      <w:r w:rsidRPr="00EC6DD3">
        <w:rPr>
          <w:sz w:val="24"/>
          <w:szCs w:val="24"/>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EC6DD3" w:rsidRPr="00EC6DD3" w:rsidRDefault="00EC6DD3" w:rsidP="00EC6DD3">
      <w:pPr>
        <w:ind w:firstLine="567"/>
        <w:jc w:val="both"/>
        <w:rPr>
          <w:sz w:val="24"/>
          <w:szCs w:val="24"/>
        </w:rPr>
      </w:pPr>
      <w:r w:rsidRPr="00EC6DD3">
        <w:rPr>
          <w:sz w:val="24"/>
          <w:szCs w:val="24"/>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EC6DD3" w:rsidRPr="00EC6DD3" w:rsidRDefault="00EC6DD3" w:rsidP="00EC6DD3">
      <w:pPr>
        <w:ind w:firstLine="567"/>
        <w:jc w:val="both"/>
        <w:rPr>
          <w:sz w:val="24"/>
          <w:szCs w:val="24"/>
        </w:rPr>
      </w:pPr>
      <w:r w:rsidRPr="00EC6DD3">
        <w:rPr>
          <w:sz w:val="24"/>
          <w:szCs w:val="24"/>
        </w:rPr>
        <w:t>5) Педагог начинает приобщать детей к посещению кукольного театра, различных детских художественных выставок.</w:t>
      </w:r>
    </w:p>
    <w:p w:rsidR="00EC6DD3" w:rsidRPr="00415DDF" w:rsidRDefault="00415DDF" w:rsidP="00EC6DD3">
      <w:pPr>
        <w:ind w:firstLine="567"/>
        <w:jc w:val="both"/>
        <w:rPr>
          <w:b/>
          <w:i/>
          <w:sz w:val="24"/>
          <w:szCs w:val="24"/>
        </w:rPr>
      </w:pPr>
      <w:r w:rsidRPr="00415DDF">
        <w:rPr>
          <w:b/>
          <w:i/>
          <w:sz w:val="24"/>
          <w:szCs w:val="24"/>
        </w:rPr>
        <w:t>3.1.4.</w:t>
      </w:r>
      <w:r w:rsidR="002310C1">
        <w:rPr>
          <w:b/>
          <w:bCs/>
          <w:i/>
          <w:sz w:val="24"/>
          <w:szCs w:val="24"/>
        </w:rPr>
        <w:t>3</w:t>
      </w:r>
      <w:r w:rsidRPr="00415DDF">
        <w:rPr>
          <w:b/>
          <w:bCs/>
          <w:i/>
          <w:sz w:val="24"/>
          <w:szCs w:val="24"/>
        </w:rPr>
        <w:t>.</w:t>
      </w:r>
      <w:r w:rsidR="00EC6DD3" w:rsidRPr="00415DDF">
        <w:rPr>
          <w:b/>
          <w:i/>
          <w:sz w:val="24"/>
          <w:szCs w:val="24"/>
        </w:rPr>
        <w:t>2. Изобразительная деятельность.</w:t>
      </w:r>
    </w:p>
    <w:p w:rsidR="00EC6DD3" w:rsidRPr="00EC6DD3" w:rsidRDefault="00EC6DD3" w:rsidP="00EC6DD3">
      <w:pPr>
        <w:ind w:firstLine="567"/>
        <w:jc w:val="both"/>
        <w:rPr>
          <w:sz w:val="24"/>
          <w:szCs w:val="24"/>
        </w:rPr>
      </w:pPr>
      <w:r w:rsidRPr="00EC6DD3">
        <w:rPr>
          <w:sz w:val="24"/>
          <w:szCs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w:t>
      </w:r>
      <w:r w:rsidRPr="00EC6DD3">
        <w:rPr>
          <w:sz w:val="24"/>
          <w:szCs w:val="24"/>
        </w:rPr>
        <w:lastRenderedPageBreak/>
        <w:t>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EC6DD3" w:rsidRPr="00AC2524" w:rsidRDefault="00EC6DD3" w:rsidP="00EC6DD3">
      <w:pPr>
        <w:ind w:firstLine="567"/>
        <w:jc w:val="both"/>
        <w:rPr>
          <w:i/>
          <w:sz w:val="24"/>
          <w:szCs w:val="24"/>
        </w:rPr>
      </w:pPr>
      <w:r w:rsidRPr="00AC2524">
        <w:rPr>
          <w:i/>
          <w:sz w:val="24"/>
          <w:szCs w:val="24"/>
        </w:rPr>
        <w:t>1) Рисование:</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EC6DD3" w:rsidRPr="002310C1" w:rsidRDefault="00EC6DD3" w:rsidP="002B3211">
      <w:pPr>
        <w:pStyle w:val="ac"/>
        <w:numPr>
          <w:ilvl w:val="0"/>
          <w:numId w:val="6"/>
        </w:numPr>
        <w:spacing w:line="240" w:lineRule="auto"/>
        <w:ind w:left="0" w:firstLine="0"/>
        <w:jc w:val="both"/>
        <w:rPr>
          <w:rFonts w:ascii="Times New Roman" w:hAnsi="Times New Roman"/>
          <w:sz w:val="24"/>
          <w:szCs w:val="24"/>
        </w:rPr>
      </w:pPr>
      <w:r w:rsidRPr="002310C1">
        <w:rPr>
          <w:rFonts w:ascii="Times New Roman" w:hAnsi="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EC6DD3" w:rsidRPr="00597840" w:rsidRDefault="00EC6DD3" w:rsidP="00EC6DD3">
      <w:pPr>
        <w:ind w:firstLine="567"/>
        <w:jc w:val="both"/>
        <w:rPr>
          <w:i/>
          <w:sz w:val="24"/>
          <w:szCs w:val="24"/>
        </w:rPr>
      </w:pPr>
      <w:r w:rsidRPr="00597840">
        <w:rPr>
          <w:i/>
          <w:sz w:val="24"/>
          <w:szCs w:val="24"/>
        </w:rPr>
        <w:t>2) Лепка:</w:t>
      </w:r>
    </w:p>
    <w:p w:rsidR="00EC6DD3" w:rsidRPr="00597840" w:rsidRDefault="00597840" w:rsidP="00597840">
      <w:pPr>
        <w:ind w:firstLine="567"/>
        <w:jc w:val="both"/>
        <w:rPr>
          <w:sz w:val="24"/>
          <w:szCs w:val="24"/>
        </w:rPr>
      </w:pPr>
      <w:r w:rsidRPr="00597840">
        <w:rPr>
          <w:sz w:val="24"/>
          <w:szCs w:val="24"/>
        </w:rPr>
        <w:t>П</w:t>
      </w:r>
      <w:r w:rsidR="00EC6DD3" w:rsidRPr="00597840">
        <w:rPr>
          <w:sz w:val="24"/>
          <w:szCs w:val="24"/>
        </w:rPr>
        <w:t>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EC6DD3" w:rsidRPr="00597840" w:rsidRDefault="00EC6DD3" w:rsidP="00EC6DD3">
      <w:pPr>
        <w:ind w:firstLine="567"/>
        <w:jc w:val="both"/>
        <w:rPr>
          <w:i/>
          <w:sz w:val="24"/>
          <w:szCs w:val="24"/>
        </w:rPr>
      </w:pPr>
      <w:r w:rsidRPr="00597840">
        <w:rPr>
          <w:i/>
          <w:sz w:val="24"/>
          <w:szCs w:val="24"/>
        </w:rPr>
        <w:t>3) Аппликация:</w:t>
      </w:r>
    </w:p>
    <w:p w:rsidR="00EC6DD3" w:rsidRPr="00597840" w:rsidRDefault="00597840" w:rsidP="00597840">
      <w:pPr>
        <w:ind w:firstLine="567"/>
        <w:jc w:val="both"/>
        <w:rPr>
          <w:sz w:val="24"/>
          <w:szCs w:val="24"/>
        </w:rPr>
      </w:pPr>
      <w:r w:rsidRPr="00597840">
        <w:rPr>
          <w:sz w:val="24"/>
          <w:szCs w:val="24"/>
        </w:rPr>
        <w:t>П</w:t>
      </w:r>
      <w:r w:rsidR="00EC6DD3" w:rsidRPr="00597840">
        <w:rPr>
          <w:sz w:val="24"/>
          <w:szCs w:val="24"/>
        </w:rPr>
        <w:t xml:space="preserve">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w:t>
      </w:r>
      <w:r w:rsidR="00EC6DD3" w:rsidRPr="00597840">
        <w:rPr>
          <w:sz w:val="24"/>
          <w:szCs w:val="24"/>
        </w:rPr>
        <w:lastRenderedPageBreak/>
        <w:t>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w:t>
      </w:r>
      <w:r>
        <w:rPr>
          <w:sz w:val="24"/>
          <w:szCs w:val="24"/>
        </w:rPr>
        <w:t>ание формы предметов и их цвета.</w:t>
      </w:r>
    </w:p>
    <w:p w:rsidR="00EC6DD3" w:rsidRPr="00597840" w:rsidRDefault="00EC6DD3" w:rsidP="00EC6DD3">
      <w:pPr>
        <w:ind w:firstLine="567"/>
        <w:jc w:val="both"/>
        <w:rPr>
          <w:i/>
          <w:sz w:val="24"/>
          <w:szCs w:val="24"/>
        </w:rPr>
      </w:pPr>
      <w:r w:rsidRPr="00597840">
        <w:rPr>
          <w:i/>
          <w:sz w:val="24"/>
          <w:szCs w:val="24"/>
        </w:rPr>
        <w:t>4) Народное декоративно-прикладное искусство:</w:t>
      </w:r>
    </w:p>
    <w:p w:rsidR="00EC6DD3" w:rsidRPr="00597840" w:rsidRDefault="00597840" w:rsidP="00597840">
      <w:pPr>
        <w:ind w:firstLine="567"/>
        <w:jc w:val="both"/>
        <w:rPr>
          <w:sz w:val="24"/>
          <w:szCs w:val="24"/>
        </w:rPr>
      </w:pPr>
      <w:r>
        <w:rPr>
          <w:sz w:val="24"/>
          <w:szCs w:val="24"/>
        </w:rPr>
        <w:t>П</w:t>
      </w:r>
      <w:r w:rsidR="00EC6DD3" w:rsidRPr="00597840">
        <w:rPr>
          <w:sz w:val="24"/>
          <w:szCs w:val="24"/>
        </w:rPr>
        <w:t>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EC6DD3" w:rsidRPr="00415DDF" w:rsidRDefault="00415DDF" w:rsidP="00EC6DD3">
      <w:pPr>
        <w:ind w:firstLine="567"/>
        <w:jc w:val="both"/>
        <w:rPr>
          <w:b/>
          <w:i/>
          <w:sz w:val="24"/>
          <w:szCs w:val="24"/>
        </w:rPr>
      </w:pPr>
      <w:r w:rsidRPr="00415DDF">
        <w:rPr>
          <w:b/>
          <w:i/>
          <w:sz w:val="24"/>
          <w:szCs w:val="24"/>
        </w:rPr>
        <w:t>3.1.4.</w:t>
      </w:r>
      <w:r w:rsidR="002310C1">
        <w:rPr>
          <w:b/>
          <w:bCs/>
          <w:i/>
          <w:sz w:val="24"/>
          <w:szCs w:val="24"/>
        </w:rPr>
        <w:t>3</w:t>
      </w:r>
      <w:r w:rsidRPr="00415DDF">
        <w:rPr>
          <w:b/>
          <w:bCs/>
          <w:i/>
          <w:sz w:val="24"/>
          <w:szCs w:val="24"/>
        </w:rPr>
        <w:t>.</w:t>
      </w:r>
      <w:r w:rsidR="00EC6DD3" w:rsidRPr="00415DDF">
        <w:rPr>
          <w:b/>
          <w:i/>
          <w:sz w:val="24"/>
          <w:szCs w:val="24"/>
        </w:rPr>
        <w:t>3. Конструктивная деятельность.</w:t>
      </w:r>
    </w:p>
    <w:p w:rsidR="00EC6DD3" w:rsidRPr="00EC6DD3" w:rsidRDefault="00EC6DD3" w:rsidP="00EC6DD3">
      <w:pPr>
        <w:ind w:firstLine="567"/>
        <w:jc w:val="both"/>
        <w:rPr>
          <w:sz w:val="24"/>
          <w:szCs w:val="24"/>
        </w:rPr>
      </w:pPr>
      <w:r w:rsidRPr="00EC6DD3">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EC6DD3" w:rsidRPr="00415DDF" w:rsidRDefault="00415DDF" w:rsidP="00EC6DD3">
      <w:pPr>
        <w:ind w:firstLine="567"/>
        <w:jc w:val="both"/>
        <w:rPr>
          <w:b/>
          <w:i/>
          <w:sz w:val="24"/>
          <w:szCs w:val="24"/>
        </w:rPr>
      </w:pPr>
      <w:r w:rsidRPr="00415DDF">
        <w:rPr>
          <w:b/>
          <w:i/>
          <w:sz w:val="24"/>
          <w:szCs w:val="24"/>
        </w:rPr>
        <w:t>3.1.4.</w:t>
      </w:r>
      <w:r w:rsidR="002310C1">
        <w:rPr>
          <w:b/>
          <w:bCs/>
          <w:i/>
          <w:sz w:val="24"/>
          <w:szCs w:val="24"/>
        </w:rPr>
        <w:t>3</w:t>
      </w:r>
      <w:r w:rsidRPr="00415DDF">
        <w:rPr>
          <w:b/>
          <w:bCs/>
          <w:i/>
          <w:sz w:val="24"/>
          <w:szCs w:val="24"/>
        </w:rPr>
        <w:t>.</w:t>
      </w:r>
      <w:r w:rsidR="00EC6DD3" w:rsidRPr="00415DDF">
        <w:rPr>
          <w:b/>
          <w:i/>
          <w:sz w:val="24"/>
          <w:szCs w:val="24"/>
        </w:rPr>
        <w:t>4. Музыкальная деятельность.</w:t>
      </w:r>
    </w:p>
    <w:p w:rsidR="00EC6DD3" w:rsidRPr="00EC6DD3" w:rsidRDefault="00EC6DD3" w:rsidP="00EC6DD3">
      <w:pPr>
        <w:ind w:firstLine="567"/>
        <w:jc w:val="both"/>
        <w:rPr>
          <w:sz w:val="24"/>
          <w:szCs w:val="24"/>
        </w:rPr>
      </w:pPr>
      <w:r w:rsidRPr="00597840">
        <w:rPr>
          <w:i/>
          <w:sz w:val="24"/>
          <w:szCs w:val="24"/>
        </w:rPr>
        <w:t>1) Слушание:</w:t>
      </w:r>
      <w:r w:rsidRPr="00EC6DD3">
        <w:rPr>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EC6DD3" w:rsidRPr="00EC6DD3" w:rsidRDefault="00EC6DD3" w:rsidP="00EC6DD3">
      <w:pPr>
        <w:ind w:firstLine="567"/>
        <w:jc w:val="both"/>
        <w:rPr>
          <w:sz w:val="24"/>
          <w:szCs w:val="24"/>
        </w:rPr>
      </w:pPr>
      <w:r w:rsidRPr="00597840">
        <w:rPr>
          <w:i/>
          <w:sz w:val="24"/>
          <w:szCs w:val="24"/>
        </w:rPr>
        <w:t>2) Пение:</w:t>
      </w:r>
      <w:r w:rsidRPr="00EC6DD3">
        <w:rPr>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EC6DD3" w:rsidRPr="00EC6DD3" w:rsidRDefault="00EC6DD3" w:rsidP="00EC6DD3">
      <w:pPr>
        <w:ind w:firstLine="567"/>
        <w:jc w:val="both"/>
        <w:rPr>
          <w:sz w:val="24"/>
          <w:szCs w:val="24"/>
        </w:rPr>
      </w:pPr>
      <w:r w:rsidRPr="00597840">
        <w:rPr>
          <w:i/>
          <w:sz w:val="24"/>
          <w:szCs w:val="24"/>
        </w:rPr>
        <w:t>3) Песенное творчество:</w:t>
      </w:r>
      <w:r w:rsidRPr="00EC6DD3">
        <w:rPr>
          <w:sz w:val="24"/>
          <w:szCs w:val="24"/>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EC6DD3" w:rsidRPr="00597840" w:rsidRDefault="00EC6DD3" w:rsidP="00EC6DD3">
      <w:pPr>
        <w:ind w:firstLine="567"/>
        <w:jc w:val="both"/>
        <w:rPr>
          <w:i/>
          <w:sz w:val="24"/>
          <w:szCs w:val="24"/>
        </w:rPr>
      </w:pPr>
      <w:r w:rsidRPr="00597840">
        <w:rPr>
          <w:i/>
          <w:sz w:val="24"/>
          <w:szCs w:val="24"/>
        </w:rPr>
        <w:t>4) Музыкально-ритмические движения:</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r w:rsidR="00990465" w:rsidRPr="00990465">
        <w:rPr>
          <w:rFonts w:ascii="Times New Roman" w:hAnsi="Times New Roman"/>
          <w:sz w:val="24"/>
          <w:szCs w:val="24"/>
        </w:rPr>
        <w:t xml:space="preserve"> </w:t>
      </w:r>
      <w:r w:rsidRPr="00990465">
        <w:rPr>
          <w:rFonts w:ascii="Times New Roman" w:hAnsi="Times New Roman"/>
          <w:sz w:val="24"/>
          <w:szCs w:val="24"/>
        </w:rPr>
        <w:t>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 xml:space="preserve">педагог активизирует танцевально-игровое творчество детей; </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lastRenderedPageBreak/>
        <w:t>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r w:rsidR="00990465">
        <w:rPr>
          <w:rFonts w:ascii="Times New Roman" w:hAnsi="Times New Roman"/>
          <w:sz w:val="24"/>
          <w:szCs w:val="24"/>
        </w:rPr>
        <w:t>.</w:t>
      </w:r>
    </w:p>
    <w:p w:rsidR="00EC6DD3" w:rsidRPr="00597840" w:rsidRDefault="00EC6DD3" w:rsidP="00EC6DD3">
      <w:pPr>
        <w:ind w:firstLine="567"/>
        <w:jc w:val="both"/>
        <w:rPr>
          <w:i/>
          <w:sz w:val="24"/>
          <w:szCs w:val="24"/>
        </w:rPr>
      </w:pPr>
      <w:r w:rsidRPr="00597840">
        <w:rPr>
          <w:i/>
          <w:sz w:val="24"/>
          <w:szCs w:val="24"/>
        </w:rPr>
        <w:t>5) Игра на детских музыкальных инструментах:</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EC6DD3" w:rsidRPr="00415DDF" w:rsidRDefault="00415DDF" w:rsidP="00EC6DD3">
      <w:pPr>
        <w:ind w:firstLine="567"/>
        <w:jc w:val="both"/>
        <w:rPr>
          <w:b/>
          <w:i/>
          <w:sz w:val="24"/>
          <w:szCs w:val="24"/>
        </w:rPr>
      </w:pPr>
      <w:r w:rsidRPr="00415DDF">
        <w:rPr>
          <w:b/>
          <w:i/>
          <w:sz w:val="24"/>
          <w:szCs w:val="24"/>
        </w:rPr>
        <w:t>3.1.4.</w:t>
      </w:r>
      <w:r w:rsidR="002310C1">
        <w:rPr>
          <w:b/>
          <w:bCs/>
          <w:i/>
          <w:sz w:val="24"/>
          <w:szCs w:val="24"/>
        </w:rPr>
        <w:t>3</w:t>
      </w:r>
      <w:r w:rsidRPr="00415DDF">
        <w:rPr>
          <w:b/>
          <w:bCs/>
          <w:i/>
          <w:sz w:val="24"/>
          <w:szCs w:val="24"/>
        </w:rPr>
        <w:t>.</w:t>
      </w:r>
      <w:r w:rsidR="00EC6DD3" w:rsidRPr="00415DDF">
        <w:rPr>
          <w:b/>
          <w:i/>
          <w:sz w:val="24"/>
          <w:szCs w:val="24"/>
        </w:rPr>
        <w:t>5. Театрализованная деятельность.</w:t>
      </w:r>
    </w:p>
    <w:p w:rsidR="00EC6DD3" w:rsidRPr="00EC6DD3" w:rsidRDefault="00EC6DD3" w:rsidP="00EC6DD3">
      <w:pPr>
        <w:ind w:firstLine="567"/>
        <w:jc w:val="both"/>
        <w:rPr>
          <w:sz w:val="24"/>
          <w:szCs w:val="24"/>
        </w:rPr>
      </w:pPr>
      <w:r w:rsidRPr="00EC6DD3">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EC6DD3" w:rsidRPr="00415DDF" w:rsidRDefault="00415DDF" w:rsidP="00EC6DD3">
      <w:pPr>
        <w:ind w:firstLine="567"/>
        <w:jc w:val="both"/>
        <w:rPr>
          <w:b/>
          <w:i/>
          <w:sz w:val="24"/>
          <w:szCs w:val="24"/>
        </w:rPr>
      </w:pPr>
      <w:r w:rsidRPr="00415DDF">
        <w:rPr>
          <w:b/>
          <w:i/>
          <w:sz w:val="24"/>
          <w:szCs w:val="24"/>
        </w:rPr>
        <w:t>3.1.4.</w:t>
      </w:r>
      <w:r w:rsidR="002310C1">
        <w:rPr>
          <w:b/>
          <w:bCs/>
          <w:i/>
          <w:sz w:val="24"/>
          <w:szCs w:val="24"/>
        </w:rPr>
        <w:t>3</w:t>
      </w:r>
      <w:r w:rsidRPr="00415DDF">
        <w:rPr>
          <w:b/>
          <w:bCs/>
          <w:i/>
          <w:sz w:val="24"/>
          <w:szCs w:val="24"/>
        </w:rPr>
        <w:t>.</w:t>
      </w:r>
      <w:r w:rsidR="00EC6DD3" w:rsidRPr="00415DDF">
        <w:rPr>
          <w:b/>
          <w:i/>
          <w:sz w:val="24"/>
          <w:szCs w:val="24"/>
        </w:rPr>
        <w:t>6. Культурно-досуговая деятельность.</w:t>
      </w:r>
    </w:p>
    <w:p w:rsidR="00EC6DD3" w:rsidRPr="00EC6DD3" w:rsidRDefault="00EC6DD3" w:rsidP="00EC6DD3">
      <w:pPr>
        <w:ind w:firstLine="567"/>
        <w:jc w:val="both"/>
        <w:rPr>
          <w:sz w:val="24"/>
          <w:szCs w:val="24"/>
        </w:rPr>
      </w:pPr>
      <w:r w:rsidRPr="00EC6DD3">
        <w:rPr>
          <w:sz w:val="24"/>
          <w:szCs w:val="24"/>
        </w:rPr>
        <w:t>1) Педагог организует культурно-досуговую деятельность детей по интересам, обеспечивая эмоциональное благополучие и отдых.</w:t>
      </w:r>
    </w:p>
    <w:p w:rsidR="00EC6DD3" w:rsidRPr="00EC6DD3" w:rsidRDefault="00EC6DD3" w:rsidP="00EC6DD3">
      <w:pPr>
        <w:ind w:firstLine="567"/>
        <w:jc w:val="both"/>
        <w:rPr>
          <w:sz w:val="24"/>
          <w:szCs w:val="24"/>
        </w:rPr>
      </w:pPr>
      <w:r w:rsidRPr="00EC6DD3">
        <w:rPr>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415DDF" w:rsidRDefault="00415DDF" w:rsidP="00EC6DD3">
      <w:pPr>
        <w:ind w:firstLine="567"/>
        <w:jc w:val="both"/>
        <w:rPr>
          <w:b/>
          <w:bCs/>
          <w:sz w:val="24"/>
          <w:szCs w:val="24"/>
        </w:rPr>
      </w:pPr>
    </w:p>
    <w:p w:rsidR="00EC6DD3" w:rsidRPr="00EC6DD3" w:rsidRDefault="00415DDF" w:rsidP="00EC6DD3">
      <w:pPr>
        <w:ind w:firstLine="567"/>
        <w:jc w:val="both"/>
        <w:rPr>
          <w:sz w:val="24"/>
          <w:szCs w:val="24"/>
        </w:rPr>
      </w:pPr>
      <w:r w:rsidRPr="00415DDF">
        <w:rPr>
          <w:b/>
          <w:sz w:val="24"/>
          <w:szCs w:val="24"/>
        </w:rPr>
        <w:t>3.1.</w:t>
      </w:r>
      <w:r>
        <w:rPr>
          <w:b/>
          <w:sz w:val="24"/>
          <w:szCs w:val="24"/>
        </w:rPr>
        <w:t>4.</w:t>
      </w:r>
      <w:r w:rsidR="002310C1">
        <w:rPr>
          <w:b/>
          <w:bCs/>
          <w:sz w:val="24"/>
          <w:szCs w:val="24"/>
        </w:rPr>
        <w:t>4</w:t>
      </w:r>
      <w:r w:rsidR="00EC6DD3" w:rsidRPr="00EC6DD3">
        <w:rPr>
          <w:b/>
          <w:bCs/>
          <w:sz w:val="24"/>
          <w:szCs w:val="24"/>
        </w:rPr>
        <w:t>. От 4 лет до 5 лет.</w:t>
      </w:r>
    </w:p>
    <w:p w:rsidR="00EC6DD3" w:rsidRPr="00EC6DD3" w:rsidRDefault="00EC6DD3" w:rsidP="00EC6DD3">
      <w:pPr>
        <w:ind w:firstLine="567"/>
        <w:jc w:val="both"/>
        <w:rPr>
          <w:sz w:val="24"/>
          <w:szCs w:val="24"/>
        </w:rPr>
      </w:pPr>
      <w:r w:rsidRPr="00EC6DD3">
        <w:rPr>
          <w:sz w:val="24"/>
          <w:szCs w:val="24"/>
        </w:rPr>
        <w:t xml:space="preserve">В области художественно-эстетического развития </w:t>
      </w:r>
      <w:r w:rsidRPr="00597840">
        <w:rPr>
          <w:b/>
          <w:i/>
          <w:sz w:val="24"/>
          <w:szCs w:val="24"/>
        </w:rPr>
        <w:t>основными задачами</w:t>
      </w:r>
      <w:r w:rsidRPr="00EC6DD3">
        <w:rPr>
          <w:sz w:val="24"/>
          <w:szCs w:val="24"/>
        </w:rPr>
        <w:t xml:space="preserve"> образовательной деятельности являются:</w:t>
      </w:r>
    </w:p>
    <w:p w:rsidR="00EC6DD3" w:rsidRPr="00597840" w:rsidRDefault="00EC6DD3" w:rsidP="00EC6DD3">
      <w:pPr>
        <w:ind w:firstLine="567"/>
        <w:jc w:val="both"/>
        <w:rPr>
          <w:b/>
          <w:i/>
          <w:sz w:val="24"/>
          <w:szCs w:val="24"/>
        </w:rPr>
      </w:pPr>
      <w:r w:rsidRPr="00597840">
        <w:rPr>
          <w:b/>
          <w:i/>
          <w:sz w:val="24"/>
          <w:szCs w:val="24"/>
        </w:rPr>
        <w:t>1) приобщение к искусству:</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у детей умение сравнивать произведения различных видов искусства;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отзывчивость и эстетическое сопереживание на красоту окружающей действительности;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у детей интерес к искусству как виду творческой деятельности человека;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понимание красоты произведений искусства, потребность общения с искусством;</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у детей интерес к детским выставкам, спектаклям; желание посещать театр, музей и тому подобное;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приобщать детей к лучшим образцам отечественного и мирового искусства.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lastRenderedPageBreak/>
        <w:t>воспитывать патриотизм и чувства гордости за свою страну, край в процессе ознакомления с различными видами искусства;</w:t>
      </w:r>
    </w:p>
    <w:p w:rsidR="00EC6DD3" w:rsidRPr="00597840" w:rsidRDefault="00EC6DD3" w:rsidP="00EC6DD3">
      <w:pPr>
        <w:ind w:firstLine="567"/>
        <w:jc w:val="both"/>
        <w:rPr>
          <w:b/>
          <w:i/>
          <w:sz w:val="24"/>
          <w:szCs w:val="24"/>
        </w:rPr>
      </w:pPr>
      <w:r w:rsidRPr="00597840">
        <w:rPr>
          <w:b/>
          <w:i/>
          <w:sz w:val="24"/>
          <w:szCs w:val="24"/>
        </w:rPr>
        <w:t>2) изобразительная деятельность:</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развивать интерес детей и положительный отклик к различным видам изобразительной деятельности;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формировать у детей умение рассматривать и обследовать предметы, в том числе с помощью рук;</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у детей умение выделять и использовать средства выразительности в рисовании, лепке, аппликации;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формировать у детей умение создавать коллективные произведения в рисовании, лепке, аппликации;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приучать детей быть аккуратными: сохранять свое рабочее место в порядке, по окончании работы убирать все со стола;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художественно-творческие способности у детей в различных видах изобразительной деятельности;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EC6DD3" w:rsidRPr="0053688B" w:rsidRDefault="00EC6DD3" w:rsidP="00EC6DD3">
      <w:pPr>
        <w:ind w:firstLine="567"/>
        <w:jc w:val="both"/>
        <w:rPr>
          <w:b/>
          <w:i/>
          <w:sz w:val="24"/>
          <w:szCs w:val="24"/>
        </w:rPr>
      </w:pPr>
      <w:r w:rsidRPr="0053688B">
        <w:rPr>
          <w:b/>
          <w:i/>
          <w:sz w:val="24"/>
          <w:szCs w:val="24"/>
        </w:rPr>
        <w:t>3) конструктивная деятельность:</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умение у детей сооружать постройки из крупного и мелкого строительного материала;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обучать конструированию из бумаги;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приобщать детей к изготовлению поделок из природного материала.</w:t>
      </w:r>
    </w:p>
    <w:p w:rsidR="00EC6DD3" w:rsidRPr="0053688B" w:rsidRDefault="00EC6DD3" w:rsidP="00EC6DD3">
      <w:pPr>
        <w:ind w:firstLine="567"/>
        <w:jc w:val="both"/>
        <w:rPr>
          <w:b/>
          <w:i/>
          <w:sz w:val="24"/>
          <w:szCs w:val="24"/>
        </w:rPr>
      </w:pPr>
      <w:r w:rsidRPr="0053688B">
        <w:rPr>
          <w:b/>
          <w:i/>
          <w:sz w:val="24"/>
          <w:szCs w:val="24"/>
        </w:rPr>
        <w:t>4) музыкальная деятельность:</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обогащать музыкальные впечатления детей, способствовать дальнейшему развитию основ музыкальной культуры;</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воспитывать слушательскую культуру детей;</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музыкальность детей;</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воспитывать интерес и любовь к высокохудожественной музыке;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формировать умение у детей различать средства выразительности в музыке, различать звуки по высоте;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поддерживать у детей интерес к пению;</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lastRenderedPageBreak/>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способствовать освоению детьми приемов игры на детских музыкальных инструментах;</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поощрять желание детей самостоятельно заниматься музыкальной деятельностью;</w:t>
      </w:r>
    </w:p>
    <w:p w:rsidR="00EC6DD3" w:rsidRPr="0053688B" w:rsidRDefault="00EC6DD3" w:rsidP="00EC6DD3">
      <w:pPr>
        <w:ind w:firstLine="567"/>
        <w:jc w:val="both"/>
        <w:rPr>
          <w:b/>
          <w:i/>
          <w:sz w:val="24"/>
          <w:szCs w:val="24"/>
        </w:rPr>
      </w:pPr>
      <w:r w:rsidRPr="0053688B">
        <w:rPr>
          <w:b/>
          <w:i/>
          <w:sz w:val="24"/>
          <w:szCs w:val="24"/>
        </w:rPr>
        <w:t>5) театрализованная деятельность:</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развивать интерес детей к театрализованной деятельности;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опыт социальных навыков поведения, создавать условия для развития творческой активности детей;</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учить элементам художественно-образных выразительных средств (интонация, мимика, пантомимика);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активизировать словарь детей, совершенствовать звуковую культуру речи, интонационный строй, диалогическую речь;</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познакомить детей с различными видами театра (кукольный, музыкальный, детский, театр зверей и другое);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у детей простейшие образно-выразительные умения, имитировать характерные движения сказочных животных;</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побуждать интерес творческим проявлениям в игре и игровому общению со сверстниками.</w:t>
      </w:r>
    </w:p>
    <w:p w:rsidR="00EC6DD3" w:rsidRPr="0053688B" w:rsidRDefault="00EC6DD3" w:rsidP="00EC6DD3">
      <w:pPr>
        <w:ind w:firstLine="567"/>
        <w:jc w:val="both"/>
        <w:rPr>
          <w:b/>
          <w:i/>
          <w:sz w:val="24"/>
          <w:szCs w:val="24"/>
        </w:rPr>
      </w:pPr>
      <w:r w:rsidRPr="0053688B">
        <w:rPr>
          <w:b/>
          <w:i/>
          <w:sz w:val="24"/>
          <w:szCs w:val="24"/>
        </w:rPr>
        <w:t>6) культурно-досуговая деятельность:</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умение организовывать свободное время с пользой;</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интерес к развлечениям, знакомящим с культурой и традициями народов страны;</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приобщать к праздничной культуре, развивать желание принимать участие в праздниках (календарных, государственных, народных);</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чувства причастности к событиям, происходящим в стране;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индивидуальные творческие способности и художественные наклонности ребенка;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EC6DD3" w:rsidRPr="00415DDF" w:rsidRDefault="00EC6DD3" w:rsidP="00EC6DD3">
      <w:pPr>
        <w:ind w:firstLine="567"/>
        <w:jc w:val="both"/>
        <w:rPr>
          <w:b/>
          <w:i/>
          <w:sz w:val="24"/>
          <w:szCs w:val="24"/>
        </w:rPr>
      </w:pPr>
      <w:r w:rsidRPr="00415DDF">
        <w:rPr>
          <w:b/>
          <w:i/>
          <w:sz w:val="24"/>
          <w:szCs w:val="24"/>
        </w:rPr>
        <w:t>Содержание образовательной деятельности.</w:t>
      </w:r>
    </w:p>
    <w:p w:rsidR="00EC6DD3" w:rsidRPr="00415DDF" w:rsidRDefault="00415DDF" w:rsidP="00EC6DD3">
      <w:pPr>
        <w:ind w:firstLine="567"/>
        <w:jc w:val="both"/>
        <w:rPr>
          <w:b/>
          <w:i/>
          <w:sz w:val="24"/>
          <w:szCs w:val="24"/>
        </w:rPr>
      </w:pPr>
      <w:r w:rsidRPr="00415DDF">
        <w:rPr>
          <w:b/>
          <w:i/>
          <w:sz w:val="24"/>
          <w:szCs w:val="24"/>
        </w:rPr>
        <w:t>3.1.4.</w:t>
      </w:r>
      <w:r w:rsidR="002310C1">
        <w:rPr>
          <w:b/>
          <w:bCs/>
          <w:i/>
          <w:sz w:val="24"/>
          <w:szCs w:val="24"/>
        </w:rPr>
        <w:t>4</w:t>
      </w:r>
      <w:r w:rsidRPr="00415DDF">
        <w:rPr>
          <w:b/>
          <w:bCs/>
          <w:i/>
          <w:sz w:val="24"/>
          <w:szCs w:val="24"/>
        </w:rPr>
        <w:t>.</w:t>
      </w:r>
      <w:r w:rsidR="00EC6DD3" w:rsidRPr="00415DDF">
        <w:rPr>
          <w:b/>
          <w:i/>
          <w:sz w:val="24"/>
          <w:szCs w:val="24"/>
        </w:rPr>
        <w:t>1. Приобщение к искусству.</w:t>
      </w:r>
    </w:p>
    <w:p w:rsidR="00EC6DD3" w:rsidRPr="00EC6DD3" w:rsidRDefault="00EC6DD3" w:rsidP="00EC6DD3">
      <w:pPr>
        <w:ind w:firstLine="567"/>
        <w:jc w:val="both"/>
        <w:rPr>
          <w:sz w:val="24"/>
          <w:szCs w:val="24"/>
        </w:rPr>
      </w:pPr>
      <w:r w:rsidRPr="00EC6DD3">
        <w:rPr>
          <w:sz w:val="24"/>
          <w:szCs w:val="24"/>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EC6DD3" w:rsidRPr="00EC6DD3" w:rsidRDefault="00EC6DD3" w:rsidP="00EC6DD3">
      <w:pPr>
        <w:ind w:firstLine="567"/>
        <w:jc w:val="both"/>
        <w:rPr>
          <w:sz w:val="24"/>
          <w:szCs w:val="24"/>
        </w:rPr>
      </w:pPr>
      <w:r w:rsidRPr="00EC6DD3">
        <w:rPr>
          <w:sz w:val="24"/>
          <w:szCs w:val="24"/>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w:t>
      </w:r>
      <w:r w:rsidRPr="00EC6DD3">
        <w:rPr>
          <w:sz w:val="24"/>
          <w:szCs w:val="24"/>
        </w:rPr>
        <w:lastRenderedPageBreak/>
        <w:t>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EC6DD3" w:rsidRPr="00EC6DD3" w:rsidRDefault="00EC6DD3" w:rsidP="00EC6DD3">
      <w:pPr>
        <w:ind w:firstLine="567"/>
        <w:jc w:val="both"/>
        <w:rPr>
          <w:sz w:val="24"/>
          <w:szCs w:val="24"/>
        </w:rPr>
      </w:pPr>
      <w:r w:rsidRPr="00EC6DD3">
        <w:rPr>
          <w:sz w:val="24"/>
          <w:szCs w:val="24"/>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EC6DD3" w:rsidRPr="00EC6DD3" w:rsidRDefault="00EC6DD3" w:rsidP="00EC6DD3">
      <w:pPr>
        <w:ind w:firstLine="567"/>
        <w:jc w:val="both"/>
        <w:rPr>
          <w:sz w:val="24"/>
          <w:szCs w:val="24"/>
        </w:rPr>
      </w:pPr>
      <w:r w:rsidRPr="00EC6DD3">
        <w:rPr>
          <w:sz w:val="24"/>
          <w:szCs w:val="24"/>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EC6DD3" w:rsidRPr="00EC6DD3" w:rsidRDefault="00EC6DD3" w:rsidP="00EC6DD3">
      <w:pPr>
        <w:ind w:firstLine="567"/>
        <w:jc w:val="both"/>
        <w:rPr>
          <w:sz w:val="24"/>
          <w:szCs w:val="24"/>
        </w:rPr>
      </w:pPr>
      <w:r w:rsidRPr="00EC6DD3">
        <w:rPr>
          <w:sz w:val="24"/>
          <w:szCs w:val="24"/>
        </w:rPr>
        <w:t>5) Педагог знакомит детей с архитектурой; формирует представления о том, что дома, в которых они живут (</w:t>
      </w:r>
      <w:r w:rsidR="0053688B">
        <w:rPr>
          <w:sz w:val="24"/>
          <w:szCs w:val="24"/>
        </w:rPr>
        <w:t>детский сад</w:t>
      </w:r>
      <w:r w:rsidRPr="00EC6DD3">
        <w:rPr>
          <w:sz w:val="24"/>
          <w:szCs w:val="24"/>
        </w:rPr>
        <w:t xml:space="preserve">,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w:t>
      </w:r>
      <w:r w:rsidR="0053688B">
        <w:rPr>
          <w:sz w:val="24"/>
          <w:szCs w:val="24"/>
        </w:rPr>
        <w:t>детского сада</w:t>
      </w:r>
      <w:r w:rsidRPr="00EC6DD3">
        <w:rPr>
          <w:sz w:val="24"/>
          <w:szCs w:val="24"/>
        </w:rPr>
        <w:t xml:space="preserve">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EC6DD3" w:rsidRPr="00EC6DD3" w:rsidRDefault="00EC6DD3" w:rsidP="00EC6DD3">
      <w:pPr>
        <w:ind w:firstLine="567"/>
        <w:jc w:val="both"/>
        <w:rPr>
          <w:sz w:val="24"/>
          <w:szCs w:val="24"/>
        </w:rPr>
      </w:pPr>
      <w:r w:rsidRPr="00EC6DD3">
        <w:rPr>
          <w:sz w:val="24"/>
          <w:szCs w:val="24"/>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EC6DD3" w:rsidRPr="00EC6DD3" w:rsidRDefault="00EC6DD3" w:rsidP="00EC6DD3">
      <w:pPr>
        <w:ind w:firstLine="567"/>
        <w:jc w:val="both"/>
        <w:rPr>
          <w:sz w:val="24"/>
          <w:szCs w:val="24"/>
        </w:rPr>
      </w:pPr>
      <w:r w:rsidRPr="00EC6DD3">
        <w:rPr>
          <w:sz w:val="24"/>
          <w:szCs w:val="24"/>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EC6DD3" w:rsidRPr="00EC6DD3" w:rsidRDefault="00EC6DD3" w:rsidP="00EC6DD3">
      <w:pPr>
        <w:ind w:firstLine="567"/>
        <w:jc w:val="both"/>
        <w:rPr>
          <w:sz w:val="24"/>
          <w:szCs w:val="24"/>
        </w:rPr>
      </w:pPr>
      <w:r w:rsidRPr="00EC6DD3">
        <w:rPr>
          <w:sz w:val="24"/>
          <w:szCs w:val="24"/>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EC6DD3" w:rsidRPr="00EC6DD3" w:rsidRDefault="00EC6DD3" w:rsidP="00EC6DD3">
      <w:pPr>
        <w:ind w:firstLine="567"/>
        <w:jc w:val="both"/>
        <w:rPr>
          <w:sz w:val="24"/>
          <w:szCs w:val="24"/>
        </w:rPr>
      </w:pPr>
      <w:r w:rsidRPr="00EC6DD3">
        <w:rPr>
          <w:sz w:val="24"/>
          <w:szCs w:val="24"/>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EC6DD3" w:rsidRPr="00415DDF" w:rsidRDefault="00415DDF" w:rsidP="00EC6DD3">
      <w:pPr>
        <w:ind w:firstLine="567"/>
        <w:jc w:val="both"/>
        <w:rPr>
          <w:b/>
          <w:i/>
          <w:sz w:val="24"/>
          <w:szCs w:val="24"/>
        </w:rPr>
      </w:pPr>
      <w:r w:rsidRPr="00415DDF">
        <w:rPr>
          <w:b/>
          <w:i/>
          <w:sz w:val="24"/>
          <w:szCs w:val="24"/>
        </w:rPr>
        <w:t>3.1.4.</w:t>
      </w:r>
      <w:r w:rsidR="002310C1">
        <w:rPr>
          <w:b/>
          <w:bCs/>
          <w:i/>
          <w:sz w:val="24"/>
          <w:szCs w:val="24"/>
        </w:rPr>
        <w:t>4</w:t>
      </w:r>
      <w:r w:rsidRPr="00415DDF">
        <w:rPr>
          <w:b/>
          <w:bCs/>
          <w:i/>
          <w:sz w:val="24"/>
          <w:szCs w:val="24"/>
        </w:rPr>
        <w:t>.</w:t>
      </w:r>
      <w:r w:rsidR="00EC6DD3" w:rsidRPr="00415DDF">
        <w:rPr>
          <w:b/>
          <w:i/>
          <w:sz w:val="24"/>
          <w:szCs w:val="24"/>
        </w:rPr>
        <w:t>2. Изобразительная деятельность.</w:t>
      </w:r>
    </w:p>
    <w:p w:rsidR="00EC6DD3" w:rsidRPr="0053688B" w:rsidRDefault="00EC6DD3" w:rsidP="00EC6DD3">
      <w:pPr>
        <w:ind w:firstLine="567"/>
        <w:jc w:val="both"/>
        <w:rPr>
          <w:i/>
          <w:sz w:val="24"/>
          <w:szCs w:val="24"/>
        </w:rPr>
      </w:pPr>
      <w:r w:rsidRPr="0053688B">
        <w:rPr>
          <w:i/>
          <w:sz w:val="24"/>
          <w:szCs w:val="24"/>
        </w:rPr>
        <w:t>1) Рисование:</w:t>
      </w:r>
    </w:p>
    <w:p w:rsidR="0053688B"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w:t>
      </w:r>
      <w:r w:rsidRPr="00990465">
        <w:rPr>
          <w:rFonts w:ascii="Times New Roman" w:hAnsi="Times New Roman"/>
          <w:sz w:val="24"/>
          <w:szCs w:val="24"/>
        </w:rPr>
        <w:lastRenderedPageBreak/>
        <w:t xml:space="preserve">использовать в рисовании, аппликации разнообразные цвета, обращает внимание детей на многоцветие окружающего мира; </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EC6DD3" w:rsidRPr="0053688B" w:rsidRDefault="00EC6DD3" w:rsidP="00EC6DD3">
      <w:pPr>
        <w:ind w:firstLine="567"/>
        <w:jc w:val="both"/>
        <w:rPr>
          <w:i/>
          <w:sz w:val="24"/>
          <w:szCs w:val="24"/>
        </w:rPr>
      </w:pPr>
      <w:r w:rsidRPr="0053688B">
        <w:rPr>
          <w:i/>
          <w:sz w:val="24"/>
          <w:szCs w:val="24"/>
        </w:rPr>
        <w:t>2) Народное декоративно-прикладное искусство:</w:t>
      </w:r>
    </w:p>
    <w:p w:rsidR="00EC6DD3" w:rsidRPr="0053688B" w:rsidRDefault="0053688B" w:rsidP="0053688B">
      <w:pPr>
        <w:ind w:firstLine="567"/>
        <w:jc w:val="both"/>
        <w:rPr>
          <w:sz w:val="24"/>
          <w:szCs w:val="24"/>
        </w:rPr>
      </w:pPr>
      <w:r>
        <w:rPr>
          <w:sz w:val="24"/>
          <w:szCs w:val="24"/>
        </w:rPr>
        <w:t>П</w:t>
      </w:r>
      <w:r w:rsidR="00EC6DD3" w:rsidRPr="0053688B">
        <w:rPr>
          <w:sz w:val="24"/>
          <w:szCs w:val="24"/>
        </w:rPr>
        <w:t>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EC6DD3" w:rsidRPr="0053688B" w:rsidRDefault="00EC6DD3" w:rsidP="00EC6DD3">
      <w:pPr>
        <w:ind w:firstLine="567"/>
        <w:jc w:val="both"/>
        <w:rPr>
          <w:i/>
          <w:sz w:val="24"/>
          <w:szCs w:val="24"/>
        </w:rPr>
      </w:pPr>
      <w:r w:rsidRPr="0053688B">
        <w:rPr>
          <w:i/>
          <w:sz w:val="24"/>
          <w:szCs w:val="24"/>
        </w:rPr>
        <w:t>3) Лепка:</w:t>
      </w:r>
    </w:p>
    <w:p w:rsidR="00EC6DD3" w:rsidRPr="00990465" w:rsidRDefault="0053688B" w:rsidP="0053688B">
      <w:pPr>
        <w:ind w:firstLine="567"/>
        <w:jc w:val="both"/>
        <w:rPr>
          <w:sz w:val="24"/>
          <w:szCs w:val="24"/>
        </w:rPr>
      </w:pPr>
      <w:r>
        <w:rPr>
          <w:sz w:val="24"/>
          <w:szCs w:val="24"/>
        </w:rPr>
        <w:t>П</w:t>
      </w:r>
      <w:r w:rsidR="00EC6DD3" w:rsidRPr="00990465">
        <w:rPr>
          <w:sz w:val="24"/>
          <w:szCs w:val="24"/>
        </w:rPr>
        <w:t>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EC6DD3" w:rsidRPr="0053688B" w:rsidRDefault="00EC6DD3" w:rsidP="00EC6DD3">
      <w:pPr>
        <w:ind w:firstLine="567"/>
        <w:jc w:val="both"/>
        <w:rPr>
          <w:i/>
          <w:sz w:val="24"/>
          <w:szCs w:val="24"/>
        </w:rPr>
      </w:pPr>
      <w:r w:rsidRPr="0053688B">
        <w:rPr>
          <w:i/>
          <w:sz w:val="24"/>
          <w:szCs w:val="24"/>
        </w:rPr>
        <w:t>4) Аппликация:</w:t>
      </w:r>
    </w:p>
    <w:p w:rsidR="00EC6DD3" w:rsidRPr="00990465" w:rsidRDefault="0053688B" w:rsidP="0053688B">
      <w:pPr>
        <w:ind w:firstLine="567"/>
        <w:jc w:val="both"/>
        <w:rPr>
          <w:sz w:val="24"/>
          <w:szCs w:val="24"/>
        </w:rPr>
      </w:pPr>
      <w:r>
        <w:rPr>
          <w:sz w:val="24"/>
          <w:szCs w:val="24"/>
        </w:rPr>
        <w:t>П</w:t>
      </w:r>
      <w:r w:rsidR="00EC6DD3" w:rsidRPr="00990465">
        <w:rPr>
          <w:sz w:val="24"/>
          <w:szCs w:val="24"/>
        </w:rPr>
        <w:t>едагог развивает у детей интерес к аппликации, усложняя ее содержание и расши</w:t>
      </w:r>
      <w:r>
        <w:rPr>
          <w:sz w:val="24"/>
          <w:szCs w:val="24"/>
        </w:rPr>
        <w:t>р</w:t>
      </w:r>
      <w:r w:rsidR="00EC6DD3" w:rsidRPr="00990465">
        <w:rPr>
          <w:sz w:val="24"/>
          <w:szCs w:val="24"/>
        </w:rPr>
        <w:t>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r w:rsidR="00990465" w:rsidRPr="00990465">
        <w:rPr>
          <w:sz w:val="24"/>
          <w:szCs w:val="24"/>
        </w:rPr>
        <w:t xml:space="preserve"> </w:t>
      </w:r>
      <w:r w:rsidR="00EC6DD3" w:rsidRPr="00990465">
        <w:rPr>
          <w:sz w:val="24"/>
          <w:szCs w:val="24"/>
        </w:rPr>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EC6DD3" w:rsidRPr="00415DDF" w:rsidRDefault="00415DDF" w:rsidP="00EC6DD3">
      <w:pPr>
        <w:ind w:firstLine="567"/>
        <w:jc w:val="both"/>
        <w:rPr>
          <w:b/>
          <w:i/>
          <w:sz w:val="24"/>
          <w:szCs w:val="24"/>
        </w:rPr>
      </w:pPr>
      <w:r w:rsidRPr="00415DDF">
        <w:rPr>
          <w:b/>
          <w:i/>
          <w:sz w:val="24"/>
          <w:szCs w:val="24"/>
        </w:rPr>
        <w:t>3.1.4.</w:t>
      </w:r>
      <w:r w:rsidR="002310C1">
        <w:rPr>
          <w:b/>
          <w:bCs/>
          <w:i/>
          <w:sz w:val="24"/>
          <w:szCs w:val="24"/>
        </w:rPr>
        <w:t>4</w:t>
      </w:r>
      <w:r w:rsidRPr="00415DDF">
        <w:rPr>
          <w:b/>
          <w:bCs/>
          <w:i/>
          <w:sz w:val="24"/>
          <w:szCs w:val="24"/>
        </w:rPr>
        <w:t>.</w:t>
      </w:r>
      <w:r w:rsidR="00EC6DD3" w:rsidRPr="00415DDF">
        <w:rPr>
          <w:b/>
          <w:i/>
          <w:sz w:val="24"/>
          <w:szCs w:val="24"/>
        </w:rPr>
        <w:t>3. Конструктивная деятельность.</w:t>
      </w:r>
    </w:p>
    <w:p w:rsidR="00EC6DD3" w:rsidRPr="00EC6DD3" w:rsidRDefault="00EC6DD3" w:rsidP="00EC6DD3">
      <w:pPr>
        <w:ind w:firstLine="567"/>
        <w:jc w:val="both"/>
        <w:rPr>
          <w:sz w:val="24"/>
          <w:szCs w:val="24"/>
        </w:rPr>
      </w:pPr>
      <w:r w:rsidRPr="00EC6DD3">
        <w:rPr>
          <w:sz w:val="24"/>
          <w:szCs w:val="24"/>
        </w:rPr>
        <w:t>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EC6DD3" w:rsidRPr="00EC6DD3" w:rsidRDefault="00EC6DD3" w:rsidP="00EC6DD3">
      <w:pPr>
        <w:ind w:firstLine="567"/>
        <w:jc w:val="both"/>
        <w:rPr>
          <w:sz w:val="24"/>
          <w:szCs w:val="24"/>
        </w:rPr>
      </w:pPr>
      <w:r w:rsidRPr="00EC6DD3">
        <w:rPr>
          <w:sz w:val="24"/>
          <w:szCs w:val="24"/>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w:t>
      </w:r>
      <w:r w:rsidRPr="00EC6DD3">
        <w:rPr>
          <w:sz w:val="24"/>
          <w:szCs w:val="24"/>
        </w:rPr>
        <w:lastRenderedPageBreak/>
        <w:t>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EC6DD3" w:rsidRPr="00EC6DD3" w:rsidRDefault="00EC6DD3" w:rsidP="00EC6DD3">
      <w:pPr>
        <w:ind w:firstLine="567"/>
        <w:jc w:val="both"/>
        <w:rPr>
          <w:sz w:val="24"/>
          <w:szCs w:val="24"/>
        </w:rPr>
      </w:pPr>
      <w:r w:rsidRPr="00EC6DD3">
        <w:rPr>
          <w:sz w:val="24"/>
          <w:szCs w:val="24"/>
        </w:rPr>
        <w:t>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EC6DD3" w:rsidRPr="00EC6DD3" w:rsidRDefault="00EC6DD3" w:rsidP="00EC6DD3">
      <w:pPr>
        <w:ind w:firstLine="567"/>
        <w:jc w:val="both"/>
        <w:rPr>
          <w:sz w:val="24"/>
          <w:szCs w:val="24"/>
        </w:rPr>
      </w:pPr>
      <w:r w:rsidRPr="00EC6DD3">
        <w:rPr>
          <w:sz w:val="24"/>
          <w:szCs w:val="24"/>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EC6DD3" w:rsidRPr="00EC6DD3" w:rsidRDefault="00EC6DD3" w:rsidP="00EC6DD3">
      <w:pPr>
        <w:ind w:firstLine="567"/>
        <w:jc w:val="both"/>
        <w:rPr>
          <w:sz w:val="24"/>
          <w:szCs w:val="24"/>
        </w:rPr>
      </w:pPr>
      <w:r w:rsidRPr="00EC6DD3">
        <w:rPr>
          <w:sz w:val="24"/>
          <w:szCs w:val="24"/>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EC6DD3" w:rsidRPr="00415DDF" w:rsidRDefault="00415DDF" w:rsidP="00EC6DD3">
      <w:pPr>
        <w:ind w:firstLine="567"/>
        <w:jc w:val="both"/>
        <w:rPr>
          <w:b/>
          <w:i/>
          <w:sz w:val="24"/>
          <w:szCs w:val="24"/>
        </w:rPr>
      </w:pPr>
      <w:r w:rsidRPr="00415DDF">
        <w:rPr>
          <w:b/>
          <w:i/>
          <w:sz w:val="24"/>
          <w:szCs w:val="24"/>
        </w:rPr>
        <w:t>3.1.4.</w:t>
      </w:r>
      <w:r w:rsidR="002310C1">
        <w:rPr>
          <w:b/>
          <w:bCs/>
          <w:i/>
          <w:sz w:val="24"/>
          <w:szCs w:val="24"/>
        </w:rPr>
        <w:t>4</w:t>
      </w:r>
      <w:r w:rsidRPr="00415DDF">
        <w:rPr>
          <w:b/>
          <w:bCs/>
          <w:i/>
          <w:sz w:val="24"/>
          <w:szCs w:val="24"/>
        </w:rPr>
        <w:t>.</w:t>
      </w:r>
      <w:r w:rsidR="00EC6DD3" w:rsidRPr="00415DDF">
        <w:rPr>
          <w:b/>
          <w:i/>
          <w:sz w:val="24"/>
          <w:szCs w:val="24"/>
        </w:rPr>
        <w:t>4. Музыкальная деятельность.</w:t>
      </w:r>
    </w:p>
    <w:p w:rsidR="00EC6DD3" w:rsidRPr="00EC6DD3" w:rsidRDefault="00EC6DD3" w:rsidP="00EC6DD3">
      <w:pPr>
        <w:ind w:firstLine="567"/>
        <w:jc w:val="both"/>
        <w:rPr>
          <w:sz w:val="24"/>
          <w:szCs w:val="24"/>
        </w:rPr>
      </w:pPr>
      <w:r w:rsidRPr="0053688B">
        <w:rPr>
          <w:i/>
          <w:sz w:val="24"/>
          <w:szCs w:val="24"/>
        </w:rPr>
        <w:t>1) Слушание:</w:t>
      </w:r>
      <w:r w:rsidRPr="00EC6DD3">
        <w:rPr>
          <w:sz w:val="24"/>
          <w:szCs w:val="24"/>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EC6DD3" w:rsidRPr="00EC6DD3" w:rsidRDefault="00EC6DD3" w:rsidP="00EC6DD3">
      <w:pPr>
        <w:ind w:firstLine="567"/>
        <w:jc w:val="both"/>
        <w:rPr>
          <w:sz w:val="24"/>
          <w:szCs w:val="24"/>
        </w:rPr>
      </w:pPr>
      <w:r w:rsidRPr="0053688B">
        <w:rPr>
          <w:i/>
          <w:sz w:val="24"/>
          <w:szCs w:val="24"/>
        </w:rPr>
        <w:t>2) Пение:</w:t>
      </w:r>
      <w:r w:rsidRPr="00EC6DD3">
        <w:rPr>
          <w:sz w:val="24"/>
          <w:szCs w:val="24"/>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EC6DD3" w:rsidRPr="00EC6DD3" w:rsidRDefault="00EC6DD3" w:rsidP="00EC6DD3">
      <w:pPr>
        <w:ind w:firstLine="567"/>
        <w:jc w:val="both"/>
        <w:rPr>
          <w:sz w:val="24"/>
          <w:szCs w:val="24"/>
        </w:rPr>
      </w:pPr>
      <w:r w:rsidRPr="0053688B">
        <w:rPr>
          <w:i/>
          <w:sz w:val="24"/>
          <w:szCs w:val="24"/>
        </w:rPr>
        <w:t>3) Песенное творчество:</w:t>
      </w:r>
      <w:r w:rsidRPr="00EC6DD3">
        <w:rPr>
          <w:sz w:val="24"/>
          <w:szCs w:val="24"/>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EC6DD3" w:rsidRPr="00EC6DD3" w:rsidRDefault="00EC6DD3" w:rsidP="00EC6DD3">
      <w:pPr>
        <w:ind w:firstLine="567"/>
        <w:jc w:val="both"/>
        <w:rPr>
          <w:sz w:val="24"/>
          <w:szCs w:val="24"/>
        </w:rPr>
      </w:pPr>
      <w:r w:rsidRPr="0053688B">
        <w:rPr>
          <w:i/>
          <w:sz w:val="24"/>
          <w:szCs w:val="24"/>
        </w:rPr>
        <w:t xml:space="preserve">4) Музыкально-ритмические движения: </w:t>
      </w:r>
      <w:r w:rsidRPr="00EC6DD3">
        <w:rPr>
          <w:sz w:val="24"/>
          <w:szCs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EC6DD3" w:rsidRPr="00EC6DD3" w:rsidRDefault="00EC6DD3" w:rsidP="00EC6DD3">
      <w:pPr>
        <w:ind w:firstLine="567"/>
        <w:jc w:val="both"/>
        <w:rPr>
          <w:sz w:val="24"/>
          <w:szCs w:val="24"/>
        </w:rPr>
      </w:pPr>
      <w:r w:rsidRPr="0053688B">
        <w:rPr>
          <w:i/>
          <w:sz w:val="24"/>
          <w:szCs w:val="24"/>
        </w:rPr>
        <w:t>5) Развитие танцевально-игрового творчества:</w:t>
      </w:r>
      <w:r w:rsidRPr="00EC6DD3">
        <w:rPr>
          <w:sz w:val="24"/>
          <w:szCs w:val="24"/>
        </w:rPr>
        <w:t xml:space="preserve"> педагог способствует у детей </w:t>
      </w:r>
      <w:r w:rsidRPr="00EC6DD3">
        <w:rPr>
          <w:sz w:val="24"/>
          <w:szCs w:val="24"/>
        </w:rPr>
        <w:lastRenderedPageBreak/>
        <w:t>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EC6DD3" w:rsidRPr="00990465" w:rsidRDefault="00EC6DD3" w:rsidP="0053688B">
      <w:pPr>
        <w:ind w:firstLine="567"/>
        <w:jc w:val="both"/>
        <w:rPr>
          <w:sz w:val="24"/>
          <w:szCs w:val="24"/>
        </w:rPr>
      </w:pPr>
      <w:r w:rsidRPr="0053688B">
        <w:rPr>
          <w:i/>
          <w:sz w:val="24"/>
          <w:szCs w:val="24"/>
        </w:rPr>
        <w:t>6) Игра на детских музыкальных инструментах:</w:t>
      </w:r>
      <w:r w:rsidR="0053688B">
        <w:rPr>
          <w:i/>
          <w:sz w:val="24"/>
          <w:szCs w:val="24"/>
        </w:rPr>
        <w:t xml:space="preserve"> </w:t>
      </w:r>
      <w:r w:rsidRPr="00990465">
        <w:rPr>
          <w:sz w:val="24"/>
          <w:szCs w:val="24"/>
        </w:rPr>
        <w:t>педагог формирует у детей умение подыгрывать простейшие мелодии на деревянных ложках, погремушках, барабане, металлофоне;</w:t>
      </w:r>
      <w:r w:rsidR="0053688B">
        <w:rPr>
          <w:sz w:val="24"/>
          <w:szCs w:val="24"/>
        </w:rPr>
        <w:t xml:space="preserve"> </w:t>
      </w:r>
      <w:r w:rsidRPr="00990465">
        <w:rPr>
          <w:sz w:val="24"/>
          <w:szCs w:val="24"/>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rsidR="00EC6DD3" w:rsidRPr="00415DDF" w:rsidRDefault="00415DDF" w:rsidP="00EC6DD3">
      <w:pPr>
        <w:ind w:firstLine="567"/>
        <w:jc w:val="both"/>
        <w:rPr>
          <w:b/>
          <w:i/>
          <w:sz w:val="24"/>
          <w:szCs w:val="24"/>
        </w:rPr>
      </w:pPr>
      <w:r w:rsidRPr="00415DDF">
        <w:rPr>
          <w:b/>
          <w:i/>
          <w:sz w:val="24"/>
          <w:szCs w:val="24"/>
        </w:rPr>
        <w:t>3.1.4.</w:t>
      </w:r>
      <w:r w:rsidR="002310C1">
        <w:rPr>
          <w:b/>
          <w:bCs/>
          <w:i/>
          <w:sz w:val="24"/>
          <w:szCs w:val="24"/>
        </w:rPr>
        <w:t>4</w:t>
      </w:r>
      <w:r w:rsidRPr="00415DDF">
        <w:rPr>
          <w:b/>
          <w:bCs/>
          <w:i/>
          <w:sz w:val="24"/>
          <w:szCs w:val="24"/>
        </w:rPr>
        <w:t>.</w:t>
      </w:r>
      <w:r w:rsidR="00EC6DD3" w:rsidRPr="00415DDF">
        <w:rPr>
          <w:b/>
          <w:i/>
          <w:sz w:val="24"/>
          <w:szCs w:val="24"/>
        </w:rPr>
        <w:t>5. Театрализованная деятельность.</w:t>
      </w:r>
    </w:p>
    <w:p w:rsidR="00EC6DD3" w:rsidRPr="00EC6DD3" w:rsidRDefault="00EC6DD3" w:rsidP="00EC6DD3">
      <w:pPr>
        <w:ind w:firstLine="567"/>
        <w:jc w:val="both"/>
        <w:rPr>
          <w:sz w:val="24"/>
          <w:szCs w:val="24"/>
        </w:rPr>
      </w:pPr>
      <w:r w:rsidRPr="00EC6DD3">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EC6DD3" w:rsidRPr="00415DDF" w:rsidRDefault="00415DDF" w:rsidP="00EC6DD3">
      <w:pPr>
        <w:ind w:firstLine="567"/>
        <w:jc w:val="both"/>
        <w:rPr>
          <w:b/>
          <w:i/>
          <w:sz w:val="24"/>
          <w:szCs w:val="24"/>
        </w:rPr>
      </w:pPr>
      <w:r w:rsidRPr="00415DDF">
        <w:rPr>
          <w:b/>
          <w:i/>
          <w:sz w:val="24"/>
          <w:szCs w:val="24"/>
        </w:rPr>
        <w:t>3.1.4.</w:t>
      </w:r>
      <w:r w:rsidR="002310C1">
        <w:rPr>
          <w:b/>
          <w:bCs/>
          <w:i/>
          <w:sz w:val="24"/>
          <w:szCs w:val="24"/>
        </w:rPr>
        <w:t>4</w:t>
      </w:r>
      <w:r w:rsidRPr="00415DDF">
        <w:rPr>
          <w:b/>
          <w:bCs/>
          <w:i/>
          <w:sz w:val="24"/>
          <w:szCs w:val="24"/>
        </w:rPr>
        <w:t>.</w:t>
      </w:r>
      <w:r w:rsidR="00EC6DD3" w:rsidRPr="00415DDF">
        <w:rPr>
          <w:b/>
          <w:i/>
          <w:sz w:val="24"/>
          <w:szCs w:val="24"/>
        </w:rPr>
        <w:t>6. Культурно-досуговая деятельность.</w:t>
      </w:r>
    </w:p>
    <w:p w:rsidR="00EC6DD3" w:rsidRPr="00EC6DD3" w:rsidRDefault="00EC6DD3" w:rsidP="00EC6DD3">
      <w:pPr>
        <w:ind w:firstLine="567"/>
        <w:jc w:val="both"/>
        <w:rPr>
          <w:sz w:val="24"/>
          <w:szCs w:val="24"/>
        </w:rPr>
      </w:pPr>
      <w:r w:rsidRPr="00EC6DD3">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415DDF" w:rsidRDefault="00415DDF" w:rsidP="00EC6DD3">
      <w:pPr>
        <w:ind w:firstLine="567"/>
        <w:jc w:val="both"/>
        <w:rPr>
          <w:b/>
          <w:sz w:val="24"/>
          <w:szCs w:val="24"/>
        </w:rPr>
      </w:pPr>
    </w:p>
    <w:p w:rsidR="00EC6DD3" w:rsidRPr="00EC6DD3" w:rsidRDefault="00415DDF" w:rsidP="00EC6DD3">
      <w:pPr>
        <w:ind w:firstLine="567"/>
        <w:jc w:val="both"/>
        <w:rPr>
          <w:sz w:val="24"/>
          <w:szCs w:val="24"/>
        </w:rPr>
      </w:pPr>
      <w:r w:rsidRPr="00415DDF">
        <w:rPr>
          <w:b/>
          <w:sz w:val="24"/>
          <w:szCs w:val="24"/>
        </w:rPr>
        <w:t>3.1.</w:t>
      </w:r>
      <w:r>
        <w:rPr>
          <w:b/>
          <w:sz w:val="24"/>
          <w:szCs w:val="24"/>
        </w:rPr>
        <w:t>4.</w:t>
      </w:r>
      <w:r>
        <w:rPr>
          <w:b/>
          <w:bCs/>
          <w:sz w:val="24"/>
          <w:szCs w:val="24"/>
        </w:rPr>
        <w:t>5.</w:t>
      </w:r>
      <w:r w:rsidR="00EC6DD3" w:rsidRPr="00EC6DD3">
        <w:rPr>
          <w:b/>
          <w:bCs/>
          <w:sz w:val="24"/>
          <w:szCs w:val="24"/>
        </w:rPr>
        <w:t xml:space="preserve"> От 5 лет до 6 лет.</w:t>
      </w:r>
    </w:p>
    <w:p w:rsidR="00EC6DD3" w:rsidRPr="00EC6DD3" w:rsidRDefault="00EC6DD3" w:rsidP="00EC6DD3">
      <w:pPr>
        <w:ind w:firstLine="567"/>
        <w:jc w:val="both"/>
        <w:rPr>
          <w:sz w:val="24"/>
          <w:szCs w:val="24"/>
        </w:rPr>
      </w:pPr>
      <w:r w:rsidRPr="00EC6DD3">
        <w:rPr>
          <w:sz w:val="24"/>
          <w:szCs w:val="24"/>
        </w:rPr>
        <w:t xml:space="preserve">В области художественно-эстетического развития </w:t>
      </w:r>
      <w:r w:rsidRPr="0053688B">
        <w:rPr>
          <w:b/>
          <w:i/>
          <w:sz w:val="24"/>
          <w:szCs w:val="24"/>
        </w:rPr>
        <w:t>основными задачами</w:t>
      </w:r>
      <w:r w:rsidRPr="00EC6DD3">
        <w:rPr>
          <w:sz w:val="24"/>
          <w:szCs w:val="24"/>
        </w:rPr>
        <w:t xml:space="preserve"> образовательной деятельности являются:</w:t>
      </w:r>
    </w:p>
    <w:p w:rsidR="00EC6DD3" w:rsidRPr="0053688B" w:rsidRDefault="00EC6DD3" w:rsidP="00EC6DD3">
      <w:pPr>
        <w:ind w:firstLine="567"/>
        <w:jc w:val="both"/>
        <w:rPr>
          <w:b/>
          <w:i/>
          <w:sz w:val="24"/>
          <w:szCs w:val="24"/>
        </w:rPr>
      </w:pPr>
      <w:r w:rsidRPr="0053688B">
        <w:rPr>
          <w:b/>
          <w:i/>
          <w:sz w:val="24"/>
          <w:szCs w:val="24"/>
        </w:rPr>
        <w:lastRenderedPageBreak/>
        <w:t>1) приобщение к искусству:</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бережное отношение к произведениям искусства;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развивать у детей стремление к познанию культурных традиций своего народа через творческую деятельность;</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знакомить детей с жанрами изобразительного и музыкального искусства; продолжать знакомить детей с архитектурой;</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уметь называть вид художественной деятельности, профессию и людей, которые работают в том или ином виде искусства;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организовать посещение</w:t>
      </w:r>
      <w:r w:rsidR="0053688B">
        <w:rPr>
          <w:rFonts w:ascii="Times New Roman" w:hAnsi="Times New Roman"/>
          <w:sz w:val="24"/>
          <w:szCs w:val="24"/>
        </w:rPr>
        <w:t xml:space="preserve"> выставки, театра, музея, цирка.</w:t>
      </w:r>
    </w:p>
    <w:p w:rsidR="00EC6DD3" w:rsidRPr="0053688B" w:rsidRDefault="00EC6DD3" w:rsidP="00EC6DD3">
      <w:pPr>
        <w:ind w:firstLine="567"/>
        <w:jc w:val="both"/>
        <w:rPr>
          <w:b/>
          <w:i/>
          <w:sz w:val="24"/>
          <w:szCs w:val="24"/>
        </w:rPr>
      </w:pPr>
      <w:r w:rsidRPr="0053688B">
        <w:rPr>
          <w:b/>
          <w:i/>
          <w:sz w:val="24"/>
          <w:szCs w:val="24"/>
        </w:rPr>
        <w:t>2) изобразительная деятельность:</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развивать интерес детей к изобразительной деятельности;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художественно-творческих способностей в продуктивных видах детской деятельности;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обогащать у детей сенсорный опыт, развивая органы восприятия: зрение, слух, обоняние, осязание, вкус;</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закреплять у детей знания об основных формах предметов и объектов природы;</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у детей эстетическое восприятие, желание созерцать красоту окружающего мира;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совершенствовать у детей изобразительные навыки и умения, формировать художественно-творческие способности;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lastRenderedPageBreak/>
        <w:t>развивать у детей чувство формы, цвета, пропорций;</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декоративное творчество детей (в том числе коллективное);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EC6DD3" w:rsidRPr="0053688B" w:rsidRDefault="00EC6DD3" w:rsidP="00EC6DD3">
      <w:pPr>
        <w:ind w:firstLine="567"/>
        <w:jc w:val="both"/>
        <w:rPr>
          <w:b/>
          <w:i/>
          <w:sz w:val="24"/>
          <w:szCs w:val="24"/>
        </w:rPr>
      </w:pPr>
      <w:r w:rsidRPr="0053688B">
        <w:rPr>
          <w:b/>
          <w:i/>
          <w:sz w:val="24"/>
          <w:szCs w:val="24"/>
        </w:rPr>
        <w:t>3) конструктивная деятельность:</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поощрять у детей самостоятельность, тво</w:t>
      </w:r>
      <w:r w:rsidR="0053688B">
        <w:rPr>
          <w:rFonts w:ascii="Times New Roman" w:hAnsi="Times New Roman"/>
          <w:sz w:val="24"/>
          <w:szCs w:val="24"/>
        </w:rPr>
        <w:t>рчество, инициативу, дружелюбие.</w:t>
      </w:r>
    </w:p>
    <w:p w:rsidR="00EC6DD3" w:rsidRPr="0053688B" w:rsidRDefault="00EC6DD3" w:rsidP="00EC6DD3">
      <w:pPr>
        <w:ind w:firstLine="567"/>
        <w:jc w:val="both"/>
        <w:rPr>
          <w:b/>
          <w:i/>
          <w:sz w:val="24"/>
          <w:szCs w:val="24"/>
        </w:rPr>
      </w:pPr>
      <w:r w:rsidRPr="0053688B">
        <w:rPr>
          <w:b/>
          <w:i/>
          <w:sz w:val="24"/>
          <w:szCs w:val="24"/>
        </w:rPr>
        <w:t>4) музыкальная деятельность:</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у детей музыкальную память, умение различать на слух звуки по высоте, музыкальные инструменты;</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развивать у детей интерес и любовь к музыке, музыкальную отзывчивость на нее;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развивать у детей музыкальные способности детей: звуковысотный, ритмический, тембровый, динамический слух;</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у детей умение творческой интерпретации музыки разными средствами художественной выразительности;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у детей умение сотрудничества в коллективной музы</w:t>
      </w:r>
      <w:r w:rsidR="0053688B">
        <w:rPr>
          <w:rFonts w:ascii="Times New Roman" w:hAnsi="Times New Roman"/>
          <w:sz w:val="24"/>
          <w:szCs w:val="24"/>
        </w:rPr>
        <w:t>кальной деятельности.</w:t>
      </w:r>
    </w:p>
    <w:p w:rsidR="00EC6DD3" w:rsidRPr="0053688B" w:rsidRDefault="00EC6DD3" w:rsidP="00EC6DD3">
      <w:pPr>
        <w:ind w:firstLine="567"/>
        <w:jc w:val="both"/>
        <w:rPr>
          <w:b/>
          <w:i/>
          <w:sz w:val="24"/>
          <w:szCs w:val="24"/>
        </w:rPr>
      </w:pPr>
      <w:r w:rsidRPr="0053688B">
        <w:rPr>
          <w:b/>
          <w:i/>
          <w:sz w:val="24"/>
          <w:szCs w:val="24"/>
        </w:rPr>
        <w:t>5) театрализованная деятельность:</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знакомить детей с различными видами театрального искусства (кукольный театр, балет, опера и прочее);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знакомить детей с театральной терминологией (акт, актер, антракт, кулисы и так далее);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lastRenderedPageBreak/>
        <w:t>развивать интерес к сценическому искусству;</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создавать атмосферу творческого выбора и инициативы для каждого ребенка;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личностные качеств (коммуникативные навыки, партнерские взаимоотношения;</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воспитывать доброжелательность и контактность в отношениях со сверстниками;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навыки действий с воображаемыми предметами;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способствовать развитию навыков передачи образа различными способами (речь, мимика, жест, пантомима и прочее);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создавать условия для показа результатов творческой деятельности, поддерживать инициативу изготовления декораций,</w:t>
      </w:r>
      <w:r w:rsidR="0053688B">
        <w:rPr>
          <w:rFonts w:ascii="Times New Roman" w:hAnsi="Times New Roman"/>
          <w:sz w:val="24"/>
          <w:szCs w:val="24"/>
        </w:rPr>
        <w:t xml:space="preserve"> элементов костюмов и атрибутов.</w:t>
      </w:r>
    </w:p>
    <w:p w:rsidR="00EC6DD3" w:rsidRPr="0053688B" w:rsidRDefault="00EC6DD3" w:rsidP="00EC6DD3">
      <w:pPr>
        <w:ind w:firstLine="567"/>
        <w:jc w:val="both"/>
        <w:rPr>
          <w:b/>
          <w:i/>
          <w:sz w:val="24"/>
          <w:szCs w:val="24"/>
        </w:rPr>
      </w:pPr>
      <w:r w:rsidRPr="0053688B">
        <w:rPr>
          <w:b/>
          <w:i/>
          <w:sz w:val="24"/>
          <w:szCs w:val="24"/>
        </w:rPr>
        <w:t>6) культурно-досуговая деятельность:</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создавать условия для проявления культурных потребностей и интересов, а также их использования в организации своего досуга;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понятия праздничный и будний день, понимать их различия;</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знакомить с историей возникновения праздников, воспитывать бережное отношение к народным праздничным традициям и обычаям;</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 xml:space="preserve">поддерживать интерес к участию в творческих объединениях дополнительного образования в </w:t>
      </w:r>
      <w:r w:rsidR="0053688B">
        <w:rPr>
          <w:rFonts w:ascii="Times New Roman" w:hAnsi="Times New Roman"/>
          <w:sz w:val="24"/>
          <w:szCs w:val="24"/>
        </w:rPr>
        <w:t>детском саду</w:t>
      </w:r>
      <w:r w:rsidRPr="00990465">
        <w:rPr>
          <w:rFonts w:ascii="Times New Roman" w:hAnsi="Times New Roman"/>
          <w:sz w:val="24"/>
          <w:szCs w:val="24"/>
        </w:rPr>
        <w:t xml:space="preserve"> и вне </w:t>
      </w:r>
      <w:r w:rsidR="0053688B">
        <w:rPr>
          <w:rFonts w:ascii="Times New Roman" w:hAnsi="Times New Roman"/>
          <w:sz w:val="24"/>
          <w:szCs w:val="24"/>
        </w:rPr>
        <w:t>его</w:t>
      </w:r>
      <w:r w:rsidRPr="00990465">
        <w:rPr>
          <w:rFonts w:ascii="Times New Roman" w:hAnsi="Times New Roman"/>
          <w:sz w:val="24"/>
          <w:szCs w:val="24"/>
        </w:rPr>
        <w:t>.</w:t>
      </w:r>
    </w:p>
    <w:p w:rsidR="00EC6DD3" w:rsidRPr="00415DDF" w:rsidRDefault="00EC6DD3" w:rsidP="00EC6DD3">
      <w:pPr>
        <w:ind w:firstLine="567"/>
        <w:jc w:val="both"/>
        <w:rPr>
          <w:b/>
          <w:i/>
          <w:sz w:val="24"/>
          <w:szCs w:val="24"/>
        </w:rPr>
      </w:pPr>
      <w:r w:rsidRPr="00415DDF">
        <w:rPr>
          <w:b/>
          <w:i/>
          <w:sz w:val="24"/>
          <w:szCs w:val="24"/>
        </w:rPr>
        <w:t>Содержание образовательной деятельности.</w:t>
      </w:r>
    </w:p>
    <w:p w:rsidR="00EC6DD3" w:rsidRPr="00415DDF" w:rsidRDefault="00415DDF" w:rsidP="00EC6DD3">
      <w:pPr>
        <w:ind w:firstLine="567"/>
        <w:jc w:val="both"/>
        <w:rPr>
          <w:b/>
          <w:i/>
          <w:sz w:val="24"/>
          <w:szCs w:val="24"/>
        </w:rPr>
      </w:pPr>
      <w:r w:rsidRPr="00415DDF">
        <w:rPr>
          <w:b/>
          <w:i/>
          <w:sz w:val="24"/>
          <w:szCs w:val="24"/>
        </w:rPr>
        <w:t>3.1.4.</w:t>
      </w:r>
      <w:r w:rsidRPr="00415DDF">
        <w:rPr>
          <w:b/>
          <w:bCs/>
          <w:i/>
          <w:sz w:val="24"/>
          <w:szCs w:val="24"/>
        </w:rPr>
        <w:t>5.</w:t>
      </w:r>
      <w:r w:rsidR="00EC6DD3" w:rsidRPr="00415DDF">
        <w:rPr>
          <w:b/>
          <w:i/>
          <w:sz w:val="24"/>
          <w:szCs w:val="24"/>
        </w:rPr>
        <w:t>1. Приобщение к искусству.</w:t>
      </w:r>
    </w:p>
    <w:p w:rsidR="00EC6DD3" w:rsidRPr="00EC6DD3" w:rsidRDefault="00EC6DD3" w:rsidP="00EC6DD3">
      <w:pPr>
        <w:ind w:firstLine="567"/>
        <w:jc w:val="both"/>
        <w:rPr>
          <w:sz w:val="24"/>
          <w:szCs w:val="24"/>
        </w:rPr>
      </w:pPr>
      <w:r w:rsidRPr="00EC6DD3">
        <w:rPr>
          <w:sz w:val="24"/>
          <w:szCs w:val="24"/>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EC6DD3" w:rsidRPr="00EC6DD3" w:rsidRDefault="00EC6DD3" w:rsidP="00EC6DD3">
      <w:pPr>
        <w:ind w:firstLine="567"/>
        <w:jc w:val="both"/>
        <w:rPr>
          <w:sz w:val="24"/>
          <w:szCs w:val="24"/>
        </w:rPr>
      </w:pPr>
      <w:r w:rsidRPr="00EC6DD3">
        <w:rPr>
          <w:sz w:val="24"/>
          <w:szCs w:val="24"/>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EC6DD3" w:rsidRPr="00EC6DD3" w:rsidRDefault="00EC6DD3" w:rsidP="00EC6DD3">
      <w:pPr>
        <w:ind w:firstLine="567"/>
        <w:jc w:val="both"/>
        <w:rPr>
          <w:sz w:val="24"/>
          <w:szCs w:val="24"/>
        </w:rPr>
      </w:pPr>
      <w:r w:rsidRPr="00EC6DD3">
        <w:rPr>
          <w:sz w:val="24"/>
          <w:szCs w:val="24"/>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EC6DD3" w:rsidRPr="00EC6DD3" w:rsidRDefault="00EC6DD3" w:rsidP="00EC6DD3">
      <w:pPr>
        <w:ind w:firstLine="567"/>
        <w:jc w:val="both"/>
        <w:rPr>
          <w:sz w:val="24"/>
          <w:szCs w:val="24"/>
        </w:rPr>
      </w:pPr>
      <w:r w:rsidRPr="00EC6DD3">
        <w:rPr>
          <w:sz w:val="24"/>
          <w:szCs w:val="24"/>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w:t>
      </w:r>
      <w:r w:rsidRPr="00EC6DD3">
        <w:rPr>
          <w:sz w:val="24"/>
          <w:szCs w:val="24"/>
        </w:rPr>
        <w:lastRenderedPageBreak/>
        <w:t>разных видов художественной деятельности.</w:t>
      </w:r>
    </w:p>
    <w:p w:rsidR="00EC6DD3" w:rsidRPr="00EC6DD3" w:rsidRDefault="00EC6DD3" w:rsidP="00EC6DD3">
      <w:pPr>
        <w:ind w:firstLine="567"/>
        <w:jc w:val="both"/>
        <w:rPr>
          <w:sz w:val="24"/>
          <w:szCs w:val="24"/>
        </w:rPr>
      </w:pPr>
      <w:r w:rsidRPr="00EC6DD3">
        <w:rPr>
          <w:sz w:val="24"/>
          <w:szCs w:val="24"/>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EC6DD3" w:rsidRPr="00EC6DD3" w:rsidRDefault="00EC6DD3" w:rsidP="00EC6DD3">
      <w:pPr>
        <w:ind w:firstLine="567"/>
        <w:jc w:val="both"/>
        <w:rPr>
          <w:sz w:val="24"/>
          <w:szCs w:val="24"/>
        </w:rPr>
      </w:pPr>
      <w:r w:rsidRPr="00EC6DD3">
        <w:rPr>
          <w:sz w:val="24"/>
          <w:szCs w:val="24"/>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EC6DD3" w:rsidRPr="00EC6DD3" w:rsidRDefault="00EC6DD3" w:rsidP="00EC6DD3">
      <w:pPr>
        <w:ind w:firstLine="567"/>
        <w:jc w:val="both"/>
        <w:rPr>
          <w:sz w:val="24"/>
          <w:szCs w:val="24"/>
        </w:rPr>
      </w:pPr>
      <w:r w:rsidRPr="00EC6DD3">
        <w:rPr>
          <w:sz w:val="24"/>
          <w:szCs w:val="24"/>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EC6DD3" w:rsidRPr="00EC6DD3" w:rsidRDefault="00EC6DD3" w:rsidP="00EC6DD3">
      <w:pPr>
        <w:ind w:firstLine="567"/>
        <w:jc w:val="both"/>
        <w:rPr>
          <w:sz w:val="24"/>
          <w:szCs w:val="24"/>
        </w:rPr>
      </w:pPr>
      <w:r w:rsidRPr="00EC6DD3">
        <w:rPr>
          <w:sz w:val="24"/>
          <w:szCs w:val="24"/>
        </w:rPr>
        <w:t>8) Педагог поощряет активное участие детей в художественной деятельности как по собственному желанию, так и под руководством взрослых.</w:t>
      </w:r>
    </w:p>
    <w:p w:rsidR="00EC6DD3" w:rsidRPr="00EC6DD3" w:rsidRDefault="00EC6DD3" w:rsidP="00EC6DD3">
      <w:pPr>
        <w:ind w:firstLine="567"/>
        <w:jc w:val="both"/>
        <w:rPr>
          <w:sz w:val="24"/>
          <w:szCs w:val="24"/>
        </w:rPr>
      </w:pPr>
      <w:r w:rsidRPr="00EC6DD3">
        <w:rPr>
          <w:sz w:val="24"/>
          <w:szCs w:val="24"/>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EC6DD3" w:rsidRPr="00415DDF" w:rsidRDefault="00415DDF" w:rsidP="00EC6DD3">
      <w:pPr>
        <w:ind w:firstLine="567"/>
        <w:jc w:val="both"/>
        <w:rPr>
          <w:b/>
          <w:i/>
          <w:sz w:val="24"/>
          <w:szCs w:val="24"/>
        </w:rPr>
      </w:pPr>
      <w:r w:rsidRPr="00415DDF">
        <w:rPr>
          <w:b/>
          <w:i/>
          <w:sz w:val="24"/>
          <w:szCs w:val="24"/>
        </w:rPr>
        <w:t>3.1.4.</w:t>
      </w:r>
      <w:r w:rsidRPr="00415DDF">
        <w:rPr>
          <w:b/>
          <w:bCs/>
          <w:i/>
          <w:sz w:val="24"/>
          <w:szCs w:val="24"/>
        </w:rPr>
        <w:t>5.</w:t>
      </w:r>
      <w:r w:rsidR="00EC6DD3" w:rsidRPr="00415DDF">
        <w:rPr>
          <w:b/>
          <w:i/>
          <w:sz w:val="24"/>
          <w:szCs w:val="24"/>
        </w:rPr>
        <w:t>2. Изобразительная деятельность.</w:t>
      </w:r>
    </w:p>
    <w:p w:rsidR="00EC6DD3" w:rsidRPr="00EC6DD3" w:rsidRDefault="00EC6DD3" w:rsidP="00EC6DD3">
      <w:pPr>
        <w:ind w:firstLine="567"/>
        <w:jc w:val="both"/>
        <w:rPr>
          <w:sz w:val="24"/>
          <w:szCs w:val="24"/>
        </w:rPr>
      </w:pPr>
      <w:r w:rsidRPr="00EC6DD3">
        <w:rPr>
          <w:sz w:val="24"/>
          <w:szCs w:val="24"/>
        </w:rPr>
        <w:t xml:space="preserve">1) Педагог продолжает развивать интерес детей к </w:t>
      </w:r>
      <w:r w:rsidRPr="009B10AE">
        <w:rPr>
          <w:i/>
          <w:sz w:val="24"/>
          <w:szCs w:val="24"/>
        </w:rPr>
        <w:t>изобразительной деятельности.</w:t>
      </w:r>
      <w:r w:rsidRPr="00EC6DD3">
        <w:rPr>
          <w:sz w:val="24"/>
          <w:szCs w:val="24"/>
        </w:rPr>
        <w:t xml:space="preserve"> Выявляет задатки у детей и развивает на их основе художественно</w:t>
      </w:r>
      <w:r w:rsidR="00415DDF">
        <w:rPr>
          <w:sz w:val="24"/>
          <w:szCs w:val="24"/>
        </w:rPr>
        <w:t>-</w:t>
      </w:r>
      <w:r w:rsidRPr="00EC6DD3">
        <w:rPr>
          <w:sz w:val="24"/>
          <w:szCs w:val="24"/>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EC6DD3" w:rsidRPr="00EC6DD3" w:rsidRDefault="00EC6DD3" w:rsidP="00EC6DD3">
      <w:pPr>
        <w:ind w:firstLine="567"/>
        <w:jc w:val="both"/>
        <w:rPr>
          <w:sz w:val="24"/>
          <w:szCs w:val="24"/>
        </w:rPr>
      </w:pPr>
      <w:r w:rsidRPr="00EC6DD3">
        <w:rPr>
          <w:sz w:val="24"/>
          <w:szCs w:val="24"/>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w:t>
      </w:r>
      <w:r w:rsidRPr="00EC6DD3">
        <w:rPr>
          <w:sz w:val="24"/>
          <w:szCs w:val="24"/>
        </w:rPr>
        <w:lastRenderedPageBreak/>
        <w:t>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EC6DD3" w:rsidRPr="00EC6DD3" w:rsidRDefault="00EC6DD3" w:rsidP="00EC6DD3">
      <w:pPr>
        <w:ind w:firstLine="567"/>
        <w:jc w:val="both"/>
        <w:rPr>
          <w:sz w:val="24"/>
          <w:szCs w:val="24"/>
        </w:rPr>
      </w:pPr>
      <w:r w:rsidRPr="00EC6DD3">
        <w:rPr>
          <w:sz w:val="24"/>
          <w:szCs w:val="24"/>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EC6DD3" w:rsidRPr="00EC6DD3" w:rsidRDefault="00EC6DD3" w:rsidP="00EC6DD3">
      <w:pPr>
        <w:ind w:firstLine="567"/>
        <w:jc w:val="both"/>
        <w:rPr>
          <w:sz w:val="24"/>
          <w:szCs w:val="24"/>
        </w:rPr>
      </w:pPr>
      <w:r w:rsidRPr="00EC6DD3">
        <w:rP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EC6DD3" w:rsidRPr="00EC6DD3" w:rsidRDefault="00EC6DD3" w:rsidP="00EC6DD3">
      <w:pPr>
        <w:ind w:firstLine="567"/>
        <w:jc w:val="both"/>
        <w:rPr>
          <w:sz w:val="24"/>
          <w:szCs w:val="24"/>
        </w:rPr>
      </w:pPr>
      <w:r w:rsidRPr="00EC6DD3">
        <w:rPr>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EC6DD3" w:rsidRPr="009B10AE" w:rsidRDefault="00EC6DD3" w:rsidP="00EC6DD3">
      <w:pPr>
        <w:ind w:firstLine="567"/>
        <w:jc w:val="both"/>
        <w:rPr>
          <w:i/>
          <w:sz w:val="24"/>
          <w:szCs w:val="24"/>
        </w:rPr>
      </w:pPr>
      <w:r w:rsidRPr="009B10AE">
        <w:rPr>
          <w:i/>
          <w:sz w:val="24"/>
          <w:szCs w:val="24"/>
        </w:rPr>
        <w:t>2) Лепка:</w:t>
      </w:r>
    </w:p>
    <w:p w:rsidR="00EC6DD3" w:rsidRPr="00EC6DD3" w:rsidRDefault="00990465" w:rsidP="00EC6DD3">
      <w:pPr>
        <w:ind w:firstLine="567"/>
        <w:jc w:val="both"/>
        <w:rPr>
          <w:sz w:val="24"/>
          <w:szCs w:val="24"/>
        </w:rPr>
      </w:pPr>
      <w:r>
        <w:rPr>
          <w:sz w:val="24"/>
          <w:szCs w:val="24"/>
        </w:rPr>
        <w:t>П</w:t>
      </w:r>
      <w:r w:rsidR="00EC6DD3" w:rsidRPr="00EC6DD3">
        <w:rPr>
          <w:sz w:val="24"/>
          <w:szCs w:val="24"/>
        </w:rPr>
        <w:t xml:space="preserve">едагог продолжает знакомить детей с особенностями лепки из глины, пластилина и </w:t>
      </w:r>
      <w:r w:rsidR="00EC6DD3" w:rsidRPr="00EC6DD3">
        <w:rPr>
          <w:sz w:val="24"/>
          <w:szCs w:val="24"/>
        </w:rPr>
        <w:lastRenderedPageBreak/>
        <w:t>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EC6DD3" w:rsidRPr="00EC6DD3" w:rsidRDefault="00EC6DD3" w:rsidP="00EC6DD3">
      <w:pPr>
        <w:ind w:firstLine="567"/>
        <w:jc w:val="both"/>
        <w:rPr>
          <w:sz w:val="24"/>
          <w:szCs w:val="24"/>
        </w:rPr>
      </w:pPr>
      <w:r w:rsidRPr="00EC6DD3">
        <w:rP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EC6DD3" w:rsidRPr="009B10AE" w:rsidRDefault="00EC6DD3" w:rsidP="00EC6DD3">
      <w:pPr>
        <w:ind w:firstLine="567"/>
        <w:jc w:val="both"/>
        <w:rPr>
          <w:i/>
          <w:sz w:val="24"/>
          <w:szCs w:val="24"/>
        </w:rPr>
      </w:pPr>
      <w:r w:rsidRPr="009B10AE">
        <w:rPr>
          <w:i/>
          <w:sz w:val="24"/>
          <w:szCs w:val="24"/>
        </w:rPr>
        <w:t>3) Аппликация:</w:t>
      </w:r>
    </w:p>
    <w:p w:rsidR="00EC6DD3" w:rsidRPr="00EC6DD3" w:rsidRDefault="00990465" w:rsidP="00EC6DD3">
      <w:pPr>
        <w:ind w:firstLine="567"/>
        <w:jc w:val="both"/>
        <w:rPr>
          <w:sz w:val="24"/>
          <w:szCs w:val="24"/>
        </w:rPr>
      </w:pPr>
      <w:r>
        <w:rPr>
          <w:sz w:val="24"/>
          <w:szCs w:val="24"/>
        </w:rPr>
        <w:t>П</w:t>
      </w:r>
      <w:r w:rsidR="00EC6DD3" w:rsidRPr="00EC6DD3">
        <w:rPr>
          <w:sz w:val="24"/>
          <w:szCs w:val="24"/>
        </w:rPr>
        <w:t>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EC6DD3" w:rsidRPr="009B10AE" w:rsidRDefault="00EC6DD3" w:rsidP="00EC6DD3">
      <w:pPr>
        <w:ind w:firstLine="567"/>
        <w:jc w:val="both"/>
        <w:rPr>
          <w:i/>
          <w:sz w:val="24"/>
          <w:szCs w:val="24"/>
        </w:rPr>
      </w:pPr>
      <w:r w:rsidRPr="009B10AE">
        <w:rPr>
          <w:i/>
          <w:sz w:val="24"/>
          <w:szCs w:val="24"/>
        </w:rPr>
        <w:t>4) Прикладное творчество:</w:t>
      </w:r>
    </w:p>
    <w:p w:rsidR="00EC6DD3" w:rsidRPr="00EC6DD3" w:rsidRDefault="00990465" w:rsidP="00EC6DD3">
      <w:pPr>
        <w:ind w:firstLine="567"/>
        <w:jc w:val="both"/>
        <w:rPr>
          <w:sz w:val="24"/>
          <w:szCs w:val="24"/>
        </w:rPr>
      </w:pPr>
      <w:r>
        <w:rPr>
          <w:sz w:val="24"/>
          <w:szCs w:val="24"/>
        </w:rPr>
        <w:t>П</w:t>
      </w:r>
      <w:r w:rsidR="00EC6DD3" w:rsidRPr="00EC6DD3">
        <w:rPr>
          <w:sz w:val="24"/>
          <w:szCs w:val="24"/>
        </w:rPr>
        <w:t xml:space="preserve">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w:t>
      </w:r>
      <w:r w:rsidR="009B10AE">
        <w:rPr>
          <w:sz w:val="24"/>
          <w:szCs w:val="24"/>
        </w:rPr>
        <w:t>детского сада</w:t>
      </w:r>
      <w:r w:rsidR="00EC6DD3" w:rsidRPr="00EC6DD3">
        <w:rPr>
          <w:sz w:val="24"/>
          <w:szCs w:val="24"/>
        </w:rPr>
        <w:t xml:space="preserve">, елочные украшения. Педагог привлекает детей к изготовлению пособий для занятий и самостоятельной деятельности (коробки, счетный материал), ремонту книг, </w:t>
      </w:r>
      <w:r w:rsidR="00EC6DD3" w:rsidRPr="00EC6DD3">
        <w:rPr>
          <w:sz w:val="24"/>
          <w:szCs w:val="24"/>
        </w:rPr>
        <w:lastRenderedPageBreak/>
        <w:t>настольно-печатных игр. Закрепляет умение детей экономно и рационально расходовать материалы.</w:t>
      </w:r>
    </w:p>
    <w:p w:rsidR="00EC6DD3" w:rsidRPr="00415DDF" w:rsidRDefault="00415DDF" w:rsidP="00EC6DD3">
      <w:pPr>
        <w:ind w:firstLine="567"/>
        <w:jc w:val="both"/>
        <w:rPr>
          <w:b/>
          <w:i/>
          <w:sz w:val="24"/>
          <w:szCs w:val="24"/>
        </w:rPr>
      </w:pPr>
      <w:r w:rsidRPr="00415DDF">
        <w:rPr>
          <w:b/>
          <w:i/>
          <w:sz w:val="24"/>
          <w:szCs w:val="24"/>
        </w:rPr>
        <w:t>3.1.4.</w:t>
      </w:r>
      <w:r w:rsidRPr="00415DDF">
        <w:rPr>
          <w:b/>
          <w:bCs/>
          <w:i/>
          <w:sz w:val="24"/>
          <w:szCs w:val="24"/>
        </w:rPr>
        <w:t>5.</w:t>
      </w:r>
      <w:r w:rsidR="00EC6DD3" w:rsidRPr="00415DDF">
        <w:rPr>
          <w:b/>
          <w:i/>
          <w:sz w:val="24"/>
          <w:szCs w:val="24"/>
        </w:rPr>
        <w:t>3. Конструктивная деятельность.</w:t>
      </w:r>
    </w:p>
    <w:p w:rsidR="00EC6DD3" w:rsidRPr="00EC6DD3" w:rsidRDefault="00EC6DD3" w:rsidP="00EC6DD3">
      <w:pPr>
        <w:ind w:firstLine="567"/>
        <w:jc w:val="both"/>
        <w:rPr>
          <w:sz w:val="24"/>
          <w:szCs w:val="24"/>
        </w:rPr>
      </w:pPr>
      <w:r w:rsidRPr="00EC6DD3">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EC6DD3" w:rsidRPr="00415DDF" w:rsidRDefault="00415DDF" w:rsidP="00EC6DD3">
      <w:pPr>
        <w:ind w:firstLine="567"/>
        <w:jc w:val="both"/>
        <w:rPr>
          <w:b/>
          <w:i/>
          <w:sz w:val="24"/>
          <w:szCs w:val="24"/>
        </w:rPr>
      </w:pPr>
      <w:r w:rsidRPr="00415DDF">
        <w:rPr>
          <w:b/>
          <w:i/>
          <w:sz w:val="24"/>
          <w:szCs w:val="24"/>
        </w:rPr>
        <w:t>3.1.4.</w:t>
      </w:r>
      <w:r w:rsidRPr="00415DDF">
        <w:rPr>
          <w:b/>
          <w:bCs/>
          <w:i/>
          <w:sz w:val="24"/>
          <w:szCs w:val="24"/>
        </w:rPr>
        <w:t>5.</w:t>
      </w:r>
      <w:r w:rsidR="00EC6DD3" w:rsidRPr="00415DDF">
        <w:rPr>
          <w:b/>
          <w:i/>
          <w:sz w:val="24"/>
          <w:szCs w:val="24"/>
        </w:rPr>
        <w:t>4. Музыкальная деятельность.</w:t>
      </w:r>
    </w:p>
    <w:p w:rsidR="00EC6DD3" w:rsidRPr="00EC6DD3" w:rsidRDefault="00EC6DD3" w:rsidP="00EC6DD3">
      <w:pPr>
        <w:ind w:firstLine="567"/>
        <w:jc w:val="both"/>
        <w:rPr>
          <w:sz w:val="24"/>
          <w:szCs w:val="24"/>
        </w:rPr>
      </w:pPr>
      <w:r w:rsidRPr="009B10AE">
        <w:rPr>
          <w:i/>
          <w:sz w:val="24"/>
          <w:szCs w:val="24"/>
        </w:rPr>
        <w:t>1) Слушание:</w:t>
      </w:r>
      <w:r w:rsidRPr="00EC6DD3">
        <w:rPr>
          <w:sz w:val="24"/>
          <w:szCs w:val="24"/>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EC6DD3" w:rsidRPr="00EC6DD3" w:rsidRDefault="00EC6DD3" w:rsidP="00EC6DD3">
      <w:pPr>
        <w:ind w:firstLine="567"/>
        <w:jc w:val="both"/>
        <w:rPr>
          <w:sz w:val="24"/>
          <w:szCs w:val="24"/>
        </w:rPr>
      </w:pPr>
      <w:r w:rsidRPr="009B10AE">
        <w:rPr>
          <w:i/>
          <w:sz w:val="24"/>
          <w:szCs w:val="24"/>
        </w:rPr>
        <w:t>2) Пение:</w:t>
      </w:r>
      <w:r w:rsidRPr="00EC6DD3">
        <w:rPr>
          <w:sz w:val="24"/>
          <w:szCs w:val="24"/>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EC6DD3" w:rsidRPr="00EC6DD3" w:rsidRDefault="00EC6DD3" w:rsidP="00EC6DD3">
      <w:pPr>
        <w:ind w:firstLine="567"/>
        <w:jc w:val="both"/>
        <w:rPr>
          <w:sz w:val="24"/>
          <w:szCs w:val="24"/>
        </w:rPr>
      </w:pPr>
      <w:r w:rsidRPr="009B10AE">
        <w:rPr>
          <w:i/>
          <w:sz w:val="24"/>
          <w:szCs w:val="24"/>
        </w:rPr>
        <w:t>3) Песенное творчество:</w:t>
      </w:r>
      <w:r w:rsidRPr="00EC6DD3">
        <w:rPr>
          <w:sz w:val="24"/>
          <w:szCs w:val="24"/>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EC6DD3" w:rsidRPr="00EC6DD3" w:rsidRDefault="00EC6DD3" w:rsidP="00EC6DD3">
      <w:pPr>
        <w:ind w:firstLine="567"/>
        <w:jc w:val="both"/>
        <w:rPr>
          <w:sz w:val="24"/>
          <w:szCs w:val="24"/>
        </w:rPr>
      </w:pPr>
      <w:r w:rsidRPr="009B10AE">
        <w:rPr>
          <w:i/>
          <w:sz w:val="24"/>
          <w:szCs w:val="24"/>
        </w:rPr>
        <w:t>4) Музыкально-ритмические движения:</w:t>
      </w:r>
      <w:r w:rsidRPr="00EC6DD3">
        <w:rPr>
          <w:sz w:val="24"/>
          <w:szCs w:val="24"/>
        </w:rPr>
        <w:t xml:space="preserve"> педагог развивает у детей чувство ритма, умение передавать через движения характер музыки, ее эмоционально</w:t>
      </w:r>
      <w:r w:rsidR="009B10AE">
        <w:rPr>
          <w:sz w:val="24"/>
          <w:szCs w:val="24"/>
        </w:rPr>
        <w:t>-</w:t>
      </w:r>
      <w:r w:rsidRPr="00EC6DD3">
        <w:rPr>
          <w:sz w:val="24"/>
          <w:szCs w:val="24"/>
        </w:rPr>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EC6DD3" w:rsidRPr="00EC6DD3" w:rsidRDefault="00EC6DD3" w:rsidP="00EC6DD3">
      <w:pPr>
        <w:ind w:firstLine="567"/>
        <w:jc w:val="both"/>
        <w:rPr>
          <w:sz w:val="24"/>
          <w:szCs w:val="24"/>
        </w:rPr>
      </w:pPr>
      <w:r w:rsidRPr="009B10AE">
        <w:rPr>
          <w:i/>
          <w:sz w:val="24"/>
          <w:szCs w:val="24"/>
        </w:rPr>
        <w:t xml:space="preserve">5) Музыкально-игровое и танцевальное творчество: </w:t>
      </w:r>
      <w:r w:rsidRPr="00EC6DD3">
        <w:rPr>
          <w:sz w:val="24"/>
          <w:szCs w:val="24"/>
        </w:rPr>
        <w:t>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EC6DD3" w:rsidRPr="00EC6DD3" w:rsidRDefault="00EC6DD3" w:rsidP="00EC6DD3">
      <w:pPr>
        <w:ind w:firstLine="567"/>
        <w:jc w:val="both"/>
        <w:rPr>
          <w:sz w:val="24"/>
          <w:szCs w:val="24"/>
        </w:rPr>
      </w:pPr>
      <w:r w:rsidRPr="009B10AE">
        <w:rPr>
          <w:i/>
          <w:sz w:val="24"/>
          <w:szCs w:val="24"/>
        </w:rPr>
        <w:t>6) Игра на детских музыкальных инструментах:</w:t>
      </w:r>
      <w:r w:rsidRPr="00EC6DD3">
        <w:rPr>
          <w:sz w:val="24"/>
          <w:szCs w:val="24"/>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EC6DD3" w:rsidRPr="00EC6DD3" w:rsidRDefault="00EC6DD3" w:rsidP="00EC6DD3">
      <w:pPr>
        <w:ind w:firstLine="567"/>
        <w:jc w:val="both"/>
        <w:rPr>
          <w:sz w:val="24"/>
          <w:szCs w:val="24"/>
        </w:rPr>
      </w:pPr>
      <w:r w:rsidRPr="00EC6DD3">
        <w:rPr>
          <w:sz w:val="24"/>
          <w:szCs w:val="24"/>
        </w:rPr>
        <w:lastRenderedPageBreak/>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EC6DD3" w:rsidRPr="002310C1" w:rsidRDefault="002310C1" w:rsidP="00EC6DD3">
      <w:pPr>
        <w:ind w:firstLine="567"/>
        <w:jc w:val="both"/>
        <w:rPr>
          <w:b/>
          <w:i/>
          <w:sz w:val="24"/>
          <w:szCs w:val="24"/>
        </w:rPr>
      </w:pPr>
      <w:r w:rsidRPr="002310C1">
        <w:rPr>
          <w:b/>
          <w:i/>
          <w:sz w:val="24"/>
          <w:szCs w:val="24"/>
        </w:rPr>
        <w:t>3.1.4.</w:t>
      </w:r>
      <w:r w:rsidRPr="002310C1">
        <w:rPr>
          <w:b/>
          <w:bCs/>
          <w:i/>
          <w:sz w:val="24"/>
          <w:szCs w:val="24"/>
        </w:rPr>
        <w:t>5.</w:t>
      </w:r>
      <w:r w:rsidR="00EC6DD3" w:rsidRPr="002310C1">
        <w:rPr>
          <w:b/>
          <w:i/>
          <w:sz w:val="24"/>
          <w:szCs w:val="24"/>
        </w:rPr>
        <w:t>5. Театрализованная деятельность.</w:t>
      </w:r>
    </w:p>
    <w:p w:rsidR="00EC6DD3" w:rsidRPr="00EC6DD3" w:rsidRDefault="00EC6DD3" w:rsidP="00EC6DD3">
      <w:pPr>
        <w:ind w:firstLine="567"/>
        <w:jc w:val="both"/>
        <w:rPr>
          <w:sz w:val="24"/>
          <w:szCs w:val="24"/>
        </w:rPr>
      </w:pPr>
      <w:r w:rsidRPr="00EC6DD3">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EC6DD3" w:rsidRPr="002310C1" w:rsidRDefault="002310C1" w:rsidP="00EC6DD3">
      <w:pPr>
        <w:ind w:firstLine="567"/>
        <w:jc w:val="both"/>
        <w:rPr>
          <w:b/>
          <w:i/>
          <w:sz w:val="24"/>
          <w:szCs w:val="24"/>
        </w:rPr>
      </w:pPr>
      <w:r w:rsidRPr="002310C1">
        <w:rPr>
          <w:b/>
          <w:i/>
          <w:sz w:val="24"/>
          <w:szCs w:val="24"/>
        </w:rPr>
        <w:t>3.1.</w:t>
      </w:r>
      <w:r>
        <w:rPr>
          <w:b/>
          <w:i/>
          <w:sz w:val="24"/>
          <w:szCs w:val="24"/>
        </w:rPr>
        <w:t>4</w:t>
      </w:r>
      <w:r w:rsidRPr="002310C1">
        <w:rPr>
          <w:b/>
          <w:bCs/>
          <w:i/>
          <w:sz w:val="24"/>
          <w:szCs w:val="24"/>
        </w:rPr>
        <w:t>.</w:t>
      </w:r>
      <w:r w:rsidR="00EC6DD3" w:rsidRPr="002310C1">
        <w:rPr>
          <w:b/>
          <w:i/>
          <w:sz w:val="24"/>
          <w:szCs w:val="24"/>
        </w:rPr>
        <w:t>6. Культурно-досуговая деятельность.</w:t>
      </w:r>
    </w:p>
    <w:p w:rsidR="00EC6DD3" w:rsidRPr="00EC6DD3" w:rsidRDefault="00EC6DD3" w:rsidP="00EC6DD3">
      <w:pPr>
        <w:ind w:firstLine="567"/>
        <w:jc w:val="both"/>
        <w:rPr>
          <w:sz w:val="24"/>
          <w:szCs w:val="24"/>
        </w:rPr>
      </w:pPr>
      <w:r w:rsidRPr="00EC6DD3">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310C1" w:rsidRDefault="002310C1" w:rsidP="00EC6DD3">
      <w:pPr>
        <w:ind w:firstLine="567"/>
        <w:jc w:val="both"/>
        <w:rPr>
          <w:b/>
          <w:bCs/>
          <w:sz w:val="24"/>
          <w:szCs w:val="24"/>
        </w:rPr>
      </w:pPr>
    </w:p>
    <w:p w:rsidR="00EC6DD3" w:rsidRPr="00EC6DD3" w:rsidRDefault="002310C1" w:rsidP="00EC6DD3">
      <w:pPr>
        <w:ind w:firstLine="567"/>
        <w:jc w:val="both"/>
        <w:rPr>
          <w:sz w:val="24"/>
          <w:szCs w:val="24"/>
        </w:rPr>
      </w:pPr>
      <w:r w:rsidRPr="00415DDF">
        <w:rPr>
          <w:b/>
          <w:sz w:val="24"/>
          <w:szCs w:val="24"/>
        </w:rPr>
        <w:t>3.1.</w:t>
      </w:r>
      <w:r>
        <w:rPr>
          <w:b/>
          <w:sz w:val="24"/>
          <w:szCs w:val="24"/>
        </w:rPr>
        <w:t>4.</w:t>
      </w:r>
      <w:r>
        <w:rPr>
          <w:b/>
          <w:bCs/>
          <w:sz w:val="24"/>
          <w:szCs w:val="24"/>
        </w:rPr>
        <w:t>6</w:t>
      </w:r>
      <w:r w:rsidR="00EC6DD3" w:rsidRPr="00EC6DD3">
        <w:rPr>
          <w:b/>
          <w:bCs/>
          <w:sz w:val="24"/>
          <w:szCs w:val="24"/>
        </w:rPr>
        <w:t>. От 6 лет до 7 лет.</w:t>
      </w:r>
    </w:p>
    <w:p w:rsidR="00EC6DD3" w:rsidRPr="00EC6DD3" w:rsidRDefault="00EC6DD3" w:rsidP="00EC6DD3">
      <w:pPr>
        <w:ind w:firstLine="567"/>
        <w:jc w:val="both"/>
        <w:rPr>
          <w:sz w:val="24"/>
          <w:szCs w:val="24"/>
        </w:rPr>
      </w:pPr>
      <w:r w:rsidRPr="00EC6DD3">
        <w:rPr>
          <w:sz w:val="24"/>
          <w:szCs w:val="24"/>
        </w:rPr>
        <w:t xml:space="preserve">В области художественно-эстетического развития </w:t>
      </w:r>
      <w:r w:rsidRPr="009B10AE">
        <w:rPr>
          <w:b/>
          <w:i/>
          <w:sz w:val="24"/>
          <w:szCs w:val="24"/>
        </w:rPr>
        <w:t>основными задачами</w:t>
      </w:r>
      <w:r w:rsidRPr="00EC6DD3">
        <w:rPr>
          <w:sz w:val="24"/>
          <w:szCs w:val="24"/>
        </w:rPr>
        <w:t xml:space="preserve"> образовательной деятельности являются:</w:t>
      </w:r>
    </w:p>
    <w:p w:rsidR="00EC6DD3" w:rsidRPr="009B10AE" w:rsidRDefault="00EC6DD3" w:rsidP="00EC6DD3">
      <w:pPr>
        <w:ind w:firstLine="567"/>
        <w:jc w:val="both"/>
        <w:rPr>
          <w:b/>
          <w:i/>
          <w:sz w:val="24"/>
          <w:szCs w:val="24"/>
        </w:rPr>
      </w:pPr>
      <w:r w:rsidRPr="009B10AE">
        <w:rPr>
          <w:b/>
          <w:i/>
          <w:sz w:val="24"/>
          <w:szCs w:val="24"/>
        </w:rPr>
        <w:t>1) приобщение к искусству:</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воспитывать уважительное отношение и чувство гордости за свою страну, в процессе ознакомления с разными видами искусства;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закреплять знания детей о видах искусства (изобразительное, декоративно</w:t>
      </w:r>
      <w:r w:rsidR="009B10AE">
        <w:rPr>
          <w:rFonts w:ascii="Times New Roman" w:hAnsi="Times New Roman"/>
          <w:sz w:val="24"/>
          <w:szCs w:val="24"/>
        </w:rPr>
        <w:t>-</w:t>
      </w:r>
      <w:r w:rsidRPr="00990465">
        <w:rPr>
          <w:rFonts w:ascii="Times New Roman" w:hAnsi="Times New Roman"/>
          <w:sz w:val="24"/>
          <w:szCs w:val="24"/>
        </w:rPr>
        <w:t>прикладное искусство, музыка, архитектура, театр, танец, кино, цирк);</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гуманное отношение к людям и окружающей природе;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духовно-нравственное отношение и чувство сопричастности к культурному наследию своего народа;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закреплять у детей знания об искусстве как виде творческой деятельности людей;</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помогать детям различать народное и профессиональное искусство;</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у детей основы художественной культуры;</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расширять знания детей об изобразительном искусстве, музыке, театре;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расширять знания детей о творчестве известных художников и композиторов;</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расширять знания детей о творческой деятельности, ее особенностях;</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называть виды художественной деятельности, профессию деятеля искусства;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lastRenderedPageBreak/>
        <w:t>организовать посещение выставки, театра, музея, цирка (совместно с родителя</w:t>
      </w:r>
      <w:r w:rsidR="009B10AE">
        <w:rPr>
          <w:rFonts w:ascii="Times New Roman" w:hAnsi="Times New Roman"/>
          <w:sz w:val="24"/>
          <w:szCs w:val="24"/>
        </w:rPr>
        <w:t>ми (законными представителями)).</w:t>
      </w:r>
    </w:p>
    <w:p w:rsidR="00EC6DD3" w:rsidRPr="009B10AE" w:rsidRDefault="00EC6DD3" w:rsidP="00EC6DD3">
      <w:pPr>
        <w:ind w:firstLine="567"/>
        <w:jc w:val="both"/>
        <w:rPr>
          <w:b/>
          <w:i/>
          <w:sz w:val="24"/>
          <w:szCs w:val="24"/>
        </w:rPr>
      </w:pPr>
      <w:r w:rsidRPr="009B10AE">
        <w:rPr>
          <w:b/>
          <w:i/>
          <w:sz w:val="24"/>
          <w:szCs w:val="24"/>
        </w:rPr>
        <w:t>2) изобразительная деятельность:</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у детей устойчивый интерес к изобразительной деятельности;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художественный вкус, творческое воображение, наблюдательность и любознательность;</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обогащать у детей сенсорный опыт, включать в процесс ознакомления с предметами движения рук по предмету;</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создавать условия для свободного, самостоятельного, разнопланового экспериментирования с художественными материалами;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поощрять стремление детей сделать свое произведение красивым, содержательным, выразительным;</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художественно-творческие способности детей в изобразительной деятельности;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развивать у детей коллективное творчество;</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w:t>
      </w:r>
      <w:r w:rsidR="009B10AE">
        <w:rPr>
          <w:rFonts w:ascii="Times New Roman" w:hAnsi="Times New Roman"/>
          <w:sz w:val="24"/>
          <w:szCs w:val="24"/>
        </w:rPr>
        <w:t>ениям, художественных проектах).</w:t>
      </w:r>
    </w:p>
    <w:p w:rsidR="00EC6DD3" w:rsidRPr="009B10AE" w:rsidRDefault="00EC6DD3" w:rsidP="00EC6DD3">
      <w:pPr>
        <w:ind w:firstLine="567"/>
        <w:jc w:val="both"/>
        <w:rPr>
          <w:b/>
          <w:i/>
          <w:sz w:val="24"/>
          <w:szCs w:val="24"/>
        </w:rPr>
      </w:pPr>
      <w:r w:rsidRPr="009B10AE">
        <w:rPr>
          <w:b/>
          <w:i/>
          <w:sz w:val="24"/>
          <w:szCs w:val="24"/>
        </w:rPr>
        <w:t>3) конструктивная деятельность:</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умение у детей видеть конструкцию объекта и анализировать ее основные части, их функциональное назначение;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lastRenderedPageBreak/>
        <w:t>знакомить детей с профессиями дизайнера, конструктора, архитектора, строителя и прочее;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у детей художественно-творческие способности и самостоятельную творческую ко</w:t>
      </w:r>
      <w:r w:rsidR="009B10AE">
        <w:rPr>
          <w:rFonts w:ascii="Times New Roman" w:hAnsi="Times New Roman"/>
          <w:sz w:val="24"/>
          <w:szCs w:val="24"/>
        </w:rPr>
        <w:t>нструктивную деятельность детей.</w:t>
      </w:r>
    </w:p>
    <w:p w:rsidR="00EC6DD3" w:rsidRPr="009B10AE" w:rsidRDefault="00EC6DD3" w:rsidP="00EC6DD3">
      <w:pPr>
        <w:ind w:firstLine="567"/>
        <w:jc w:val="both"/>
        <w:rPr>
          <w:b/>
          <w:i/>
          <w:sz w:val="24"/>
          <w:szCs w:val="24"/>
        </w:rPr>
      </w:pPr>
      <w:r w:rsidRPr="009B10AE">
        <w:rPr>
          <w:b/>
          <w:i/>
          <w:sz w:val="24"/>
          <w:szCs w:val="24"/>
        </w:rPr>
        <w:t>4) музыкальная деятельность:</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воспитывать гражданско-патриотические чувства через изучение Государственного гимна Российской Федерации;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приобщать детей к музыкальной культуре, воспитывать музыкально-эстетический вкус;</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у детей музыкальные способности: поэтический и музыкальный слух, чувство ритма, музыкальную память;</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у детей навык движения под музыку;</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обучать детей игре на детских музыкальных инструментах;</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знакомить детей с элементарными музыкальными понятиями;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у детей умение использовать полученные зна</w:t>
      </w:r>
      <w:r w:rsidR="009B10AE">
        <w:rPr>
          <w:rFonts w:ascii="Times New Roman" w:hAnsi="Times New Roman"/>
          <w:sz w:val="24"/>
          <w:szCs w:val="24"/>
        </w:rPr>
        <w:t>ния и навыки в быту и на досуге.</w:t>
      </w:r>
    </w:p>
    <w:p w:rsidR="00EC6DD3" w:rsidRPr="009B10AE" w:rsidRDefault="00EC6DD3" w:rsidP="00EC6DD3">
      <w:pPr>
        <w:ind w:firstLine="567"/>
        <w:jc w:val="both"/>
        <w:rPr>
          <w:b/>
          <w:i/>
          <w:sz w:val="24"/>
          <w:szCs w:val="24"/>
        </w:rPr>
      </w:pPr>
      <w:r w:rsidRPr="009B10AE">
        <w:rPr>
          <w:b/>
          <w:i/>
          <w:sz w:val="24"/>
          <w:szCs w:val="24"/>
        </w:rPr>
        <w:t>5) театрализованная деятельность:</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знакомить детей с разными видами театрализованной деятельности;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умение согласовывать свои действия с партнерами, приучать правильно оценивать действия персонажей в спектакле;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 xml:space="preserve">поощрять способность творчески передавать образ в </w:t>
      </w:r>
      <w:r w:rsidR="009B10AE">
        <w:rPr>
          <w:rFonts w:ascii="Times New Roman" w:hAnsi="Times New Roman"/>
          <w:sz w:val="24"/>
          <w:szCs w:val="24"/>
        </w:rPr>
        <w:t>играх драматизациях, спектаклях.</w:t>
      </w:r>
    </w:p>
    <w:p w:rsidR="00EC6DD3" w:rsidRPr="009B10AE" w:rsidRDefault="00EC6DD3" w:rsidP="00EC6DD3">
      <w:pPr>
        <w:ind w:firstLine="567"/>
        <w:jc w:val="both"/>
        <w:rPr>
          <w:b/>
          <w:i/>
          <w:sz w:val="24"/>
          <w:szCs w:val="24"/>
        </w:rPr>
      </w:pPr>
      <w:r w:rsidRPr="009B10AE">
        <w:rPr>
          <w:b/>
          <w:i/>
          <w:sz w:val="24"/>
          <w:szCs w:val="24"/>
        </w:rPr>
        <w:t>6) культурно-досуговая деятельность:</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продолжать формировать интерес к полезной деятельности в свободное время (отдых, творчество, самообразование);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lastRenderedPageBreak/>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воспитывать уважительное отношение к своей стране в ходе предпраздничной подготовки;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формировать чувство удовлетворения от участия в коллективной досуговой деятельности;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EC6DD3" w:rsidRPr="002310C1" w:rsidRDefault="00EC6DD3" w:rsidP="00EC6DD3">
      <w:pPr>
        <w:ind w:firstLine="567"/>
        <w:jc w:val="both"/>
        <w:rPr>
          <w:b/>
          <w:i/>
          <w:sz w:val="24"/>
          <w:szCs w:val="24"/>
        </w:rPr>
      </w:pPr>
      <w:r w:rsidRPr="002310C1">
        <w:rPr>
          <w:b/>
          <w:i/>
          <w:sz w:val="24"/>
          <w:szCs w:val="24"/>
        </w:rPr>
        <w:t>Содержание образовательной деятельности.</w:t>
      </w:r>
    </w:p>
    <w:p w:rsidR="00EC6DD3" w:rsidRPr="002310C1" w:rsidRDefault="002310C1" w:rsidP="00EC6DD3">
      <w:pPr>
        <w:ind w:firstLine="567"/>
        <w:jc w:val="both"/>
        <w:rPr>
          <w:b/>
          <w:i/>
          <w:sz w:val="24"/>
          <w:szCs w:val="24"/>
        </w:rPr>
      </w:pPr>
      <w:r w:rsidRPr="002310C1">
        <w:rPr>
          <w:b/>
          <w:i/>
          <w:sz w:val="24"/>
          <w:szCs w:val="24"/>
        </w:rPr>
        <w:t>3.1.4.</w:t>
      </w:r>
      <w:r w:rsidRPr="002310C1">
        <w:rPr>
          <w:b/>
          <w:bCs/>
          <w:i/>
          <w:sz w:val="24"/>
          <w:szCs w:val="24"/>
        </w:rPr>
        <w:t>6.</w:t>
      </w:r>
      <w:r w:rsidR="00EC6DD3" w:rsidRPr="002310C1">
        <w:rPr>
          <w:b/>
          <w:i/>
          <w:sz w:val="24"/>
          <w:szCs w:val="24"/>
        </w:rPr>
        <w:t>1. Приобщение к искусству.</w:t>
      </w:r>
    </w:p>
    <w:p w:rsidR="00EC6DD3" w:rsidRPr="00EC6DD3" w:rsidRDefault="00EC6DD3" w:rsidP="00EC6DD3">
      <w:pPr>
        <w:ind w:firstLine="567"/>
        <w:jc w:val="both"/>
        <w:rPr>
          <w:sz w:val="24"/>
          <w:szCs w:val="24"/>
        </w:rPr>
      </w:pPr>
      <w:r w:rsidRPr="00EC6DD3">
        <w:rPr>
          <w:sz w:val="24"/>
          <w:szCs w:val="24"/>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EC6DD3" w:rsidRPr="00EC6DD3" w:rsidRDefault="00EC6DD3" w:rsidP="00EC6DD3">
      <w:pPr>
        <w:ind w:firstLine="567"/>
        <w:jc w:val="both"/>
        <w:rPr>
          <w:sz w:val="24"/>
          <w:szCs w:val="24"/>
        </w:rPr>
      </w:pPr>
      <w:r w:rsidRPr="00EC6DD3">
        <w:rPr>
          <w:sz w:val="24"/>
          <w:szCs w:val="24"/>
        </w:rPr>
        <w:t>2) Педагог воспитывает гражданско-патриотические чувства средствами различных видов и жанров искусства.</w:t>
      </w:r>
    </w:p>
    <w:p w:rsidR="00EC6DD3" w:rsidRPr="00EC6DD3" w:rsidRDefault="00EC6DD3" w:rsidP="00EC6DD3">
      <w:pPr>
        <w:ind w:firstLine="567"/>
        <w:jc w:val="both"/>
        <w:rPr>
          <w:sz w:val="24"/>
          <w:szCs w:val="24"/>
        </w:rPr>
      </w:pPr>
      <w:r w:rsidRPr="00EC6DD3">
        <w:rPr>
          <w:sz w:val="24"/>
          <w:szCs w:val="24"/>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EC6DD3" w:rsidRPr="00EC6DD3" w:rsidRDefault="00EC6DD3" w:rsidP="00EC6DD3">
      <w:pPr>
        <w:ind w:firstLine="567"/>
        <w:jc w:val="both"/>
        <w:rPr>
          <w:sz w:val="24"/>
          <w:szCs w:val="24"/>
        </w:rPr>
      </w:pPr>
      <w:r w:rsidRPr="00EC6DD3">
        <w:rPr>
          <w:sz w:val="24"/>
          <w:szCs w:val="24"/>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EC6DD3" w:rsidRPr="00EC6DD3" w:rsidRDefault="00EC6DD3" w:rsidP="00EC6DD3">
      <w:pPr>
        <w:ind w:firstLine="567"/>
        <w:jc w:val="both"/>
        <w:rPr>
          <w:sz w:val="24"/>
          <w:szCs w:val="24"/>
        </w:rPr>
      </w:pPr>
      <w:r w:rsidRPr="00EC6DD3">
        <w:rPr>
          <w:sz w:val="24"/>
          <w:szCs w:val="24"/>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EC6DD3" w:rsidRPr="00EC6DD3" w:rsidRDefault="00EC6DD3" w:rsidP="00EC6DD3">
      <w:pPr>
        <w:ind w:firstLine="567"/>
        <w:jc w:val="both"/>
        <w:rPr>
          <w:sz w:val="24"/>
          <w:szCs w:val="24"/>
        </w:rPr>
      </w:pPr>
      <w:r w:rsidRPr="00EC6DD3">
        <w:rPr>
          <w:sz w:val="24"/>
          <w:szCs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EC6DD3" w:rsidRPr="00EC6DD3" w:rsidRDefault="00EC6DD3" w:rsidP="00EC6DD3">
      <w:pPr>
        <w:ind w:firstLine="567"/>
        <w:jc w:val="both"/>
        <w:rPr>
          <w:sz w:val="24"/>
          <w:szCs w:val="24"/>
        </w:rPr>
      </w:pPr>
      <w:r w:rsidRPr="00EC6DD3">
        <w:rPr>
          <w:sz w:val="24"/>
          <w:szCs w:val="24"/>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EC6DD3" w:rsidRPr="00EC6DD3" w:rsidRDefault="00EC6DD3" w:rsidP="00EC6DD3">
      <w:pPr>
        <w:ind w:firstLine="567"/>
        <w:jc w:val="both"/>
        <w:rPr>
          <w:sz w:val="24"/>
          <w:szCs w:val="24"/>
        </w:rPr>
      </w:pPr>
      <w:r w:rsidRPr="00EC6DD3">
        <w:rPr>
          <w:sz w:val="24"/>
          <w:szCs w:val="24"/>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EC6DD3" w:rsidRPr="00EC6DD3" w:rsidRDefault="00EC6DD3" w:rsidP="00EC6DD3">
      <w:pPr>
        <w:ind w:firstLine="567"/>
        <w:jc w:val="both"/>
        <w:rPr>
          <w:sz w:val="24"/>
          <w:szCs w:val="24"/>
        </w:rPr>
      </w:pPr>
      <w:r w:rsidRPr="00EC6DD3">
        <w:rPr>
          <w:sz w:val="24"/>
          <w:szCs w:val="24"/>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EC6DD3" w:rsidRPr="00EC6DD3" w:rsidRDefault="00EC6DD3" w:rsidP="00EC6DD3">
      <w:pPr>
        <w:ind w:firstLine="567"/>
        <w:jc w:val="both"/>
        <w:rPr>
          <w:sz w:val="24"/>
          <w:szCs w:val="24"/>
        </w:rPr>
      </w:pPr>
      <w:r w:rsidRPr="00EC6DD3">
        <w:rPr>
          <w:sz w:val="24"/>
          <w:szCs w:val="24"/>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w:t>
      </w:r>
      <w:r w:rsidRPr="00EC6DD3">
        <w:rPr>
          <w:sz w:val="24"/>
          <w:szCs w:val="24"/>
        </w:rPr>
        <w:lastRenderedPageBreak/>
        <w:t>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EC6DD3" w:rsidRPr="00EC6DD3" w:rsidRDefault="00EC6DD3" w:rsidP="00EC6DD3">
      <w:pPr>
        <w:ind w:firstLine="567"/>
        <w:jc w:val="both"/>
        <w:rPr>
          <w:sz w:val="24"/>
          <w:szCs w:val="24"/>
        </w:rPr>
      </w:pPr>
      <w:r w:rsidRPr="00EC6DD3">
        <w:rPr>
          <w:sz w:val="24"/>
          <w:szCs w:val="24"/>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w:t>
      </w:r>
      <w:r w:rsidR="009D7C51">
        <w:rPr>
          <w:sz w:val="24"/>
          <w:szCs w:val="24"/>
        </w:rPr>
        <w:t>детские сады</w:t>
      </w:r>
      <w:r w:rsidRPr="00EC6DD3">
        <w:rPr>
          <w:sz w:val="24"/>
          <w:szCs w:val="24"/>
        </w:rPr>
        <w:t>,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EC6DD3" w:rsidRPr="00EC6DD3" w:rsidRDefault="00EC6DD3" w:rsidP="00EC6DD3">
      <w:pPr>
        <w:ind w:firstLine="567"/>
        <w:jc w:val="both"/>
        <w:rPr>
          <w:sz w:val="24"/>
          <w:szCs w:val="24"/>
        </w:rPr>
      </w:pPr>
      <w:r w:rsidRPr="00EC6DD3">
        <w:rPr>
          <w:sz w:val="24"/>
          <w:szCs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EC6DD3" w:rsidRPr="002310C1" w:rsidRDefault="002310C1" w:rsidP="00EC6DD3">
      <w:pPr>
        <w:ind w:firstLine="567"/>
        <w:jc w:val="both"/>
        <w:rPr>
          <w:b/>
          <w:i/>
          <w:sz w:val="24"/>
          <w:szCs w:val="24"/>
        </w:rPr>
      </w:pPr>
      <w:r w:rsidRPr="002310C1">
        <w:rPr>
          <w:b/>
          <w:i/>
          <w:sz w:val="24"/>
          <w:szCs w:val="24"/>
        </w:rPr>
        <w:t>3.1.4.</w:t>
      </w:r>
      <w:r w:rsidRPr="002310C1">
        <w:rPr>
          <w:b/>
          <w:bCs/>
          <w:i/>
          <w:sz w:val="24"/>
          <w:szCs w:val="24"/>
        </w:rPr>
        <w:t>6.</w:t>
      </w:r>
      <w:r w:rsidR="00EC6DD3" w:rsidRPr="002310C1">
        <w:rPr>
          <w:b/>
          <w:i/>
          <w:sz w:val="24"/>
          <w:szCs w:val="24"/>
        </w:rPr>
        <w:t>2. Изобразительная деятельность.</w:t>
      </w:r>
    </w:p>
    <w:p w:rsidR="00EC6DD3" w:rsidRPr="00EC6DD3" w:rsidRDefault="00EC6DD3" w:rsidP="00EC6DD3">
      <w:pPr>
        <w:ind w:firstLine="567"/>
        <w:jc w:val="both"/>
        <w:rPr>
          <w:sz w:val="24"/>
          <w:szCs w:val="24"/>
        </w:rPr>
      </w:pPr>
      <w:r w:rsidRPr="00EC6DD3">
        <w:rPr>
          <w:sz w:val="24"/>
          <w:szCs w:val="24"/>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w:t>
      </w:r>
      <w:r w:rsidRPr="00EC6DD3">
        <w:rPr>
          <w:sz w:val="24"/>
          <w:szCs w:val="24"/>
        </w:rPr>
        <w:lastRenderedPageBreak/>
        <w:t>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EC6DD3" w:rsidRPr="00EC6DD3" w:rsidRDefault="00EC6DD3" w:rsidP="00EC6DD3">
      <w:pPr>
        <w:ind w:firstLine="567"/>
        <w:jc w:val="both"/>
        <w:rPr>
          <w:sz w:val="24"/>
          <w:szCs w:val="24"/>
        </w:rPr>
      </w:pPr>
      <w:r w:rsidRPr="00EC6DD3">
        <w:rP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EC6DD3" w:rsidRPr="00EC6DD3" w:rsidRDefault="00EC6DD3" w:rsidP="00EC6DD3">
      <w:pPr>
        <w:ind w:firstLine="567"/>
        <w:jc w:val="both"/>
        <w:rPr>
          <w:sz w:val="24"/>
          <w:szCs w:val="24"/>
        </w:rPr>
      </w:pPr>
      <w:r w:rsidRPr="00EC6DD3">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EC6DD3" w:rsidRPr="009B10AE" w:rsidRDefault="00EC6DD3" w:rsidP="00EC6DD3">
      <w:pPr>
        <w:ind w:firstLine="567"/>
        <w:jc w:val="both"/>
        <w:rPr>
          <w:i/>
          <w:sz w:val="24"/>
          <w:szCs w:val="24"/>
        </w:rPr>
      </w:pPr>
      <w:r w:rsidRPr="009B10AE">
        <w:rPr>
          <w:i/>
          <w:sz w:val="24"/>
          <w:szCs w:val="24"/>
        </w:rPr>
        <w:t>2) Лепка:</w:t>
      </w:r>
    </w:p>
    <w:p w:rsidR="00EC6DD3" w:rsidRPr="00EC6DD3" w:rsidRDefault="009B10AE" w:rsidP="00EC6DD3">
      <w:pPr>
        <w:ind w:firstLine="567"/>
        <w:jc w:val="both"/>
        <w:rPr>
          <w:sz w:val="24"/>
          <w:szCs w:val="24"/>
        </w:rPr>
      </w:pPr>
      <w:r>
        <w:rPr>
          <w:sz w:val="24"/>
          <w:szCs w:val="24"/>
        </w:rPr>
        <w:t>П</w:t>
      </w:r>
      <w:r w:rsidR="00EC6DD3" w:rsidRPr="00EC6DD3">
        <w:rPr>
          <w:sz w:val="24"/>
          <w:szCs w:val="24"/>
        </w:rPr>
        <w:t>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EC6DD3" w:rsidRPr="00EC6DD3" w:rsidRDefault="00EC6DD3" w:rsidP="00EC6DD3">
      <w:pPr>
        <w:ind w:firstLine="567"/>
        <w:jc w:val="both"/>
        <w:rPr>
          <w:sz w:val="24"/>
          <w:szCs w:val="24"/>
        </w:rPr>
      </w:pPr>
      <w:r w:rsidRPr="00EC6DD3">
        <w:rPr>
          <w:sz w:val="24"/>
          <w:szCs w:val="24"/>
        </w:rPr>
        <w:t>Декоративная лепка: педагог продолжает развивать у детей навыки</w:t>
      </w:r>
      <w:r w:rsidR="009B10AE">
        <w:rPr>
          <w:sz w:val="24"/>
          <w:szCs w:val="24"/>
        </w:rPr>
        <w:t xml:space="preserve"> </w:t>
      </w:r>
      <w:r w:rsidRPr="00EC6DD3">
        <w:rPr>
          <w:sz w:val="24"/>
          <w:szCs w:val="24"/>
        </w:rPr>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EC6DD3" w:rsidRPr="009B10AE" w:rsidRDefault="00EC6DD3" w:rsidP="00EC6DD3">
      <w:pPr>
        <w:ind w:firstLine="567"/>
        <w:jc w:val="both"/>
        <w:rPr>
          <w:i/>
          <w:sz w:val="24"/>
          <w:szCs w:val="24"/>
        </w:rPr>
      </w:pPr>
      <w:r w:rsidRPr="009B10AE">
        <w:rPr>
          <w:i/>
          <w:sz w:val="24"/>
          <w:szCs w:val="24"/>
        </w:rPr>
        <w:t>3) Аппликация:</w:t>
      </w:r>
    </w:p>
    <w:p w:rsidR="00EC6DD3" w:rsidRPr="00EC6DD3" w:rsidRDefault="009B10AE" w:rsidP="00EC6DD3">
      <w:pPr>
        <w:ind w:firstLine="567"/>
        <w:jc w:val="both"/>
        <w:rPr>
          <w:sz w:val="24"/>
          <w:szCs w:val="24"/>
        </w:rPr>
      </w:pPr>
      <w:r>
        <w:rPr>
          <w:sz w:val="24"/>
          <w:szCs w:val="24"/>
        </w:rPr>
        <w:t>П</w:t>
      </w:r>
      <w:r w:rsidR="00EC6DD3" w:rsidRPr="00EC6DD3">
        <w:rPr>
          <w:sz w:val="24"/>
          <w:szCs w:val="24"/>
        </w:rPr>
        <w:t xml:space="preserve">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w:t>
      </w:r>
      <w:r w:rsidR="00EC6DD3" w:rsidRPr="00EC6DD3">
        <w:rPr>
          <w:sz w:val="24"/>
          <w:szCs w:val="24"/>
        </w:rPr>
        <w:lastRenderedPageBreak/>
        <w:t>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EC6DD3" w:rsidRPr="009B10AE" w:rsidRDefault="00EC6DD3" w:rsidP="00EC6DD3">
      <w:pPr>
        <w:ind w:firstLine="567"/>
        <w:jc w:val="both"/>
        <w:rPr>
          <w:i/>
          <w:sz w:val="24"/>
          <w:szCs w:val="24"/>
        </w:rPr>
      </w:pPr>
      <w:r w:rsidRPr="009B10AE">
        <w:rPr>
          <w:i/>
          <w:sz w:val="24"/>
          <w:szCs w:val="24"/>
        </w:rPr>
        <w:t>4) Прикладное творчество:</w:t>
      </w:r>
    </w:p>
    <w:p w:rsidR="00EC6DD3" w:rsidRPr="00EC6DD3" w:rsidRDefault="009B10AE" w:rsidP="00EC6DD3">
      <w:pPr>
        <w:ind w:firstLine="567"/>
        <w:jc w:val="both"/>
        <w:rPr>
          <w:sz w:val="24"/>
          <w:szCs w:val="24"/>
        </w:rPr>
      </w:pPr>
      <w:r>
        <w:rPr>
          <w:sz w:val="24"/>
          <w:szCs w:val="24"/>
        </w:rPr>
        <w:t>П</w:t>
      </w:r>
      <w:r w:rsidR="00EC6DD3" w:rsidRPr="00EC6DD3">
        <w:rPr>
          <w:sz w:val="24"/>
          <w:szCs w:val="24"/>
        </w:rPr>
        <w:t>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EC6DD3" w:rsidRPr="009B10AE" w:rsidRDefault="00EC6DD3" w:rsidP="00EC6DD3">
      <w:pPr>
        <w:ind w:firstLine="567"/>
        <w:jc w:val="both"/>
        <w:rPr>
          <w:i/>
          <w:sz w:val="24"/>
          <w:szCs w:val="24"/>
        </w:rPr>
      </w:pPr>
      <w:r w:rsidRPr="009B10AE">
        <w:rPr>
          <w:i/>
          <w:sz w:val="24"/>
          <w:szCs w:val="24"/>
        </w:rPr>
        <w:t>5) Народное декоративно-прикладное искусство:</w:t>
      </w:r>
    </w:p>
    <w:p w:rsidR="00EC6DD3" w:rsidRPr="00EC6DD3" w:rsidRDefault="009B10AE" w:rsidP="00EC6DD3">
      <w:pPr>
        <w:ind w:firstLine="567"/>
        <w:jc w:val="both"/>
        <w:rPr>
          <w:sz w:val="24"/>
          <w:szCs w:val="24"/>
        </w:rPr>
      </w:pPr>
      <w:r>
        <w:rPr>
          <w:sz w:val="24"/>
          <w:szCs w:val="24"/>
        </w:rPr>
        <w:t>П</w:t>
      </w:r>
      <w:r w:rsidR="00EC6DD3" w:rsidRPr="00EC6DD3">
        <w:rPr>
          <w:sz w:val="24"/>
          <w:szCs w:val="24"/>
        </w:rPr>
        <w:t>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EC6DD3" w:rsidRPr="002310C1" w:rsidRDefault="002310C1" w:rsidP="00EC6DD3">
      <w:pPr>
        <w:ind w:firstLine="567"/>
        <w:jc w:val="both"/>
        <w:rPr>
          <w:b/>
          <w:i/>
          <w:sz w:val="24"/>
          <w:szCs w:val="24"/>
        </w:rPr>
      </w:pPr>
      <w:r w:rsidRPr="002310C1">
        <w:rPr>
          <w:b/>
          <w:i/>
          <w:sz w:val="24"/>
          <w:szCs w:val="24"/>
        </w:rPr>
        <w:t>3.1.4.</w:t>
      </w:r>
      <w:r w:rsidRPr="002310C1">
        <w:rPr>
          <w:b/>
          <w:bCs/>
          <w:i/>
          <w:sz w:val="24"/>
          <w:szCs w:val="24"/>
        </w:rPr>
        <w:t>6.</w:t>
      </w:r>
      <w:r w:rsidR="00EC6DD3" w:rsidRPr="002310C1">
        <w:rPr>
          <w:b/>
          <w:i/>
          <w:sz w:val="24"/>
          <w:szCs w:val="24"/>
        </w:rPr>
        <w:t>3. Конструктивная деятельность.</w:t>
      </w:r>
    </w:p>
    <w:p w:rsidR="00EC6DD3" w:rsidRPr="00EC6DD3" w:rsidRDefault="00EC6DD3" w:rsidP="00EC6DD3">
      <w:pPr>
        <w:ind w:firstLine="567"/>
        <w:jc w:val="both"/>
        <w:rPr>
          <w:sz w:val="24"/>
          <w:szCs w:val="24"/>
        </w:rPr>
      </w:pPr>
      <w:r w:rsidRPr="00EC6DD3">
        <w:rPr>
          <w:sz w:val="24"/>
          <w:szCs w:val="24"/>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EC6DD3" w:rsidRPr="00EC6DD3" w:rsidRDefault="00EC6DD3" w:rsidP="00EC6DD3">
      <w:pPr>
        <w:ind w:firstLine="567"/>
        <w:jc w:val="both"/>
        <w:rPr>
          <w:sz w:val="24"/>
          <w:szCs w:val="24"/>
        </w:rPr>
      </w:pPr>
      <w:r w:rsidRPr="00EC6DD3">
        <w:rPr>
          <w:sz w:val="24"/>
          <w:szCs w:val="24"/>
        </w:rPr>
        <w:lastRenderedPageBreak/>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EC6DD3" w:rsidRPr="00EC6DD3" w:rsidRDefault="00EC6DD3" w:rsidP="00EC6DD3">
      <w:pPr>
        <w:ind w:firstLine="567"/>
        <w:jc w:val="both"/>
        <w:rPr>
          <w:sz w:val="24"/>
          <w:szCs w:val="24"/>
        </w:rPr>
      </w:pPr>
      <w:r w:rsidRPr="00EC6DD3">
        <w:rPr>
          <w:sz w:val="24"/>
          <w:szCs w:val="24"/>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EC6DD3" w:rsidRPr="002310C1" w:rsidRDefault="002310C1" w:rsidP="00EC6DD3">
      <w:pPr>
        <w:ind w:firstLine="567"/>
        <w:jc w:val="both"/>
        <w:rPr>
          <w:b/>
          <w:i/>
          <w:sz w:val="24"/>
          <w:szCs w:val="24"/>
        </w:rPr>
      </w:pPr>
      <w:r w:rsidRPr="002310C1">
        <w:rPr>
          <w:b/>
          <w:i/>
          <w:sz w:val="24"/>
          <w:szCs w:val="24"/>
        </w:rPr>
        <w:t>3.1.4.</w:t>
      </w:r>
      <w:r w:rsidRPr="002310C1">
        <w:rPr>
          <w:b/>
          <w:bCs/>
          <w:i/>
          <w:sz w:val="24"/>
          <w:szCs w:val="24"/>
        </w:rPr>
        <w:t>6.</w:t>
      </w:r>
      <w:r w:rsidR="00EC6DD3" w:rsidRPr="002310C1">
        <w:rPr>
          <w:b/>
          <w:i/>
          <w:sz w:val="24"/>
          <w:szCs w:val="24"/>
        </w:rPr>
        <w:t>4. Музыкальная деятельность.</w:t>
      </w:r>
    </w:p>
    <w:p w:rsidR="00EC6DD3" w:rsidRPr="00EC6DD3" w:rsidRDefault="00EC6DD3" w:rsidP="00EC6DD3">
      <w:pPr>
        <w:ind w:firstLine="567"/>
        <w:jc w:val="both"/>
        <w:rPr>
          <w:sz w:val="24"/>
          <w:szCs w:val="24"/>
        </w:rPr>
      </w:pPr>
      <w:r w:rsidRPr="009B10AE">
        <w:rPr>
          <w:i/>
          <w:sz w:val="24"/>
          <w:szCs w:val="24"/>
        </w:rPr>
        <w:t>1) Слушание:</w:t>
      </w:r>
      <w:r w:rsidRPr="00EC6DD3">
        <w:rPr>
          <w:sz w:val="24"/>
          <w:szCs w:val="24"/>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EC6DD3" w:rsidRPr="00EC6DD3" w:rsidRDefault="00EC6DD3" w:rsidP="00EC6DD3">
      <w:pPr>
        <w:ind w:firstLine="567"/>
        <w:jc w:val="both"/>
        <w:rPr>
          <w:sz w:val="24"/>
          <w:szCs w:val="24"/>
        </w:rPr>
      </w:pPr>
      <w:r w:rsidRPr="009B10AE">
        <w:rPr>
          <w:i/>
          <w:sz w:val="24"/>
          <w:szCs w:val="24"/>
        </w:rPr>
        <w:t>2) Пение:</w:t>
      </w:r>
      <w:r w:rsidRPr="00EC6DD3">
        <w:rPr>
          <w:sz w:val="24"/>
          <w:szCs w:val="24"/>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EC6DD3" w:rsidRPr="00EC6DD3" w:rsidRDefault="00EC6DD3" w:rsidP="00EC6DD3">
      <w:pPr>
        <w:ind w:firstLine="567"/>
        <w:jc w:val="both"/>
        <w:rPr>
          <w:sz w:val="24"/>
          <w:szCs w:val="24"/>
        </w:rPr>
      </w:pPr>
      <w:r w:rsidRPr="009B10AE">
        <w:rPr>
          <w:i/>
          <w:sz w:val="24"/>
          <w:szCs w:val="24"/>
        </w:rPr>
        <w:t>3) Песенное творчество:</w:t>
      </w:r>
      <w:r w:rsidRPr="00EC6DD3">
        <w:rPr>
          <w:sz w:val="24"/>
          <w:szCs w:val="24"/>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EC6DD3" w:rsidRPr="00EC6DD3" w:rsidRDefault="00EC6DD3" w:rsidP="00EC6DD3">
      <w:pPr>
        <w:ind w:firstLine="567"/>
        <w:jc w:val="both"/>
        <w:rPr>
          <w:sz w:val="24"/>
          <w:szCs w:val="24"/>
        </w:rPr>
      </w:pPr>
      <w:r w:rsidRPr="009B10AE">
        <w:rPr>
          <w:sz w:val="24"/>
          <w:szCs w:val="24"/>
        </w:rPr>
        <w:t>4) Музыкально-ритмические движения:</w:t>
      </w:r>
      <w:r w:rsidRPr="00EC6DD3">
        <w:rPr>
          <w:sz w:val="24"/>
          <w:szCs w:val="24"/>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EC6DD3" w:rsidRPr="00EC6DD3" w:rsidRDefault="00EC6DD3" w:rsidP="00EC6DD3">
      <w:pPr>
        <w:ind w:firstLine="567"/>
        <w:jc w:val="both"/>
        <w:rPr>
          <w:sz w:val="24"/>
          <w:szCs w:val="24"/>
        </w:rPr>
      </w:pPr>
      <w:r w:rsidRPr="009B10AE">
        <w:rPr>
          <w:i/>
          <w:sz w:val="24"/>
          <w:szCs w:val="24"/>
        </w:rPr>
        <w:t>5) Музыкально-игровое и танцевальное творчество:</w:t>
      </w:r>
      <w:r w:rsidRPr="00EC6DD3">
        <w:rPr>
          <w:sz w:val="24"/>
          <w:szCs w:val="24"/>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EC6DD3" w:rsidRPr="00EC6DD3" w:rsidRDefault="00EC6DD3" w:rsidP="00EC6DD3">
      <w:pPr>
        <w:ind w:firstLine="567"/>
        <w:jc w:val="both"/>
        <w:rPr>
          <w:sz w:val="24"/>
          <w:szCs w:val="24"/>
        </w:rPr>
      </w:pPr>
      <w:r w:rsidRPr="009B10AE">
        <w:rPr>
          <w:i/>
          <w:sz w:val="24"/>
          <w:szCs w:val="24"/>
        </w:rPr>
        <w:t>6) Игра на детских музыкальных инструментах:</w:t>
      </w:r>
      <w:r w:rsidRPr="00EC6DD3">
        <w:rPr>
          <w:sz w:val="24"/>
          <w:szCs w:val="24"/>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w:t>
      </w:r>
      <w:r w:rsidRPr="00EC6DD3">
        <w:rPr>
          <w:sz w:val="24"/>
          <w:szCs w:val="24"/>
        </w:rPr>
        <w:lastRenderedPageBreak/>
        <w:t>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EC6DD3" w:rsidRPr="00EC6DD3" w:rsidRDefault="00EC6DD3" w:rsidP="00EC6DD3">
      <w:pPr>
        <w:ind w:firstLine="567"/>
        <w:jc w:val="both"/>
        <w:rPr>
          <w:sz w:val="24"/>
          <w:szCs w:val="24"/>
        </w:rPr>
      </w:pPr>
      <w:r w:rsidRPr="00EC6DD3">
        <w:rPr>
          <w:sz w:val="24"/>
          <w:szCs w:val="24"/>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EC6DD3" w:rsidRPr="002310C1" w:rsidRDefault="002310C1" w:rsidP="00EC6DD3">
      <w:pPr>
        <w:ind w:firstLine="567"/>
        <w:jc w:val="both"/>
        <w:rPr>
          <w:b/>
          <w:i/>
          <w:sz w:val="24"/>
          <w:szCs w:val="24"/>
        </w:rPr>
      </w:pPr>
      <w:r w:rsidRPr="002310C1">
        <w:rPr>
          <w:b/>
          <w:i/>
          <w:sz w:val="24"/>
          <w:szCs w:val="24"/>
        </w:rPr>
        <w:t>3.1.4.</w:t>
      </w:r>
      <w:r w:rsidRPr="002310C1">
        <w:rPr>
          <w:b/>
          <w:bCs/>
          <w:i/>
          <w:sz w:val="24"/>
          <w:szCs w:val="24"/>
        </w:rPr>
        <w:t>6.</w:t>
      </w:r>
      <w:r w:rsidR="00EC6DD3" w:rsidRPr="002310C1">
        <w:rPr>
          <w:b/>
          <w:i/>
          <w:sz w:val="24"/>
          <w:szCs w:val="24"/>
        </w:rPr>
        <w:t>5. Театрализованная деятельность.</w:t>
      </w:r>
    </w:p>
    <w:p w:rsidR="00EC6DD3" w:rsidRPr="00EC6DD3" w:rsidRDefault="00EC6DD3" w:rsidP="00EC6DD3">
      <w:pPr>
        <w:ind w:firstLine="567"/>
        <w:jc w:val="both"/>
        <w:rPr>
          <w:sz w:val="24"/>
          <w:szCs w:val="24"/>
        </w:rPr>
      </w:pPr>
      <w:r w:rsidRPr="00EC6DD3">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EC6DD3" w:rsidRPr="002310C1" w:rsidRDefault="002310C1" w:rsidP="00EC6DD3">
      <w:pPr>
        <w:ind w:firstLine="567"/>
        <w:jc w:val="both"/>
        <w:rPr>
          <w:b/>
          <w:i/>
          <w:sz w:val="24"/>
          <w:szCs w:val="24"/>
        </w:rPr>
      </w:pPr>
      <w:r w:rsidRPr="002310C1">
        <w:rPr>
          <w:b/>
          <w:i/>
          <w:sz w:val="24"/>
          <w:szCs w:val="24"/>
        </w:rPr>
        <w:t>3.1.4.</w:t>
      </w:r>
      <w:r w:rsidRPr="002310C1">
        <w:rPr>
          <w:b/>
          <w:bCs/>
          <w:i/>
          <w:sz w:val="24"/>
          <w:szCs w:val="24"/>
        </w:rPr>
        <w:t>6.</w:t>
      </w:r>
      <w:r w:rsidR="00EC6DD3" w:rsidRPr="002310C1">
        <w:rPr>
          <w:b/>
          <w:i/>
          <w:sz w:val="24"/>
          <w:szCs w:val="24"/>
        </w:rPr>
        <w:t>6. Культурно-досуговая деятельность.</w:t>
      </w:r>
    </w:p>
    <w:p w:rsidR="00EC6DD3" w:rsidRPr="00EC6DD3" w:rsidRDefault="00EC6DD3" w:rsidP="00EC6DD3">
      <w:pPr>
        <w:ind w:firstLine="567"/>
        <w:jc w:val="both"/>
        <w:rPr>
          <w:sz w:val="24"/>
          <w:szCs w:val="24"/>
        </w:rPr>
      </w:pPr>
      <w:r w:rsidRPr="00EC6DD3">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2310C1" w:rsidRDefault="002310C1" w:rsidP="00EC6DD3">
      <w:pPr>
        <w:ind w:firstLine="567"/>
        <w:jc w:val="both"/>
        <w:rPr>
          <w:sz w:val="24"/>
          <w:szCs w:val="24"/>
        </w:rPr>
      </w:pPr>
    </w:p>
    <w:p w:rsidR="00EC6DD3" w:rsidRPr="00EC6DD3" w:rsidRDefault="00EC6DD3" w:rsidP="00EC6DD3">
      <w:pPr>
        <w:ind w:firstLine="567"/>
        <w:jc w:val="both"/>
        <w:rPr>
          <w:sz w:val="24"/>
          <w:szCs w:val="24"/>
        </w:rPr>
      </w:pPr>
      <w:r w:rsidRPr="009B10AE">
        <w:rPr>
          <w:i/>
          <w:sz w:val="24"/>
          <w:szCs w:val="24"/>
        </w:rPr>
        <w:t>Решение совокупных задач воспитания в рамках образовательной области "Художественно-эстетическое развитие"</w:t>
      </w:r>
      <w:r w:rsidRPr="00EC6DD3">
        <w:rPr>
          <w:sz w:val="24"/>
          <w:szCs w:val="24"/>
        </w:rPr>
        <w:t xml:space="preserve"> направлено на приобщение детей к ценностям "Культура" и "Красота", что предполагает:</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приобщение к традициям и великому культурному наследию российского народа, шедеврам мировой художественной культуры;</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lastRenderedPageBreak/>
        <w:t>становление эстетического, эмоционально-ценностного отношения к окружающему миру для гармонизации внешнего и внутреннего мира ребенка;</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EC6DD3" w:rsidRPr="00990465" w:rsidRDefault="00EC6DD3" w:rsidP="002B3211">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DD35FE" w:rsidRPr="00766995" w:rsidRDefault="00EC6DD3" w:rsidP="00766995">
      <w:pPr>
        <w:pStyle w:val="ac"/>
        <w:numPr>
          <w:ilvl w:val="0"/>
          <w:numId w:val="6"/>
        </w:numPr>
        <w:spacing w:line="240" w:lineRule="auto"/>
        <w:ind w:left="0" w:firstLine="0"/>
        <w:jc w:val="both"/>
        <w:rPr>
          <w:rFonts w:ascii="Times New Roman" w:hAnsi="Times New Roman"/>
          <w:sz w:val="24"/>
          <w:szCs w:val="24"/>
        </w:rPr>
      </w:pPr>
      <w:r w:rsidRPr="00990465">
        <w:rPr>
          <w:rFonts w:ascii="Times New Roman" w:hAnsi="Times New Roman"/>
          <w:sz w:val="24"/>
          <w:szCs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C17472" w:rsidRPr="00C17472" w:rsidRDefault="00C17472" w:rsidP="00C17472">
      <w:pPr>
        <w:ind w:firstLine="567"/>
        <w:jc w:val="both"/>
        <w:rPr>
          <w:i/>
          <w:sz w:val="24"/>
          <w:szCs w:val="24"/>
        </w:rPr>
      </w:pPr>
      <w:r w:rsidRPr="00C17472">
        <w:rPr>
          <w:i/>
          <w:sz w:val="24"/>
          <w:szCs w:val="24"/>
        </w:rPr>
        <w:t>Для реализации образовательной области «</w:t>
      </w:r>
      <w:r>
        <w:rPr>
          <w:i/>
          <w:sz w:val="24"/>
          <w:szCs w:val="24"/>
        </w:rPr>
        <w:t>Художественно-эстетическое</w:t>
      </w:r>
      <w:r w:rsidRPr="00C17472">
        <w:rPr>
          <w:i/>
          <w:sz w:val="24"/>
          <w:szCs w:val="24"/>
        </w:rPr>
        <w:t xml:space="preserve"> развитие» используется:</w:t>
      </w:r>
    </w:p>
    <w:p w:rsidR="00C17472" w:rsidRDefault="00A3278D" w:rsidP="00C17472">
      <w:pPr>
        <w:ind w:firstLine="567"/>
        <w:jc w:val="both"/>
        <w:rPr>
          <w:sz w:val="24"/>
          <w:szCs w:val="24"/>
        </w:rPr>
      </w:pPr>
      <w:r>
        <w:rPr>
          <w:i/>
          <w:sz w:val="24"/>
          <w:szCs w:val="24"/>
        </w:rPr>
        <w:t xml:space="preserve">- </w:t>
      </w:r>
      <w:r w:rsidRPr="00A3278D">
        <w:rPr>
          <w:sz w:val="24"/>
          <w:szCs w:val="24"/>
        </w:rPr>
        <w:t>учебно-методический комплект образовательной программы дошкольного образования «Детство» / Т.И. Бабаева, А.Г.. Гогоберидзе., З.А. Михайлова – СПб.: ООО «Издательство «ДЕТСТВО-ПРЕСС»», 2016;</w:t>
      </w:r>
      <w:r w:rsidR="00C17472" w:rsidRPr="00C17472">
        <w:rPr>
          <w:sz w:val="24"/>
          <w:szCs w:val="24"/>
        </w:rPr>
        <w:t xml:space="preserve">- учебно-методический комплект </w:t>
      </w:r>
      <w:r w:rsidR="00C17472">
        <w:rPr>
          <w:sz w:val="24"/>
          <w:szCs w:val="24"/>
        </w:rPr>
        <w:t xml:space="preserve">программы - </w:t>
      </w:r>
      <w:r w:rsidR="00C17472" w:rsidRPr="00454B27">
        <w:rPr>
          <w:sz w:val="24"/>
          <w:szCs w:val="24"/>
        </w:rPr>
        <w:t xml:space="preserve">Лыкова И.А. </w:t>
      </w:r>
      <w:r w:rsidR="00C17472">
        <w:rPr>
          <w:sz w:val="24"/>
          <w:szCs w:val="24"/>
        </w:rPr>
        <w:t>«</w:t>
      </w:r>
      <w:r w:rsidR="00C17472" w:rsidRPr="00454B27">
        <w:rPr>
          <w:sz w:val="24"/>
          <w:szCs w:val="24"/>
        </w:rPr>
        <w:t xml:space="preserve">Программа художественного воспитания, обучения и развития детей 2-7 лет </w:t>
      </w:r>
      <w:r w:rsidR="00C17472">
        <w:rPr>
          <w:sz w:val="24"/>
          <w:szCs w:val="24"/>
        </w:rPr>
        <w:t>«</w:t>
      </w:r>
      <w:r w:rsidR="00C17472" w:rsidRPr="00454B27">
        <w:rPr>
          <w:sz w:val="24"/>
          <w:szCs w:val="24"/>
        </w:rPr>
        <w:t>Цветные ладошки</w:t>
      </w:r>
      <w:r w:rsidR="00C17472">
        <w:rPr>
          <w:sz w:val="24"/>
          <w:szCs w:val="24"/>
        </w:rPr>
        <w:t>» /Лепка, рисование, аппликация/;</w:t>
      </w:r>
    </w:p>
    <w:p w:rsidR="00C17472" w:rsidRPr="00C17472" w:rsidRDefault="00C17472" w:rsidP="00C17472">
      <w:pPr>
        <w:ind w:firstLine="567"/>
        <w:jc w:val="both"/>
        <w:rPr>
          <w:sz w:val="24"/>
          <w:szCs w:val="24"/>
        </w:rPr>
      </w:pPr>
      <w:r>
        <w:rPr>
          <w:sz w:val="24"/>
          <w:szCs w:val="24"/>
        </w:rPr>
        <w:t xml:space="preserve">- </w:t>
      </w:r>
      <w:r w:rsidRPr="00C17472">
        <w:rPr>
          <w:sz w:val="24"/>
          <w:szCs w:val="24"/>
        </w:rPr>
        <w:t xml:space="preserve">учебно-методический комплект </w:t>
      </w:r>
      <w:r>
        <w:rPr>
          <w:sz w:val="24"/>
          <w:szCs w:val="24"/>
        </w:rPr>
        <w:t xml:space="preserve">программы - </w:t>
      </w:r>
      <w:r w:rsidRPr="00567CFF">
        <w:rPr>
          <w:sz w:val="24"/>
          <w:szCs w:val="24"/>
        </w:rPr>
        <w:t>И. Каплунова, И.И. Новоскольцева «Ладушки»</w:t>
      </w:r>
      <w:r>
        <w:rPr>
          <w:sz w:val="24"/>
          <w:szCs w:val="24"/>
        </w:rPr>
        <w:t xml:space="preserve"> </w:t>
      </w:r>
      <w:r w:rsidRPr="00567CFF">
        <w:rPr>
          <w:sz w:val="24"/>
          <w:szCs w:val="24"/>
        </w:rPr>
        <w:t>Программа по музыкальному воспитанию</w:t>
      </w:r>
      <w:r w:rsidRPr="00EA50D3">
        <w:rPr>
          <w:sz w:val="24"/>
          <w:szCs w:val="24"/>
        </w:rPr>
        <w:t xml:space="preserve"> детей дошкольного возраста. </w:t>
      </w:r>
      <w:r w:rsidRPr="004513A9">
        <w:rPr>
          <w:sz w:val="24"/>
          <w:szCs w:val="24"/>
        </w:rPr>
        <w:t>Санкт-Петербург Издательство</w:t>
      </w:r>
      <w:r>
        <w:rPr>
          <w:sz w:val="24"/>
          <w:szCs w:val="24"/>
        </w:rPr>
        <w:t xml:space="preserve"> «Композитор», 2015.</w:t>
      </w:r>
    </w:p>
    <w:p w:rsidR="00C17472" w:rsidRDefault="00C17472" w:rsidP="00D44FFB">
      <w:pPr>
        <w:jc w:val="center"/>
        <w:rPr>
          <w:b/>
          <w:sz w:val="26"/>
          <w:szCs w:val="26"/>
        </w:rPr>
      </w:pPr>
    </w:p>
    <w:p w:rsidR="00EC6DD3" w:rsidRDefault="002310C1" w:rsidP="00D44FFB">
      <w:pPr>
        <w:jc w:val="center"/>
        <w:rPr>
          <w:b/>
          <w:sz w:val="26"/>
          <w:szCs w:val="26"/>
        </w:rPr>
      </w:pPr>
      <w:r w:rsidRPr="00D44FFB">
        <w:rPr>
          <w:b/>
          <w:sz w:val="26"/>
          <w:szCs w:val="26"/>
        </w:rPr>
        <w:t>3.1.</w:t>
      </w:r>
      <w:r w:rsidR="00EC6DD3" w:rsidRPr="00D44FFB">
        <w:rPr>
          <w:b/>
          <w:sz w:val="26"/>
          <w:szCs w:val="26"/>
        </w:rPr>
        <w:t>5. Физическое развитие</w:t>
      </w:r>
      <w:r w:rsidR="00174D0A">
        <w:rPr>
          <w:rStyle w:val="af0"/>
          <w:b/>
          <w:sz w:val="26"/>
          <w:szCs w:val="26"/>
        </w:rPr>
        <w:footnoteReference w:id="11"/>
      </w:r>
      <w:r w:rsidR="00D44FFB">
        <w:rPr>
          <w:b/>
          <w:sz w:val="26"/>
          <w:szCs w:val="26"/>
        </w:rPr>
        <w:t>.</w:t>
      </w:r>
    </w:p>
    <w:p w:rsidR="00D44FFB" w:rsidRPr="00D44FFB" w:rsidRDefault="00D44FFB" w:rsidP="00D44FFB">
      <w:pPr>
        <w:ind w:firstLine="567"/>
        <w:jc w:val="both"/>
        <w:rPr>
          <w:sz w:val="24"/>
          <w:szCs w:val="24"/>
        </w:rPr>
      </w:pPr>
      <w:r w:rsidRPr="00D44FFB">
        <w:rPr>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D44FFB" w:rsidRPr="00D44FFB" w:rsidRDefault="00D44FFB" w:rsidP="00D44FFB">
      <w:pPr>
        <w:ind w:firstLine="567"/>
        <w:jc w:val="both"/>
        <w:rPr>
          <w:sz w:val="24"/>
          <w:szCs w:val="24"/>
        </w:rPr>
      </w:pPr>
      <w:r>
        <w:rPr>
          <w:b/>
          <w:bCs/>
          <w:sz w:val="24"/>
          <w:szCs w:val="24"/>
        </w:rPr>
        <w:t>3.1.5.1.</w:t>
      </w:r>
      <w:r w:rsidRPr="00D44FFB">
        <w:rPr>
          <w:b/>
          <w:bCs/>
          <w:sz w:val="24"/>
          <w:szCs w:val="24"/>
        </w:rPr>
        <w:t xml:space="preserve"> От 1 года до 2 лет.</w:t>
      </w:r>
    </w:p>
    <w:p w:rsidR="00D44FFB" w:rsidRPr="00D44FFB" w:rsidRDefault="00D44FFB" w:rsidP="00D44FFB">
      <w:pPr>
        <w:ind w:firstLine="567"/>
        <w:jc w:val="both"/>
        <w:rPr>
          <w:sz w:val="24"/>
          <w:szCs w:val="24"/>
        </w:rPr>
      </w:pPr>
      <w:r w:rsidRPr="00F23B0F">
        <w:rPr>
          <w:b/>
          <w:i/>
          <w:sz w:val="24"/>
          <w:szCs w:val="24"/>
        </w:rPr>
        <w:t>Основные задачи</w:t>
      </w:r>
      <w:r w:rsidRPr="00D44FFB">
        <w:rPr>
          <w:sz w:val="24"/>
          <w:szCs w:val="24"/>
        </w:rPr>
        <w:t xml:space="preserve"> образовательной деятельности в области физического развития:</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создавать условия для развития равновесия и ориентировки в пространстве;</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поддерживать желание выполнять физические упражнения в паре с педагогом;</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привлекать к участию в играх-забавах, игровых упражнениях, подвижных играх, побуждать к самостоятельным действиям;</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rsidR="00D44FFB" w:rsidRPr="00F23B0F" w:rsidRDefault="00D44FFB" w:rsidP="00D44FFB">
      <w:pPr>
        <w:ind w:firstLine="567"/>
        <w:jc w:val="both"/>
        <w:rPr>
          <w:b/>
          <w:i/>
          <w:sz w:val="24"/>
          <w:szCs w:val="24"/>
        </w:rPr>
      </w:pPr>
      <w:r w:rsidRPr="00F23B0F">
        <w:rPr>
          <w:b/>
          <w:i/>
          <w:sz w:val="24"/>
          <w:szCs w:val="24"/>
        </w:rPr>
        <w:t>Содержание образовательной деятельности.</w:t>
      </w:r>
    </w:p>
    <w:p w:rsidR="00D44FFB" w:rsidRPr="00D44FFB" w:rsidRDefault="00D44FFB" w:rsidP="00D44FFB">
      <w:pPr>
        <w:ind w:firstLine="567"/>
        <w:jc w:val="both"/>
        <w:rPr>
          <w:sz w:val="24"/>
          <w:szCs w:val="24"/>
        </w:rPr>
      </w:pPr>
      <w:r w:rsidRPr="00D44FFB">
        <w:rPr>
          <w:sz w:val="24"/>
          <w:szCs w:val="24"/>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w:t>
      </w:r>
      <w:r w:rsidRPr="00D44FFB">
        <w:rPr>
          <w:sz w:val="24"/>
          <w:szCs w:val="24"/>
        </w:rPr>
        <w:lastRenderedPageBreak/>
        <w:t>создает эмоционально-положительный настрой, способствует формированию первых культурно-гигиенических навыков.</w:t>
      </w:r>
    </w:p>
    <w:p w:rsidR="00D44FFB" w:rsidRPr="00D44FFB" w:rsidRDefault="00D44FFB" w:rsidP="00D44FFB">
      <w:pPr>
        <w:ind w:firstLine="567"/>
        <w:jc w:val="both"/>
        <w:rPr>
          <w:sz w:val="24"/>
          <w:szCs w:val="24"/>
        </w:rPr>
      </w:pPr>
      <w:r w:rsidRPr="00D44FFB">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D44FFB" w:rsidRPr="00D44FFB" w:rsidRDefault="00D44FFB" w:rsidP="00D44FFB">
      <w:pPr>
        <w:ind w:firstLine="567"/>
        <w:jc w:val="both"/>
        <w:rPr>
          <w:sz w:val="24"/>
          <w:szCs w:val="24"/>
        </w:rPr>
      </w:pPr>
      <w:r w:rsidRPr="00F23B0F">
        <w:rPr>
          <w:i/>
          <w:sz w:val="24"/>
          <w:szCs w:val="24"/>
        </w:rPr>
        <w:t>1) Основная гимнастика</w:t>
      </w:r>
      <w:r w:rsidRPr="00D44FFB">
        <w:rPr>
          <w:sz w:val="24"/>
          <w:szCs w:val="24"/>
        </w:rPr>
        <w:t xml:space="preserve"> (основные движения, общеразвивающие упражнения).</w:t>
      </w:r>
    </w:p>
    <w:p w:rsidR="00D44FFB" w:rsidRPr="00F23B0F" w:rsidRDefault="00D44FFB" w:rsidP="00D44FFB">
      <w:pPr>
        <w:ind w:firstLine="567"/>
        <w:jc w:val="both"/>
        <w:rPr>
          <w:sz w:val="24"/>
          <w:szCs w:val="24"/>
          <w:u w:val="single"/>
        </w:rPr>
      </w:pPr>
      <w:r w:rsidRPr="00F23B0F">
        <w:rPr>
          <w:sz w:val="24"/>
          <w:szCs w:val="24"/>
          <w:u w:val="single"/>
        </w:rPr>
        <w:t>Основные движения:</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бросание и катание: бросание мяча (диаметр 6 - 8 см) вниз, вдаль; катание мяча (диаметр 20 - 25 см) вперед из исходного положения сидя и стоя;</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ходьба: ходьба за педагогом стайкой в прямом направлении;</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w:t>
      </w:r>
    </w:p>
    <w:p w:rsidR="00D44FFB" w:rsidRPr="00F23B0F" w:rsidRDefault="00D44FFB" w:rsidP="00D44FFB">
      <w:pPr>
        <w:ind w:firstLine="567"/>
        <w:jc w:val="both"/>
        <w:rPr>
          <w:sz w:val="24"/>
          <w:szCs w:val="24"/>
          <w:u w:val="single"/>
        </w:rPr>
      </w:pPr>
      <w:r w:rsidRPr="00F23B0F">
        <w:rPr>
          <w:sz w:val="24"/>
          <w:szCs w:val="24"/>
          <w:u w:val="single"/>
        </w:rPr>
        <w:t>Общеразвивающие упражнения:</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упражнения из исходного положения стоя, сидя, лежа с использованием предметов (погремушки, кубики, платочки и другое) и без них;</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rsidR="00D44FFB" w:rsidRPr="00D44FFB" w:rsidRDefault="00D44FFB" w:rsidP="00D44FFB">
      <w:pPr>
        <w:ind w:firstLine="567"/>
        <w:jc w:val="both"/>
        <w:rPr>
          <w:sz w:val="24"/>
          <w:szCs w:val="24"/>
        </w:rPr>
      </w:pPr>
      <w:r w:rsidRPr="00F23B0F">
        <w:rPr>
          <w:i/>
          <w:sz w:val="24"/>
          <w:szCs w:val="24"/>
        </w:rPr>
        <w:t>2) Подвижные игры и игровые упражнения:</w:t>
      </w:r>
      <w:r w:rsidRPr="00D44FFB">
        <w:rPr>
          <w:sz w:val="24"/>
          <w:szCs w:val="24"/>
        </w:rPr>
        <w:t xml:space="preserve">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D44FFB" w:rsidRPr="00D44FFB" w:rsidRDefault="00D44FFB" w:rsidP="00D44FFB">
      <w:pPr>
        <w:ind w:firstLine="567"/>
        <w:jc w:val="both"/>
        <w:rPr>
          <w:sz w:val="24"/>
          <w:szCs w:val="24"/>
        </w:rPr>
      </w:pPr>
      <w:r w:rsidRPr="00D44FFB">
        <w:rPr>
          <w:sz w:val="24"/>
          <w:szCs w:val="24"/>
        </w:rPr>
        <w:t>Детям предлагаются разнообразные игровые упражнения для закрепления двигательных навыков.</w:t>
      </w:r>
    </w:p>
    <w:p w:rsidR="00D44FFB" w:rsidRPr="00D44FFB" w:rsidRDefault="00D44FFB" w:rsidP="00D44FFB">
      <w:pPr>
        <w:ind w:firstLine="567"/>
        <w:jc w:val="both"/>
        <w:rPr>
          <w:sz w:val="24"/>
          <w:szCs w:val="24"/>
        </w:rPr>
      </w:pPr>
      <w:r w:rsidRPr="00F23B0F">
        <w:rPr>
          <w:i/>
          <w:sz w:val="24"/>
          <w:szCs w:val="24"/>
        </w:rPr>
        <w:t>3) Формирование основ здорового образа жизни:</w:t>
      </w:r>
      <w:r w:rsidRPr="00D44FFB">
        <w:rPr>
          <w:sz w:val="24"/>
          <w:szCs w:val="24"/>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F23B0F" w:rsidRDefault="00F23B0F" w:rsidP="00D44FFB">
      <w:pPr>
        <w:ind w:firstLine="567"/>
        <w:jc w:val="both"/>
        <w:rPr>
          <w:b/>
          <w:bCs/>
          <w:sz w:val="24"/>
          <w:szCs w:val="24"/>
        </w:rPr>
      </w:pPr>
    </w:p>
    <w:p w:rsidR="00D44FFB" w:rsidRPr="00D44FFB" w:rsidRDefault="00F23B0F" w:rsidP="00D44FFB">
      <w:pPr>
        <w:ind w:firstLine="567"/>
        <w:jc w:val="both"/>
        <w:rPr>
          <w:sz w:val="24"/>
          <w:szCs w:val="24"/>
        </w:rPr>
      </w:pPr>
      <w:r>
        <w:rPr>
          <w:b/>
          <w:bCs/>
          <w:sz w:val="24"/>
          <w:szCs w:val="24"/>
        </w:rPr>
        <w:t>3.1.5.2.</w:t>
      </w:r>
      <w:r w:rsidRPr="00D44FFB">
        <w:rPr>
          <w:b/>
          <w:bCs/>
          <w:sz w:val="24"/>
          <w:szCs w:val="24"/>
        </w:rPr>
        <w:t xml:space="preserve"> </w:t>
      </w:r>
      <w:r w:rsidR="00D44FFB" w:rsidRPr="00D44FFB">
        <w:rPr>
          <w:b/>
          <w:bCs/>
          <w:sz w:val="24"/>
          <w:szCs w:val="24"/>
        </w:rPr>
        <w:t>От 2 лет до 3 лет.</w:t>
      </w:r>
    </w:p>
    <w:p w:rsidR="00D44FFB" w:rsidRPr="00D44FFB" w:rsidRDefault="00D44FFB" w:rsidP="00D44FFB">
      <w:pPr>
        <w:ind w:firstLine="567"/>
        <w:jc w:val="both"/>
        <w:rPr>
          <w:sz w:val="24"/>
          <w:szCs w:val="24"/>
        </w:rPr>
      </w:pPr>
      <w:r w:rsidRPr="00F23B0F">
        <w:rPr>
          <w:b/>
          <w:i/>
          <w:sz w:val="24"/>
          <w:szCs w:val="24"/>
        </w:rPr>
        <w:t>Основные задачи</w:t>
      </w:r>
      <w:r w:rsidRPr="00D44FFB">
        <w:rPr>
          <w:sz w:val="24"/>
          <w:szCs w:val="24"/>
        </w:rPr>
        <w:t xml:space="preserve"> образовательной деятельности в области физического развития:</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развивать психофизические качества, равновесие и ориентировку в пространстве;</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поддерживать у детей желание играть в подвижные игры вместе с педагогом в небольших подгруппах;</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формировать интерес и положительное отношение к выполнению физических упражнений, совместным двигательным действиям;</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D44FFB" w:rsidRPr="00F23B0F" w:rsidRDefault="00D44FFB" w:rsidP="00D44FFB">
      <w:pPr>
        <w:ind w:firstLine="567"/>
        <w:jc w:val="both"/>
        <w:rPr>
          <w:b/>
          <w:i/>
          <w:sz w:val="24"/>
          <w:szCs w:val="24"/>
        </w:rPr>
      </w:pPr>
      <w:r w:rsidRPr="00F23B0F">
        <w:rPr>
          <w:b/>
          <w:i/>
          <w:sz w:val="24"/>
          <w:szCs w:val="24"/>
        </w:rPr>
        <w:t>Содержание образовательной деятельности.</w:t>
      </w:r>
    </w:p>
    <w:p w:rsidR="00D44FFB" w:rsidRPr="00D44FFB" w:rsidRDefault="00D44FFB" w:rsidP="00D44FFB">
      <w:pPr>
        <w:ind w:firstLine="567"/>
        <w:jc w:val="both"/>
        <w:rPr>
          <w:sz w:val="24"/>
          <w:szCs w:val="24"/>
        </w:rPr>
      </w:pPr>
      <w:r w:rsidRPr="00D44FFB">
        <w:rPr>
          <w:sz w:val="24"/>
          <w:szCs w:val="24"/>
        </w:rPr>
        <w:t xml:space="preserve">Педагог формирует умение выполнять основные движения, общеразвивающие и </w:t>
      </w:r>
      <w:r w:rsidRPr="00D44FFB">
        <w:rPr>
          <w:sz w:val="24"/>
          <w:szCs w:val="24"/>
        </w:rPr>
        <w:lastRenderedPageBreak/>
        <w:t>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D44FFB" w:rsidRPr="00F23B0F" w:rsidRDefault="00D44FFB" w:rsidP="00D44FFB">
      <w:pPr>
        <w:ind w:firstLine="567"/>
        <w:jc w:val="both"/>
        <w:rPr>
          <w:i/>
          <w:sz w:val="24"/>
          <w:szCs w:val="24"/>
        </w:rPr>
      </w:pPr>
      <w:r w:rsidRPr="00F23B0F">
        <w:rPr>
          <w:i/>
          <w:sz w:val="24"/>
          <w:szCs w:val="24"/>
        </w:rPr>
        <w:t>1) Основная гимнастика (основные движения, общеразвивающие упражнения).</w:t>
      </w:r>
    </w:p>
    <w:p w:rsidR="00D44FFB" w:rsidRPr="00F23B0F" w:rsidRDefault="00D44FFB" w:rsidP="00D44FFB">
      <w:pPr>
        <w:ind w:firstLine="567"/>
        <w:jc w:val="both"/>
        <w:rPr>
          <w:sz w:val="24"/>
          <w:szCs w:val="24"/>
          <w:u w:val="single"/>
        </w:rPr>
      </w:pPr>
      <w:r w:rsidRPr="00F23B0F">
        <w:rPr>
          <w:sz w:val="24"/>
          <w:szCs w:val="24"/>
          <w:u w:val="single"/>
        </w:rPr>
        <w:t>Основные движения:</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D44FFB" w:rsidRPr="00D44FFB" w:rsidRDefault="00D44FFB" w:rsidP="002B3211">
      <w:pPr>
        <w:pStyle w:val="ac"/>
        <w:numPr>
          <w:ilvl w:val="0"/>
          <w:numId w:val="6"/>
        </w:numPr>
        <w:spacing w:after="0" w:line="240" w:lineRule="auto"/>
        <w:ind w:left="0" w:firstLine="0"/>
        <w:jc w:val="both"/>
        <w:rPr>
          <w:rFonts w:ascii="Times New Roman" w:hAnsi="Times New Roman"/>
          <w:sz w:val="24"/>
          <w:szCs w:val="24"/>
        </w:rPr>
      </w:pPr>
      <w:r w:rsidRPr="00D44FFB">
        <w:rPr>
          <w:rFonts w:ascii="Times New Roman" w:hAnsi="Times New Roman"/>
          <w:sz w:val="24"/>
          <w:szCs w:val="24"/>
        </w:rPr>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D44FFB" w:rsidRPr="00D44FFB" w:rsidRDefault="00D44FFB" w:rsidP="002B3211">
      <w:pPr>
        <w:pStyle w:val="ac"/>
        <w:numPr>
          <w:ilvl w:val="0"/>
          <w:numId w:val="6"/>
        </w:numPr>
        <w:spacing w:after="0" w:line="240" w:lineRule="auto"/>
        <w:ind w:left="0" w:firstLine="0"/>
        <w:jc w:val="both"/>
        <w:rPr>
          <w:rFonts w:ascii="Times New Roman" w:hAnsi="Times New Roman"/>
          <w:sz w:val="24"/>
          <w:szCs w:val="24"/>
        </w:rPr>
      </w:pPr>
      <w:r w:rsidRPr="00D44FFB">
        <w:rPr>
          <w:rFonts w:ascii="Times New Roman" w:hAnsi="Times New Roman"/>
          <w:sz w:val="24"/>
          <w:szCs w:val="24"/>
        </w:rP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rsidR="00D44FFB" w:rsidRPr="00D44FFB" w:rsidRDefault="00D44FFB" w:rsidP="00D44FFB">
      <w:pPr>
        <w:ind w:firstLine="567"/>
        <w:jc w:val="both"/>
        <w:rPr>
          <w:sz w:val="24"/>
          <w:szCs w:val="24"/>
        </w:rPr>
      </w:pPr>
      <w:r w:rsidRPr="00D44FFB">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D44FFB" w:rsidRPr="00F23B0F" w:rsidRDefault="00D44FFB" w:rsidP="00D44FFB">
      <w:pPr>
        <w:ind w:firstLine="567"/>
        <w:jc w:val="both"/>
        <w:rPr>
          <w:sz w:val="24"/>
          <w:szCs w:val="24"/>
          <w:u w:val="single"/>
        </w:rPr>
      </w:pPr>
      <w:r w:rsidRPr="00F23B0F">
        <w:rPr>
          <w:sz w:val="24"/>
          <w:szCs w:val="24"/>
          <w:u w:val="single"/>
        </w:rPr>
        <w:t>Общеразвивающие упражнения:</w:t>
      </w:r>
    </w:p>
    <w:p w:rsidR="00D44FFB" w:rsidRPr="00D44FFB" w:rsidRDefault="00D44FFB" w:rsidP="002B3211">
      <w:pPr>
        <w:pStyle w:val="ac"/>
        <w:numPr>
          <w:ilvl w:val="0"/>
          <w:numId w:val="6"/>
        </w:numPr>
        <w:spacing w:after="0" w:line="240" w:lineRule="auto"/>
        <w:ind w:left="0" w:firstLine="0"/>
        <w:jc w:val="both"/>
        <w:rPr>
          <w:rFonts w:ascii="Times New Roman" w:hAnsi="Times New Roman"/>
          <w:sz w:val="24"/>
          <w:szCs w:val="24"/>
        </w:rPr>
      </w:pPr>
      <w:r w:rsidRPr="00D44FFB">
        <w:rPr>
          <w:rFonts w:ascii="Times New Roman" w:hAnsi="Times New Roman"/>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D44FFB" w:rsidRPr="00D44FFB" w:rsidRDefault="00D44FFB" w:rsidP="002B3211">
      <w:pPr>
        <w:pStyle w:val="ac"/>
        <w:numPr>
          <w:ilvl w:val="0"/>
          <w:numId w:val="6"/>
        </w:numPr>
        <w:spacing w:after="0" w:line="240" w:lineRule="auto"/>
        <w:ind w:left="0" w:firstLine="0"/>
        <w:jc w:val="both"/>
        <w:rPr>
          <w:rFonts w:ascii="Times New Roman" w:hAnsi="Times New Roman"/>
          <w:sz w:val="24"/>
          <w:szCs w:val="24"/>
        </w:rPr>
      </w:pPr>
      <w:r w:rsidRPr="00D44FFB">
        <w:rPr>
          <w:rFonts w:ascii="Times New Roman" w:hAnsi="Times New Roman"/>
          <w:sz w:val="24"/>
          <w:szCs w:val="24"/>
        </w:rPr>
        <w:lastRenderedPageBreak/>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D44FFB" w:rsidRPr="00D44FFB" w:rsidRDefault="00D44FFB" w:rsidP="002B3211">
      <w:pPr>
        <w:pStyle w:val="ac"/>
        <w:numPr>
          <w:ilvl w:val="0"/>
          <w:numId w:val="6"/>
        </w:numPr>
        <w:spacing w:after="0" w:line="240" w:lineRule="auto"/>
        <w:ind w:left="0" w:firstLine="0"/>
        <w:jc w:val="both"/>
        <w:rPr>
          <w:rFonts w:ascii="Times New Roman" w:hAnsi="Times New Roman"/>
          <w:sz w:val="24"/>
          <w:szCs w:val="24"/>
        </w:rPr>
      </w:pPr>
      <w:r w:rsidRPr="00D44FFB">
        <w:rPr>
          <w:rFonts w:ascii="Times New Roman" w:hAnsi="Times New Roman"/>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D44FFB" w:rsidRPr="00D44FFB" w:rsidRDefault="00D44FFB" w:rsidP="00D44FFB">
      <w:pPr>
        <w:ind w:firstLine="567"/>
        <w:jc w:val="both"/>
        <w:rPr>
          <w:sz w:val="24"/>
          <w:szCs w:val="24"/>
        </w:rPr>
      </w:pPr>
      <w:r w:rsidRPr="00D44FFB">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D44FFB" w:rsidRPr="00D44FFB" w:rsidRDefault="00D44FFB" w:rsidP="00D44FFB">
      <w:pPr>
        <w:ind w:firstLine="567"/>
        <w:jc w:val="both"/>
        <w:rPr>
          <w:sz w:val="24"/>
          <w:szCs w:val="24"/>
        </w:rPr>
      </w:pPr>
      <w:r w:rsidRPr="00F23B0F">
        <w:rPr>
          <w:i/>
          <w:sz w:val="24"/>
          <w:szCs w:val="24"/>
        </w:rPr>
        <w:t>2) Подвижные игры:</w:t>
      </w:r>
      <w:r w:rsidRPr="00D44FFB">
        <w:rPr>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D44FFB" w:rsidRPr="00D44FFB" w:rsidRDefault="00D44FFB" w:rsidP="00D44FFB">
      <w:pPr>
        <w:ind w:firstLine="567"/>
        <w:jc w:val="both"/>
        <w:rPr>
          <w:sz w:val="24"/>
          <w:szCs w:val="24"/>
        </w:rPr>
      </w:pPr>
      <w:r w:rsidRPr="00F23B0F">
        <w:rPr>
          <w:i/>
          <w:sz w:val="24"/>
          <w:szCs w:val="24"/>
        </w:rPr>
        <w:t>3) Формирование основ здорового образа жизни:</w:t>
      </w:r>
      <w:r w:rsidRPr="00D44FFB">
        <w:rPr>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F23B0F" w:rsidRDefault="00F23B0F" w:rsidP="00D44FFB">
      <w:pPr>
        <w:ind w:firstLine="567"/>
        <w:jc w:val="both"/>
        <w:rPr>
          <w:b/>
          <w:bCs/>
          <w:sz w:val="24"/>
          <w:szCs w:val="24"/>
        </w:rPr>
      </w:pPr>
    </w:p>
    <w:p w:rsidR="00D44FFB" w:rsidRPr="00D44FFB" w:rsidRDefault="00F23B0F" w:rsidP="00D44FFB">
      <w:pPr>
        <w:ind w:firstLine="567"/>
        <w:jc w:val="both"/>
        <w:rPr>
          <w:sz w:val="24"/>
          <w:szCs w:val="24"/>
        </w:rPr>
      </w:pPr>
      <w:r>
        <w:rPr>
          <w:b/>
          <w:bCs/>
          <w:sz w:val="24"/>
          <w:szCs w:val="24"/>
        </w:rPr>
        <w:t>3.1.5.3.</w:t>
      </w:r>
      <w:r w:rsidRPr="00D44FFB">
        <w:rPr>
          <w:b/>
          <w:bCs/>
          <w:sz w:val="24"/>
          <w:szCs w:val="24"/>
        </w:rPr>
        <w:t xml:space="preserve"> </w:t>
      </w:r>
      <w:r w:rsidR="00D44FFB" w:rsidRPr="00D44FFB">
        <w:rPr>
          <w:b/>
          <w:bCs/>
          <w:sz w:val="24"/>
          <w:szCs w:val="24"/>
        </w:rPr>
        <w:t>От 3 лет до 4 лет.</w:t>
      </w:r>
    </w:p>
    <w:p w:rsidR="00D44FFB" w:rsidRPr="00D44FFB" w:rsidRDefault="00D44FFB" w:rsidP="00D44FFB">
      <w:pPr>
        <w:ind w:firstLine="567"/>
        <w:jc w:val="both"/>
        <w:rPr>
          <w:sz w:val="24"/>
          <w:szCs w:val="24"/>
        </w:rPr>
      </w:pPr>
      <w:r w:rsidRPr="00F23B0F">
        <w:rPr>
          <w:b/>
          <w:i/>
          <w:sz w:val="24"/>
          <w:szCs w:val="24"/>
        </w:rPr>
        <w:t>Основные задачи</w:t>
      </w:r>
      <w:r w:rsidRPr="00D44FFB">
        <w:rPr>
          <w:sz w:val="24"/>
          <w:szCs w:val="24"/>
        </w:rPr>
        <w:t xml:space="preserve"> образовательной деятельности в области физического развития:</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D44FFB" w:rsidRPr="00D44FFB" w:rsidRDefault="00D44FFB" w:rsidP="002B3211">
      <w:pPr>
        <w:pStyle w:val="ac"/>
        <w:numPr>
          <w:ilvl w:val="0"/>
          <w:numId w:val="6"/>
        </w:numPr>
        <w:spacing w:line="240" w:lineRule="auto"/>
        <w:ind w:left="0" w:firstLine="0"/>
        <w:jc w:val="both"/>
        <w:rPr>
          <w:rFonts w:ascii="Times New Roman" w:hAnsi="Times New Roman"/>
          <w:sz w:val="24"/>
          <w:szCs w:val="24"/>
        </w:rPr>
      </w:pPr>
      <w:r w:rsidRPr="00D44FFB">
        <w:rPr>
          <w:rFonts w:ascii="Times New Roman" w:hAnsi="Times New Roman"/>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D44FFB" w:rsidRPr="00F23B0F" w:rsidRDefault="00D44FFB" w:rsidP="00D44FFB">
      <w:pPr>
        <w:ind w:firstLine="567"/>
        <w:jc w:val="both"/>
        <w:rPr>
          <w:b/>
          <w:i/>
          <w:sz w:val="24"/>
          <w:szCs w:val="24"/>
        </w:rPr>
      </w:pPr>
      <w:r w:rsidRPr="00F23B0F">
        <w:rPr>
          <w:b/>
          <w:i/>
          <w:sz w:val="24"/>
          <w:szCs w:val="24"/>
        </w:rPr>
        <w:t>Содержание образовательной деятельности.</w:t>
      </w:r>
    </w:p>
    <w:p w:rsidR="00D44FFB" w:rsidRPr="00D44FFB" w:rsidRDefault="00D44FFB" w:rsidP="00D44FFB">
      <w:pPr>
        <w:ind w:firstLine="567"/>
        <w:jc w:val="both"/>
        <w:rPr>
          <w:sz w:val="24"/>
          <w:szCs w:val="24"/>
        </w:rPr>
      </w:pPr>
      <w:r w:rsidRPr="00D44FFB">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D44FFB" w:rsidRPr="00D44FFB" w:rsidRDefault="00D44FFB" w:rsidP="00D44FFB">
      <w:pPr>
        <w:ind w:firstLine="567"/>
        <w:jc w:val="both"/>
        <w:rPr>
          <w:sz w:val="24"/>
          <w:szCs w:val="24"/>
        </w:rPr>
      </w:pPr>
      <w:r w:rsidRPr="00D44FFB">
        <w:rPr>
          <w:sz w:val="24"/>
          <w:szCs w:val="24"/>
        </w:rPr>
        <w:t xml:space="preserve">Педагог продумывает и организует активный отдых, приобщает детей к здоровому </w:t>
      </w:r>
      <w:r w:rsidRPr="00D44FFB">
        <w:rPr>
          <w:sz w:val="24"/>
          <w:szCs w:val="24"/>
        </w:rPr>
        <w:lastRenderedPageBreak/>
        <w:t>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D44FFB" w:rsidRPr="00F23B0F" w:rsidRDefault="00D44FFB" w:rsidP="00D44FFB">
      <w:pPr>
        <w:ind w:firstLine="567"/>
        <w:jc w:val="both"/>
        <w:rPr>
          <w:i/>
          <w:sz w:val="24"/>
          <w:szCs w:val="24"/>
        </w:rPr>
      </w:pPr>
      <w:r w:rsidRPr="00F23B0F">
        <w:rPr>
          <w:i/>
          <w:sz w:val="24"/>
          <w:szCs w:val="24"/>
        </w:rPr>
        <w:t>1) Основная гимнастика (основные движения, общеразвивающие и строевые упражнения).</w:t>
      </w:r>
    </w:p>
    <w:p w:rsidR="00D44FFB" w:rsidRPr="00F23B0F" w:rsidRDefault="00D44FFB" w:rsidP="00D44FFB">
      <w:pPr>
        <w:ind w:firstLine="567"/>
        <w:jc w:val="both"/>
        <w:rPr>
          <w:sz w:val="24"/>
          <w:szCs w:val="24"/>
          <w:u w:val="single"/>
        </w:rPr>
      </w:pPr>
      <w:r w:rsidRPr="00F23B0F">
        <w:rPr>
          <w:sz w:val="24"/>
          <w:szCs w:val="24"/>
          <w:u w:val="single"/>
        </w:rPr>
        <w:t>Основные движения:</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r w:rsidR="00F23B0F" w:rsidRPr="00F23B0F">
        <w:rPr>
          <w:rFonts w:ascii="Times New Roman" w:hAnsi="Times New Roman"/>
          <w:sz w:val="24"/>
          <w:szCs w:val="24"/>
        </w:rPr>
        <w:t xml:space="preserve"> </w:t>
      </w:r>
      <w:r w:rsidRPr="00F23B0F">
        <w:rPr>
          <w:rFonts w:ascii="Times New Roman" w:hAnsi="Times New Roman"/>
          <w:sz w:val="24"/>
          <w:szCs w:val="24"/>
        </w:rPr>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D44FFB" w:rsidRPr="00F23B0F" w:rsidRDefault="00D44FFB" w:rsidP="00D44FFB">
      <w:pPr>
        <w:ind w:firstLine="567"/>
        <w:jc w:val="both"/>
        <w:rPr>
          <w:sz w:val="24"/>
          <w:szCs w:val="24"/>
          <w:u w:val="single"/>
        </w:rPr>
      </w:pPr>
      <w:r w:rsidRPr="00F23B0F">
        <w:rPr>
          <w:sz w:val="24"/>
          <w:szCs w:val="24"/>
          <w:u w:val="single"/>
        </w:rPr>
        <w:t>Общеразвивающие упражнения:</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lastRenderedPageBreak/>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D44FFB" w:rsidRPr="00F23B0F" w:rsidRDefault="00D44FFB" w:rsidP="002B3211">
      <w:pPr>
        <w:pStyle w:val="ac"/>
        <w:numPr>
          <w:ilvl w:val="0"/>
          <w:numId w:val="6"/>
        </w:numPr>
        <w:spacing w:after="0" w:line="240" w:lineRule="auto"/>
        <w:ind w:left="0" w:firstLine="0"/>
        <w:jc w:val="both"/>
        <w:rPr>
          <w:rFonts w:ascii="Times New Roman" w:hAnsi="Times New Roman"/>
          <w:sz w:val="24"/>
          <w:szCs w:val="24"/>
        </w:rPr>
      </w:pPr>
      <w:r w:rsidRPr="00F23B0F">
        <w:rPr>
          <w:rFonts w:ascii="Times New Roman" w:hAnsi="Times New Roman"/>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D44FFB" w:rsidRPr="00F23B0F" w:rsidRDefault="00D44FFB" w:rsidP="00D44FFB">
      <w:pPr>
        <w:ind w:firstLine="567"/>
        <w:jc w:val="both"/>
        <w:rPr>
          <w:sz w:val="24"/>
          <w:szCs w:val="24"/>
          <w:u w:val="single"/>
        </w:rPr>
      </w:pPr>
      <w:r w:rsidRPr="00F23B0F">
        <w:rPr>
          <w:sz w:val="24"/>
          <w:szCs w:val="24"/>
          <w:u w:val="single"/>
        </w:rPr>
        <w:t>Строевые упражнения:</w:t>
      </w:r>
    </w:p>
    <w:p w:rsidR="00D44FFB" w:rsidRPr="00F23B0F" w:rsidRDefault="00D44FFB" w:rsidP="002B3211">
      <w:pPr>
        <w:pStyle w:val="ac"/>
        <w:numPr>
          <w:ilvl w:val="0"/>
          <w:numId w:val="6"/>
        </w:numPr>
        <w:spacing w:after="0" w:line="240" w:lineRule="auto"/>
        <w:ind w:left="0" w:firstLine="0"/>
        <w:jc w:val="both"/>
        <w:rPr>
          <w:rFonts w:ascii="Times New Roman" w:hAnsi="Times New Roman"/>
          <w:sz w:val="24"/>
          <w:szCs w:val="24"/>
        </w:rPr>
      </w:pPr>
      <w:r w:rsidRPr="00F23B0F">
        <w:rPr>
          <w:rFonts w:ascii="Times New Roman" w:hAnsi="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D44FFB" w:rsidRPr="00F23B0F" w:rsidRDefault="00F23B0F" w:rsidP="002B3211">
      <w:pPr>
        <w:pStyle w:val="ac"/>
        <w:numPr>
          <w:ilvl w:val="0"/>
          <w:numId w:val="6"/>
        </w:numPr>
        <w:spacing w:after="0" w:line="240" w:lineRule="auto"/>
        <w:ind w:left="0" w:firstLine="0"/>
        <w:jc w:val="both"/>
        <w:rPr>
          <w:rFonts w:ascii="Times New Roman" w:hAnsi="Times New Roman"/>
          <w:sz w:val="24"/>
          <w:szCs w:val="24"/>
        </w:rPr>
      </w:pPr>
      <w:r>
        <w:rPr>
          <w:rFonts w:ascii="Times New Roman" w:hAnsi="Times New Roman"/>
          <w:sz w:val="24"/>
          <w:szCs w:val="24"/>
        </w:rPr>
        <w:t>п</w:t>
      </w:r>
      <w:r w:rsidR="00D44FFB" w:rsidRPr="00F23B0F">
        <w:rPr>
          <w:rFonts w:ascii="Times New Roman" w:hAnsi="Times New Roman"/>
          <w:sz w:val="24"/>
          <w:szCs w:val="24"/>
        </w:rPr>
        <w:t>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D44FFB" w:rsidRPr="00D44FFB" w:rsidRDefault="00D44FFB" w:rsidP="00D44FFB">
      <w:pPr>
        <w:ind w:firstLine="567"/>
        <w:jc w:val="both"/>
        <w:rPr>
          <w:sz w:val="24"/>
          <w:szCs w:val="24"/>
        </w:rPr>
      </w:pPr>
      <w:r w:rsidRPr="00F23B0F">
        <w:rPr>
          <w:i/>
          <w:sz w:val="24"/>
          <w:szCs w:val="24"/>
        </w:rPr>
        <w:t>2) Подвижные игры:</w:t>
      </w:r>
      <w:r w:rsidRPr="00D44FFB">
        <w:rPr>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D44FFB" w:rsidRPr="00D44FFB" w:rsidRDefault="00D44FFB" w:rsidP="00D44FFB">
      <w:pPr>
        <w:ind w:firstLine="567"/>
        <w:jc w:val="both"/>
        <w:rPr>
          <w:sz w:val="24"/>
          <w:szCs w:val="24"/>
        </w:rPr>
      </w:pPr>
      <w:r w:rsidRPr="00F23B0F">
        <w:rPr>
          <w:i/>
          <w:sz w:val="24"/>
          <w:szCs w:val="24"/>
        </w:rPr>
        <w:t xml:space="preserve">3) Спортивные упражнения: </w:t>
      </w:r>
      <w:r w:rsidRPr="00D44FFB">
        <w:rPr>
          <w:sz w:val="24"/>
          <w:szCs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44FFB" w:rsidRPr="00D44FFB" w:rsidRDefault="00D44FFB" w:rsidP="00D44FFB">
      <w:pPr>
        <w:ind w:firstLine="567"/>
        <w:jc w:val="both"/>
        <w:rPr>
          <w:sz w:val="24"/>
          <w:szCs w:val="24"/>
        </w:rPr>
      </w:pPr>
      <w:r w:rsidRPr="00D44FFB">
        <w:rPr>
          <w:sz w:val="24"/>
          <w:szCs w:val="24"/>
        </w:rPr>
        <w:t>Катание на санках: по прямой, перевозя игрушки или друг друга, и самостоятельно с невысокой горки.</w:t>
      </w:r>
    </w:p>
    <w:p w:rsidR="00D44FFB" w:rsidRPr="00B7400D" w:rsidRDefault="00D44FFB" w:rsidP="00D44FFB">
      <w:pPr>
        <w:ind w:firstLine="567"/>
        <w:jc w:val="both"/>
        <w:rPr>
          <w:sz w:val="24"/>
          <w:szCs w:val="24"/>
        </w:rPr>
      </w:pPr>
      <w:r w:rsidRPr="00D44FFB">
        <w:rPr>
          <w:sz w:val="24"/>
          <w:szCs w:val="24"/>
        </w:rPr>
        <w:t xml:space="preserve">Ходьба на лыжах: по прямой, ровной лыжне ступающим и скользящим шагом, с </w:t>
      </w:r>
      <w:r w:rsidRPr="00B7400D">
        <w:rPr>
          <w:sz w:val="24"/>
          <w:szCs w:val="24"/>
        </w:rPr>
        <w:t>поворотами переступанием.</w:t>
      </w:r>
    </w:p>
    <w:p w:rsidR="00D44FFB" w:rsidRPr="00B7400D" w:rsidRDefault="00D44FFB" w:rsidP="00D44FFB">
      <w:pPr>
        <w:ind w:firstLine="567"/>
        <w:jc w:val="both"/>
        <w:rPr>
          <w:sz w:val="24"/>
          <w:szCs w:val="24"/>
        </w:rPr>
      </w:pPr>
      <w:r w:rsidRPr="00B7400D">
        <w:rPr>
          <w:sz w:val="24"/>
          <w:szCs w:val="24"/>
        </w:rPr>
        <w:t>Катание на трехколесном велосипеде: по прямой, по кругу, с поворотами направо, налево.</w:t>
      </w:r>
    </w:p>
    <w:p w:rsidR="00D44FFB" w:rsidRPr="00B7400D" w:rsidRDefault="00D44FFB" w:rsidP="00D44FFB">
      <w:pPr>
        <w:ind w:firstLine="567"/>
        <w:jc w:val="both"/>
        <w:rPr>
          <w:sz w:val="24"/>
          <w:szCs w:val="24"/>
        </w:rPr>
      </w:pPr>
      <w:r w:rsidRPr="00B7400D">
        <w:rPr>
          <w:sz w:val="24"/>
          <w:szCs w:val="24"/>
        </w:rPr>
        <w:t>Плавание: погружение в воду, ходьба и бег в воде прямо и по кругу, игры с плавающими игрушками в воде.</w:t>
      </w:r>
    </w:p>
    <w:p w:rsidR="00D44FFB" w:rsidRPr="00B7400D" w:rsidRDefault="00D44FFB" w:rsidP="00D44FFB">
      <w:pPr>
        <w:ind w:firstLine="567"/>
        <w:jc w:val="both"/>
        <w:rPr>
          <w:sz w:val="24"/>
          <w:szCs w:val="24"/>
        </w:rPr>
      </w:pPr>
      <w:r w:rsidRPr="00B7400D">
        <w:rPr>
          <w:i/>
          <w:sz w:val="24"/>
          <w:szCs w:val="24"/>
        </w:rPr>
        <w:t>4) Формирование основ здорового образа жизни:</w:t>
      </w:r>
      <w:r w:rsidRPr="00B7400D">
        <w:rPr>
          <w:sz w:val="24"/>
          <w:szCs w:val="24"/>
        </w:rPr>
        <w:t xml:space="preserve">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D44FFB" w:rsidRPr="00F23B0F" w:rsidRDefault="00D44FFB" w:rsidP="00D44FFB">
      <w:pPr>
        <w:ind w:firstLine="567"/>
        <w:jc w:val="both"/>
        <w:rPr>
          <w:i/>
          <w:sz w:val="24"/>
          <w:szCs w:val="24"/>
        </w:rPr>
      </w:pPr>
      <w:r w:rsidRPr="00B7400D">
        <w:rPr>
          <w:i/>
          <w:sz w:val="24"/>
          <w:szCs w:val="24"/>
        </w:rPr>
        <w:t>5) Активный</w:t>
      </w:r>
      <w:r w:rsidRPr="00F23B0F">
        <w:rPr>
          <w:i/>
          <w:sz w:val="24"/>
          <w:szCs w:val="24"/>
        </w:rPr>
        <w:t xml:space="preserve"> отдых.</w:t>
      </w:r>
    </w:p>
    <w:p w:rsidR="00D44FFB" w:rsidRPr="00D44FFB" w:rsidRDefault="00D44FFB" w:rsidP="00D44FFB">
      <w:pPr>
        <w:ind w:firstLine="567"/>
        <w:jc w:val="both"/>
        <w:rPr>
          <w:sz w:val="24"/>
          <w:szCs w:val="24"/>
        </w:rPr>
      </w:pPr>
      <w:r w:rsidRPr="00D44FFB">
        <w:rPr>
          <w:sz w:val="24"/>
          <w:szCs w:val="24"/>
        </w:rP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D44FFB" w:rsidRPr="00D44FFB" w:rsidRDefault="00D44FFB" w:rsidP="00D44FFB">
      <w:pPr>
        <w:ind w:firstLine="567"/>
        <w:jc w:val="both"/>
        <w:rPr>
          <w:sz w:val="24"/>
          <w:szCs w:val="24"/>
        </w:rPr>
      </w:pPr>
      <w:r w:rsidRPr="00D44FFB">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F23B0F" w:rsidRDefault="00F23B0F" w:rsidP="00D44FFB">
      <w:pPr>
        <w:ind w:firstLine="567"/>
        <w:jc w:val="both"/>
        <w:rPr>
          <w:b/>
          <w:bCs/>
          <w:sz w:val="24"/>
          <w:szCs w:val="24"/>
        </w:rPr>
      </w:pPr>
    </w:p>
    <w:p w:rsidR="00D44FFB" w:rsidRPr="00D44FFB" w:rsidRDefault="00F23B0F" w:rsidP="00D44FFB">
      <w:pPr>
        <w:ind w:firstLine="567"/>
        <w:jc w:val="both"/>
        <w:rPr>
          <w:sz w:val="24"/>
          <w:szCs w:val="24"/>
        </w:rPr>
      </w:pPr>
      <w:r>
        <w:rPr>
          <w:b/>
          <w:bCs/>
          <w:sz w:val="24"/>
          <w:szCs w:val="24"/>
        </w:rPr>
        <w:lastRenderedPageBreak/>
        <w:t>3.1.5.4.</w:t>
      </w:r>
      <w:r w:rsidRPr="00D44FFB">
        <w:rPr>
          <w:b/>
          <w:bCs/>
          <w:sz w:val="24"/>
          <w:szCs w:val="24"/>
        </w:rPr>
        <w:t xml:space="preserve"> </w:t>
      </w:r>
      <w:r w:rsidR="00D44FFB" w:rsidRPr="00D44FFB">
        <w:rPr>
          <w:b/>
          <w:bCs/>
          <w:sz w:val="24"/>
          <w:szCs w:val="24"/>
        </w:rPr>
        <w:t>От 4 лет до 5 лет.</w:t>
      </w:r>
    </w:p>
    <w:p w:rsidR="00D44FFB" w:rsidRPr="00D44FFB" w:rsidRDefault="00D44FFB" w:rsidP="00D44FFB">
      <w:pPr>
        <w:ind w:firstLine="567"/>
        <w:jc w:val="both"/>
        <w:rPr>
          <w:sz w:val="24"/>
          <w:szCs w:val="24"/>
        </w:rPr>
      </w:pPr>
      <w:r w:rsidRPr="00F23B0F">
        <w:rPr>
          <w:b/>
          <w:i/>
          <w:sz w:val="24"/>
          <w:szCs w:val="24"/>
        </w:rPr>
        <w:t>Основные задачи</w:t>
      </w:r>
      <w:r w:rsidRPr="00D44FFB">
        <w:rPr>
          <w:sz w:val="24"/>
          <w:szCs w:val="24"/>
        </w:rPr>
        <w:t xml:space="preserve"> образовательной деятельности в области физического развития:</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D44FFB" w:rsidRPr="00F23B0F" w:rsidRDefault="00D44FFB" w:rsidP="00D44FFB">
      <w:pPr>
        <w:ind w:firstLine="567"/>
        <w:jc w:val="both"/>
        <w:rPr>
          <w:b/>
          <w:i/>
          <w:sz w:val="24"/>
          <w:szCs w:val="24"/>
        </w:rPr>
      </w:pPr>
      <w:r w:rsidRPr="00F23B0F">
        <w:rPr>
          <w:b/>
          <w:i/>
          <w:sz w:val="24"/>
          <w:szCs w:val="24"/>
        </w:rPr>
        <w:t>Содержание образовательной деятельности.</w:t>
      </w:r>
    </w:p>
    <w:p w:rsidR="00D44FFB" w:rsidRPr="00D44FFB" w:rsidRDefault="00D44FFB" w:rsidP="00D44FFB">
      <w:pPr>
        <w:ind w:firstLine="567"/>
        <w:jc w:val="both"/>
        <w:rPr>
          <w:sz w:val="24"/>
          <w:szCs w:val="24"/>
        </w:rPr>
      </w:pPr>
      <w:r w:rsidRPr="00D44FFB">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D44FFB" w:rsidRPr="00D44FFB" w:rsidRDefault="00D44FFB" w:rsidP="00D44FFB">
      <w:pPr>
        <w:ind w:firstLine="567"/>
        <w:jc w:val="both"/>
        <w:rPr>
          <w:sz w:val="24"/>
          <w:szCs w:val="24"/>
        </w:rPr>
      </w:pPr>
      <w:r w:rsidRPr="00D44FFB">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D44FFB" w:rsidRPr="00F23B0F" w:rsidRDefault="00D44FFB" w:rsidP="00D44FFB">
      <w:pPr>
        <w:ind w:firstLine="567"/>
        <w:jc w:val="both"/>
        <w:rPr>
          <w:i/>
          <w:sz w:val="24"/>
          <w:szCs w:val="24"/>
        </w:rPr>
      </w:pPr>
      <w:r w:rsidRPr="00F23B0F">
        <w:rPr>
          <w:i/>
          <w:sz w:val="24"/>
          <w:szCs w:val="24"/>
        </w:rPr>
        <w:t>1) Основная гимнастика (основные движения, общеразвивающие упражнения, ритмическая гимнастика и строевые упражнения).</w:t>
      </w:r>
    </w:p>
    <w:p w:rsidR="00D44FFB" w:rsidRPr="00F23B0F" w:rsidRDefault="00D44FFB" w:rsidP="00D44FFB">
      <w:pPr>
        <w:ind w:firstLine="567"/>
        <w:jc w:val="both"/>
        <w:rPr>
          <w:sz w:val="24"/>
          <w:szCs w:val="24"/>
          <w:u w:val="single"/>
        </w:rPr>
      </w:pPr>
      <w:r w:rsidRPr="00F23B0F">
        <w:rPr>
          <w:sz w:val="24"/>
          <w:szCs w:val="24"/>
          <w:u w:val="single"/>
        </w:rPr>
        <w:t>Основные движения:</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w:t>
      </w:r>
      <w:r w:rsidRPr="00F23B0F">
        <w:rPr>
          <w:rFonts w:ascii="Times New Roman" w:hAnsi="Times New Roman"/>
          <w:sz w:val="24"/>
          <w:szCs w:val="24"/>
        </w:rPr>
        <w:lastRenderedPageBreak/>
        <w:t>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D44FFB" w:rsidRPr="00F23B0F" w:rsidRDefault="00D44FFB" w:rsidP="002B3211">
      <w:pPr>
        <w:pStyle w:val="ac"/>
        <w:numPr>
          <w:ilvl w:val="0"/>
          <w:numId w:val="6"/>
        </w:numPr>
        <w:spacing w:after="0" w:line="240" w:lineRule="auto"/>
        <w:ind w:left="0" w:firstLine="0"/>
        <w:jc w:val="both"/>
        <w:rPr>
          <w:rFonts w:ascii="Times New Roman" w:hAnsi="Times New Roman"/>
          <w:sz w:val="24"/>
          <w:szCs w:val="24"/>
        </w:rPr>
      </w:pPr>
      <w:r w:rsidRPr="00F23B0F">
        <w:rPr>
          <w:rFonts w:ascii="Times New Roman" w:hAnsi="Times New Roman"/>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D44FFB" w:rsidRPr="00D44FFB" w:rsidRDefault="00D44FFB" w:rsidP="00D44FFB">
      <w:pPr>
        <w:ind w:firstLine="567"/>
        <w:jc w:val="both"/>
        <w:rPr>
          <w:sz w:val="24"/>
          <w:szCs w:val="24"/>
        </w:rPr>
      </w:pPr>
      <w:r w:rsidRPr="00D44FFB">
        <w:rPr>
          <w:sz w:val="24"/>
          <w:szCs w:val="24"/>
        </w:rPr>
        <w:t>Педагог обучает разнообразным упражнениям, которые дети могут переносить в самостоятельную двигательную деятельность.</w:t>
      </w:r>
    </w:p>
    <w:p w:rsidR="00D44FFB" w:rsidRPr="00F23B0F" w:rsidRDefault="00D44FFB" w:rsidP="00D44FFB">
      <w:pPr>
        <w:ind w:firstLine="567"/>
        <w:jc w:val="both"/>
        <w:rPr>
          <w:sz w:val="24"/>
          <w:szCs w:val="24"/>
          <w:u w:val="single"/>
        </w:rPr>
      </w:pPr>
      <w:r w:rsidRPr="00F23B0F">
        <w:rPr>
          <w:sz w:val="24"/>
          <w:szCs w:val="24"/>
          <w:u w:val="single"/>
        </w:rPr>
        <w:t>Общеразвивающие упражнения:</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D44FFB" w:rsidRPr="00D44FFB" w:rsidRDefault="00D44FFB" w:rsidP="00D44FFB">
      <w:pPr>
        <w:ind w:firstLine="567"/>
        <w:jc w:val="both"/>
        <w:rPr>
          <w:sz w:val="24"/>
          <w:szCs w:val="24"/>
        </w:rPr>
      </w:pPr>
      <w:r w:rsidRPr="00D44FFB">
        <w:rPr>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w:t>
      </w:r>
      <w:r w:rsidRPr="00D44FFB">
        <w:rPr>
          <w:sz w:val="24"/>
          <w:szCs w:val="24"/>
        </w:rPr>
        <w:lastRenderedPageBreak/>
        <w:t>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D44FFB" w:rsidRPr="00D44FFB" w:rsidRDefault="00D44FFB" w:rsidP="00D44FFB">
      <w:pPr>
        <w:ind w:firstLine="567"/>
        <w:jc w:val="both"/>
        <w:rPr>
          <w:sz w:val="24"/>
          <w:szCs w:val="24"/>
        </w:rPr>
      </w:pPr>
      <w:r w:rsidRPr="00F23B0F">
        <w:rPr>
          <w:sz w:val="24"/>
          <w:szCs w:val="24"/>
          <w:u w:val="single"/>
        </w:rPr>
        <w:t>Ритмическая гимнастика:</w:t>
      </w:r>
      <w:r w:rsidR="00F23B0F">
        <w:rPr>
          <w:sz w:val="24"/>
          <w:szCs w:val="24"/>
        </w:rPr>
        <w:t xml:space="preserve"> м</w:t>
      </w:r>
      <w:r w:rsidRPr="00D44FFB">
        <w:rPr>
          <w:sz w:val="24"/>
          <w:szCs w:val="24"/>
        </w:rPr>
        <w:t>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D44FFB" w:rsidRPr="00D44FFB" w:rsidRDefault="00D44FFB" w:rsidP="00D44FFB">
      <w:pPr>
        <w:ind w:firstLine="567"/>
        <w:jc w:val="both"/>
        <w:rPr>
          <w:sz w:val="24"/>
          <w:szCs w:val="24"/>
        </w:rPr>
      </w:pPr>
      <w:r w:rsidRPr="00F23B0F">
        <w:rPr>
          <w:sz w:val="24"/>
          <w:szCs w:val="24"/>
          <w:u w:val="single"/>
        </w:rPr>
        <w:t>Строевые упражнения:</w:t>
      </w:r>
      <w:r w:rsidR="00F23B0F">
        <w:rPr>
          <w:sz w:val="24"/>
          <w:szCs w:val="24"/>
        </w:rPr>
        <w:t xml:space="preserve"> </w:t>
      </w:r>
      <w:r w:rsidRPr="00D44FFB">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D44FFB" w:rsidRPr="00D44FFB" w:rsidRDefault="00D44FFB" w:rsidP="00D44FFB">
      <w:pPr>
        <w:ind w:firstLine="567"/>
        <w:jc w:val="both"/>
        <w:rPr>
          <w:sz w:val="24"/>
          <w:szCs w:val="24"/>
        </w:rPr>
      </w:pPr>
      <w:r w:rsidRPr="00F23B0F">
        <w:rPr>
          <w:i/>
          <w:sz w:val="24"/>
          <w:szCs w:val="24"/>
        </w:rPr>
        <w:t>2) Подвижные игры:</w:t>
      </w:r>
      <w:r w:rsidRPr="00D44FFB">
        <w:rPr>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D44FFB" w:rsidRPr="00D44FFB" w:rsidRDefault="00D44FFB" w:rsidP="00D44FFB">
      <w:pPr>
        <w:ind w:firstLine="567"/>
        <w:jc w:val="both"/>
        <w:rPr>
          <w:sz w:val="24"/>
          <w:szCs w:val="24"/>
        </w:rPr>
      </w:pPr>
      <w:r w:rsidRPr="00F23B0F">
        <w:rPr>
          <w:i/>
          <w:sz w:val="24"/>
          <w:szCs w:val="24"/>
        </w:rPr>
        <w:t>3) Спортивные упражнения:</w:t>
      </w:r>
      <w:r w:rsidRPr="00D44FFB">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44FFB" w:rsidRPr="00D44FFB" w:rsidRDefault="00D44FFB" w:rsidP="00D44FFB">
      <w:pPr>
        <w:ind w:firstLine="567"/>
        <w:jc w:val="both"/>
        <w:rPr>
          <w:sz w:val="24"/>
          <w:szCs w:val="24"/>
        </w:rPr>
      </w:pPr>
      <w:r w:rsidRPr="00D44FFB">
        <w:rPr>
          <w:sz w:val="24"/>
          <w:szCs w:val="24"/>
        </w:rPr>
        <w:t>Катание на санках: подъем с санками на гору, скатывание с горки, торможение при спуске, катание на санках друг друга.</w:t>
      </w:r>
    </w:p>
    <w:p w:rsidR="00D44FFB" w:rsidRPr="00D44FFB" w:rsidRDefault="00D44FFB" w:rsidP="00D44FFB">
      <w:pPr>
        <w:ind w:firstLine="567"/>
        <w:jc w:val="both"/>
        <w:rPr>
          <w:sz w:val="24"/>
          <w:szCs w:val="24"/>
        </w:rPr>
      </w:pPr>
      <w:r w:rsidRPr="00D44FFB">
        <w:rPr>
          <w:sz w:val="24"/>
          <w:szCs w:val="24"/>
        </w:rPr>
        <w:t>Катание на трехколесном и двухколесном велосипеде, самокате: по прямой, по кругу с поворотами, с разной скоростью.</w:t>
      </w:r>
    </w:p>
    <w:p w:rsidR="00D44FFB" w:rsidRPr="005D4F8B" w:rsidRDefault="00D44FFB" w:rsidP="00D44FFB">
      <w:pPr>
        <w:ind w:firstLine="567"/>
        <w:jc w:val="both"/>
        <w:rPr>
          <w:sz w:val="24"/>
          <w:szCs w:val="24"/>
        </w:rPr>
      </w:pPr>
      <w:r w:rsidRPr="005D4F8B">
        <w:rPr>
          <w:sz w:val="24"/>
          <w:szCs w:val="24"/>
        </w:rPr>
        <w:t>Ходьба на лыжах: скользящим шагом, повороты на месте, подъем на гору "ступающим шагом" и "полуелочкой".</w:t>
      </w:r>
    </w:p>
    <w:p w:rsidR="00D44FFB" w:rsidRPr="005D4F8B" w:rsidRDefault="00D44FFB" w:rsidP="00D44FFB">
      <w:pPr>
        <w:ind w:firstLine="567"/>
        <w:jc w:val="both"/>
        <w:rPr>
          <w:sz w:val="24"/>
          <w:szCs w:val="24"/>
        </w:rPr>
      </w:pPr>
      <w:r w:rsidRPr="005D4F8B">
        <w:rP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D44FFB" w:rsidRPr="00D44FFB" w:rsidRDefault="00D44FFB" w:rsidP="00D44FFB">
      <w:pPr>
        <w:ind w:firstLine="567"/>
        <w:jc w:val="both"/>
        <w:rPr>
          <w:sz w:val="24"/>
          <w:szCs w:val="24"/>
        </w:rPr>
      </w:pPr>
      <w:r w:rsidRPr="0057192A">
        <w:rPr>
          <w:i/>
          <w:sz w:val="24"/>
          <w:szCs w:val="24"/>
        </w:rPr>
        <w:t>4) Формирование основ здорового образа жизни:</w:t>
      </w:r>
      <w:r w:rsidRPr="00D44FFB">
        <w:rPr>
          <w:sz w:val="24"/>
          <w:szCs w:val="24"/>
        </w:rPr>
        <w:t xml:space="preserve"> педагог уточняет</w:t>
      </w:r>
      <w:r w:rsidR="0057192A">
        <w:rPr>
          <w:sz w:val="24"/>
          <w:szCs w:val="24"/>
        </w:rPr>
        <w:t xml:space="preserve"> </w:t>
      </w:r>
      <w:r w:rsidRPr="00D44FFB">
        <w:rPr>
          <w:sz w:val="24"/>
          <w:szCs w:val="24"/>
        </w:rPr>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D44FFB" w:rsidRPr="0057192A" w:rsidRDefault="00D44FFB" w:rsidP="00D44FFB">
      <w:pPr>
        <w:ind w:firstLine="567"/>
        <w:jc w:val="both"/>
        <w:rPr>
          <w:i/>
          <w:sz w:val="24"/>
          <w:szCs w:val="24"/>
        </w:rPr>
      </w:pPr>
      <w:r w:rsidRPr="0057192A">
        <w:rPr>
          <w:i/>
          <w:sz w:val="24"/>
          <w:szCs w:val="24"/>
        </w:rPr>
        <w:t>5) Активный отдых.</w:t>
      </w:r>
    </w:p>
    <w:p w:rsidR="00D44FFB" w:rsidRPr="00D44FFB" w:rsidRDefault="00D44FFB" w:rsidP="00D44FFB">
      <w:pPr>
        <w:ind w:firstLine="567"/>
        <w:jc w:val="both"/>
        <w:rPr>
          <w:sz w:val="24"/>
          <w:szCs w:val="24"/>
        </w:rPr>
      </w:pPr>
      <w:r w:rsidRPr="00D44FFB">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D44FFB" w:rsidRPr="00D44FFB" w:rsidRDefault="00D44FFB" w:rsidP="00D44FFB">
      <w:pPr>
        <w:ind w:firstLine="567"/>
        <w:jc w:val="both"/>
        <w:rPr>
          <w:sz w:val="24"/>
          <w:szCs w:val="24"/>
        </w:rPr>
      </w:pPr>
      <w:r w:rsidRPr="00D44FFB">
        <w:rPr>
          <w:sz w:val="24"/>
          <w:szCs w:val="24"/>
        </w:rP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w:t>
      </w:r>
      <w:r w:rsidR="0057192A">
        <w:rPr>
          <w:sz w:val="24"/>
          <w:szCs w:val="24"/>
        </w:rPr>
        <w:t>-</w:t>
      </w:r>
      <w:r w:rsidRPr="00D44FFB">
        <w:rPr>
          <w:sz w:val="24"/>
          <w:szCs w:val="24"/>
        </w:rPr>
        <w:t xml:space="preserve">ритмические и </w:t>
      </w:r>
      <w:r w:rsidRPr="00D44FFB">
        <w:rPr>
          <w:sz w:val="24"/>
          <w:szCs w:val="24"/>
        </w:rPr>
        <w:lastRenderedPageBreak/>
        <w:t>танцевальные упражнения.</w:t>
      </w:r>
    </w:p>
    <w:p w:rsidR="00D44FFB" w:rsidRPr="00D44FFB" w:rsidRDefault="00D44FFB" w:rsidP="00D44FFB">
      <w:pPr>
        <w:ind w:firstLine="567"/>
        <w:jc w:val="both"/>
        <w:rPr>
          <w:sz w:val="24"/>
          <w:szCs w:val="24"/>
        </w:rPr>
      </w:pPr>
      <w:r w:rsidRPr="00D44FFB">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D44FFB" w:rsidRPr="00D44FFB" w:rsidRDefault="00D44FFB" w:rsidP="00D44FFB">
      <w:pPr>
        <w:ind w:firstLine="567"/>
        <w:jc w:val="both"/>
        <w:rPr>
          <w:sz w:val="24"/>
          <w:szCs w:val="24"/>
        </w:rPr>
      </w:pPr>
      <w:r w:rsidRPr="00D44FFB">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F23B0F" w:rsidRDefault="00F23B0F" w:rsidP="00D44FFB">
      <w:pPr>
        <w:ind w:firstLine="567"/>
        <w:jc w:val="both"/>
        <w:rPr>
          <w:b/>
          <w:bCs/>
          <w:sz w:val="24"/>
          <w:szCs w:val="24"/>
        </w:rPr>
      </w:pPr>
    </w:p>
    <w:p w:rsidR="00D44FFB" w:rsidRPr="00D44FFB" w:rsidRDefault="00F23B0F" w:rsidP="00D44FFB">
      <w:pPr>
        <w:ind w:firstLine="567"/>
        <w:jc w:val="both"/>
        <w:rPr>
          <w:sz w:val="24"/>
          <w:szCs w:val="24"/>
        </w:rPr>
      </w:pPr>
      <w:r>
        <w:rPr>
          <w:b/>
          <w:bCs/>
          <w:sz w:val="24"/>
          <w:szCs w:val="24"/>
        </w:rPr>
        <w:t>3.1.5.5.</w:t>
      </w:r>
      <w:r w:rsidRPr="00D44FFB">
        <w:rPr>
          <w:b/>
          <w:bCs/>
          <w:sz w:val="24"/>
          <w:szCs w:val="24"/>
        </w:rPr>
        <w:t xml:space="preserve"> </w:t>
      </w:r>
      <w:r w:rsidR="00D44FFB" w:rsidRPr="00D44FFB">
        <w:rPr>
          <w:b/>
          <w:bCs/>
          <w:sz w:val="24"/>
          <w:szCs w:val="24"/>
        </w:rPr>
        <w:t>От 5 лет до 6 лет.</w:t>
      </w:r>
    </w:p>
    <w:p w:rsidR="00D44FFB" w:rsidRPr="00D44FFB" w:rsidRDefault="00D44FFB" w:rsidP="00D44FFB">
      <w:pPr>
        <w:ind w:firstLine="567"/>
        <w:jc w:val="both"/>
        <w:rPr>
          <w:sz w:val="24"/>
          <w:szCs w:val="24"/>
        </w:rPr>
      </w:pPr>
      <w:r w:rsidRPr="0057192A">
        <w:rPr>
          <w:b/>
          <w:i/>
          <w:sz w:val="24"/>
          <w:szCs w:val="24"/>
        </w:rPr>
        <w:t>Основные задачи</w:t>
      </w:r>
      <w:r w:rsidRPr="00D44FFB">
        <w:rPr>
          <w:sz w:val="24"/>
          <w:szCs w:val="24"/>
        </w:rPr>
        <w:t xml:space="preserve"> образовательной деятельности в области физического развития:</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воспитывать патриотические чувства и нравственно-волевые качества в подвижных и спортивных играх, формах активного отдыха;</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D44FFB" w:rsidRPr="0057192A" w:rsidRDefault="00D44FFB" w:rsidP="00D44FFB">
      <w:pPr>
        <w:ind w:firstLine="567"/>
        <w:jc w:val="both"/>
        <w:rPr>
          <w:b/>
          <w:i/>
          <w:sz w:val="24"/>
          <w:szCs w:val="24"/>
        </w:rPr>
      </w:pPr>
      <w:r w:rsidRPr="0057192A">
        <w:rPr>
          <w:b/>
          <w:i/>
          <w:sz w:val="24"/>
          <w:szCs w:val="24"/>
        </w:rPr>
        <w:t>Содержание образовательной деятельности.</w:t>
      </w:r>
    </w:p>
    <w:p w:rsidR="00D44FFB" w:rsidRPr="00D44FFB" w:rsidRDefault="00D44FFB" w:rsidP="00D44FFB">
      <w:pPr>
        <w:ind w:firstLine="567"/>
        <w:jc w:val="both"/>
        <w:rPr>
          <w:sz w:val="24"/>
          <w:szCs w:val="24"/>
        </w:rPr>
      </w:pPr>
      <w:r w:rsidRPr="00D44FFB">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D44FFB" w:rsidRPr="00D44FFB" w:rsidRDefault="00D44FFB" w:rsidP="00D44FFB">
      <w:pPr>
        <w:ind w:firstLine="567"/>
        <w:jc w:val="both"/>
        <w:rPr>
          <w:sz w:val="24"/>
          <w:szCs w:val="24"/>
        </w:rPr>
      </w:pPr>
      <w:r w:rsidRPr="00D44FFB">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D44FFB" w:rsidRPr="0057192A" w:rsidRDefault="00D44FFB" w:rsidP="00D44FFB">
      <w:pPr>
        <w:ind w:firstLine="567"/>
        <w:jc w:val="both"/>
        <w:rPr>
          <w:i/>
          <w:sz w:val="24"/>
          <w:szCs w:val="24"/>
        </w:rPr>
      </w:pPr>
      <w:r w:rsidRPr="0057192A">
        <w:rPr>
          <w:i/>
          <w:sz w:val="24"/>
          <w:szCs w:val="24"/>
        </w:rPr>
        <w:t>1) Основная гимнастика (основные движения, общеразвивающие упражнения, ритмическая гимнастика и строевые упражнения).</w:t>
      </w:r>
    </w:p>
    <w:p w:rsidR="00D44FFB" w:rsidRPr="0057192A" w:rsidRDefault="00D44FFB" w:rsidP="00D44FFB">
      <w:pPr>
        <w:ind w:firstLine="567"/>
        <w:jc w:val="both"/>
        <w:rPr>
          <w:sz w:val="24"/>
          <w:szCs w:val="24"/>
          <w:u w:val="single"/>
        </w:rPr>
      </w:pPr>
      <w:r w:rsidRPr="0057192A">
        <w:rPr>
          <w:sz w:val="24"/>
          <w:szCs w:val="24"/>
          <w:u w:val="single"/>
        </w:rPr>
        <w:t>Основные движения:</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w:t>
      </w:r>
      <w:r w:rsidRPr="00F23B0F">
        <w:rPr>
          <w:rFonts w:ascii="Times New Roman" w:hAnsi="Times New Roman"/>
          <w:sz w:val="24"/>
          <w:szCs w:val="24"/>
        </w:rPr>
        <w:lastRenderedPageBreak/>
        <w:t>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D44FFB" w:rsidRPr="00F23B0F" w:rsidRDefault="00D44FFB" w:rsidP="002B3211">
      <w:pPr>
        <w:pStyle w:val="ac"/>
        <w:numPr>
          <w:ilvl w:val="0"/>
          <w:numId w:val="6"/>
        </w:numPr>
        <w:spacing w:after="0" w:line="240" w:lineRule="auto"/>
        <w:ind w:left="0" w:firstLine="0"/>
        <w:jc w:val="both"/>
        <w:rPr>
          <w:rFonts w:ascii="Times New Roman" w:hAnsi="Times New Roman"/>
          <w:sz w:val="24"/>
          <w:szCs w:val="24"/>
        </w:rPr>
      </w:pPr>
      <w:r w:rsidRPr="00F23B0F">
        <w:rPr>
          <w:rFonts w:ascii="Times New Roman" w:hAnsi="Times New Roman"/>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D44FFB" w:rsidRPr="00D44FFB" w:rsidRDefault="00D44FFB" w:rsidP="00D44FFB">
      <w:pPr>
        <w:ind w:firstLine="567"/>
        <w:jc w:val="both"/>
        <w:rPr>
          <w:sz w:val="24"/>
          <w:szCs w:val="24"/>
        </w:rPr>
      </w:pPr>
      <w:r w:rsidRPr="00D44FFB">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D44FFB" w:rsidRPr="0057192A" w:rsidRDefault="00D44FFB" w:rsidP="00D44FFB">
      <w:pPr>
        <w:ind w:firstLine="567"/>
        <w:jc w:val="both"/>
        <w:rPr>
          <w:sz w:val="24"/>
          <w:szCs w:val="24"/>
          <w:u w:val="single"/>
        </w:rPr>
      </w:pPr>
      <w:r w:rsidRPr="0057192A">
        <w:rPr>
          <w:sz w:val="24"/>
          <w:szCs w:val="24"/>
          <w:u w:val="single"/>
        </w:rPr>
        <w:t>Общеразвивающие упражнения:</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w:t>
      </w:r>
      <w:r w:rsidRPr="00F23B0F">
        <w:rPr>
          <w:rFonts w:ascii="Times New Roman" w:hAnsi="Times New Roman"/>
          <w:sz w:val="24"/>
          <w:szCs w:val="24"/>
        </w:rPr>
        <w:lastRenderedPageBreak/>
        <w:t>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D44FFB" w:rsidRPr="00F23B0F" w:rsidRDefault="00D44FFB" w:rsidP="002B3211">
      <w:pPr>
        <w:pStyle w:val="ac"/>
        <w:numPr>
          <w:ilvl w:val="0"/>
          <w:numId w:val="6"/>
        </w:numPr>
        <w:spacing w:after="0" w:line="240" w:lineRule="auto"/>
        <w:ind w:left="0" w:firstLine="0"/>
        <w:jc w:val="both"/>
        <w:rPr>
          <w:rFonts w:ascii="Times New Roman" w:hAnsi="Times New Roman"/>
          <w:sz w:val="24"/>
          <w:szCs w:val="24"/>
        </w:rPr>
      </w:pPr>
      <w:r w:rsidRPr="00F23B0F">
        <w:rPr>
          <w:rFonts w:ascii="Times New Roman" w:hAnsi="Times New Roman"/>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D44FFB" w:rsidRPr="00D44FFB" w:rsidRDefault="00D44FFB" w:rsidP="00D44FFB">
      <w:pPr>
        <w:ind w:firstLine="567"/>
        <w:jc w:val="both"/>
        <w:rPr>
          <w:sz w:val="24"/>
          <w:szCs w:val="24"/>
        </w:rPr>
      </w:pPr>
      <w:r w:rsidRPr="00D44FFB">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D44FFB" w:rsidRPr="00D44FFB" w:rsidRDefault="00D44FFB" w:rsidP="00D44FFB">
      <w:pPr>
        <w:ind w:firstLine="567"/>
        <w:jc w:val="both"/>
        <w:rPr>
          <w:sz w:val="24"/>
          <w:szCs w:val="24"/>
        </w:rPr>
      </w:pPr>
      <w:r w:rsidRPr="00D44FFB">
        <w:rPr>
          <w:sz w:val="24"/>
          <w:szCs w:val="24"/>
        </w:rPr>
        <w:t>Разученные упражнения включаются в комплексы утренней гимнастики и другие формы физкультурно-оздоровительной работы.</w:t>
      </w:r>
    </w:p>
    <w:p w:rsidR="00D44FFB" w:rsidRPr="00D44FFB" w:rsidRDefault="00D44FFB" w:rsidP="00D44FFB">
      <w:pPr>
        <w:ind w:firstLine="567"/>
        <w:jc w:val="both"/>
        <w:rPr>
          <w:sz w:val="24"/>
          <w:szCs w:val="24"/>
        </w:rPr>
      </w:pPr>
      <w:r w:rsidRPr="0057192A">
        <w:rPr>
          <w:sz w:val="24"/>
          <w:szCs w:val="24"/>
          <w:u w:val="single"/>
        </w:rPr>
        <w:t>Ритмическая гимнастика:</w:t>
      </w:r>
      <w:r w:rsidR="0057192A">
        <w:rPr>
          <w:sz w:val="24"/>
          <w:szCs w:val="24"/>
        </w:rPr>
        <w:t xml:space="preserve"> </w:t>
      </w:r>
      <w:r w:rsidRPr="00D44FFB">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D44FFB" w:rsidRPr="00D44FFB" w:rsidRDefault="00D44FFB" w:rsidP="00D44FFB">
      <w:pPr>
        <w:ind w:firstLine="567"/>
        <w:jc w:val="both"/>
        <w:rPr>
          <w:sz w:val="24"/>
          <w:szCs w:val="24"/>
        </w:rPr>
      </w:pPr>
      <w:r w:rsidRPr="0057192A">
        <w:rPr>
          <w:sz w:val="24"/>
          <w:szCs w:val="24"/>
          <w:u w:val="single"/>
        </w:rPr>
        <w:t>Строевые упражнения:</w:t>
      </w:r>
      <w:r w:rsidR="0057192A">
        <w:rPr>
          <w:sz w:val="24"/>
          <w:szCs w:val="24"/>
        </w:rPr>
        <w:t xml:space="preserve"> </w:t>
      </w:r>
      <w:r w:rsidRPr="00D44FFB">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D44FFB" w:rsidRPr="00D44FFB" w:rsidRDefault="00D44FFB" w:rsidP="00D44FFB">
      <w:pPr>
        <w:ind w:firstLine="567"/>
        <w:jc w:val="both"/>
        <w:rPr>
          <w:sz w:val="24"/>
          <w:szCs w:val="24"/>
        </w:rPr>
      </w:pPr>
      <w:r w:rsidRPr="0057192A">
        <w:rPr>
          <w:i/>
          <w:sz w:val="24"/>
          <w:szCs w:val="24"/>
        </w:rPr>
        <w:t>2) Подвижные игры:</w:t>
      </w:r>
      <w:r w:rsidRPr="00D44FFB">
        <w:rPr>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D44FFB" w:rsidRPr="00D44FFB" w:rsidRDefault="00D44FFB" w:rsidP="00D44FFB">
      <w:pPr>
        <w:ind w:firstLine="567"/>
        <w:jc w:val="both"/>
        <w:rPr>
          <w:sz w:val="24"/>
          <w:szCs w:val="24"/>
        </w:rPr>
      </w:pPr>
      <w:r w:rsidRPr="00D44FFB">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D44FFB" w:rsidRPr="00D44FFB" w:rsidRDefault="00D44FFB" w:rsidP="00D44FFB">
      <w:pPr>
        <w:ind w:firstLine="567"/>
        <w:jc w:val="both"/>
        <w:rPr>
          <w:sz w:val="24"/>
          <w:szCs w:val="24"/>
        </w:rPr>
      </w:pPr>
      <w:r w:rsidRPr="0057192A">
        <w:rPr>
          <w:i/>
          <w:sz w:val="24"/>
          <w:szCs w:val="24"/>
        </w:rPr>
        <w:t>3) Спортивные игры:</w:t>
      </w:r>
      <w:r w:rsidRPr="00D44FFB">
        <w:rPr>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D44FFB" w:rsidRPr="00D44FFB" w:rsidRDefault="00D44FFB" w:rsidP="00D44FFB">
      <w:pPr>
        <w:ind w:firstLine="567"/>
        <w:jc w:val="both"/>
        <w:rPr>
          <w:sz w:val="24"/>
          <w:szCs w:val="24"/>
        </w:rPr>
      </w:pPr>
      <w:r w:rsidRPr="00D44FFB">
        <w:rPr>
          <w:sz w:val="24"/>
          <w:szCs w:val="24"/>
        </w:rPr>
        <w:t xml:space="preserve">Городки: бросание биты сбоку, выбивание городка с кона (5 - 6 м) и полукона (2 - 3 </w:t>
      </w:r>
      <w:r w:rsidRPr="00D44FFB">
        <w:rPr>
          <w:sz w:val="24"/>
          <w:szCs w:val="24"/>
        </w:rPr>
        <w:lastRenderedPageBreak/>
        <w:t>м); знание 3 - 4 фигур.</w:t>
      </w:r>
    </w:p>
    <w:p w:rsidR="00D44FFB" w:rsidRPr="00D44FFB" w:rsidRDefault="00D44FFB" w:rsidP="00D44FFB">
      <w:pPr>
        <w:ind w:firstLine="567"/>
        <w:jc w:val="both"/>
        <w:rPr>
          <w:sz w:val="24"/>
          <w:szCs w:val="24"/>
        </w:rPr>
      </w:pPr>
      <w:r w:rsidRPr="00D44FFB">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D44FFB" w:rsidRPr="00D44FFB" w:rsidRDefault="00D44FFB" w:rsidP="00D44FFB">
      <w:pPr>
        <w:ind w:firstLine="567"/>
        <w:jc w:val="both"/>
        <w:rPr>
          <w:sz w:val="24"/>
          <w:szCs w:val="24"/>
        </w:rPr>
      </w:pPr>
      <w:r w:rsidRPr="00D44FFB">
        <w:rPr>
          <w:sz w:val="24"/>
          <w:szCs w:val="24"/>
        </w:rPr>
        <w:t>Бадминтон: отбивание волана ракеткой в заданном направлении; игра с педагогом.</w:t>
      </w:r>
    </w:p>
    <w:p w:rsidR="00D44FFB" w:rsidRPr="00D44FFB" w:rsidRDefault="00D44FFB" w:rsidP="00D44FFB">
      <w:pPr>
        <w:ind w:firstLine="567"/>
        <w:jc w:val="both"/>
        <w:rPr>
          <w:sz w:val="24"/>
          <w:szCs w:val="24"/>
        </w:rPr>
      </w:pPr>
      <w:r w:rsidRPr="00D44FFB">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D44FFB" w:rsidRPr="00D44FFB" w:rsidRDefault="00D44FFB" w:rsidP="00D44FFB">
      <w:pPr>
        <w:ind w:firstLine="567"/>
        <w:jc w:val="both"/>
        <w:rPr>
          <w:sz w:val="24"/>
          <w:szCs w:val="24"/>
        </w:rPr>
      </w:pPr>
      <w:r w:rsidRPr="0057192A">
        <w:rPr>
          <w:i/>
          <w:sz w:val="24"/>
          <w:szCs w:val="24"/>
        </w:rPr>
        <w:t>4) Спортивные упражнения:</w:t>
      </w:r>
      <w:r w:rsidRPr="00D44FFB">
        <w:rPr>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D44FFB" w:rsidRPr="00D44FFB" w:rsidRDefault="00D44FFB" w:rsidP="00D44FFB">
      <w:pPr>
        <w:ind w:firstLine="567"/>
        <w:jc w:val="both"/>
        <w:rPr>
          <w:sz w:val="24"/>
          <w:szCs w:val="24"/>
        </w:rPr>
      </w:pPr>
      <w:r w:rsidRPr="00D44FFB">
        <w:rPr>
          <w:sz w:val="24"/>
          <w:szCs w:val="24"/>
        </w:rPr>
        <w:t>Катание на санках: по прямой, со скоростью, с горки, подъем с санками в гору, с торможением при спуске с горки.</w:t>
      </w:r>
    </w:p>
    <w:p w:rsidR="00D44FFB" w:rsidRPr="00D44FFB" w:rsidRDefault="00D44FFB" w:rsidP="00D44FFB">
      <w:pPr>
        <w:ind w:firstLine="567"/>
        <w:jc w:val="both"/>
        <w:rPr>
          <w:sz w:val="24"/>
          <w:szCs w:val="24"/>
        </w:rPr>
      </w:pPr>
      <w:r w:rsidRPr="00D44FFB">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rsidR="00D44FFB" w:rsidRPr="005D4F8B" w:rsidRDefault="00D44FFB" w:rsidP="00D44FFB">
      <w:pPr>
        <w:ind w:firstLine="567"/>
        <w:jc w:val="both"/>
        <w:rPr>
          <w:sz w:val="24"/>
          <w:szCs w:val="24"/>
        </w:rPr>
      </w:pPr>
      <w:r w:rsidRPr="005D4F8B">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D44FFB" w:rsidRPr="005D4F8B" w:rsidRDefault="00D44FFB" w:rsidP="00D44FFB">
      <w:pPr>
        <w:ind w:firstLine="567"/>
        <w:jc w:val="both"/>
        <w:rPr>
          <w:sz w:val="24"/>
          <w:szCs w:val="24"/>
        </w:rPr>
      </w:pPr>
      <w:r w:rsidRPr="005D4F8B">
        <w:rPr>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D44FFB" w:rsidRPr="00D44FFB" w:rsidRDefault="00D44FFB" w:rsidP="00D44FFB">
      <w:pPr>
        <w:ind w:firstLine="567"/>
        <w:jc w:val="both"/>
        <w:rPr>
          <w:sz w:val="24"/>
          <w:szCs w:val="24"/>
        </w:rPr>
      </w:pPr>
      <w:r w:rsidRPr="0057192A">
        <w:rPr>
          <w:i/>
          <w:sz w:val="24"/>
          <w:szCs w:val="24"/>
        </w:rPr>
        <w:t>5) Формирование основ здорового образа жизни:</w:t>
      </w:r>
      <w:r w:rsidRPr="00D44FFB">
        <w:rPr>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D44FFB" w:rsidRPr="0057192A" w:rsidRDefault="00D44FFB" w:rsidP="00D44FFB">
      <w:pPr>
        <w:ind w:firstLine="567"/>
        <w:jc w:val="both"/>
        <w:rPr>
          <w:i/>
          <w:sz w:val="24"/>
          <w:szCs w:val="24"/>
        </w:rPr>
      </w:pPr>
      <w:r w:rsidRPr="0057192A">
        <w:rPr>
          <w:i/>
          <w:sz w:val="24"/>
          <w:szCs w:val="24"/>
        </w:rPr>
        <w:t>6) Активный отдых.</w:t>
      </w:r>
    </w:p>
    <w:p w:rsidR="00D44FFB" w:rsidRPr="00D44FFB" w:rsidRDefault="00D44FFB" w:rsidP="00D44FFB">
      <w:pPr>
        <w:ind w:firstLine="567"/>
        <w:jc w:val="both"/>
        <w:rPr>
          <w:sz w:val="24"/>
          <w:szCs w:val="24"/>
        </w:rPr>
      </w:pPr>
      <w:r w:rsidRPr="00D44FFB">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D44FFB" w:rsidRPr="00D44FFB" w:rsidRDefault="00D44FFB" w:rsidP="00D44FFB">
      <w:pPr>
        <w:ind w:firstLine="567"/>
        <w:jc w:val="both"/>
        <w:rPr>
          <w:sz w:val="24"/>
          <w:szCs w:val="24"/>
        </w:rPr>
      </w:pPr>
      <w:r w:rsidRPr="00D44FFB">
        <w:rPr>
          <w:sz w:val="24"/>
          <w:szCs w:val="24"/>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rsidR="00D44FFB" w:rsidRPr="00D44FFB" w:rsidRDefault="00D44FFB" w:rsidP="00D44FFB">
      <w:pPr>
        <w:ind w:firstLine="567"/>
        <w:jc w:val="both"/>
        <w:rPr>
          <w:sz w:val="24"/>
          <w:szCs w:val="24"/>
        </w:rPr>
      </w:pPr>
      <w:r w:rsidRPr="00D44FFB">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D44FFB" w:rsidRPr="00D44FFB" w:rsidRDefault="00D44FFB" w:rsidP="00D44FFB">
      <w:pPr>
        <w:ind w:firstLine="567"/>
        <w:jc w:val="both"/>
        <w:rPr>
          <w:sz w:val="24"/>
          <w:szCs w:val="24"/>
        </w:rPr>
      </w:pPr>
      <w:r w:rsidRPr="00D44FFB">
        <w:rPr>
          <w:sz w:val="24"/>
          <w:szCs w:val="24"/>
        </w:rPr>
        <w:t>Дни здоровья: педагог проводит 1 раз в квартал. В этот день проводятся оздоровительные мероприятия и туристские прогулки.</w:t>
      </w:r>
    </w:p>
    <w:p w:rsidR="00D44FFB" w:rsidRPr="00D44FFB" w:rsidRDefault="00D44FFB" w:rsidP="00D44FFB">
      <w:pPr>
        <w:ind w:firstLine="567"/>
        <w:jc w:val="both"/>
        <w:rPr>
          <w:sz w:val="24"/>
          <w:szCs w:val="24"/>
        </w:rPr>
      </w:pPr>
      <w:r w:rsidRPr="00D44FFB">
        <w:rPr>
          <w:sz w:val="24"/>
          <w:szCs w:val="24"/>
        </w:rPr>
        <w:lastRenderedPageBreak/>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F23B0F" w:rsidRDefault="00F23B0F" w:rsidP="00D44FFB">
      <w:pPr>
        <w:ind w:firstLine="567"/>
        <w:jc w:val="both"/>
        <w:rPr>
          <w:b/>
          <w:bCs/>
          <w:sz w:val="24"/>
          <w:szCs w:val="24"/>
        </w:rPr>
      </w:pPr>
    </w:p>
    <w:p w:rsidR="00D44FFB" w:rsidRPr="00D44FFB" w:rsidRDefault="00F23B0F" w:rsidP="00D44FFB">
      <w:pPr>
        <w:ind w:firstLine="567"/>
        <w:jc w:val="both"/>
        <w:rPr>
          <w:sz w:val="24"/>
          <w:szCs w:val="24"/>
        </w:rPr>
      </w:pPr>
      <w:r>
        <w:rPr>
          <w:b/>
          <w:bCs/>
          <w:sz w:val="24"/>
          <w:szCs w:val="24"/>
        </w:rPr>
        <w:t>3.1.5.6.</w:t>
      </w:r>
      <w:r w:rsidRPr="00D44FFB">
        <w:rPr>
          <w:b/>
          <w:bCs/>
          <w:sz w:val="24"/>
          <w:szCs w:val="24"/>
        </w:rPr>
        <w:t xml:space="preserve"> </w:t>
      </w:r>
      <w:r w:rsidR="00D44FFB" w:rsidRPr="00D44FFB">
        <w:rPr>
          <w:b/>
          <w:bCs/>
          <w:sz w:val="24"/>
          <w:szCs w:val="24"/>
        </w:rPr>
        <w:t>От 6 лет до 7 лет.</w:t>
      </w:r>
    </w:p>
    <w:p w:rsidR="00D44FFB" w:rsidRPr="00D44FFB" w:rsidRDefault="00D44FFB" w:rsidP="00D44FFB">
      <w:pPr>
        <w:ind w:firstLine="567"/>
        <w:jc w:val="both"/>
        <w:rPr>
          <w:sz w:val="24"/>
          <w:szCs w:val="24"/>
        </w:rPr>
      </w:pPr>
      <w:r w:rsidRPr="0057192A">
        <w:rPr>
          <w:b/>
          <w:i/>
          <w:sz w:val="24"/>
          <w:szCs w:val="24"/>
        </w:rPr>
        <w:t>Основные задачи</w:t>
      </w:r>
      <w:r w:rsidRPr="00D44FFB">
        <w:rPr>
          <w:sz w:val="24"/>
          <w:szCs w:val="24"/>
        </w:rPr>
        <w:t xml:space="preserve"> образовательной деятельности в области физического развития:</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D44FFB" w:rsidRPr="0057192A" w:rsidRDefault="00D44FFB" w:rsidP="00D44FFB">
      <w:pPr>
        <w:ind w:firstLine="567"/>
        <w:jc w:val="both"/>
        <w:rPr>
          <w:b/>
          <w:i/>
          <w:sz w:val="24"/>
          <w:szCs w:val="24"/>
        </w:rPr>
      </w:pPr>
      <w:r w:rsidRPr="0057192A">
        <w:rPr>
          <w:b/>
          <w:i/>
          <w:sz w:val="24"/>
          <w:szCs w:val="24"/>
        </w:rPr>
        <w:t>Содержание образовательной деятельности.</w:t>
      </w:r>
    </w:p>
    <w:p w:rsidR="00D44FFB" w:rsidRPr="00D44FFB" w:rsidRDefault="00D44FFB" w:rsidP="00D44FFB">
      <w:pPr>
        <w:ind w:firstLine="567"/>
        <w:jc w:val="both"/>
        <w:rPr>
          <w:sz w:val="24"/>
          <w:szCs w:val="24"/>
        </w:rPr>
      </w:pPr>
      <w:r w:rsidRPr="00D44FFB">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D44FFB" w:rsidRPr="00D44FFB" w:rsidRDefault="00D44FFB" w:rsidP="00D44FFB">
      <w:pPr>
        <w:ind w:firstLine="567"/>
        <w:jc w:val="both"/>
        <w:rPr>
          <w:sz w:val="24"/>
          <w:szCs w:val="24"/>
        </w:rPr>
      </w:pPr>
      <w:r w:rsidRPr="00D44FFB">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D44FFB" w:rsidRPr="00D44FFB" w:rsidRDefault="00D44FFB" w:rsidP="00D44FFB">
      <w:pPr>
        <w:ind w:firstLine="567"/>
        <w:jc w:val="both"/>
        <w:rPr>
          <w:sz w:val="24"/>
          <w:szCs w:val="24"/>
        </w:rPr>
      </w:pPr>
      <w:r w:rsidRPr="00D44FFB">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D44FFB" w:rsidRPr="00D44FFB" w:rsidRDefault="00D44FFB" w:rsidP="00D44FFB">
      <w:pPr>
        <w:ind w:firstLine="567"/>
        <w:jc w:val="both"/>
        <w:rPr>
          <w:sz w:val="24"/>
          <w:szCs w:val="24"/>
        </w:rPr>
      </w:pPr>
      <w:r w:rsidRPr="00D44FFB">
        <w:rPr>
          <w:sz w:val="24"/>
          <w:szCs w:val="24"/>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w:t>
      </w:r>
      <w:r w:rsidRPr="00D44FFB">
        <w:rPr>
          <w:sz w:val="24"/>
          <w:szCs w:val="24"/>
        </w:rPr>
        <w:lastRenderedPageBreak/>
        <w:t>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D44FFB" w:rsidRPr="0057192A" w:rsidRDefault="00D44FFB" w:rsidP="00D44FFB">
      <w:pPr>
        <w:ind w:firstLine="567"/>
        <w:jc w:val="both"/>
        <w:rPr>
          <w:i/>
          <w:sz w:val="24"/>
          <w:szCs w:val="24"/>
        </w:rPr>
      </w:pPr>
      <w:r w:rsidRPr="0057192A">
        <w:rPr>
          <w:i/>
          <w:sz w:val="24"/>
          <w:szCs w:val="24"/>
        </w:rPr>
        <w:t>1) Основная гимнастика (основные движения, общеразвивающие упражнения, ритмическая гимнастика и строевые упражнения).</w:t>
      </w:r>
    </w:p>
    <w:p w:rsidR="00D44FFB" w:rsidRPr="0057192A" w:rsidRDefault="00D44FFB" w:rsidP="00D44FFB">
      <w:pPr>
        <w:ind w:firstLine="567"/>
        <w:jc w:val="both"/>
        <w:rPr>
          <w:sz w:val="24"/>
          <w:szCs w:val="24"/>
          <w:u w:val="single"/>
        </w:rPr>
      </w:pPr>
      <w:r w:rsidRPr="0057192A">
        <w:rPr>
          <w:sz w:val="24"/>
          <w:szCs w:val="24"/>
          <w:u w:val="single"/>
        </w:rPr>
        <w:t>Основные движения:</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D44FFB" w:rsidRPr="00F23B0F" w:rsidRDefault="00D44FFB" w:rsidP="002B3211">
      <w:pPr>
        <w:pStyle w:val="ac"/>
        <w:numPr>
          <w:ilvl w:val="0"/>
          <w:numId w:val="6"/>
        </w:numPr>
        <w:spacing w:after="0" w:line="240" w:lineRule="auto"/>
        <w:ind w:left="0" w:firstLine="0"/>
        <w:jc w:val="both"/>
        <w:rPr>
          <w:rFonts w:ascii="Times New Roman" w:hAnsi="Times New Roman"/>
          <w:sz w:val="24"/>
          <w:szCs w:val="24"/>
        </w:rPr>
      </w:pPr>
      <w:r w:rsidRPr="00F23B0F">
        <w:rPr>
          <w:rFonts w:ascii="Times New Roman" w:hAnsi="Times New Roman"/>
          <w:sz w:val="24"/>
          <w:szCs w:val="24"/>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w:t>
      </w:r>
      <w:r w:rsidRPr="00F23B0F">
        <w:rPr>
          <w:rFonts w:ascii="Times New Roman" w:hAnsi="Times New Roman"/>
          <w:sz w:val="24"/>
          <w:szCs w:val="24"/>
        </w:rPr>
        <w:lastRenderedPageBreak/>
        <w:t>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D44FFB" w:rsidRPr="00D44FFB" w:rsidRDefault="00D44FFB" w:rsidP="00D44FFB">
      <w:pPr>
        <w:ind w:firstLine="567"/>
        <w:jc w:val="both"/>
        <w:rPr>
          <w:sz w:val="24"/>
          <w:szCs w:val="24"/>
        </w:rPr>
      </w:pPr>
      <w:r w:rsidRPr="00D44FFB">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D44FFB" w:rsidRPr="0057192A" w:rsidRDefault="00D44FFB" w:rsidP="00D44FFB">
      <w:pPr>
        <w:ind w:firstLine="567"/>
        <w:jc w:val="both"/>
        <w:rPr>
          <w:sz w:val="24"/>
          <w:szCs w:val="24"/>
          <w:u w:val="single"/>
        </w:rPr>
      </w:pPr>
      <w:r w:rsidRPr="0057192A">
        <w:rPr>
          <w:sz w:val="24"/>
          <w:szCs w:val="24"/>
          <w:u w:val="single"/>
        </w:rPr>
        <w:t>Общеразвивающие упражнения:</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упражнения для кистей рук, развития и укрепления мышц рук и плечевого пояса: поднимание и опускание рук (одновременное, поочередное и</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D44FFB" w:rsidRPr="00F23B0F" w:rsidRDefault="00D44FFB" w:rsidP="002B3211">
      <w:pPr>
        <w:pStyle w:val="ac"/>
        <w:numPr>
          <w:ilvl w:val="0"/>
          <w:numId w:val="6"/>
        </w:numPr>
        <w:spacing w:after="0" w:line="240" w:lineRule="auto"/>
        <w:ind w:left="0" w:firstLine="0"/>
        <w:jc w:val="both"/>
        <w:rPr>
          <w:rFonts w:ascii="Times New Roman" w:hAnsi="Times New Roman"/>
          <w:sz w:val="24"/>
          <w:szCs w:val="24"/>
        </w:rPr>
      </w:pPr>
      <w:r w:rsidRPr="00F23B0F">
        <w:rPr>
          <w:rFonts w:ascii="Times New Roman" w:hAnsi="Times New Roman"/>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D44FFB" w:rsidRPr="00D44FFB" w:rsidRDefault="00D44FFB" w:rsidP="00D44FFB">
      <w:pPr>
        <w:ind w:firstLine="567"/>
        <w:jc w:val="both"/>
        <w:rPr>
          <w:sz w:val="24"/>
          <w:szCs w:val="24"/>
        </w:rPr>
      </w:pPr>
      <w:r w:rsidRPr="00D44FFB">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D44FFB" w:rsidRPr="00D44FFB" w:rsidRDefault="00D44FFB" w:rsidP="00D44FFB">
      <w:pPr>
        <w:ind w:firstLine="567"/>
        <w:jc w:val="both"/>
        <w:rPr>
          <w:sz w:val="24"/>
          <w:szCs w:val="24"/>
        </w:rPr>
      </w:pPr>
      <w:r w:rsidRPr="0057192A">
        <w:rPr>
          <w:sz w:val="24"/>
          <w:szCs w:val="24"/>
          <w:u w:val="single"/>
        </w:rPr>
        <w:t>Ритмическая гимнастика:</w:t>
      </w:r>
      <w:r w:rsidR="0057192A">
        <w:rPr>
          <w:sz w:val="24"/>
          <w:szCs w:val="24"/>
        </w:rPr>
        <w:t xml:space="preserve"> </w:t>
      </w:r>
      <w:r w:rsidRPr="00D44FFB">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D44FFB" w:rsidRPr="00D44FFB" w:rsidRDefault="00D44FFB" w:rsidP="00D44FFB">
      <w:pPr>
        <w:ind w:firstLine="567"/>
        <w:jc w:val="both"/>
        <w:rPr>
          <w:sz w:val="24"/>
          <w:szCs w:val="24"/>
        </w:rPr>
      </w:pPr>
      <w:r w:rsidRPr="0057192A">
        <w:rPr>
          <w:sz w:val="24"/>
          <w:szCs w:val="24"/>
          <w:u w:val="single"/>
        </w:rPr>
        <w:t>Строевые упражнения:</w:t>
      </w:r>
      <w:r w:rsidR="0057192A">
        <w:rPr>
          <w:sz w:val="24"/>
          <w:szCs w:val="24"/>
        </w:rPr>
        <w:t xml:space="preserve"> </w:t>
      </w:r>
      <w:r w:rsidRPr="00D44FFB">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D44FFB" w:rsidRPr="00D44FFB" w:rsidRDefault="00D44FFB" w:rsidP="00D44FFB">
      <w:pPr>
        <w:ind w:firstLine="567"/>
        <w:jc w:val="both"/>
        <w:rPr>
          <w:sz w:val="24"/>
          <w:szCs w:val="24"/>
        </w:rPr>
      </w:pPr>
      <w:r w:rsidRPr="0057192A">
        <w:rPr>
          <w:i/>
          <w:sz w:val="24"/>
          <w:szCs w:val="24"/>
        </w:rPr>
        <w:t>2) Подвижные игры:</w:t>
      </w:r>
      <w:r w:rsidRPr="00D44FFB">
        <w:rPr>
          <w:sz w:val="24"/>
          <w:szCs w:val="24"/>
        </w:rPr>
        <w:t xml:space="preserve"> педагог продолжает знакомить детей подвижным играм, </w:t>
      </w:r>
      <w:r w:rsidRPr="00D44FFB">
        <w:rPr>
          <w:sz w:val="24"/>
          <w:szCs w:val="24"/>
        </w:rPr>
        <w:lastRenderedPageBreak/>
        <w:t>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D44FFB" w:rsidRPr="00D44FFB" w:rsidRDefault="00D44FFB" w:rsidP="00D44FFB">
      <w:pPr>
        <w:ind w:firstLine="567"/>
        <w:jc w:val="both"/>
        <w:rPr>
          <w:sz w:val="24"/>
          <w:szCs w:val="24"/>
        </w:rPr>
      </w:pPr>
      <w:r w:rsidRPr="00D44FFB">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0057192A">
        <w:rPr>
          <w:sz w:val="24"/>
          <w:szCs w:val="24"/>
        </w:rPr>
        <w:t>-</w:t>
      </w:r>
      <w:r w:rsidRPr="00D44FFB">
        <w:rPr>
          <w:sz w:val="24"/>
          <w:szCs w:val="24"/>
        </w:rPr>
        <w:t>нравственных качеств, основ патриотизма и гражданской идентичности.</w:t>
      </w:r>
    </w:p>
    <w:p w:rsidR="00D44FFB" w:rsidRPr="00D44FFB" w:rsidRDefault="00D44FFB" w:rsidP="00D44FFB">
      <w:pPr>
        <w:ind w:firstLine="567"/>
        <w:jc w:val="both"/>
        <w:rPr>
          <w:sz w:val="24"/>
          <w:szCs w:val="24"/>
        </w:rPr>
      </w:pPr>
      <w:r w:rsidRPr="0057192A">
        <w:rPr>
          <w:i/>
          <w:sz w:val="24"/>
          <w:szCs w:val="24"/>
        </w:rPr>
        <w:t>3) Спортивные игры:</w:t>
      </w:r>
      <w:r w:rsidRPr="00D44FFB">
        <w:rPr>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D44FFB" w:rsidRPr="00D44FFB" w:rsidRDefault="00D44FFB" w:rsidP="00D44FFB">
      <w:pPr>
        <w:ind w:firstLine="567"/>
        <w:jc w:val="both"/>
        <w:rPr>
          <w:sz w:val="24"/>
          <w:szCs w:val="24"/>
        </w:rPr>
      </w:pPr>
      <w:r w:rsidRPr="00D44FFB">
        <w:rPr>
          <w:sz w:val="24"/>
          <w:szCs w:val="24"/>
        </w:rPr>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D44FFB" w:rsidRPr="00D44FFB" w:rsidRDefault="00D44FFB" w:rsidP="00D44FFB">
      <w:pPr>
        <w:ind w:firstLine="567"/>
        <w:jc w:val="both"/>
        <w:rPr>
          <w:sz w:val="24"/>
          <w:szCs w:val="24"/>
        </w:rPr>
      </w:pPr>
      <w:r w:rsidRPr="00D44FFB">
        <w:rP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D44FFB" w:rsidRPr="00D44FFB" w:rsidRDefault="00D44FFB" w:rsidP="00D44FFB">
      <w:pPr>
        <w:ind w:firstLine="567"/>
        <w:jc w:val="both"/>
        <w:rPr>
          <w:sz w:val="24"/>
          <w:szCs w:val="24"/>
        </w:rPr>
      </w:pPr>
      <w:r w:rsidRPr="00D44FFB">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D44FFB" w:rsidRPr="00D44FFB" w:rsidRDefault="00D44FFB" w:rsidP="00D44FFB">
      <w:pPr>
        <w:ind w:firstLine="567"/>
        <w:jc w:val="both"/>
        <w:rPr>
          <w:sz w:val="24"/>
          <w:szCs w:val="24"/>
        </w:rPr>
      </w:pPr>
      <w:r w:rsidRPr="00D44FFB">
        <w:rPr>
          <w:sz w:val="24"/>
          <w:szCs w:val="24"/>
        </w:rP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D44FFB" w:rsidRPr="00D44FFB" w:rsidRDefault="00D44FFB" w:rsidP="00D44FFB">
      <w:pPr>
        <w:ind w:firstLine="567"/>
        <w:jc w:val="both"/>
        <w:rPr>
          <w:sz w:val="24"/>
          <w:szCs w:val="24"/>
        </w:rPr>
      </w:pPr>
      <w:r w:rsidRPr="00D44FFB">
        <w:rPr>
          <w:sz w:val="24"/>
          <w:szCs w:val="24"/>
        </w:rPr>
        <w:t>Бадминтон: перебрасывание волана ракеткой на сторону партнера без сетки, через сетку, правильно удерживая ракетку.</w:t>
      </w:r>
    </w:p>
    <w:p w:rsidR="00D44FFB" w:rsidRPr="00D44FFB" w:rsidRDefault="00D44FFB" w:rsidP="00D44FFB">
      <w:pPr>
        <w:ind w:firstLine="567"/>
        <w:jc w:val="both"/>
        <w:rPr>
          <w:sz w:val="24"/>
          <w:szCs w:val="24"/>
        </w:rPr>
      </w:pPr>
      <w:r w:rsidRPr="00D44FFB">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D44FFB" w:rsidRPr="00D44FFB" w:rsidRDefault="00D44FFB" w:rsidP="00D44FFB">
      <w:pPr>
        <w:ind w:firstLine="567"/>
        <w:jc w:val="both"/>
        <w:rPr>
          <w:sz w:val="24"/>
          <w:szCs w:val="24"/>
        </w:rPr>
      </w:pPr>
      <w:r w:rsidRPr="0057192A">
        <w:rPr>
          <w:i/>
          <w:sz w:val="24"/>
          <w:szCs w:val="24"/>
        </w:rPr>
        <w:t>4) Спортивные упражнения:</w:t>
      </w:r>
      <w:r w:rsidRPr="00D44FFB">
        <w:rPr>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D44FFB" w:rsidRPr="00D44FFB" w:rsidRDefault="00D44FFB" w:rsidP="00D44FFB">
      <w:pPr>
        <w:ind w:firstLine="567"/>
        <w:jc w:val="both"/>
        <w:rPr>
          <w:sz w:val="24"/>
          <w:szCs w:val="24"/>
        </w:rPr>
      </w:pPr>
      <w:r w:rsidRPr="00D44FFB">
        <w:rPr>
          <w:sz w:val="24"/>
          <w:szCs w:val="24"/>
        </w:rPr>
        <w:t>Катание на санках: игровые задания и соревнования в катании на санях на скорость.</w:t>
      </w:r>
    </w:p>
    <w:p w:rsidR="00D44FFB" w:rsidRPr="005D4F8B" w:rsidRDefault="00D44FFB" w:rsidP="00D44FFB">
      <w:pPr>
        <w:ind w:firstLine="567"/>
        <w:jc w:val="both"/>
        <w:rPr>
          <w:sz w:val="24"/>
          <w:szCs w:val="24"/>
        </w:rPr>
      </w:pPr>
      <w:r w:rsidRPr="005D4F8B">
        <w:rPr>
          <w:sz w:val="24"/>
          <w:szCs w:val="24"/>
        </w:rPr>
        <w:t>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D44FFB" w:rsidRPr="005D4F8B" w:rsidRDefault="00D44FFB" w:rsidP="00D44FFB">
      <w:pPr>
        <w:ind w:firstLine="567"/>
        <w:jc w:val="both"/>
        <w:rPr>
          <w:sz w:val="24"/>
          <w:szCs w:val="24"/>
        </w:rPr>
      </w:pPr>
      <w:r w:rsidRPr="005D4F8B">
        <w:rP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D44FFB" w:rsidRPr="005D4F8B" w:rsidRDefault="00D44FFB" w:rsidP="00D44FFB">
      <w:pPr>
        <w:ind w:firstLine="567"/>
        <w:jc w:val="both"/>
        <w:rPr>
          <w:sz w:val="24"/>
          <w:szCs w:val="24"/>
        </w:rPr>
      </w:pPr>
      <w:r w:rsidRPr="005D4F8B">
        <w:rPr>
          <w:sz w:val="24"/>
          <w:szCs w:val="24"/>
        </w:rPr>
        <w:lastRenderedPageBreak/>
        <w:t>Катание на двухколесном велосипеде, самокате: по прямой, по кругу, змейкой, объезжая препятствие, на скорость.</w:t>
      </w:r>
    </w:p>
    <w:p w:rsidR="00D44FFB" w:rsidRPr="005D4F8B" w:rsidRDefault="00D44FFB" w:rsidP="00D44FFB">
      <w:pPr>
        <w:ind w:firstLine="567"/>
        <w:jc w:val="both"/>
        <w:rPr>
          <w:sz w:val="24"/>
          <w:szCs w:val="24"/>
        </w:rPr>
      </w:pPr>
      <w:r w:rsidRPr="005D4F8B">
        <w:rPr>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rsidR="00D44FFB" w:rsidRPr="00D44FFB" w:rsidRDefault="00D44FFB" w:rsidP="00D44FFB">
      <w:pPr>
        <w:ind w:firstLine="567"/>
        <w:jc w:val="both"/>
        <w:rPr>
          <w:sz w:val="24"/>
          <w:szCs w:val="24"/>
        </w:rPr>
      </w:pPr>
      <w:r w:rsidRPr="005D4F8B">
        <w:rPr>
          <w:i/>
          <w:sz w:val="24"/>
          <w:szCs w:val="24"/>
        </w:rPr>
        <w:t>5) Формирование основ здорового образа жизни</w:t>
      </w:r>
      <w:r w:rsidRPr="0057192A">
        <w:rPr>
          <w:i/>
          <w:sz w:val="24"/>
          <w:szCs w:val="24"/>
        </w:rPr>
        <w:t>:</w:t>
      </w:r>
      <w:r w:rsidRPr="00D44FFB">
        <w:rPr>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D44FFB" w:rsidRPr="0057192A" w:rsidRDefault="00D44FFB" w:rsidP="00D44FFB">
      <w:pPr>
        <w:ind w:firstLine="567"/>
        <w:jc w:val="both"/>
        <w:rPr>
          <w:i/>
          <w:sz w:val="24"/>
          <w:szCs w:val="24"/>
        </w:rPr>
      </w:pPr>
      <w:r w:rsidRPr="0057192A">
        <w:rPr>
          <w:i/>
          <w:sz w:val="24"/>
          <w:szCs w:val="24"/>
        </w:rPr>
        <w:t>6) Активный отдых.</w:t>
      </w:r>
    </w:p>
    <w:p w:rsidR="00D44FFB" w:rsidRPr="00D44FFB" w:rsidRDefault="00D44FFB" w:rsidP="00D44FFB">
      <w:pPr>
        <w:ind w:firstLine="567"/>
        <w:jc w:val="both"/>
        <w:rPr>
          <w:sz w:val="24"/>
          <w:szCs w:val="24"/>
        </w:rPr>
      </w:pPr>
      <w:r w:rsidRPr="00D44FFB">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D44FFB" w:rsidRPr="00D44FFB" w:rsidRDefault="00D44FFB" w:rsidP="00D44FFB">
      <w:pPr>
        <w:ind w:firstLine="567"/>
        <w:jc w:val="both"/>
        <w:rPr>
          <w:sz w:val="24"/>
          <w:szCs w:val="24"/>
        </w:rPr>
      </w:pPr>
      <w:r w:rsidRPr="00D44FFB">
        <w:rPr>
          <w:sz w:val="24"/>
          <w:szCs w:val="24"/>
        </w:rP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D44FFB" w:rsidRPr="00D44FFB" w:rsidRDefault="00D44FFB" w:rsidP="00D44FFB">
      <w:pPr>
        <w:ind w:firstLine="567"/>
        <w:jc w:val="both"/>
        <w:rPr>
          <w:sz w:val="24"/>
          <w:szCs w:val="24"/>
        </w:rPr>
      </w:pPr>
      <w:r w:rsidRPr="00D44FFB">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D44FFB" w:rsidRPr="00D44FFB" w:rsidRDefault="00D44FFB" w:rsidP="00D44FFB">
      <w:pPr>
        <w:ind w:firstLine="567"/>
        <w:jc w:val="both"/>
        <w:rPr>
          <w:sz w:val="24"/>
          <w:szCs w:val="24"/>
        </w:rPr>
      </w:pPr>
      <w:r w:rsidRPr="00D44FFB">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D44FFB" w:rsidRPr="00D44FFB" w:rsidRDefault="00D44FFB" w:rsidP="00D44FFB">
      <w:pPr>
        <w:ind w:firstLine="567"/>
        <w:jc w:val="both"/>
        <w:rPr>
          <w:sz w:val="24"/>
          <w:szCs w:val="24"/>
        </w:rPr>
      </w:pPr>
      <w:r w:rsidRPr="00D44FFB">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D44FFB" w:rsidRPr="00D44FFB" w:rsidRDefault="00D44FFB" w:rsidP="00D44FFB">
      <w:pPr>
        <w:ind w:firstLine="567"/>
        <w:jc w:val="both"/>
        <w:rPr>
          <w:sz w:val="24"/>
          <w:szCs w:val="24"/>
        </w:rPr>
      </w:pPr>
      <w:r w:rsidRPr="00D44FFB">
        <w:rPr>
          <w:sz w:val="24"/>
          <w:szCs w:val="24"/>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D44FFB" w:rsidRPr="00D44FFB" w:rsidRDefault="00D44FFB" w:rsidP="00D44FFB">
      <w:pPr>
        <w:ind w:firstLine="567"/>
        <w:jc w:val="both"/>
        <w:rPr>
          <w:sz w:val="24"/>
          <w:szCs w:val="24"/>
        </w:rPr>
      </w:pPr>
      <w:r w:rsidRPr="00D44FFB">
        <w:rPr>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w:t>
      </w:r>
      <w:r w:rsidRPr="00D44FFB">
        <w:rPr>
          <w:sz w:val="24"/>
          <w:szCs w:val="24"/>
        </w:rPr>
        <w:lastRenderedPageBreak/>
        <w:t>страховку при преодолении препятствий, соблюдать правила гигиены и безопасного поведения во время туристской прогулки.</w:t>
      </w:r>
    </w:p>
    <w:p w:rsidR="00D44FFB" w:rsidRDefault="00D44FFB" w:rsidP="00D44FFB">
      <w:pPr>
        <w:ind w:firstLine="567"/>
        <w:jc w:val="both"/>
        <w:rPr>
          <w:sz w:val="24"/>
          <w:szCs w:val="24"/>
        </w:rPr>
      </w:pPr>
    </w:p>
    <w:p w:rsidR="00D44FFB" w:rsidRPr="00DD35FE" w:rsidRDefault="00D44FFB" w:rsidP="00D44FFB">
      <w:pPr>
        <w:ind w:firstLine="567"/>
        <w:jc w:val="both"/>
        <w:rPr>
          <w:i/>
          <w:sz w:val="24"/>
          <w:szCs w:val="24"/>
        </w:rPr>
      </w:pPr>
      <w:r w:rsidRPr="00DD35FE">
        <w:rPr>
          <w:i/>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формирование у ребенка возрастосообразных представлений и знаний в области физической культуры, здоровья и безопасного образа жизни;</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воспитание активности, самостоятельности, самоуважения,</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коммуникабельности, уверенности и других личностных качеств;</w:t>
      </w:r>
    </w:p>
    <w:p w:rsidR="00D44FFB" w:rsidRPr="00F23B0F"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приобщение детей к ценностям, нормам и знаниям физической культуры в целях их физического развития и саморазвития;</w:t>
      </w:r>
    </w:p>
    <w:p w:rsidR="00D44FFB" w:rsidRDefault="00D44FFB" w:rsidP="002B3211">
      <w:pPr>
        <w:pStyle w:val="ac"/>
        <w:numPr>
          <w:ilvl w:val="0"/>
          <w:numId w:val="6"/>
        </w:numPr>
        <w:spacing w:line="240" w:lineRule="auto"/>
        <w:ind w:left="0" w:firstLine="0"/>
        <w:jc w:val="both"/>
        <w:rPr>
          <w:rFonts w:ascii="Times New Roman" w:hAnsi="Times New Roman"/>
          <w:sz w:val="24"/>
          <w:szCs w:val="24"/>
        </w:rPr>
      </w:pPr>
      <w:r w:rsidRPr="00F23B0F">
        <w:rPr>
          <w:rFonts w:ascii="Times New Roman" w:hAnsi="Times New Roman"/>
          <w:sz w:val="24"/>
          <w:szCs w:val="24"/>
        </w:rPr>
        <w:t>формирование у ребенка основных гигиенических навыков, представлений о здоровом образе жизни.</w:t>
      </w:r>
    </w:p>
    <w:p w:rsidR="0093778A" w:rsidRPr="0093778A" w:rsidRDefault="0093778A" w:rsidP="0093778A">
      <w:pPr>
        <w:ind w:firstLine="567"/>
        <w:jc w:val="both"/>
        <w:rPr>
          <w:i/>
          <w:sz w:val="24"/>
          <w:szCs w:val="24"/>
        </w:rPr>
      </w:pPr>
      <w:r w:rsidRPr="0093778A">
        <w:rPr>
          <w:i/>
          <w:sz w:val="24"/>
          <w:szCs w:val="24"/>
        </w:rPr>
        <w:t>Для реализации образовательной области «</w:t>
      </w:r>
      <w:r>
        <w:rPr>
          <w:i/>
          <w:sz w:val="24"/>
          <w:szCs w:val="24"/>
        </w:rPr>
        <w:t>Физическое</w:t>
      </w:r>
      <w:r w:rsidRPr="0093778A">
        <w:rPr>
          <w:i/>
          <w:sz w:val="24"/>
          <w:szCs w:val="24"/>
        </w:rPr>
        <w:t xml:space="preserve"> развитие» используется:</w:t>
      </w:r>
    </w:p>
    <w:p w:rsidR="0093778A" w:rsidRPr="00A3278D" w:rsidRDefault="00A3278D" w:rsidP="00A3278D">
      <w:pPr>
        <w:jc w:val="both"/>
        <w:rPr>
          <w:sz w:val="24"/>
          <w:szCs w:val="24"/>
        </w:rPr>
      </w:pPr>
      <w:r w:rsidRPr="00A3278D">
        <w:rPr>
          <w:sz w:val="24"/>
          <w:szCs w:val="24"/>
        </w:rPr>
        <w:t>-    учебно-методический комплект образовательной программы дошкольного образования «Детство» / Т.И. Бабаева, А.Г.. Гогоберидзе., З.А. Михайлова – СПб.: ООО «Издательство «ДЕТСТВО-ПРЕСС»», 2016;</w:t>
      </w:r>
    </w:p>
    <w:p w:rsidR="000B2463" w:rsidRDefault="0074217C" w:rsidP="00A3278D">
      <w:pPr>
        <w:pStyle w:val="ac"/>
        <w:numPr>
          <w:ilvl w:val="0"/>
          <w:numId w:val="6"/>
        </w:numPr>
        <w:spacing w:after="0" w:line="240" w:lineRule="auto"/>
        <w:ind w:left="0" w:firstLine="0"/>
        <w:jc w:val="both"/>
        <w:rPr>
          <w:rFonts w:ascii="Times New Roman" w:hAnsi="Times New Roman"/>
          <w:sz w:val="24"/>
          <w:szCs w:val="24"/>
        </w:rPr>
      </w:pPr>
      <w:r>
        <w:rPr>
          <w:rFonts w:ascii="Times New Roman" w:hAnsi="Times New Roman"/>
          <w:sz w:val="24"/>
          <w:szCs w:val="24"/>
        </w:rPr>
        <w:t>у</w:t>
      </w:r>
      <w:r w:rsidR="0093778A" w:rsidRPr="0074217C">
        <w:rPr>
          <w:rFonts w:ascii="Times New Roman" w:hAnsi="Times New Roman"/>
          <w:sz w:val="24"/>
          <w:szCs w:val="24"/>
        </w:rPr>
        <w:t xml:space="preserve">чебно-методический комплект программы по физическому воспитанию в детском саду Пензулаевой Л.И, </w:t>
      </w:r>
      <w:r w:rsidRPr="0074217C">
        <w:rPr>
          <w:rFonts w:ascii="Times New Roman" w:hAnsi="Times New Roman"/>
          <w:sz w:val="24"/>
          <w:szCs w:val="24"/>
        </w:rPr>
        <w:t xml:space="preserve">«Физкультырные занятия в детском саду», </w:t>
      </w:r>
      <w:r>
        <w:rPr>
          <w:rFonts w:ascii="Times New Roman" w:hAnsi="Times New Roman"/>
          <w:sz w:val="24"/>
          <w:szCs w:val="24"/>
        </w:rPr>
        <w:t>и</w:t>
      </w:r>
      <w:r w:rsidRPr="0074217C">
        <w:rPr>
          <w:rFonts w:ascii="Times New Roman" w:hAnsi="Times New Roman"/>
          <w:sz w:val="24"/>
          <w:szCs w:val="24"/>
        </w:rPr>
        <w:t>здательство МОЗАИКА-СИНТЕЗ Москва, 2011</w:t>
      </w:r>
      <w:r>
        <w:rPr>
          <w:rFonts w:ascii="Times New Roman" w:hAnsi="Times New Roman"/>
          <w:sz w:val="24"/>
          <w:szCs w:val="24"/>
        </w:rPr>
        <w:t>.</w:t>
      </w:r>
    </w:p>
    <w:p w:rsidR="00A3278D" w:rsidRPr="00A3278D" w:rsidRDefault="00A3278D" w:rsidP="00A3278D">
      <w:pPr>
        <w:pStyle w:val="ac"/>
        <w:numPr>
          <w:ilvl w:val="0"/>
          <w:numId w:val="6"/>
        </w:numPr>
        <w:spacing w:after="0" w:line="240" w:lineRule="auto"/>
        <w:ind w:left="0" w:firstLine="0"/>
        <w:jc w:val="both"/>
        <w:rPr>
          <w:rFonts w:ascii="Times New Roman" w:hAnsi="Times New Roman"/>
          <w:sz w:val="24"/>
          <w:szCs w:val="24"/>
        </w:rPr>
      </w:pPr>
    </w:p>
    <w:p w:rsidR="00D44FFB" w:rsidRPr="00520EDF" w:rsidRDefault="00D44FFB" w:rsidP="00520EDF">
      <w:pPr>
        <w:jc w:val="center"/>
        <w:rPr>
          <w:sz w:val="26"/>
          <w:szCs w:val="26"/>
        </w:rPr>
      </w:pPr>
      <w:r w:rsidRPr="00520EDF">
        <w:rPr>
          <w:b/>
          <w:bCs/>
          <w:sz w:val="26"/>
          <w:szCs w:val="26"/>
        </w:rPr>
        <w:t>3.</w:t>
      </w:r>
      <w:r w:rsidR="00520EDF" w:rsidRPr="00520EDF">
        <w:rPr>
          <w:b/>
          <w:bCs/>
          <w:sz w:val="26"/>
          <w:szCs w:val="26"/>
        </w:rPr>
        <w:t>2.</w:t>
      </w:r>
      <w:r w:rsidRPr="00520EDF">
        <w:rPr>
          <w:b/>
          <w:bCs/>
          <w:sz w:val="26"/>
          <w:szCs w:val="26"/>
        </w:rPr>
        <w:t xml:space="preserve"> Вариативные формы, способы, методы и средства реализации </w:t>
      </w:r>
      <w:r w:rsidR="00520EDF">
        <w:rPr>
          <w:b/>
          <w:bCs/>
          <w:sz w:val="26"/>
          <w:szCs w:val="26"/>
        </w:rPr>
        <w:t>образовательной</w:t>
      </w:r>
      <w:r w:rsidRPr="00520EDF">
        <w:rPr>
          <w:b/>
          <w:bCs/>
          <w:sz w:val="26"/>
          <w:szCs w:val="26"/>
        </w:rPr>
        <w:t xml:space="preserve"> программы.</w:t>
      </w:r>
    </w:p>
    <w:p w:rsidR="00EC6DD3" w:rsidRDefault="00520EDF">
      <w:pPr>
        <w:ind w:firstLine="567"/>
        <w:jc w:val="both"/>
        <w:rPr>
          <w:sz w:val="24"/>
          <w:szCs w:val="24"/>
        </w:rPr>
      </w:pPr>
      <w:r w:rsidRPr="00520EDF">
        <w:rPr>
          <w:sz w:val="24"/>
          <w:szCs w:val="24"/>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6841FB" w:rsidRDefault="006841FB" w:rsidP="00FF489B">
      <w:pPr>
        <w:ind w:firstLine="567"/>
        <w:jc w:val="center"/>
        <w:rPr>
          <w:b/>
          <w:sz w:val="24"/>
          <w:szCs w:val="24"/>
        </w:rPr>
      </w:pPr>
    </w:p>
    <w:p w:rsidR="00FF489B" w:rsidRPr="00FF489B" w:rsidRDefault="00FF489B" w:rsidP="00FF489B">
      <w:pPr>
        <w:ind w:firstLine="567"/>
        <w:jc w:val="center"/>
        <w:rPr>
          <w:b/>
          <w:sz w:val="24"/>
          <w:szCs w:val="24"/>
        </w:rPr>
      </w:pPr>
      <w:r w:rsidRPr="00FF489B">
        <w:rPr>
          <w:b/>
          <w:sz w:val="24"/>
          <w:szCs w:val="24"/>
        </w:rPr>
        <w:t xml:space="preserve">3.2.1. Формы реализации </w:t>
      </w:r>
      <w:r>
        <w:rPr>
          <w:b/>
          <w:sz w:val="24"/>
          <w:szCs w:val="24"/>
        </w:rPr>
        <w:t>образовательной п</w:t>
      </w:r>
      <w:r w:rsidRPr="00FF489B">
        <w:rPr>
          <w:b/>
          <w:sz w:val="24"/>
          <w:szCs w:val="24"/>
        </w:rPr>
        <w:t>рограммы в соответствии с видом детской деятельности и возрастными особенностями детей</w:t>
      </w:r>
      <w:r>
        <w:rPr>
          <w:b/>
          <w:sz w:val="24"/>
          <w:szCs w:val="24"/>
        </w:rPr>
        <w:t>.</w:t>
      </w:r>
    </w:p>
    <w:p w:rsidR="00FF489B" w:rsidRDefault="00FF489B" w:rsidP="00FF489B">
      <w:pPr>
        <w:ind w:firstLine="567"/>
        <w:jc w:val="both"/>
        <w:rPr>
          <w:sz w:val="24"/>
          <w:szCs w:val="24"/>
        </w:rPr>
      </w:pPr>
      <w:r>
        <w:rPr>
          <w:sz w:val="24"/>
          <w:szCs w:val="24"/>
        </w:rPr>
        <w:t>Согласно ФГОС ДО педагоги</w:t>
      </w:r>
      <w:r w:rsidRPr="00FF489B">
        <w:rPr>
          <w:sz w:val="24"/>
          <w:szCs w:val="24"/>
        </w:rPr>
        <w:t xml:space="preserve"> учреждения используют различные формы реализации </w:t>
      </w:r>
      <w:r>
        <w:rPr>
          <w:sz w:val="24"/>
          <w:szCs w:val="24"/>
        </w:rPr>
        <w:t>образовательной</w:t>
      </w:r>
      <w:r w:rsidRPr="00FF489B">
        <w:rPr>
          <w:sz w:val="24"/>
          <w:szCs w:val="24"/>
        </w:rPr>
        <w:t xml:space="preserve"> программы в соответствии с видом детской деятельности и возрастными особенностями детей.</w:t>
      </w:r>
    </w:p>
    <w:p w:rsidR="008244B1" w:rsidRDefault="008244B1" w:rsidP="00FF489B">
      <w:pPr>
        <w:ind w:firstLine="567"/>
        <w:jc w:val="both"/>
        <w:rPr>
          <w:sz w:val="24"/>
          <w:szCs w:val="24"/>
        </w:rPr>
      </w:pPr>
    </w:p>
    <w:p w:rsidR="008244B1" w:rsidRDefault="008244B1" w:rsidP="00FF489B">
      <w:pPr>
        <w:ind w:firstLine="567"/>
        <w:jc w:val="both"/>
        <w:rPr>
          <w:sz w:val="24"/>
          <w:szCs w:val="24"/>
        </w:rPr>
      </w:pPr>
    </w:p>
    <w:p w:rsidR="008244B1" w:rsidRDefault="008244B1" w:rsidP="00FF489B">
      <w:pPr>
        <w:ind w:firstLine="567"/>
        <w:jc w:val="both"/>
        <w:rPr>
          <w:sz w:val="24"/>
          <w:szCs w:val="24"/>
        </w:rPr>
      </w:pPr>
    </w:p>
    <w:p w:rsidR="008244B1" w:rsidRDefault="008244B1" w:rsidP="00FF489B">
      <w:pPr>
        <w:ind w:firstLine="567"/>
        <w:jc w:val="both"/>
        <w:rPr>
          <w:sz w:val="24"/>
          <w:szCs w:val="24"/>
        </w:rPr>
      </w:pPr>
    </w:p>
    <w:p w:rsidR="008244B1" w:rsidRDefault="008244B1" w:rsidP="00FF489B">
      <w:pPr>
        <w:ind w:firstLine="567"/>
        <w:jc w:val="both"/>
        <w:rPr>
          <w:sz w:val="24"/>
          <w:szCs w:val="24"/>
        </w:rPr>
      </w:pPr>
    </w:p>
    <w:p w:rsidR="008244B1" w:rsidRDefault="008244B1" w:rsidP="00FF489B">
      <w:pPr>
        <w:ind w:firstLine="567"/>
        <w:jc w:val="both"/>
        <w:rPr>
          <w:sz w:val="24"/>
          <w:szCs w:val="24"/>
        </w:rPr>
      </w:pPr>
    </w:p>
    <w:p w:rsidR="008244B1" w:rsidRDefault="008244B1" w:rsidP="00FF489B">
      <w:pPr>
        <w:ind w:firstLine="567"/>
        <w:jc w:val="both"/>
        <w:rPr>
          <w:sz w:val="24"/>
          <w:szCs w:val="24"/>
        </w:rPr>
      </w:pPr>
    </w:p>
    <w:p w:rsidR="008244B1" w:rsidRDefault="008244B1" w:rsidP="00FF489B">
      <w:pPr>
        <w:ind w:firstLine="567"/>
        <w:jc w:val="both"/>
        <w:rPr>
          <w:sz w:val="24"/>
          <w:szCs w:val="24"/>
        </w:rPr>
      </w:pPr>
    </w:p>
    <w:p w:rsidR="008244B1" w:rsidRDefault="008244B1" w:rsidP="00FF489B">
      <w:pPr>
        <w:ind w:firstLine="567"/>
        <w:jc w:val="both"/>
        <w:rPr>
          <w:sz w:val="24"/>
          <w:szCs w:val="24"/>
        </w:rPr>
      </w:pPr>
    </w:p>
    <w:tbl>
      <w:tblPr>
        <w:tblStyle w:val="a5"/>
        <w:tblW w:w="9738" w:type="dxa"/>
        <w:tblLayout w:type="fixed"/>
        <w:tblLook w:val="04A0" w:firstRow="1" w:lastRow="0" w:firstColumn="1" w:lastColumn="0" w:noHBand="0" w:noVBand="1"/>
      </w:tblPr>
      <w:tblGrid>
        <w:gridCol w:w="9738"/>
      </w:tblGrid>
      <w:tr w:rsidR="00FF489B" w:rsidRPr="003A0FE9" w:rsidTr="00250EE9">
        <w:trPr>
          <w:trHeight w:hRule="exact" w:val="350"/>
        </w:trPr>
        <w:tc>
          <w:tcPr>
            <w:tcW w:w="9738" w:type="dxa"/>
          </w:tcPr>
          <w:p w:rsidR="00FF489B" w:rsidRPr="003A0FE9" w:rsidRDefault="00FF489B" w:rsidP="00441DCF">
            <w:pPr>
              <w:spacing w:before="8"/>
              <w:ind w:left="4174" w:right="-20"/>
              <w:rPr>
                <w:b/>
                <w:bCs/>
                <w:i/>
                <w:iCs/>
                <w:color w:val="000000" w:themeColor="text1"/>
                <w:sz w:val="24"/>
                <w:szCs w:val="24"/>
              </w:rPr>
            </w:pPr>
            <w:r w:rsidRPr="003A0FE9">
              <w:rPr>
                <w:b/>
                <w:bCs/>
                <w:i/>
                <w:iCs/>
                <w:color w:val="000000" w:themeColor="text1"/>
                <w:sz w:val="24"/>
                <w:szCs w:val="24"/>
              </w:rPr>
              <w:lastRenderedPageBreak/>
              <w:t>Формы работы</w:t>
            </w:r>
          </w:p>
        </w:tc>
      </w:tr>
      <w:tr w:rsidR="00BC28B5" w:rsidRPr="003A0FE9" w:rsidTr="00250EE9">
        <w:trPr>
          <w:trHeight w:hRule="exact" w:val="350"/>
        </w:trPr>
        <w:tc>
          <w:tcPr>
            <w:tcW w:w="9738" w:type="dxa"/>
          </w:tcPr>
          <w:p w:rsidR="00BC28B5" w:rsidRPr="003A0FE9" w:rsidRDefault="00BC28B5" w:rsidP="00441DCF">
            <w:pPr>
              <w:spacing w:before="8"/>
              <w:ind w:left="4174" w:right="-20"/>
              <w:rPr>
                <w:b/>
                <w:bCs/>
                <w:i/>
                <w:iCs/>
                <w:color w:val="000000" w:themeColor="text1"/>
                <w:sz w:val="24"/>
                <w:szCs w:val="24"/>
              </w:rPr>
            </w:pPr>
            <w:r w:rsidRPr="003A0FE9">
              <w:rPr>
                <w:b/>
                <w:bCs/>
                <w:color w:val="000000" w:themeColor="text1"/>
                <w:sz w:val="24"/>
                <w:szCs w:val="24"/>
              </w:rPr>
              <w:t>1 год - 3 года</w:t>
            </w:r>
          </w:p>
        </w:tc>
      </w:tr>
      <w:tr w:rsidR="00BC28B5" w:rsidRPr="003A0FE9" w:rsidTr="00250EE9">
        <w:trPr>
          <w:trHeight w:hRule="exact" w:val="4417"/>
        </w:trPr>
        <w:tc>
          <w:tcPr>
            <w:tcW w:w="9738" w:type="dxa"/>
          </w:tcPr>
          <w:p w:rsidR="00BC28B5" w:rsidRPr="003A0FE9" w:rsidRDefault="00BC28B5" w:rsidP="002B3211">
            <w:pPr>
              <w:pStyle w:val="ac"/>
              <w:numPr>
                <w:ilvl w:val="0"/>
                <w:numId w:val="8"/>
              </w:numPr>
              <w:spacing w:after="0" w:line="240" w:lineRule="auto"/>
              <w:ind w:left="420" w:right="46"/>
              <w:rPr>
                <w:rFonts w:ascii="Times New Roman" w:hAnsi="Times New Roman"/>
                <w:color w:val="000000" w:themeColor="text1"/>
                <w:sz w:val="24"/>
                <w:szCs w:val="24"/>
              </w:rPr>
            </w:pPr>
            <w:r w:rsidRPr="003A0FE9">
              <w:rPr>
                <w:rFonts w:ascii="Times New Roman" w:hAnsi="Times New Roman"/>
                <w:color w:val="000000" w:themeColor="text1"/>
                <w:sz w:val="24"/>
                <w:szCs w:val="24"/>
              </w:rPr>
              <w:t>предметная деятельность (орудийно-предметные действия - ест ложкой, пьет из кружки и другое);</w:t>
            </w:r>
          </w:p>
          <w:p w:rsidR="00BC28B5" w:rsidRPr="003A0FE9" w:rsidRDefault="00BC28B5" w:rsidP="002B3211">
            <w:pPr>
              <w:pStyle w:val="ac"/>
              <w:numPr>
                <w:ilvl w:val="0"/>
                <w:numId w:val="8"/>
              </w:numPr>
              <w:spacing w:after="0" w:line="240" w:lineRule="auto"/>
              <w:ind w:left="420" w:right="46"/>
              <w:rPr>
                <w:rFonts w:ascii="Times New Roman" w:hAnsi="Times New Roman"/>
                <w:color w:val="000000" w:themeColor="text1"/>
                <w:sz w:val="24"/>
                <w:szCs w:val="24"/>
              </w:rPr>
            </w:pPr>
            <w:r w:rsidRPr="003A0FE9">
              <w:rPr>
                <w:rFonts w:ascii="Times New Roman" w:hAnsi="Times New Roman"/>
                <w:color w:val="000000" w:themeColor="text1"/>
                <w:sz w:val="24"/>
                <w:szCs w:val="24"/>
              </w:rPr>
              <w:t>экспериментирование с материалами и веществами (песок, вода, тесто и другие);</w:t>
            </w:r>
          </w:p>
          <w:p w:rsidR="00BC28B5" w:rsidRPr="003A0FE9" w:rsidRDefault="00BC28B5" w:rsidP="002B3211">
            <w:pPr>
              <w:pStyle w:val="ac"/>
              <w:numPr>
                <w:ilvl w:val="0"/>
                <w:numId w:val="8"/>
              </w:numPr>
              <w:spacing w:after="0" w:line="240" w:lineRule="auto"/>
              <w:ind w:left="420" w:right="46"/>
              <w:rPr>
                <w:rFonts w:ascii="Times New Roman" w:hAnsi="Times New Roman"/>
                <w:color w:val="000000" w:themeColor="text1"/>
                <w:sz w:val="24"/>
                <w:szCs w:val="24"/>
              </w:rPr>
            </w:pPr>
            <w:r w:rsidRPr="003A0FE9">
              <w:rPr>
                <w:rFonts w:ascii="Times New Roman" w:hAnsi="Times New Roman"/>
                <w:color w:val="000000" w:themeColor="text1"/>
                <w:sz w:val="24"/>
                <w:szCs w:val="24"/>
              </w:rPr>
              <w:t>ситуативно-деловое</w:t>
            </w:r>
            <w:r w:rsidR="00B15FC5">
              <w:rPr>
                <w:rFonts w:ascii="Times New Roman" w:hAnsi="Times New Roman"/>
                <w:color w:val="000000" w:themeColor="text1"/>
                <w:sz w:val="24"/>
                <w:szCs w:val="24"/>
              </w:rPr>
              <w:t xml:space="preserve"> </w:t>
            </w:r>
            <w:r w:rsidRPr="003A0FE9">
              <w:rPr>
                <w:rFonts w:ascii="Times New Roman" w:hAnsi="Times New Roman"/>
                <w:color w:val="000000" w:themeColor="text1"/>
                <w:sz w:val="24"/>
                <w:szCs w:val="24"/>
              </w:rPr>
              <w:t>общение</w:t>
            </w:r>
            <w:r w:rsidR="00B15FC5">
              <w:rPr>
                <w:rFonts w:ascii="Times New Roman" w:hAnsi="Times New Roman"/>
                <w:color w:val="000000" w:themeColor="text1"/>
                <w:sz w:val="24"/>
                <w:szCs w:val="24"/>
              </w:rPr>
              <w:t xml:space="preserve"> </w:t>
            </w:r>
            <w:r w:rsidRPr="003A0FE9">
              <w:rPr>
                <w:rFonts w:ascii="Times New Roman" w:hAnsi="Times New Roman"/>
                <w:color w:val="000000" w:themeColor="text1"/>
                <w:sz w:val="24"/>
                <w:szCs w:val="24"/>
              </w:rPr>
              <w:t>со взрослым и эмоционально-практическое со сверстниками под руководством взрослого;</w:t>
            </w:r>
          </w:p>
          <w:p w:rsidR="00BC28B5" w:rsidRPr="003A0FE9" w:rsidRDefault="00BC28B5" w:rsidP="002B3211">
            <w:pPr>
              <w:pStyle w:val="ac"/>
              <w:numPr>
                <w:ilvl w:val="0"/>
                <w:numId w:val="8"/>
              </w:numPr>
              <w:spacing w:after="0" w:line="240" w:lineRule="auto"/>
              <w:ind w:left="420" w:right="46"/>
              <w:rPr>
                <w:rFonts w:ascii="Times New Roman" w:hAnsi="Times New Roman"/>
                <w:color w:val="000000" w:themeColor="text1"/>
                <w:sz w:val="24"/>
                <w:szCs w:val="24"/>
              </w:rPr>
            </w:pPr>
            <w:r w:rsidRPr="003A0FE9">
              <w:rPr>
                <w:rFonts w:ascii="Times New Roman" w:hAnsi="Times New Roman"/>
                <w:color w:val="000000" w:themeColor="text1"/>
                <w:sz w:val="24"/>
                <w:szCs w:val="24"/>
              </w:rPr>
              <w:t>двигательная деятельность (основные движения, общеразвивающие упражнения, простые подвижные игры);</w:t>
            </w:r>
          </w:p>
          <w:p w:rsidR="00BC28B5" w:rsidRPr="003A0FE9" w:rsidRDefault="00BC28B5" w:rsidP="002B3211">
            <w:pPr>
              <w:pStyle w:val="ac"/>
              <w:numPr>
                <w:ilvl w:val="0"/>
                <w:numId w:val="8"/>
              </w:numPr>
              <w:spacing w:after="0" w:line="240" w:lineRule="auto"/>
              <w:ind w:left="420" w:right="46"/>
              <w:rPr>
                <w:rFonts w:ascii="Times New Roman" w:hAnsi="Times New Roman"/>
                <w:color w:val="000000" w:themeColor="text1"/>
                <w:sz w:val="24"/>
                <w:szCs w:val="24"/>
              </w:rPr>
            </w:pPr>
            <w:r w:rsidRPr="003A0FE9">
              <w:rPr>
                <w:rFonts w:ascii="Times New Roman" w:hAnsi="Times New Roman"/>
                <w:color w:val="000000" w:themeColor="text1"/>
                <w:sz w:val="24"/>
                <w:szCs w:val="24"/>
              </w:rPr>
              <w:t>игровая деятельность (отобразительная и сюжетно-отобразительная игра, игры с дидактическими игрушками);</w:t>
            </w:r>
          </w:p>
          <w:p w:rsidR="00BC28B5" w:rsidRPr="003A0FE9" w:rsidRDefault="00BC28B5" w:rsidP="002B3211">
            <w:pPr>
              <w:pStyle w:val="ac"/>
              <w:numPr>
                <w:ilvl w:val="0"/>
                <w:numId w:val="8"/>
              </w:numPr>
              <w:spacing w:after="0" w:line="240" w:lineRule="auto"/>
              <w:ind w:left="420" w:right="46"/>
              <w:rPr>
                <w:rFonts w:ascii="Times New Roman" w:hAnsi="Times New Roman"/>
                <w:color w:val="000000" w:themeColor="text1"/>
                <w:sz w:val="24"/>
                <w:szCs w:val="24"/>
              </w:rPr>
            </w:pPr>
            <w:r w:rsidRPr="003A0FE9">
              <w:rPr>
                <w:rFonts w:ascii="Times New Roman" w:hAnsi="Times New Roman"/>
                <w:color w:val="000000" w:themeColor="text1"/>
                <w:sz w:val="24"/>
                <w:szCs w:val="24"/>
              </w:rPr>
              <w:t>речевая (понимание речи взрослого, слушание и понимание стихов, активная речь);</w:t>
            </w:r>
          </w:p>
          <w:p w:rsidR="00BC28B5" w:rsidRPr="003A0FE9" w:rsidRDefault="00BC28B5" w:rsidP="002B3211">
            <w:pPr>
              <w:pStyle w:val="ac"/>
              <w:numPr>
                <w:ilvl w:val="0"/>
                <w:numId w:val="8"/>
              </w:numPr>
              <w:spacing w:after="0" w:line="240" w:lineRule="auto"/>
              <w:ind w:left="420" w:right="46"/>
              <w:rPr>
                <w:rFonts w:ascii="Times New Roman" w:hAnsi="Times New Roman"/>
                <w:color w:val="000000" w:themeColor="text1"/>
                <w:sz w:val="24"/>
                <w:szCs w:val="24"/>
              </w:rPr>
            </w:pPr>
            <w:r w:rsidRPr="003A0FE9">
              <w:rPr>
                <w:rFonts w:ascii="Times New Roman" w:hAnsi="Times New Roman"/>
                <w:color w:val="000000" w:themeColor="text1"/>
                <w:sz w:val="24"/>
                <w:szCs w:val="24"/>
              </w:rPr>
              <w:t>изобразительная</w:t>
            </w:r>
            <w:r w:rsidRPr="003A0FE9">
              <w:rPr>
                <w:rFonts w:ascii="Times New Roman" w:hAnsi="Times New Roman"/>
                <w:color w:val="000000" w:themeColor="text1"/>
                <w:sz w:val="24"/>
                <w:szCs w:val="24"/>
              </w:rPr>
              <w:tab/>
              <w:t>деятельность (рисование, лепка) и конструирование из мелкого и крупного строительного материала;</w:t>
            </w:r>
          </w:p>
          <w:p w:rsidR="00BC28B5" w:rsidRPr="003A0FE9" w:rsidRDefault="00BC28B5" w:rsidP="002B3211">
            <w:pPr>
              <w:pStyle w:val="ac"/>
              <w:numPr>
                <w:ilvl w:val="0"/>
                <w:numId w:val="8"/>
              </w:numPr>
              <w:spacing w:after="0" w:line="240" w:lineRule="auto"/>
              <w:ind w:left="420" w:right="46"/>
              <w:rPr>
                <w:rFonts w:ascii="Times New Roman" w:hAnsi="Times New Roman"/>
                <w:color w:val="000000" w:themeColor="text1"/>
                <w:sz w:val="24"/>
                <w:szCs w:val="24"/>
              </w:rPr>
            </w:pPr>
            <w:r w:rsidRPr="003A0FE9">
              <w:rPr>
                <w:rFonts w:ascii="Times New Roman" w:hAnsi="Times New Roman"/>
                <w:color w:val="000000" w:themeColor="text1"/>
                <w:sz w:val="24"/>
                <w:szCs w:val="24"/>
              </w:rPr>
              <w:t>самообслуживание и элементарные трудовые действия (убирает игрушки, подметает веником, поливает цветы из лейки и другое);</w:t>
            </w:r>
          </w:p>
          <w:p w:rsidR="00BC28B5" w:rsidRPr="00BC28B5" w:rsidRDefault="00BC28B5" w:rsidP="002B3211">
            <w:pPr>
              <w:pStyle w:val="ac"/>
              <w:numPr>
                <w:ilvl w:val="0"/>
                <w:numId w:val="8"/>
              </w:numPr>
              <w:spacing w:after="0" w:line="240" w:lineRule="auto"/>
              <w:ind w:left="420" w:right="46"/>
              <w:rPr>
                <w:rFonts w:ascii="Times New Roman" w:hAnsi="Times New Roman"/>
                <w:color w:val="000000" w:themeColor="text1"/>
                <w:sz w:val="24"/>
                <w:szCs w:val="24"/>
              </w:rPr>
            </w:pPr>
            <w:r w:rsidRPr="003A0FE9">
              <w:rPr>
                <w:rFonts w:ascii="Times New Roman" w:hAnsi="Times New Roman"/>
                <w:color w:val="000000" w:themeColor="text1"/>
                <w:sz w:val="24"/>
                <w:szCs w:val="24"/>
              </w:rPr>
              <w:t>музыкальная деятельность (слушание музыки</w:t>
            </w:r>
            <w:r w:rsidRPr="00BC28B5">
              <w:rPr>
                <w:rFonts w:ascii="Times New Roman" w:hAnsi="Times New Roman"/>
                <w:color w:val="000000" w:themeColor="text1"/>
                <w:sz w:val="24"/>
                <w:szCs w:val="24"/>
              </w:rPr>
              <w:t xml:space="preserve"> и исполнительство, </w:t>
            </w:r>
            <w:r>
              <w:rPr>
                <w:rFonts w:ascii="Times New Roman" w:hAnsi="Times New Roman"/>
                <w:color w:val="000000" w:themeColor="text1"/>
                <w:sz w:val="24"/>
                <w:szCs w:val="24"/>
              </w:rPr>
              <w:t xml:space="preserve"> </w:t>
            </w:r>
            <w:r w:rsidRPr="00BC28B5">
              <w:rPr>
                <w:rFonts w:ascii="Times New Roman" w:hAnsi="Times New Roman"/>
                <w:color w:val="000000" w:themeColor="text1"/>
                <w:sz w:val="24"/>
                <w:szCs w:val="24"/>
              </w:rPr>
              <w:t>музыкально</w:t>
            </w:r>
            <w:r>
              <w:rPr>
                <w:rFonts w:ascii="Times New Roman" w:hAnsi="Times New Roman"/>
                <w:color w:val="000000" w:themeColor="text1"/>
                <w:sz w:val="24"/>
                <w:szCs w:val="24"/>
              </w:rPr>
              <w:t>-</w:t>
            </w:r>
            <w:r w:rsidRPr="00BC28B5">
              <w:rPr>
                <w:rFonts w:ascii="Times New Roman" w:hAnsi="Times New Roman"/>
                <w:color w:val="000000" w:themeColor="text1"/>
                <w:sz w:val="24"/>
                <w:szCs w:val="24"/>
              </w:rPr>
              <w:t>ритмические движения).</w:t>
            </w:r>
          </w:p>
        </w:tc>
      </w:tr>
      <w:tr w:rsidR="00BC28B5" w:rsidRPr="003A0FE9" w:rsidTr="00250EE9">
        <w:trPr>
          <w:trHeight w:hRule="exact" w:val="411"/>
        </w:trPr>
        <w:tc>
          <w:tcPr>
            <w:tcW w:w="9738" w:type="dxa"/>
          </w:tcPr>
          <w:p w:rsidR="00BC28B5" w:rsidRPr="00B15FC5" w:rsidRDefault="00BC28B5" w:rsidP="00B15FC5">
            <w:pPr>
              <w:spacing w:before="8"/>
              <w:ind w:left="4174" w:right="-20"/>
              <w:rPr>
                <w:b/>
                <w:bCs/>
                <w:color w:val="000000" w:themeColor="text1"/>
                <w:sz w:val="24"/>
                <w:szCs w:val="24"/>
              </w:rPr>
            </w:pPr>
            <w:r w:rsidRPr="00B15FC5">
              <w:rPr>
                <w:b/>
                <w:bCs/>
                <w:color w:val="000000" w:themeColor="text1"/>
                <w:sz w:val="24"/>
                <w:szCs w:val="24"/>
              </w:rPr>
              <w:t>3 года – 8 лет</w:t>
            </w:r>
          </w:p>
        </w:tc>
      </w:tr>
      <w:tr w:rsidR="00BC28B5" w:rsidRPr="003A0FE9" w:rsidTr="00250EE9">
        <w:trPr>
          <w:trHeight w:hRule="exact" w:val="4555"/>
        </w:trPr>
        <w:tc>
          <w:tcPr>
            <w:tcW w:w="9738" w:type="dxa"/>
          </w:tcPr>
          <w:p w:rsidR="00BC28B5" w:rsidRPr="00FF489B" w:rsidRDefault="00BC28B5" w:rsidP="002B3211">
            <w:pPr>
              <w:pStyle w:val="ac"/>
              <w:numPr>
                <w:ilvl w:val="0"/>
                <w:numId w:val="8"/>
              </w:numPr>
              <w:spacing w:after="0" w:line="240" w:lineRule="auto"/>
              <w:ind w:left="420" w:right="46"/>
              <w:rPr>
                <w:rFonts w:ascii="Times New Roman" w:hAnsi="Times New Roman"/>
                <w:color w:val="000000" w:themeColor="text1"/>
                <w:sz w:val="24"/>
                <w:szCs w:val="24"/>
              </w:rPr>
            </w:pPr>
            <w:r w:rsidRPr="00FF489B">
              <w:rPr>
                <w:rFonts w:ascii="Times New Roman" w:hAnsi="Times New Roman"/>
                <w:color w:val="000000" w:themeColor="text1"/>
                <w:sz w:val="24"/>
                <w:szCs w:val="24"/>
              </w:rPr>
              <w:t>игровая</w:t>
            </w:r>
            <w:r w:rsidR="00AC4160">
              <w:rPr>
                <w:rFonts w:ascii="Times New Roman" w:hAnsi="Times New Roman"/>
                <w:color w:val="000000" w:themeColor="text1"/>
                <w:sz w:val="24"/>
                <w:szCs w:val="24"/>
              </w:rPr>
              <w:t xml:space="preserve"> </w:t>
            </w:r>
            <w:r w:rsidRPr="00FF489B">
              <w:rPr>
                <w:rFonts w:ascii="Times New Roman" w:hAnsi="Times New Roman"/>
                <w:color w:val="000000" w:themeColor="text1"/>
                <w:sz w:val="24"/>
                <w:szCs w:val="24"/>
              </w:rPr>
              <w:t>деятельность</w:t>
            </w:r>
            <w:r w:rsidR="00AC4160">
              <w:rPr>
                <w:rFonts w:ascii="Times New Roman" w:hAnsi="Times New Roman"/>
                <w:color w:val="000000" w:themeColor="text1"/>
                <w:sz w:val="24"/>
                <w:szCs w:val="24"/>
              </w:rPr>
              <w:t xml:space="preserve"> </w:t>
            </w:r>
            <w:r w:rsidRPr="00FF489B">
              <w:rPr>
                <w:rFonts w:ascii="Times New Roman" w:hAnsi="Times New Roman"/>
                <w:color w:val="000000" w:themeColor="text1"/>
                <w:sz w:val="24"/>
                <w:szCs w:val="24"/>
              </w:rPr>
              <w:t>(сюжетно-ролевая,</w:t>
            </w:r>
            <w:r w:rsidR="00AC4160">
              <w:rPr>
                <w:rFonts w:ascii="Times New Roman" w:hAnsi="Times New Roman"/>
                <w:color w:val="000000" w:themeColor="text1"/>
                <w:sz w:val="24"/>
                <w:szCs w:val="24"/>
              </w:rPr>
              <w:t xml:space="preserve"> </w:t>
            </w:r>
            <w:r w:rsidRPr="00FF489B">
              <w:rPr>
                <w:rFonts w:ascii="Times New Roman" w:hAnsi="Times New Roman"/>
                <w:color w:val="000000" w:themeColor="text1"/>
                <w:sz w:val="24"/>
                <w:szCs w:val="24"/>
              </w:rPr>
              <w:t>театрализованная,</w:t>
            </w:r>
            <w:r w:rsidR="00AC4160">
              <w:rPr>
                <w:rFonts w:ascii="Times New Roman" w:hAnsi="Times New Roman"/>
                <w:color w:val="000000" w:themeColor="text1"/>
                <w:sz w:val="24"/>
                <w:szCs w:val="24"/>
              </w:rPr>
              <w:t xml:space="preserve"> </w:t>
            </w:r>
            <w:r w:rsidRPr="00FF489B">
              <w:rPr>
                <w:rFonts w:ascii="Times New Roman" w:hAnsi="Times New Roman"/>
                <w:color w:val="000000" w:themeColor="text1"/>
                <w:sz w:val="24"/>
                <w:szCs w:val="24"/>
              </w:rPr>
              <w:t>режиссерская, строительно-конструктивная, дидактическая, подвижная и другие);</w:t>
            </w:r>
          </w:p>
          <w:p w:rsidR="00BC28B5" w:rsidRDefault="00BC28B5" w:rsidP="002B3211">
            <w:pPr>
              <w:pStyle w:val="ac"/>
              <w:numPr>
                <w:ilvl w:val="0"/>
                <w:numId w:val="8"/>
              </w:numPr>
              <w:tabs>
                <w:tab w:val="left" w:pos="2027"/>
                <w:tab w:val="left" w:pos="2571"/>
                <w:tab w:val="left" w:pos="3442"/>
                <w:tab w:val="left" w:pos="3879"/>
                <w:tab w:val="left" w:pos="4771"/>
                <w:tab w:val="left" w:pos="5497"/>
                <w:tab w:val="left" w:pos="6391"/>
                <w:tab w:val="left" w:pos="6761"/>
                <w:tab w:val="left" w:pos="7140"/>
                <w:tab w:val="left" w:pos="8713"/>
              </w:tabs>
              <w:spacing w:after="0" w:line="240" w:lineRule="auto"/>
              <w:ind w:left="420" w:right="46"/>
              <w:rPr>
                <w:rFonts w:ascii="Times New Roman" w:hAnsi="Times New Roman"/>
                <w:color w:val="000000" w:themeColor="text1"/>
                <w:sz w:val="24"/>
                <w:szCs w:val="24"/>
              </w:rPr>
            </w:pPr>
            <w:r w:rsidRPr="00FF489B">
              <w:rPr>
                <w:rFonts w:ascii="Times New Roman" w:hAnsi="Times New Roman"/>
                <w:color w:val="000000" w:themeColor="text1"/>
                <w:sz w:val="24"/>
                <w:szCs w:val="24"/>
              </w:rPr>
              <w:t>общение</w:t>
            </w:r>
            <w:r w:rsidR="00AC4160">
              <w:rPr>
                <w:rFonts w:ascii="Times New Roman" w:hAnsi="Times New Roman"/>
                <w:color w:val="000000" w:themeColor="text1"/>
                <w:sz w:val="24"/>
                <w:szCs w:val="24"/>
              </w:rPr>
              <w:t xml:space="preserve"> </w:t>
            </w:r>
            <w:r w:rsidRPr="00FF489B">
              <w:rPr>
                <w:rFonts w:ascii="Times New Roman" w:hAnsi="Times New Roman"/>
                <w:color w:val="000000" w:themeColor="text1"/>
                <w:sz w:val="24"/>
                <w:szCs w:val="24"/>
              </w:rPr>
              <w:t>со</w:t>
            </w:r>
            <w:r w:rsidR="00AC4160">
              <w:rPr>
                <w:rFonts w:ascii="Times New Roman" w:hAnsi="Times New Roman"/>
                <w:color w:val="000000" w:themeColor="text1"/>
                <w:sz w:val="24"/>
                <w:szCs w:val="24"/>
              </w:rPr>
              <w:t xml:space="preserve"> </w:t>
            </w:r>
            <w:r w:rsidRPr="00FF489B">
              <w:rPr>
                <w:rFonts w:ascii="Times New Roman" w:hAnsi="Times New Roman"/>
                <w:color w:val="000000" w:themeColor="text1"/>
                <w:sz w:val="24"/>
                <w:szCs w:val="24"/>
              </w:rPr>
              <w:t>взрослым</w:t>
            </w:r>
            <w:r w:rsidR="00AC4160">
              <w:rPr>
                <w:rFonts w:ascii="Times New Roman" w:hAnsi="Times New Roman"/>
                <w:color w:val="000000" w:themeColor="text1"/>
                <w:sz w:val="24"/>
                <w:szCs w:val="24"/>
              </w:rPr>
              <w:t xml:space="preserve"> </w:t>
            </w:r>
            <w:r w:rsidRPr="00FF489B">
              <w:rPr>
                <w:rFonts w:ascii="Times New Roman" w:hAnsi="Times New Roman"/>
                <w:color w:val="000000" w:themeColor="text1"/>
                <w:sz w:val="24"/>
                <w:szCs w:val="24"/>
              </w:rPr>
              <w:t>(ситуативно-деловое,</w:t>
            </w:r>
            <w:r w:rsidR="00AC4160">
              <w:rPr>
                <w:rFonts w:ascii="Times New Roman" w:hAnsi="Times New Roman"/>
                <w:color w:val="000000" w:themeColor="text1"/>
                <w:sz w:val="24"/>
                <w:szCs w:val="24"/>
              </w:rPr>
              <w:t xml:space="preserve"> </w:t>
            </w:r>
            <w:r w:rsidRPr="00FF489B">
              <w:rPr>
                <w:rFonts w:ascii="Times New Roman" w:hAnsi="Times New Roman"/>
                <w:color w:val="000000" w:themeColor="text1"/>
                <w:sz w:val="24"/>
                <w:szCs w:val="24"/>
              </w:rPr>
              <w:t xml:space="preserve">внеситуативно-познавательное, внеситуативно-личностное) и сверстниками (ситуативно-деловое, внеситуативно-деловое); </w:t>
            </w:r>
          </w:p>
          <w:p w:rsidR="00BC28B5" w:rsidRPr="00FF489B" w:rsidRDefault="00BC28B5" w:rsidP="002B3211">
            <w:pPr>
              <w:pStyle w:val="ac"/>
              <w:numPr>
                <w:ilvl w:val="0"/>
                <w:numId w:val="8"/>
              </w:numPr>
              <w:tabs>
                <w:tab w:val="left" w:pos="2027"/>
                <w:tab w:val="left" w:pos="2571"/>
                <w:tab w:val="left" w:pos="3442"/>
                <w:tab w:val="left" w:pos="3879"/>
                <w:tab w:val="left" w:pos="4771"/>
                <w:tab w:val="left" w:pos="5497"/>
                <w:tab w:val="left" w:pos="6391"/>
                <w:tab w:val="left" w:pos="6761"/>
                <w:tab w:val="left" w:pos="7140"/>
                <w:tab w:val="left" w:pos="8713"/>
              </w:tabs>
              <w:spacing w:after="0" w:line="240" w:lineRule="auto"/>
              <w:ind w:left="420" w:right="46"/>
              <w:rPr>
                <w:rFonts w:ascii="Times New Roman" w:hAnsi="Times New Roman"/>
                <w:color w:val="000000" w:themeColor="text1"/>
                <w:sz w:val="24"/>
                <w:szCs w:val="24"/>
              </w:rPr>
            </w:pPr>
            <w:r w:rsidRPr="00FF489B">
              <w:rPr>
                <w:rFonts w:ascii="Times New Roman" w:hAnsi="Times New Roman"/>
                <w:color w:val="000000" w:themeColor="text1"/>
                <w:sz w:val="24"/>
                <w:szCs w:val="24"/>
              </w:rPr>
              <w:t>речевая деятельность</w:t>
            </w:r>
            <w:r w:rsidR="00AC4160">
              <w:rPr>
                <w:rFonts w:ascii="Times New Roman" w:hAnsi="Times New Roman"/>
                <w:color w:val="000000" w:themeColor="text1"/>
                <w:sz w:val="24"/>
                <w:szCs w:val="24"/>
              </w:rPr>
              <w:t xml:space="preserve"> </w:t>
            </w:r>
            <w:r w:rsidRPr="00FF489B">
              <w:rPr>
                <w:rFonts w:ascii="Times New Roman" w:hAnsi="Times New Roman"/>
                <w:color w:val="000000" w:themeColor="text1"/>
                <w:sz w:val="24"/>
                <w:szCs w:val="24"/>
              </w:rPr>
              <w:t>(слушание</w:t>
            </w:r>
            <w:r w:rsidR="00AC4160">
              <w:rPr>
                <w:rFonts w:ascii="Times New Roman" w:hAnsi="Times New Roman"/>
                <w:color w:val="000000" w:themeColor="text1"/>
                <w:sz w:val="24"/>
                <w:szCs w:val="24"/>
              </w:rPr>
              <w:t xml:space="preserve"> </w:t>
            </w:r>
            <w:r w:rsidRPr="00FF489B">
              <w:rPr>
                <w:rFonts w:ascii="Times New Roman" w:hAnsi="Times New Roman"/>
                <w:color w:val="000000" w:themeColor="text1"/>
                <w:sz w:val="24"/>
                <w:szCs w:val="24"/>
              </w:rPr>
              <w:t>речи</w:t>
            </w:r>
            <w:r w:rsidR="00AC4160">
              <w:rPr>
                <w:rFonts w:ascii="Times New Roman" w:hAnsi="Times New Roman"/>
                <w:color w:val="000000" w:themeColor="text1"/>
                <w:sz w:val="24"/>
                <w:szCs w:val="24"/>
              </w:rPr>
              <w:t xml:space="preserve"> </w:t>
            </w:r>
            <w:r w:rsidRPr="00FF489B">
              <w:rPr>
                <w:rFonts w:ascii="Times New Roman" w:hAnsi="Times New Roman"/>
                <w:color w:val="000000" w:themeColor="text1"/>
                <w:sz w:val="24"/>
                <w:szCs w:val="24"/>
              </w:rPr>
              <w:t>взрослого</w:t>
            </w:r>
            <w:r w:rsidR="00AC4160">
              <w:rPr>
                <w:rFonts w:ascii="Times New Roman" w:hAnsi="Times New Roman"/>
                <w:color w:val="000000" w:themeColor="text1"/>
                <w:sz w:val="24"/>
                <w:szCs w:val="24"/>
              </w:rPr>
              <w:t xml:space="preserve"> </w:t>
            </w:r>
            <w:r w:rsidRPr="00FF489B">
              <w:rPr>
                <w:rFonts w:ascii="Times New Roman" w:hAnsi="Times New Roman"/>
                <w:color w:val="000000" w:themeColor="text1"/>
                <w:sz w:val="24"/>
                <w:szCs w:val="24"/>
              </w:rPr>
              <w:t>и</w:t>
            </w:r>
            <w:r w:rsidR="00AC4160">
              <w:rPr>
                <w:rFonts w:ascii="Times New Roman" w:hAnsi="Times New Roman"/>
                <w:color w:val="000000" w:themeColor="text1"/>
                <w:sz w:val="24"/>
                <w:szCs w:val="24"/>
              </w:rPr>
              <w:t xml:space="preserve"> </w:t>
            </w:r>
            <w:r w:rsidRPr="00FF489B">
              <w:rPr>
                <w:rFonts w:ascii="Times New Roman" w:hAnsi="Times New Roman"/>
                <w:color w:val="000000" w:themeColor="text1"/>
                <w:sz w:val="24"/>
                <w:szCs w:val="24"/>
              </w:rPr>
              <w:t>сверстников,</w:t>
            </w:r>
            <w:r w:rsidR="00AC4160">
              <w:rPr>
                <w:rFonts w:ascii="Times New Roman" w:hAnsi="Times New Roman"/>
                <w:color w:val="000000" w:themeColor="text1"/>
                <w:sz w:val="24"/>
                <w:szCs w:val="24"/>
              </w:rPr>
              <w:t xml:space="preserve"> </w:t>
            </w:r>
            <w:r w:rsidRPr="00FF489B">
              <w:rPr>
                <w:rFonts w:ascii="Times New Roman" w:hAnsi="Times New Roman"/>
                <w:color w:val="000000" w:themeColor="text1"/>
                <w:sz w:val="24"/>
                <w:szCs w:val="24"/>
              </w:rPr>
              <w:t>активная диалогическая и монологическая речь);</w:t>
            </w:r>
          </w:p>
          <w:p w:rsidR="00BC28B5" w:rsidRPr="00FF489B" w:rsidRDefault="00BC28B5" w:rsidP="002B3211">
            <w:pPr>
              <w:pStyle w:val="ac"/>
              <w:numPr>
                <w:ilvl w:val="0"/>
                <w:numId w:val="8"/>
              </w:numPr>
              <w:tabs>
                <w:tab w:val="left" w:pos="4801"/>
                <w:tab w:val="left" w:pos="6670"/>
                <w:tab w:val="left" w:pos="7315"/>
              </w:tabs>
              <w:spacing w:after="0" w:line="240" w:lineRule="auto"/>
              <w:ind w:left="420" w:right="46"/>
              <w:rPr>
                <w:rFonts w:ascii="Times New Roman" w:hAnsi="Times New Roman"/>
                <w:color w:val="000000" w:themeColor="text1"/>
                <w:sz w:val="24"/>
                <w:szCs w:val="24"/>
              </w:rPr>
            </w:pPr>
            <w:r w:rsidRPr="00FF489B">
              <w:rPr>
                <w:rFonts w:ascii="Times New Roman" w:hAnsi="Times New Roman"/>
                <w:color w:val="000000" w:themeColor="text1"/>
                <w:sz w:val="24"/>
                <w:szCs w:val="24"/>
              </w:rPr>
              <w:t>познавательно-исследовательская</w:t>
            </w:r>
            <w:r w:rsidR="00AC4160">
              <w:rPr>
                <w:rFonts w:ascii="Times New Roman" w:hAnsi="Times New Roman"/>
                <w:color w:val="000000" w:themeColor="text1"/>
                <w:sz w:val="24"/>
                <w:szCs w:val="24"/>
              </w:rPr>
              <w:t xml:space="preserve"> </w:t>
            </w:r>
            <w:r w:rsidRPr="00FF489B">
              <w:rPr>
                <w:rFonts w:ascii="Times New Roman" w:hAnsi="Times New Roman"/>
                <w:color w:val="000000" w:themeColor="text1"/>
                <w:sz w:val="24"/>
                <w:szCs w:val="24"/>
              </w:rPr>
              <w:t>деятельность</w:t>
            </w:r>
            <w:r w:rsidR="00AC4160">
              <w:rPr>
                <w:rFonts w:ascii="Times New Roman" w:hAnsi="Times New Roman"/>
                <w:color w:val="000000" w:themeColor="text1"/>
                <w:sz w:val="24"/>
                <w:szCs w:val="24"/>
              </w:rPr>
              <w:t xml:space="preserve"> </w:t>
            </w:r>
            <w:r w:rsidRPr="00FF489B">
              <w:rPr>
                <w:rFonts w:ascii="Times New Roman" w:hAnsi="Times New Roman"/>
                <w:color w:val="000000" w:themeColor="text1"/>
                <w:sz w:val="24"/>
                <w:szCs w:val="24"/>
              </w:rPr>
              <w:t>и</w:t>
            </w:r>
            <w:r w:rsidR="00AC4160">
              <w:rPr>
                <w:rFonts w:ascii="Times New Roman" w:hAnsi="Times New Roman"/>
                <w:color w:val="000000" w:themeColor="text1"/>
                <w:sz w:val="24"/>
                <w:szCs w:val="24"/>
              </w:rPr>
              <w:t xml:space="preserve"> </w:t>
            </w:r>
            <w:r w:rsidRPr="00FF489B">
              <w:rPr>
                <w:rFonts w:ascii="Times New Roman" w:hAnsi="Times New Roman"/>
                <w:color w:val="000000" w:themeColor="text1"/>
                <w:sz w:val="24"/>
                <w:szCs w:val="24"/>
              </w:rPr>
              <w:t>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BC28B5" w:rsidRPr="00FF489B" w:rsidRDefault="00BC28B5" w:rsidP="002B3211">
            <w:pPr>
              <w:pStyle w:val="ac"/>
              <w:numPr>
                <w:ilvl w:val="0"/>
                <w:numId w:val="8"/>
              </w:numPr>
              <w:spacing w:after="0" w:line="240" w:lineRule="auto"/>
              <w:ind w:left="420" w:right="46"/>
              <w:rPr>
                <w:rFonts w:ascii="Times New Roman" w:hAnsi="Times New Roman"/>
                <w:color w:val="000000" w:themeColor="text1"/>
                <w:sz w:val="24"/>
                <w:szCs w:val="24"/>
              </w:rPr>
            </w:pPr>
            <w:r w:rsidRPr="00FF489B">
              <w:rPr>
                <w:rFonts w:ascii="Times New Roman" w:hAnsi="Times New Roman"/>
                <w:color w:val="000000" w:themeColor="text1"/>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BC28B5" w:rsidRPr="00FF489B" w:rsidRDefault="00BC28B5" w:rsidP="002B3211">
            <w:pPr>
              <w:pStyle w:val="ac"/>
              <w:numPr>
                <w:ilvl w:val="0"/>
                <w:numId w:val="8"/>
              </w:numPr>
              <w:spacing w:after="0" w:line="240" w:lineRule="auto"/>
              <w:ind w:left="420" w:right="46"/>
              <w:rPr>
                <w:rFonts w:ascii="Times New Roman" w:hAnsi="Times New Roman"/>
                <w:color w:val="000000" w:themeColor="text1"/>
                <w:sz w:val="24"/>
                <w:szCs w:val="24"/>
              </w:rPr>
            </w:pPr>
            <w:r w:rsidRPr="00FF489B">
              <w:rPr>
                <w:rFonts w:ascii="Times New Roman" w:hAnsi="Times New Roman"/>
                <w:color w:val="000000" w:themeColor="text1"/>
                <w:sz w:val="24"/>
                <w:szCs w:val="24"/>
              </w:rPr>
              <w:t>элементарная трудовая деятельность (самообслуживание, хозяйственно-бытовой труд, труд в природе, ручной труд);</w:t>
            </w:r>
          </w:p>
          <w:p w:rsidR="00BC28B5" w:rsidRPr="00FF489B" w:rsidRDefault="00BC28B5" w:rsidP="002B3211">
            <w:pPr>
              <w:pStyle w:val="ac"/>
              <w:numPr>
                <w:ilvl w:val="0"/>
                <w:numId w:val="8"/>
              </w:numPr>
              <w:spacing w:after="0" w:line="240" w:lineRule="auto"/>
              <w:ind w:left="420" w:right="46"/>
              <w:rPr>
                <w:color w:val="000000" w:themeColor="text1"/>
                <w:sz w:val="24"/>
                <w:szCs w:val="24"/>
              </w:rPr>
            </w:pPr>
            <w:r w:rsidRPr="00FF489B">
              <w:rPr>
                <w:rFonts w:ascii="Times New Roman" w:hAnsi="Times New Roman"/>
                <w:color w:val="000000" w:themeColor="text1"/>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rsidR="00047DBA" w:rsidRDefault="00047DBA" w:rsidP="00FF489B">
      <w:pPr>
        <w:ind w:firstLine="567"/>
        <w:jc w:val="both"/>
      </w:pPr>
    </w:p>
    <w:p w:rsidR="000D49B4" w:rsidRPr="006C362E" w:rsidRDefault="000D49B4" w:rsidP="000D49B4">
      <w:pPr>
        <w:adjustRightInd w:val="0"/>
        <w:rPr>
          <w:b/>
          <w:bCs/>
          <w:sz w:val="24"/>
          <w:szCs w:val="24"/>
        </w:rPr>
      </w:pPr>
      <w:r w:rsidRPr="006C362E">
        <w:rPr>
          <w:b/>
          <w:bCs/>
          <w:sz w:val="24"/>
          <w:szCs w:val="24"/>
        </w:rPr>
        <w:t>Решение программных задач осуществляется в разных формах совместной</w:t>
      </w:r>
    </w:p>
    <w:p w:rsidR="000D49B4" w:rsidRDefault="000D49B4" w:rsidP="000D49B4">
      <w:pPr>
        <w:rPr>
          <w:b/>
          <w:bCs/>
          <w:sz w:val="24"/>
          <w:szCs w:val="24"/>
        </w:rPr>
      </w:pPr>
      <w:r w:rsidRPr="006C362E">
        <w:rPr>
          <w:b/>
          <w:bCs/>
          <w:sz w:val="24"/>
          <w:szCs w:val="24"/>
        </w:rPr>
        <w:t>деятельности взрослых и детей, а также в самостоятельной деятельности детей.</w:t>
      </w:r>
    </w:p>
    <w:p w:rsidR="00B57E33" w:rsidRPr="006C362E" w:rsidRDefault="00B57E33" w:rsidP="000D49B4">
      <w:pPr>
        <w:rPr>
          <w:b/>
          <w:bCs/>
          <w:sz w:val="24"/>
          <w:szCs w:val="24"/>
        </w:rPr>
      </w:pPr>
    </w:p>
    <w:tbl>
      <w:tblPr>
        <w:tblStyle w:val="a5"/>
        <w:tblW w:w="0" w:type="auto"/>
        <w:tblInd w:w="-176" w:type="dxa"/>
        <w:tblLook w:val="04A0" w:firstRow="1" w:lastRow="0" w:firstColumn="1" w:lastColumn="0" w:noHBand="0" w:noVBand="1"/>
      </w:tblPr>
      <w:tblGrid>
        <w:gridCol w:w="2172"/>
        <w:gridCol w:w="2525"/>
        <w:gridCol w:w="2525"/>
        <w:gridCol w:w="2525"/>
      </w:tblGrid>
      <w:tr w:rsidR="000D49B4" w:rsidRPr="006C362E" w:rsidTr="00B57E33">
        <w:tc>
          <w:tcPr>
            <w:tcW w:w="2220" w:type="dxa"/>
            <w:vMerge w:val="restart"/>
          </w:tcPr>
          <w:p w:rsidR="000D49B4" w:rsidRPr="006C362E" w:rsidRDefault="000D49B4" w:rsidP="000D5EC1">
            <w:pPr>
              <w:adjustRightInd w:val="0"/>
              <w:jc w:val="center"/>
              <w:rPr>
                <w:sz w:val="24"/>
                <w:szCs w:val="24"/>
              </w:rPr>
            </w:pPr>
            <w:r w:rsidRPr="006C362E">
              <w:rPr>
                <w:sz w:val="24"/>
                <w:szCs w:val="24"/>
              </w:rPr>
              <w:t>Направления</w:t>
            </w:r>
          </w:p>
          <w:p w:rsidR="000D49B4" w:rsidRPr="006C362E" w:rsidRDefault="000D49B4" w:rsidP="000D5EC1">
            <w:pPr>
              <w:adjustRightInd w:val="0"/>
              <w:jc w:val="center"/>
              <w:rPr>
                <w:sz w:val="24"/>
                <w:szCs w:val="24"/>
              </w:rPr>
            </w:pPr>
            <w:r w:rsidRPr="006C362E">
              <w:rPr>
                <w:sz w:val="24"/>
                <w:szCs w:val="24"/>
              </w:rPr>
              <w:t>развития и</w:t>
            </w:r>
          </w:p>
          <w:p w:rsidR="000D49B4" w:rsidRPr="006C362E" w:rsidRDefault="000D49B4" w:rsidP="000D5EC1">
            <w:pPr>
              <w:adjustRightInd w:val="0"/>
              <w:jc w:val="center"/>
              <w:rPr>
                <w:sz w:val="24"/>
                <w:szCs w:val="24"/>
              </w:rPr>
            </w:pPr>
            <w:r w:rsidRPr="006C362E">
              <w:rPr>
                <w:sz w:val="24"/>
                <w:szCs w:val="24"/>
              </w:rPr>
              <w:t>образования детей</w:t>
            </w:r>
          </w:p>
          <w:p w:rsidR="000D49B4" w:rsidRPr="009C0570" w:rsidRDefault="000D49B4" w:rsidP="000D5EC1">
            <w:pPr>
              <w:adjustRightInd w:val="0"/>
              <w:jc w:val="center"/>
            </w:pPr>
            <w:r w:rsidRPr="009C0570">
              <w:t>(образовательные</w:t>
            </w:r>
          </w:p>
          <w:p w:rsidR="000D49B4" w:rsidRPr="006C362E" w:rsidRDefault="000D49B4" w:rsidP="000D5EC1">
            <w:pPr>
              <w:adjustRightInd w:val="0"/>
              <w:jc w:val="center"/>
              <w:rPr>
                <w:sz w:val="24"/>
                <w:szCs w:val="24"/>
              </w:rPr>
            </w:pPr>
            <w:r w:rsidRPr="009C0570">
              <w:t>области)</w:t>
            </w:r>
          </w:p>
        </w:tc>
        <w:tc>
          <w:tcPr>
            <w:tcW w:w="7527" w:type="dxa"/>
            <w:gridSpan w:val="3"/>
          </w:tcPr>
          <w:p w:rsidR="000D49B4" w:rsidRPr="009C0570" w:rsidRDefault="000D49B4" w:rsidP="000D5EC1">
            <w:pPr>
              <w:adjustRightInd w:val="0"/>
              <w:jc w:val="center"/>
              <w:rPr>
                <w:sz w:val="24"/>
                <w:szCs w:val="24"/>
              </w:rPr>
            </w:pPr>
            <w:r w:rsidRPr="006C362E">
              <w:rPr>
                <w:sz w:val="24"/>
                <w:szCs w:val="24"/>
              </w:rPr>
              <w:t>Формы организации работы с детьми</w:t>
            </w:r>
          </w:p>
        </w:tc>
      </w:tr>
      <w:tr w:rsidR="000D49B4" w:rsidRPr="006C362E" w:rsidTr="00B57E33">
        <w:tc>
          <w:tcPr>
            <w:tcW w:w="2220" w:type="dxa"/>
            <w:vMerge/>
          </w:tcPr>
          <w:p w:rsidR="000D49B4" w:rsidRPr="006C362E" w:rsidRDefault="000D49B4" w:rsidP="000D5EC1">
            <w:pPr>
              <w:jc w:val="center"/>
              <w:rPr>
                <w:b/>
                <w:bCs/>
                <w:sz w:val="24"/>
                <w:szCs w:val="24"/>
              </w:rPr>
            </w:pPr>
          </w:p>
        </w:tc>
        <w:tc>
          <w:tcPr>
            <w:tcW w:w="2509" w:type="dxa"/>
          </w:tcPr>
          <w:p w:rsidR="000D49B4" w:rsidRPr="006C362E" w:rsidRDefault="000D49B4" w:rsidP="000D5EC1">
            <w:pPr>
              <w:jc w:val="center"/>
              <w:rPr>
                <w:b/>
                <w:bCs/>
                <w:sz w:val="24"/>
                <w:szCs w:val="24"/>
              </w:rPr>
            </w:pPr>
            <w:r w:rsidRPr="006C362E">
              <w:rPr>
                <w:sz w:val="24"/>
                <w:szCs w:val="24"/>
              </w:rPr>
              <w:t>Ранний возраст</w:t>
            </w:r>
          </w:p>
        </w:tc>
        <w:tc>
          <w:tcPr>
            <w:tcW w:w="2509" w:type="dxa"/>
          </w:tcPr>
          <w:p w:rsidR="000D49B4" w:rsidRPr="006C362E" w:rsidRDefault="000D49B4" w:rsidP="000D5EC1">
            <w:pPr>
              <w:adjustRightInd w:val="0"/>
              <w:jc w:val="center"/>
              <w:rPr>
                <w:sz w:val="24"/>
                <w:szCs w:val="24"/>
              </w:rPr>
            </w:pPr>
            <w:r w:rsidRPr="006C362E">
              <w:rPr>
                <w:sz w:val="24"/>
                <w:szCs w:val="24"/>
              </w:rPr>
              <w:t>Младший дошкольный</w:t>
            </w:r>
          </w:p>
          <w:p w:rsidR="000D49B4" w:rsidRPr="006C362E" w:rsidRDefault="000D49B4" w:rsidP="000D5EC1">
            <w:pPr>
              <w:adjustRightInd w:val="0"/>
              <w:jc w:val="center"/>
              <w:rPr>
                <w:sz w:val="24"/>
                <w:szCs w:val="24"/>
              </w:rPr>
            </w:pPr>
            <w:r w:rsidRPr="006C362E">
              <w:rPr>
                <w:sz w:val="24"/>
                <w:szCs w:val="24"/>
              </w:rPr>
              <w:t>возраст</w:t>
            </w:r>
          </w:p>
          <w:p w:rsidR="000D49B4" w:rsidRPr="006C362E" w:rsidRDefault="000D49B4" w:rsidP="000D5EC1">
            <w:pPr>
              <w:jc w:val="center"/>
              <w:rPr>
                <w:b/>
                <w:bCs/>
                <w:sz w:val="24"/>
                <w:szCs w:val="24"/>
              </w:rPr>
            </w:pPr>
          </w:p>
        </w:tc>
        <w:tc>
          <w:tcPr>
            <w:tcW w:w="2509" w:type="dxa"/>
          </w:tcPr>
          <w:p w:rsidR="000D49B4" w:rsidRPr="006C362E" w:rsidRDefault="000D49B4" w:rsidP="000D5EC1">
            <w:pPr>
              <w:adjustRightInd w:val="0"/>
              <w:jc w:val="center"/>
              <w:rPr>
                <w:sz w:val="24"/>
                <w:szCs w:val="24"/>
              </w:rPr>
            </w:pPr>
            <w:r w:rsidRPr="006C362E">
              <w:rPr>
                <w:sz w:val="24"/>
                <w:szCs w:val="24"/>
              </w:rPr>
              <w:t>Старший дошкольный</w:t>
            </w:r>
          </w:p>
          <w:p w:rsidR="000D49B4" w:rsidRPr="006C362E" w:rsidRDefault="000D49B4" w:rsidP="000D5EC1">
            <w:pPr>
              <w:adjustRightInd w:val="0"/>
              <w:jc w:val="center"/>
              <w:rPr>
                <w:sz w:val="24"/>
                <w:szCs w:val="24"/>
              </w:rPr>
            </w:pPr>
            <w:r w:rsidRPr="006C362E">
              <w:rPr>
                <w:sz w:val="24"/>
                <w:szCs w:val="24"/>
              </w:rPr>
              <w:t>возраст</w:t>
            </w:r>
          </w:p>
          <w:p w:rsidR="000D49B4" w:rsidRPr="006C362E" w:rsidRDefault="000D49B4" w:rsidP="000D5EC1">
            <w:pPr>
              <w:jc w:val="center"/>
              <w:rPr>
                <w:b/>
                <w:bCs/>
                <w:sz w:val="24"/>
                <w:szCs w:val="24"/>
              </w:rPr>
            </w:pPr>
          </w:p>
        </w:tc>
      </w:tr>
      <w:tr w:rsidR="000D49B4" w:rsidRPr="006C362E" w:rsidTr="00B57E33">
        <w:tc>
          <w:tcPr>
            <w:tcW w:w="2220" w:type="dxa"/>
          </w:tcPr>
          <w:p w:rsidR="000D49B4" w:rsidRPr="006C362E" w:rsidRDefault="000D49B4" w:rsidP="00EB1992">
            <w:pPr>
              <w:adjustRightInd w:val="0"/>
              <w:rPr>
                <w:sz w:val="24"/>
                <w:szCs w:val="24"/>
              </w:rPr>
            </w:pPr>
            <w:r w:rsidRPr="006C362E">
              <w:rPr>
                <w:sz w:val="24"/>
                <w:szCs w:val="24"/>
              </w:rPr>
              <w:t>Социально-</w:t>
            </w:r>
          </w:p>
          <w:p w:rsidR="000D49B4" w:rsidRPr="006C362E" w:rsidRDefault="000D49B4" w:rsidP="00EB1992">
            <w:pPr>
              <w:adjustRightInd w:val="0"/>
              <w:rPr>
                <w:sz w:val="24"/>
                <w:szCs w:val="24"/>
              </w:rPr>
            </w:pPr>
            <w:r w:rsidRPr="006C362E">
              <w:rPr>
                <w:sz w:val="24"/>
                <w:szCs w:val="24"/>
              </w:rPr>
              <w:t>коммуникативное</w:t>
            </w:r>
          </w:p>
          <w:p w:rsidR="000D49B4" w:rsidRPr="006C362E" w:rsidRDefault="000D49B4" w:rsidP="00EB1992">
            <w:pPr>
              <w:adjustRightInd w:val="0"/>
              <w:rPr>
                <w:sz w:val="24"/>
                <w:szCs w:val="24"/>
              </w:rPr>
            </w:pPr>
            <w:r w:rsidRPr="006C362E">
              <w:rPr>
                <w:sz w:val="24"/>
                <w:szCs w:val="24"/>
              </w:rPr>
              <w:t>развитие</w:t>
            </w:r>
          </w:p>
          <w:p w:rsidR="000D49B4" w:rsidRPr="006C362E" w:rsidRDefault="000D49B4" w:rsidP="00EB1992">
            <w:pPr>
              <w:rPr>
                <w:b/>
                <w:bCs/>
                <w:sz w:val="24"/>
                <w:szCs w:val="24"/>
              </w:rPr>
            </w:pPr>
          </w:p>
        </w:tc>
        <w:tc>
          <w:tcPr>
            <w:tcW w:w="2509" w:type="dxa"/>
          </w:tcPr>
          <w:p w:rsidR="000D49B4" w:rsidRPr="006C362E" w:rsidRDefault="000D49B4" w:rsidP="00EB1992">
            <w:pPr>
              <w:adjustRightInd w:val="0"/>
              <w:rPr>
                <w:sz w:val="24"/>
                <w:szCs w:val="24"/>
              </w:rPr>
            </w:pPr>
            <w:r w:rsidRPr="006C362E">
              <w:rPr>
                <w:sz w:val="24"/>
                <w:szCs w:val="24"/>
              </w:rPr>
              <w:t>Совместные действия</w:t>
            </w:r>
          </w:p>
          <w:p w:rsidR="000D49B4" w:rsidRPr="006C362E" w:rsidRDefault="000D49B4" w:rsidP="00EB1992">
            <w:pPr>
              <w:adjustRightInd w:val="0"/>
              <w:rPr>
                <w:sz w:val="24"/>
                <w:szCs w:val="24"/>
              </w:rPr>
            </w:pPr>
            <w:r w:rsidRPr="006C362E">
              <w:rPr>
                <w:sz w:val="24"/>
                <w:szCs w:val="24"/>
              </w:rPr>
              <w:t>Наблюдения</w:t>
            </w:r>
          </w:p>
          <w:p w:rsidR="000D49B4" w:rsidRPr="006C362E" w:rsidRDefault="000D49B4" w:rsidP="00EB1992">
            <w:pPr>
              <w:adjustRightInd w:val="0"/>
              <w:rPr>
                <w:sz w:val="24"/>
                <w:szCs w:val="24"/>
              </w:rPr>
            </w:pPr>
            <w:r w:rsidRPr="006C362E">
              <w:rPr>
                <w:sz w:val="24"/>
                <w:szCs w:val="24"/>
              </w:rPr>
              <w:t>Беседа</w:t>
            </w:r>
          </w:p>
          <w:p w:rsidR="000D49B4" w:rsidRPr="006C362E" w:rsidRDefault="000D49B4" w:rsidP="00EB1992">
            <w:pPr>
              <w:adjustRightInd w:val="0"/>
              <w:rPr>
                <w:sz w:val="24"/>
                <w:szCs w:val="24"/>
              </w:rPr>
            </w:pPr>
            <w:r w:rsidRPr="006C362E">
              <w:rPr>
                <w:sz w:val="24"/>
                <w:szCs w:val="24"/>
              </w:rPr>
              <w:t>Игра</w:t>
            </w:r>
          </w:p>
          <w:p w:rsidR="000D49B4" w:rsidRPr="006C362E" w:rsidRDefault="000D49B4" w:rsidP="00EB1992">
            <w:pPr>
              <w:adjustRightInd w:val="0"/>
              <w:rPr>
                <w:sz w:val="24"/>
                <w:szCs w:val="24"/>
              </w:rPr>
            </w:pPr>
            <w:r w:rsidRPr="006C362E">
              <w:rPr>
                <w:sz w:val="24"/>
                <w:szCs w:val="24"/>
              </w:rPr>
              <w:t>Речевая ситуация</w:t>
            </w:r>
          </w:p>
          <w:p w:rsidR="000D49B4" w:rsidRPr="006C362E" w:rsidRDefault="000D49B4" w:rsidP="00EB1992">
            <w:pPr>
              <w:adjustRightInd w:val="0"/>
              <w:rPr>
                <w:sz w:val="24"/>
                <w:szCs w:val="24"/>
              </w:rPr>
            </w:pPr>
            <w:r w:rsidRPr="006C362E">
              <w:rPr>
                <w:sz w:val="24"/>
                <w:szCs w:val="24"/>
              </w:rPr>
              <w:t>Рассматривание</w:t>
            </w:r>
          </w:p>
          <w:p w:rsidR="000D49B4" w:rsidRPr="006C362E" w:rsidRDefault="000D49B4" w:rsidP="00EB1992">
            <w:pPr>
              <w:adjustRightInd w:val="0"/>
              <w:rPr>
                <w:sz w:val="24"/>
                <w:szCs w:val="24"/>
              </w:rPr>
            </w:pPr>
            <w:r w:rsidRPr="006C362E">
              <w:rPr>
                <w:sz w:val="24"/>
                <w:szCs w:val="24"/>
              </w:rPr>
              <w:lastRenderedPageBreak/>
              <w:t>Разучивание</w:t>
            </w:r>
          </w:p>
          <w:p w:rsidR="000D49B4" w:rsidRPr="006C362E" w:rsidRDefault="000D49B4" w:rsidP="00EB1992">
            <w:pPr>
              <w:adjustRightInd w:val="0"/>
              <w:rPr>
                <w:sz w:val="24"/>
                <w:szCs w:val="24"/>
              </w:rPr>
            </w:pPr>
            <w:r w:rsidRPr="006C362E">
              <w:rPr>
                <w:sz w:val="24"/>
                <w:szCs w:val="24"/>
              </w:rPr>
              <w:t>стихотворений</w:t>
            </w:r>
          </w:p>
          <w:p w:rsidR="000D49B4" w:rsidRPr="006C362E" w:rsidRDefault="000D49B4" w:rsidP="00EB1992">
            <w:pPr>
              <w:adjustRightInd w:val="0"/>
              <w:rPr>
                <w:sz w:val="24"/>
                <w:szCs w:val="24"/>
              </w:rPr>
            </w:pPr>
            <w:r w:rsidRPr="006C362E">
              <w:rPr>
                <w:sz w:val="24"/>
                <w:szCs w:val="24"/>
              </w:rPr>
              <w:t>Чтение-слушание</w:t>
            </w:r>
          </w:p>
          <w:p w:rsidR="000D49B4" w:rsidRPr="006C362E" w:rsidRDefault="000D49B4" w:rsidP="00EB1992">
            <w:pPr>
              <w:adjustRightInd w:val="0"/>
              <w:rPr>
                <w:sz w:val="24"/>
                <w:szCs w:val="24"/>
              </w:rPr>
            </w:pPr>
            <w:r w:rsidRPr="006C362E">
              <w:rPr>
                <w:sz w:val="24"/>
                <w:szCs w:val="24"/>
              </w:rPr>
              <w:t>Игра (дидактическая,</w:t>
            </w:r>
          </w:p>
          <w:p w:rsidR="000D49B4" w:rsidRPr="006C362E" w:rsidRDefault="000D49B4" w:rsidP="00EB1992">
            <w:pPr>
              <w:adjustRightInd w:val="0"/>
              <w:rPr>
                <w:sz w:val="24"/>
                <w:szCs w:val="24"/>
              </w:rPr>
            </w:pPr>
            <w:r w:rsidRPr="006C362E">
              <w:rPr>
                <w:sz w:val="24"/>
                <w:szCs w:val="24"/>
              </w:rPr>
              <w:t>словесная)</w:t>
            </w:r>
          </w:p>
          <w:p w:rsidR="000D49B4" w:rsidRPr="006C362E" w:rsidRDefault="000D49B4" w:rsidP="00EB1992">
            <w:pPr>
              <w:adjustRightInd w:val="0"/>
              <w:rPr>
                <w:sz w:val="24"/>
                <w:szCs w:val="24"/>
              </w:rPr>
            </w:pPr>
            <w:r w:rsidRPr="006C362E">
              <w:rPr>
                <w:sz w:val="24"/>
                <w:szCs w:val="24"/>
              </w:rPr>
              <w:t>Игровая ситуация</w:t>
            </w:r>
          </w:p>
          <w:p w:rsidR="000D49B4" w:rsidRPr="006C362E" w:rsidRDefault="000D49B4" w:rsidP="00EB1992">
            <w:pPr>
              <w:adjustRightInd w:val="0"/>
              <w:rPr>
                <w:sz w:val="24"/>
                <w:szCs w:val="24"/>
              </w:rPr>
            </w:pPr>
            <w:r w:rsidRPr="006C362E">
              <w:rPr>
                <w:sz w:val="24"/>
                <w:szCs w:val="24"/>
              </w:rPr>
              <w:t>Показ настольного театра</w:t>
            </w:r>
          </w:p>
          <w:p w:rsidR="000D49B4" w:rsidRPr="006C362E" w:rsidRDefault="000D49B4" w:rsidP="00EB1992">
            <w:pPr>
              <w:adjustRightInd w:val="0"/>
              <w:rPr>
                <w:sz w:val="24"/>
                <w:szCs w:val="24"/>
              </w:rPr>
            </w:pPr>
            <w:r w:rsidRPr="006C362E">
              <w:rPr>
                <w:sz w:val="24"/>
                <w:szCs w:val="24"/>
              </w:rPr>
              <w:t>Разговор с детьми</w:t>
            </w:r>
          </w:p>
          <w:p w:rsidR="000D49B4" w:rsidRPr="006C362E" w:rsidRDefault="000D49B4" w:rsidP="00EB1992">
            <w:pPr>
              <w:adjustRightInd w:val="0"/>
              <w:rPr>
                <w:sz w:val="24"/>
                <w:szCs w:val="24"/>
              </w:rPr>
            </w:pPr>
            <w:r w:rsidRPr="006C362E">
              <w:rPr>
                <w:sz w:val="24"/>
                <w:szCs w:val="24"/>
              </w:rPr>
              <w:t>Игровое общение</w:t>
            </w:r>
          </w:p>
          <w:p w:rsidR="000D49B4" w:rsidRPr="006C362E" w:rsidRDefault="000D49B4" w:rsidP="00EB1992">
            <w:pPr>
              <w:adjustRightInd w:val="0"/>
              <w:rPr>
                <w:sz w:val="24"/>
                <w:szCs w:val="24"/>
              </w:rPr>
            </w:pPr>
            <w:r w:rsidRPr="006C362E">
              <w:rPr>
                <w:sz w:val="24"/>
                <w:szCs w:val="24"/>
              </w:rPr>
              <w:t>Хороводная игра</w:t>
            </w:r>
          </w:p>
          <w:p w:rsidR="000D49B4" w:rsidRPr="006C362E" w:rsidRDefault="000D49B4" w:rsidP="00EB1992">
            <w:pPr>
              <w:rPr>
                <w:b/>
                <w:bCs/>
                <w:sz w:val="24"/>
                <w:szCs w:val="24"/>
              </w:rPr>
            </w:pPr>
          </w:p>
        </w:tc>
        <w:tc>
          <w:tcPr>
            <w:tcW w:w="2509" w:type="dxa"/>
          </w:tcPr>
          <w:p w:rsidR="000D49B4" w:rsidRPr="006C362E" w:rsidRDefault="000D49B4" w:rsidP="00EB1992">
            <w:pPr>
              <w:adjustRightInd w:val="0"/>
              <w:rPr>
                <w:sz w:val="24"/>
                <w:szCs w:val="24"/>
              </w:rPr>
            </w:pPr>
            <w:r w:rsidRPr="006C362E">
              <w:rPr>
                <w:sz w:val="24"/>
                <w:szCs w:val="24"/>
              </w:rPr>
              <w:lastRenderedPageBreak/>
              <w:t>Совместные действия</w:t>
            </w:r>
          </w:p>
          <w:p w:rsidR="000D49B4" w:rsidRPr="006C362E" w:rsidRDefault="000D49B4" w:rsidP="00EB1992">
            <w:pPr>
              <w:adjustRightInd w:val="0"/>
              <w:rPr>
                <w:sz w:val="24"/>
                <w:szCs w:val="24"/>
              </w:rPr>
            </w:pPr>
            <w:r w:rsidRPr="006C362E">
              <w:rPr>
                <w:sz w:val="24"/>
                <w:szCs w:val="24"/>
              </w:rPr>
              <w:t>Наблюдения</w:t>
            </w:r>
          </w:p>
          <w:p w:rsidR="000D49B4" w:rsidRPr="006C362E" w:rsidRDefault="000D49B4" w:rsidP="00EB1992">
            <w:pPr>
              <w:adjustRightInd w:val="0"/>
              <w:rPr>
                <w:sz w:val="24"/>
                <w:szCs w:val="24"/>
              </w:rPr>
            </w:pPr>
            <w:r w:rsidRPr="006C362E">
              <w:rPr>
                <w:sz w:val="24"/>
                <w:szCs w:val="24"/>
              </w:rPr>
              <w:t>Поручения</w:t>
            </w:r>
          </w:p>
          <w:p w:rsidR="000D49B4" w:rsidRPr="006C362E" w:rsidRDefault="000D49B4" w:rsidP="00EB1992">
            <w:pPr>
              <w:adjustRightInd w:val="0"/>
              <w:rPr>
                <w:sz w:val="24"/>
                <w:szCs w:val="24"/>
              </w:rPr>
            </w:pPr>
            <w:r w:rsidRPr="006C362E">
              <w:rPr>
                <w:sz w:val="24"/>
                <w:szCs w:val="24"/>
              </w:rPr>
              <w:t>Беседа</w:t>
            </w:r>
          </w:p>
          <w:p w:rsidR="000D49B4" w:rsidRPr="006C362E" w:rsidRDefault="000D49B4" w:rsidP="00EB1992">
            <w:pPr>
              <w:adjustRightInd w:val="0"/>
              <w:rPr>
                <w:sz w:val="24"/>
                <w:szCs w:val="24"/>
              </w:rPr>
            </w:pPr>
            <w:r w:rsidRPr="006C362E">
              <w:rPr>
                <w:sz w:val="24"/>
                <w:szCs w:val="24"/>
              </w:rPr>
              <w:t>Игра</w:t>
            </w:r>
          </w:p>
          <w:p w:rsidR="000D49B4" w:rsidRPr="006C362E" w:rsidRDefault="000D49B4" w:rsidP="00EB1992">
            <w:pPr>
              <w:adjustRightInd w:val="0"/>
              <w:rPr>
                <w:sz w:val="24"/>
                <w:szCs w:val="24"/>
              </w:rPr>
            </w:pPr>
            <w:r w:rsidRPr="006C362E">
              <w:rPr>
                <w:sz w:val="24"/>
                <w:szCs w:val="24"/>
              </w:rPr>
              <w:t>Задания</w:t>
            </w:r>
          </w:p>
          <w:p w:rsidR="000D49B4" w:rsidRPr="006C362E" w:rsidRDefault="000D49B4" w:rsidP="00EB1992">
            <w:pPr>
              <w:adjustRightInd w:val="0"/>
              <w:rPr>
                <w:sz w:val="24"/>
                <w:szCs w:val="24"/>
              </w:rPr>
            </w:pPr>
            <w:r w:rsidRPr="006C362E">
              <w:rPr>
                <w:sz w:val="24"/>
                <w:szCs w:val="24"/>
              </w:rPr>
              <w:lastRenderedPageBreak/>
              <w:t>Речевая ситуация</w:t>
            </w:r>
          </w:p>
          <w:p w:rsidR="000D49B4" w:rsidRPr="006C362E" w:rsidRDefault="000D49B4" w:rsidP="00EB1992">
            <w:pPr>
              <w:adjustRightInd w:val="0"/>
              <w:rPr>
                <w:sz w:val="24"/>
                <w:szCs w:val="24"/>
              </w:rPr>
            </w:pPr>
            <w:r w:rsidRPr="006C362E">
              <w:rPr>
                <w:sz w:val="24"/>
                <w:szCs w:val="24"/>
              </w:rPr>
              <w:t>Рассматривание</w:t>
            </w:r>
          </w:p>
          <w:p w:rsidR="000D49B4" w:rsidRPr="006C362E" w:rsidRDefault="000D49B4" w:rsidP="00EB1992">
            <w:pPr>
              <w:adjustRightInd w:val="0"/>
              <w:rPr>
                <w:sz w:val="24"/>
                <w:szCs w:val="24"/>
              </w:rPr>
            </w:pPr>
            <w:r w:rsidRPr="006C362E">
              <w:rPr>
                <w:sz w:val="24"/>
                <w:szCs w:val="24"/>
              </w:rPr>
              <w:t>Экскурсия</w:t>
            </w:r>
          </w:p>
          <w:p w:rsidR="000D49B4" w:rsidRPr="006C362E" w:rsidRDefault="000D49B4" w:rsidP="00EB1992">
            <w:pPr>
              <w:adjustRightInd w:val="0"/>
              <w:rPr>
                <w:sz w:val="24"/>
                <w:szCs w:val="24"/>
              </w:rPr>
            </w:pPr>
            <w:r w:rsidRPr="006C362E">
              <w:rPr>
                <w:sz w:val="24"/>
                <w:szCs w:val="24"/>
              </w:rPr>
              <w:t>Отгадывание и составление</w:t>
            </w:r>
          </w:p>
          <w:p w:rsidR="000D49B4" w:rsidRPr="006C362E" w:rsidRDefault="000D49B4" w:rsidP="00EB1992">
            <w:pPr>
              <w:adjustRightInd w:val="0"/>
              <w:rPr>
                <w:sz w:val="24"/>
                <w:szCs w:val="24"/>
              </w:rPr>
            </w:pPr>
            <w:r w:rsidRPr="006C362E">
              <w:rPr>
                <w:sz w:val="24"/>
                <w:szCs w:val="24"/>
              </w:rPr>
              <w:t>загадок</w:t>
            </w:r>
          </w:p>
          <w:p w:rsidR="000D49B4" w:rsidRPr="006C362E" w:rsidRDefault="000D49B4" w:rsidP="00EB1992">
            <w:pPr>
              <w:adjustRightInd w:val="0"/>
              <w:rPr>
                <w:sz w:val="24"/>
                <w:szCs w:val="24"/>
              </w:rPr>
            </w:pPr>
            <w:r w:rsidRPr="006C362E">
              <w:rPr>
                <w:sz w:val="24"/>
                <w:szCs w:val="24"/>
              </w:rPr>
              <w:t>Разучивание</w:t>
            </w:r>
          </w:p>
          <w:p w:rsidR="000D49B4" w:rsidRPr="006C362E" w:rsidRDefault="000D49B4" w:rsidP="00EB1992">
            <w:pPr>
              <w:adjustRightInd w:val="0"/>
              <w:rPr>
                <w:sz w:val="24"/>
                <w:szCs w:val="24"/>
              </w:rPr>
            </w:pPr>
            <w:r w:rsidRPr="006C362E">
              <w:rPr>
                <w:sz w:val="24"/>
                <w:szCs w:val="24"/>
              </w:rPr>
              <w:t>стихотворений</w:t>
            </w:r>
          </w:p>
          <w:p w:rsidR="000D49B4" w:rsidRPr="006C362E" w:rsidRDefault="000D49B4" w:rsidP="00EB1992">
            <w:pPr>
              <w:adjustRightInd w:val="0"/>
              <w:rPr>
                <w:sz w:val="24"/>
                <w:szCs w:val="24"/>
              </w:rPr>
            </w:pPr>
            <w:r w:rsidRPr="006C362E">
              <w:rPr>
                <w:sz w:val="24"/>
                <w:szCs w:val="24"/>
              </w:rPr>
              <w:t>Чтение-слушание</w:t>
            </w:r>
          </w:p>
          <w:p w:rsidR="000D49B4" w:rsidRPr="006C362E" w:rsidRDefault="000D49B4" w:rsidP="00EB1992">
            <w:pPr>
              <w:adjustRightInd w:val="0"/>
              <w:rPr>
                <w:sz w:val="24"/>
                <w:szCs w:val="24"/>
              </w:rPr>
            </w:pPr>
            <w:r w:rsidRPr="006C362E">
              <w:rPr>
                <w:sz w:val="24"/>
                <w:szCs w:val="24"/>
              </w:rPr>
              <w:t>Игра (дидактическая, с</w:t>
            </w:r>
            <w:r>
              <w:t xml:space="preserve"> </w:t>
            </w:r>
            <w:r w:rsidRPr="006C362E">
              <w:rPr>
                <w:sz w:val="24"/>
                <w:szCs w:val="24"/>
              </w:rPr>
              <w:t>правилами, словесная,</w:t>
            </w:r>
          </w:p>
          <w:p w:rsidR="000D49B4" w:rsidRPr="006C362E" w:rsidRDefault="000D49B4" w:rsidP="00EB1992">
            <w:pPr>
              <w:adjustRightInd w:val="0"/>
              <w:rPr>
                <w:sz w:val="24"/>
                <w:szCs w:val="24"/>
              </w:rPr>
            </w:pPr>
            <w:r w:rsidRPr="006C362E">
              <w:rPr>
                <w:sz w:val="24"/>
                <w:szCs w:val="24"/>
              </w:rPr>
              <w:t>драматизация)</w:t>
            </w:r>
          </w:p>
          <w:p w:rsidR="000D49B4" w:rsidRPr="006C362E" w:rsidRDefault="000D49B4" w:rsidP="00EB1992">
            <w:pPr>
              <w:adjustRightInd w:val="0"/>
              <w:rPr>
                <w:sz w:val="24"/>
                <w:szCs w:val="24"/>
              </w:rPr>
            </w:pPr>
            <w:r w:rsidRPr="006C362E">
              <w:rPr>
                <w:sz w:val="24"/>
                <w:szCs w:val="24"/>
              </w:rPr>
              <w:t>Игровая ситуация</w:t>
            </w:r>
          </w:p>
          <w:p w:rsidR="000D49B4" w:rsidRPr="006C362E" w:rsidRDefault="000D49B4" w:rsidP="00EB1992">
            <w:pPr>
              <w:adjustRightInd w:val="0"/>
              <w:rPr>
                <w:sz w:val="24"/>
                <w:szCs w:val="24"/>
              </w:rPr>
            </w:pPr>
            <w:r w:rsidRPr="006C362E">
              <w:rPr>
                <w:sz w:val="24"/>
                <w:szCs w:val="24"/>
              </w:rPr>
              <w:t>Показ настольного театра</w:t>
            </w:r>
          </w:p>
          <w:p w:rsidR="000D49B4" w:rsidRPr="006C362E" w:rsidRDefault="000D49B4" w:rsidP="00EB1992">
            <w:pPr>
              <w:adjustRightInd w:val="0"/>
              <w:rPr>
                <w:sz w:val="24"/>
                <w:szCs w:val="24"/>
              </w:rPr>
            </w:pPr>
            <w:r w:rsidRPr="006C362E">
              <w:rPr>
                <w:sz w:val="24"/>
                <w:szCs w:val="24"/>
              </w:rPr>
              <w:t>Проект</w:t>
            </w:r>
          </w:p>
          <w:p w:rsidR="000D49B4" w:rsidRPr="006C362E" w:rsidRDefault="000D49B4" w:rsidP="00EB1992">
            <w:pPr>
              <w:adjustRightInd w:val="0"/>
              <w:rPr>
                <w:sz w:val="24"/>
                <w:szCs w:val="24"/>
              </w:rPr>
            </w:pPr>
            <w:r w:rsidRPr="006C362E">
              <w:rPr>
                <w:sz w:val="24"/>
                <w:szCs w:val="24"/>
              </w:rPr>
              <w:t>Решение проблемных</w:t>
            </w:r>
          </w:p>
          <w:p w:rsidR="000D49B4" w:rsidRPr="006C362E" w:rsidRDefault="000D49B4" w:rsidP="00EB1992">
            <w:pPr>
              <w:adjustRightInd w:val="0"/>
              <w:rPr>
                <w:sz w:val="24"/>
                <w:szCs w:val="24"/>
              </w:rPr>
            </w:pPr>
            <w:r w:rsidRPr="006C362E">
              <w:rPr>
                <w:sz w:val="24"/>
                <w:szCs w:val="24"/>
              </w:rPr>
              <w:t>ситуаций</w:t>
            </w:r>
          </w:p>
          <w:p w:rsidR="000D49B4" w:rsidRPr="006C362E" w:rsidRDefault="000D49B4" w:rsidP="00EB1992">
            <w:pPr>
              <w:adjustRightInd w:val="0"/>
              <w:rPr>
                <w:sz w:val="24"/>
                <w:szCs w:val="24"/>
              </w:rPr>
            </w:pPr>
            <w:r w:rsidRPr="006C362E">
              <w:rPr>
                <w:sz w:val="24"/>
                <w:szCs w:val="24"/>
              </w:rPr>
              <w:t>Разговор с детьми</w:t>
            </w:r>
          </w:p>
          <w:p w:rsidR="000D49B4" w:rsidRPr="006C362E" w:rsidRDefault="000D49B4" w:rsidP="00EB1992">
            <w:pPr>
              <w:adjustRightInd w:val="0"/>
              <w:rPr>
                <w:sz w:val="24"/>
                <w:szCs w:val="24"/>
              </w:rPr>
            </w:pPr>
            <w:r w:rsidRPr="006C362E">
              <w:rPr>
                <w:sz w:val="24"/>
                <w:szCs w:val="24"/>
              </w:rPr>
              <w:t>Создание коллекций</w:t>
            </w:r>
          </w:p>
          <w:p w:rsidR="000D49B4" w:rsidRPr="006C362E" w:rsidRDefault="000D49B4" w:rsidP="00EB1992">
            <w:pPr>
              <w:adjustRightInd w:val="0"/>
              <w:rPr>
                <w:sz w:val="24"/>
                <w:szCs w:val="24"/>
              </w:rPr>
            </w:pPr>
            <w:r w:rsidRPr="006C362E">
              <w:rPr>
                <w:sz w:val="24"/>
                <w:szCs w:val="24"/>
              </w:rPr>
              <w:t>Акции</w:t>
            </w:r>
          </w:p>
          <w:p w:rsidR="000D49B4" w:rsidRPr="006C362E" w:rsidRDefault="000D49B4" w:rsidP="00EB1992">
            <w:pPr>
              <w:adjustRightInd w:val="0"/>
              <w:rPr>
                <w:sz w:val="24"/>
                <w:szCs w:val="24"/>
              </w:rPr>
            </w:pPr>
            <w:r w:rsidRPr="006C362E">
              <w:rPr>
                <w:sz w:val="24"/>
                <w:szCs w:val="24"/>
              </w:rPr>
              <w:t>Ситуативный разговор</w:t>
            </w:r>
          </w:p>
          <w:p w:rsidR="000D49B4" w:rsidRPr="006C362E" w:rsidRDefault="000D49B4" w:rsidP="00EB1992">
            <w:pPr>
              <w:adjustRightInd w:val="0"/>
              <w:rPr>
                <w:sz w:val="24"/>
                <w:szCs w:val="24"/>
              </w:rPr>
            </w:pPr>
            <w:r w:rsidRPr="006C362E">
              <w:rPr>
                <w:sz w:val="24"/>
                <w:szCs w:val="24"/>
              </w:rPr>
              <w:t>Совместный труд</w:t>
            </w:r>
          </w:p>
          <w:p w:rsidR="000D49B4" w:rsidRPr="006C362E" w:rsidRDefault="000D49B4" w:rsidP="00EB1992">
            <w:pPr>
              <w:adjustRightInd w:val="0"/>
              <w:rPr>
                <w:sz w:val="24"/>
                <w:szCs w:val="24"/>
              </w:rPr>
            </w:pPr>
            <w:r w:rsidRPr="006C362E">
              <w:rPr>
                <w:sz w:val="24"/>
                <w:szCs w:val="24"/>
              </w:rPr>
              <w:t>Игровое общение</w:t>
            </w:r>
          </w:p>
          <w:p w:rsidR="000D49B4" w:rsidRPr="006C362E" w:rsidRDefault="000D49B4" w:rsidP="00EB1992">
            <w:pPr>
              <w:adjustRightInd w:val="0"/>
              <w:rPr>
                <w:sz w:val="24"/>
                <w:szCs w:val="24"/>
              </w:rPr>
            </w:pPr>
            <w:r w:rsidRPr="006C362E">
              <w:rPr>
                <w:sz w:val="24"/>
                <w:szCs w:val="24"/>
              </w:rPr>
              <w:t>Все виды самостоятельной</w:t>
            </w:r>
          </w:p>
          <w:p w:rsidR="000D49B4" w:rsidRPr="006C362E" w:rsidRDefault="000D49B4" w:rsidP="00EB1992">
            <w:pPr>
              <w:adjustRightInd w:val="0"/>
              <w:rPr>
                <w:sz w:val="24"/>
                <w:szCs w:val="24"/>
              </w:rPr>
            </w:pPr>
            <w:r w:rsidRPr="006C362E">
              <w:rPr>
                <w:sz w:val="24"/>
                <w:szCs w:val="24"/>
              </w:rPr>
              <w:t>детской деятельности</w:t>
            </w:r>
          </w:p>
          <w:p w:rsidR="000D49B4" w:rsidRPr="006C362E" w:rsidRDefault="000D49B4" w:rsidP="00EB1992">
            <w:pPr>
              <w:adjustRightInd w:val="0"/>
              <w:rPr>
                <w:sz w:val="24"/>
                <w:szCs w:val="24"/>
              </w:rPr>
            </w:pPr>
            <w:r w:rsidRPr="006C362E">
              <w:rPr>
                <w:sz w:val="24"/>
                <w:szCs w:val="24"/>
              </w:rPr>
              <w:t>Хороводная игра</w:t>
            </w:r>
          </w:p>
        </w:tc>
        <w:tc>
          <w:tcPr>
            <w:tcW w:w="2509" w:type="dxa"/>
          </w:tcPr>
          <w:p w:rsidR="000D49B4" w:rsidRPr="006C362E" w:rsidRDefault="000D49B4" w:rsidP="00EB1992">
            <w:pPr>
              <w:adjustRightInd w:val="0"/>
              <w:rPr>
                <w:sz w:val="24"/>
                <w:szCs w:val="24"/>
              </w:rPr>
            </w:pPr>
            <w:r w:rsidRPr="006C362E">
              <w:rPr>
                <w:sz w:val="24"/>
                <w:szCs w:val="24"/>
              </w:rPr>
              <w:lastRenderedPageBreak/>
              <w:t>Совместные действия</w:t>
            </w:r>
          </w:p>
          <w:p w:rsidR="000D49B4" w:rsidRPr="006C362E" w:rsidRDefault="000D49B4" w:rsidP="00EB1992">
            <w:pPr>
              <w:adjustRightInd w:val="0"/>
              <w:rPr>
                <w:sz w:val="24"/>
                <w:szCs w:val="24"/>
              </w:rPr>
            </w:pPr>
            <w:r w:rsidRPr="006C362E">
              <w:rPr>
                <w:sz w:val="24"/>
                <w:szCs w:val="24"/>
              </w:rPr>
              <w:t>Наблюдения</w:t>
            </w:r>
          </w:p>
          <w:p w:rsidR="000D49B4" w:rsidRPr="006C362E" w:rsidRDefault="000D49B4" w:rsidP="00EB1992">
            <w:pPr>
              <w:adjustRightInd w:val="0"/>
              <w:rPr>
                <w:sz w:val="24"/>
                <w:szCs w:val="24"/>
              </w:rPr>
            </w:pPr>
            <w:r w:rsidRPr="006C362E">
              <w:rPr>
                <w:sz w:val="24"/>
                <w:szCs w:val="24"/>
              </w:rPr>
              <w:t>Поручения</w:t>
            </w:r>
          </w:p>
          <w:p w:rsidR="000D49B4" w:rsidRPr="006C362E" w:rsidRDefault="000D49B4" w:rsidP="00EB1992">
            <w:pPr>
              <w:adjustRightInd w:val="0"/>
              <w:rPr>
                <w:sz w:val="24"/>
                <w:szCs w:val="24"/>
              </w:rPr>
            </w:pPr>
            <w:r w:rsidRPr="006C362E">
              <w:rPr>
                <w:sz w:val="24"/>
                <w:szCs w:val="24"/>
              </w:rPr>
              <w:t>Беседа</w:t>
            </w:r>
          </w:p>
          <w:p w:rsidR="000D49B4" w:rsidRPr="006C362E" w:rsidRDefault="000D49B4" w:rsidP="00EB1992">
            <w:pPr>
              <w:adjustRightInd w:val="0"/>
              <w:rPr>
                <w:sz w:val="24"/>
                <w:szCs w:val="24"/>
              </w:rPr>
            </w:pPr>
            <w:r w:rsidRPr="006C362E">
              <w:rPr>
                <w:sz w:val="24"/>
                <w:szCs w:val="24"/>
              </w:rPr>
              <w:t>Дежурство</w:t>
            </w:r>
          </w:p>
          <w:p w:rsidR="000D49B4" w:rsidRPr="006C362E" w:rsidRDefault="000D49B4" w:rsidP="00EB1992">
            <w:pPr>
              <w:adjustRightInd w:val="0"/>
              <w:rPr>
                <w:sz w:val="24"/>
                <w:szCs w:val="24"/>
              </w:rPr>
            </w:pPr>
            <w:r w:rsidRPr="006C362E">
              <w:rPr>
                <w:sz w:val="24"/>
                <w:szCs w:val="24"/>
              </w:rPr>
              <w:t>Игра</w:t>
            </w:r>
          </w:p>
          <w:p w:rsidR="000D49B4" w:rsidRPr="006C362E" w:rsidRDefault="000D49B4" w:rsidP="00EB1992">
            <w:pPr>
              <w:adjustRightInd w:val="0"/>
              <w:rPr>
                <w:sz w:val="24"/>
                <w:szCs w:val="24"/>
              </w:rPr>
            </w:pPr>
            <w:r w:rsidRPr="006C362E">
              <w:rPr>
                <w:sz w:val="24"/>
                <w:szCs w:val="24"/>
              </w:rPr>
              <w:lastRenderedPageBreak/>
              <w:t>Экскурсия</w:t>
            </w:r>
          </w:p>
          <w:p w:rsidR="000D49B4" w:rsidRPr="006C362E" w:rsidRDefault="000D49B4" w:rsidP="00EB1992">
            <w:pPr>
              <w:adjustRightInd w:val="0"/>
              <w:rPr>
                <w:sz w:val="24"/>
                <w:szCs w:val="24"/>
              </w:rPr>
            </w:pPr>
            <w:r w:rsidRPr="006C362E">
              <w:rPr>
                <w:sz w:val="24"/>
                <w:szCs w:val="24"/>
              </w:rPr>
              <w:t>Проект</w:t>
            </w:r>
          </w:p>
          <w:p w:rsidR="000D49B4" w:rsidRPr="006C362E" w:rsidRDefault="000D49B4" w:rsidP="00EB1992">
            <w:pPr>
              <w:adjustRightInd w:val="0"/>
              <w:rPr>
                <w:sz w:val="24"/>
                <w:szCs w:val="24"/>
              </w:rPr>
            </w:pPr>
            <w:r w:rsidRPr="006C362E">
              <w:rPr>
                <w:sz w:val="24"/>
                <w:szCs w:val="24"/>
              </w:rPr>
              <w:t>Субботник</w:t>
            </w:r>
          </w:p>
          <w:p w:rsidR="000D49B4" w:rsidRPr="006C362E" w:rsidRDefault="000D49B4" w:rsidP="00EB1992">
            <w:pPr>
              <w:adjustRightInd w:val="0"/>
              <w:rPr>
                <w:sz w:val="24"/>
                <w:szCs w:val="24"/>
              </w:rPr>
            </w:pPr>
            <w:r w:rsidRPr="006C362E">
              <w:rPr>
                <w:sz w:val="24"/>
                <w:szCs w:val="24"/>
              </w:rPr>
              <w:t>Задания</w:t>
            </w:r>
          </w:p>
          <w:p w:rsidR="000D49B4" w:rsidRPr="006C362E" w:rsidRDefault="000D49B4" w:rsidP="00EB1992">
            <w:pPr>
              <w:adjustRightInd w:val="0"/>
              <w:rPr>
                <w:sz w:val="24"/>
                <w:szCs w:val="24"/>
              </w:rPr>
            </w:pPr>
            <w:r w:rsidRPr="006C362E">
              <w:rPr>
                <w:sz w:val="24"/>
                <w:szCs w:val="24"/>
              </w:rPr>
              <w:t>Речевая ситуация</w:t>
            </w:r>
          </w:p>
          <w:p w:rsidR="000D49B4" w:rsidRPr="006C362E" w:rsidRDefault="000D49B4" w:rsidP="00EB1992">
            <w:pPr>
              <w:adjustRightInd w:val="0"/>
              <w:rPr>
                <w:sz w:val="24"/>
                <w:szCs w:val="24"/>
              </w:rPr>
            </w:pPr>
            <w:r w:rsidRPr="006C362E">
              <w:rPr>
                <w:sz w:val="24"/>
                <w:szCs w:val="24"/>
              </w:rPr>
              <w:t>Рассматривание</w:t>
            </w:r>
          </w:p>
          <w:p w:rsidR="000D49B4" w:rsidRPr="006C362E" w:rsidRDefault="000D49B4" w:rsidP="00EB1992">
            <w:pPr>
              <w:adjustRightInd w:val="0"/>
              <w:rPr>
                <w:sz w:val="24"/>
                <w:szCs w:val="24"/>
              </w:rPr>
            </w:pPr>
            <w:r w:rsidRPr="006C362E">
              <w:rPr>
                <w:sz w:val="24"/>
                <w:szCs w:val="24"/>
              </w:rPr>
              <w:t>Отгадывание и</w:t>
            </w:r>
          </w:p>
          <w:p w:rsidR="000D49B4" w:rsidRPr="006C362E" w:rsidRDefault="000D49B4" w:rsidP="00EB1992">
            <w:pPr>
              <w:adjustRightInd w:val="0"/>
              <w:rPr>
                <w:sz w:val="24"/>
                <w:szCs w:val="24"/>
              </w:rPr>
            </w:pPr>
            <w:r w:rsidRPr="006C362E">
              <w:rPr>
                <w:sz w:val="24"/>
                <w:szCs w:val="24"/>
              </w:rPr>
              <w:t>составление загадок</w:t>
            </w:r>
          </w:p>
          <w:p w:rsidR="000D49B4" w:rsidRPr="006C362E" w:rsidRDefault="000D49B4" w:rsidP="00EB1992">
            <w:pPr>
              <w:adjustRightInd w:val="0"/>
              <w:rPr>
                <w:sz w:val="24"/>
                <w:szCs w:val="24"/>
              </w:rPr>
            </w:pPr>
            <w:r w:rsidRPr="006C362E">
              <w:rPr>
                <w:sz w:val="24"/>
                <w:szCs w:val="24"/>
              </w:rPr>
              <w:t>Разучивание</w:t>
            </w:r>
          </w:p>
          <w:p w:rsidR="000D49B4" w:rsidRPr="006C362E" w:rsidRDefault="000D49B4" w:rsidP="00EB1992">
            <w:pPr>
              <w:adjustRightInd w:val="0"/>
              <w:rPr>
                <w:sz w:val="24"/>
                <w:szCs w:val="24"/>
              </w:rPr>
            </w:pPr>
            <w:r w:rsidRPr="006C362E">
              <w:rPr>
                <w:sz w:val="24"/>
                <w:szCs w:val="24"/>
              </w:rPr>
              <w:t>стихотворений</w:t>
            </w:r>
          </w:p>
          <w:p w:rsidR="000D49B4" w:rsidRPr="006C362E" w:rsidRDefault="000D49B4" w:rsidP="00EB1992">
            <w:pPr>
              <w:adjustRightInd w:val="0"/>
              <w:rPr>
                <w:sz w:val="24"/>
                <w:szCs w:val="24"/>
              </w:rPr>
            </w:pPr>
            <w:r w:rsidRPr="006C362E">
              <w:rPr>
                <w:sz w:val="24"/>
                <w:szCs w:val="24"/>
              </w:rPr>
              <w:t>Чтение-слушание</w:t>
            </w:r>
          </w:p>
          <w:p w:rsidR="000D49B4" w:rsidRPr="006C362E" w:rsidRDefault="000D49B4" w:rsidP="00EB1992">
            <w:pPr>
              <w:adjustRightInd w:val="0"/>
              <w:rPr>
                <w:sz w:val="24"/>
                <w:szCs w:val="24"/>
              </w:rPr>
            </w:pPr>
            <w:r w:rsidRPr="006C362E">
              <w:rPr>
                <w:sz w:val="24"/>
                <w:szCs w:val="24"/>
              </w:rPr>
              <w:t>Игра (дидактическая, с</w:t>
            </w:r>
            <w:r>
              <w:t xml:space="preserve"> </w:t>
            </w:r>
            <w:r w:rsidRPr="006C362E">
              <w:rPr>
                <w:sz w:val="24"/>
                <w:szCs w:val="24"/>
              </w:rPr>
              <w:t>правилами, словесная,</w:t>
            </w:r>
          </w:p>
          <w:p w:rsidR="000D49B4" w:rsidRPr="006C362E" w:rsidRDefault="000D49B4" w:rsidP="00EB1992">
            <w:pPr>
              <w:adjustRightInd w:val="0"/>
              <w:rPr>
                <w:sz w:val="24"/>
                <w:szCs w:val="24"/>
              </w:rPr>
            </w:pPr>
            <w:r w:rsidRPr="006C362E">
              <w:rPr>
                <w:sz w:val="24"/>
                <w:szCs w:val="24"/>
              </w:rPr>
              <w:t>драматизация)</w:t>
            </w:r>
          </w:p>
          <w:p w:rsidR="000D49B4" w:rsidRPr="006C362E" w:rsidRDefault="000D49B4" w:rsidP="00EB1992">
            <w:pPr>
              <w:adjustRightInd w:val="0"/>
              <w:rPr>
                <w:sz w:val="24"/>
                <w:szCs w:val="24"/>
              </w:rPr>
            </w:pPr>
            <w:r w:rsidRPr="006C362E">
              <w:rPr>
                <w:sz w:val="24"/>
                <w:szCs w:val="24"/>
              </w:rPr>
              <w:t>Игровая ситуация</w:t>
            </w:r>
          </w:p>
          <w:p w:rsidR="000D49B4" w:rsidRPr="006C362E" w:rsidRDefault="000D49B4" w:rsidP="00EB1992">
            <w:pPr>
              <w:adjustRightInd w:val="0"/>
              <w:rPr>
                <w:sz w:val="24"/>
                <w:szCs w:val="24"/>
              </w:rPr>
            </w:pPr>
            <w:r w:rsidRPr="006C362E">
              <w:rPr>
                <w:sz w:val="24"/>
                <w:szCs w:val="24"/>
              </w:rPr>
              <w:t>Показ настольного театра</w:t>
            </w:r>
          </w:p>
          <w:p w:rsidR="000D49B4" w:rsidRPr="006C362E" w:rsidRDefault="000D49B4" w:rsidP="00EB1992">
            <w:pPr>
              <w:adjustRightInd w:val="0"/>
              <w:rPr>
                <w:sz w:val="24"/>
                <w:szCs w:val="24"/>
              </w:rPr>
            </w:pPr>
            <w:r w:rsidRPr="006C362E">
              <w:rPr>
                <w:sz w:val="24"/>
                <w:szCs w:val="24"/>
              </w:rPr>
              <w:t>Решение проблемных</w:t>
            </w:r>
          </w:p>
          <w:p w:rsidR="000D49B4" w:rsidRPr="006C362E" w:rsidRDefault="000D49B4" w:rsidP="00EB1992">
            <w:pPr>
              <w:adjustRightInd w:val="0"/>
              <w:rPr>
                <w:sz w:val="24"/>
                <w:szCs w:val="24"/>
              </w:rPr>
            </w:pPr>
            <w:r w:rsidRPr="006C362E">
              <w:rPr>
                <w:sz w:val="24"/>
                <w:szCs w:val="24"/>
              </w:rPr>
              <w:t>ситуаций</w:t>
            </w:r>
          </w:p>
          <w:p w:rsidR="000D49B4" w:rsidRPr="006C362E" w:rsidRDefault="000D49B4" w:rsidP="00EB1992">
            <w:pPr>
              <w:adjustRightInd w:val="0"/>
              <w:rPr>
                <w:sz w:val="24"/>
                <w:szCs w:val="24"/>
              </w:rPr>
            </w:pPr>
            <w:r w:rsidRPr="006C362E">
              <w:rPr>
                <w:sz w:val="24"/>
                <w:szCs w:val="24"/>
              </w:rPr>
              <w:t>Разговор с детьми</w:t>
            </w:r>
          </w:p>
          <w:p w:rsidR="000D49B4" w:rsidRPr="006C362E" w:rsidRDefault="000D49B4" w:rsidP="00EB1992">
            <w:pPr>
              <w:adjustRightInd w:val="0"/>
              <w:rPr>
                <w:sz w:val="24"/>
                <w:szCs w:val="24"/>
              </w:rPr>
            </w:pPr>
            <w:r w:rsidRPr="006C362E">
              <w:rPr>
                <w:sz w:val="24"/>
                <w:szCs w:val="24"/>
              </w:rPr>
              <w:t>Создание коллекций</w:t>
            </w:r>
          </w:p>
          <w:p w:rsidR="000D49B4" w:rsidRPr="006C362E" w:rsidRDefault="000D49B4" w:rsidP="00EB1992">
            <w:pPr>
              <w:adjustRightInd w:val="0"/>
              <w:rPr>
                <w:sz w:val="24"/>
                <w:szCs w:val="24"/>
              </w:rPr>
            </w:pPr>
            <w:r w:rsidRPr="006C362E">
              <w:rPr>
                <w:sz w:val="24"/>
                <w:szCs w:val="24"/>
              </w:rPr>
              <w:t>Акции</w:t>
            </w:r>
          </w:p>
          <w:p w:rsidR="000D49B4" w:rsidRPr="006C362E" w:rsidRDefault="000D49B4" w:rsidP="00EB1992">
            <w:pPr>
              <w:adjustRightInd w:val="0"/>
              <w:rPr>
                <w:sz w:val="24"/>
                <w:szCs w:val="24"/>
              </w:rPr>
            </w:pPr>
            <w:r w:rsidRPr="006C362E">
              <w:rPr>
                <w:sz w:val="24"/>
                <w:szCs w:val="24"/>
              </w:rPr>
              <w:t>Ситуативный разговор</w:t>
            </w:r>
          </w:p>
          <w:p w:rsidR="000D49B4" w:rsidRPr="006C362E" w:rsidRDefault="000D49B4" w:rsidP="00EB1992">
            <w:pPr>
              <w:adjustRightInd w:val="0"/>
              <w:rPr>
                <w:sz w:val="24"/>
                <w:szCs w:val="24"/>
              </w:rPr>
            </w:pPr>
            <w:r w:rsidRPr="006C362E">
              <w:rPr>
                <w:sz w:val="24"/>
                <w:szCs w:val="24"/>
              </w:rPr>
              <w:t>Совместный труд</w:t>
            </w:r>
          </w:p>
          <w:p w:rsidR="000D49B4" w:rsidRPr="006C362E" w:rsidRDefault="000D49B4" w:rsidP="00EB1992">
            <w:pPr>
              <w:adjustRightInd w:val="0"/>
              <w:rPr>
                <w:sz w:val="24"/>
                <w:szCs w:val="24"/>
              </w:rPr>
            </w:pPr>
            <w:r w:rsidRPr="006C362E">
              <w:rPr>
                <w:sz w:val="24"/>
                <w:szCs w:val="24"/>
              </w:rPr>
              <w:t>Игровое общение</w:t>
            </w:r>
          </w:p>
          <w:p w:rsidR="000D49B4" w:rsidRPr="006C362E" w:rsidRDefault="000D49B4" w:rsidP="00EB1992">
            <w:pPr>
              <w:adjustRightInd w:val="0"/>
              <w:rPr>
                <w:sz w:val="24"/>
                <w:szCs w:val="24"/>
              </w:rPr>
            </w:pPr>
            <w:r w:rsidRPr="006C362E">
              <w:rPr>
                <w:sz w:val="24"/>
                <w:szCs w:val="24"/>
              </w:rPr>
              <w:t>Все виды самостоятельной</w:t>
            </w:r>
          </w:p>
          <w:p w:rsidR="000D49B4" w:rsidRPr="006C362E" w:rsidRDefault="000D49B4" w:rsidP="00EB1992">
            <w:pPr>
              <w:adjustRightInd w:val="0"/>
              <w:rPr>
                <w:sz w:val="24"/>
                <w:szCs w:val="24"/>
              </w:rPr>
            </w:pPr>
            <w:r w:rsidRPr="006C362E">
              <w:rPr>
                <w:sz w:val="24"/>
                <w:szCs w:val="24"/>
              </w:rPr>
              <w:t>детской деятельности</w:t>
            </w:r>
          </w:p>
          <w:p w:rsidR="000D49B4" w:rsidRPr="006C362E" w:rsidRDefault="000D49B4" w:rsidP="00EB1992">
            <w:pPr>
              <w:adjustRightInd w:val="0"/>
              <w:rPr>
                <w:sz w:val="24"/>
                <w:szCs w:val="24"/>
              </w:rPr>
            </w:pPr>
            <w:r w:rsidRPr="006C362E">
              <w:rPr>
                <w:sz w:val="24"/>
                <w:szCs w:val="24"/>
              </w:rPr>
              <w:t>Хороводная игра</w:t>
            </w:r>
          </w:p>
          <w:p w:rsidR="000D49B4" w:rsidRPr="006C362E" w:rsidRDefault="000D49B4" w:rsidP="00EB1992">
            <w:pPr>
              <w:adjustRightInd w:val="0"/>
              <w:rPr>
                <w:sz w:val="24"/>
                <w:szCs w:val="24"/>
              </w:rPr>
            </w:pPr>
            <w:r w:rsidRPr="006C362E">
              <w:rPr>
                <w:sz w:val="24"/>
                <w:szCs w:val="24"/>
              </w:rPr>
              <w:t>Хобби</w:t>
            </w:r>
          </w:p>
          <w:p w:rsidR="000D49B4" w:rsidRPr="006C362E" w:rsidRDefault="000D49B4" w:rsidP="00EB1992">
            <w:pPr>
              <w:adjustRightInd w:val="0"/>
              <w:rPr>
                <w:sz w:val="24"/>
                <w:szCs w:val="24"/>
              </w:rPr>
            </w:pPr>
            <w:r w:rsidRPr="006C362E">
              <w:rPr>
                <w:sz w:val="24"/>
                <w:szCs w:val="24"/>
              </w:rPr>
              <w:t>Геокешинг</w:t>
            </w:r>
          </w:p>
        </w:tc>
      </w:tr>
      <w:tr w:rsidR="000D49B4" w:rsidRPr="006C362E" w:rsidTr="00B57E33">
        <w:tc>
          <w:tcPr>
            <w:tcW w:w="2220" w:type="dxa"/>
          </w:tcPr>
          <w:p w:rsidR="000D49B4" w:rsidRPr="006C362E" w:rsidRDefault="000D49B4" w:rsidP="00EB1992">
            <w:pPr>
              <w:adjustRightInd w:val="0"/>
              <w:rPr>
                <w:sz w:val="24"/>
                <w:szCs w:val="24"/>
              </w:rPr>
            </w:pPr>
            <w:r w:rsidRPr="006C362E">
              <w:rPr>
                <w:sz w:val="24"/>
                <w:szCs w:val="24"/>
              </w:rPr>
              <w:lastRenderedPageBreak/>
              <w:t>Познавательное</w:t>
            </w:r>
          </w:p>
          <w:p w:rsidR="000D49B4" w:rsidRPr="006C362E" w:rsidRDefault="000D49B4" w:rsidP="00EB1992">
            <w:pPr>
              <w:adjustRightInd w:val="0"/>
              <w:rPr>
                <w:sz w:val="24"/>
                <w:szCs w:val="24"/>
              </w:rPr>
            </w:pPr>
            <w:r w:rsidRPr="006C362E">
              <w:rPr>
                <w:sz w:val="24"/>
                <w:szCs w:val="24"/>
              </w:rPr>
              <w:t>развитие</w:t>
            </w:r>
          </w:p>
          <w:p w:rsidR="000D49B4" w:rsidRPr="006C362E" w:rsidRDefault="000D49B4" w:rsidP="00EB1992">
            <w:pPr>
              <w:rPr>
                <w:b/>
                <w:bCs/>
                <w:sz w:val="24"/>
                <w:szCs w:val="24"/>
              </w:rPr>
            </w:pPr>
          </w:p>
        </w:tc>
        <w:tc>
          <w:tcPr>
            <w:tcW w:w="2509" w:type="dxa"/>
          </w:tcPr>
          <w:p w:rsidR="000D49B4" w:rsidRPr="006C362E" w:rsidRDefault="000D49B4" w:rsidP="00EB1992">
            <w:pPr>
              <w:adjustRightInd w:val="0"/>
              <w:rPr>
                <w:sz w:val="24"/>
                <w:szCs w:val="24"/>
              </w:rPr>
            </w:pPr>
            <w:r w:rsidRPr="006C362E">
              <w:rPr>
                <w:sz w:val="24"/>
                <w:szCs w:val="24"/>
              </w:rPr>
              <w:t>Наблюдение</w:t>
            </w:r>
          </w:p>
          <w:p w:rsidR="000D49B4" w:rsidRPr="006C362E" w:rsidRDefault="000D49B4" w:rsidP="00EB1992">
            <w:pPr>
              <w:adjustRightInd w:val="0"/>
              <w:rPr>
                <w:sz w:val="24"/>
                <w:szCs w:val="24"/>
              </w:rPr>
            </w:pPr>
            <w:r w:rsidRPr="006C362E">
              <w:rPr>
                <w:sz w:val="24"/>
                <w:szCs w:val="24"/>
              </w:rPr>
              <w:t>Конструирование</w:t>
            </w:r>
          </w:p>
          <w:p w:rsidR="000D49B4" w:rsidRPr="006C362E" w:rsidRDefault="000D49B4" w:rsidP="00EB1992">
            <w:pPr>
              <w:adjustRightInd w:val="0"/>
            </w:pPr>
            <w:r w:rsidRPr="006C362E">
              <w:t>Экспериментирование</w:t>
            </w:r>
          </w:p>
          <w:p w:rsidR="000D49B4" w:rsidRPr="006C362E" w:rsidRDefault="000D49B4" w:rsidP="00EB1992">
            <w:pPr>
              <w:adjustRightInd w:val="0"/>
              <w:rPr>
                <w:sz w:val="24"/>
                <w:szCs w:val="24"/>
              </w:rPr>
            </w:pPr>
            <w:r w:rsidRPr="006C362E">
              <w:rPr>
                <w:sz w:val="24"/>
                <w:szCs w:val="24"/>
              </w:rPr>
              <w:t>Беседа</w:t>
            </w:r>
          </w:p>
          <w:p w:rsidR="000D49B4" w:rsidRPr="006C362E" w:rsidRDefault="000D49B4" w:rsidP="00EB1992">
            <w:pPr>
              <w:adjustRightInd w:val="0"/>
              <w:rPr>
                <w:sz w:val="24"/>
                <w:szCs w:val="24"/>
              </w:rPr>
            </w:pPr>
            <w:r w:rsidRPr="006C362E">
              <w:rPr>
                <w:sz w:val="24"/>
                <w:szCs w:val="24"/>
              </w:rPr>
              <w:t>Рассказ</w:t>
            </w:r>
          </w:p>
          <w:p w:rsidR="000D49B4" w:rsidRPr="006C362E" w:rsidRDefault="000D49B4" w:rsidP="00EB1992">
            <w:pPr>
              <w:adjustRightInd w:val="0"/>
              <w:rPr>
                <w:sz w:val="24"/>
                <w:szCs w:val="24"/>
              </w:rPr>
            </w:pPr>
            <w:r w:rsidRPr="006C362E">
              <w:rPr>
                <w:sz w:val="24"/>
                <w:szCs w:val="24"/>
              </w:rPr>
              <w:t>Рассматривание</w:t>
            </w:r>
          </w:p>
          <w:p w:rsidR="000D49B4" w:rsidRPr="006C362E" w:rsidRDefault="000D49B4" w:rsidP="00EB1992">
            <w:pPr>
              <w:adjustRightInd w:val="0"/>
              <w:rPr>
                <w:sz w:val="24"/>
                <w:szCs w:val="24"/>
              </w:rPr>
            </w:pPr>
            <w:r w:rsidRPr="006C362E">
              <w:rPr>
                <w:sz w:val="24"/>
                <w:szCs w:val="24"/>
              </w:rPr>
              <w:t>Ситуативный разговор</w:t>
            </w:r>
          </w:p>
          <w:p w:rsidR="000D49B4" w:rsidRPr="006C362E" w:rsidRDefault="000D49B4" w:rsidP="00EB1992">
            <w:pPr>
              <w:adjustRightInd w:val="0"/>
              <w:rPr>
                <w:sz w:val="24"/>
                <w:szCs w:val="24"/>
              </w:rPr>
            </w:pPr>
            <w:r w:rsidRPr="006C362E">
              <w:rPr>
                <w:sz w:val="24"/>
                <w:szCs w:val="24"/>
              </w:rPr>
              <w:t>Чтение-слушание-слушание</w:t>
            </w:r>
          </w:p>
          <w:p w:rsidR="000D49B4" w:rsidRPr="006C362E" w:rsidRDefault="000D49B4" w:rsidP="00EB1992">
            <w:pPr>
              <w:rPr>
                <w:b/>
                <w:bCs/>
                <w:sz w:val="24"/>
                <w:szCs w:val="24"/>
              </w:rPr>
            </w:pPr>
          </w:p>
        </w:tc>
        <w:tc>
          <w:tcPr>
            <w:tcW w:w="2509" w:type="dxa"/>
          </w:tcPr>
          <w:p w:rsidR="000D49B4" w:rsidRPr="006C362E" w:rsidRDefault="000D49B4" w:rsidP="00EB1992">
            <w:pPr>
              <w:adjustRightInd w:val="0"/>
              <w:rPr>
                <w:sz w:val="24"/>
                <w:szCs w:val="24"/>
              </w:rPr>
            </w:pPr>
            <w:r w:rsidRPr="006C362E">
              <w:rPr>
                <w:sz w:val="24"/>
                <w:szCs w:val="24"/>
              </w:rPr>
              <w:t>Наблюдение</w:t>
            </w:r>
          </w:p>
          <w:p w:rsidR="000D49B4" w:rsidRPr="006C362E" w:rsidRDefault="000D49B4" w:rsidP="00EB1992">
            <w:pPr>
              <w:adjustRightInd w:val="0"/>
              <w:rPr>
                <w:sz w:val="24"/>
                <w:szCs w:val="24"/>
              </w:rPr>
            </w:pPr>
            <w:r w:rsidRPr="006C362E">
              <w:rPr>
                <w:sz w:val="24"/>
                <w:szCs w:val="24"/>
              </w:rPr>
              <w:t>Развивающая игра</w:t>
            </w:r>
          </w:p>
          <w:p w:rsidR="000D49B4" w:rsidRPr="006C362E" w:rsidRDefault="000D49B4" w:rsidP="00EB1992">
            <w:pPr>
              <w:adjustRightInd w:val="0"/>
              <w:rPr>
                <w:sz w:val="24"/>
                <w:szCs w:val="24"/>
              </w:rPr>
            </w:pPr>
            <w:r w:rsidRPr="006C362E">
              <w:rPr>
                <w:sz w:val="24"/>
                <w:szCs w:val="24"/>
              </w:rPr>
              <w:t>Конструирование</w:t>
            </w:r>
          </w:p>
          <w:p w:rsidR="000D49B4" w:rsidRPr="006C362E" w:rsidRDefault="000D49B4" w:rsidP="00EB1992">
            <w:pPr>
              <w:adjustRightInd w:val="0"/>
              <w:rPr>
                <w:sz w:val="24"/>
                <w:szCs w:val="24"/>
              </w:rPr>
            </w:pPr>
            <w:r w:rsidRPr="006C362E">
              <w:rPr>
                <w:sz w:val="24"/>
                <w:szCs w:val="24"/>
              </w:rPr>
              <w:t>Экспериментирование</w:t>
            </w:r>
          </w:p>
          <w:p w:rsidR="000D49B4" w:rsidRPr="006C362E" w:rsidRDefault="000D49B4" w:rsidP="00EB1992">
            <w:pPr>
              <w:adjustRightInd w:val="0"/>
              <w:rPr>
                <w:sz w:val="24"/>
                <w:szCs w:val="24"/>
              </w:rPr>
            </w:pPr>
            <w:r w:rsidRPr="006C362E">
              <w:rPr>
                <w:sz w:val="24"/>
                <w:szCs w:val="24"/>
              </w:rPr>
              <w:t>Исследовательская</w:t>
            </w:r>
          </w:p>
          <w:p w:rsidR="000D49B4" w:rsidRPr="006C362E" w:rsidRDefault="000D49B4" w:rsidP="00EB1992">
            <w:pPr>
              <w:adjustRightInd w:val="0"/>
              <w:rPr>
                <w:sz w:val="24"/>
                <w:szCs w:val="24"/>
              </w:rPr>
            </w:pPr>
            <w:r w:rsidRPr="006C362E">
              <w:rPr>
                <w:sz w:val="24"/>
                <w:szCs w:val="24"/>
              </w:rPr>
              <w:t>деятельность</w:t>
            </w:r>
          </w:p>
          <w:p w:rsidR="000D49B4" w:rsidRPr="006C362E" w:rsidRDefault="000D49B4" w:rsidP="00EB1992">
            <w:pPr>
              <w:adjustRightInd w:val="0"/>
              <w:rPr>
                <w:sz w:val="24"/>
                <w:szCs w:val="24"/>
              </w:rPr>
            </w:pPr>
            <w:r w:rsidRPr="006C362E">
              <w:rPr>
                <w:sz w:val="24"/>
                <w:szCs w:val="24"/>
              </w:rPr>
              <w:t>Решение проблемных</w:t>
            </w:r>
          </w:p>
          <w:p w:rsidR="000D49B4" w:rsidRPr="006C362E" w:rsidRDefault="000D49B4" w:rsidP="00EB1992">
            <w:pPr>
              <w:adjustRightInd w:val="0"/>
              <w:rPr>
                <w:sz w:val="24"/>
                <w:szCs w:val="24"/>
              </w:rPr>
            </w:pPr>
            <w:r w:rsidRPr="006C362E">
              <w:rPr>
                <w:sz w:val="24"/>
                <w:szCs w:val="24"/>
              </w:rPr>
              <w:t>ситуаций</w:t>
            </w:r>
          </w:p>
          <w:p w:rsidR="000D49B4" w:rsidRPr="006C362E" w:rsidRDefault="000D49B4" w:rsidP="00EB1992">
            <w:pPr>
              <w:adjustRightInd w:val="0"/>
              <w:rPr>
                <w:sz w:val="24"/>
                <w:szCs w:val="24"/>
              </w:rPr>
            </w:pPr>
            <w:r w:rsidRPr="006C362E">
              <w:rPr>
                <w:sz w:val="24"/>
                <w:szCs w:val="24"/>
              </w:rPr>
              <w:t>Просмотр видеосюжетов</w:t>
            </w:r>
          </w:p>
          <w:p w:rsidR="000D49B4" w:rsidRPr="006C362E" w:rsidRDefault="000D49B4" w:rsidP="00EB1992">
            <w:pPr>
              <w:adjustRightInd w:val="0"/>
              <w:rPr>
                <w:sz w:val="24"/>
                <w:szCs w:val="24"/>
              </w:rPr>
            </w:pPr>
            <w:r w:rsidRPr="006C362E">
              <w:rPr>
                <w:sz w:val="24"/>
                <w:szCs w:val="24"/>
              </w:rPr>
              <w:t>Экскурсия</w:t>
            </w:r>
          </w:p>
          <w:p w:rsidR="000D49B4" w:rsidRPr="006C362E" w:rsidRDefault="000D49B4" w:rsidP="00EB1992">
            <w:pPr>
              <w:adjustRightInd w:val="0"/>
              <w:rPr>
                <w:sz w:val="24"/>
                <w:szCs w:val="24"/>
              </w:rPr>
            </w:pPr>
            <w:r w:rsidRPr="006C362E">
              <w:rPr>
                <w:sz w:val="24"/>
                <w:szCs w:val="24"/>
              </w:rPr>
              <w:t>Беседа</w:t>
            </w:r>
          </w:p>
          <w:p w:rsidR="000D49B4" w:rsidRPr="006C362E" w:rsidRDefault="000D49B4" w:rsidP="00EB1992">
            <w:pPr>
              <w:adjustRightInd w:val="0"/>
              <w:rPr>
                <w:sz w:val="24"/>
                <w:szCs w:val="24"/>
              </w:rPr>
            </w:pPr>
            <w:r w:rsidRPr="006C362E">
              <w:rPr>
                <w:sz w:val="24"/>
                <w:szCs w:val="24"/>
              </w:rPr>
              <w:t>Рассказ</w:t>
            </w:r>
          </w:p>
          <w:p w:rsidR="000D49B4" w:rsidRPr="006C362E" w:rsidRDefault="000D49B4" w:rsidP="00EB1992">
            <w:pPr>
              <w:adjustRightInd w:val="0"/>
              <w:rPr>
                <w:sz w:val="24"/>
                <w:szCs w:val="24"/>
              </w:rPr>
            </w:pPr>
            <w:r w:rsidRPr="006C362E">
              <w:rPr>
                <w:sz w:val="24"/>
                <w:szCs w:val="24"/>
              </w:rPr>
              <w:t>Рассматривание</w:t>
            </w:r>
          </w:p>
          <w:p w:rsidR="000D49B4" w:rsidRPr="006C362E" w:rsidRDefault="000D49B4" w:rsidP="00EB1992">
            <w:pPr>
              <w:adjustRightInd w:val="0"/>
              <w:rPr>
                <w:sz w:val="24"/>
                <w:szCs w:val="24"/>
              </w:rPr>
            </w:pPr>
            <w:r w:rsidRPr="006C362E">
              <w:rPr>
                <w:sz w:val="24"/>
                <w:szCs w:val="24"/>
              </w:rPr>
              <w:t>Моделирование</w:t>
            </w:r>
          </w:p>
          <w:p w:rsidR="000D49B4" w:rsidRPr="006C362E" w:rsidRDefault="000D49B4" w:rsidP="00EB1992">
            <w:pPr>
              <w:adjustRightInd w:val="0"/>
              <w:rPr>
                <w:sz w:val="24"/>
                <w:szCs w:val="24"/>
              </w:rPr>
            </w:pPr>
            <w:r w:rsidRPr="006C362E">
              <w:rPr>
                <w:sz w:val="24"/>
                <w:szCs w:val="24"/>
              </w:rPr>
              <w:t>Коллекционирование</w:t>
            </w:r>
          </w:p>
          <w:p w:rsidR="000D49B4" w:rsidRPr="006C362E" w:rsidRDefault="000D49B4" w:rsidP="00EB1992">
            <w:pPr>
              <w:adjustRightInd w:val="0"/>
              <w:rPr>
                <w:sz w:val="24"/>
                <w:szCs w:val="24"/>
              </w:rPr>
            </w:pPr>
            <w:r w:rsidRPr="006C362E">
              <w:rPr>
                <w:sz w:val="24"/>
                <w:szCs w:val="24"/>
              </w:rPr>
              <w:t>Акция</w:t>
            </w:r>
          </w:p>
          <w:p w:rsidR="000D49B4" w:rsidRPr="006C362E" w:rsidRDefault="000D49B4" w:rsidP="00EB1992">
            <w:pPr>
              <w:adjustRightInd w:val="0"/>
              <w:rPr>
                <w:sz w:val="24"/>
                <w:szCs w:val="24"/>
              </w:rPr>
            </w:pPr>
            <w:r w:rsidRPr="006C362E">
              <w:rPr>
                <w:sz w:val="24"/>
                <w:szCs w:val="24"/>
              </w:rPr>
              <w:t>Целевая и тематическая</w:t>
            </w:r>
          </w:p>
          <w:p w:rsidR="000D49B4" w:rsidRPr="006C362E" w:rsidRDefault="000D49B4" w:rsidP="00EB1992">
            <w:pPr>
              <w:adjustRightInd w:val="0"/>
              <w:rPr>
                <w:sz w:val="24"/>
                <w:szCs w:val="24"/>
              </w:rPr>
            </w:pPr>
            <w:r w:rsidRPr="006C362E">
              <w:rPr>
                <w:sz w:val="24"/>
                <w:szCs w:val="24"/>
              </w:rPr>
              <w:lastRenderedPageBreak/>
              <w:t>прогулка</w:t>
            </w:r>
          </w:p>
          <w:p w:rsidR="000D49B4" w:rsidRPr="006C362E" w:rsidRDefault="000D49B4" w:rsidP="00EB1992">
            <w:pPr>
              <w:adjustRightInd w:val="0"/>
              <w:rPr>
                <w:sz w:val="24"/>
                <w:szCs w:val="24"/>
              </w:rPr>
            </w:pPr>
            <w:r w:rsidRPr="006C362E">
              <w:rPr>
                <w:sz w:val="24"/>
                <w:szCs w:val="24"/>
              </w:rPr>
              <w:t>Игры с правилами</w:t>
            </w:r>
          </w:p>
          <w:p w:rsidR="000D49B4" w:rsidRPr="006C362E" w:rsidRDefault="000D49B4" w:rsidP="00EB1992">
            <w:pPr>
              <w:adjustRightInd w:val="0"/>
              <w:rPr>
                <w:sz w:val="24"/>
                <w:szCs w:val="24"/>
              </w:rPr>
            </w:pPr>
            <w:r w:rsidRPr="006C362E">
              <w:rPr>
                <w:sz w:val="24"/>
                <w:szCs w:val="24"/>
              </w:rPr>
              <w:t>Ситуативный разговор</w:t>
            </w:r>
          </w:p>
          <w:p w:rsidR="000D49B4" w:rsidRPr="006C362E" w:rsidRDefault="000D49B4" w:rsidP="00EB1992">
            <w:pPr>
              <w:adjustRightInd w:val="0"/>
              <w:rPr>
                <w:sz w:val="24"/>
                <w:szCs w:val="24"/>
              </w:rPr>
            </w:pPr>
            <w:r w:rsidRPr="006C362E">
              <w:rPr>
                <w:sz w:val="24"/>
                <w:szCs w:val="24"/>
              </w:rPr>
              <w:t>Чтение-слушание-слушание</w:t>
            </w:r>
          </w:p>
          <w:p w:rsidR="000D49B4" w:rsidRPr="006C362E" w:rsidRDefault="000D49B4" w:rsidP="00EB1992">
            <w:pPr>
              <w:adjustRightInd w:val="0"/>
              <w:rPr>
                <w:sz w:val="24"/>
                <w:szCs w:val="24"/>
              </w:rPr>
            </w:pPr>
            <w:r w:rsidRPr="006C362E">
              <w:rPr>
                <w:sz w:val="24"/>
                <w:szCs w:val="24"/>
              </w:rPr>
              <w:t>Тематическая выставка</w:t>
            </w:r>
          </w:p>
          <w:p w:rsidR="000D49B4" w:rsidRPr="006C362E" w:rsidRDefault="000D49B4" w:rsidP="00EB1992">
            <w:pPr>
              <w:adjustRightInd w:val="0"/>
              <w:rPr>
                <w:sz w:val="24"/>
                <w:szCs w:val="24"/>
              </w:rPr>
            </w:pPr>
            <w:r w:rsidRPr="006C362E">
              <w:rPr>
                <w:sz w:val="24"/>
                <w:szCs w:val="24"/>
              </w:rPr>
              <w:t>Проект</w:t>
            </w:r>
          </w:p>
        </w:tc>
        <w:tc>
          <w:tcPr>
            <w:tcW w:w="2509" w:type="dxa"/>
          </w:tcPr>
          <w:p w:rsidR="000D49B4" w:rsidRPr="006C362E" w:rsidRDefault="000D49B4" w:rsidP="00EB1992">
            <w:pPr>
              <w:adjustRightInd w:val="0"/>
              <w:rPr>
                <w:sz w:val="24"/>
                <w:szCs w:val="24"/>
              </w:rPr>
            </w:pPr>
            <w:r w:rsidRPr="006C362E">
              <w:rPr>
                <w:sz w:val="24"/>
                <w:szCs w:val="24"/>
              </w:rPr>
              <w:lastRenderedPageBreak/>
              <w:t>Реализация проекта</w:t>
            </w:r>
          </w:p>
          <w:p w:rsidR="000D49B4" w:rsidRPr="006C362E" w:rsidRDefault="000D49B4" w:rsidP="00EB1992">
            <w:pPr>
              <w:adjustRightInd w:val="0"/>
              <w:rPr>
                <w:sz w:val="24"/>
                <w:szCs w:val="24"/>
              </w:rPr>
            </w:pPr>
            <w:r w:rsidRPr="006C362E">
              <w:rPr>
                <w:sz w:val="24"/>
                <w:szCs w:val="24"/>
              </w:rPr>
              <w:t>Квест</w:t>
            </w:r>
          </w:p>
          <w:p w:rsidR="000D49B4" w:rsidRPr="006C362E" w:rsidRDefault="000D49B4" w:rsidP="00EB1992">
            <w:pPr>
              <w:adjustRightInd w:val="0"/>
              <w:rPr>
                <w:sz w:val="24"/>
                <w:szCs w:val="24"/>
              </w:rPr>
            </w:pPr>
            <w:r w:rsidRPr="006C362E">
              <w:rPr>
                <w:sz w:val="24"/>
                <w:szCs w:val="24"/>
              </w:rPr>
              <w:t>Наблюдение</w:t>
            </w:r>
          </w:p>
          <w:p w:rsidR="000D49B4" w:rsidRPr="006C362E" w:rsidRDefault="000D49B4" w:rsidP="00EB1992">
            <w:pPr>
              <w:adjustRightInd w:val="0"/>
              <w:rPr>
                <w:sz w:val="24"/>
                <w:szCs w:val="24"/>
              </w:rPr>
            </w:pPr>
            <w:r w:rsidRPr="006C362E">
              <w:rPr>
                <w:sz w:val="24"/>
                <w:szCs w:val="24"/>
              </w:rPr>
              <w:t>Коллекционирование</w:t>
            </w:r>
          </w:p>
          <w:p w:rsidR="000D49B4" w:rsidRPr="006C362E" w:rsidRDefault="000D49B4" w:rsidP="00EB1992">
            <w:pPr>
              <w:adjustRightInd w:val="0"/>
              <w:rPr>
                <w:sz w:val="24"/>
                <w:szCs w:val="24"/>
              </w:rPr>
            </w:pPr>
            <w:r w:rsidRPr="006C362E">
              <w:rPr>
                <w:sz w:val="24"/>
                <w:szCs w:val="24"/>
              </w:rPr>
              <w:t>Развивающая игра</w:t>
            </w:r>
          </w:p>
          <w:p w:rsidR="000D49B4" w:rsidRPr="006C362E" w:rsidRDefault="000D49B4" w:rsidP="00EB1992">
            <w:pPr>
              <w:adjustRightInd w:val="0"/>
              <w:rPr>
                <w:sz w:val="24"/>
                <w:szCs w:val="24"/>
              </w:rPr>
            </w:pPr>
            <w:r w:rsidRPr="006C362E">
              <w:rPr>
                <w:sz w:val="24"/>
                <w:szCs w:val="24"/>
              </w:rPr>
              <w:t>Конструирование</w:t>
            </w:r>
          </w:p>
          <w:p w:rsidR="000D49B4" w:rsidRPr="006C362E" w:rsidRDefault="000D49B4" w:rsidP="00EB1992">
            <w:pPr>
              <w:adjustRightInd w:val="0"/>
            </w:pPr>
            <w:r w:rsidRPr="006C362E">
              <w:t>Экспериментирование</w:t>
            </w:r>
          </w:p>
          <w:p w:rsidR="000D49B4" w:rsidRPr="006C362E" w:rsidRDefault="000D49B4" w:rsidP="00EB1992">
            <w:pPr>
              <w:adjustRightInd w:val="0"/>
              <w:rPr>
                <w:sz w:val="24"/>
                <w:szCs w:val="24"/>
              </w:rPr>
            </w:pPr>
            <w:r w:rsidRPr="006C362E">
              <w:rPr>
                <w:sz w:val="24"/>
                <w:szCs w:val="24"/>
              </w:rPr>
              <w:t>Исследовательская</w:t>
            </w:r>
          </w:p>
          <w:p w:rsidR="000D49B4" w:rsidRPr="006C362E" w:rsidRDefault="000D49B4" w:rsidP="00EB1992">
            <w:pPr>
              <w:adjustRightInd w:val="0"/>
              <w:rPr>
                <w:sz w:val="24"/>
                <w:szCs w:val="24"/>
              </w:rPr>
            </w:pPr>
            <w:r w:rsidRPr="006C362E">
              <w:rPr>
                <w:sz w:val="24"/>
                <w:szCs w:val="24"/>
              </w:rPr>
              <w:t>деятельность</w:t>
            </w:r>
          </w:p>
          <w:p w:rsidR="000D49B4" w:rsidRPr="006C362E" w:rsidRDefault="000D49B4" w:rsidP="00EB1992">
            <w:pPr>
              <w:adjustRightInd w:val="0"/>
              <w:rPr>
                <w:sz w:val="24"/>
                <w:szCs w:val="24"/>
              </w:rPr>
            </w:pPr>
            <w:r w:rsidRPr="006C362E">
              <w:rPr>
                <w:sz w:val="24"/>
                <w:szCs w:val="24"/>
              </w:rPr>
              <w:t>Решение проблемных</w:t>
            </w:r>
          </w:p>
          <w:p w:rsidR="000D49B4" w:rsidRPr="006C362E" w:rsidRDefault="000D49B4" w:rsidP="00EB1992">
            <w:pPr>
              <w:adjustRightInd w:val="0"/>
              <w:rPr>
                <w:sz w:val="24"/>
                <w:szCs w:val="24"/>
              </w:rPr>
            </w:pPr>
            <w:r w:rsidRPr="006C362E">
              <w:rPr>
                <w:sz w:val="24"/>
                <w:szCs w:val="24"/>
              </w:rPr>
              <w:t>ситуаций</w:t>
            </w:r>
          </w:p>
          <w:p w:rsidR="000D49B4" w:rsidRPr="006C362E" w:rsidRDefault="000D49B4" w:rsidP="00EB1992">
            <w:pPr>
              <w:adjustRightInd w:val="0"/>
              <w:rPr>
                <w:sz w:val="24"/>
                <w:szCs w:val="24"/>
              </w:rPr>
            </w:pPr>
            <w:r w:rsidRPr="006C362E">
              <w:rPr>
                <w:sz w:val="24"/>
                <w:szCs w:val="24"/>
              </w:rPr>
              <w:t>Просмотр видеосюжетов</w:t>
            </w:r>
          </w:p>
          <w:p w:rsidR="000D49B4" w:rsidRPr="006C362E" w:rsidRDefault="000D49B4" w:rsidP="00EB1992">
            <w:pPr>
              <w:adjustRightInd w:val="0"/>
              <w:rPr>
                <w:sz w:val="24"/>
                <w:szCs w:val="24"/>
              </w:rPr>
            </w:pPr>
            <w:r w:rsidRPr="006C362E">
              <w:rPr>
                <w:sz w:val="24"/>
                <w:szCs w:val="24"/>
              </w:rPr>
              <w:t>Экскурсия</w:t>
            </w:r>
          </w:p>
          <w:p w:rsidR="000D49B4" w:rsidRPr="006C362E" w:rsidRDefault="000D49B4" w:rsidP="00EB1992">
            <w:pPr>
              <w:adjustRightInd w:val="0"/>
              <w:rPr>
                <w:sz w:val="24"/>
                <w:szCs w:val="24"/>
              </w:rPr>
            </w:pPr>
            <w:r w:rsidRPr="006C362E">
              <w:rPr>
                <w:sz w:val="24"/>
                <w:szCs w:val="24"/>
              </w:rPr>
              <w:t>Беседа</w:t>
            </w:r>
          </w:p>
          <w:p w:rsidR="000D49B4" w:rsidRPr="006C362E" w:rsidRDefault="000D49B4" w:rsidP="00EB1992">
            <w:pPr>
              <w:adjustRightInd w:val="0"/>
              <w:rPr>
                <w:sz w:val="24"/>
                <w:szCs w:val="24"/>
              </w:rPr>
            </w:pPr>
            <w:r w:rsidRPr="006C362E">
              <w:rPr>
                <w:sz w:val="24"/>
                <w:szCs w:val="24"/>
              </w:rPr>
              <w:t>Рассказ</w:t>
            </w:r>
          </w:p>
          <w:p w:rsidR="000D49B4" w:rsidRPr="006C362E" w:rsidRDefault="000D49B4" w:rsidP="00EB1992">
            <w:pPr>
              <w:adjustRightInd w:val="0"/>
              <w:rPr>
                <w:sz w:val="24"/>
                <w:szCs w:val="24"/>
              </w:rPr>
            </w:pPr>
            <w:r w:rsidRPr="006C362E">
              <w:rPr>
                <w:sz w:val="24"/>
                <w:szCs w:val="24"/>
              </w:rPr>
              <w:t>Рассматривание</w:t>
            </w:r>
          </w:p>
          <w:p w:rsidR="000D49B4" w:rsidRPr="006C362E" w:rsidRDefault="000D49B4" w:rsidP="00EB1992">
            <w:pPr>
              <w:adjustRightInd w:val="0"/>
              <w:rPr>
                <w:sz w:val="24"/>
                <w:szCs w:val="24"/>
              </w:rPr>
            </w:pPr>
            <w:r w:rsidRPr="006C362E">
              <w:rPr>
                <w:sz w:val="24"/>
                <w:szCs w:val="24"/>
              </w:rPr>
              <w:t>Моделирование</w:t>
            </w:r>
          </w:p>
          <w:p w:rsidR="000D49B4" w:rsidRPr="006C362E" w:rsidRDefault="000D49B4" w:rsidP="00EB1992">
            <w:pPr>
              <w:adjustRightInd w:val="0"/>
              <w:rPr>
                <w:sz w:val="24"/>
                <w:szCs w:val="24"/>
              </w:rPr>
            </w:pPr>
            <w:r w:rsidRPr="006C362E">
              <w:rPr>
                <w:sz w:val="24"/>
                <w:szCs w:val="24"/>
              </w:rPr>
              <w:t>Акция</w:t>
            </w:r>
          </w:p>
          <w:p w:rsidR="000D49B4" w:rsidRPr="006C362E" w:rsidRDefault="000D49B4" w:rsidP="00EB1992">
            <w:pPr>
              <w:adjustRightInd w:val="0"/>
              <w:rPr>
                <w:sz w:val="24"/>
                <w:szCs w:val="24"/>
              </w:rPr>
            </w:pPr>
            <w:r w:rsidRPr="006C362E">
              <w:rPr>
                <w:sz w:val="24"/>
                <w:szCs w:val="24"/>
              </w:rPr>
              <w:lastRenderedPageBreak/>
              <w:t>Целевая и тематическая</w:t>
            </w:r>
          </w:p>
          <w:p w:rsidR="000D49B4" w:rsidRPr="006C362E" w:rsidRDefault="000D49B4" w:rsidP="00EB1992">
            <w:pPr>
              <w:adjustRightInd w:val="0"/>
              <w:rPr>
                <w:sz w:val="24"/>
                <w:szCs w:val="24"/>
              </w:rPr>
            </w:pPr>
            <w:r w:rsidRPr="006C362E">
              <w:rPr>
                <w:sz w:val="24"/>
                <w:szCs w:val="24"/>
              </w:rPr>
              <w:t>прогулка</w:t>
            </w:r>
          </w:p>
          <w:p w:rsidR="000D49B4" w:rsidRPr="006C362E" w:rsidRDefault="000D49B4" w:rsidP="00EB1992">
            <w:pPr>
              <w:adjustRightInd w:val="0"/>
              <w:rPr>
                <w:sz w:val="24"/>
                <w:szCs w:val="24"/>
              </w:rPr>
            </w:pPr>
            <w:r w:rsidRPr="006C362E">
              <w:rPr>
                <w:sz w:val="24"/>
                <w:szCs w:val="24"/>
              </w:rPr>
              <w:t>Игры с правилами</w:t>
            </w:r>
          </w:p>
          <w:p w:rsidR="000D49B4" w:rsidRPr="006C362E" w:rsidRDefault="000D49B4" w:rsidP="00EB1992">
            <w:pPr>
              <w:adjustRightInd w:val="0"/>
              <w:rPr>
                <w:sz w:val="24"/>
                <w:szCs w:val="24"/>
              </w:rPr>
            </w:pPr>
            <w:r w:rsidRPr="006C362E">
              <w:rPr>
                <w:sz w:val="24"/>
                <w:szCs w:val="24"/>
              </w:rPr>
              <w:t>Ситуативный разговор</w:t>
            </w:r>
          </w:p>
          <w:p w:rsidR="000D49B4" w:rsidRPr="006C362E" w:rsidRDefault="000D49B4" w:rsidP="00EB1992">
            <w:pPr>
              <w:adjustRightInd w:val="0"/>
              <w:rPr>
                <w:sz w:val="24"/>
                <w:szCs w:val="24"/>
              </w:rPr>
            </w:pPr>
            <w:r w:rsidRPr="006C362E">
              <w:rPr>
                <w:sz w:val="24"/>
                <w:szCs w:val="24"/>
              </w:rPr>
              <w:t>Чтение-слушание-слушание</w:t>
            </w:r>
          </w:p>
          <w:p w:rsidR="000D49B4" w:rsidRPr="006C362E" w:rsidRDefault="000D49B4" w:rsidP="00EB1992">
            <w:pPr>
              <w:adjustRightInd w:val="0"/>
              <w:rPr>
                <w:sz w:val="24"/>
                <w:szCs w:val="24"/>
              </w:rPr>
            </w:pPr>
            <w:r w:rsidRPr="006C362E">
              <w:rPr>
                <w:sz w:val="24"/>
                <w:szCs w:val="24"/>
              </w:rPr>
              <w:t>Тематическая выставка</w:t>
            </w:r>
          </w:p>
        </w:tc>
      </w:tr>
      <w:tr w:rsidR="000D49B4" w:rsidRPr="006C362E" w:rsidTr="00B57E33">
        <w:tc>
          <w:tcPr>
            <w:tcW w:w="2220" w:type="dxa"/>
          </w:tcPr>
          <w:p w:rsidR="000D49B4" w:rsidRPr="006C362E" w:rsidRDefault="000D49B4" w:rsidP="00EB1992">
            <w:pPr>
              <w:rPr>
                <w:b/>
                <w:bCs/>
                <w:sz w:val="24"/>
                <w:szCs w:val="24"/>
              </w:rPr>
            </w:pPr>
            <w:r w:rsidRPr="006C362E">
              <w:rPr>
                <w:sz w:val="24"/>
                <w:szCs w:val="24"/>
              </w:rPr>
              <w:lastRenderedPageBreak/>
              <w:t>Речевое развитие</w:t>
            </w:r>
          </w:p>
        </w:tc>
        <w:tc>
          <w:tcPr>
            <w:tcW w:w="2509" w:type="dxa"/>
          </w:tcPr>
          <w:p w:rsidR="000D49B4" w:rsidRPr="006C362E" w:rsidRDefault="000D49B4" w:rsidP="00EB1992">
            <w:pPr>
              <w:adjustRightInd w:val="0"/>
              <w:rPr>
                <w:sz w:val="24"/>
                <w:szCs w:val="24"/>
              </w:rPr>
            </w:pPr>
            <w:r w:rsidRPr="006C362E">
              <w:rPr>
                <w:sz w:val="24"/>
                <w:szCs w:val="24"/>
              </w:rPr>
              <w:t>Чтение-слушание</w:t>
            </w:r>
          </w:p>
          <w:p w:rsidR="000D49B4" w:rsidRPr="006C362E" w:rsidRDefault="000D49B4" w:rsidP="00EB1992">
            <w:pPr>
              <w:adjustRightInd w:val="0"/>
              <w:rPr>
                <w:sz w:val="24"/>
                <w:szCs w:val="24"/>
              </w:rPr>
            </w:pPr>
            <w:r w:rsidRPr="006C362E">
              <w:rPr>
                <w:sz w:val="24"/>
                <w:szCs w:val="24"/>
              </w:rPr>
              <w:t>Рассказ</w:t>
            </w:r>
          </w:p>
          <w:p w:rsidR="000D49B4" w:rsidRPr="006C362E" w:rsidRDefault="000D49B4" w:rsidP="00EB1992">
            <w:pPr>
              <w:adjustRightInd w:val="0"/>
              <w:rPr>
                <w:sz w:val="24"/>
                <w:szCs w:val="24"/>
              </w:rPr>
            </w:pPr>
            <w:r w:rsidRPr="006C362E">
              <w:rPr>
                <w:sz w:val="24"/>
                <w:szCs w:val="24"/>
              </w:rPr>
              <w:t>Беседа</w:t>
            </w:r>
          </w:p>
          <w:p w:rsidR="000D49B4" w:rsidRPr="006C362E" w:rsidRDefault="000D49B4" w:rsidP="00EB1992">
            <w:pPr>
              <w:adjustRightInd w:val="0"/>
              <w:rPr>
                <w:sz w:val="24"/>
                <w:szCs w:val="24"/>
              </w:rPr>
            </w:pPr>
            <w:r w:rsidRPr="006C362E">
              <w:rPr>
                <w:sz w:val="24"/>
                <w:szCs w:val="24"/>
              </w:rPr>
              <w:t>Игра (дидактическая,</w:t>
            </w:r>
          </w:p>
          <w:p w:rsidR="000D49B4" w:rsidRPr="006C362E" w:rsidRDefault="000D49B4" w:rsidP="00EB1992">
            <w:pPr>
              <w:adjustRightInd w:val="0"/>
              <w:rPr>
                <w:sz w:val="24"/>
                <w:szCs w:val="24"/>
              </w:rPr>
            </w:pPr>
            <w:r w:rsidRPr="006C362E">
              <w:rPr>
                <w:sz w:val="24"/>
                <w:szCs w:val="24"/>
              </w:rPr>
              <w:t>словесная,</w:t>
            </w:r>
          </w:p>
          <w:p w:rsidR="000D49B4" w:rsidRPr="006C362E" w:rsidRDefault="000D49B4" w:rsidP="00EB1992">
            <w:pPr>
              <w:adjustRightInd w:val="0"/>
              <w:rPr>
                <w:sz w:val="24"/>
                <w:szCs w:val="24"/>
              </w:rPr>
            </w:pPr>
            <w:r w:rsidRPr="006C362E">
              <w:rPr>
                <w:sz w:val="24"/>
                <w:szCs w:val="24"/>
              </w:rPr>
              <w:t>театрализованная)</w:t>
            </w:r>
          </w:p>
          <w:p w:rsidR="000D49B4" w:rsidRPr="006C362E" w:rsidRDefault="000D49B4" w:rsidP="00EB1992">
            <w:pPr>
              <w:adjustRightInd w:val="0"/>
              <w:rPr>
                <w:sz w:val="24"/>
                <w:szCs w:val="24"/>
              </w:rPr>
            </w:pPr>
            <w:r w:rsidRPr="006C362E">
              <w:rPr>
                <w:sz w:val="24"/>
                <w:szCs w:val="24"/>
              </w:rPr>
              <w:t>Инсценировка</w:t>
            </w:r>
          </w:p>
          <w:p w:rsidR="000D49B4" w:rsidRPr="006C362E" w:rsidRDefault="000D49B4" w:rsidP="00EB1992">
            <w:pPr>
              <w:adjustRightInd w:val="0"/>
              <w:rPr>
                <w:sz w:val="24"/>
                <w:szCs w:val="24"/>
              </w:rPr>
            </w:pPr>
            <w:r w:rsidRPr="006C362E">
              <w:rPr>
                <w:sz w:val="24"/>
                <w:szCs w:val="24"/>
              </w:rPr>
              <w:t>Продуктивная</w:t>
            </w:r>
          </w:p>
          <w:p w:rsidR="000D49B4" w:rsidRPr="006C362E" w:rsidRDefault="000D49B4" w:rsidP="00EB1992">
            <w:pPr>
              <w:adjustRightInd w:val="0"/>
              <w:rPr>
                <w:sz w:val="24"/>
                <w:szCs w:val="24"/>
              </w:rPr>
            </w:pPr>
            <w:r w:rsidRPr="006C362E">
              <w:rPr>
                <w:sz w:val="24"/>
                <w:szCs w:val="24"/>
              </w:rPr>
              <w:t>деятельность</w:t>
            </w:r>
          </w:p>
          <w:p w:rsidR="000D49B4" w:rsidRPr="006C362E" w:rsidRDefault="000D49B4" w:rsidP="00EB1992">
            <w:pPr>
              <w:adjustRightInd w:val="0"/>
              <w:rPr>
                <w:sz w:val="24"/>
                <w:szCs w:val="24"/>
              </w:rPr>
            </w:pPr>
            <w:r w:rsidRPr="006C362E">
              <w:rPr>
                <w:sz w:val="24"/>
                <w:szCs w:val="24"/>
              </w:rPr>
              <w:t>Рассматривание</w:t>
            </w:r>
          </w:p>
          <w:p w:rsidR="000D49B4" w:rsidRPr="006C362E" w:rsidRDefault="000D49B4" w:rsidP="00EB1992">
            <w:pPr>
              <w:adjustRightInd w:val="0"/>
              <w:rPr>
                <w:sz w:val="24"/>
                <w:szCs w:val="24"/>
              </w:rPr>
            </w:pPr>
            <w:r w:rsidRPr="006C362E">
              <w:rPr>
                <w:sz w:val="24"/>
                <w:szCs w:val="24"/>
              </w:rPr>
              <w:t>Самостоятельная</w:t>
            </w:r>
          </w:p>
          <w:p w:rsidR="000D49B4" w:rsidRPr="006C362E" w:rsidRDefault="000D49B4" w:rsidP="00EB1992">
            <w:pPr>
              <w:adjustRightInd w:val="0"/>
              <w:rPr>
                <w:sz w:val="24"/>
                <w:szCs w:val="24"/>
              </w:rPr>
            </w:pPr>
            <w:r w:rsidRPr="006C362E">
              <w:rPr>
                <w:sz w:val="24"/>
                <w:szCs w:val="24"/>
              </w:rPr>
              <w:t>деятельность</w:t>
            </w:r>
          </w:p>
          <w:p w:rsidR="000D49B4" w:rsidRPr="006C362E" w:rsidRDefault="000D49B4" w:rsidP="00EB1992">
            <w:pPr>
              <w:adjustRightInd w:val="0"/>
              <w:rPr>
                <w:sz w:val="24"/>
                <w:szCs w:val="24"/>
              </w:rPr>
            </w:pPr>
            <w:r w:rsidRPr="006C362E">
              <w:rPr>
                <w:sz w:val="24"/>
                <w:szCs w:val="24"/>
              </w:rPr>
              <w:t>в центрах активности</w:t>
            </w:r>
          </w:p>
          <w:p w:rsidR="000D49B4" w:rsidRPr="006C362E" w:rsidRDefault="000D49B4" w:rsidP="00EB1992">
            <w:pPr>
              <w:adjustRightInd w:val="0"/>
              <w:rPr>
                <w:sz w:val="24"/>
                <w:szCs w:val="24"/>
              </w:rPr>
            </w:pPr>
            <w:r w:rsidRPr="006C362E">
              <w:rPr>
                <w:sz w:val="24"/>
                <w:szCs w:val="24"/>
              </w:rPr>
              <w:t>Заучивание</w:t>
            </w:r>
          </w:p>
          <w:p w:rsidR="000D49B4" w:rsidRPr="006C362E" w:rsidRDefault="000D49B4" w:rsidP="00EB1992">
            <w:pPr>
              <w:rPr>
                <w:b/>
                <w:bCs/>
                <w:sz w:val="24"/>
                <w:szCs w:val="24"/>
              </w:rPr>
            </w:pPr>
          </w:p>
        </w:tc>
        <w:tc>
          <w:tcPr>
            <w:tcW w:w="2509" w:type="dxa"/>
          </w:tcPr>
          <w:p w:rsidR="000D49B4" w:rsidRPr="006C362E" w:rsidRDefault="000D49B4" w:rsidP="00EB1992">
            <w:pPr>
              <w:adjustRightInd w:val="0"/>
              <w:rPr>
                <w:sz w:val="24"/>
                <w:szCs w:val="24"/>
              </w:rPr>
            </w:pPr>
            <w:r w:rsidRPr="006C362E">
              <w:rPr>
                <w:sz w:val="24"/>
                <w:szCs w:val="24"/>
              </w:rPr>
              <w:t>Чтение-слушание</w:t>
            </w:r>
          </w:p>
          <w:p w:rsidR="000D49B4" w:rsidRPr="006C362E" w:rsidRDefault="000D49B4" w:rsidP="00EB1992">
            <w:pPr>
              <w:adjustRightInd w:val="0"/>
              <w:rPr>
                <w:sz w:val="24"/>
                <w:szCs w:val="24"/>
              </w:rPr>
            </w:pPr>
            <w:r w:rsidRPr="006C362E">
              <w:rPr>
                <w:sz w:val="24"/>
                <w:szCs w:val="24"/>
              </w:rPr>
              <w:t>Обсуждение</w:t>
            </w:r>
          </w:p>
          <w:p w:rsidR="000D49B4" w:rsidRPr="006C362E" w:rsidRDefault="000D49B4" w:rsidP="00EB1992">
            <w:pPr>
              <w:adjustRightInd w:val="0"/>
              <w:rPr>
                <w:sz w:val="24"/>
                <w:szCs w:val="24"/>
              </w:rPr>
            </w:pPr>
            <w:r w:rsidRPr="006C362E">
              <w:rPr>
                <w:sz w:val="24"/>
                <w:szCs w:val="24"/>
              </w:rPr>
              <w:t>Рассказ</w:t>
            </w:r>
          </w:p>
          <w:p w:rsidR="000D49B4" w:rsidRPr="006C362E" w:rsidRDefault="000D49B4" w:rsidP="00EB1992">
            <w:pPr>
              <w:adjustRightInd w:val="0"/>
              <w:rPr>
                <w:sz w:val="24"/>
                <w:szCs w:val="24"/>
              </w:rPr>
            </w:pPr>
            <w:r w:rsidRPr="006C362E">
              <w:rPr>
                <w:sz w:val="24"/>
                <w:szCs w:val="24"/>
              </w:rPr>
              <w:t>Беседа</w:t>
            </w:r>
          </w:p>
          <w:p w:rsidR="000D49B4" w:rsidRPr="006C362E" w:rsidRDefault="000D49B4" w:rsidP="00EB1992">
            <w:pPr>
              <w:adjustRightInd w:val="0"/>
              <w:rPr>
                <w:sz w:val="24"/>
                <w:szCs w:val="24"/>
              </w:rPr>
            </w:pPr>
            <w:r w:rsidRPr="006C362E">
              <w:rPr>
                <w:sz w:val="24"/>
                <w:szCs w:val="24"/>
              </w:rPr>
              <w:t>Игра (дидактическая,</w:t>
            </w:r>
          </w:p>
          <w:p w:rsidR="000D49B4" w:rsidRPr="006C362E" w:rsidRDefault="000D49B4" w:rsidP="00EB1992">
            <w:pPr>
              <w:adjustRightInd w:val="0"/>
              <w:rPr>
                <w:sz w:val="24"/>
                <w:szCs w:val="24"/>
              </w:rPr>
            </w:pPr>
            <w:r w:rsidRPr="006C362E">
              <w:rPr>
                <w:sz w:val="24"/>
                <w:szCs w:val="24"/>
              </w:rPr>
              <w:t>словесная,</w:t>
            </w:r>
          </w:p>
          <w:p w:rsidR="000D49B4" w:rsidRPr="006C362E" w:rsidRDefault="000D49B4" w:rsidP="00EB1992">
            <w:pPr>
              <w:adjustRightInd w:val="0"/>
              <w:rPr>
                <w:sz w:val="24"/>
                <w:szCs w:val="24"/>
              </w:rPr>
            </w:pPr>
            <w:r w:rsidRPr="006C362E">
              <w:rPr>
                <w:sz w:val="24"/>
                <w:szCs w:val="24"/>
              </w:rPr>
              <w:t>театрализованная)</w:t>
            </w:r>
          </w:p>
          <w:p w:rsidR="000D49B4" w:rsidRPr="006C362E" w:rsidRDefault="000D49B4" w:rsidP="00EB1992">
            <w:pPr>
              <w:adjustRightInd w:val="0"/>
              <w:rPr>
                <w:sz w:val="24"/>
                <w:szCs w:val="24"/>
              </w:rPr>
            </w:pPr>
            <w:r w:rsidRPr="006C362E">
              <w:rPr>
                <w:sz w:val="24"/>
                <w:szCs w:val="24"/>
              </w:rPr>
              <w:t>Инсценировка</w:t>
            </w:r>
          </w:p>
          <w:p w:rsidR="000D49B4" w:rsidRPr="006C362E" w:rsidRDefault="000D49B4" w:rsidP="00EB1992">
            <w:pPr>
              <w:adjustRightInd w:val="0"/>
              <w:rPr>
                <w:sz w:val="24"/>
                <w:szCs w:val="24"/>
              </w:rPr>
            </w:pPr>
            <w:r w:rsidRPr="006C362E">
              <w:rPr>
                <w:sz w:val="24"/>
                <w:szCs w:val="24"/>
              </w:rPr>
              <w:t>Продуктивная</w:t>
            </w:r>
          </w:p>
          <w:p w:rsidR="000D49B4" w:rsidRPr="006C362E" w:rsidRDefault="000D49B4" w:rsidP="00EB1992">
            <w:pPr>
              <w:adjustRightInd w:val="0"/>
              <w:rPr>
                <w:sz w:val="24"/>
                <w:szCs w:val="24"/>
              </w:rPr>
            </w:pPr>
            <w:r w:rsidRPr="006C362E">
              <w:rPr>
                <w:sz w:val="24"/>
                <w:szCs w:val="24"/>
              </w:rPr>
              <w:t>деятельность</w:t>
            </w:r>
          </w:p>
          <w:p w:rsidR="000D49B4" w:rsidRPr="006C362E" w:rsidRDefault="000D49B4" w:rsidP="00EB1992">
            <w:pPr>
              <w:adjustRightInd w:val="0"/>
              <w:rPr>
                <w:sz w:val="24"/>
                <w:szCs w:val="24"/>
              </w:rPr>
            </w:pPr>
            <w:r w:rsidRPr="006C362E">
              <w:rPr>
                <w:sz w:val="24"/>
                <w:szCs w:val="24"/>
              </w:rPr>
              <w:t>Рассматривание</w:t>
            </w:r>
          </w:p>
          <w:p w:rsidR="000D49B4" w:rsidRPr="006C362E" w:rsidRDefault="000D49B4" w:rsidP="00EB1992">
            <w:pPr>
              <w:adjustRightInd w:val="0"/>
              <w:rPr>
                <w:sz w:val="24"/>
                <w:szCs w:val="24"/>
              </w:rPr>
            </w:pPr>
            <w:r w:rsidRPr="006C362E">
              <w:rPr>
                <w:sz w:val="24"/>
                <w:szCs w:val="24"/>
              </w:rPr>
              <w:t>Самостоятельная</w:t>
            </w:r>
          </w:p>
          <w:p w:rsidR="000D49B4" w:rsidRPr="006C362E" w:rsidRDefault="000D49B4" w:rsidP="00EB1992">
            <w:pPr>
              <w:adjustRightInd w:val="0"/>
              <w:rPr>
                <w:sz w:val="24"/>
                <w:szCs w:val="24"/>
              </w:rPr>
            </w:pPr>
            <w:r w:rsidRPr="006C362E">
              <w:rPr>
                <w:sz w:val="24"/>
                <w:szCs w:val="24"/>
              </w:rPr>
              <w:t>деятельность</w:t>
            </w:r>
          </w:p>
          <w:p w:rsidR="000D49B4" w:rsidRPr="006C362E" w:rsidRDefault="000D49B4" w:rsidP="00EB1992">
            <w:pPr>
              <w:adjustRightInd w:val="0"/>
              <w:rPr>
                <w:sz w:val="24"/>
                <w:szCs w:val="24"/>
              </w:rPr>
            </w:pPr>
            <w:r w:rsidRPr="006C362E">
              <w:rPr>
                <w:sz w:val="24"/>
                <w:szCs w:val="24"/>
              </w:rPr>
              <w:t>в центрах активности</w:t>
            </w:r>
          </w:p>
          <w:p w:rsidR="000D49B4" w:rsidRPr="006C362E" w:rsidRDefault="000D49B4" w:rsidP="00EB1992">
            <w:pPr>
              <w:adjustRightInd w:val="0"/>
              <w:rPr>
                <w:sz w:val="24"/>
                <w:szCs w:val="24"/>
              </w:rPr>
            </w:pPr>
            <w:r w:rsidRPr="006C362E">
              <w:rPr>
                <w:sz w:val="24"/>
                <w:szCs w:val="24"/>
              </w:rPr>
              <w:t>Заучивание</w:t>
            </w:r>
          </w:p>
          <w:p w:rsidR="000D49B4" w:rsidRPr="006C362E" w:rsidRDefault="000D49B4" w:rsidP="00EB1992">
            <w:pPr>
              <w:adjustRightInd w:val="0"/>
              <w:rPr>
                <w:sz w:val="24"/>
                <w:szCs w:val="24"/>
              </w:rPr>
            </w:pPr>
            <w:r w:rsidRPr="006C362E">
              <w:rPr>
                <w:sz w:val="24"/>
                <w:szCs w:val="24"/>
              </w:rPr>
              <w:t>Отгадывание и</w:t>
            </w:r>
          </w:p>
          <w:p w:rsidR="000D49B4" w:rsidRPr="006C362E" w:rsidRDefault="000D49B4" w:rsidP="00EB1992">
            <w:pPr>
              <w:adjustRightInd w:val="0"/>
              <w:rPr>
                <w:sz w:val="24"/>
                <w:szCs w:val="24"/>
              </w:rPr>
            </w:pPr>
            <w:r w:rsidRPr="006C362E">
              <w:rPr>
                <w:sz w:val="24"/>
                <w:szCs w:val="24"/>
              </w:rPr>
              <w:t>загадывание загадок</w:t>
            </w:r>
          </w:p>
          <w:p w:rsidR="000D49B4" w:rsidRPr="006C362E" w:rsidRDefault="000D49B4" w:rsidP="00EB1992">
            <w:pPr>
              <w:rPr>
                <w:b/>
                <w:bCs/>
                <w:sz w:val="24"/>
                <w:szCs w:val="24"/>
              </w:rPr>
            </w:pPr>
          </w:p>
        </w:tc>
        <w:tc>
          <w:tcPr>
            <w:tcW w:w="2509" w:type="dxa"/>
          </w:tcPr>
          <w:p w:rsidR="000D49B4" w:rsidRPr="006C362E" w:rsidRDefault="000D49B4" w:rsidP="00EB1992">
            <w:pPr>
              <w:adjustRightInd w:val="0"/>
              <w:rPr>
                <w:sz w:val="24"/>
                <w:szCs w:val="24"/>
              </w:rPr>
            </w:pPr>
            <w:r w:rsidRPr="006C362E">
              <w:rPr>
                <w:sz w:val="24"/>
                <w:szCs w:val="24"/>
              </w:rPr>
              <w:t>Чтение-слушание</w:t>
            </w:r>
          </w:p>
          <w:p w:rsidR="000D49B4" w:rsidRPr="006C362E" w:rsidRDefault="000D49B4" w:rsidP="00EB1992">
            <w:pPr>
              <w:adjustRightInd w:val="0"/>
              <w:rPr>
                <w:sz w:val="24"/>
                <w:szCs w:val="24"/>
              </w:rPr>
            </w:pPr>
            <w:r w:rsidRPr="006C362E">
              <w:rPr>
                <w:sz w:val="24"/>
                <w:szCs w:val="24"/>
              </w:rPr>
              <w:t>Обсуждение</w:t>
            </w:r>
          </w:p>
          <w:p w:rsidR="000D49B4" w:rsidRPr="006C362E" w:rsidRDefault="000D49B4" w:rsidP="00EB1992">
            <w:pPr>
              <w:adjustRightInd w:val="0"/>
              <w:rPr>
                <w:sz w:val="24"/>
                <w:szCs w:val="24"/>
              </w:rPr>
            </w:pPr>
            <w:r w:rsidRPr="006C362E">
              <w:rPr>
                <w:sz w:val="24"/>
                <w:szCs w:val="24"/>
              </w:rPr>
              <w:t>Рассказ</w:t>
            </w:r>
          </w:p>
          <w:p w:rsidR="000D49B4" w:rsidRPr="006C362E" w:rsidRDefault="000D49B4" w:rsidP="00EB1992">
            <w:pPr>
              <w:adjustRightInd w:val="0"/>
              <w:rPr>
                <w:sz w:val="24"/>
                <w:szCs w:val="24"/>
              </w:rPr>
            </w:pPr>
            <w:r w:rsidRPr="006C362E">
              <w:rPr>
                <w:sz w:val="24"/>
                <w:szCs w:val="24"/>
              </w:rPr>
              <w:t>Беседа</w:t>
            </w:r>
          </w:p>
          <w:p w:rsidR="000D49B4" w:rsidRPr="006C362E" w:rsidRDefault="000D49B4" w:rsidP="00EB1992">
            <w:pPr>
              <w:adjustRightInd w:val="0"/>
              <w:rPr>
                <w:sz w:val="24"/>
                <w:szCs w:val="24"/>
              </w:rPr>
            </w:pPr>
            <w:r w:rsidRPr="006C362E">
              <w:rPr>
                <w:sz w:val="24"/>
                <w:szCs w:val="24"/>
              </w:rPr>
              <w:t>Игра (дидактическая,</w:t>
            </w:r>
          </w:p>
          <w:p w:rsidR="000D49B4" w:rsidRPr="006C362E" w:rsidRDefault="000D49B4" w:rsidP="00EB1992">
            <w:pPr>
              <w:adjustRightInd w:val="0"/>
              <w:rPr>
                <w:sz w:val="24"/>
                <w:szCs w:val="24"/>
              </w:rPr>
            </w:pPr>
            <w:r w:rsidRPr="006C362E">
              <w:rPr>
                <w:sz w:val="24"/>
                <w:szCs w:val="24"/>
              </w:rPr>
              <w:t>словесная,</w:t>
            </w:r>
          </w:p>
          <w:p w:rsidR="000D49B4" w:rsidRPr="006C362E" w:rsidRDefault="000D49B4" w:rsidP="00EB1992">
            <w:pPr>
              <w:adjustRightInd w:val="0"/>
              <w:rPr>
                <w:sz w:val="24"/>
                <w:szCs w:val="24"/>
              </w:rPr>
            </w:pPr>
            <w:r w:rsidRPr="006C362E">
              <w:rPr>
                <w:sz w:val="24"/>
                <w:szCs w:val="24"/>
              </w:rPr>
              <w:t>театрализованная)</w:t>
            </w:r>
          </w:p>
          <w:p w:rsidR="000D49B4" w:rsidRPr="006C362E" w:rsidRDefault="000D49B4" w:rsidP="00EB1992">
            <w:pPr>
              <w:adjustRightInd w:val="0"/>
              <w:rPr>
                <w:sz w:val="24"/>
                <w:szCs w:val="24"/>
              </w:rPr>
            </w:pPr>
            <w:r w:rsidRPr="006C362E">
              <w:rPr>
                <w:sz w:val="24"/>
                <w:szCs w:val="24"/>
              </w:rPr>
              <w:t>Инсценировка</w:t>
            </w:r>
          </w:p>
          <w:p w:rsidR="000D49B4" w:rsidRPr="006C362E" w:rsidRDefault="000D49B4" w:rsidP="00EB1992">
            <w:pPr>
              <w:adjustRightInd w:val="0"/>
              <w:rPr>
                <w:sz w:val="24"/>
                <w:szCs w:val="24"/>
              </w:rPr>
            </w:pPr>
            <w:r w:rsidRPr="006C362E">
              <w:rPr>
                <w:sz w:val="24"/>
                <w:szCs w:val="24"/>
              </w:rPr>
              <w:t>Заучивание</w:t>
            </w:r>
          </w:p>
          <w:p w:rsidR="000D49B4" w:rsidRPr="006C362E" w:rsidRDefault="000D49B4" w:rsidP="00EB1992">
            <w:pPr>
              <w:adjustRightInd w:val="0"/>
              <w:rPr>
                <w:sz w:val="24"/>
                <w:szCs w:val="24"/>
              </w:rPr>
            </w:pPr>
            <w:r w:rsidRPr="006C362E">
              <w:rPr>
                <w:sz w:val="24"/>
                <w:szCs w:val="24"/>
              </w:rPr>
              <w:t>Викторина</w:t>
            </w:r>
          </w:p>
          <w:p w:rsidR="000D49B4" w:rsidRPr="006C362E" w:rsidRDefault="000D49B4" w:rsidP="00EB1992">
            <w:pPr>
              <w:adjustRightInd w:val="0"/>
              <w:rPr>
                <w:sz w:val="24"/>
                <w:szCs w:val="24"/>
              </w:rPr>
            </w:pPr>
            <w:r w:rsidRPr="006C362E">
              <w:rPr>
                <w:sz w:val="24"/>
                <w:szCs w:val="24"/>
              </w:rPr>
              <w:t>Проект</w:t>
            </w:r>
          </w:p>
          <w:p w:rsidR="000D49B4" w:rsidRPr="006C362E" w:rsidRDefault="000D49B4" w:rsidP="00EB1992">
            <w:pPr>
              <w:adjustRightInd w:val="0"/>
              <w:rPr>
                <w:sz w:val="24"/>
                <w:szCs w:val="24"/>
              </w:rPr>
            </w:pPr>
            <w:r w:rsidRPr="006C362E">
              <w:rPr>
                <w:sz w:val="24"/>
                <w:szCs w:val="24"/>
              </w:rPr>
              <w:t>Литературный вечер</w:t>
            </w:r>
          </w:p>
          <w:p w:rsidR="000D49B4" w:rsidRPr="006C362E" w:rsidRDefault="000D49B4" w:rsidP="00EB1992">
            <w:pPr>
              <w:adjustRightInd w:val="0"/>
              <w:rPr>
                <w:sz w:val="24"/>
                <w:szCs w:val="24"/>
              </w:rPr>
            </w:pPr>
            <w:r w:rsidRPr="006C362E">
              <w:rPr>
                <w:sz w:val="24"/>
                <w:szCs w:val="24"/>
              </w:rPr>
              <w:t>Коллекционирование</w:t>
            </w:r>
          </w:p>
          <w:p w:rsidR="000D49B4" w:rsidRPr="006C362E" w:rsidRDefault="000D49B4" w:rsidP="00EB1992">
            <w:pPr>
              <w:adjustRightInd w:val="0"/>
              <w:rPr>
                <w:sz w:val="24"/>
                <w:szCs w:val="24"/>
              </w:rPr>
            </w:pPr>
            <w:r w:rsidRPr="006C362E">
              <w:rPr>
                <w:sz w:val="24"/>
                <w:szCs w:val="24"/>
              </w:rPr>
              <w:t>Продуктивная</w:t>
            </w:r>
          </w:p>
          <w:p w:rsidR="000D49B4" w:rsidRPr="006C362E" w:rsidRDefault="000D49B4" w:rsidP="00EB1992">
            <w:pPr>
              <w:adjustRightInd w:val="0"/>
              <w:rPr>
                <w:sz w:val="24"/>
                <w:szCs w:val="24"/>
              </w:rPr>
            </w:pPr>
            <w:r w:rsidRPr="006C362E">
              <w:rPr>
                <w:sz w:val="24"/>
                <w:szCs w:val="24"/>
              </w:rPr>
              <w:t>деятельность</w:t>
            </w:r>
          </w:p>
          <w:p w:rsidR="000D49B4" w:rsidRPr="006C362E" w:rsidRDefault="000D49B4" w:rsidP="00EB1992">
            <w:pPr>
              <w:adjustRightInd w:val="0"/>
              <w:rPr>
                <w:sz w:val="24"/>
                <w:szCs w:val="24"/>
              </w:rPr>
            </w:pPr>
            <w:r w:rsidRPr="006C362E">
              <w:rPr>
                <w:sz w:val="24"/>
                <w:szCs w:val="24"/>
              </w:rPr>
              <w:t>Рассматривание</w:t>
            </w:r>
          </w:p>
          <w:p w:rsidR="000D49B4" w:rsidRPr="006C362E" w:rsidRDefault="000D49B4" w:rsidP="00EB1992">
            <w:pPr>
              <w:adjustRightInd w:val="0"/>
              <w:rPr>
                <w:sz w:val="24"/>
                <w:szCs w:val="24"/>
              </w:rPr>
            </w:pPr>
            <w:r w:rsidRPr="006C362E">
              <w:rPr>
                <w:sz w:val="24"/>
                <w:szCs w:val="24"/>
              </w:rPr>
              <w:t>Самостоятельная</w:t>
            </w:r>
          </w:p>
          <w:p w:rsidR="000D49B4" w:rsidRPr="006C362E" w:rsidRDefault="000D49B4" w:rsidP="00EB1992">
            <w:pPr>
              <w:adjustRightInd w:val="0"/>
              <w:rPr>
                <w:sz w:val="24"/>
                <w:szCs w:val="24"/>
              </w:rPr>
            </w:pPr>
            <w:r w:rsidRPr="006C362E">
              <w:rPr>
                <w:sz w:val="24"/>
                <w:szCs w:val="24"/>
              </w:rPr>
              <w:t>деятельность</w:t>
            </w:r>
          </w:p>
          <w:p w:rsidR="000D49B4" w:rsidRPr="006C362E" w:rsidRDefault="000D49B4" w:rsidP="00EB1992">
            <w:pPr>
              <w:adjustRightInd w:val="0"/>
              <w:rPr>
                <w:sz w:val="24"/>
                <w:szCs w:val="24"/>
              </w:rPr>
            </w:pPr>
            <w:r w:rsidRPr="006C362E">
              <w:rPr>
                <w:sz w:val="24"/>
                <w:szCs w:val="24"/>
              </w:rPr>
              <w:t>в центрах активности</w:t>
            </w:r>
          </w:p>
          <w:p w:rsidR="000D49B4" w:rsidRPr="006C362E" w:rsidRDefault="000D49B4" w:rsidP="00EB1992">
            <w:pPr>
              <w:adjustRightInd w:val="0"/>
              <w:rPr>
                <w:sz w:val="24"/>
                <w:szCs w:val="24"/>
              </w:rPr>
            </w:pPr>
            <w:r w:rsidRPr="006C362E">
              <w:rPr>
                <w:sz w:val="24"/>
                <w:szCs w:val="24"/>
              </w:rPr>
              <w:t>Отгадывание и</w:t>
            </w:r>
          </w:p>
          <w:p w:rsidR="000D49B4" w:rsidRPr="006C362E" w:rsidRDefault="000D49B4" w:rsidP="00EB1992">
            <w:pPr>
              <w:adjustRightInd w:val="0"/>
              <w:rPr>
                <w:sz w:val="24"/>
                <w:szCs w:val="24"/>
              </w:rPr>
            </w:pPr>
            <w:r w:rsidRPr="006C362E">
              <w:rPr>
                <w:sz w:val="24"/>
                <w:szCs w:val="24"/>
              </w:rPr>
              <w:t>загадывание загадок</w:t>
            </w:r>
          </w:p>
        </w:tc>
      </w:tr>
      <w:tr w:rsidR="000D49B4" w:rsidRPr="006C362E" w:rsidTr="00B57E33">
        <w:tc>
          <w:tcPr>
            <w:tcW w:w="2220" w:type="dxa"/>
          </w:tcPr>
          <w:p w:rsidR="000D49B4" w:rsidRPr="006C362E" w:rsidRDefault="000D49B4" w:rsidP="00EB1992">
            <w:pPr>
              <w:adjustRightInd w:val="0"/>
              <w:rPr>
                <w:sz w:val="24"/>
                <w:szCs w:val="24"/>
              </w:rPr>
            </w:pPr>
            <w:r w:rsidRPr="006C362E">
              <w:rPr>
                <w:sz w:val="24"/>
                <w:szCs w:val="24"/>
              </w:rPr>
              <w:t>Художественно-</w:t>
            </w:r>
          </w:p>
          <w:p w:rsidR="000D49B4" w:rsidRPr="006C362E" w:rsidRDefault="000D49B4" w:rsidP="00EB1992">
            <w:pPr>
              <w:adjustRightInd w:val="0"/>
              <w:rPr>
                <w:sz w:val="24"/>
                <w:szCs w:val="24"/>
              </w:rPr>
            </w:pPr>
            <w:r w:rsidRPr="006C362E">
              <w:rPr>
                <w:sz w:val="24"/>
                <w:szCs w:val="24"/>
              </w:rPr>
              <w:t>эстетическое</w:t>
            </w:r>
          </w:p>
          <w:p w:rsidR="000D49B4" w:rsidRPr="006C362E" w:rsidRDefault="000D49B4" w:rsidP="00EB1992">
            <w:pPr>
              <w:adjustRightInd w:val="0"/>
              <w:rPr>
                <w:sz w:val="24"/>
                <w:szCs w:val="24"/>
              </w:rPr>
            </w:pPr>
            <w:r w:rsidRPr="006C362E">
              <w:rPr>
                <w:sz w:val="24"/>
                <w:szCs w:val="24"/>
              </w:rPr>
              <w:t>развитие</w:t>
            </w:r>
          </w:p>
          <w:p w:rsidR="000D49B4" w:rsidRPr="006C362E" w:rsidRDefault="000D49B4" w:rsidP="00EB1992">
            <w:pPr>
              <w:rPr>
                <w:b/>
                <w:bCs/>
                <w:sz w:val="24"/>
                <w:szCs w:val="24"/>
              </w:rPr>
            </w:pPr>
          </w:p>
        </w:tc>
        <w:tc>
          <w:tcPr>
            <w:tcW w:w="2509" w:type="dxa"/>
          </w:tcPr>
          <w:p w:rsidR="000D49B4" w:rsidRPr="006C362E" w:rsidRDefault="000D49B4" w:rsidP="00EB1992">
            <w:pPr>
              <w:adjustRightInd w:val="0"/>
              <w:rPr>
                <w:sz w:val="24"/>
                <w:szCs w:val="24"/>
              </w:rPr>
            </w:pPr>
            <w:r w:rsidRPr="006C362E">
              <w:rPr>
                <w:sz w:val="24"/>
                <w:szCs w:val="24"/>
              </w:rPr>
              <w:t>Слушание музыки</w:t>
            </w:r>
          </w:p>
          <w:p w:rsidR="000D49B4" w:rsidRPr="006C362E" w:rsidRDefault="000D49B4" w:rsidP="00EB1992">
            <w:pPr>
              <w:adjustRightInd w:val="0"/>
              <w:rPr>
                <w:sz w:val="24"/>
                <w:szCs w:val="24"/>
              </w:rPr>
            </w:pPr>
            <w:r w:rsidRPr="006C362E">
              <w:rPr>
                <w:sz w:val="24"/>
                <w:szCs w:val="24"/>
              </w:rPr>
              <w:t>Импровизация</w:t>
            </w:r>
          </w:p>
          <w:p w:rsidR="000D49B4" w:rsidRPr="006C362E" w:rsidRDefault="000D49B4" w:rsidP="00EB1992">
            <w:pPr>
              <w:adjustRightInd w:val="0"/>
              <w:rPr>
                <w:sz w:val="24"/>
                <w:szCs w:val="24"/>
              </w:rPr>
            </w:pPr>
            <w:r w:rsidRPr="006C362E">
              <w:rPr>
                <w:sz w:val="24"/>
                <w:szCs w:val="24"/>
              </w:rPr>
              <w:t>Музыкально-</w:t>
            </w:r>
          </w:p>
          <w:p w:rsidR="000D49B4" w:rsidRPr="006C362E" w:rsidRDefault="000D49B4" w:rsidP="00EB1992">
            <w:pPr>
              <w:adjustRightInd w:val="0"/>
              <w:rPr>
                <w:sz w:val="24"/>
                <w:szCs w:val="24"/>
              </w:rPr>
            </w:pPr>
            <w:r w:rsidRPr="006C362E">
              <w:rPr>
                <w:sz w:val="24"/>
                <w:szCs w:val="24"/>
              </w:rPr>
              <w:t>дидактическая игра</w:t>
            </w:r>
          </w:p>
          <w:p w:rsidR="000D49B4" w:rsidRPr="006C362E" w:rsidRDefault="000D49B4" w:rsidP="00EB1992">
            <w:pPr>
              <w:adjustRightInd w:val="0"/>
              <w:rPr>
                <w:sz w:val="24"/>
                <w:szCs w:val="24"/>
              </w:rPr>
            </w:pPr>
            <w:r w:rsidRPr="006C362E">
              <w:rPr>
                <w:sz w:val="24"/>
                <w:szCs w:val="24"/>
              </w:rPr>
              <w:t>Подвижная игра под</w:t>
            </w:r>
          </w:p>
          <w:p w:rsidR="000D49B4" w:rsidRPr="006C362E" w:rsidRDefault="000D49B4" w:rsidP="00EB1992">
            <w:pPr>
              <w:adjustRightInd w:val="0"/>
              <w:rPr>
                <w:sz w:val="24"/>
                <w:szCs w:val="24"/>
              </w:rPr>
            </w:pPr>
            <w:r w:rsidRPr="006C362E">
              <w:rPr>
                <w:sz w:val="24"/>
                <w:szCs w:val="24"/>
              </w:rPr>
              <w:t>музыку</w:t>
            </w:r>
          </w:p>
          <w:p w:rsidR="000D49B4" w:rsidRPr="006C362E" w:rsidRDefault="000D49B4" w:rsidP="00EB1992">
            <w:pPr>
              <w:adjustRightInd w:val="0"/>
              <w:rPr>
                <w:sz w:val="24"/>
                <w:szCs w:val="24"/>
              </w:rPr>
            </w:pPr>
            <w:r w:rsidRPr="006C362E">
              <w:rPr>
                <w:sz w:val="24"/>
                <w:szCs w:val="24"/>
              </w:rPr>
              <w:t>Экспериментирование со</w:t>
            </w:r>
            <w:r>
              <w:t xml:space="preserve"> </w:t>
            </w:r>
            <w:r w:rsidRPr="006C362E">
              <w:rPr>
                <w:sz w:val="24"/>
                <w:szCs w:val="24"/>
              </w:rPr>
              <w:t>звуком</w:t>
            </w:r>
          </w:p>
          <w:p w:rsidR="000D49B4" w:rsidRPr="006C362E" w:rsidRDefault="000D49B4" w:rsidP="00EB1992">
            <w:pPr>
              <w:adjustRightInd w:val="0"/>
              <w:rPr>
                <w:sz w:val="24"/>
                <w:szCs w:val="24"/>
              </w:rPr>
            </w:pPr>
            <w:r w:rsidRPr="006C362E">
              <w:rPr>
                <w:sz w:val="24"/>
                <w:szCs w:val="24"/>
              </w:rPr>
              <w:t>Шумовой оркестр</w:t>
            </w:r>
          </w:p>
          <w:p w:rsidR="000D49B4" w:rsidRPr="006C362E" w:rsidRDefault="000D49B4" w:rsidP="00EB1992">
            <w:pPr>
              <w:adjustRightInd w:val="0"/>
              <w:rPr>
                <w:sz w:val="24"/>
                <w:szCs w:val="24"/>
              </w:rPr>
            </w:pPr>
            <w:r w:rsidRPr="006C362E">
              <w:rPr>
                <w:sz w:val="24"/>
                <w:szCs w:val="24"/>
              </w:rPr>
              <w:t>Разучивание музыкальных</w:t>
            </w:r>
          </w:p>
          <w:p w:rsidR="000D49B4" w:rsidRPr="006C362E" w:rsidRDefault="000D49B4" w:rsidP="00EB1992">
            <w:pPr>
              <w:adjustRightInd w:val="0"/>
              <w:rPr>
                <w:sz w:val="24"/>
                <w:szCs w:val="24"/>
              </w:rPr>
            </w:pPr>
            <w:r w:rsidRPr="006C362E">
              <w:rPr>
                <w:sz w:val="24"/>
                <w:szCs w:val="24"/>
              </w:rPr>
              <w:t>игр и танцев</w:t>
            </w:r>
          </w:p>
          <w:p w:rsidR="000D49B4" w:rsidRPr="006C362E" w:rsidRDefault="000D49B4" w:rsidP="00EB1992">
            <w:pPr>
              <w:adjustRightInd w:val="0"/>
              <w:rPr>
                <w:sz w:val="24"/>
                <w:szCs w:val="24"/>
              </w:rPr>
            </w:pPr>
            <w:r w:rsidRPr="006C362E">
              <w:rPr>
                <w:sz w:val="24"/>
                <w:szCs w:val="24"/>
              </w:rPr>
              <w:t>Совместное пение</w:t>
            </w:r>
          </w:p>
          <w:p w:rsidR="000D49B4" w:rsidRPr="006C362E" w:rsidRDefault="000D49B4" w:rsidP="00EB1992">
            <w:pPr>
              <w:adjustRightInd w:val="0"/>
              <w:rPr>
                <w:sz w:val="24"/>
                <w:szCs w:val="24"/>
              </w:rPr>
            </w:pPr>
            <w:r w:rsidRPr="006C362E">
              <w:rPr>
                <w:sz w:val="24"/>
                <w:szCs w:val="24"/>
              </w:rPr>
              <w:t>Слушание музыки</w:t>
            </w:r>
          </w:p>
          <w:p w:rsidR="000D49B4" w:rsidRPr="006C362E" w:rsidRDefault="000D49B4" w:rsidP="00EB1992">
            <w:pPr>
              <w:adjustRightInd w:val="0"/>
              <w:rPr>
                <w:sz w:val="24"/>
                <w:szCs w:val="24"/>
              </w:rPr>
            </w:pPr>
            <w:r w:rsidRPr="006C362E">
              <w:rPr>
                <w:sz w:val="24"/>
                <w:szCs w:val="24"/>
              </w:rPr>
              <w:t>Импровизация</w:t>
            </w:r>
          </w:p>
          <w:p w:rsidR="000D49B4" w:rsidRPr="006C362E" w:rsidRDefault="000D49B4" w:rsidP="00EB1992">
            <w:pPr>
              <w:adjustRightInd w:val="0"/>
              <w:rPr>
                <w:sz w:val="24"/>
                <w:szCs w:val="24"/>
              </w:rPr>
            </w:pPr>
            <w:r w:rsidRPr="006C362E">
              <w:rPr>
                <w:sz w:val="24"/>
                <w:szCs w:val="24"/>
              </w:rPr>
              <w:t>Музыкально-</w:t>
            </w:r>
          </w:p>
          <w:p w:rsidR="000D49B4" w:rsidRPr="006C362E" w:rsidRDefault="000D49B4" w:rsidP="00EB1992">
            <w:pPr>
              <w:adjustRightInd w:val="0"/>
              <w:rPr>
                <w:sz w:val="24"/>
                <w:szCs w:val="24"/>
              </w:rPr>
            </w:pPr>
            <w:r w:rsidRPr="006C362E">
              <w:rPr>
                <w:sz w:val="24"/>
                <w:szCs w:val="24"/>
              </w:rPr>
              <w:t>дидактическая игра</w:t>
            </w:r>
          </w:p>
          <w:p w:rsidR="000D49B4" w:rsidRPr="006C362E" w:rsidRDefault="000D49B4" w:rsidP="00EB1992">
            <w:pPr>
              <w:adjustRightInd w:val="0"/>
              <w:rPr>
                <w:sz w:val="24"/>
                <w:szCs w:val="24"/>
              </w:rPr>
            </w:pPr>
            <w:r w:rsidRPr="006C362E">
              <w:rPr>
                <w:sz w:val="24"/>
                <w:szCs w:val="24"/>
              </w:rPr>
              <w:t>Подвижная игра под</w:t>
            </w:r>
          </w:p>
          <w:p w:rsidR="000D49B4" w:rsidRPr="006C362E" w:rsidRDefault="000D49B4" w:rsidP="00EB1992">
            <w:pPr>
              <w:adjustRightInd w:val="0"/>
              <w:rPr>
                <w:sz w:val="24"/>
                <w:szCs w:val="24"/>
              </w:rPr>
            </w:pPr>
            <w:r w:rsidRPr="006C362E">
              <w:rPr>
                <w:sz w:val="24"/>
                <w:szCs w:val="24"/>
              </w:rPr>
              <w:t>музыку</w:t>
            </w:r>
          </w:p>
          <w:p w:rsidR="000D49B4" w:rsidRPr="006C362E" w:rsidRDefault="000D49B4" w:rsidP="00EB1992">
            <w:pPr>
              <w:adjustRightInd w:val="0"/>
              <w:rPr>
                <w:sz w:val="24"/>
                <w:szCs w:val="24"/>
              </w:rPr>
            </w:pPr>
            <w:r w:rsidRPr="006C362E">
              <w:rPr>
                <w:sz w:val="24"/>
                <w:szCs w:val="24"/>
              </w:rPr>
              <w:t>Экспериментирование со</w:t>
            </w:r>
            <w:r>
              <w:t xml:space="preserve"> </w:t>
            </w:r>
            <w:r w:rsidRPr="006C362E">
              <w:rPr>
                <w:sz w:val="24"/>
                <w:szCs w:val="24"/>
              </w:rPr>
              <w:t>звуком</w:t>
            </w:r>
          </w:p>
          <w:p w:rsidR="000D49B4" w:rsidRPr="006C362E" w:rsidRDefault="000D49B4" w:rsidP="00EB1992">
            <w:pPr>
              <w:adjustRightInd w:val="0"/>
              <w:rPr>
                <w:sz w:val="24"/>
                <w:szCs w:val="24"/>
              </w:rPr>
            </w:pPr>
            <w:r w:rsidRPr="006C362E">
              <w:rPr>
                <w:sz w:val="24"/>
                <w:szCs w:val="24"/>
              </w:rPr>
              <w:lastRenderedPageBreak/>
              <w:t>Шумовой оркестр</w:t>
            </w:r>
          </w:p>
          <w:p w:rsidR="000D49B4" w:rsidRPr="006C362E" w:rsidRDefault="000D49B4" w:rsidP="00EB1992">
            <w:pPr>
              <w:adjustRightInd w:val="0"/>
              <w:rPr>
                <w:sz w:val="24"/>
                <w:szCs w:val="24"/>
              </w:rPr>
            </w:pPr>
            <w:r w:rsidRPr="006C362E">
              <w:rPr>
                <w:sz w:val="24"/>
                <w:szCs w:val="24"/>
              </w:rPr>
              <w:t>Разучивание музыкальных</w:t>
            </w:r>
          </w:p>
          <w:p w:rsidR="000D49B4" w:rsidRPr="006C362E" w:rsidRDefault="000D49B4" w:rsidP="00EB1992">
            <w:pPr>
              <w:adjustRightInd w:val="0"/>
              <w:rPr>
                <w:sz w:val="24"/>
                <w:szCs w:val="24"/>
              </w:rPr>
            </w:pPr>
            <w:r w:rsidRPr="006C362E">
              <w:rPr>
                <w:sz w:val="24"/>
                <w:szCs w:val="24"/>
              </w:rPr>
              <w:t>игр и танцев</w:t>
            </w:r>
          </w:p>
          <w:p w:rsidR="000D49B4" w:rsidRPr="006C362E" w:rsidRDefault="000D49B4" w:rsidP="00EB1992">
            <w:pPr>
              <w:adjustRightInd w:val="0"/>
              <w:rPr>
                <w:sz w:val="24"/>
                <w:szCs w:val="24"/>
              </w:rPr>
            </w:pPr>
            <w:r w:rsidRPr="006C362E">
              <w:rPr>
                <w:sz w:val="24"/>
                <w:szCs w:val="24"/>
              </w:rPr>
              <w:t>Совместное пение</w:t>
            </w:r>
          </w:p>
        </w:tc>
        <w:tc>
          <w:tcPr>
            <w:tcW w:w="2509" w:type="dxa"/>
          </w:tcPr>
          <w:p w:rsidR="000D49B4" w:rsidRPr="006C362E" w:rsidRDefault="000D49B4" w:rsidP="00EB1992">
            <w:pPr>
              <w:rPr>
                <w:sz w:val="24"/>
                <w:szCs w:val="24"/>
              </w:rPr>
            </w:pPr>
            <w:r w:rsidRPr="006C362E">
              <w:rPr>
                <w:sz w:val="24"/>
                <w:szCs w:val="24"/>
              </w:rPr>
              <w:lastRenderedPageBreak/>
              <w:t xml:space="preserve">Слушание музыки Импровизация Музыкально-дидактическая игра Подвижная игра под музыку Экспериментирование со звуком </w:t>
            </w:r>
          </w:p>
          <w:p w:rsidR="000D49B4" w:rsidRPr="006C362E" w:rsidRDefault="000D49B4" w:rsidP="00EB1992">
            <w:pPr>
              <w:rPr>
                <w:sz w:val="24"/>
                <w:szCs w:val="24"/>
              </w:rPr>
            </w:pPr>
            <w:r w:rsidRPr="006C362E">
              <w:rPr>
                <w:sz w:val="24"/>
                <w:szCs w:val="24"/>
              </w:rPr>
              <w:t xml:space="preserve">Шумовой оркестр Разучивание музыкальных игр и танцев </w:t>
            </w:r>
          </w:p>
          <w:p w:rsidR="000D49B4" w:rsidRDefault="000D49B4" w:rsidP="00EB1992">
            <w:r w:rsidRPr="006C362E">
              <w:rPr>
                <w:sz w:val="24"/>
                <w:szCs w:val="24"/>
              </w:rPr>
              <w:t xml:space="preserve">Совместное пение Индивидуальное пение </w:t>
            </w:r>
          </w:p>
          <w:p w:rsidR="000D49B4" w:rsidRDefault="000D49B4" w:rsidP="00EB1992">
            <w:r w:rsidRPr="006C362E">
              <w:rPr>
                <w:sz w:val="24"/>
                <w:szCs w:val="24"/>
              </w:rPr>
              <w:t xml:space="preserve">Музыкальные упражнения Музыкально-ритмическая импровизация Распевка, попевка </w:t>
            </w:r>
            <w:r w:rsidRPr="006C362E">
              <w:rPr>
                <w:sz w:val="24"/>
                <w:szCs w:val="24"/>
              </w:rPr>
              <w:lastRenderedPageBreak/>
              <w:t xml:space="preserve">Танцевальные этюды Творческое задание Танец </w:t>
            </w:r>
          </w:p>
          <w:p w:rsidR="000D49B4" w:rsidRPr="006C362E" w:rsidRDefault="000D49B4" w:rsidP="00EB1992">
            <w:pPr>
              <w:rPr>
                <w:sz w:val="24"/>
                <w:szCs w:val="24"/>
              </w:rPr>
            </w:pPr>
            <w:r w:rsidRPr="006C362E">
              <w:rPr>
                <w:sz w:val="24"/>
                <w:szCs w:val="24"/>
              </w:rPr>
              <w:t xml:space="preserve">Музыкальные игры, танцы Хороводы  Мастерская Рассматривание предметов искусства, быта, природы  </w:t>
            </w:r>
          </w:p>
          <w:p w:rsidR="000D49B4" w:rsidRPr="006C362E" w:rsidRDefault="000D49B4" w:rsidP="00EB1992">
            <w:pPr>
              <w:rPr>
                <w:sz w:val="24"/>
                <w:szCs w:val="24"/>
              </w:rPr>
            </w:pPr>
            <w:r w:rsidRPr="006C362E">
              <w:rPr>
                <w:sz w:val="24"/>
                <w:szCs w:val="24"/>
              </w:rPr>
              <w:t xml:space="preserve">Игра </w:t>
            </w:r>
          </w:p>
          <w:p w:rsidR="000D49B4" w:rsidRPr="006C362E" w:rsidRDefault="000D49B4" w:rsidP="00EB1992">
            <w:pPr>
              <w:rPr>
                <w:sz w:val="24"/>
                <w:szCs w:val="24"/>
              </w:rPr>
            </w:pPr>
            <w:r w:rsidRPr="006C362E">
              <w:rPr>
                <w:sz w:val="24"/>
                <w:szCs w:val="24"/>
              </w:rPr>
              <w:t xml:space="preserve">Тематический досуг Выставка </w:t>
            </w:r>
          </w:p>
          <w:p w:rsidR="000D49B4" w:rsidRPr="006C362E" w:rsidRDefault="000D49B4" w:rsidP="00EB1992">
            <w:pPr>
              <w:rPr>
                <w:b/>
                <w:bCs/>
                <w:sz w:val="24"/>
                <w:szCs w:val="24"/>
              </w:rPr>
            </w:pPr>
            <w:r w:rsidRPr="006C362E">
              <w:rPr>
                <w:sz w:val="24"/>
                <w:szCs w:val="24"/>
              </w:rPr>
              <w:t>Игровое упражнение Самостоятельная творческая деятельность</w:t>
            </w:r>
          </w:p>
        </w:tc>
        <w:tc>
          <w:tcPr>
            <w:tcW w:w="2509" w:type="dxa"/>
          </w:tcPr>
          <w:p w:rsidR="000D49B4" w:rsidRPr="006C362E" w:rsidRDefault="000D49B4" w:rsidP="00EB1992">
            <w:pPr>
              <w:adjustRightInd w:val="0"/>
              <w:rPr>
                <w:sz w:val="24"/>
                <w:szCs w:val="24"/>
              </w:rPr>
            </w:pPr>
            <w:r w:rsidRPr="006C362E">
              <w:rPr>
                <w:sz w:val="24"/>
                <w:szCs w:val="24"/>
              </w:rPr>
              <w:lastRenderedPageBreak/>
              <w:t>Слушание музыки</w:t>
            </w:r>
          </w:p>
          <w:p w:rsidR="000D49B4" w:rsidRPr="006C362E" w:rsidRDefault="000D49B4" w:rsidP="00EB1992">
            <w:pPr>
              <w:adjustRightInd w:val="0"/>
              <w:rPr>
                <w:sz w:val="24"/>
                <w:szCs w:val="24"/>
              </w:rPr>
            </w:pPr>
            <w:r w:rsidRPr="006C362E">
              <w:rPr>
                <w:sz w:val="24"/>
                <w:szCs w:val="24"/>
              </w:rPr>
              <w:t>Импровизация</w:t>
            </w:r>
          </w:p>
          <w:p w:rsidR="000D49B4" w:rsidRPr="006C362E" w:rsidRDefault="000D49B4" w:rsidP="00EB1992">
            <w:pPr>
              <w:adjustRightInd w:val="0"/>
              <w:rPr>
                <w:sz w:val="24"/>
                <w:szCs w:val="24"/>
              </w:rPr>
            </w:pPr>
            <w:r w:rsidRPr="006C362E">
              <w:rPr>
                <w:sz w:val="24"/>
                <w:szCs w:val="24"/>
              </w:rPr>
              <w:t>Музыкально-</w:t>
            </w:r>
          </w:p>
          <w:p w:rsidR="000D49B4" w:rsidRPr="006C362E" w:rsidRDefault="000D49B4" w:rsidP="00EB1992">
            <w:pPr>
              <w:adjustRightInd w:val="0"/>
              <w:rPr>
                <w:sz w:val="24"/>
                <w:szCs w:val="24"/>
              </w:rPr>
            </w:pPr>
            <w:r w:rsidRPr="006C362E">
              <w:rPr>
                <w:sz w:val="24"/>
                <w:szCs w:val="24"/>
              </w:rPr>
              <w:t>дидактическая игра</w:t>
            </w:r>
          </w:p>
          <w:p w:rsidR="000D49B4" w:rsidRPr="006C362E" w:rsidRDefault="000D49B4" w:rsidP="00EB1992">
            <w:pPr>
              <w:adjustRightInd w:val="0"/>
              <w:rPr>
                <w:sz w:val="24"/>
                <w:szCs w:val="24"/>
              </w:rPr>
            </w:pPr>
            <w:r w:rsidRPr="006C362E">
              <w:rPr>
                <w:sz w:val="24"/>
                <w:szCs w:val="24"/>
              </w:rPr>
              <w:t>Подвижная игра под</w:t>
            </w:r>
          </w:p>
          <w:p w:rsidR="000D49B4" w:rsidRPr="006C362E" w:rsidRDefault="000D49B4" w:rsidP="00EB1992">
            <w:pPr>
              <w:adjustRightInd w:val="0"/>
              <w:rPr>
                <w:sz w:val="24"/>
                <w:szCs w:val="24"/>
              </w:rPr>
            </w:pPr>
            <w:r w:rsidRPr="006C362E">
              <w:rPr>
                <w:sz w:val="24"/>
                <w:szCs w:val="24"/>
              </w:rPr>
              <w:t>музыку</w:t>
            </w:r>
          </w:p>
          <w:p w:rsidR="000D49B4" w:rsidRPr="006C362E" w:rsidRDefault="000D49B4" w:rsidP="00EB1992">
            <w:pPr>
              <w:adjustRightInd w:val="0"/>
              <w:rPr>
                <w:sz w:val="24"/>
                <w:szCs w:val="24"/>
              </w:rPr>
            </w:pPr>
            <w:r w:rsidRPr="006C362E">
              <w:rPr>
                <w:sz w:val="24"/>
                <w:szCs w:val="24"/>
              </w:rPr>
              <w:t>Экспериментирование со</w:t>
            </w:r>
            <w:r>
              <w:t xml:space="preserve"> </w:t>
            </w:r>
            <w:r w:rsidRPr="006C362E">
              <w:rPr>
                <w:sz w:val="24"/>
                <w:szCs w:val="24"/>
              </w:rPr>
              <w:t>звуком</w:t>
            </w:r>
          </w:p>
          <w:p w:rsidR="000D49B4" w:rsidRPr="006C362E" w:rsidRDefault="000D49B4" w:rsidP="00EB1992">
            <w:pPr>
              <w:adjustRightInd w:val="0"/>
              <w:rPr>
                <w:sz w:val="24"/>
                <w:szCs w:val="24"/>
              </w:rPr>
            </w:pPr>
            <w:r w:rsidRPr="006C362E">
              <w:rPr>
                <w:sz w:val="24"/>
                <w:szCs w:val="24"/>
              </w:rPr>
              <w:t>Шумовой оркестр</w:t>
            </w:r>
          </w:p>
          <w:p w:rsidR="000D49B4" w:rsidRPr="006C362E" w:rsidRDefault="000D49B4" w:rsidP="00EB1992">
            <w:pPr>
              <w:adjustRightInd w:val="0"/>
              <w:rPr>
                <w:sz w:val="24"/>
                <w:szCs w:val="24"/>
              </w:rPr>
            </w:pPr>
            <w:r w:rsidRPr="006C362E">
              <w:rPr>
                <w:sz w:val="24"/>
                <w:szCs w:val="24"/>
              </w:rPr>
              <w:t>Разучивание музыкальных</w:t>
            </w:r>
          </w:p>
          <w:p w:rsidR="000D49B4" w:rsidRPr="006C362E" w:rsidRDefault="000D49B4" w:rsidP="00EB1992">
            <w:pPr>
              <w:adjustRightInd w:val="0"/>
              <w:rPr>
                <w:sz w:val="24"/>
                <w:szCs w:val="24"/>
              </w:rPr>
            </w:pPr>
            <w:r w:rsidRPr="006C362E">
              <w:rPr>
                <w:sz w:val="24"/>
                <w:szCs w:val="24"/>
              </w:rPr>
              <w:t>игр и танцев</w:t>
            </w:r>
          </w:p>
          <w:p w:rsidR="000D49B4" w:rsidRPr="006C362E" w:rsidRDefault="000D49B4" w:rsidP="00EB1992">
            <w:pPr>
              <w:adjustRightInd w:val="0"/>
              <w:rPr>
                <w:sz w:val="24"/>
                <w:szCs w:val="24"/>
              </w:rPr>
            </w:pPr>
            <w:r w:rsidRPr="006C362E">
              <w:rPr>
                <w:sz w:val="24"/>
                <w:szCs w:val="24"/>
              </w:rPr>
              <w:t>Совместное пение</w:t>
            </w:r>
          </w:p>
          <w:p w:rsidR="000D49B4" w:rsidRPr="006C362E" w:rsidRDefault="000D49B4" w:rsidP="00EB1992">
            <w:pPr>
              <w:adjustRightInd w:val="0"/>
              <w:rPr>
                <w:sz w:val="24"/>
                <w:szCs w:val="24"/>
              </w:rPr>
            </w:pPr>
            <w:r w:rsidRPr="006C362E">
              <w:rPr>
                <w:sz w:val="24"/>
                <w:szCs w:val="24"/>
              </w:rPr>
              <w:t>Индивидуальное пение</w:t>
            </w:r>
          </w:p>
          <w:p w:rsidR="000D49B4" w:rsidRPr="006C362E" w:rsidRDefault="000D49B4" w:rsidP="00EB1992">
            <w:pPr>
              <w:adjustRightInd w:val="0"/>
              <w:rPr>
                <w:sz w:val="24"/>
                <w:szCs w:val="24"/>
              </w:rPr>
            </w:pPr>
            <w:r w:rsidRPr="006C362E">
              <w:rPr>
                <w:sz w:val="24"/>
                <w:szCs w:val="24"/>
              </w:rPr>
              <w:t>Музыкальные упражнения</w:t>
            </w:r>
          </w:p>
          <w:p w:rsidR="000D49B4" w:rsidRPr="006C362E" w:rsidRDefault="000D49B4" w:rsidP="00EB1992">
            <w:pPr>
              <w:adjustRightInd w:val="0"/>
              <w:rPr>
                <w:sz w:val="24"/>
                <w:szCs w:val="24"/>
              </w:rPr>
            </w:pPr>
            <w:r w:rsidRPr="006C362E">
              <w:rPr>
                <w:sz w:val="24"/>
                <w:szCs w:val="24"/>
              </w:rPr>
              <w:t>Музыкально-ритмическая</w:t>
            </w:r>
          </w:p>
          <w:p w:rsidR="000D49B4" w:rsidRPr="006C362E" w:rsidRDefault="000D49B4" w:rsidP="00EB1992">
            <w:pPr>
              <w:adjustRightInd w:val="0"/>
              <w:rPr>
                <w:sz w:val="24"/>
                <w:szCs w:val="24"/>
              </w:rPr>
            </w:pPr>
            <w:r w:rsidRPr="006C362E">
              <w:rPr>
                <w:sz w:val="24"/>
                <w:szCs w:val="24"/>
              </w:rPr>
              <w:t>импровизация</w:t>
            </w:r>
          </w:p>
          <w:p w:rsidR="000D49B4" w:rsidRPr="006C362E" w:rsidRDefault="000D49B4" w:rsidP="00EB1992">
            <w:pPr>
              <w:adjustRightInd w:val="0"/>
              <w:rPr>
                <w:sz w:val="24"/>
                <w:szCs w:val="24"/>
              </w:rPr>
            </w:pPr>
            <w:r w:rsidRPr="006C362E">
              <w:rPr>
                <w:sz w:val="24"/>
                <w:szCs w:val="24"/>
              </w:rPr>
              <w:t>Распевка, попевка</w:t>
            </w:r>
          </w:p>
          <w:p w:rsidR="000D49B4" w:rsidRPr="006C362E" w:rsidRDefault="000D49B4" w:rsidP="00EB1992">
            <w:pPr>
              <w:adjustRightInd w:val="0"/>
              <w:rPr>
                <w:sz w:val="24"/>
                <w:szCs w:val="24"/>
              </w:rPr>
            </w:pPr>
            <w:r w:rsidRPr="006C362E">
              <w:rPr>
                <w:sz w:val="24"/>
                <w:szCs w:val="24"/>
              </w:rPr>
              <w:lastRenderedPageBreak/>
              <w:t>Танцевальные этюды</w:t>
            </w:r>
          </w:p>
          <w:p w:rsidR="000D49B4" w:rsidRPr="006C362E" w:rsidRDefault="000D49B4" w:rsidP="00EB1992">
            <w:pPr>
              <w:adjustRightInd w:val="0"/>
              <w:rPr>
                <w:sz w:val="24"/>
                <w:szCs w:val="24"/>
              </w:rPr>
            </w:pPr>
            <w:r w:rsidRPr="006C362E">
              <w:rPr>
                <w:sz w:val="24"/>
                <w:szCs w:val="24"/>
              </w:rPr>
              <w:t>Творческое задание</w:t>
            </w:r>
          </w:p>
          <w:p w:rsidR="000D49B4" w:rsidRPr="006C362E" w:rsidRDefault="000D49B4" w:rsidP="00EB1992">
            <w:pPr>
              <w:adjustRightInd w:val="0"/>
              <w:rPr>
                <w:sz w:val="24"/>
                <w:szCs w:val="24"/>
              </w:rPr>
            </w:pPr>
            <w:r w:rsidRPr="006C362E">
              <w:rPr>
                <w:sz w:val="24"/>
                <w:szCs w:val="24"/>
              </w:rPr>
              <w:t>Танец</w:t>
            </w:r>
          </w:p>
          <w:p w:rsidR="000D49B4" w:rsidRPr="006C362E" w:rsidRDefault="000D49B4" w:rsidP="00EB1992">
            <w:pPr>
              <w:adjustRightInd w:val="0"/>
            </w:pPr>
            <w:r w:rsidRPr="006C362E">
              <w:t>Экспериментирование</w:t>
            </w:r>
          </w:p>
          <w:p w:rsidR="000D49B4" w:rsidRPr="006C362E" w:rsidRDefault="000D49B4" w:rsidP="00EB1992">
            <w:pPr>
              <w:adjustRightInd w:val="0"/>
              <w:rPr>
                <w:sz w:val="24"/>
                <w:szCs w:val="24"/>
              </w:rPr>
            </w:pPr>
            <w:r w:rsidRPr="006C362E">
              <w:rPr>
                <w:sz w:val="24"/>
                <w:szCs w:val="24"/>
              </w:rPr>
              <w:t>Музыкальные игры, танцы</w:t>
            </w:r>
          </w:p>
          <w:p w:rsidR="000D49B4" w:rsidRPr="006C362E" w:rsidRDefault="000D49B4" w:rsidP="00EB1992">
            <w:pPr>
              <w:adjustRightInd w:val="0"/>
              <w:rPr>
                <w:sz w:val="24"/>
                <w:szCs w:val="24"/>
              </w:rPr>
            </w:pPr>
            <w:r w:rsidRPr="006C362E">
              <w:rPr>
                <w:sz w:val="24"/>
                <w:szCs w:val="24"/>
              </w:rPr>
              <w:t>Музыкальное исполнение</w:t>
            </w:r>
          </w:p>
          <w:p w:rsidR="000D49B4" w:rsidRPr="006C362E" w:rsidRDefault="000D49B4" w:rsidP="00EB1992">
            <w:pPr>
              <w:adjustRightInd w:val="0"/>
              <w:rPr>
                <w:sz w:val="24"/>
                <w:szCs w:val="24"/>
              </w:rPr>
            </w:pPr>
            <w:r w:rsidRPr="006C362E">
              <w:rPr>
                <w:sz w:val="24"/>
                <w:szCs w:val="24"/>
              </w:rPr>
              <w:t>Музыкально-ритмическая</w:t>
            </w:r>
            <w:r>
              <w:t xml:space="preserve"> </w:t>
            </w:r>
            <w:r w:rsidRPr="006C362E">
              <w:rPr>
                <w:sz w:val="24"/>
                <w:szCs w:val="24"/>
              </w:rPr>
              <w:t>композиция</w:t>
            </w:r>
          </w:p>
          <w:p w:rsidR="000D49B4" w:rsidRPr="006C362E" w:rsidRDefault="000D49B4" w:rsidP="00EB1992">
            <w:pPr>
              <w:adjustRightInd w:val="0"/>
              <w:rPr>
                <w:sz w:val="24"/>
                <w:szCs w:val="24"/>
              </w:rPr>
            </w:pPr>
            <w:r w:rsidRPr="006C362E">
              <w:rPr>
                <w:sz w:val="24"/>
                <w:szCs w:val="24"/>
              </w:rPr>
              <w:t>Концерт</w:t>
            </w:r>
            <w:r>
              <w:t>-</w:t>
            </w:r>
            <w:r w:rsidRPr="006C362E">
              <w:rPr>
                <w:sz w:val="24"/>
                <w:szCs w:val="24"/>
              </w:rPr>
              <w:t>импровизация</w:t>
            </w:r>
          </w:p>
          <w:p w:rsidR="000D49B4" w:rsidRPr="006C362E" w:rsidRDefault="000D49B4" w:rsidP="00EB1992">
            <w:pPr>
              <w:adjustRightInd w:val="0"/>
              <w:rPr>
                <w:sz w:val="24"/>
                <w:szCs w:val="24"/>
              </w:rPr>
            </w:pPr>
            <w:r w:rsidRPr="006C362E">
              <w:rPr>
                <w:sz w:val="24"/>
                <w:szCs w:val="24"/>
              </w:rPr>
              <w:t>Музыкальная гостиная</w:t>
            </w:r>
          </w:p>
          <w:p w:rsidR="000D49B4" w:rsidRPr="006C362E" w:rsidRDefault="000D49B4" w:rsidP="00EB1992">
            <w:pPr>
              <w:adjustRightInd w:val="0"/>
              <w:rPr>
                <w:sz w:val="24"/>
                <w:szCs w:val="24"/>
              </w:rPr>
            </w:pPr>
            <w:r w:rsidRPr="006C362E">
              <w:rPr>
                <w:sz w:val="24"/>
                <w:szCs w:val="24"/>
              </w:rPr>
              <w:t>Хороводы</w:t>
            </w:r>
          </w:p>
          <w:p w:rsidR="000D49B4" w:rsidRPr="006C362E" w:rsidRDefault="000D49B4" w:rsidP="00EB1992">
            <w:pPr>
              <w:adjustRightInd w:val="0"/>
              <w:rPr>
                <w:sz w:val="24"/>
                <w:szCs w:val="24"/>
              </w:rPr>
            </w:pPr>
            <w:r w:rsidRPr="006C362E">
              <w:rPr>
                <w:sz w:val="24"/>
                <w:szCs w:val="24"/>
              </w:rPr>
              <w:t>Мастерская</w:t>
            </w:r>
          </w:p>
          <w:p w:rsidR="000D49B4" w:rsidRPr="006C362E" w:rsidRDefault="000D49B4" w:rsidP="00EB1992">
            <w:pPr>
              <w:adjustRightInd w:val="0"/>
              <w:rPr>
                <w:sz w:val="24"/>
                <w:szCs w:val="24"/>
              </w:rPr>
            </w:pPr>
            <w:r w:rsidRPr="006C362E">
              <w:rPr>
                <w:sz w:val="24"/>
                <w:szCs w:val="24"/>
              </w:rPr>
              <w:t>Рассматривание</w:t>
            </w:r>
          </w:p>
          <w:p w:rsidR="000D49B4" w:rsidRPr="006C362E" w:rsidRDefault="000D49B4" w:rsidP="00EB1992">
            <w:pPr>
              <w:adjustRightInd w:val="0"/>
              <w:rPr>
                <w:sz w:val="24"/>
                <w:szCs w:val="24"/>
              </w:rPr>
            </w:pPr>
            <w:r w:rsidRPr="006C362E">
              <w:rPr>
                <w:sz w:val="24"/>
                <w:szCs w:val="24"/>
              </w:rPr>
              <w:t>предметов искусства,</w:t>
            </w:r>
          </w:p>
          <w:p w:rsidR="000D49B4" w:rsidRPr="006C362E" w:rsidRDefault="000D49B4" w:rsidP="00EB1992">
            <w:pPr>
              <w:adjustRightInd w:val="0"/>
              <w:rPr>
                <w:sz w:val="24"/>
                <w:szCs w:val="24"/>
              </w:rPr>
            </w:pPr>
            <w:r w:rsidRPr="006C362E">
              <w:rPr>
                <w:sz w:val="24"/>
                <w:szCs w:val="24"/>
              </w:rPr>
              <w:t>быта, природы</w:t>
            </w:r>
          </w:p>
          <w:p w:rsidR="000D49B4" w:rsidRPr="006C362E" w:rsidRDefault="000D49B4" w:rsidP="00EB1992">
            <w:pPr>
              <w:adjustRightInd w:val="0"/>
              <w:rPr>
                <w:sz w:val="24"/>
                <w:szCs w:val="24"/>
              </w:rPr>
            </w:pPr>
            <w:r w:rsidRPr="006C362E">
              <w:rPr>
                <w:sz w:val="24"/>
                <w:szCs w:val="24"/>
              </w:rPr>
              <w:t>Создание коллекций</w:t>
            </w:r>
          </w:p>
          <w:p w:rsidR="000D49B4" w:rsidRPr="006C362E" w:rsidRDefault="000D49B4" w:rsidP="00EB1992">
            <w:pPr>
              <w:adjustRightInd w:val="0"/>
              <w:rPr>
                <w:sz w:val="24"/>
                <w:szCs w:val="24"/>
              </w:rPr>
            </w:pPr>
            <w:r w:rsidRPr="006C362E">
              <w:rPr>
                <w:sz w:val="24"/>
                <w:szCs w:val="24"/>
              </w:rPr>
              <w:t>Игра</w:t>
            </w:r>
          </w:p>
          <w:p w:rsidR="000D49B4" w:rsidRPr="006C362E" w:rsidRDefault="000D49B4" w:rsidP="00EB1992">
            <w:pPr>
              <w:adjustRightInd w:val="0"/>
              <w:rPr>
                <w:sz w:val="24"/>
                <w:szCs w:val="24"/>
              </w:rPr>
            </w:pPr>
            <w:r w:rsidRPr="006C362E">
              <w:rPr>
                <w:sz w:val="24"/>
                <w:szCs w:val="24"/>
              </w:rPr>
              <w:t>Тематический досуг</w:t>
            </w:r>
          </w:p>
          <w:p w:rsidR="000D49B4" w:rsidRPr="006C362E" w:rsidRDefault="000D49B4" w:rsidP="00EB1992">
            <w:pPr>
              <w:adjustRightInd w:val="0"/>
              <w:rPr>
                <w:sz w:val="24"/>
                <w:szCs w:val="24"/>
              </w:rPr>
            </w:pPr>
            <w:r w:rsidRPr="006C362E">
              <w:rPr>
                <w:sz w:val="24"/>
                <w:szCs w:val="24"/>
              </w:rPr>
              <w:t>Выставка</w:t>
            </w:r>
          </w:p>
          <w:p w:rsidR="000D49B4" w:rsidRPr="006C362E" w:rsidRDefault="000D49B4" w:rsidP="00EB1992">
            <w:pPr>
              <w:adjustRightInd w:val="0"/>
              <w:rPr>
                <w:sz w:val="24"/>
                <w:szCs w:val="24"/>
              </w:rPr>
            </w:pPr>
            <w:r w:rsidRPr="006C362E">
              <w:rPr>
                <w:sz w:val="24"/>
                <w:szCs w:val="24"/>
              </w:rPr>
              <w:t>Игровое упражнение</w:t>
            </w:r>
          </w:p>
          <w:p w:rsidR="000D49B4" w:rsidRPr="006C362E" w:rsidRDefault="000D49B4" w:rsidP="00EB1992">
            <w:pPr>
              <w:adjustRightInd w:val="0"/>
              <w:rPr>
                <w:sz w:val="24"/>
                <w:szCs w:val="24"/>
              </w:rPr>
            </w:pPr>
            <w:r w:rsidRPr="006C362E">
              <w:rPr>
                <w:sz w:val="24"/>
                <w:szCs w:val="24"/>
              </w:rPr>
              <w:t>Проект</w:t>
            </w:r>
          </w:p>
          <w:p w:rsidR="000D49B4" w:rsidRPr="006C362E" w:rsidRDefault="000D49B4" w:rsidP="00EB1992">
            <w:pPr>
              <w:adjustRightInd w:val="0"/>
              <w:rPr>
                <w:sz w:val="24"/>
                <w:szCs w:val="24"/>
              </w:rPr>
            </w:pPr>
            <w:r w:rsidRPr="006C362E">
              <w:rPr>
                <w:sz w:val="24"/>
                <w:szCs w:val="24"/>
              </w:rPr>
              <w:t>Проблемная ситуация</w:t>
            </w:r>
          </w:p>
          <w:p w:rsidR="000D49B4" w:rsidRPr="006C362E" w:rsidRDefault="000D49B4" w:rsidP="00EB1992">
            <w:pPr>
              <w:adjustRightInd w:val="0"/>
              <w:rPr>
                <w:sz w:val="24"/>
                <w:szCs w:val="24"/>
              </w:rPr>
            </w:pPr>
            <w:r w:rsidRPr="006C362E">
              <w:rPr>
                <w:sz w:val="24"/>
                <w:szCs w:val="24"/>
              </w:rPr>
              <w:t>Конструирование</w:t>
            </w:r>
          </w:p>
          <w:p w:rsidR="000D49B4" w:rsidRPr="006C362E" w:rsidRDefault="000D49B4" w:rsidP="00EB1992">
            <w:pPr>
              <w:adjustRightInd w:val="0"/>
              <w:rPr>
                <w:sz w:val="24"/>
                <w:szCs w:val="24"/>
              </w:rPr>
            </w:pPr>
            <w:r w:rsidRPr="006C362E">
              <w:rPr>
                <w:sz w:val="24"/>
                <w:szCs w:val="24"/>
              </w:rPr>
              <w:t>Самостоятельная</w:t>
            </w:r>
          </w:p>
          <w:p w:rsidR="000D49B4" w:rsidRPr="006C362E" w:rsidRDefault="000D49B4" w:rsidP="00EB1992">
            <w:pPr>
              <w:rPr>
                <w:b/>
                <w:bCs/>
                <w:sz w:val="24"/>
                <w:szCs w:val="24"/>
              </w:rPr>
            </w:pPr>
            <w:r w:rsidRPr="006C362E">
              <w:rPr>
                <w:sz w:val="24"/>
                <w:szCs w:val="24"/>
              </w:rPr>
              <w:t>творческая деятельность</w:t>
            </w:r>
          </w:p>
        </w:tc>
      </w:tr>
      <w:tr w:rsidR="000D49B4" w:rsidRPr="006C362E" w:rsidTr="00B57E33">
        <w:tc>
          <w:tcPr>
            <w:tcW w:w="2220" w:type="dxa"/>
          </w:tcPr>
          <w:p w:rsidR="000D49B4" w:rsidRPr="006C362E" w:rsidRDefault="000D49B4" w:rsidP="00EB1992">
            <w:pPr>
              <w:rPr>
                <w:b/>
                <w:bCs/>
                <w:sz w:val="24"/>
                <w:szCs w:val="24"/>
              </w:rPr>
            </w:pPr>
            <w:r w:rsidRPr="006C362E">
              <w:rPr>
                <w:sz w:val="24"/>
                <w:szCs w:val="24"/>
              </w:rPr>
              <w:lastRenderedPageBreak/>
              <w:t>Физическое развитие</w:t>
            </w:r>
          </w:p>
        </w:tc>
        <w:tc>
          <w:tcPr>
            <w:tcW w:w="2509" w:type="dxa"/>
          </w:tcPr>
          <w:p w:rsidR="000D49B4" w:rsidRPr="006C362E" w:rsidRDefault="000D49B4" w:rsidP="00EB1992">
            <w:pPr>
              <w:adjustRightInd w:val="0"/>
              <w:rPr>
                <w:sz w:val="24"/>
                <w:szCs w:val="24"/>
              </w:rPr>
            </w:pPr>
            <w:r w:rsidRPr="006C362E">
              <w:rPr>
                <w:sz w:val="24"/>
                <w:szCs w:val="24"/>
              </w:rPr>
              <w:t>Занятие</w:t>
            </w:r>
          </w:p>
          <w:p w:rsidR="000D49B4" w:rsidRPr="006C362E" w:rsidRDefault="000D49B4" w:rsidP="00EB1992">
            <w:pPr>
              <w:adjustRightInd w:val="0"/>
              <w:rPr>
                <w:sz w:val="24"/>
                <w:szCs w:val="24"/>
              </w:rPr>
            </w:pPr>
            <w:r w:rsidRPr="006C362E">
              <w:rPr>
                <w:sz w:val="24"/>
                <w:szCs w:val="24"/>
              </w:rPr>
              <w:t>Подвижная игра</w:t>
            </w:r>
          </w:p>
          <w:p w:rsidR="000D49B4" w:rsidRPr="006C362E" w:rsidRDefault="000D49B4" w:rsidP="00EB1992">
            <w:pPr>
              <w:adjustRightInd w:val="0"/>
              <w:rPr>
                <w:sz w:val="24"/>
                <w:szCs w:val="24"/>
              </w:rPr>
            </w:pPr>
            <w:r w:rsidRPr="006C362E">
              <w:rPr>
                <w:sz w:val="24"/>
                <w:szCs w:val="24"/>
              </w:rPr>
              <w:t>Игровое упражнение</w:t>
            </w:r>
          </w:p>
          <w:p w:rsidR="000D49B4" w:rsidRPr="006C362E" w:rsidRDefault="000D49B4" w:rsidP="00EB1992">
            <w:pPr>
              <w:adjustRightInd w:val="0"/>
              <w:rPr>
                <w:sz w:val="24"/>
                <w:szCs w:val="24"/>
              </w:rPr>
            </w:pPr>
            <w:r w:rsidRPr="006C362E">
              <w:rPr>
                <w:sz w:val="24"/>
                <w:szCs w:val="24"/>
              </w:rPr>
              <w:t>Физминутка</w:t>
            </w:r>
          </w:p>
          <w:p w:rsidR="000D49B4" w:rsidRPr="006C362E" w:rsidRDefault="000D49B4" w:rsidP="00EB1992">
            <w:pPr>
              <w:adjustRightInd w:val="0"/>
              <w:rPr>
                <w:sz w:val="24"/>
                <w:szCs w:val="24"/>
              </w:rPr>
            </w:pPr>
            <w:r w:rsidRPr="006C362E">
              <w:rPr>
                <w:sz w:val="24"/>
                <w:szCs w:val="24"/>
              </w:rPr>
              <w:t>Музыкально-ритмическая</w:t>
            </w:r>
          </w:p>
          <w:p w:rsidR="000D49B4" w:rsidRPr="006C362E" w:rsidRDefault="000D49B4" w:rsidP="00EB1992">
            <w:pPr>
              <w:adjustRightInd w:val="0"/>
              <w:rPr>
                <w:sz w:val="24"/>
                <w:szCs w:val="24"/>
              </w:rPr>
            </w:pPr>
            <w:r w:rsidRPr="006C362E">
              <w:rPr>
                <w:sz w:val="24"/>
                <w:szCs w:val="24"/>
              </w:rPr>
              <w:t>композиция</w:t>
            </w:r>
          </w:p>
          <w:p w:rsidR="000D49B4" w:rsidRPr="006C362E" w:rsidRDefault="000D49B4" w:rsidP="00EB1992">
            <w:pPr>
              <w:adjustRightInd w:val="0"/>
              <w:rPr>
                <w:sz w:val="24"/>
                <w:szCs w:val="24"/>
              </w:rPr>
            </w:pPr>
            <w:r w:rsidRPr="006C362E">
              <w:rPr>
                <w:sz w:val="24"/>
                <w:szCs w:val="24"/>
              </w:rPr>
              <w:t>Спортивные и</w:t>
            </w:r>
          </w:p>
          <w:p w:rsidR="000D49B4" w:rsidRPr="006C362E" w:rsidRDefault="000D49B4" w:rsidP="00EB1992">
            <w:pPr>
              <w:adjustRightInd w:val="0"/>
              <w:rPr>
                <w:sz w:val="24"/>
                <w:szCs w:val="24"/>
              </w:rPr>
            </w:pPr>
            <w:r w:rsidRPr="006C362E">
              <w:rPr>
                <w:sz w:val="24"/>
                <w:szCs w:val="24"/>
              </w:rPr>
              <w:t>физкультурные досуги.</w:t>
            </w:r>
          </w:p>
          <w:p w:rsidR="000D49B4" w:rsidRPr="006C362E" w:rsidRDefault="000D49B4" w:rsidP="00EB1992">
            <w:pPr>
              <w:adjustRightInd w:val="0"/>
              <w:rPr>
                <w:sz w:val="24"/>
                <w:szCs w:val="24"/>
              </w:rPr>
            </w:pPr>
            <w:r w:rsidRPr="006C362E">
              <w:rPr>
                <w:sz w:val="24"/>
                <w:szCs w:val="24"/>
              </w:rPr>
              <w:t>Личный пример</w:t>
            </w:r>
          </w:p>
          <w:p w:rsidR="000D49B4" w:rsidRPr="006C362E" w:rsidRDefault="000D49B4" w:rsidP="00EB1992">
            <w:pPr>
              <w:adjustRightInd w:val="0"/>
              <w:rPr>
                <w:sz w:val="24"/>
                <w:szCs w:val="24"/>
              </w:rPr>
            </w:pPr>
            <w:r w:rsidRPr="006C362E">
              <w:rPr>
                <w:sz w:val="24"/>
                <w:szCs w:val="24"/>
              </w:rPr>
              <w:t>Утренняя гимнастика</w:t>
            </w:r>
          </w:p>
          <w:p w:rsidR="000D49B4" w:rsidRPr="006C362E" w:rsidRDefault="000D49B4" w:rsidP="00EB1992">
            <w:pPr>
              <w:adjustRightInd w:val="0"/>
              <w:rPr>
                <w:sz w:val="24"/>
                <w:szCs w:val="24"/>
              </w:rPr>
            </w:pPr>
            <w:r w:rsidRPr="006C362E">
              <w:rPr>
                <w:sz w:val="24"/>
                <w:szCs w:val="24"/>
              </w:rPr>
              <w:t>Оздоровительная</w:t>
            </w:r>
          </w:p>
          <w:p w:rsidR="000D49B4" w:rsidRPr="006C362E" w:rsidRDefault="000D49B4" w:rsidP="00EB1992">
            <w:pPr>
              <w:adjustRightInd w:val="0"/>
              <w:rPr>
                <w:sz w:val="24"/>
                <w:szCs w:val="24"/>
              </w:rPr>
            </w:pPr>
            <w:r w:rsidRPr="006C362E">
              <w:rPr>
                <w:sz w:val="24"/>
                <w:szCs w:val="24"/>
              </w:rPr>
              <w:t>гимнастика после сна</w:t>
            </w:r>
          </w:p>
          <w:p w:rsidR="000D49B4" w:rsidRPr="006C362E" w:rsidRDefault="000D49B4" w:rsidP="00EB1992">
            <w:pPr>
              <w:adjustRightInd w:val="0"/>
              <w:rPr>
                <w:sz w:val="24"/>
                <w:szCs w:val="24"/>
              </w:rPr>
            </w:pPr>
            <w:r w:rsidRPr="006C362E">
              <w:rPr>
                <w:sz w:val="24"/>
                <w:szCs w:val="24"/>
              </w:rPr>
              <w:t>Закаливание</w:t>
            </w:r>
          </w:p>
          <w:p w:rsidR="000D49B4" w:rsidRPr="006C362E" w:rsidRDefault="000D49B4" w:rsidP="00EB1992">
            <w:pPr>
              <w:adjustRightInd w:val="0"/>
              <w:rPr>
                <w:sz w:val="24"/>
                <w:szCs w:val="24"/>
              </w:rPr>
            </w:pPr>
            <w:r w:rsidRPr="006C362E">
              <w:rPr>
                <w:sz w:val="24"/>
                <w:szCs w:val="24"/>
              </w:rPr>
              <w:t>Пальчиковая гимнастика</w:t>
            </w:r>
          </w:p>
          <w:p w:rsidR="000D49B4" w:rsidRPr="006C362E" w:rsidRDefault="000D49B4" w:rsidP="00EB1992">
            <w:pPr>
              <w:adjustRightInd w:val="0"/>
              <w:rPr>
                <w:sz w:val="24"/>
                <w:szCs w:val="24"/>
              </w:rPr>
            </w:pPr>
            <w:r w:rsidRPr="006C362E">
              <w:rPr>
                <w:sz w:val="24"/>
                <w:szCs w:val="24"/>
              </w:rPr>
              <w:t>Спортивная игра</w:t>
            </w:r>
          </w:p>
          <w:p w:rsidR="000D49B4" w:rsidRPr="006C362E" w:rsidRDefault="000D49B4" w:rsidP="00EB1992">
            <w:pPr>
              <w:adjustRightInd w:val="0"/>
              <w:rPr>
                <w:sz w:val="24"/>
                <w:szCs w:val="24"/>
              </w:rPr>
            </w:pPr>
            <w:r w:rsidRPr="006C362E">
              <w:rPr>
                <w:sz w:val="24"/>
                <w:szCs w:val="24"/>
              </w:rPr>
              <w:t>Спортивные упражнения</w:t>
            </w:r>
          </w:p>
          <w:p w:rsidR="000D49B4" w:rsidRPr="006C362E" w:rsidRDefault="000D49B4" w:rsidP="00EB1992">
            <w:pPr>
              <w:adjustRightInd w:val="0"/>
              <w:rPr>
                <w:sz w:val="24"/>
                <w:szCs w:val="24"/>
              </w:rPr>
            </w:pPr>
            <w:r w:rsidRPr="006C362E">
              <w:rPr>
                <w:sz w:val="24"/>
                <w:szCs w:val="24"/>
              </w:rPr>
              <w:t xml:space="preserve">Спортивные </w:t>
            </w:r>
            <w:r w:rsidRPr="006C362E">
              <w:rPr>
                <w:sz w:val="24"/>
                <w:szCs w:val="24"/>
              </w:rPr>
              <w:lastRenderedPageBreak/>
              <w:t>праздники</w:t>
            </w:r>
          </w:p>
          <w:p w:rsidR="000D49B4" w:rsidRPr="006C362E" w:rsidRDefault="000D49B4" w:rsidP="00EB1992">
            <w:pPr>
              <w:rPr>
                <w:b/>
                <w:bCs/>
                <w:sz w:val="24"/>
                <w:szCs w:val="24"/>
              </w:rPr>
            </w:pPr>
          </w:p>
        </w:tc>
        <w:tc>
          <w:tcPr>
            <w:tcW w:w="2509" w:type="dxa"/>
          </w:tcPr>
          <w:p w:rsidR="000D49B4" w:rsidRPr="006C362E" w:rsidRDefault="000D49B4" w:rsidP="00EB1992">
            <w:pPr>
              <w:adjustRightInd w:val="0"/>
              <w:rPr>
                <w:sz w:val="24"/>
                <w:szCs w:val="24"/>
              </w:rPr>
            </w:pPr>
            <w:r w:rsidRPr="006C362E">
              <w:rPr>
                <w:sz w:val="24"/>
                <w:szCs w:val="24"/>
              </w:rPr>
              <w:lastRenderedPageBreak/>
              <w:t>Занятие</w:t>
            </w:r>
          </w:p>
          <w:p w:rsidR="000D49B4" w:rsidRPr="006C362E" w:rsidRDefault="000D49B4" w:rsidP="00EB1992">
            <w:pPr>
              <w:adjustRightInd w:val="0"/>
              <w:rPr>
                <w:sz w:val="24"/>
                <w:szCs w:val="24"/>
              </w:rPr>
            </w:pPr>
            <w:r w:rsidRPr="006C362E">
              <w:rPr>
                <w:sz w:val="24"/>
                <w:szCs w:val="24"/>
              </w:rPr>
              <w:t>Подвижная игра</w:t>
            </w:r>
          </w:p>
          <w:p w:rsidR="000D49B4" w:rsidRPr="006C362E" w:rsidRDefault="000D49B4" w:rsidP="00EB1992">
            <w:pPr>
              <w:adjustRightInd w:val="0"/>
              <w:rPr>
                <w:sz w:val="24"/>
                <w:szCs w:val="24"/>
              </w:rPr>
            </w:pPr>
            <w:r w:rsidRPr="006C362E">
              <w:rPr>
                <w:sz w:val="24"/>
                <w:szCs w:val="24"/>
              </w:rPr>
              <w:t>Игровое упражнение</w:t>
            </w:r>
          </w:p>
          <w:p w:rsidR="000D49B4" w:rsidRPr="006C362E" w:rsidRDefault="000D49B4" w:rsidP="00EB1992">
            <w:pPr>
              <w:adjustRightInd w:val="0"/>
              <w:rPr>
                <w:sz w:val="24"/>
                <w:szCs w:val="24"/>
              </w:rPr>
            </w:pPr>
            <w:r w:rsidRPr="006C362E">
              <w:rPr>
                <w:sz w:val="24"/>
                <w:szCs w:val="24"/>
              </w:rPr>
              <w:t>Физминутка</w:t>
            </w:r>
          </w:p>
          <w:p w:rsidR="000D49B4" w:rsidRPr="006C362E" w:rsidRDefault="000D49B4" w:rsidP="00EB1992">
            <w:pPr>
              <w:adjustRightInd w:val="0"/>
              <w:rPr>
                <w:sz w:val="24"/>
                <w:szCs w:val="24"/>
              </w:rPr>
            </w:pPr>
            <w:r w:rsidRPr="006C362E">
              <w:rPr>
                <w:sz w:val="24"/>
                <w:szCs w:val="24"/>
              </w:rPr>
              <w:t>Музыкально-ритмическая</w:t>
            </w:r>
          </w:p>
          <w:p w:rsidR="000D49B4" w:rsidRPr="006C362E" w:rsidRDefault="000D49B4" w:rsidP="00EB1992">
            <w:pPr>
              <w:adjustRightInd w:val="0"/>
              <w:rPr>
                <w:sz w:val="24"/>
                <w:szCs w:val="24"/>
              </w:rPr>
            </w:pPr>
            <w:r w:rsidRPr="006C362E">
              <w:rPr>
                <w:sz w:val="24"/>
                <w:szCs w:val="24"/>
              </w:rPr>
              <w:t>композиция</w:t>
            </w:r>
          </w:p>
          <w:p w:rsidR="000D49B4" w:rsidRPr="006C362E" w:rsidRDefault="000D49B4" w:rsidP="00EB1992">
            <w:pPr>
              <w:adjustRightInd w:val="0"/>
              <w:rPr>
                <w:sz w:val="24"/>
                <w:szCs w:val="24"/>
              </w:rPr>
            </w:pPr>
            <w:r w:rsidRPr="006C362E">
              <w:rPr>
                <w:sz w:val="24"/>
                <w:szCs w:val="24"/>
              </w:rPr>
              <w:t>Спортивные и</w:t>
            </w:r>
          </w:p>
          <w:p w:rsidR="000D49B4" w:rsidRPr="006C362E" w:rsidRDefault="000D49B4" w:rsidP="00EB1992">
            <w:pPr>
              <w:adjustRightInd w:val="0"/>
              <w:rPr>
                <w:sz w:val="24"/>
                <w:szCs w:val="24"/>
              </w:rPr>
            </w:pPr>
            <w:r w:rsidRPr="006C362E">
              <w:rPr>
                <w:sz w:val="24"/>
                <w:szCs w:val="24"/>
              </w:rPr>
              <w:t>физкультурные досуги.</w:t>
            </w:r>
          </w:p>
          <w:p w:rsidR="000D49B4" w:rsidRPr="006C362E" w:rsidRDefault="000D49B4" w:rsidP="00EB1992">
            <w:pPr>
              <w:adjustRightInd w:val="0"/>
              <w:rPr>
                <w:sz w:val="24"/>
                <w:szCs w:val="24"/>
              </w:rPr>
            </w:pPr>
            <w:r w:rsidRPr="006C362E">
              <w:rPr>
                <w:sz w:val="24"/>
                <w:szCs w:val="24"/>
              </w:rPr>
              <w:t>Личный пример</w:t>
            </w:r>
          </w:p>
          <w:p w:rsidR="000D49B4" w:rsidRPr="006C362E" w:rsidRDefault="000D49B4" w:rsidP="00EB1992">
            <w:pPr>
              <w:adjustRightInd w:val="0"/>
              <w:rPr>
                <w:sz w:val="24"/>
                <w:szCs w:val="24"/>
              </w:rPr>
            </w:pPr>
            <w:r w:rsidRPr="006C362E">
              <w:rPr>
                <w:sz w:val="24"/>
                <w:szCs w:val="24"/>
              </w:rPr>
              <w:t>Утренняя гимнастика</w:t>
            </w:r>
          </w:p>
          <w:p w:rsidR="000D49B4" w:rsidRPr="006C362E" w:rsidRDefault="000D49B4" w:rsidP="00EB1992">
            <w:pPr>
              <w:adjustRightInd w:val="0"/>
              <w:rPr>
                <w:sz w:val="24"/>
                <w:szCs w:val="24"/>
              </w:rPr>
            </w:pPr>
            <w:r w:rsidRPr="006C362E">
              <w:rPr>
                <w:sz w:val="24"/>
                <w:szCs w:val="24"/>
              </w:rPr>
              <w:t>Оздоровительная</w:t>
            </w:r>
          </w:p>
          <w:p w:rsidR="000D49B4" w:rsidRPr="006C362E" w:rsidRDefault="000D49B4" w:rsidP="00EB1992">
            <w:pPr>
              <w:adjustRightInd w:val="0"/>
              <w:rPr>
                <w:sz w:val="24"/>
                <w:szCs w:val="24"/>
              </w:rPr>
            </w:pPr>
            <w:r w:rsidRPr="006C362E">
              <w:rPr>
                <w:sz w:val="24"/>
                <w:szCs w:val="24"/>
              </w:rPr>
              <w:t>гимнастика после сна</w:t>
            </w:r>
          </w:p>
          <w:p w:rsidR="000D49B4" w:rsidRPr="006C362E" w:rsidRDefault="000D49B4" w:rsidP="00EB1992">
            <w:pPr>
              <w:adjustRightInd w:val="0"/>
              <w:rPr>
                <w:sz w:val="24"/>
                <w:szCs w:val="24"/>
              </w:rPr>
            </w:pPr>
            <w:r w:rsidRPr="006C362E">
              <w:rPr>
                <w:sz w:val="24"/>
                <w:szCs w:val="24"/>
              </w:rPr>
              <w:t>Закаливание</w:t>
            </w:r>
          </w:p>
          <w:p w:rsidR="000D49B4" w:rsidRPr="006C362E" w:rsidRDefault="000D49B4" w:rsidP="00EB1992">
            <w:pPr>
              <w:adjustRightInd w:val="0"/>
              <w:rPr>
                <w:sz w:val="24"/>
                <w:szCs w:val="24"/>
              </w:rPr>
            </w:pPr>
            <w:r w:rsidRPr="006C362E">
              <w:rPr>
                <w:sz w:val="24"/>
                <w:szCs w:val="24"/>
              </w:rPr>
              <w:t>Пальчиковая гимнастика</w:t>
            </w:r>
          </w:p>
          <w:p w:rsidR="000D49B4" w:rsidRPr="006C362E" w:rsidRDefault="000D49B4" w:rsidP="00EB1992">
            <w:pPr>
              <w:adjustRightInd w:val="0"/>
              <w:rPr>
                <w:sz w:val="24"/>
                <w:szCs w:val="24"/>
              </w:rPr>
            </w:pPr>
            <w:r w:rsidRPr="006C362E">
              <w:rPr>
                <w:sz w:val="24"/>
                <w:szCs w:val="24"/>
              </w:rPr>
              <w:t>Спортивная игра</w:t>
            </w:r>
          </w:p>
          <w:p w:rsidR="000D49B4" w:rsidRPr="006C362E" w:rsidRDefault="000D49B4" w:rsidP="00EB1992">
            <w:pPr>
              <w:adjustRightInd w:val="0"/>
              <w:rPr>
                <w:sz w:val="24"/>
                <w:szCs w:val="24"/>
              </w:rPr>
            </w:pPr>
            <w:r w:rsidRPr="006C362E">
              <w:rPr>
                <w:sz w:val="24"/>
                <w:szCs w:val="24"/>
              </w:rPr>
              <w:t>Спортивные упражнения</w:t>
            </w:r>
          </w:p>
          <w:p w:rsidR="000D49B4" w:rsidRPr="006C362E" w:rsidRDefault="000D49B4" w:rsidP="00EB1992">
            <w:pPr>
              <w:adjustRightInd w:val="0"/>
              <w:rPr>
                <w:sz w:val="24"/>
                <w:szCs w:val="24"/>
              </w:rPr>
            </w:pPr>
            <w:r w:rsidRPr="006C362E">
              <w:rPr>
                <w:sz w:val="24"/>
                <w:szCs w:val="24"/>
              </w:rPr>
              <w:t xml:space="preserve">Спортивные </w:t>
            </w:r>
            <w:r w:rsidRPr="006C362E">
              <w:rPr>
                <w:sz w:val="24"/>
                <w:szCs w:val="24"/>
              </w:rPr>
              <w:lastRenderedPageBreak/>
              <w:t>праздники</w:t>
            </w:r>
          </w:p>
          <w:p w:rsidR="000D49B4" w:rsidRPr="006C362E" w:rsidRDefault="000D49B4" w:rsidP="00EB1992">
            <w:pPr>
              <w:rPr>
                <w:b/>
                <w:bCs/>
                <w:sz w:val="24"/>
                <w:szCs w:val="24"/>
              </w:rPr>
            </w:pPr>
          </w:p>
        </w:tc>
        <w:tc>
          <w:tcPr>
            <w:tcW w:w="2509" w:type="dxa"/>
          </w:tcPr>
          <w:p w:rsidR="000D49B4" w:rsidRPr="006C362E" w:rsidRDefault="000D49B4" w:rsidP="00EB1992">
            <w:pPr>
              <w:adjustRightInd w:val="0"/>
              <w:rPr>
                <w:sz w:val="24"/>
                <w:szCs w:val="24"/>
              </w:rPr>
            </w:pPr>
            <w:r w:rsidRPr="006C362E">
              <w:rPr>
                <w:sz w:val="24"/>
                <w:szCs w:val="24"/>
              </w:rPr>
              <w:lastRenderedPageBreak/>
              <w:t>Занятие</w:t>
            </w:r>
          </w:p>
          <w:p w:rsidR="000D49B4" w:rsidRPr="006C362E" w:rsidRDefault="000D49B4" w:rsidP="00EB1992">
            <w:pPr>
              <w:adjustRightInd w:val="0"/>
              <w:rPr>
                <w:sz w:val="24"/>
                <w:szCs w:val="24"/>
              </w:rPr>
            </w:pPr>
            <w:r w:rsidRPr="006C362E">
              <w:rPr>
                <w:sz w:val="24"/>
                <w:szCs w:val="24"/>
              </w:rPr>
              <w:t>Подвижная игра</w:t>
            </w:r>
          </w:p>
          <w:p w:rsidR="000D49B4" w:rsidRPr="006C362E" w:rsidRDefault="000D49B4" w:rsidP="00EB1992">
            <w:pPr>
              <w:adjustRightInd w:val="0"/>
              <w:rPr>
                <w:sz w:val="24"/>
                <w:szCs w:val="24"/>
              </w:rPr>
            </w:pPr>
            <w:r w:rsidRPr="006C362E">
              <w:rPr>
                <w:sz w:val="24"/>
                <w:szCs w:val="24"/>
              </w:rPr>
              <w:t>Оздоровительная</w:t>
            </w:r>
          </w:p>
          <w:p w:rsidR="000D49B4" w:rsidRPr="006C362E" w:rsidRDefault="000D49B4" w:rsidP="00EB1992">
            <w:pPr>
              <w:adjustRightInd w:val="0"/>
              <w:rPr>
                <w:sz w:val="24"/>
                <w:szCs w:val="24"/>
              </w:rPr>
            </w:pPr>
            <w:r w:rsidRPr="006C362E">
              <w:rPr>
                <w:sz w:val="24"/>
                <w:szCs w:val="24"/>
              </w:rPr>
              <w:t>гимнастика после сна</w:t>
            </w:r>
          </w:p>
          <w:p w:rsidR="000D49B4" w:rsidRPr="006C362E" w:rsidRDefault="000D49B4" w:rsidP="00EB1992">
            <w:pPr>
              <w:adjustRightInd w:val="0"/>
              <w:rPr>
                <w:sz w:val="24"/>
                <w:szCs w:val="24"/>
              </w:rPr>
            </w:pPr>
            <w:r w:rsidRPr="006C362E">
              <w:rPr>
                <w:sz w:val="24"/>
                <w:szCs w:val="24"/>
              </w:rPr>
              <w:t>Игровое упражнение</w:t>
            </w:r>
          </w:p>
          <w:p w:rsidR="000D49B4" w:rsidRPr="006C362E" w:rsidRDefault="000D49B4" w:rsidP="00EB1992">
            <w:pPr>
              <w:adjustRightInd w:val="0"/>
              <w:rPr>
                <w:sz w:val="24"/>
                <w:szCs w:val="24"/>
              </w:rPr>
            </w:pPr>
            <w:r w:rsidRPr="006C362E">
              <w:rPr>
                <w:sz w:val="24"/>
                <w:szCs w:val="24"/>
              </w:rPr>
              <w:t>Физминутка</w:t>
            </w:r>
          </w:p>
          <w:p w:rsidR="000D49B4" w:rsidRPr="006C362E" w:rsidRDefault="000D49B4" w:rsidP="00EB1992">
            <w:pPr>
              <w:adjustRightInd w:val="0"/>
              <w:rPr>
                <w:sz w:val="24"/>
                <w:szCs w:val="24"/>
              </w:rPr>
            </w:pPr>
            <w:r w:rsidRPr="006C362E">
              <w:rPr>
                <w:sz w:val="24"/>
                <w:szCs w:val="24"/>
              </w:rPr>
              <w:t>Музыкально-ритмическая</w:t>
            </w:r>
          </w:p>
          <w:p w:rsidR="000D49B4" w:rsidRPr="006C362E" w:rsidRDefault="000D49B4" w:rsidP="00EB1992">
            <w:pPr>
              <w:adjustRightInd w:val="0"/>
              <w:rPr>
                <w:sz w:val="24"/>
                <w:szCs w:val="24"/>
              </w:rPr>
            </w:pPr>
            <w:r w:rsidRPr="006C362E">
              <w:rPr>
                <w:sz w:val="24"/>
                <w:szCs w:val="24"/>
              </w:rPr>
              <w:t>композиция</w:t>
            </w:r>
          </w:p>
          <w:p w:rsidR="000D49B4" w:rsidRPr="006C362E" w:rsidRDefault="000D49B4" w:rsidP="00EB1992">
            <w:pPr>
              <w:adjustRightInd w:val="0"/>
              <w:rPr>
                <w:sz w:val="24"/>
                <w:szCs w:val="24"/>
              </w:rPr>
            </w:pPr>
            <w:r w:rsidRPr="006C362E">
              <w:rPr>
                <w:sz w:val="24"/>
                <w:szCs w:val="24"/>
              </w:rPr>
              <w:t>Эстафета</w:t>
            </w:r>
          </w:p>
          <w:p w:rsidR="000D49B4" w:rsidRPr="006C362E" w:rsidRDefault="000D49B4" w:rsidP="00EB1992">
            <w:pPr>
              <w:adjustRightInd w:val="0"/>
              <w:rPr>
                <w:sz w:val="24"/>
                <w:szCs w:val="24"/>
              </w:rPr>
            </w:pPr>
            <w:r w:rsidRPr="006C362E">
              <w:rPr>
                <w:sz w:val="24"/>
                <w:szCs w:val="24"/>
              </w:rPr>
              <w:t>Спортивные и</w:t>
            </w:r>
          </w:p>
          <w:p w:rsidR="000D49B4" w:rsidRPr="006C362E" w:rsidRDefault="000D49B4" w:rsidP="00EB1992">
            <w:pPr>
              <w:adjustRightInd w:val="0"/>
              <w:rPr>
                <w:sz w:val="24"/>
                <w:szCs w:val="24"/>
              </w:rPr>
            </w:pPr>
            <w:r w:rsidRPr="006C362E">
              <w:rPr>
                <w:sz w:val="24"/>
                <w:szCs w:val="24"/>
              </w:rPr>
              <w:t>физкультурные досуги.</w:t>
            </w:r>
          </w:p>
          <w:p w:rsidR="000D49B4" w:rsidRPr="006C362E" w:rsidRDefault="000D49B4" w:rsidP="00EB1992">
            <w:pPr>
              <w:adjustRightInd w:val="0"/>
              <w:rPr>
                <w:sz w:val="24"/>
                <w:szCs w:val="24"/>
              </w:rPr>
            </w:pPr>
            <w:r w:rsidRPr="006C362E">
              <w:rPr>
                <w:sz w:val="24"/>
                <w:szCs w:val="24"/>
              </w:rPr>
              <w:t>Проект</w:t>
            </w:r>
          </w:p>
          <w:p w:rsidR="000D49B4" w:rsidRPr="006C362E" w:rsidRDefault="000D49B4" w:rsidP="00EB1992">
            <w:pPr>
              <w:adjustRightInd w:val="0"/>
              <w:rPr>
                <w:sz w:val="24"/>
                <w:szCs w:val="24"/>
              </w:rPr>
            </w:pPr>
            <w:r w:rsidRPr="006C362E">
              <w:rPr>
                <w:sz w:val="24"/>
                <w:szCs w:val="24"/>
              </w:rPr>
              <w:t>Нормы ГТО</w:t>
            </w:r>
          </w:p>
          <w:p w:rsidR="000D49B4" w:rsidRPr="006C362E" w:rsidRDefault="000D49B4" w:rsidP="00EB1992">
            <w:pPr>
              <w:adjustRightInd w:val="0"/>
              <w:rPr>
                <w:sz w:val="24"/>
                <w:szCs w:val="24"/>
              </w:rPr>
            </w:pPr>
            <w:r w:rsidRPr="006C362E">
              <w:rPr>
                <w:sz w:val="24"/>
                <w:szCs w:val="24"/>
              </w:rPr>
              <w:t>Личный пример</w:t>
            </w:r>
          </w:p>
          <w:p w:rsidR="000D49B4" w:rsidRPr="006C362E" w:rsidRDefault="000D49B4" w:rsidP="00EB1992">
            <w:pPr>
              <w:adjustRightInd w:val="0"/>
              <w:rPr>
                <w:sz w:val="24"/>
                <w:szCs w:val="24"/>
              </w:rPr>
            </w:pPr>
            <w:r w:rsidRPr="006C362E">
              <w:rPr>
                <w:sz w:val="24"/>
                <w:szCs w:val="24"/>
              </w:rPr>
              <w:t>Утренняя гимнастика</w:t>
            </w:r>
          </w:p>
          <w:p w:rsidR="000D49B4" w:rsidRPr="006C362E" w:rsidRDefault="000D49B4" w:rsidP="00EB1992">
            <w:pPr>
              <w:adjustRightInd w:val="0"/>
              <w:rPr>
                <w:sz w:val="24"/>
                <w:szCs w:val="24"/>
              </w:rPr>
            </w:pPr>
            <w:r w:rsidRPr="006C362E">
              <w:rPr>
                <w:sz w:val="24"/>
                <w:szCs w:val="24"/>
              </w:rPr>
              <w:t>Закаливание</w:t>
            </w:r>
          </w:p>
          <w:p w:rsidR="000D49B4" w:rsidRPr="006C362E" w:rsidRDefault="000D49B4" w:rsidP="00EB1992">
            <w:pPr>
              <w:adjustRightInd w:val="0"/>
              <w:rPr>
                <w:sz w:val="24"/>
                <w:szCs w:val="24"/>
              </w:rPr>
            </w:pPr>
            <w:r w:rsidRPr="006C362E">
              <w:rPr>
                <w:sz w:val="24"/>
                <w:szCs w:val="24"/>
              </w:rPr>
              <w:t>Пальчиковая гимнастика</w:t>
            </w:r>
          </w:p>
          <w:p w:rsidR="000D49B4" w:rsidRPr="006C362E" w:rsidRDefault="000D49B4" w:rsidP="00EB1992">
            <w:pPr>
              <w:adjustRightInd w:val="0"/>
              <w:rPr>
                <w:sz w:val="24"/>
                <w:szCs w:val="24"/>
              </w:rPr>
            </w:pPr>
            <w:r w:rsidRPr="006C362E">
              <w:rPr>
                <w:sz w:val="24"/>
                <w:szCs w:val="24"/>
              </w:rPr>
              <w:t>Спортивная игра</w:t>
            </w:r>
          </w:p>
          <w:p w:rsidR="000D49B4" w:rsidRPr="006C362E" w:rsidRDefault="000D49B4" w:rsidP="00EB1992">
            <w:pPr>
              <w:adjustRightInd w:val="0"/>
              <w:rPr>
                <w:sz w:val="24"/>
                <w:szCs w:val="24"/>
              </w:rPr>
            </w:pPr>
            <w:r w:rsidRPr="006C362E">
              <w:rPr>
                <w:sz w:val="24"/>
                <w:szCs w:val="24"/>
              </w:rPr>
              <w:lastRenderedPageBreak/>
              <w:t>Спортивные упражнения</w:t>
            </w:r>
          </w:p>
          <w:p w:rsidR="000D49B4" w:rsidRPr="006C362E" w:rsidRDefault="000D49B4" w:rsidP="00EB1992">
            <w:pPr>
              <w:adjustRightInd w:val="0"/>
              <w:rPr>
                <w:sz w:val="24"/>
                <w:szCs w:val="24"/>
              </w:rPr>
            </w:pPr>
            <w:r w:rsidRPr="006C362E">
              <w:rPr>
                <w:sz w:val="24"/>
                <w:szCs w:val="24"/>
              </w:rPr>
              <w:t>Спортивные соревнования</w:t>
            </w:r>
          </w:p>
          <w:p w:rsidR="000D49B4" w:rsidRPr="006C362E" w:rsidRDefault="000D49B4" w:rsidP="00EB1992">
            <w:pPr>
              <w:adjustRightInd w:val="0"/>
              <w:rPr>
                <w:sz w:val="24"/>
                <w:szCs w:val="24"/>
              </w:rPr>
            </w:pPr>
            <w:r w:rsidRPr="006C362E">
              <w:rPr>
                <w:sz w:val="24"/>
                <w:szCs w:val="24"/>
              </w:rPr>
              <w:t>Спортивные праздники</w:t>
            </w:r>
          </w:p>
          <w:p w:rsidR="000D49B4" w:rsidRPr="006C362E" w:rsidRDefault="000D49B4" w:rsidP="00EB1992">
            <w:pPr>
              <w:adjustRightInd w:val="0"/>
              <w:rPr>
                <w:sz w:val="24"/>
                <w:szCs w:val="24"/>
              </w:rPr>
            </w:pPr>
            <w:r w:rsidRPr="006C362E">
              <w:rPr>
                <w:sz w:val="24"/>
                <w:szCs w:val="24"/>
              </w:rPr>
              <w:t>Спортивные и</w:t>
            </w:r>
            <w:r>
              <w:t xml:space="preserve"> ф</w:t>
            </w:r>
            <w:r w:rsidRPr="006C362E">
              <w:rPr>
                <w:sz w:val="24"/>
                <w:szCs w:val="24"/>
              </w:rPr>
              <w:t>изкультурные досуги.</w:t>
            </w:r>
          </w:p>
          <w:p w:rsidR="000D49B4" w:rsidRPr="009C0570" w:rsidRDefault="000D49B4" w:rsidP="00EB1992">
            <w:pPr>
              <w:rPr>
                <w:sz w:val="24"/>
                <w:szCs w:val="24"/>
              </w:rPr>
            </w:pPr>
            <w:r w:rsidRPr="009C0570">
              <w:rPr>
                <w:sz w:val="24"/>
                <w:szCs w:val="24"/>
              </w:rPr>
              <w:t>Туристические маршруты</w:t>
            </w:r>
          </w:p>
        </w:tc>
      </w:tr>
    </w:tbl>
    <w:p w:rsidR="002029BF" w:rsidRPr="00047DBA" w:rsidRDefault="002029BF" w:rsidP="00B57E33">
      <w:pPr>
        <w:ind w:firstLine="567"/>
        <w:jc w:val="center"/>
        <w:rPr>
          <w:b/>
          <w:sz w:val="24"/>
          <w:szCs w:val="24"/>
        </w:rPr>
      </w:pPr>
      <w:r w:rsidRPr="00047DBA">
        <w:rPr>
          <w:b/>
          <w:sz w:val="24"/>
          <w:szCs w:val="24"/>
        </w:rPr>
        <w:lastRenderedPageBreak/>
        <w:t>Формы образовательной деятельности в режимных моментах.</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6379"/>
      </w:tblGrid>
      <w:tr w:rsidR="002029BF" w:rsidRPr="00047DBA" w:rsidTr="00B57E33">
        <w:tc>
          <w:tcPr>
            <w:tcW w:w="3403" w:type="dxa"/>
          </w:tcPr>
          <w:p w:rsidR="002029BF" w:rsidRPr="0096785C" w:rsidRDefault="002029BF" w:rsidP="00626CF3">
            <w:pPr>
              <w:jc w:val="both"/>
              <w:rPr>
                <w:sz w:val="24"/>
                <w:szCs w:val="24"/>
              </w:rPr>
            </w:pPr>
            <w:r w:rsidRPr="0096785C">
              <w:rPr>
                <w:sz w:val="24"/>
                <w:szCs w:val="24"/>
              </w:rPr>
              <w:t>Совместные с педагогом коллективные игры</w:t>
            </w:r>
          </w:p>
        </w:tc>
        <w:tc>
          <w:tcPr>
            <w:tcW w:w="6379" w:type="dxa"/>
          </w:tcPr>
          <w:p w:rsidR="002029BF" w:rsidRPr="0096785C" w:rsidRDefault="002029BF" w:rsidP="00626CF3">
            <w:pPr>
              <w:jc w:val="both"/>
              <w:rPr>
                <w:sz w:val="24"/>
                <w:szCs w:val="24"/>
              </w:rPr>
            </w:pPr>
            <w:r w:rsidRPr="0096785C">
              <w:rPr>
                <w:sz w:val="24"/>
                <w:szCs w:val="24"/>
              </w:rPr>
              <w:t>Педагог выступает в качестве носителя игрового опыта, предлагает детям образцы исполнения различных ролей, обучает режиссёрской игре, позволяющей проживать любую воображаемую ситуацию</w:t>
            </w:r>
          </w:p>
        </w:tc>
      </w:tr>
      <w:tr w:rsidR="002029BF" w:rsidRPr="00047DBA" w:rsidTr="00B57E33">
        <w:tc>
          <w:tcPr>
            <w:tcW w:w="3403" w:type="dxa"/>
          </w:tcPr>
          <w:p w:rsidR="002029BF" w:rsidRPr="0096785C" w:rsidRDefault="002029BF" w:rsidP="00626CF3">
            <w:pPr>
              <w:jc w:val="both"/>
              <w:rPr>
                <w:sz w:val="24"/>
                <w:szCs w:val="24"/>
              </w:rPr>
            </w:pPr>
            <w:r w:rsidRPr="0096785C">
              <w:rPr>
                <w:sz w:val="24"/>
                <w:szCs w:val="24"/>
              </w:rPr>
              <w:t>Образовательная ситуация –</w:t>
            </w:r>
          </w:p>
        </w:tc>
        <w:tc>
          <w:tcPr>
            <w:tcW w:w="6379" w:type="dxa"/>
          </w:tcPr>
          <w:p w:rsidR="002029BF" w:rsidRPr="0096785C" w:rsidRDefault="002029BF" w:rsidP="00626CF3">
            <w:pPr>
              <w:jc w:val="both"/>
              <w:rPr>
                <w:sz w:val="24"/>
                <w:szCs w:val="24"/>
              </w:rPr>
            </w:pPr>
            <w:r w:rsidRPr="0096785C">
              <w:rPr>
                <w:sz w:val="24"/>
                <w:szCs w:val="24"/>
              </w:rPr>
              <w:t>Это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Особенностью образовательной ситуации является появление образовательного результата (продукта) входе специально организованного взаимодействия воспитателя и ребенка. Продукт может быть материальным (рисунок, поделка, макет, модель, рассказ и т.д.), так и нематериальным (новое знание, образ, идея, отношение, переживание). Образовательная ситуация в занятии – направлена на освоение новых способов деятельности и умений, обогащение представлений, систематизация и обобщение. Условно образовательные ситуации можно разделить на следующие виды: ситуации морального выбора, ситуации общения и взаимодействия, проблемные ситуации, игровые ситуации, ситуативный разговор с детьми, практические ситуации по интересам детей, ситуационные задачи и др.</w:t>
            </w:r>
          </w:p>
        </w:tc>
      </w:tr>
      <w:tr w:rsidR="002029BF" w:rsidRPr="00047DBA" w:rsidTr="00B57E33">
        <w:tc>
          <w:tcPr>
            <w:tcW w:w="3403" w:type="dxa"/>
          </w:tcPr>
          <w:p w:rsidR="002029BF" w:rsidRPr="0096785C" w:rsidRDefault="002029BF" w:rsidP="00626CF3">
            <w:pPr>
              <w:jc w:val="both"/>
              <w:rPr>
                <w:sz w:val="24"/>
                <w:szCs w:val="24"/>
              </w:rPr>
            </w:pPr>
            <w:r w:rsidRPr="0096785C">
              <w:rPr>
                <w:sz w:val="24"/>
                <w:szCs w:val="24"/>
              </w:rPr>
              <w:t xml:space="preserve">Утренний круг и вечерний круг </w:t>
            </w:r>
          </w:p>
        </w:tc>
        <w:tc>
          <w:tcPr>
            <w:tcW w:w="6379" w:type="dxa"/>
          </w:tcPr>
          <w:p w:rsidR="002029BF" w:rsidRPr="0096785C" w:rsidRDefault="002029BF" w:rsidP="00626CF3">
            <w:pPr>
              <w:jc w:val="both"/>
              <w:rPr>
                <w:sz w:val="24"/>
                <w:szCs w:val="24"/>
              </w:rPr>
            </w:pPr>
            <w:r w:rsidRPr="0096785C">
              <w:rPr>
                <w:sz w:val="24"/>
                <w:szCs w:val="24"/>
              </w:rPr>
              <w:t>Утренний круг проводится в форме развивающего общения.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Вечерний круг проводится в форме рефлексии — обсуждения с детьми наиболее важных моментов прошедшего дня и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tc>
      </w:tr>
      <w:tr w:rsidR="002029BF" w:rsidRPr="00047DBA" w:rsidTr="00B57E33">
        <w:tc>
          <w:tcPr>
            <w:tcW w:w="3403" w:type="dxa"/>
          </w:tcPr>
          <w:p w:rsidR="002029BF" w:rsidRPr="0096785C" w:rsidRDefault="002029BF" w:rsidP="00626CF3">
            <w:pPr>
              <w:jc w:val="both"/>
              <w:rPr>
                <w:sz w:val="24"/>
                <w:szCs w:val="24"/>
              </w:rPr>
            </w:pPr>
            <w:r w:rsidRPr="0096785C">
              <w:rPr>
                <w:sz w:val="24"/>
                <w:szCs w:val="24"/>
              </w:rPr>
              <w:t>Акции</w:t>
            </w:r>
          </w:p>
        </w:tc>
        <w:tc>
          <w:tcPr>
            <w:tcW w:w="6379" w:type="dxa"/>
          </w:tcPr>
          <w:p w:rsidR="002029BF" w:rsidRPr="0096785C" w:rsidRDefault="002029BF" w:rsidP="00626CF3">
            <w:pPr>
              <w:jc w:val="both"/>
              <w:rPr>
                <w:sz w:val="24"/>
                <w:szCs w:val="24"/>
              </w:rPr>
            </w:pPr>
            <w:r w:rsidRPr="0096785C">
              <w:rPr>
                <w:sz w:val="24"/>
                <w:szCs w:val="24"/>
              </w:rPr>
              <w:t>Комплекс мероприятий, объединенных одной целью и тематикой, социально значимое событие, продолжительность которого зависит от поставленных задач</w:t>
            </w:r>
          </w:p>
        </w:tc>
      </w:tr>
      <w:tr w:rsidR="002029BF" w:rsidRPr="00047DBA" w:rsidTr="00B57E33">
        <w:tc>
          <w:tcPr>
            <w:tcW w:w="3403" w:type="dxa"/>
          </w:tcPr>
          <w:p w:rsidR="002029BF" w:rsidRPr="0096785C" w:rsidRDefault="002029BF" w:rsidP="00626CF3">
            <w:pPr>
              <w:jc w:val="both"/>
              <w:rPr>
                <w:sz w:val="24"/>
                <w:szCs w:val="24"/>
              </w:rPr>
            </w:pPr>
            <w:r w:rsidRPr="0096785C">
              <w:rPr>
                <w:sz w:val="24"/>
                <w:szCs w:val="24"/>
              </w:rPr>
              <w:t>Дежурство, хозяйственно-бытовой труд</w:t>
            </w:r>
          </w:p>
        </w:tc>
        <w:tc>
          <w:tcPr>
            <w:tcW w:w="6379" w:type="dxa"/>
          </w:tcPr>
          <w:p w:rsidR="002029BF" w:rsidRPr="0096785C" w:rsidRDefault="002029BF" w:rsidP="00626CF3">
            <w:pPr>
              <w:jc w:val="both"/>
              <w:rPr>
                <w:sz w:val="24"/>
                <w:szCs w:val="24"/>
              </w:rPr>
            </w:pPr>
            <w:r w:rsidRPr="0096785C">
              <w:rPr>
                <w:sz w:val="24"/>
                <w:szCs w:val="24"/>
              </w:rPr>
              <w:t xml:space="preserve">Самостоятельная деятельность в рамках выполнения поручений, соблюдение принятых в коллективе правил и </w:t>
            </w:r>
            <w:r w:rsidRPr="0096785C">
              <w:rPr>
                <w:sz w:val="24"/>
                <w:szCs w:val="24"/>
              </w:rPr>
              <w:lastRenderedPageBreak/>
              <w:t>обязанностей, формирование полезных навыков и привычек</w:t>
            </w:r>
          </w:p>
        </w:tc>
      </w:tr>
      <w:tr w:rsidR="002029BF" w:rsidRPr="00047DBA" w:rsidTr="00B57E33">
        <w:tc>
          <w:tcPr>
            <w:tcW w:w="3403" w:type="dxa"/>
          </w:tcPr>
          <w:p w:rsidR="002029BF" w:rsidRPr="0096785C" w:rsidRDefault="002029BF" w:rsidP="00626CF3">
            <w:pPr>
              <w:jc w:val="both"/>
              <w:rPr>
                <w:sz w:val="24"/>
                <w:szCs w:val="24"/>
              </w:rPr>
            </w:pPr>
            <w:r w:rsidRPr="0096785C">
              <w:rPr>
                <w:sz w:val="24"/>
                <w:szCs w:val="24"/>
              </w:rPr>
              <w:lastRenderedPageBreak/>
              <w:t>Мероприятия, связанные с организованной двигательной деятельностью, и закаливающие мероприятия</w:t>
            </w:r>
          </w:p>
        </w:tc>
        <w:tc>
          <w:tcPr>
            <w:tcW w:w="6379" w:type="dxa"/>
          </w:tcPr>
          <w:p w:rsidR="002029BF" w:rsidRPr="0096785C" w:rsidRDefault="002029BF" w:rsidP="00626CF3">
            <w:pPr>
              <w:jc w:val="both"/>
              <w:rPr>
                <w:sz w:val="24"/>
                <w:szCs w:val="24"/>
              </w:rPr>
            </w:pPr>
            <w:r w:rsidRPr="0096785C">
              <w:rPr>
                <w:sz w:val="24"/>
                <w:szCs w:val="24"/>
              </w:rPr>
              <w:t>Оптимизация двигательной деятельности, формирование привычки к здоровому образу жизни</w:t>
            </w:r>
          </w:p>
        </w:tc>
      </w:tr>
      <w:tr w:rsidR="002029BF" w:rsidRPr="00047DBA" w:rsidTr="00B57E33">
        <w:tc>
          <w:tcPr>
            <w:tcW w:w="3403" w:type="dxa"/>
          </w:tcPr>
          <w:p w:rsidR="002029BF" w:rsidRPr="0096785C" w:rsidRDefault="002029BF" w:rsidP="00626CF3">
            <w:pPr>
              <w:jc w:val="both"/>
              <w:rPr>
                <w:sz w:val="24"/>
                <w:szCs w:val="24"/>
              </w:rPr>
            </w:pPr>
            <w:r w:rsidRPr="0096785C">
              <w:rPr>
                <w:sz w:val="24"/>
                <w:szCs w:val="24"/>
              </w:rPr>
              <w:t>Самообслуживание</w:t>
            </w:r>
          </w:p>
        </w:tc>
        <w:tc>
          <w:tcPr>
            <w:tcW w:w="6379" w:type="dxa"/>
          </w:tcPr>
          <w:p w:rsidR="002029BF" w:rsidRPr="0096785C" w:rsidRDefault="002029BF" w:rsidP="00626CF3">
            <w:pPr>
              <w:jc w:val="both"/>
              <w:rPr>
                <w:sz w:val="24"/>
                <w:szCs w:val="24"/>
              </w:rPr>
            </w:pPr>
            <w:r w:rsidRPr="0096785C">
              <w:rPr>
                <w:sz w:val="24"/>
                <w:szCs w:val="24"/>
              </w:rPr>
              <w:t>Формирование навыков самообслуживания, самоконтроль, труд ребёнка, направленный на уход за самим собой, включающий комплекс культурно-гигиенических навыков</w:t>
            </w:r>
          </w:p>
        </w:tc>
      </w:tr>
      <w:tr w:rsidR="002029BF" w:rsidRPr="00047DBA" w:rsidTr="00B57E33">
        <w:tc>
          <w:tcPr>
            <w:tcW w:w="3403" w:type="dxa"/>
          </w:tcPr>
          <w:p w:rsidR="002029BF" w:rsidRPr="0096785C" w:rsidRDefault="002029BF" w:rsidP="00626CF3">
            <w:pPr>
              <w:jc w:val="both"/>
              <w:rPr>
                <w:sz w:val="24"/>
                <w:szCs w:val="24"/>
              </w:rPr>
            </w:pPr>
            <w:r w:rsidRPr="0096785C">
              <w:rPr>
                <w:sz w:val="24"/>
                <w:szCs w:val="24"/>
              </w:rPr>
              <w:t>Природоохранный труд</w:t>
            </w:r>
          </w:p>
        </w:tc>
        <w:tc>
          <w:tcPr>
            <w:tcW w:w="6379" w:type="dxa"/>
          </w:tcPr>
          <w:p w:rsidR="002029BF" w:rsidRPr="0096785C" w:rsidRDefault="002029BF" w:rsidP="00626CF3">
            <w:pPr>
              <w:ind w:firstLine="34"/>
              <w:jc w:val="both"/>
              <w:rPr>
                <w:sz w:val="24"/>
                <w:szCs w:val="24"/>
              </w:rPr>
            </w:pPr>
            <w:r w:rsidRPr="0096785C">
              <w:rPr>
                <w:sz w:val="24"/>
                <w:szCs w:val="24"/>
              </w:rPr>
              <w:t>Развивает наблюдательность, бережное и ответственное отношение к природе и всему живому (садоводство, уход за растениями в центре живой природы и др.)</w:t>
            </w:r>
          </w:p>
        </w:tc>
      </w:tr>
      <w:tr w:rsidR="002029BF" w:rsidRPr="00047DBA" w:rsidTr="00B57E33">
        <w:tc>
          <w:tcPr>
            <w:tcW w:w="3403" w:type="dxa"/>
          </w:tcPr>
          <w:p w:rsidR="002029BF" w:rsidRPr="0096785C" w:rsidRDefault="002029BF" w:rsidP="00626CF3">
            <w:pPr>
              <w:jc w:val="both"/>
              <w:rPr>
                <w:sz w:val="24"/>
                <w:szCs w:val="24"/>
              </w:rPr>
            </w:pPr>
            <w:r w:rsidRPr="0096785C">
              <w:rPr>
                <w:sz w:val="24"/>
                <w:szCs w:val="24"/>
              </w:rPr>
              <w:t xml:space="preserve">Сенсорный и интеллектуальный тренинг </w:t>
            </w:r>
          </w:p>
        </w:tc>
        <w:tc>
          <w:tcPr>
            <w:tcW w:w="6379" w:type="dxa"/>
          </w:tcPr>
          <w:p w:rsidR="002029BF" w:rsidRPr="0096785C" w:rsidRDefault="002029BF" w:rsidP="00626CF3">
            <w:pPr>
              <w:jc w:val="both"/>
              <w:rPr>
                <w:sz w:val="24"/>
                <w:szCs w:val="24"/>
              </w:rPr>
            </w:pPr>
            <w:r w:rsidRPr="0096785C">
              <w:rPr>
                <w:sz w:val="24"/>
                <w:szCs w:val="24"/>
              </w:rPr>
              <w:t xml:space="preserve"> Система заданий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(сравнение, классификация, сериация, систематизация, обобщение и исключение по какому</w:t>
            </w:r>
          </w:p>
        </w:tc>
      </w:tr>
      <w:tr w:rsidR="002029BF" w:rsidRPr="00047DBA" w:rsidTr="00B57E33">
        <w:tc>
          <w:tcPr>
            <w:tcW w:w="3403" w:type="dxa"/>
          </w:tcPr>
          <w:p w:rsidR="002029BF" w:rsidRPr="0096785C" w:rsidRDefault="002029BF" w:rsidP="00626CF3">
            <w:pPr>
              <w:jc w:val="both"/>
              <w:rPr>
                <w:sz w:val="24"/>
                <w:szCs w:val="24"/>
              </w:rPr>
            </w:pPr>
            <w:r w:rsidRPr="0096785C">
              <w:rPr>
                <w:sz w:val="24"/>
                <w:szCs w:val="24"/>
              </w:rPr>
              <w:t>Чтение художественной литературы</w:t>
            </w:r>
          </w:p>
        </w:tc>
        <w:tc>
          <w:tcPr>
            <w:tcW w:w="6379" w:type="dxa"/>
          </w:tcPr>
          <w:p w:rsidR="002029BF" w:rsidRPr="0096785C" w:rsidRDefault="002029BF" w:rsidP="00626CF3">
            <w:pPr>
              <w:jc w:val="both"/>
              <w:rPr>
                <w:sz w:val="24"/>
                <w:szCs w:val="24"/>
              </w:rPr>
            </w:pPr>
            <w:r w:rsidRPr="0096785C">
              <w:rPr>
                <w:sz w:val="24"/>
                <w:szCs w:val="24"/>
              </w:rPr>
              <w:t>Способность к сопереживанию, восприятию произведения, постижение его идейно-духовной сущности, видение его как произведение искусства, отображающего действительность</w:t>
            </w:r>
          </w:p>
        </w:tc>
      </w:tr>
      <w:tr w:rsidR="002029BF" w:rsidRPr="00047DBA" w:rsidTr="00B57E33">
        <w:tc>
          <w:tcPr>
            <w:tcW w:w="3403" w:type="dxa"/>
          </w:tcPr>
          <w:p w:rsidR="002029BF" w:rsidRPr="0096785C" w:rsidRDefault="002029BF" w:rsidP="00626CF3">
            <w:pPr>
              <w:jc w:val="both"/>
              <w:rPr>
                <w:sz w:val="24"/>
                <w:szCs w:val="24"/>
              </w:rPr>
            </w:pPr>
            <w:r w:rsidRPr="0096785C">
              <w:rPr>
                <w:sz w:val="24"/>
                <w:szCs w:val="24"/>
              </w:rPr>
              <w:t>Слушание музыки</w:t>
            </w:r>
          </w:p>
        </w:tc>
        <w:tc>
          <w:tcPr>
            <w:tcW w:w="6379" w:type="dxa"/>
          </w:tcPr>
          <w:p w:rsidR="002029BF" w:rsidRPr="0096785C" w:rsidRDefault="002029BF" w:rsidP="00626CF3">
            <w:pPr>
              <w:jc w:val="both"/>
              <w:rPr>
                <w:sz w:val="24"/>
                <w:szCs w:val="24"/>
              </w:rPr>
            </w:pPr>
            <w:r w:rsidRPr="0096785C">
              <w:rPr>
                <w:sz w:val="24"/>
                <w:szCs w:val="24"/>
              </w:rPr>
              <w:t>Развитие слухового восприятия, воспитание эмоциональной отзывчивости, способности к сопереживанию, выразительности</w:t>
            </w:r>
          </w:p>
        </w:tc>
      </w:tr>
      <w:tr w:rsidR="002029BF" w:rsidRPr="00047DBA" w:rsidTr="00B57E33">
        <w:tc>
          <w:tcPr>
            <w:tcW w:w="3403" w:type="dxa"/>
          </w:tcPr>
          <w:p w:rsidR="002029BF" w:rsidRPr="0096785C" w:rsidRDefault="002029BF" w:rsidP="00626CF3">
            <w:pPr>
              <w:jc w:val="both"/>
              <w:rPr>
                <w:sz w:val="24"/>
                <w:szCs w:val="24"/>
              </w:rPr>
            </w:pPr>
            <w:r w:rsidRPr="0096785C">
              <w:rPr>
                <w:sz w:val="24"/>
                <w:szCs w:val="24"/>
              </w:rPr>
              <w:t>Заучивание наизусть стихотворений, загадок, пословиц</w:t>
            </w:r>
          </w:p>
        </w:tc>
        <w:tc>
          <w:tcPr>
            <w:tcW w:w="6379" w:type="dxa"/>
          </w:tcPr>
          <w:p w:rsidR="002029BF" w:rsidRPr="0096785C" w:rsidRDefault="002029BF" w:rsidP="00626CF3">
            <w:pPr>
              <w:jc w:val="both"/>
              <w:rPr>
                <w:sz w:val="24"/>
                <w:szCs w:val="24"/>
              </w:rPr>
            </w:pPr>
            <w:r w:rsidRPr="0096785C">
              <w:rPr>
                <w:sz w:val="24"/>
                <w:szCs w:val="24"/>
              </w:rPr>
              <w:t>Формирование способности использовать выразительные средства речи, обогащение словарного запаса, представлений, абстрактного мышления, памяти</w:t>
            </w:r>
          </w:p>
        </w:tc>
      </w:tr>
      <w:tr w:rsidR="002029BF" w:rsidRPr="00047DBA" w:rsidTr="00B57E33">
        <w:tc>
          <w:tcPr>
            <w:tcW w:w="3403" w:type="dxa"/>
          </w:tcPr>
          <w:p w:rsidR="002029BF" w:rsidRPr="0096785C" w:rsidRDefault="002029BF" w:rsidP="00626CF3">
            <w:pPr>
              <w:jc w:val="both"/>
              <w:rPr>
                <w:sz w:val="24"/>
                <w:szCs w:val="24"/>
              </w:rPr>
            </w:pPr>
            <w:r w:rsidRPr="0096785C">
              <w:rPr>
                <w:sz w:val="24"/>
                <w:szCs w:val="24"/>
              </w:rPr>
              <w:t>Коллекционирование</w:t>
            </w:r>
          </w:p>
        </w:tc>
        <w:tc>
          <w:tcPr>
            <w:tcW w:w="6379" w:type="dxa"/>
          </w:tcPr>
          <w:p w:rsidR="002029BF" w:rsidRPr="0096785C" w:rsidRDefault="002029BF" w:rsidP="00626CF3">
            <w:pPr>
              <w:jc w:val="both"/>
              <w:rPr>
                <w:sz w:val="24"/>
                <w:szCs w:val="24"/>
              </w:rPr>
            </w:pPr>
            <w:r w:rsidRPr="0096785C">
              <w:rPr>
                <w:sz w:val="24"/>
                <w:szCs w:val="24"/>
              </w:rPr>
              <w:t>Позволяет выявить и реализовать увлечения, интересы воспитанников, может стать частью проектной деятельности</w:t>
            </w:r>
          </w:p>
        </w:tc>
      </w:tr>
      <w:tr w:rsidR="002029BF" w:rsidRPr="00047DBA" w:rsidTr="00B57E33">
        <w:tc>
          <w:tcPr>
            <w:tcW w:w="3403" w:type="dxa"/>
          </w:tcPr>
          <w:p w:rsidR="002029BF" w:rsidRPr="0096785C" w:rsidRDefault="002029BF" w:rsidP="00626CF3">
            <w:pPr>
              <w:jc w:val="both"/>
              <w:rPr>
                <w:sz w:val="24"/>
                <w:szCs w:val="24"/>
              </w:rPr>
            </w:pPr>
            <w:r w:rsidRPr="0096785C">
              <w:rPr>
                <w:sz w:val="24"/>
                <w:szCs w:val="24"/>
              </w:rPr>
              <w:t>Мастерские (</w:t>
            </w:r>
            <w:r w:rsidRPr="0096785C">
              <w:rPr>
                <w:i/>
                <w:sz w:val="24"/>
                <w:szCs w:val="24"/>
              </w:rPr>
              <w:t>как вариация художественно-трудовой деятельности, проектной деятельности</w:t>
            </w:r>
            <w:r w:rsidRPr="0096785C">
              <w:rPr>
                <w:sz w:val="24"/>
                <w:szCs w:val="24"/>
              </w:rPr>
              <w:t>)</w:t>
            </w:r>
          </w:p>
        </w:tc>
        <w:tc>
          <w:tcPr>
            <w:tcW w:w="6379" w:type="dxa"/>
          </w:tcPr>
          <w:p w:rsidR="002029BF" w:rsidRPr="0096785C" w:rsidRDefault="002029BF" w:rsidP="00626CF3">
            <w:pPr>
              <w:jc w:val="both"/>
              <w:rPr>
                <w:sz w:val="24"/>
                <w:szCs w:val="24"/>
              </w:rPr>
            </w:pPr>
            <w:r w:rsidRPr="0096785C">
              <w:rPr>
                <w:sz w:val="24"/>
                <w:szCs w:val="24"/>
              </w:rPr>
              <w:t>Формирование ручных умений и навыков работы с разнообразным материалом, художественных способностей, эстетических чувств и нравственно-волевых качеств</w:t>
            </w:r>
          </w:p>
        </w:tc>
      </w:tr>
      <w:tr w:rsidR="002029BF" w:rsidRPr="00047DBA" w:rsidTr="00B57E33">
        <w:tc>
          <w:tcPr>
            <w:tcW w:w="3403" w:type="dxa"/>
          </w:tcPr>
          <w:p w:rsidR="002029BF" w:rsidRPr="0096785C" w:rsidRDefault="002029BF" w:rsidP="00626CF3">
            <w:pPr>
              <w:jc w:val="both"/>
              <w:rPr>
                <w:sz w:val="24"/>
                <w:szCs w:val="24"/>
              </w:rPr>
            </w:pPr>
            <w:r w:rsidRPr="0096785C">
              <w:rPr>
                <w:sz w:val="24"/>
                <w:szCs w:val="24"/>
              </w:rPr>
              <w:t>Оформление выставок, экспозиций, инсталляций, музеев</w:t>
            </w:r>
          </w:p>
        </w:tc>
        <w:tc>
          <w:tcPr>
            <w:tcW w:w="6379" w:type="dxa"/>
          </w:tcPr>
          <w:p w:rsidR="002029BF" w:rsidRPr="0096785C" w:rsidRDefault="002029BF" w:rsidP="00626CF3">
            <w:pPr>
              <w:jc w:val="both"/>
              <w:rPr>
                <w:sz w:val="24"/>
                <w:szCs w:val="24"/>
              </w:rPr>
            </w:pPr>
            <w:r w:rsidRPr="0096785C">
              <w:rPr>
                <w:sz w:val="24"/>
                <w:szCs w:val="24"/>
              </w:rPr>
              <w:t>Часть проектной деятельности, направленная на реализацию интересов воспитанников, позволяющая проявить индивидуальность; благодатный способ детско-взрослой совместной деятельности</w:t>
            </w:r>
          </w:p>
        </w:tc>
      </w:tr>
      <w:tr w:rsidR="002029BF" w:rsidRPr="00047DBA" w:rsidTr="00B57E33">
        <w:tc>
          <w:tcPr>
            <w:tcW w:w="3403" w:type="dxa"/>
          </w:tcPr>
          <w:p w:rsidR="002029BF" w:rsidRPr="0096785C" w:rsidRDefault="002029BF" w:rsidP="00626CF3">
            <w:pPr>
              <w:rPr>
                <w:sz w:val="24"/>
                <w:szCs w:val="24"/>
              </w:rPr>
            </w:pPr>
            <w:r w:rsidRPr="0096785C">
              <w:rPr>
                <w:sz w:val="24"/>
                <w:szCs w:val="24"/>
              </w:rPr>
              <w:t>Совместные систематические наблюдения (мониторинги)</w:t>
            </w:r>
          </w:p>
        </w:tc>
        <w:tc>
          <w:tcPr>
            <w:tcW w:w="6379" w:type="dxa"/>
          </w:tcPr>
          <w:p w:rsidR="002029BF" w:rsidRPr="0096785C" w:rsidRDefault="002029BF" w:rsidP="00626CF3">
            <w:pPr>
              <w:rPr>
                <w:b/>
                <w:sz w:val="24"/>
                <w:szCs w:val="24"/>
              </w:rPr>
            </w:pPr>
            <w:r w:rsidRPr="0096785C">
              <w:rPr>
                <w:sz w:val="24"/>
                <w:szCs w:val="24"/>
              </w:rPr>
              <w:t>Побуждение к целенаправленному, более или менее длительному и планомерному, активному восприятию детьми объектов и явлений, позволяющему усваивать алгоритмы систематического анализа, сравнения, обобщения</w:t>
            </w:r>
          </w:p>
        </w:tc>
      </w:tr>
    </w:tbl>
    <w:p w:rsidR="002029BF" w:rsidRDefault="002029BF" w:rsidP="002029BF">
      <w:pPr>
        <w:ind w:firstLine="567"/>
        <w:jc w:val="center"/>
        <w:rPr>
          <w:b/>
          <w:sz w:val="24"/>
          <w:szCs w:val="24"/>
        </w:rPr>
      </w:pPr>
    </w:p>
    <w:p w:rsidR="002029BF" w:rsidRPr="00DD35FE" w:rsidRDefault="002029BF" w:rsidP="002029BF">
      <w:pPr>
        <w:ind w:firstLine="567"/>
        <w:jc w:val="both"/>
        <w:rPr>
          <w:b/>
          <w:i/>
          <w:sz w:val="24"/>
          <w:szCs w:val="24"/>
        </w:rPr>
      </w:pPr>
      <w:r>
        <w:rPr>
          <w:b/>
          <w:i/>
          <w:sz w:val="24"/>
          <w:szCs w:val="24"/>
        </w:rPr>
        <w:t>Ф</w:t>
      </w:r>
      <w:r w:rsidRPr="00B7400D">
        <w:rPr>
          <w:b/>
          <w:i/>
          <w:sz w:val="24"/>
          <w:szCs w:val="24"/>
        </w:rPr>
        <w:t>ормы, способы, методы и средства реализации образовательной программы</w:t>
      </w:r>
      <w:r w:rsidRPr="00DD35FE">
        <w:rPr>
          <w:b/>
          <w:i/>
          <w:sz w:val="24"/>
          <w:szCs w:val="24"/>
        </w:rPr>
        <w:t xml:space="preserve"> в </w:t>
      </w:r>
      <w:r>
        <w:rPr>
          <w:b/>
          <w:i/>
          <w:sz w:val="24"/>
          <w:szCs w:val="24"/>
        </w:rPr>
        <w:t>Ч</w:t>
      </w:r>
      <w:r w:rsidRPr="00DD35FE">
        <w:rPr>
          <w:b/>
          <w:i/>
          <w:sz w:val="24"/>
          <w:szCs w:val="24"/>
        </w:rPr>
        <w:t xml:space="preserve">асти Программы, формируемой участниками образовательных отношений: </w:t>
      </w:r>
    </w:p>
    <w:p w:rsidR="002029BF" w:rsidRPr="00565F5D" w:rsidRDefault="00B57E33" w:rsidP="002029BF">
      <w:pPr>
        <w:ind w:firstLine="567"/>
        <w:jc w:val="both"/>
        <w:rPr>
          <w:color w:val="FF0000"/>
          <w:sz w:val="24"/>
          <w:szCs w:val="24"/>
        </w:rPr>
      </w:pPr>
      <w:r>
        <w:rPr>
          <w:sz w:val="24"/>
          <w:szCs w:val="24"/>
        </w:rPr>
        <w:t>Детский сад №11</w:t>
      </w:r>
      <w:r w:rsidR="002029BF">
        <w:rPr>
          <w:sz w:val="24"/>
          <w:szCs w:val="24"/>
        </w:rPr>
        <w:t xml:space="preserve">4 </w:t>
      </w:r>
      <w:r w:rsidR="002029BF" w:rsidRPr="00174D0A">
        <w:rPr>
          <w:sz w:val="24"/>
          <w:szCs w:val="24"/>
        </w:rPr>
        <w:t>сотруднич</w:t>
      </w:r>
      <w:r w:rsidR="002029BF">
        <w:rPr>
          <w:sz w:val="24"/>
          <w:szCs w:val="24"/>
        </w:rPr>
        <w:t>ает</w:t>
      </w:r>
      <w:r w:rsidR="002029BF" w:rsidRPr="00174D0A">
        <w:rPr>
          <w:sz w:val="24"/>
          <w:szCs w:val="24"/>
        </w:rPr>
        <w:t xml:space="preserve"> с другими организациями</w:t>
      </w:r>
      <w:r w:rsidR="002029BF">
        <w:rPr>
          <w:sz w:val="24"/>
          <w:szCs w:val="24"/>
        </w:rPr>
        <w:t xml:space="preserve"> на основе договора о сетевом взаимодействии </w:t>
      </w:r>
      <w:r w:rsidR="002029BF" w:rsidRPr="00174D0A">
        <w:rPr>
          <w:sz w:val="24"/>
          <w:szCs w:val="24"/>
        </w:rPr>
        <w:t xml:space="preserve">для освоения обучающимися отдельных компонентов </w:t>
      </w:r>
      <w:r w:rsidR="002029BF">
        <w:rPr>
          <w:sz w:val="24"/>
          <w:szCs w:val="24"/>
        </w:rPr>
        <w:t>образовательной п</w:t>
      </w:r>
      <w:r w:rsidR="002029BF" w:rsidRPr="00174D0A">
        <w:rPr>
          <w:sz w:val="24"/>
          <w:szCs w:val="24"/>
        </w:rPr>
        <w:t xml:space="preserve">рограммы с использованием ресурсов иных организаций: </w:t>
      </w:r>
      <w:r w:rsidR="002029BF" w:rsidRPr="00D60F9A">
        <w:rPr>
          <w:iCs/>
          <w:sz w:val="24"/>
          <w:szCs w:val="24"/>
        </w:rPr>
        <w:t>МУК ЦБС г. Рыбинска Библиотек</w:t>
      </w:r>
      <w:r w:rsidR="002029BF">
        <w:rPr>
          <w:iCs/>
          <w:sz w:val="24"/>
          <w:szCs w:val="24"/>
        </w:rPr>
        <w:t>а</w:t>
      </w:r>
      <w:r w:rsidR="002029BF" w:rsidRPr="00D60F9A">
        <w:rPr>
          <w:iCs/>
          <w:sz w:val="24"/>
          <w:szCs w:val="24"/>
        </w:rPr>
        <w:t>-филиал</w:t>
      </w:r>
      <w:r w:rsidR="002029BF">
        <w:rPr>
          <w:iCs/>
          <w:sz w:val="24"/>
          <w:szCs w:val="24"/>
        </w:rPr>
        <w:t>а</w:t>
      </w:r>
      <w:r w:rsidR="006C3483">
        <w:rPr>
          <w:iCs/>
          <w:sz w:val="24"/>
          <w:szCs w:val="24"/>
        </w:rPr>
        <w:t xml:space="preserve"> №8</w:t>
      </w:r>
      <w:r w:rsidR="002029BF" w:rsidRPr="00D60F9A">
        <w:rPr>
          <w:sz w:val="24"/>
          <w:szCs w:val="24"/>
        </w:rPr>
        <w:t xml:space="preserve"> </w:t>
      </w:r>
      <w:r w:rsidR="002029BF">
        <w:rPr>
          <w:sz w:val="24"/>
          <w:szCs w:val="24"/>
        </w:rPr>
        <w:t>г. Рыбинска.</w:t>
      </w:r>
    </w:p>
    <w:p w:rsidR="002029BF" w:rsidRDefault="002029BF" w:rsidP="002029BF">
      <w:pPr>
        <w:pStyle w:val="Default"/>
        <w:ind w:firstLine="567"/>
        <w:jc w:val="both"/>
      </w:pPr>
      <w:r w:rsidRPr="004576A2">
        <w:lastRenderedPageBreak/>
        <w:t xml:space="preserve">С целью реализации задач </w:t>
      </w:r>
      <w:r>
        <w:t>х</w:t>
      </w:r>
      <w:r w:rsidRPr="004576A2">
        <w:t>удожественно-эстетическо</w:t>
      </w:r>
      <w:r>
        <w:t>го</w:t>
      </w:r>
      <w:r w:rsidRPr="004576A2">
        <w:t xml:space="preserve"> развити</w:t>
      </w:r>
      <w:r>
        <w:t>я</w:t>
      </w:r>
      <w:r>
        <w:rPr>
          <w:rStyle w:val="af0"/>
        </w:rPr>
        <w:footnoteReference w:id="12"/>
      </w:r>
      <w:r>
        <w:t xml:space="preserve">: </w:t>
      </w:r>
      <w:r w:rsidRPr="004576A2">
        <w:t>«предполагает развитие предпосылок ценностно-смыслового восприятия и понимания произведений искусства (словесного…),</w:t>
      </w:r>
      <w:r>
        <w:t xml:space="preserve"> </w:t>
      </w:r>
      <w:r w:rsidRPr="004576A2">
        <w:t>восприятие</w:t>
      </w:r>
      <w:r>
        <w:t xml:space="preserve"> </w:t>
      </w:r>
      <w:r w:rsidRPr="004576A2">
        <w:t xml:space="preserve">художественной литературы, фольклора; стимулирование сопереживания персонажам художественных произведений...» </w:t>
      </w:r>
      <w:r w:rsidR="00B57E33">
        <w:t>в детском саду № 11</w:t>
      </w:r>
      <w:r>
        <w:t xml:space="preserve">4 используется </w:t>
      </w:r>
      <w:r w:rsidRPr="00251BCF">
        <w:rPr>
          <w:i/>
        </w:rPr>
        <w:t>технология продуктивного чтения-слушания</w:t>
      </w:r>
      <w:r w:rsidRPr="004576A2">
        <w:t xml:space="preserve"> как </w:t>
      </w:r>
      <w:r>
        <w:t xml:space="preserve">ведущего </w:t>
      </w:r>
      <w:r w:rsidRPr="004576A2">
        <w:t>средств</w:t>
      </w:r>
      <w:r>
        <w:t>а</w:t>
      </w:r>
      <w:r w:rsidRPr="004576A2">
        <w:t xml:space="preserve"> формирования читательских умений дошкольников</w:t>
      </w:r>
      <w:r>
        <w:t>,</w:t>
      </w:r>
      <w:r w:rsidRPr="00462599">
        <w:t xml:space="preserve"> </w:t>
      </w:r>
      <w:r w:rsidRPr="004576A2">
        <w:t>автор</w:t>
      </w:r>
      <w:r>
        <w:t>а д</w:t>
      </w:r>
      <w:r w:rsidRPr="00462599">
        <w:t xml:space="preserve">октор пед. наук </w:t>
      </w:r>
      <w:r w:rsidRPr="004576A2">
        <w:t>Чиндилов</w:t>
      </w:r>
      <w:r>
        <w:t>ой</w:t>
      </w:r>
      <w:r w:rsidRPr="004576A2">
        <w:t xml:space="preserve"> О.В. Технология является образовательной технологией деятельностного типа, она природосообразна, так как опирается на законы читательской деятельности и обеспечивает с помощью конкретных приёмов чтения полноценное восприятие и понимание текста читателем, активную читательскую позицию по отношению к тексту и его автору.</w:t>
      </w:r>
      <w:r w:rsidRPr="00462599">
        <w:t xml:space="preserve"> </w:t>
      </w:r>
      <w:r>
        <w:t xml:space="preserve">Технология основывается на возрастных особенностях детей дошкольного возраста. Сферы читательской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1376"/>
        <w:gridCol w:w="5274"/>
      </w:tblGrid>
      <w:tr w:rsidR="002029BF" w:rsidTr="00626CF3">
        <w:tc>
          <w:tcPr>
            <w:tcW w:w="2921" w:type="dxa"/>
          </w:tcPr>
          <w:p w:rsidR="002029BF" w:rsidRDefault="002029BF" w:rsidP="00626CF3">
            <w:pPr>
              <w:pStyle w:val="Default"/>
              <w:jc w:val="center"/>
            </w:pPr>
            <w:r>
              <w:t>Сферы читательской деятельности потребность в…</w:t>
            </w:r>
          </w:p>
        </w:tc>
        <w:tc>
          <w:tcPr>
            <w:tcW w:w="1376" w:type="dxa"/>
          </w:tcPr>
          <w:p w:rsidR="002029BF" w:rsidRDefault="002029BF" w:rsidP="00626CF3">
            <w:pPr>
              <w:pStyle w:val="Default"/>
              <w:jc w:val="center"/>
            </w:pPr>
            <w:r>
              <w:t>Возраст детей</w:t>
            </w:r>
          </w:p>
        </w:tc>
        <w:tc>
          <w:tcPr>
            <w:tcW w:w="5274" w:type="dxa"/>
          </w:tcPr>
          <w:p w:rsidR="002029BF" w:rsidRDefault="002029BF" w:rsidP="00626CF3">
            <w:pPr>
              <w:pStyle w:val="Default"/>
              <w:jc w:val="center"/>
            </w:pPr>
            <w:r>
              <w:t>Приемы работы</w:t>
            </w:r>
          </w:p>
        </w:tc>
      </w:tr>
      <w:tr w:rsidR="002029BF" w:rsidTr="00626CF3">
        <w:tc>
          <w:tcPr>
            <w:tcW w:w="2921" w:type="dxa"/>
          </w:tcPr>
          <w:p w:rsidR="002029BF" w:rsidRDefault="002029BF" w:rsidP="00626CF3">
            <w:pPr>
              <w:pStyle w:val="Default"/>
              <w:jc w:val="both"/>
            </w:pPr>
            <w:r>
              <w:t xml:space="preserve">Эмоциональная сфера </w:t>
            </w:r>
          </w:p>
        </w:tc>
        <w:tc>
          <w:tcPr>
            <w:tcW w:w="1376" w:type="dxa"/>
          </w:tcPr>
          <w:p w:rsidR="002029BF" w:rsidRDefault="002029BF" w:rsidP="00626CF3">
            <w:pPr>
              <w:pStyle w:val="Default"/>
              <w:jc w:val="both"/>
            </w:pPr>
            <w:r>
              <w:t>с 2 лет</w:t>
            </w:r>
          </w:p>
        </w:tc>
        <w:tc>
          <w:tcPr>
            <w:tcW w:w="5274" w:type="dxa"/>
          </w:tcPr>
          <w:p w:rsidR="002029BF" w:rsidRDefault="002029BF" w:rsidP="00626CF3">
            <w:pPr>
              <w:pStyle w:val="Default"/>
              <w:jc w:val="both"/>
            </w:pPr>
            <w:r>
              <w:t>Выразительное чтение, совместное скандирование, сопоставление литературного произведения с другими видами искусства, оживление личных впечатлений по ассоциации с текстом и др. (эмоции должны быть естественными, не наигранными)</w:t>
            </w:r>
          </w:p>
        </w:tc>
      </w:tr>
      <w:tr w:rsidR="002029BF" w:rsidTr="00626CF3">
        <w:tc>
          <w:tcPr>
            <w:tcW w:w="2921" w:type="dxa"/>
          </w:tcPr>
          <w:p w:rsidR="002029BF" w:rsidRDefault="002029BF" w:rsidP="00626CF3">
            <w:pPr>
              <w:pStyle w:val="Default"/>
              <w:jc w:val="both"/>
            </w:pPr>
            <w:r>
              <w:t xml:space="preserve">Сфера воссоздающего и творческого воображения </w:t>
            </w:r>
          </w:p>
        </w:tc>
        <w:tc>
          <w:tcPr>
            <w:tcW w:w="1376" w:type="dxa"/>
          </w:tcPr>
          <w:p w:rsidR="002029BF" w:rsidRDefault="002029BF" w:rsidP="00626CF3">
            <w:pPr>
              <w:pStyle w:val="Default"/>
              <w:jc w:val="both"/>
            </w:pPr>
            <w:r>
              <w:t>с 4-5 лет</w:t>
            </w:r>
          </w:p>
        </w:tc>
        <w:tc>
          <w:tcPr>
            <w:tcW w:w="5274" w:type="dxa"/>
          </w:tcPr>
          <w:p w:rsidR="002029BF" w:rsidRDefault="002029BF" w:rsidP="00626CF3">
            <w:pPr>
              <w:pStyle w:val="Default"/>
              <w:jc w:val="both"/>
            </w:pPr>
            <w:r>
              <w:t>Рисование (словесное рисование – описание героя, ситуации), творческий пересказ, инсценирование, изготовление карт, схем, макетов, костюмов и др.</w:t>
            </w:r>
          </w:p>
        </w:tc>
      </w:tr>
      <w:tr w:rsidR="002029BF" w:rsidTr="00626CF3">
        <w:tc>
          <w:tcPr>
            <w:tcW w:w="2921" w:type="dxa"/>
          </w:tcPr>
          <w:p w:rsidR="002029BF" w:rsidRDefault="002029BF" w:rsidP="00626CF3">
            <w:pPr>
              <w:pStyle w:val="Default"/>
              <w:jc w:val="both"/>
            </w:pPr>
            <w:r>
              <w:t xml:space="preserve">Сфера реакции на содержание </w:t>
            </w:r>
          </w:p>
        </w:tc>
        <w:tc>
          <w:tcPr>
            <w:tcW w:w="1376" w:type="dxa"/>
          </w:tcPr>
          <w:p w:rsidR="002029BF" w:rsidRDefault="002029BF" w:rsidP="00626CF3">
            <w:pPr>
              <w:pStyle w:val="Default"/>
              <w:jc w:val="both"/>
            </w:pPr>
            <w:r>
              <w:t>с 5-6 лет</w:t>
            </w:r>
          </w:p>
        </w:tc>
        <w:tc>
          <w:tcPr>
            <w:tcW w:w="5274" w:type="dxa"/>
          </w:tcPr>
          <w:p w:rsidR="002029BF" w:rsidRDefault="002029BF" w:rsidP="00626CF3">
            <w:pPr>
              <w:pStyle w:val="Default"/>
              <w:jc w:val="both"/>
            </w:pPr>
            <w:r>
              <w:t>Рассказ о герое, событии, обсуждение поступка героя, выборочный пересказ, постановка вопросов по тексту, ответы на вопросы и др.</w:t>
            </w:r>
          </w:p>
        </w:tc>
      </w:tr>
      <w:tr w:rsidR="002029BF" w:rsidTr="00626CF3">
        <w:tc>
          <w:tcPr>
            <w:tcW w:w="2921" w:type="dxa"/>
          </w:tcPr>
          <w:p w:rsidR="002029BF" w:rsidRDefault="002029BF" w:rsidP="00626CF3">
            <w:pPr>
              <w:pStyle w:val="Default"/>
              <w:jc w:val="both"/>
            </w:pPr>
            <w:r>
              <w:t xml:space="preserve">Сфера реакции на художественную форму </w:t>
            </w:r>
          </w:p>
        </w:tc>
        <w:tc>
          <w:tcPr>
            <w:tcW w:w="1376" w:type="dxa"/>
          </w:tcPr>
          <w:p w:rsidR="002029BF" w:rsidRDefault="002029BF" w:rsidP="00626CF3">
            <w:pPr>
              <w:pStyle w:val="Default"/>
              <w:jc w:val="both"/>
            </w:pPr>
            <w:r>
              <w:t>с 7 лет</w:t>
            </w:r>
          </w:p>
        </w:tc>
        <w:tc>
          <w:tcPr>
            <w:tcW w:w="5274" w:type="dxa"/>
          </w:tcPr>
          <w:p w:rsidR="002029BF" w:rsidRDefault="002029BF" w:rsidP="00626CF3">
            <w:pPr>
              <w:pStyle w:val="Default"/>
              <w:jc w:val="both"/>
            </w:pPr>
            <w:r>
              <w:t>Наблюдение над звукописью, ритмом, Рифмой, обращаем внимание на образные выражения</w:t>
            </w:r>
          </w:p>
        </w:tc>
      </w:tr>
    </w:tbl>
    <w:p w:rsidR="002029BF" w:rsidRPr="00462599" w:rsidRDefault="002029BF" w:rsidP="002029BF">
      <w:pPr>
        <w:ind w:firstLine="567"/>
        <w:jc w:val="both"/>
        <w:rPr>
          <w:sz w:val="24"/>
          <w:szCs w:val="24"/>
        </w:rPr>
      </w:pPr>
    </w:p>
    <w:p w:rsidR="002029BF" w:rsidRPr="00AE7DF5" w:rsidRDefault="00B57E33" w:rsidP="002029BF">
      <w:pPr>
        <w:ind w:firstLine="567"/>
        <w:jc w:val="both"/>
        <w:rPr>
          <w:sz w:val="24"/>
          <w:szCs w:val="24"/>
        </w:rPr>
      </w:pPr>
      <w:r>
        <w:rPr>
          <w:sz w:val="24"/>
          <w:szCs w:val="24"/>
        </w:rPr>
        <w:t>В детском саду № 11</w:t>
      </w:r>
      <w:r w:rsidR="002029BF" w:rsidRPr="00AE7DF5">
        <w:rPr>
          <w:sz w:val="24"/>
          <w:szCs w:val="24"/>
        </w:rPr>
        <w:t xml:space="preserve">4 применяются </w:t>
      </w:r>
      <w:r w:rsidR="002029BF" w:rsidRPr="00AE7DF5">
        <w:rPr>
          <w:i/>
          <w:sz w:val="24"/>
          <w:szCs w:val="24"/>
        </w:rPr>
        <w:t>информационно-коммуникационные технологии</w:t>
      </w:r>
      <w:r w:rsidR="002029BF" w:rsidRPr="00AE7DF5">
        <w:rPr>
          <w:sz w:val="24"/>
          <w:szCs w:val="24"/>
        </w:rPr>
        <w:t xml:space="preserve"> с использованием мультимедийных презентации, клипов, видеофильмов, которые дают возможность педагогу выстроить объяснение с использованием видеофрагментов. Применение дистанционных образовательных технологий, а также работа с электронными средствами обучения при реализации образовательной программы осуществляется в соответствии с требованиями СП 2.4.3648-20 и СанПиН 1.2.3685-21.</w:t>
      </w:r>
    </w:p>
    <w:p w:rsidR="002029BF" w:rsidRPr="00AE7DF5" w:rsidRDefault="002029BF" w:rsidP="002029BF">
      <w:pPr>
        <w:ind w:firstLine="567"/>
        <w:jc w:val="both"/>
        <w:rPr>
          <w:sz w:val="24"/>
          <w:szCs w:val="24"/>
        </w:rPr>
      </w:pPr>
      <w:r w:rsidRPr="00AE7DF5">
        <w:rPr>
          <w:sz w:val="24"/>
          <w:szCs w:val="24"/>
        </w:rPr>
        <w:t xml:space="preserve">В образовательной деятельности </w:t>
      </w:r>
      <w:r>
        <w:rPr>
          <w:sz w:val="24"/>
          <w:szCs w:val="24"/>
        </w:rPr>
        <w:t>детского сада</w:t>
      </w:r>
      <w:r w:rsidRPr="00AE7DF5">
        <w:rPr>
          <w:sz w:val="24"/>
          <w:szCs w:val="24"/>
        </w:rPr>
        <w:t xml:space="preserve"> применятся: </w:t>
      </w:r>
    </w:p>
    <w:p w:rsidR="002029BF" w:rsidRPr="00AE7DF5" w:rsidRDefault="002029BF" w:rsidP="002029BF">
      <w:pPr>
        <w:ind w:firstLine="567"/>
        <w:jc w:val="both"/>
        <w:rPr>
          <w:sz w:val="24"/>
          <w:szCs w:val="24"/>
        </w:rPr>
      </w:pPr>
      <w:r w:rsidRPr="00AE7DF5">
        <w:rPr>
          <w:rFonts w:ascii="MS Mincho" w:eastAsia="MS Mincho" w:hAnsi="MS Mincho" w:cs="MS Mincho" w:hint="eastAsia"/>
          <w:sz w:val="24"/>
          <w:szCs w:val="24"/>
        </w:rPr>
        <w:t>✓</w:t>
      </w:r>
      <w:r w:rsidRPr="00AE7DF5">
        <w:rPr>
          <w:sz w:val="24"/>
          <w:szCs w:val="24"/>
        </w:rPr>
        <w:t xml:space="preserve"> демонстрация мультимедийных презентаций; </w:t>
      </w:r>
    </w:p>
    <w:p w:rsidR="002029BF" w:rsidRPr="00AE7DF5" w:rsidRDefault="002029BF" w:rsidP="002029BF">
      <w:pPr>
        <w:ind w:firstLine="567"/>
        <w:jc w:val="both"/>
        <w:rPr>
          <w:sz w:val="24"/>
          <w:szCs w:val="24"/>
        </w:rPr>
      </w:pPr>
      <w:r w:rsidRPr="00AE7DF5">
        <w:rPr>
          <w:rFonts w:ascii="MS Mincho" w:eastAsia="MS Mincho" w:hAnsi="MS Mincho" w:cs="MS Mincho" w:hint="eastAsia"/>
          <w:sz w:val="24"/>
          <w:szCs w:val="24"/>
        </w:rPr>
        <w:t>✓</w:t>
      </w:r>
      <w:r w:rsidRPr="00AE7DF5">
        <w:rPr>
          <w:sz w:val="24"/>
          <w:szCs w:val="24"/>
        </w:rPr>
        <w:t xml:space="preserve"> игры в дополненной реальности (интерактивные столы);</w:t>
      </w:r>
    </w:p>
    <w:p w:rsidR="002029BF" w:rsidRPr="00AE7DF5" w:rsidRDefault="002029BF" w:rsidP="002029BF">
      <w:pPr>
        <w:ind w:firstLine="567"/>
        <w:jc w:val="both"/>
        <w:rPr>
          <w:sz w:val="24"/>
          <w:szCs w:val="24"/>
        </w:rPr>
      </w:pPr>
      <w:r w:rsidRPr="00AE7DF5">
        <w:rPr>
          <w:rFonts w:ascii="MS Mincho" w:eastAsia="MS Mincho" w:hAnsi="MS Mincho" w:cs="MS Mincho" w:hint="eastAsia"/>
          <w:sz w:val="24"/>
          <w:szCs w:val="24"/>
        </w:rPr>
        <w:t>✓</w:t>
      </w:r>
      <w:r w:rsidRPr="00AE7DF5">
        <w:rPr>
          <w:sz w:val="24"/>
          <w:szCs w:val="24"/>
        </w:rPr>
        <w:t xml:space="preserve"> просмотр отрывков из мультипликационных фильмов;</w:t>
      </w:r>
    </w:p>
    <w:p w:rsidR="002029BF" w:rsidRPr="00AE7DF5" w:rsidRDefault="002029BF" w:rsidP="002029BF">
      <w:pPr>
        <w:ind w:firstLine="567"/>
        <w:jc w:val="both"/>
        <w:rPr>
          <w:sz w:val="24"/>
          <w:szCs w:val="24"/>
        </w:rPr>
      </w:pPr>
      <w:r w:rsidRPr="00AE7DF5">
        <w:rPr>
          <w:rFonts w:ascii="MS Mincho" w:eastAsia="MS Mincho" w:hAnsi="MS Mincho" w:cs="MS Mincho" w:hint="eastAsia"/>
          <w:sz w:val="24"/>
          <w:szCs w:val="24"/>
        </w:rPr>
        <w:t>✓</w:t>
      </w:r>
      <w:r w:rsidRPr="00AE7DF5">
        <w:rPr>
          <w:sz w:val="24"/>
          <w:szCs w:val="24"/>
        </w:rPr>
        <w:t xml:space="preserve"> использование цифровых изображений для оформления игровых замыслов;</w:t>
      </w:r>
    </w:p>
    <w:p w:rsidR="002029BF" w:rsidRPr="00AE7DF5" w:rsidRDefault="002029BF" w:rsidP="002029BF">
      <w:pPr>
        <w:ind w:firstLine="567"/>
        <w:jc w:val="both"/>
        <w:rPr>
          <w:sz w:val="24"/>
          <w:szCs w:val="24"/>
        </w:rPr>
      </w:pPr>
      <w:r w:rsidRPr="00AE7DF5">
        <w:rPr>
          <w:rFonts w:ascii="MS Mincho" w:eastAsia="MS Mincho" w:hAnsi="MS Mincho" w:cs="MS Mincho" w:hint="eastAsia"/>
          <w:sz w:val="24"/>
          <w:szCs w:val="24"/>
        </w:rPr>
        <w:t>✓</w:t>
      </w:r>
      <w:r w:rsidRPr="00AE7DF5">
        <w:rPr>
          <w:sz w:val="24"/>
          <w:szCs w:val="24"/>
        </w:rPr>
        <w:t xml:space="preserve"> применение развивающих</w:t>
      </w:r>
      <w:r>
        <w:rPr>
          <w:sz w:val="24"/>
          <w:szCs w:val="24"/>
        </w:rPr>
        <w:t xml:space="preserve"> </w:t>
      </w:r>
      <w:r w:rsidRPr="00AE7DF5">
        <w:rPr>
          <w:sz w:val="24"/>
          <w:szCs w:val="24"/>
        </w:rPr>
        <w:t>компьютерных</w:t>
      </w:r>
      <w:r>
        <w:rPr>
          <w:sz w:val="24"/>
          <w:szCs w:val="24"/>
        </w:rPr>
        <w:t xml:space="preserve"> </w:t>
      </w:r>
      <w:r w:rsidRPr="00AE7DF5">
        <w:rPr>
          <w:sz w:val="24"/>
          <w:szCs w:val="24"/>
        </w:rPr>
        <w:t xml:space="preserve">игр; </w:t>
      </w:r>
    </w:p>
    <w:p w:rsidR="002029BF" w:rsidRPr="00AE7DF5" w:rsidRDefault="002029BF" w:rsidP="002029BF">
      <w:pPr>
        <w:ind w:firstLine="567"/>
        <w:jc w:val="both"/>
        <w:rPr>
          <w:sz w:val="24"/>
          <w:szCs w:val="24"/>
        </w:rPr>
      </w:pPr>
      <w:r w:rsidRPr="00AE7DF5">
        <w:rPr>
          <w:rFonts w:ascii="MS Mincho" w:eastAsia="MS Mincho" w:hAnsi="MS Mincho" w:cs="MS Mincho" w:hint="eastAsia"/>
          <w:sz w:val="24"/>
          <w:szCs w:val="24"/>
        </w:rPr>
        <w:t>✓</w:t>
      </w:r>
      <w:r w:rsidRPr="00AE7DF5">
        <w:rPr>
          <w:sz w:val="24"/>
          <w:szCs w:val="24"/>
        </w:rPr>
        <w:t xml:space="preserve"> создание цифровых фотоколлажей из жизни группы или </w:t>
      </w:r>
      <w:r>
        <w:rPr>
          <w:sz w:val="24"/>
          <w:szCs w:val="24"/>
        </w:rPr>
        <w:t>детского сада</w:t>
      </w:r>
      <w:r w:rsidRPr="00AE7DF5">
        <w:rPr>
          <w:sz w:val="24"/>
          <w:szCs w:val="24"/>
        </w:rPr>
        <w:t>, семьи</w:t>
      </w:r>
      <w:r>
        <w:rPr>
          <w:sz w:val="24"/>
          <w:szCs w:val="24"/>
        </w:rPr>
        <w:t xml:space="preserve"> </w:t>
      </w:r>
      <w:r w:rsidRPr="00AE7DF5">
        <w:rPr>
          <w:sz w:val="24"/>
          <w:szCs w:val="24"/>
        </w:rPr>
        <w:t>и другие.</w:t>
      </w:r>
    </w:p>
    <w:p w:rsidR="002029BF" w:rsidRDefault="002029BF" w:rsidP="002029BF">
      <w:pPr>
        <w:pStyle w:val="Default"/>
        <w:ind w:firstLine="567"/>
        <w:jc w:val="both"/>
      </w:pPr>
      <w:r w:rsidRPr="00D23D77">
        <w:rPr>
          <w:i/>
          <w:color w:val="111111"/>
          <w:shd w:val="clear" w:color="auto" w:fill="FFFFFF"/>
        </w:rPr>
        <w:t>Элементы технологии Л. Свирской "План-Дело-Анализ"</w:t>
      </w:r>
      <w:r>
        <w:rPr>
          <w:i/>
          <w:color w:val="111111"/>
          <w:shd w:val="clear" w:color="auto" w:fill="FFFFFF"/>
        </w:rPr>
        <w:t xml:space="preserve">. </w:t>
      </w:r>
      <w:r>
        <w:rPr>
          <w:i/>
        </w:rPr>
        <w:t>У</w:t>
      </w:r>
      <w:r w:rsidRPr="005D5767">
        <w:rPr>
          <w:i/>
        </w:rPr>
        <w:t>тренний круг</w:t>
      </w:r>
      <w:r>
        <w:t xml:space="preserve"> проводится в форме развивающего общения (развивающего диалога).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w:t>
      </w:r>
      <w:r>
        <w:lastRenderedPageBreak/>
        <w:t>обсудить совместные планы, проблемы, договориться о правилах и т.д.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 теплое время года вечерний круг можно проводить на улице.</w:t>
      </w:r>
    </w:p>
    <w:p w:rsidR="002029BF" w:rsidRDefault="002029BF" w:rsidP="002029BF">
      <w:pPr>
        <w:pStyle w:val="Default"/>
        <w:ind w:firstLine="567"/>
        <w:jc w:val="both"/>
      </w:pPr>
      <w:r w:rsidRPr="005D5767">
        <w:rPr>
          <w:i/>
        </w:rPr>
        <w:t>Метод планирования работы детей в центрах активности</w:t>
      </w:r>
      <w:r>
        <w:t xml:space="preserve">. Применение систематического планирования работы в центрах активности с помощью колеса выбора позволяет избежать многих конфликтов, связанных с распределением заданий между детьми, выбором активностей в разных центрах, использованием игрушек, других инструментов и материалов, что существенно улучшает характер взаимодействия между детьми и общий эмоциональный климат в группе. Колесо выбора отражает количество центров активности и их содержание. </w:t>
      </w:r>
    </w:p>
    <w:p w:rsidR="002029BF" w:rsidRDefault="002029BF" w:rsidP="002029BF">
      <w:pPr>
        <w:pStyle w:val="Default"/>
        <w:ind w:firstLine="567"/>
        <w:jc w:val="both"/>
      </w:pPr>
      <w:r w:rsidRPr="005D5767">
        <w:rPr>
          <w:i/>
        </w:rPr>
        <w:t>Технология проектной деятельности.</w:t>
      </w:r>
      <w:r>
        <w:t xml:space="preserve"> В дошкольном образовательном процессе проект выступает как метод, способствующий предварительно распланированной и поэтапно осуществляемой практической деятельности с реализацией поставленных целей, помогающий ребенку в освоении окружающей среды и организованной педагогами. Важнее всего, что проектная деятельность превращает образовательную систему дошкольной образовательной организации из обособленной в отрытую для активного участия в ней родителей воспитанников.</w:t>
      </w:r>
    </w:p>
    <w:p w:rsidR="002029BF" w:rsidRDefault="002029BF" w:rsidP="002029BF">
      <w:pPr>
        <w:pStyle w:val="Default"/>
        <w:ind w:firstLine="567"/>
        <w:jc w:val="both"/>
      </w:pPr>
    </w:p>
    <w:p w:rsidR="002029BF" w:rsidRPr="00D23D77" w:rsidRDefault="002029BF" w:rsidP="002029BF">
      <w:pPr>
        <w:pStyle w:val="Default"/>
        <w:ind w:firstLine="567"/>
        <w:jc w:val="both"/>
      </w:pPr>
      <w:r w:rsidRPr="003D67DE">
        <w:t xml:space="preserve">Технология </w:t>
      </w:r>
      <w:r w:rsidRPr="00D23D77">
        <w:t>«Работа в парах»</w:t>
      </w:r>
      <w:r>
        <w:t xml:space="preserve"> (элементы методик ПРОдетей)</w:t>
      </w:r>
      <w:r w:rsidRPr="00D23D77">
        <w:t>. Суть данной</w:t>
      </w:r>
      <w:r>
        <w:t xml:space="preserve">  </w:t>
      </w:r>
      <w:r w:rsidRPr="00D23D77">
        <w:t>технологии заключается в том, что дети делятся на пары и каждая пара получает две карточки.</w:t>
      </w:r>
      <w:r>
        <w:t xml:space="preserve"> </w:t>
      </w:r>
      <w:r w:rsidRPr="00D23D77">
        <w:t>На одной</w:t>
      </w:r>
      <w:r>
        <w:t xml:space="preserve"> </w:t>
      </w:r>
      <w:r w:rsidRPr="00D23D77">
        <w:t>изображено ухо, что означает</w:t>
      </w:r>
      <w:r>
        <w:t xml:space="preserve"> </w:t>
      </w:r>
      <w:r w:rsidRPr="00D23D77">
        <w:t>«слушаю», на другой</w:t>
      </w:r>
      <w:r>
        <w:t xml:space="preserve"> </w:t>
      </w:r>
      <w:r w:rsidRPr="00D23D77">
        <w:t>изображены губы -</w:t>
      </w:r>
      <w:r>
        <w:t xml:space="preserve"> </w:t>
      </w:r>
      <w:r w:rsidRPr="00D23D77">
        <w:t>«говорю». Дети самостоятельно распределяют, кто будет говорить, а кто слушать, затем меняются карточками. Распределение этих ролей происходит с помощью считалки или игры</w:t>
      </w:r>
      <w:r>
        <w:t xml:space="preserve"> </w:t>
      </w:r>
      <w:r w:rsidRPr="00D23D77">
        <w:t>«Угадай, в какой руке?»</w:t>
      </w:r>
      <w:r>
        <w:t xml:space="preserve">. </w:t>
      </w:r>
      <w:r w:rsidRPr="003D67DE">
        <w:t>Эту</w:t>
      </w:r>
      <w:r>
        <w:t xml:space="preserve"> </w:t>
      </w:r>
      <w:r w:rsidRPr="007030CE">
        <w:t>технологию</w:t>
      </w:r>
      <w:r>
        <w:t xml:space="preserve"> педагоги используют</w:t>
      </w:r>
      <w:r w:rsidRPr="003D67DE">
        <w:t xml:space="preserve"> в нескольких режимных моментах, таких как </w:t>
      </w:r>
      <w:r>
        <w:t>утренний сбор</w:t>
      </w:r>
      <w:r w:rsidRPr="003D67DE">
        <w:t>, обсуждение утренних новостей, во время вечернего сбора. Данная</w:t>
      </w:r>
      <w:r>
        <w:t xml:space="preserve"> </w:t>
      </w:r>
      <w:r w:rsidRPr="007030CE">
        <w:t>технология дает возможность развивать</w:t>
      </w:r>
      <w:r>
        <w:t xml:space="preserve"> </w:t>
      </w:r>
      <w:r w:rsidRPr="003D67DE">
        <w:t>диалогическую речь детей, обогащать словарь детей, совершенствовать коммуникативные их навыки. В процессе работы в парах у каждого ребенка есть возможность высказаться и быть услышанным, научиться активному слушанию, задавать вопросы, контролировать свое поведение в соответствии с правилами.</w:t>
      </w:r>
    </w:p>
    <w:p w:rsidR="002029BF" w:rsidRDefault="002029BF" w:rsidP="002029BF">
      <w:pPr>
        <w:pStyle w:val="Default"/>
        <w:ind w:firstLine="567"/>
        <w:jc w:val="both"/>
      </w:pPr>
      <w:r>
        <w:t xml:space="preserve">Проектированию способствует создание необходимой развивающей предметно-пространственной среды в группе. Пространство комнаты, предназначенной для группы детей дошкольного возраста, воспитатель наполняет интересной и полезной информацией, находящейся на различных носителях, таких как литература для чтения, видеофильмы, расположенных на </w:t>
      </w:r>
      <w:r w:rsidRPr="007030CE">
        <w:t>«говорящей стене».</w:t>
      </w:r>
      <w:r>
        <w:t xml:space="preserve"> Такая организация пространственной среды дает детям возможность проявлять инициативу в выборе постижения окружающего мира посредством различных путей познания.</w:t>
      </w:r>
    </w:p>
    <w:p w:rsidR="002029BF" w:rsidRPr="003D67DE" w:rsidRDefault="002029BF" w:rsidP="002029BF">
      <w:pPr>
        <w:pStyle w:val="Default"/>
        <w:ind w:firstLine="567"/>
        <w:jc w:val="both"/>
      </w:pPr>
      <w:r w:rsidRPr="003D67DE">
        <w:t>В р</w:t>
      </w:r>
      <w:r>
        <w:t xml:space="preserve">амках личностно-ориентированной </w:t>
      </w:r>
      <w:r w:rsidRPr="003D67DE">
        <w:t>технологии</w:t>
      </w:r>
      <w:r>
        <w:t xml:space="preserve"> </w:t>
      </w:r>
      <w:r w:rsidRPr="003D67DE">
        <w:t>в педагогиче</w:t>
      </w:r>
      <w:r>
        <w:t xml:space="preserve">ской практике, помимо других, педагоги используют следующие методы и приемы </w:t>
      </w:r>
      <w:r w:rsidRPr="003D67DE">
        <w:t xml:space="preserve">работы: использование </w:t>
      </w:r>
      <w:r w:rsidRPr="007030CE">
        <w:t>сенсорных коробок</w:t>
      </w:r>
      <w:r w:rsidRPr="003D67DE">
        <w:t xml:space="preserve"> в</w:t>
      </w:r>
      <w:r>
        <w:t xml:space="preserve"> </w:t>
      </w:r>
      <w:r w:rsidRPr="007030CE">
        <w:t>работе с детьми раннего возраста</w:t>
      </w:r>
      <w:r w:rsidRPr="003D67DE">
        <w:t xml:space="preserve"> и </w:t>
      </w:r>
      <w:r w:rsidRPr="007030CE">
        <w:t>хеппенинг</w:t>
      </w:r>
      <w:r w:rsidRPr="003D67DE">
        <w:t>, как нетрадиционный метод рисования.</w:t>
      </w:r>
    </w:p>
    <w:p w:rsidR="002029BF" w:rsidRDefault="002029BF" w:rsidP="002029BF">
      <w:pPr>
        <w:pStyle w:val="Default"/>
        <w:ind w:firstLine="567"/>
        <w:jc w:val="both"/>
      </w:pPr>
      <w:r w:rsidRPr="003D67DE">
        <w:t>Сенсорная коробка, это пособие для сенсорного развития детей</w:t>
      </w:r>
      <w:r>
        <w:t xml:space="preserve"> </w:t>
      </w:r>
      <w:r w:rsidRPr="003D67DE">
        <w:t xml:space="preserve">раннего возраста, которое стимулирует развитие познавательных процессов, обогащает сенсорный опыт ребенка и способствует развитию мелкой моторики. В зависимости от наполнения коробки, игры с ней могут развивать и совершенствовать тактильное восприятие, слух, </w:t>
      </w:r>
      <w:r w:rsidRPr="003D67DE">
        <w:lastRenderedPageBreak/>
        <w:t>зрение и обоняние малыша.</w:t>
      </w:r>
      <w:r>
        <w:t xml:space="preserve"> </w:t>
      </w:r>
      <w:r w:rsidRPr="003D67DE">
        <w:t>Тематически сенсорные песочницы могут быть самыми разнообразными, все ограничено лишь вашей фантазией.</w:t>
      </w:r>
    </w:p>
    <w:p w:rsidR="007030CE" w:rsidRDefault="002029BF" w:rsidP="007030CE">
      <w:pPr>
        <w:pStyle w:val="Default"/>
        <w:ind w:firstLine="567"/>
        <w:jc w:val="both"/>
      </w:pPr>
      <w:r w:rsidRPr="003D67DE">
        <w:t>В</w:t>
      </w:r>
      <w:r>
        <w:t xml:space="preserve"> </w:t>
      </w:r>
      <w:r w:rsidRPr="003D67DE">
        <w:t>раннем возрасте</w:t>
      </w:r>
      <w:r>
        <w:t xml:space="preserve"> </w:t>
      </w:r>
      <w:r w:rsidRPr="003D67DE">
        <w:t>доступен такой вид хэппенинга как рисование пальчиками. Это спос</w:t>
      </w:r>
      <w:r>
        <w:t xml:space="preserve">об примакивания пальцев руки (ладошки, кулачком, стопы) к </w:t>
      </w:r>
      <w:r w:rsidRPr="003D67DE">
        <w:t>поверхности бумаги разными способами (кончиками пальцев ставим точки, проводим пальчиками линии, прикладываем пальчики (раскрасим 1 - 2 пальчика и приложим их к бумаге - получатся звёздочки, деревья, соберём пальчики в пучок - получатся цветы и снежинки).</w:t>
      </w:r>
      <w:r>
        <w:t xml:space="preserve"> </w:t>
      </w:r>
      <w:r w:rsidRPr="007030CE">
        <w:t xml:space="preserve">В </w:t>
      </w:r>
      <w:r w:rsidRPr="007030CE">
        <w:rPr>
          <w:bCs/>
        </w:rPr>
        <w:t>раннем возрасте</w:t>
      </w:r>
      <w:r w:rsidRPr="007030CE">
        <w:t xml:space="preserve"> доступен такой вид хэппенинга как рисование на подносе</w:t>
      </w:r>
      <w:r w:rsidR="007030CE">
        <w:t xml:space="preserve"> разными крупами.</w:t>
      </w:r>
    </w:p>
    <w:p w:rsidR="007030CE" w:rsidRPr="007030CE" w:rsidRDefault="007030CE" w:rsidP="007030CE">
      <w:pPr>
        <w:widowControl/>
        <w:autoSpaceDE/>
        <w:autoSpaceDN/>
        <w:spacing w:after="160" w:line="235" w:lineRule="auto"/>
        <w:ind w:firstLine="708"/>
        <w:jc w:val="both"/>
        <w:rPr>
          <w:rFonts w:eastAsiaTheme="minorHAnsi"/>
          <w:color w:val="000000"/>
          <w:sz w:val="24"/>
          <w:szCs w:val="24"/>
        </w:rPr>
      </w:pPr>
      <w:r w:rsidRPr="007030CE">
        <w:rPr>
          <w:rFonts w:eastAsiaTheme="minorHAnsi"/>
          <w:color w:val="000000"/>
          <w:sz w:val="24"/>
          <w:szCs w:val="24"/>
        </w:rPr>
        <w:t xml:space="preserve">Наш детский сад предоставляет услуги для семей с детьми с ОВЗ, посещающих и не посещающих наш детский сад. Для каждой категории получателей определён свой набор услуг и есть услуги, которыми могут пользоваться все категории. </w:t>
      </w:r>
    </w:p>
    <w:p w:rsidR="007030CE" w:rsidRPr="007030CE" w:rsidRDefault="007030CE" w:rsidP="007030CE">
      <w:pPr>
        <w:widowControl/>
        <w:autoSpaceDE/>
        <w:autoSpaceDN/>
        <w:spacing w:after="160" w:line="235" w:lineRule="auto"/>
        <w:ind w:firstLine="360"/>
        <w:jc w:val="both"/>
        <w:rPr>
          <w:rFonts w:eastAsiaTheme="minorHAnsi"/>
          <w:color w:val="000000"/>
          <w:sz w:val="24"/>
          <w:szCs w:val="24"/>
        </w:rPr>
      </w:pPr>
      <w:r w:rsidRPr="007030CE">
        <w:rPr>
          <w:rFonts w:eastAsiaTheme="minorHAnsi"/>
          <w:color w:val="000000"/>
          <w:sz w:val="24"/>
          <w:szCs w:val="24"/>
        </w:rPr>
        <w:t>Первая категория семей, дети которых не посещают наш детский сад, являются пользователями услуг Консультационного пункта, Лекотеки и адаптационной группы.</w:t>
      </w:r>
    </w:p>
    <w:p w:rsidR="007030CE" w:rsidRPr="007030CE" w:rsidRDefault="007030CE" w:rsidP="0066471B">
      <w:pPr>
        <w:widowControl/>
        <w:numPr>
          <w:ilvl w:val="0"/>
          <w:numId w:val="54"/>
        </w:numPr>
        <w:autoSpaceDE/>
        <w:autoSpaceDN/>
        <w:spacing w:after="160" w:line="321" w:lineRule="exact"/>
        <w:ind w:left="0" w:firstLine="0"/>
        <w:contextualSpacing/>
        <w:jc w:val="both"/>
        <w:rPr>
          <w:rFonts w:eastAsiaTheme="minorHAnsi"/>
          <w:color w:val="000000"/>
          <w:sz w:val="24"/>
          <w:szCs w:val="24"/>
        </w:rPr>
      </w:pPr>
      <w:r w:rsidRPr="007030CE">
        <w:rPr>
          <w:rFonts w:eastAsiaTheme="minorHAnsi"/>
          <w:color w:val="000000"/>
          <w:sz w:val="24"/>
          <w:szCs w:val="24"/>
        </w:rPr>
        <w:t>Консультационный пункт, имеет статус муниципального и на его базе проходит консультирование родителей нашего города, как в очном, так и дистанционном режиме.</w:t>
      </w:r>
    </w:p>
    <w:p w:rsidR="007030CE" w:rsidRPr="007030CE" w:rsidRDefault="007030CE" w:rsidP="0066471B">
      <w:pPr>
        <w:widowControl/>
        <w:numPr>
          <w:ilvl w:val="0"/>
          <w:numId w:val="54"/>
        </w:numPr>
        <w:autoSpaceDE/>
        <w:autoSpaceDN/>
        <w:spacing w:after="160" w:line="321" w:lineRule="exact"/>
        <w:ind w:left="0" w:firstLine="0"/>
        <w:contextualSpacing/>
        <w:jc w:val="both"/>
        <w:rPr>
          <w:rFonts w:eastAsiaTheme="minorHAnsi"/>
          <w:color w:val="000000"/>
          <w:sz w:val="24"/>
          <w:szCs w:val="24"/>
        </w:rPr>
      </w:pPr>
      <w:r w:rsidRPr="007030CE">
        <w:rPr>
          <w:rFonts w:eastAsiaTheme="minorHAnsi"/>
          <w:color w:val="000000"/>
          <w:sz w:val="24"/>
          <w:szCs w:val="24"/>
        </w:rPr>
        <w:t xml:space="preserve">На базе КП создана «Лекотека». Она работает для детей с ОВЗ с 1,5 лет, с целью организации психолого-педагогической и социальной поддержки семьи, подбора адекватных способов взаимодействия с ребенком, его воспитания и обучения а также коррекции речевого развития.   </w:t>
      </w:r>
    </w:p>
    <w:p w:rsidR="007030CE" w:rsidRPr="007030CE" w:rsidRDefault="007030CE" w:rsidP="007030CE">
      <w:pPr>
        <w:widowControl/>
        <w:autoSpaceDE/>
        <w:autoSpaceDN/>
        <w:spacing w:after="160" w:line="321" w:lineRule="exact"/>
        <w:contextualSpacing/>
        <w:jc w:val="both"/>
        <w:rPr>
          <w:rFonts w:eastAsiaTheme="minorHAnsi"/>
          <w:color w:val="000000"/>
          <w:sz w:val="24"/>
          <w:szCs w:val="24"/>
        </w:rPr>
      </w:pPr>
      <w:r w:rsidRPr="007030CE">
        <w:rPr>
          <w:rFonts w:eastAsiaTheme="minorHAnsi"/>
          <w:color w:val="000000"/>
          <w:sz w:val="24"/>
          <w:szCs w:val="24"/>
        </w:rPr>
        <w:t>Работа «Лекотеки» осуществляется по трём направлениям:</w:t>
      </w:r>
    </w:p>
    <w:p w:rsidR="007030CE" w:rsidRPr="007030CE" w:rsidRDefault="007030CE" w:rsidP="007030CE">
      <w:pPr>
        <w:widowControl/>
        <w:autoSpaceDE/>
        <w:autoSpaceDN/>
        <w:spacing w:after="160" w:line="321" w:lineRule="exact"/>
        <w:contextualSpacing/>
        <w:jc w:val="both"/>
        <w:rPr>
          <w:rFonts w:eastAsiaTheme="minorHAnsi"/>
          <w:color w:val="000000"/>
          <w:sz w:val="24"/>
          <w:szCs w:val="24"/>
        </w:rPr>
      </w:pPr>
      <w:r w:rsidRPr="007030CE">
        <w:rPr>
          <w:rFonts w:eastAsiaTheme="minorHAnsi"/>
          <w:color w:val="000000"/>
          <w:sz w:val="24"/>
          <w:szCs w:val="24"/>
        </w:rPr>
        <w:t>1. Коррекционно-развивающая помощь детям с ОВЗ.</w:t>
      </w:r>
    </w:p>
    <w:p w:rsidR="007030CE" w:rsidRPr="007030CE" w:rsidRDefault="007030CE" w:rsidP="007030CE">
      <w:pPr>
        <w:widowControl/>
        <w:autoSpaceDE/>
        <w:autoSpaceDN/>
        <w:spacing w:after="160" w:line="321" w:lineRule="exact"/>
        <w:contextualSpacing/>
        <w:jc w:val="both"/>
        <w:rPr>
          <w:rFonts w:eastAsiaTheme="minorHAnsi"/>
          <w:color w:val="000000"/>
          <w:sz w:val="24"/>
          <w:szCs w:val="24"/>
        </w:rPr>
      </w:pPr>
      <w:r w:rsidRPr="007030CE">
        <w:rPr>
          <w:rFonts w:eastAsiaTheme="minorHAnsi"/>
          <w:color w:val="000000"/>
          <w:sz w:val="24"/>
          <w:szCs w:val="24"/>
        </w:rPr>
        <w:t>2. Консультативная помощь родителям по вопросам развития и воспитания детей.</w:t>
      </w:r>
    </w:p>
    <w:p w:rsidR="007030CE" w:rsidRPr="007030CE" w:rsidRDefault="007030CE" w:rsidP="007030CE">
      <w:pPr>
        <w:widowControl/>
        <w:autoSpaceDE/>
        <w:autoSpaceDN/>
        <w:spacing w:after="160" w:line="321" w:lineRule="exact"/>
        <w:contextualSpacing/>
        <w:jc w:val="both"/>
        <w:rPr>
          <w:rFonts w:eastAsiaTheme="minorHAnsi"/>
          <w:color w:val="000000"/>
          <w:sz w:val="24"/>
          <w:szCs w:val="24"/>
        </w:rPr>
      </w:pPr>
      <w:r w:rsidRPr="007030CE">
        <w:rPr>
          <w:rFonts w:eastAsiaTheme="minorHAnsi"/>
          <w:color w:val="000000"/>
          <w:sz w:val="24"/>
          <w:szCs w:val="24"/>
        </w:rPr>
        <w:t>3. Обеспечение во временное пользование родителей пособиями (игрушки, книжки, аудио-видео материалы, компьютерные программы) а также ознакомление родителей с технологией использования этих пособий.</w:t>
      </w:r>
    </w:p>
    <w:p w:rsidR="007030CE" w:rsidRPr="007030CE" w:rsidRDefault="007030CE" w:rsidP="0066471B">
      <w:pPr>
        <w:widowControl/>
        <w:numPr>
          <w:ilvl w:val="0"/>
          <w:numId w:val="54"/>
        </w:numPr>
        <w:autoSpaceDE/>
        <w:autoSpaceDN/>
        <w:spacing w:after="160" w:line="321" w:lineRule="exact"/>
        <w:ind w:left="0" w:firstLine="0"/>
        <w:contextualSpacing/>
        <w:jc w:val="both"/>
        <w:rPr>
          <w:rFonts w:eastAsiaTheme="minorHAnsi"/>
          <w:color w:val="000000"/>
          <w:sz w:val="24"/>
          <w:szCs w:val="24"/>
        </w:rPr>
      </w:pPr>
      <w:r w:rsidRPr="007030CE">
        <w:rPr>
          <w:rFonts w:eastAsiaTheme="minorHAnsi"/>
          <w:color w:val="000000"/>
          <w:sz w:val="24"/>
          <w:szCs w:val="24"/>
        </w:rPr>
        <w:t xml:space="preserve">Адаптационная группа «Поцелуй в ладошке», представляет собой временное объединение семей с детьми с ОВЗ и педагогов детского сада, созданное с целью обеспечения условий для конструктивного, комфортного, здорового проживания семьёй процесса поступления в группу компенсирующей направленности. </w:t>
      </w:r>
    </w:p>
    <w:p w:rsidR="007030CE" w:rsidRPr="007030CE" w:rsidRDefault="007030CE" w:rsidP="007030CE">
      <w:pPr>
        <w:widowControl/>
        <w:tabs>
          <w:tab w:val="left" w:pos="426"/>
        </w:tabs>
        <w:autoSpaceDE/>
        <w:autoSpaceDN/>
        <w:spacing w:line="276" w:lineRule="auto"/>
        <w:contextualSpacing/>
        <w:jc w:val="both"/>
        <w:rPr>
          <w:rFonts w:eastAsiaTheme="minorHAnsi"/>
          <w:color w:val="000000"/>
          <w:sz w:val="24"/>
          <w:szCs w:val="24"/>
        </w:rPr>
      </w:pPr>
      <w:r>
        <w:rPr>
          <w:rFonts w:eastAsiaTheme="minorHAnsi"/>
          <w:color w:val="000000"/>
          <w:sz w:val="24"/>
          <w:szCs w:val="24"/>
        </w:rPr>
        <w:tab/>
      </w:r>
      <w:r w:rsidRPr="007030CE">
        <w:rPr>
          <w:rFonts w:eastAsiaTheme="minorHAnsi"/>
          <w:color w:val="000000"/>
          <w:sz w:val="24"/>
          <w:szCs w:val="24"/>
        </w:rPr>
        <w:t>Вторая категория семей, дети которых посещают наш детский сад, являются пользователями услуг Службы ранней помощи.</w:t>
      </w:r>
    </w:p>
    <w:p w:rsidR="007030CE" w:rsidRPr="007030CE" w:rsidRDefault="007030CE" w:rsidP="0066471B">
      <w:pPr>
        <w:widowControl/>
        <w:numPr>
          <w:ilvl w:val="0"/>
          <w:numId w:val="55"/>
        </w:numPr>
        <w:autoSpaceDE/>
        <w:autoSpaceDN/>
        <w:spacing w:after="160" w:line="321" w:lineRule="exact"/>
        <w:ind w:left="0" w:firstLine="0"/>
        <w:contextualSpacing/>
        <w:jc w:val="both"/>
        <w:rPr>
          <w:rFonts w:eastAsiaTheme="minorHAnsi"/>
          <w:color w:val="000000"/>
          <w:sz w:val="24"/>
          <w:szCs w:val="24"/>
        </w:rPr>
      </w:pPr>
      <w:r w:rsidRPr="007030CE">
        <w:rPr>
          <w:rFonts w:eastAsiaTheme="minorHAnsi"/>
          <w:color w:val="000000"/>
          <w:sz w:val="24"/>
          <w:szCs w:val="24"/>
        </w:rPr>
        <w:t xml:space="preserve">Служба ранней помощи - услуга для детей групп раннего развития нашего детского сада у которых выявлены риски в развитии. </w:t>
      </w:r>
    </w:p>
    <w:p w:rsidR="007030CE" w:rsidRPr="007030CE" w:rsidRDefault="007030CE" w:rsidP="007030CE">
      <w:pPr>
        <w:widowControl/>
        <w:tabs>
          <w:tab w:val="left" w:pos="426"/>
        </w:tabs>
        <w:autoSpaceDE/>
        <w:autoSpaceDN/>
        <w:spacing w:line="276" w:lineRule="auto"/>
        <w:ind w:firstLine="284"/>
        <w:contextualSpacing/>
        <w:jc w:val="both"/>
        <w:rPr>
          <w:rFonts w:eastAsiaTheme="minorHAnsi"/>
          <w:color w:val="000000"/>
          <w:sz w:val="24"/>
          <w:szCs w:val="24"/>
        </w:rPr>
      </w:pPr>
      <w:r w:rsidRPr="007030CE">
        <w:rPr>
          <w:rFonts w:eastAsiaTheme="minorHAnsi"/>
          <w:color w:val="000000"/>
          <w:sz w:val="24"/>
          <w:szCs w:val="24"/>
        </w:rPr>
        <w:tab/>
      </w:r>
      <w:r w:rsidRPr="007030CE">
        <w:rPr>
          <w:rFonts w:eastAsiaTheme="minorHAnsi"/>
          <w:color w:val="000000"/>
          <w:sz w:val="24"/>
          <w:szCs w:val="24"/>
        </w:rPr>
        <w:tab/>
        <w:t>Её создание было продиктовано необходимостью как можно раньше выявлять отставание в развитии детей в возрасте от 1,5 до 3-х лет. Первые годы жизни являются важными для развития, поэтому помощь должна начаться как можно раньше.</w:t>
      </w:r>
    </w:p>
    <w:p w:rsidR="007030CE" w:rsidRPr="007030CE" w:rsidRDefault="007030CE" w:rsidP="007030CE">
      <w:pPr>
        <w:widowControl/>
        <w:tabs>
          <w:tab w:val="left" w:pos="426"/>
        </w:tabs>
        <w:autoSpaceDE/>
        <w:autoSpaceDN/>
        <w:spacing w:line="276" w:lineRule="auto"/>
        <w:ind w:firstLine="284"/>
        <w:contextualSpacing/>
        <w:jc w:val="both"/>
        <w:rPr>
          <w:rFonts w:eastAsiaTheme="minorHAnsi"/>
          <w:color w:val="000000"/>
          <w:sz w:val="24"/>
          <w:szCs w:val="24"/>
        </w:rPr>
      </w:pPr>
      <w:r w:rsidRPr="007030CE">
        <w:rPr>
          <w:rFonts w:eastAsiaTheme="minorHAnsi"/>
          <w:color w:val="000000"/>
          <w:sz w:val="24"/>
          <w:szCs w:val="24"/>
        </w:rPr>
        <w:tab/>
      </w:r>
      <w:r w:rsidRPr="007030CE">
        <w:rPr>
          <w:rFonts w:eastAsiaTheme="minorHAnsi"/>
          <w:color w:val="000000"/>
          <w:sz w:val="24"/>
          <w:szCs w:val="24"/>
        </w:rPr>
        <w:tab/>
        <w:t>Основная идея создания Службы ранней помощи – выстроить систему непрерывной помощи детям с ОВЗ и детям, испытывающим трудности в развитии и обучении от 1,5 до 7 лет на базе детского сада.</w:t>
      </w:r>
    </w:p>
    <w:p w:rsidR="007030CE" w:rsidRPr="007030CE" w:rsidRDefault="007030CE" w:rsidP="007030CE">
      <w:pPr>
        <w:widowControl/>
        <w:autoSpaceDE/>
        <w:autoSpaceDN/>
        <w:spacing w:line="276" w:lineRule="auto"/>
        <w:ind w:firstLine="720"/>
        <w:contextualSpacing/>
        <w:jc w:val="both"/>
        <w:rPr>
          <w:rFonts w:eastAsiaTheme="minorHAnsi"/>
          <w:color w:val="000000"/>
          <w:sz w:val="24"/>
          <w:szCs w:val="24"/>
        </w:rPr>
      </w:pPr>
      <w:r w:rsidRPr="007030CE">
        <w:rPr>
          <w:rFonts w:eastAsiaTheme="minorHAnsi"/>
          <w:color w:val="000000"/>
          <w:sz w:val="24"/>
          <w:szCs w:val="24"/>
        </w:rPr>
        <w:t xml:space="preserve">СРП – это комплексная, командная работа специалистов (педагога-психолога, учителя-дефектолога, учителя-логопеда) и педагогов, работающих на группах раннего возраста и прошедших внутрикорпоравтивное обучение с целью своевременного выявления отклонений в психофизическом развитии детей. </w:t>
      </w:r>
    </w:p>
    <w:p w:rsidR="007030CE" w:rsidRPr="007030CE" w:rsidRDefault="007030CE" w:rsidP="007030CE">
      <w:pPr>
        <w:widowControl/>
        <w:autoSpaceDE/>
        <w:autoSpaceDN/>
        <w:spacing w:line="276" w:lineRule="auto"/>
        <w:ind w:firstLine="720"/>
        <w:contextualSpacing/>
        <w:jc w:val="both"/>
        <w:rPr>
          <w:rFonts w:eastAsiaTheme="minorHAnsi"/>
          <w:color w:val="000000"/>
          <w:sz w:val="24"/>
          <w:szCs w:val="24"/>
        </w:rPr>
      </w:pPr>
      <w:r w:rsidRPr="007030CE">
        <w:rPr>
          <w:rFonts w:eastAsiaTheme="minorHAnsi"/>
          <w:color w:val="000000"/>
          <w:sz w:val="24"/>
          <w:szCs w:val="24"/>
        </w:rPr>
        <w:t xml:space="preserve">При необходимости специалисты активно сотрудничают с медицинскими работниками – педиатром, неврологом и др. </w:t>
      </w:r>
    </w:p>
    <w:p w:rsidR="007030CE" w:rsidRPr="007030CE" w:rsidRDefault="007030CE" w:rsidP="007030CE">
      <w:pPr>
        <w:widowControl/>
        <w:autoSpaceDE/>
        <w:autoSpaceDN/>
        <w:spacing w:line="276" w:lineRule="auto"/>
        <w:ind w:firstLine="720"/>
        <w:contextualSpacing/>
        <w:jc w:val="both"/>
        <w:rPr>
          <w:rFonts w:eastAsiaTheme="minorHAnsi"/>
          <w:color w:val="000000"/>
          <w:sz w:val="24"/>
          <w:szCs w:val="24"/>
        </w:rPr>
      </w:pPr>
      <w:r w:rsidRPr="007030CE">
        <w:rPr>
          <w:rFonts w:eastAsiaTheme="minorHAnsi"/>
          <w:color w:val="000000"/>
          <w:sz w:val="24"/>
          <w:szCs w:val="24"/>
        </w:rPr>
        <w:lastRenderedPageBreak/>
        <w:t>Родители – активные и полноправные участники Службы ранней помощи. Они, при поддержке специалистов, учатся помогать себе и ребенку, принимают ключевые решения. Их мнение важно для специалистов, которые работают с семьей.</w:t>
      </w:r>
    </w:p>
    <w:p w:rsidR="007030CE" w:rsidRPr="007030CE" w:rsidRDefault="007030CE" w:rsidP="007030CE">
      <w:pPr>
        <w:widowControl/>
        <w:autoSpaceDE/>
        <w:autoSpaceDN/>
        <w:spacing w:after="200" w:line="235" w:lineRule="auto"/>
        <w:ind w:firstLine="360"/>
        <w:jc w:val="both"/>
        <w:rPr>
          <w:rFonts w:eastAsiaTheme="minorHAnsi"/>
          <w:color w:val="000000"/>
          <w:sz w:val="24"/>
          <w:szCs w:val="24"/>
        </w:rPr>
      </w:pPr>
      <w:r w:rsidRPr="007030CE">
        <w:rPr>
          <w:rFonts w:eastAsiaTheme="minorHAnsi"/>
          <w:color w:val="000000"/>
          <w:sz w:val="24"/>
          <w:szCs w:val="24"/>
        </w:rPr>
        <w:t>Все семьи имеют возможность пользоваться услугами, реализуемыми в дистанционном формате. Это группы в сети ВКонтакте «Служба дружбы 114» и «Кинорешебник по взрослым и детям».</w:t>
      </w:r>
    </w:p>
    <w:p w:rsidR="007030CE" w:rsidRPr="007030CE" w:rsidRDefault="007030CE" w:rsidP="0066471B">
      <w:pPr>
        <w:widowControl/>
        <w:numPr>
          <w:ilvl w:val="0"/>
          <w:numId w:val="56"/>
        </w:numPr>
        <w:autoSpaceDE/>
        <w:autoSpaceDN/>
        <w:spacing w:after="160" w:line="321" w:lineRule="exact"/>
        <w:ind w:left="0" w:firstLine="0"/>
        <w:contextualSpacing/>
        <w:jc w:val="both"/>
        <w:rPr>
          <w:rFonts w:eastAsiaTheme="minorHAnsi"/>
          <w:color w:val="000000"/>
          <w:sz w:val="24"/>
          <w:szCs w:val="24"/>
        </w:rPr>
      </w:pPr>
      <w:r w:rsidRPr="007030CE">
        <w:rPr>
          <w:rFonts w:eastAsiaTheme="minorHAnsi"/>
          <w:color w:val="000000"/>
          <w:sz w:val="24"/>
          <w:szCs w:val="24"/>
        </w:rPr>
        <w:t>Группа ВК «Служба Дружбы 114» является информационно – просветительской площадкой для семей имеющих детей от одного года до трех лет.</w:t>
      </w:r>
    </w:p>
    <w:p w:rsidR="007030CE" w:rsidRPr="007030CE" w:rsidRDefault="007030CE" w:rsidP="007030CE">
      <w:pPr>
        <w:widowControl/>
        <w:autoSpaceDE/>
        <w:autoSpaceDN/>
        <w:ind w:firstLine="708"/>
        <w:jc w:val="both"/>
        <w:rPr>
          <w:rFonts w:eastAsiaTheme="minorHAnsi"/>
          <w:color w:val="000000"/>
          <w:sz w:val="24"/>
          <w:szCs w:val="24"/>
        </w:rPr>
      </w:pPr>
      <w:r w:rsidRPr="007030CE">
        <w:rPr>
          <w:rFonts w:eastAsiaTheme="minorHAnsi"/>
          <w:color w:val="000000"/>
          <w:sz w:val="24"/>
          <w:szCs w:val="24"/>
        </w:rPr>
        <w:t>В группе освещаются вопросы по развитию, обучению и воспитанию детей раннего возраста, по подготовке к поступлению в дошкольное учреждение и помощи им в адаптации.</w:t>
      </w:r>
    </w:p>
    <w:p w:rsidR="007030CE" w:rsidRPr="007030CE" w:rsidRDefault="007030CE" w:rsidP="007030CE">
      <w:pPr>
        <w:widowControl/>
        <w:autoSpaceDE/>
        <w:autoSpaceDN/>
        <w:ind w:firstLine="708"/>
        <w:jc w:val="both"/>
        <w:rPr>
          <w:rFonts w:eastAsiaTheme="minorHAnsi"/>
          <w:color w:val="000000"/>
          <w:sz w:val="24"/>
          <w:szCs w:val="24"/>
        </w:rPr>
      </w:pPr>
      <w:r w:rsidRPr="007030CE">
        <w:rPr>
          <w:rFonts w:eastAsiaTheme="minorHAnsi"/>
          <w:color w:val="000000"/>
          <w:sz w:val="24"/>
          <w:szCs w:val="24"/>
        </w:rPr>
        <w:t>Группа предполагает возможность коммуникации: родители могут задавать вопросы администрации, педагогам и специалистам, оставлять комментарии к материалам группы, вносить предложения и записываться на консультации.</w:t>
      </w:r>
    </w:p>
    <w:p w:rsidR="007030CE" w:rsidRPr="007030CE" w:rsidRDefault="007030CE" w:rsidP="0066471B">
      <w:pPr>
        <w:widowControl/>
        <w:numPr>
          <w:ilvl w:val="0"/>
          <w:numId w:val="56"/>
        </w:numPr>
        <w:autoSpaceDE/>
        <w:autoSpaceDN/>
        <w:spacing w:after="160" w:line="235" w:lineRule="auto"/>
        <w:ind w:left="0" w:firstLine="0"/>
        <w:contextualSpacing/>
        <w:jc w:val="both"/>
        <w:rPr>
          <w:rFonts w:eastAsiaTheme="minorHAnsi"/>
          <w:color w:val="000000"/>
          <w:sz w:val="24"/>
          <w:szCs w:val="24"/>
        </w:rPr>
      </w:pPr>
      <w:r w:rsidRPr="007030CE">
        <w:rPr>
          <w:rFonts w:eastAsiaTheme="minorHAnsi"/>
          <w:color w:val="000000"/>
          <w:sz w:val="24"/>
          <w:szCs w:val="24"/>
        </w:rPr>
        <w:t>«Кинорешебник по взрослым и детям» представляет из себя онлай-кинозал, посетив который можно выразить мнение о проблеме, поднятой в материале.</w:t>
      </w:r>
    </w:p>
    <w:p w:rsidR="007030CE" w:rsidRPr="007030CE" w:rsidRDefault="007030CE" w:rsidP="00E478EA">
      <w:pPr>
        <w:widowControl/>
        <w:autoSpaceDE/>
        <w:autoSpaceDN/>
        <w:ind w:firstLine="708"/>
        <w:jc w:val="both"/>
        <w:rPr>
          <w:rFonts w:eastAsiaTheme="minorHAnsi"/>
          <w:color w:val="000000"/>
          <w:sz w:val="24"/>
          <w:szCs w:val="24"/>
        </w:rPr>
      </w:pPr>
      <w:r w:rsidRPr="007030CE">
        <w:rPr>
          <w:rFonts w:eastAsiaTheme="minorHAnsi"/>
          <w:color w:val="000000"/>
          <w:sz w:val="24"/>
          <w:szCs w:val="24"/>
        </w:rPr>
        <w:t xml:space="preserve">Он создан для всех родителей, имеющих детей дошкольного возраста. А также, взрослых, занимающихся воспитанием, развитием и обучением малышей. </w:t>
      </w:r>
      <w:r w:rsidRPr="007030CE">
        <w:rPr>
          <w:rFonts w:eastAsiaTheme="minorHAnsi"/>
          <w:color w:val="000000"/>
          <w:sz w:val="24"/>
          <w:szCs w:val="24"/>
        </w:rPr>
        <w:br/>
        <w:t>Все фильмы, которые мы предлагаем к просмотру, касаются отношений к детям, их воспитанию и развитию в семье, детском саду, школе, в том числе толерантного отношения к детям с ОВЗ.</w:t>
      </w:r>
      <w:r w:rsidRPr="007030CE">
        <w:rPr>
          <w:rFonts w:eastAsiaTheme="minorHAnsi"/>
          <w:color w:val="000000"/>
          <w:sz w:val="24"/>
          <w:szCs w:val="24"/>
        </w:rPr>
        <w:br/>
        <w:t>Наша цель - привлечь  внимание родителей к ситуациям, которые могут повлиять на качество детства ребёнка, на благополучие семьи и детско-родительских отношений.</w:t>
      </w:r>
      <w:r w:rsidRPr="007030CE">
        <w:rPr>
          <w:rFonts w:eastAsiaTheme="minorHAnsi"/>
          <w:color w:val="000000"/>
          <w:sz w:val="24"/>
          <w:szCs w:val="24"/>
        </w:rPr>
        <w:br/>
        <w:t>КИНОРЕШЕБНИК – это совместное обсуждение просмотренного фильма и поиск ресурсов и путей решения трудных ситуаций, отраженных в его сюжете.</w:t>
      </w:r>
      <w:r w:rsidRPr="007030CE">
        <w:rPr>
          <w:rFonts w:eastAsiaTheme="minorHAnsi"/>
          <w:color w:val="000000"/>
          <w:sz w:val="24"/>
          <w:szCs w:val="24"/>
        </w:rPr>
        <w:br/>
        <w:t xml:space="preserve">После обсуждения мы предлагаем мнение эксперта по тематике фильма, </w:t>
      </w:r>
    </w:p>
    <w:p w:rsidR="007030CE" w:rsidRPr="007030CE" w:rsidRDefault="007030CE" w:rsidP="00E478EA">
      <w:pPr>
        <w:widowControl/>
        <w:autoSpaceDE/>
        <w:autoSpaceDN/>
        <w:ind w:firstLine="709"/>
        <w:jc w:val="both"/>
        <w:rPr>
          <w:rFonts w:eastAsiaTheme="minorHAnsi"/>
          <w:color w:val="000000"/>
          <w:sz w:val="24"/>
          <w:szCs w:val="24"/>
        </w:rPr>
      </w:pPr>
      <w:r w:rsidRPr="007030CE">
        <w:rPr>
          <w:rFonts w:eastAsiaTheme="minorHAnsi"/>
          <w:color w:val="000000"/>
          <w:sz w:val="24"/>
          <w:szCs w:val="24"/>
        </w:rPr>
        <w:t>Интересен опыт проведения арт-терапевтических мастерских для семей с детьми с ОВЗ с использованием техники рисования на воде ЭБРУ. Разработанная учителем-дефектологом нашего детского сада авторская программа «Капля в капле», поддерживает эмоциональные ресурсы родителей, сохраняя от выгорания, гармонизирует психологическое состояние членов семьи.</w:t>
      </w:r>
    </w:p>
    <w:p w:rsidR="007030CE" w:rsidRPr="007030CE" w:rsidRDefault="007030CE" w:rsidP="007030CE">
      <w:pPr>
        <w:widowControl/>
        <w:autoSpaceDE/>
        <w:autoSpaceDN/>
        <w:ind w:firstLine="709"/>
        <w:jc w:val="both"/>
        <w:rPr>
          <w:rFonts w:eastAsiaTheme="minorHAnsi"/>
          <w:color w:val="000000"/>
          <w:sz w:val="24"/>
          <w:szCs w:val="24"/>
        </w:rPr>
      </w:pPr>
      <w:r w:rsidRPr="007030CE">
        <w:rPr>
          <w:rFonts w:eastAsiaTheme="minorHAnsi"/>
          <w:color w:val="000000"/>
          <w:sz w:val="24"/>
          <w:szCs w:val="24"/>
        </w:rPr>
        <w:t>Целью вовлечения родителей в образовательный процесс является обогащение творческого продуктивного опыта взаимодействия с детьми. Родители открывают для себя ребенка с другой, новой стороны, видят его заинтересованность, радость, успехи и с удовольствием подключаются к процессу создания неповторимого рисунка!</w:t>
      </w:r>
    </w:p>
    <w:p w:rsidR="007030CE" w:rsidRPr="007030CE" w:rsidRDefault="007030CE" w:rsidP="007030CE">
      <w:pPr>
        <w:widowControl/>
        <w:autoSpaceDE/>
        <w:autoSpaceDN/>
        <w:spacing w:line="276" w:lineRule="auto"/>
        <w:ind w:firstLine="708"/>
        <w:jc w:val="both"/>
        <w:rPr>
          <w:rFonts w:eastAsiaTheme="minorHAnsi"/>
          <w:color w:val="000000"/>
          <w:sz w:val="24"/>
          <w:szCs w:val="24"/>
        </w:rPr>
      </w:pPr>
      <w:r w:rsidRPr="007030CE">
        <w:rPr>
          <w:rFonts w:eastAsiaTheme="minorHAnsi"/>
          <w:color w:val="000000"/>
          <w:sz w:val="24"/>
          <w:szCs w:val="24"/>
        </w:rPr>
        <w:t>На занятиях родители обучаются не только приёмам эффективного взаимодействия в парах. Но самое главное, получают радость от взаимодействия с ребенком. Укрепляется их вера в его сильные стороны, в успех коррекционной работы. Дети, чувствуя поддержку взрослых, проявляют больше самостоятельности, познавательной и творческой активности.</w:t>
      </w:r>
    </w:p>
    <w:p w:rsidR="007030CE" w:rsidRPr="007030CE" w:rsidRDefault="007030CE" w:rsidP="007030CE">
      <w:pPr>
        <w:widowControl/>
        <w:autoSpaceDE/>
        <w:autoSpaceDN/>
        <w:ind w:firstLine="709"/>
        <w:jc w:val="both"/>
        <w:rPr>
          <w:rFonts w:eastAsiaTheme="minorHAnsi"/>
          <w:color w:val="000000"/>
          <w:sz w:val="24"/>
          <w:szCs w:val="24"/>
        </w:rPr>
      </w:pPr>
      <w:r w:rsidRPr="007030CE">
        <w:rPr>
          <w:rFonts w:eastAsiaTheme="minorHAnsi"/>
          <w:color w:val="000000"/>
          <w:sz w:val="24"/>
          <w:szCs w:val="24"/>
        </w:rPr>
        <w:t>Учитель-дефектолог в сопровождении педагога-психолога проводит отдельные занятия для родителей, поскольку сами родители часто находятся в состоянии тревоги, беспомощности, разочарования и нуждаются в поддержке, сопереживании и помощи. В процессе обучения рисованию в технике Эбру, они пробуют с помощью цвета выразить свое эмоциональное состояние, настроение, свои страхи, беспокойства. В процессе беседы, родитель проговаривает свое состояние, исчезает напряжение, создается спокойная, умиротворенная атмосфера, которая способствует диалогу со специалистами, позволяет дать ответы на интересующие их вопросы.</w:t>
      </w:r>
    </w:p>
    <w:p w:rsidR="007030CE" w:rsidRPr="007030CE" w:rsidRDefault="007030CE" w:rsidP="007030CE">
      <w:pPr>
        <w:widowControl/>
        <w:autoSpaceDE/>
        <w:autoSpaceDN/>
        <w:ind w:firstLine="709"/>
        <w:jc w:val="both"/>
        <w:rPr>
          <w:rFonts w:eastAsiaTheme="minorHAnsi"/>
          <w:color w:val="000000"/>
          <w:sz w:val="24"/>
          <w:szCs w:val="24"/>
        </w:rPr>
      </w:pPr>
      <w:r w:rsidRPr="007030CE">
        <w:rPr>
          <w:rFonts w:eastAsiaTheme="minorHAnsi"/>
          <w:color w:val="000000"/>
          <w:sz w:val="24"/>
          <w:szCs w:val="24"/>
        </w:rPr>
        <w:t>Дети с ОВЗ интегрированы в среду нормативно развивающихся сверстников и являются участниками всех праздничных мероприятий, проводимых в детском саду.</w:t>
      </w:r>
    </w:p>
    <w:p w:rsidR="007030CE" w:rsidRPr="007030CE" w:rsidRDefault="007030CE" w:rsidP="007030CE">
      <w:pPr>
        <w:widowControl/>
        <w:autoSpaceDE/>
        <w:autoSpaceDN/>
        <w:ind w:firstLine="709"/>
        <w:jc w:val="both"/>
        <w:rPr>
          <w:rFonts w:eastAsiaTheme="minorHAnsi"/>
          <w:color w:val="000000"/>
          <w:sz w:val="24"/>
          <w:szCs w:val="24"/>
        </w:rPr>
      </w:pPr>
      <w:r w:rsidRPr="007030CE">
        <w:rPr>
          <w:rFonts w:eastAsiaTheme="minorHAnsi"/>
          <w:color w:val="000000"/>
          <w:sz w:val="24"/>
          <w:szCs w:val="24"/>
        </w:rPr>
        <w:lastRenderedPageBreak/>
        <w:t xml:space="preserve">Традиционными мероприятиями нашего дошкольного учреждения для всех семей стали «Игрулки на прогулке» - это праздник семейных игр в пространстве детского сада и «Цветные ладошки» - символическое завершение дошкольного детства. </w:t>
      </w:r>
    </w:p>
    <w:p w:rsidR="000D49B4" w:rsidRPr="006C362E" w:rsidRDefault="000D49B4" w:rsidP="000D49B4">
      <w:pPr>
        <w:rPr>
          <w:sz w:val="24"/>
          <w:szCs w:val="24"/>
        </w:rPr>
      </w:pPr>
    </w:p>
    <w:p w:rsidR="00E76F6A" w:rsidRPr="00FF489B" w:rsidRDefault="00E76F6A" w:rsidP="00E76F6A">
      <w:pPr>
        <w:ind w:firstLine="567"/>
        <w:jc w:val="center"/>
        <w:rPr>
          <w:b/>
          <w:sz w:val="24"/>
          <w:szCs w:val="24"/>
        </w:rPr>
      </w:pPr>
      <w:r w:rsidRPr="00FF489B">
        <w:rPr>
          <w:b/>
          <w:sz w:val="24"/>
          <w:szCs w:val="24"/>
        </w:rPr>
        <w:t>3.2.</w:t>
      </w:r>
      <w:r>
        <w:rPr>
          <w:b/>
          <w:sz w:val="24"/>
          <w:szCs w:val="24"/>
        </w:rPr>
        <w:t>2</w:t>
      </w:r>
      <w:r w:rsidRPr="00FF489B">
        <w:rPr>
          <w:b/>
          <w:sz w:val="24"/>
          <w:szCs w:val="24"/>
        </w:rPr>
        <w:t xml:space="preserve">. </w:t>
      </w:r>
      <w:r>
        <w:rPr>
          <w:b/>
          <w:sz w:val="24"/>
          <w:szCs w:val="24"/>
        </w:rPr>
        <w:t>Методы</w:t>
      </w:r>
      <w:r w:rsidRPr="00FF489B">
        <w:rPr>
          <w:b/>
          <w:sz w:val="24"/>
          <w:szCs w:val="24"/>
        </w:rPr>
        <w:t xml:space="preserve"> </w:t>
      </w:r>
      <w:r w:rsidR="00045D65">
        <w:rPr>
          <w:b/>
          <w:sz w:val="24"/>
          <w:szCs w:val="24"/>
        </w:rPr>
        <w:t xml:space="preserve">и средства </w:t>
      </w:r>
      <w:r w:rsidRPr="00FF489B">
        <w:rPr>
          <w:b/>
          <w:sz w:val="24"/>
          <w:szCs w:val="24"/>
        </w:rPr>
        <w:t xml:space="preserve">реализации </w:t>
      </w:r>
      <w:r>
        <w:rPr>
          <w:b/>
          <w:sz w:val="24"/>
          <w:szCs w:val="24"/>
        </w:rPr>
        <w:t>образовательной п</w:t>
      </w:r>
      <w:r w:rsidRPr="00FF489B">
        <w:rPr>
          <w:b/>
          <w:sz w:val="24"/>
          <w:szCs w:val="24"/>
        </w:rPr>
        <w:t>рограммы в соответствии с видом детской деятельности и возрастными особенностями детей</w:t>
      </w:r>
      <w:r>
        <w:rPr>
          <w:b/>
          <w:sz w:val="24"/>
          <w:szCs w:val="24"/>
        </w:rPr>
        <w:t>.</w:t>
      </w:r>
    </w:p>
    <w:p w:rsidR="00032A96" w:rsidRDefault="00032A96" w:rsidP="00032A96">
      <w:pPr>
        <w:ind w:firstLine="567"/>
        <w:jc w:val="both"/>
        <w:rPr>
          <w:sz w:val="24"/>
          <w:szCs w:val="24"/>
        </w:rPr>
      </w:pPr>
      <w:r w:rsidRPr="00032A96">
        <w:rPr>
          <w:sz w:val="24"/>
          <w:szCs w:val="24"/>
        </w:rPr>
        <w:t xml:space="preserve">Для достижения задач воспитания в ходе реализации </w:t>
      </w:r>
      <w:r w:rsidR="00E76F6A">
        <w:rPr>
          <w:sz w:val="24"/>
          <w:szCs w:val="24"/>
        </w:rPr>
        <w:t>образовательной</w:t>
      </w:r>
      <w:r w:rsidRPr="00032A96">
        <w:rPr>
          <w:sz w:val="24"/>
          <w:szCs w:val="24"/>
        </w:rPr>
        <w:t xml:space="preserve"> программы педагог</w:t>
      </w:r>
      <w:r w:rsidR="00E76F6A">
        <w:rPr>
          <w:sz w:val="24"/>
          <w:szCs w:val="24"/>
        </w:rPr>
        <w:t>и</w:t>
      </w:r>
      <w:r w:rsidRPr="00032A96">
        <w:rPr>
          <w:sz w:val="24"/>
          <w:szCs w:val="24"/>
        </w:rPr>
        <w:t xml:space="preserve"> </w:t>
      </w:r>
      <w:r w:rsidR="001C7182">
        <w:rPr>
          <w:sz w:val="24"/>
          <w:szCs w:val="24"/>
        </w:rPr>
        <w:t xml:space="preserve">помимо </w:t>
      </w:r>
      <w:r w:rsidR="001C7182">
        <w:rPr>
          <w:rFonts w:ascii="Georgia" w:hAnsi="Georgia"/>
        </w:rPr>
        <w:t xml:space="preserve">традиционных методов (словесные, наглядные, практические) </w:t>
      </w:r>
      <w:r w:rsidRPr="00032A96">
        <w:rPr>
          <w:sz w:val="24"/>
          <w:szCs w:val="24"/>
        </w:rPr>
        <w:t>использ</w:t>
      </w:r>
      <w:r w:rsidR="00E76F6A">
        <w:rPr>
          <w:sz w:val="24"/>
          <w:szCs w:val="24"/>
        </w:rPr>
        <w:t>уют</w:t>
      </w:r>
      <w:r w:rsidRPr="00032A96">
        <w:rPr>
          <w:sz w:val="24"/>
          <w:szCs w:val="24"/>
        </w:rPr>
        <w:t xml:space="preserve"> следующие методы:</w:t>
      </w:r>
    </w:p>
    <w:tbl>
      <w:tblPr>
        <w:tblStyle w:val="a5"/>
        <w:tblW w:w="9464" w:type="dxa"/>
        <w:tblLayout w:type="fixed"/>
        <w:tblLook w:val="0000" w:firstRow="0" w:lastRow="0" w:firstColumn="0" w:lastColumn="0" w:noHBand="0" w:noVBand="0"/>
      </w:tblPr>
      <w:tblGrid>
        <w:gridCol w:w="3938"/>
        <w:gridCol w:w="5526"/>
      </w:tblGrid>
      <w:tr w:rsidR="00045D65" w:rsidTr="00250EE9">
        <w:trPr>
          <w:trHeight w:val="107"/>
        </w:trPr>
        <w:tc>
          <w:tcPr>
            <w:tcW w:w="3938" w:type="dxa"/>
          </w:tcPr>
          <w:p w:rsidR="00045D65" w:rsidRDefault="00045D65" w:rsidP="003E525A">
            <w:pPr>
              <w:pStyle w:val="Default"/>
              <w:rPr>
                <w:sz w:val="23"/>
                <w:szCs w:val="23"/>
              </w:rPr>
            </w:pPr>
            <w:r>
              <w:rPr>
                <w:b/>
                <w:bCs/>
                <w:sz w:val="23"/>
                <w:szCs w:val="23"/>
              </w:rPr>
              <w:t xml:space="preserve">Методы взаимодействия </w:t>
            </w:r>
          </w:p>
        </w:tc>
        <w:tc>
          <w:tcPr>
            <w:tcW w:w="5526" w:type="dxa"/>
          </w:tcPr>
          <w:p w:rsidR="00045D65" w:rsidRDefault="00045D65" w:rsidP="003E525A">
            <w:pPr>
              <w:pStyle w:val="Default"/>
              <w:rPr>
                <w:sz w:val="23"/>
                <w:szCs w:val="23"/>
              </w:rPr>
            </w:pPr>
            <w:r>
              <w:rPr>
                <w:b/>
                <w:bCs/>
                <w:sz w:val="23"/>
                <w:szCs w:val="23"/>
              </w:rPr>
              <w:t xml:space="preserve">Средства </w:t>
            </w:r>
          </w:p>
        </w:tc>
      </w:tr>
      <w:tr w:rsidR="00045D65" w:rsidTr="00250EE9">
        <w:trPr>
          <w:trHeight w:val="107"/>
        </w:trPr>
        <w:tc>
          <w:tcPr>
            <w:tcW w:w="9464" w:type="dxa"/>
            <w:gridSpan w:val="2"/>
          </w:tcPr>
          <w:p w:rsidR="00045D65" w:rsidRDefault="00045D65" w:rsidP="003E525A">
            <w:pPr>
              <w:pStyle w:val="Default"/>
              <w:rPr>
                <w:sz w:val="23"/>
                <w:szCs w:val="23"/>
              </w:rPr>
            </w:pPr>
            <w:r>
              <w:rPr>
                <w:b/>
                <w:bCs/>
                <w:sz w:val="23"/>
                <w:szCs w:val="23"/>
              </w:rPr>
              <w:t xml:space="preserve">1. Методы передачи сведений и информации, знаний и умений </w:t>
            </w:r>
          </w:p>
        </w:tc>
      </w:tr>
      <w:tr w:rsidR="00045D65" w:rsidTr="00250EE9">
        <w:trPr>
          <w:trHeight w:val="656"/>
        </w:trPr>
        <w:tc>
          <w:tcPr>
            <w:tcW w:w="3938" w:type="dxa"/>
          </w:tcPr>
          <w:p w:rsidR="00045D65" w:rsidRPr="00FD55D4" w:rsidRDefault="00045D65" w:rsidP="003E525A">
            <w:pPr>
              <w:pStyle w:val="Default"/>
              <w:rPr>
                <w:sz w:val="23"/>
                <w:szCs w:val="23"/>
              </w:rPr>
            </w:pPr>
            <w:r w:rsidRPr="00FD55D4">
              <w:rPr>
                <w:bCs/>
                <w:sz w:val="23"/>
                <w:szCs w:val="23"/>
              </w:rPr>
              <w:t xml:space="preserve">Словесные методы: </w:t>
            </w:r>
          </w:p>
          <w:p w:rsidR="00045D65" w:rsidRPr="00FD55D4" w:rsidRDefault="00045D65" w:rsidP="003E525A">
            <w:pPr>
              <w:pStyle w:val="Default"/>
              <w:rPr>
                <w:sz w:val="23"/>
                <w:szCs w:val="23"/>
              </w:rPr>
            </w:pPr>
            <w:r w:rsidRPr="00FD55D4">
              <w:rPr>
                <w:sz w:val="23"/>
                <w:szCs w:val="23"/>
              </w:rPr>
              <w:t xml:space="preserve">рассказ, объяснение, беседа, разъяснение, поручение, анализ ситуаций, обсуждение, увещевание, работа с книгой </w:t>
            </w:r>
          </w:p>
        </w:tc>
        <w:tc>
          <w:tcPr>
            <w:tcW w:w="5526" w:type="dxa"/>
          </w:tcPr>
          <w:p w:rsidR="00045D65" w:rsidRDefault="00045D65" w:rsidP="003E525A">
            <w:pPr>
              <w:pStyle w:val="Default"/>
              <w:rPr>
                <w:sz w:val="23"/>
                <w:szCs w:val="23"/>
              </w:rPr>
            </w:pPr>
            <w:r>
              <w:rPr>
                <w:b/>
                <w:bCs/>
                <w:sz w:val="23"/>
                <w:szCs w:val="23"/>
              </w:rPr>
              <w:t xml:space="preserve">устное или печатное слово: </w:t>
            </w:r>
          </w:p>
          <w:p w:rsidR="00045D65" w:rsidRDefault="00045D65" w:rsidP="003E525A">
            <w:pPr>
              <w:pStyle w:val="Default"/>
              <w:rPr>
                <w:sz w:val="23"/>
                <w:szCs w:val="23"/>
              </w:rPr>
            </w:pPr>
            <w:r>
              <w:rPr>
                <w:sz w:val="23"/>
                <w:szCs w:val="23"/>
              </w:rPr>
              <w:t xml:space="preserve">Фольклор: песни, потешки, заклички, сказки, пословицы, былины; </w:t>
            </w:r>
          </w:p>
          <w:p w:rsidR="00045D65" w:rsidRDefault="00045D65" w:rsidP="003E525A">
            <w:pPr>
              <w:pStyle w:val="Default"/>
              <w:rPr>
                <w:sz w:val="23"/>
                <w:szCs w:val="23"/>
              </w:rPr>
            </w:pPr>
            <w:r>
              <w:rPr>
                <w:sz w:val="23"/>
                <w:szCs w:val="23"/>
              </w:rPr>
              <w:t xml:space="preserve">поэтические и прозаические произведения (стихотворения, литературные сказки, рассказы, повести и др.); </w:t>
            </w:r>
          </w:p>
          <w:p w:rsidR="00045D65" w:rsidRDefault="00045D65" w:rsidP="003E525A">
            <w:pPr>
              <w:pStyle w:val="Default"/>
              <w:rPr>
                <w:sz w:val="23"/>
                <w:szCs w:val="23"/>
              </w:rPr>
            </w:pPr>
            <w:r>
              <w:rPr>
                <w:sz w:val="23"/>
                <w:szCs w:val="23"/>
              </w:rPr>
              <w:t xml:space="preserve">скороговорки, загадки и др. </w:t>
            </w:r>
          </w:p>
        </w:tc>
      </w:tr>
      <w:tr w:rsidR="00045D65" w:rsidTr="00250EE9">
        <w:trPr>
          <w:trHeight w:val="111"/>
        </w:trPr>
        <w:tc>
          <w:tcPr>
            <w:tcW w:w="3938" w:type="dxa"/>
          </w:tcPr>
          <w:p w:rsidR="00045D65" w:rsidRPr="00FD55D4" w:rsidRDefault="00045D65" w:rsidP="003E525A">
            <w:pPr>
              <w:pStyle w:val="Default"/>
              <w:rPr>
                <w:sz w:val="23"/>
                <w:szCs w:val="23"/>
              </w:rPr>
            </w:pPr>
            <w:r w:rsidRPr="00FD55D4">
              <w:rPr>
                <w:bCs/>
                <w:sz w:val="23"/>
                <w:szCs w:val="23"/>
              </w:rPr>
              <w:t xml:space="preserve">Наглядные методы </w:t>
            </w:r>
          </w:p>
        </w:tc>
        <w:tc>
          <w:tcPr>
            <w:tcW w:w="5526" w:type="dxa"/>
          </w:tcPr>
          <w:p w:rsidR="00045D65" w:rsidRDefault="00045D65" w:rsidP="003E525A">
            <w:pPr>
              <w:pStyle w:val="Default"/>
              <w:rPr>
                <w:sz w:val="23"/>
                <w:szCs w:val="23"/>
              </w:rPr>
            </w:pPr>
            <w:r>
              <w:rPr>
                <w:sz w:val="23"/>
                <w:szCs w:val="23"/>
              </w:rPr>
              <w:t xml:space="preserve">наблюдаемые объекты, предметы, явления; наглядные пособия </w:t>
            </w:r>
          </w:p>
        </w:tc>
      </w:tr>
      <w:tr w:rsidR="00045D65" w:rsidTr="00250EE9">
        <w:trPr>
          <w:trHeight w:val="385"/>
        </w:trPr>
        <w:tc>
          <w:tcPr>
            <w:tcW w:w="3938" w:type="dxa"/>
          </w:tcPr>
          <w:p w:rsidR="00045D65" w:rsidRPr="00FD55D4" w:rsidRDefault="00045D65" w:rsidP="003E525A">
            <w:pPr>
              <w:pStyle w:val="Default"/>
              <w:rPr>
                <w:sz w:val="23"/>
                <w:szCs w:val="23"/>
              </w:rPr>
            </w:pPr>
            <w:r w:rsidRPr="00FD55D4">
              <w:rPr>
                <w:bCs/>
                <w:sz w:val="23"/>
                <w:szCs w:val="23"/>
              </w:rPr>
              <w:t xml:space="preserve">Метод иллюстрирования </w:t>
            </w:r>
          </w:p>
        </w:tc>
        <w:tc>
          <w:tcPr>
            <w:tcW w:w="5526" w:type="dxa"/>
          </w:tcPr>
          <w:p w:rsidR="00045D65" w:rsidRDefault="00045D65" w:rsidP="003E525A">
            <w:pPr>
              <w:pStyle w:val="Default"/>
              <w:rPr>
                <w:sz w:val="23"/>
                <w:szCs w:val="23"/>
              </w:rPr>
            </w:pPr>
            <w:r>
              <w:rPr>
                <w:sz w:val="23"/>
                <w:szCs w:val="23"/>
              </w:rPr>
              <w:t xml:space="preserve">предполагает применение картинок, рисунков, изображений, символов, иллюстрированных пособий: плакатов, картин, карт, репродукций, зарисовок и др. </w:t>
            </w:r>
          </w:p>
        </w:tc>
      </w:tr>
      <w:tr w:rsidR="00045D65" w:rsidTr="00250EE9">
        <w:trPr>
          <w:trHeight w:val="247"/>
        </w:trPr>
        <w:tc>
          <w:tcPr>
            <w:tcW w:w="3938" w:type="dxa"/>
          </w:tcPr>
          <w:p w:rsidR="00045D65" w:rsidRPr="00FD55D4" w:rsidRDefault="00045D65" w:rsidP="003E525A">
            <w:pPr>
              <w:pStyle w:val="Default"/>
              <w:rPr>
                <w:sz w:val="23"/>
                <w:szCs w:val="23"/>
              </w:rPr>
            </w:pPr>
            <w:r w:rsidRPr="00FD55D4">
              <w:rPr>
                <w:bCs/>
                <w:sz w:val="23"/>
                <w:szCs w:val="23"/>
              </w:rPr>
              <w:t xml:space="preserve">Метод демонстрации </w:t>
            </w:r>
          </w:p>
        </w:tc>
        <w:tc>
          <w:tcPr>
            <w:tcW w:w="5526" w:type="dxa"/>
          </w:tcPr>
          <w:p w:rsidR="00045D65" w:rsidRDefault="00045D65" w:rsidP="003E525A">
            <w:pPr>
              <w:pStyle w:val="Default"/>
              <w:rPr>
                <w:sz w:val="23"/>
                <w:szCs w:val="23"/>
              </w:rPr>
            </w:pPr>
            <w:r>
              <w:rPr>
                <w:sz w:val="23"/>
                <w:szCs w:val="23"/>
              </w:rPr>
              <w:t xml:space="preserve">связан с демонстрацией объектов, опытов, мультфильмов, кинофильмов, диафильмов и др. </w:t>
            </w:r>
          </w:p>
        </w:tc>
      </w:tr>
      <w:tr w:rsidR="00045D65" w:rsidTr="00250EE9">
        <w:trPr>
          <w:trHeight w:val="247"/>
        </w:trPr>
        <w:tc>
          <w:tcPr>
            <w:tcW w:w="3938" w:type="dxa"/>
          </w:tcPr>
          <w:p w:rsidR="00045D65" w:rsidRPr="00FD55D4" w:rsidRDefault="00045D65" w:rsidP="003E525A">
            <w:pPr>
              <w:pStyle w:val="Default"/>
              <w:rPr>
                <w:sz w:val="23"/>
                <w:szCs w:val="23"/>
              </w:rPr>
            </w:pPr>
            <w:r w:rsidRPr="00FD55D4">
              <w:rPr>
                <w:bCs/>
                <w:sz w:val="23"/>
                <w:szCs w:val="23"/>
              </w:rPr>
              <w:t xml:space="preserve">Метод показа </w:t>
            </w:r>
          </w:p>
        </w:tc>
        <w:tc>
          <w:tcPr>
            <w:tcW w:w="5526" w:type="dxa"/>
          </w:tcPr>
          <w:p w:rsidR="00045D65" w:rsidRDefault="00045D65" w:rsidP="003E525A">
            <w:pPr>
              <w:pStyle w:val="Default"/>
              <w:rPr>
                <w:sz w:val="23"/>
                <w:szCs w:val="23"/>
              </w:rPr>
            </w:pPr>
            <w:r>
              <w:rPr>
                <w:sz w:val="23"/>
                <w:szCs w:val="23"/>
              </w:rPr>
              <w:t xml:space="preserve">Различные действия и движения, манипуляции с предметами, имитирующие движения и др. </w:t>
            </w:r>
          </w:p>
        </w:tc>
      </w:tr>
      <w:tr w:rsidR="00045D65" w:rsidTr="00250EE9">
        <w:trPr>
          <w:trHeight w:val="661"/>
        </w:trPr>
        <w:tc>
          <w:tcPr>
            <w:tcW w:w="3938" w:type="dxa"/>
          </w:tcPr>
          <w:p w:rsidR="00045D65" w:rsidRPr="00FD55D4" w:rsidRDefault="00045D65" w:rsidP="003E525A">
            <w:pPr>
              <w:pStyle w:val="Default"/>
              <w:rPr>
                <w:sz w:val="23"/>
                <w:szCs w:val="23"/>
              </w:rPr>
            </w:pPr>
            <w:r w:rsidRPr="00FD55D4">
              <w:rPr>
                <w:bCs/>
                <w:sz w:val="23"/>
                <w:szCs w:val="23"/>
              </w:rPr>
              <w:t xml:space="preserve">Методы практического обучения </w:t>
            </w:r>
          </w:p>
        </w:tc>
        <w:tc>
          <w:tcPr>
            <w:tcW w:w="5526" w:type="dxa"/>
            <w:vMerge w:val="restart"/>
          </w:tcPr>
          <w:p w:rsidR="00045D65" w:rsidRDefault="00045D65" w:rsidP="003E525A">
            <w:pPr>
              <w:pStyle w:val="Default"/>
              <w:rPr>
                <w:sz w:val="23"/>
                <w:szCs w:val="23"/>
              </w:rPr>
            </w:pPr>
            <w:r>
              <w:rPr>
                <w:sz w:val="23"/>
                <w:szCs w:val="23"/>
              </w:rPr>
              <w:t xml:space="preserve">скороговорки, стихотворения. </w:t>
            </w:r>
          </w:p>
          <w:p w:rsidR="00045D65" w:rsidRDefault="00045D65" w:rsidP="003E525A">
            <w:pPr>
              <w:pStyle w:val="Default"/>
              <w:rPr>
                <w:sz w:val="23"/>
                <w:szCs w:val="23"/>
              </w:rPr>
            </w:pPr>
            <w:r>
              <w:rPr>
                <w:sz w:val="23"/>
                <w:szCs w:val="23"/>
              </w:rPr>
              <w:t xml:space="preserve">музыкально-ритмические движения, этюды-драматизации. </w:t>
            </w:r>
          </w:p>
          <w:p w:rsidR="00045D65" w:rsidRDefault="00045D65" w:rsidP="003E525A">
            <w:pPr>
              <w:pStyle w:val="Default"/>
              <w:rPr>
                <w:sz w:val="23"/>
                <w:szCs w:val="23"/>
              </w:rPr>
            </w:pPr>
            <w:r>
              <w:rPr>
                <w:sz w:val="23"/>
                <w:szCs w:val="23"/>
              </w:rPr>
              <w:t xml:space="preserve">дидактические, музыкально-дидактические игры. </w:t>
            </w:r>
          </w:p>
          <w:p w:rsidR="00045D65" w:rsidRDefault="00045D65" w:rsidP="003E525A">
            <w:pPr>
              <w:pStyle w:val="Default"/>
              <w:rPr>
                <w:sz w:val="23"/>
                <w:szCs w:val="23"/>
              </w:rPr>
            </w:pPr>
            <w:r>
              <w:rPr>
                <w:sz w:val="23"/>
                <w:szCs w:val="23"/>
              </w:rPr>
              <w:t xml:space="preserve">различный материал для продуктивной и творческой деятельности. </w:t>
            </w:r>
          </w:p>
          <w:p w:rsidR="00045D65" w:rsidRDefault="00045D65" w:rsidP="003E525A">
            <w:pPr>
              <w:pStyle w:val="Default"/>
              <w:rPr>
                <w:sz w:val="23"/>
                <w:szCs w:val="23"/>
              </w:rPr>
            </w:pPr>
            <w:r>
              <w:rPr>
                <w:sz w:val="23"/>
                <w:szCs w:val="23"/>
              </w:rPr>
              <w:t xml:space="preserve">различный материал для продуктивной и творческой деятельности. </w:t>
            </w:r>
          </w:p>
        </w:tc>
      </w:tr>
      <w:tr w:rsidR="00045D65" w:rsidTr="00250EE9">
        <w:trPr>
          <w:trHeight w:val="661"/>
        </w:trPr>
        <w:tc>
          <w:tcPr>
            <w:tcW w:w="3938" w:type="dxa"/>
          </w:tcPr>
          <w:p w:rsidR="00045D65" w:rsidRDefault="00045D65" w:rsidP="003E525A">
            <w:pPr>
              <w:pStyle w:val="Default"/>
              <w:rPr>
                <w:sz w:val="23"/>
                <w:szCs w:val="23"/>
              </w:rPr>
            </w:pPr>
            <w:r>
              <w:rPr>
                <w:sz w:val="23"/>
                <w:szCs w:val="23"/>
              </w:rPr>
              <w:t xml:space="preserve">Упражнения (устные, графические, двигательные (для развития общей и мелкой моторики) и трудовые) </w:t>
            </w:r>
          </w:p>
        </w:tc>
        <w:tc>
          <w:tcPr>
            <w:tcW w:w="5526" w:type="dxa"/>
            <w:vMerge/>
          </w:tcPr>
          <w:p w:rsidR="00045D65" w:rsidRDefault="00045D65" w:rsidP="003E525A">
            <w:pPr>
              <w:pStyle w:val="Default"/>
              <w:rPr>
                <w:sz w:val="23"/>
                <w:szCs w:val="23"/>
              </w:rPr>
            </w:pPr>
          </w:p>
        </w:tc>
      </w:tr>
      <w:tr w:rsidR="00045D65" w:rsidTr="00250EE9">
        <w:trPr>
          <w:trHeight w:val="330"/>
        </w:trPr>
        <w:tc>
          <w:tcPr>
            <w:tcW w:w="3938" w:type="dxa"/>
          </w:tcPr>
          <w:p w:rsidR="00045D65" w:rsidRDefault="00045D65" w:rsidP="003E525A">
            <w:pPr>
              <w:pStyle w:val="Default"/>
              <w:rPr>
                <w:sz w:val="23"/>
                <w:szCs w:val="23"/>
              </w:rPr>
            </w:pPr>
            <w:r>
              <w:rPr>
                <w:sz w:val="23"/>
                <w:szCs w:val="23"/>
              </w:rPr>
              <w:t>Приучение</w:t>
            </w:r>
          </w:p>
        </w:tc>
        <w:tc>
          <w:tcPr>
            <w:tcW w:w="5526" w:type="dxa"/>
            <w:vMerge/>
          </w:tcPr>
          <w:p w:rsidR="00045D65" w:rsidRDefault="00045D65" w:rsidP="003E525A">
            <w:pPr>
              <w:pStyle w:val="Default"/>
              <w:rPr>
                <w:sz w:val="23"/>
                <w:szCs w:val="23"/>
              </w:rPr>
            </w:pPr>
          </w:p>
        </w:tc>
      </w:tr>
      <w:tr w:rsidR="00045D65" w:rsidTr="00250EE9">
        <w:trPr>
          <w:trHeight w:val="330"/>
        </w:trPr>
        <w:tc>
          <w:tcPr>
            <w:tcW w:w="3938" w:type="dxa"/>
          </w:tcPr>
          <w:p w:rsidR="00045D65" w:rsidRDefault="00045D65" w:rsidP="003E525A">
            <w:pPr>
              <w:pStyle w:val="Default"/>
              <w:rPr>
                <w:sz w:val="23"/>
                <w:szCs w:val="23"/>
              </w:rPr>
            </w:pPr>
            <w:r>
              <w:rPr>
                <w:sz w:val="23"/>
                <w:szCs w:val="23"/>
              </w:rPr>
              <w:t xml:space="preserve">Технические и творческие действия </w:t>
            </w:r>
          </w:p>
        </w:tc>
        <w:tc>
          <w:tcPr>
            <w:tcW w:w="5526" w:type="dxa"/>
            <w:vMerge/>
          </w:tcPr>
          <w:p w:rsidR="00045D65" w:rsidRDefault="00045D65" w:rsidP="003E525A">
            <w:pPr>
              <w:pStyle w:val="Default"/>
              <w:rPr>
                <w:sz w:val="23"/>
                <w:szCs w:val="23"/>
              </w:rPr>
            </w:pPr>
          </w:p>
        </w:tc>
      </w:tr>
      <w:tr w:rsidR="00045D65" w:rsidTr="00250EE9">
        <w:trPr>
          <w:trHeight w:val="107"/>
        </w:trPr>
        <w:tc>
          <w:tcPr>
            <w:tcW w:w="9464" w:type="dxa"/>
            <w:gridSpan w:val="2"/>
          </w:tcPr>
          <w:p w:rsidR="00045D65" w:rsidRDefault="00045D65" w:rsidP="003E525A">
            <w:pPr>
              <w:pStyle w:val="Default"/>
              <w:rPr>
                <w:sz w:val="23"/>
                <w:szCs w:val="23"/>
              </w:rPr>
            </w:pPr>
            <w:r>
              <w:rPr>
                <w:b/>
                <w:bCs/>
                <w:sz w:val="23"/>
                <w:szCs w:val="23"/>
              </w:rPr>
              <w:t xml:space="preserve">2. Методы эстетического восприятия </w:t>
            </w:r>
          </w:p>
        </w:tc>
      </w:tr>
      <w:tr w:rsidR="00045D65" w:rsidTr="00250EE9">
        <w:trPr>
          <w:trHeight w:val="266"/>
        </w:trPr>
        <w:tc>
          <w:tcPr>
            <w:tcW w:w="3938" w:type="dxa"/>
          </w:tcPr>
          <w:p w:rsidR="00045D65" w:rsidRPr="00FD55D4" w:rsidRDefault="00045D65" w:rsidP="003E525A">
            <w:pPr>
              <w:pStyle w:val="Default"/>
              <w:rPr>
                <w:sz w:val="23"/>
                <w:szCs w:val="23"/>
              </w:rPr>
            </w:pPr>
            <w:r w:rsidRPr="00FD55D4">
              <w:rPr>
                <w:bCs/>
                <w:sz w:val="23"/>
                <w:szCs w:val="23"/>
              </w:rPr>
              <w:t xml:space="preserve">Драматизация </w:t>
            </w:r>
          </w:p>
        </w:tc>
        <w:tc>
          <w:tcPr>
            <w:tcW w:w="5526" w:type="dxa"/>
            <w:vMerge w:val="restart"/>
          </w:tcPr>
          <w:p w:rsidR="00045D65" w:rsidRDefault="00045D65" w:rsidP="003E525A">
            <w:pPr>
              <w:pStyle w:val="Default"/>
              <w:rPr>
                <w:sz w:val="23"/>
                <w:szCs w:val="23"/>
              </w:rPr>
            </w:pPr>
            <w:r>
              <w:rPr>
                <w:sz w:val="23"/>
                <w:szCs w:val="23"/>
              </w:rPr>
              <w:t xml:space="preserve">разнообразные продукты и атрибуты различных видов искусства (в том числе и этнического) - сказки, рассказы, загадки, песни, танцы, картины, музыкальные произведения и другие; </w:t>
            </w:r>
          </w:p>
          <w:p w:rsidR="00045D65" w:rsidRPr="00B732A7" w:rsidRDefault="00045D65" w:rsidP="003E525A">
            <w:pPr>
              <w:pStyle w:val="Default"/>
            </w:pPr>
            <w:r>
              <w:rPr>
                <w:sz w:val="23"/>
                <w:szCs w:val="23"/>
              </w:rPr>
              <w:t xml:space="preserve">- личный пример взрослых, единство их внешней и внутренней культуры </w:t>
            </w:r>
            <w:r w:rsidRPr="00B732A7">
              <w:t xml:space="preserve">поведения; </w:t>
            </w:r>
          </w:p>
          <w:p w:rsidR="00045D65" w:rsidRDefault="00045D65" w:rsidP="003E525A">
            <w:pPr>
              <w:pStyle w:val="Default"/>
              <w:rPr>
                <w:sz w:val="23"/>
                <w:szCs w:val="23"/>
              </w:rPr>
            </w:pPr>
            <w:r w:rsidRPr="00B732A7">
              <w:t>- эстетика окружающей обстановки (целесообразность, её практическая оправданность, чистота, простота, красота, правильное сочетание цвета и света, наличие единой композиции, уместных аксессуаров);</w:t>
            </w:r>
          </w:p>
        </w:tc>
      </w:tr>
      <w:tr w:rsidR="00045D65" w:rsidTr="00250EE9">
        <w:trPr>
          <w:trHeight w:val="269"/>
        </w:trPr>
        <w:tc>
          <w:tcPr>
            <w:tcW w:w="3938" w:type="dxa"/>
          </w:tcPr>
          <w:p w:rsidR="00045D65" w:rsidRPr="00FD55D4" w:rsidRDefault="00045D65" w:rsidP="003E525A">
            <w:pPr>
              <w:pStyle w:val="Default"/>
              <w:rPr>
                <w:sz w:val="23"/>
                <w:szCs w:val="23"/>
              </w:rPr>
            </w:pPr>
            <w:r w:rsidRPr="00FD55D4">
              <w:rPr>
                <w:bCs/>
                <w:sz w:val="23"/>
                <w:szCs w:val="23"/>
              </w:rPr>
              <w:t xml:space="preserve">Культурный пример </w:t>
            </w:r>
          </w:p>
        </w:tc>
        <w:tc>
          <w:tcPr>
            <w:tcW w:w="5526" w:type="dxa"/>
            <w:vMerge/>
          </w:tcPr>
          <w:p w:rsidR="00045D65" w:rsidRDefault="00045D65" w:rsidP="003E525A">
            <w:pPr>
              <w:pStyle w:val="Default"/>
              <w:rPr>
                <w:sz w:val="23"/>
                <w:szCs w:val="23"/>
              </w:rPr>
            </w:pPr>
          </w:p>
        </w:tc>
      </w:tr>
      <w:tr w:rsidR="00045D65" w:rsidTr="00250EE9">
        <w:trPr>
          <w:trHeight w:val="523"/>
        </w:trPr>
        <w:tc>
          <w:tcPr>
            <w:tcW w:w="3938" w:type="dxa"/>
          </w:tcPr>
          <w:p w:rsidR="00045D65" w:rsidRPr="00FD55D4" w:rsidRDefault="00045D65" w:rsidP="003E525A">
            <w:pPr>
              <w:pStyle w:val="Default"/>
              <w:rPr>
                <w:sz w:val="23"/>
                <w:szCs w:val="23"/>
              </w:rPr>
            </w:pPr>
            <w:r w:rsidRPr="00FD55D4">
              <w:rPr>
                <w:bCs/>
                <w:sz w:val="23"/>
                <w:szCs w:val="23"/>
              </w:rPr>
              <w:t xml:space="preserve">Побуждение к сопереживанию </w:t>
            </w:r>
          </w:p>
        </w:tc>
        <w:tc>
          <w:tcPr>
            <w:tcW w:w="5526" w:type="dxa"/>
            <w:vMerge/>
          </w:tcPr>
          <w:p w:rsidR="00045D65" w:rsidRDefault="00045D65" w:rsidP="003E525A">
            <w:pPr>
              <w:pStyle w:val="Default"/>
              <w:rPr>
                <w:sz w:val="23"/>
                <w:szCs w:val="23"/>
              </w:rPr>
            </w:pPr>
          </w:p>
        </w:tc>
      </w:tr>
      <w:tr w:rsidR="00045D65" w:rsidTr="00250EE9">
        <w:trPr>
          <w:trHeight w:val="107"/>
        </w:trPr>
        <w:tc>
          <w:tcPr>
            <w:tcW w:w="3938" w:type="dxa"/>
          </w:tcPr>
          <w:p w:rsidR="00045D65" w:rsidRPr="00FD55D4" w:rsidRDefault="00045D65" w:rsidP="003E525A">
            <w:pPr>
              <w:pStyle w:val="Default"/>
            </w:pPr>
            <w:r w:rsidRPr="00FD55D4">
              <w:rPr>
                <w:bCs/>
              </w:rPr>
              <w:t xml:space="preserve">Побуждение к самостоятельному творчеству </w:t>
            </w:r>
            <w:r w:rsidRPr="00FD55D4">
              <w:t xml:space="preserve">(описанию, словотворчеству, продуктивной художественной деятельности и художественному моделированию, пению, музицированию и др.). </w:t>
            </w:r>
          </w:p>
        </w:tc>
        <w:tc>
          <w:tcPr>
            <w:tcW w:w="5526" w:type="dxa"/>
            <w:vMerge/>
          </w:tcPr>
          <w:p w:rsidR="00045D65" w:rsidRDefault="00045D65" w:rsidP="003E525A">
            <w:pPr>
              <w:pStyle w:val="Default"/>
              <w:rPr>
                <w:sz w:val="23"/>
                <w:szCs w:val="23"/>
              </w:rPr>
            </w:pPr>
          </w:p>
        </w:tc>
      </w:tr>
      <w:tr w:rsidR="00045D65" w:rsidTr="00250EE9">
        <w:trPr>
          <w:trHeight w:val="107"/>
        </w:trPr>
        <w:tc>
          <w:tcPr>
            <w:tcW w:w="9464" w:type="dxa"/>
            <w:gridSpan w:val="2"/>
          </w:tcPr>
          <w:p w:rsidR="00045D65" w:rsidRPr="00B732A7" w:rsidRDefault="00045D65" w:rsidP="003E525A">
            <w:pPr>
              <w:pStyle w:val="Default"/>
            </w:pPr>
            <w:r>
              <w:rPr>
                <w:b/>
                <w:bCs/>
              </w:rPr>
              <w:t xml:space="preserve">3. </w:t>
            </w:r>
            <w:r w:rsidRPr="00B732A7">
              <w:rPr>
                <w:b/>
                <w:bCs/>
              </w:rPr>
              <w:t xml:space="preserve">Методы проблемного обучения </w:t>
            </w:r>
          </w:p>
        </w:tc>
      </w:tr>
      <w:tr w:rsidR="00045D65" w:rsidTr="00250EE9">
        <w:trPr>
          <w:trHeight w:val="107"/>
        </w:trPr>
        <w:tc>
          <w:tcPr>
            <w:tcW w:w="3938" w:type="dxa"/>
          </w:tcPr>
          <w:p w:rsidR="00045D65" w:rsidRPr="00FD55D4" w:rsidRDefault="00045D65" w:rsidP="003E525A">
            <w:pPr>
              <w:pStyle w:val="Default"/>
            </w:pPr>
            <w:r w:rsidRPr="00FD55D4">
              <w:rPr>
                <w:bCs/>
              </w:rPr>
              <w:t xml:space="preserve">Проблемная ситуация </w:t>
            </w:r>
          </w:p>
        </w:tc>
        <w:tc>
          <w:tcPr>
            <w:tcW w:w="5526" w:type="dxa"/>
            <w:vMerge w:val="restart"/>
          </w:tcPr>
          <w:p w:rsidR="00045D65" w:rsidRPr="00B732A7" w:rsidRDefault="00045D65" w:rsidP="003E525A">
            <w:pPr>
              <w:pStyle w:val="Default"/>
            </w:pPr>
            <w:r w:rsidRPr="00B732A7">
              <w:t xml:space="preserve">- рассказы, содержащие проблемный компонент; картотека логических задач и проблемных ситуаций; </w:t>
            </w:r>
          </w:p>
          <w:p w:rsidR="00045D65" w:rsidRPr="00B732A7" w:rsidRDefault="00045D65" w:rsidP="003E525A">
            <w:pPr>
              <w:pStyle w:val="Default"/>
            </w:pPr>
            <w:r w:rsidRPr="00B732A7">
              <w:t xml:space="preserve">- объекты и явления окружающего мира; </w:t>
            </w:r>
          </w:p>
          <w:p w:rsidR="00045D65" w:rsidRPr="00B732A7" w:rsidRDefault="00045D65" w:rsidP="003E525A">
            <w:pPr>
              <w:pStyle w:val="Default"/>
            </w:pPr>
            <w:r w:rsidRPr="00B732A7">
              <w:lastRenderedPageBreak/>
              <w:t xml:space="preserve">- различный дидактический материал, </w:t>
            </w:r>
          </w:p>
          <w:p w:rsidR="00045D65" w:rsidRPr="00B732A7" w:rsidRDefault="00045D65" w:rsidP="003E525A">
            <w:pPr>
              <w:pStyle w:val="Default"/>
            </w:pPr>
            <w:r w:rsidRPr="00B732A7">
              <w:t xml:space="preserve">- различные приборы и механизмы (компас, барометр, колбы, и т.д.). </w:t>
            </w:r>
          </w:p>
          <w:p w:rsidR="00045D65" w:rsidRPr="00B732A7" w:rsidRDefault="00045D65" w:rsidP="003E525A">
            <w:pPr>
              <w:pStyle w:val="Default"/>
            </w:pPr>
            <w:r w:rsidRPr="00B732A7">
              <w:t xml:space="preserve">- оборудование для опытно-экспериментальной деятельности с водой, светотенью и иными свойствами материалов, явлениями; </w:t>
            </w:r>
          </w:p>
          <w:p w:rsidR="00045D65" w:rsidRPr="00B732A7" w:rsidRDefault="00045D65" w:rsidP="003E525A">
            <w:pPr>
              <w:pStyle w:val="Default"/>
            </w:pPr>
            <w:r w:rsidRPr="00B732A7">
              <w:t xml:space="preserve">- технические средства обучения (интерактивная доска, мультимедийное оборудование и др.) </w:t>
            </w:r>
          </w:p>
        </w:tc>
      </w:tr>
      <w:tr w:rsidR="00045D65" w:rsidTr="00250EE9">
        <w:trPr>
          <w:trHeight w:val="107"/>
        </w:trPr>
        <w:tc>
          <w:tcPr>
            <w:tcW w:w="3938" w:type="dxa"/>
          </w:tcPr>
          <w:p w:rsidR="00045D65" w:rsidRPr="00FD55D4" w:rsidRDefault="00045D65" w:rsidP="003E525A">
            <w:pPr>
              <w:pStyle w:val="Default"/>
            </w:pPr>
            <w:r w:rsidRPr="00FD55D4">
              <w:rPr>
                <w:bCs/>
              </w:rPr>
              <w:t xml:space="preserve">Познавательное проблемное изложение </w:t>
            </w:r>
          </w:p>
        </w:tc>
        <w:tc>
          <w:tcPr>
            <w:tcW w:w="5526" w:type="dxa"/>
            <w:vMerge/>
          </w:tcPr>
          <w:p w:rsidR="00045D65" w:rsidRDefault="00045D65" w:rsidP="003E525A">
            <w:pPr>
              <w:pStyle w:val="Default"/>
              <w:rPr>
                <w:sz w:val="23"/>
                <w:szCs w:val="23"/>
              </w:rPr>
            </w:pPr>
          </w:p>
        </w:tc>
      </w:tr>
      <w:tr w:rsidR="00045D65" w:rsidTr="00250EE9">
        <w:trPr>
          <w:trHeight w:val="107"/>
        </w:trPr>
        <w:tc>
          <w:tcPr>
            <w:tcW w:w="3938" w:type="dxa"/>
          </w:tcPr>
          <w:p w:rsidR="00045D65" w:rsidRPr="00FD55D4" w:rsidRDefault="00045D65" w:rsidP="003E525A">
            <w:pPr>
              <w:pStyle w:val="Default"/>
            </w:pPr>
            <w:r w:rsidRPr="00FD55D4">
              <w:rPr>
                <w:bCs/>
              </w:rPr>
              <w:t xml:space="preserve">Диалогическое проблемное </w:t>
            </w:r>
            <w:r w:rsidRPr="00FD55D4">
              <w:rPr>
                <w:bCs/>
              </w:rPr>
              <w:lastRenderedPageBreak/>
              <w:t xml:space="preserve">изложение </w:t>
            </w:r>
          </w:p>
        </w:tc>
        <w:tc>
          <w:tcPr>
            <w:tcW w:w="5526" w:type="dxa"/>
            <w:vMerge/>
          </w:tcPr>
          <w:p w:rsidR="00045D65" w:rsidRDefault="00045D65" w:rsidP="003E525A">
            <w:pPr>
              <w:pStyle w:val="Default"/>
              <w:rPr>
                <w:sz w:val="23"/>
                <w:szCs w:val="23"/>
              </w:rPr>
            </w:pPr>
          </w:p>
        </w:tc>
      </w:tr>
      <w:tr w:rsidR="00045D65" w:rsidTr="00250EE9">
        <w:trPr>
          <w:trHeight w:val="107"/>
        </w:trPr>
        <w:tc>
          <w:tcPr>
            <w:tcW w:w="3938" w:type="dxa"/>
          </w:tcPr>
          <w:p w:rsidR="00045D65" w:rsidRPr="00FD55D4" w:rsidRDefault="00045D65" w:rsidP="003E525A">
            <w:pPr>
              <w:pStyle w:val="Default"/>
              <w:rPr>
                <w:sz w:val="23"/>
                <w:szCs w:val="23"/>
              </w:rPr>
            </w:pPr>
            <w:r w:rsidRPr="00FD55D4">
              <w:rPr>
                <w:bCs/>
              </w:rPr>
              <w:lastRenderedPageBreak/>
              <w:t>Метод неоднозначной ситуации</w:t>
            </w:r>
          </w:p>
        </w:tc>
        <w:tc>
          <w:tcPr>
            <w:tcW w:w="5526" w:type="dxa"/>
            <w:vMerge/>
          </w:tcPr>
          <w:p w:rsidR="00045D65" w:rsidRDefault="00045D65" w:rsidP="003E525A">
            <w:pPr>
              <w:pStyle w:val="Default"/>
              <w:rPr>
                <w:sz w:val="23"/>
                <w:szCs w:val="23"/>
              </w:rPr>
            </w:pPr>
          </w:p>
        </w:tc>
      </w:tr>
      <w:tr w:rsidR="00045D65" w:rsidTr="00250EE9">
        <w:trPr>
          <w:trHeight w:val="107"/>
        </w:trPr>
        <w:tc>
          <w:tcPr>
            <w:tcW w:w="3938" w:type="dxa"/>
          </w:tcPr>
          <w:p w:rsidR="00045D65" w:rsidRPr="00FD55D4" w:rsidRDefault="00045D65" w:rsidP="003E525A">
            <w:pPr>
              <w:pStyle w:val="Default"/>
            </w:pPr>
            <w:r w:rsidRPr="00FD55D4">
              <w:rPr>
                <w:bCs/>
              </w:rPr>
              <w:t xml:space="preserve">Экспериментирование, эвристический или частично-поисковый метод </w:t>
            </w:r>
          </w:p>
        </w:tc>
        <w:tc>
          <w:tcPr>
            <w:tcW w:w="5526" w:type="dxa"/>
            <w:vMerge/>
          </w:tcPr>
          <w:p w:rsidR="00045D65" w:rsidRDefault="00045D65" w:rsidP="003E525A">
            <w:pPr>
              <w:pStyle w:val="Default"/>
              <w:rPr>
                <w:sz w:val="23"/>
                <w:szCs w:val="23"/>
              </w:rPr>
            </w:pPr>
          </w:p>
        </w:tc>
      </w:tr>
      <w:tr w:rsidR="00045D65" w:rsidTr="00250EE9">
        <w:trPr>
          <w:trHeight w:val="107"/>
        </w:trPr>
        <w:tc>
          <w:tcPr>
            <w:tcW w:w="9464" w:type="dxa"/>
            <w:gridSpan w:val="2"/>
          </w:tcPr>
          <w:p w:rsidR="00045D65" w:rsidRPr="00B732A7" w:rsidRDefault="00045D65" w:rsidP="003E525A">
            <w:pPr>
              <w:pStyle w:val="Default"/>
            </w:pPr>
            <w:r>
              <w:rPr>
                <w:b/>
                <w:bCs/>
              </w:rPr>
              <w:t xml:space="preserve">4. </w:t>
            </w:r>
            <w:r w:rsidRPr="00B732A7">
              <w:rPr>
                <w:b/>
                <w:bCs/>
              </w:rPr>
              <w:t xml:space="preserve">Методы поддержки эмоциональной активности </w:t>
            </w:r>
          </w:p>
        </w:tc>
      </w:tr>
      <w:tr w:rsidR="00045D65" w:rsidTr="00250EE9">
        <w:trPr>
          <w:trHeight w:val="107"/>
        </w:trPr>
        <w:tc>
          <w:tcPr>
            <w:tcW w:w="3938" w:type="dxa"/>
          </w:tcPr>
          <w:p w:rsidR="00045D65" w:rsidRPr="00B732A7" w:rsidRDefault="00045D65" w:rsidP="003E525A">
            <w:pPr>
              <w:pStyle w:val="Default"/>
            </w:pPr>
            <w:r w:rsidRPr="00B732A7">
              <w:rPr>
                <w:bCs/>
              </w:rPr>
              <w:t xml:space="preserve">Игровые и воображаемые ситуации </w:t>
            </w:r>
          </w:p>
        </w:tc>
        <w:tc>
          <w:tcPr>
            <w:tcW w:w="5526" w:type="dxa"/>
            <w:vMerge w:val="restart"/>
          </w:tcPr>
          <w:p w:rsidR="00045D65" w:rsidRPr="00B732A7" w:rsidRDefault="00045D65" w:rsidP="003E525A">
            <w:pPr>
              <w:pStyle w:val="Default"/>
            </w:pPr>
            <w:r w:rsidRPr="00B732A7">
              <w:t xml:space="preserve">- картотека возможных игровых и проблемных ситуаций; </w:t>
            </w:r>
          </w:p>
          <w:p w:rsidR="00045D65" w:rsidRPr="00B732A7" w:rsidRDefault="00045D65" w:rsidP="003E525A">
            <w:pPr>
              <w:pStyle w:val="Default"/>
            </w:pPr>
            <w:r w:rsidRPr="00B732A7">
              <w:t xml:space="preserve">- картотека стихотворений, загадок, закличек, в том числе предполагающих додумывание концовки воспитанников; </w:t>
            </w:r>
          </w:p>
          <w:p w:rsidR="00045D65" w:rsidRPr="00B732A7" w:rsidRDefault="00045D65" w:rsidP="003E525A">
            <w:pPr>
              <w:pStyle w:val="Default"/>
            </w:pPr>
            <w:r w:rsidRPr="00B732A7">
              <w:t xml:space="preserve">- шаблоны, полуготовые и промежуточные варианты раздаточного материала, разрезные картинки, пазлы, нелепицы, шутейные изображения и др., </w:t>
            </w:r>
          </w:p>
          <w:p w:rsidR="00045D65" w:rsidRPr="00B732A7" w:rsidRDefault="00045D65" w:rsidP="003E525A">
            <w:pPr>
              <w:pStyle w:val="Default"/>
            </w:pPr>
            <w:r w:rsidRPr="00B732A7">
              <w:t xml:space="preserve">- инвентарь для элементарных фокусов, игрушки-персонажи, ростовые куклы, костюмы для ряженья; </w:t>
            </w:r>
          </w:p>
          <w:p w:rsidR="00045D65" w:rsidRPr="00B732A7" w:rsidRDefault="00045D65" w:rsidP="003E525A">
            <w:pPr>
              <w:pStyle w:val="Default"/>
            </w:pPr>
            <w:r w:rsidRPr="00B732A7">
              <w:t xml:space="preserve">- юморески, комиксы и др. </w:t>
            </w:r>
          </w:p>
        </w:tc>
      </w:tr>
      <w:tr w:rsidR="00045D65" w:rsidTr="00250EE9">
        <w:trPr>
          <w:trHeight w:val="107"/>
        </w:trPr>
        <w:tc>
          <w:tcPr>
            <w:tcW w:w="3938" w:type="dxa"/>
          </w:tcPr>
          <w:p w:rsidR="00045D65" w:rsidRPr="00B732A7" w:rsidRDefault="00045D65" w:rsidP="003E525A">
            <w:pPr>
              <w:pStyle w:val="Default"/>
            </w:pPr>
            <w:r w:rsidRPr="00B732A7">
              <w:rPr>
                <w:bCs/>
              </w:rPr>
              <w:t xml:space="preserve">Похвала (в качестве аванса, подбадривания, как положительный итог, как утешение) </w:t>
            </w:r>
          </w:p>
        </w:tc>
        <w:tc>
          <w:tcPr>
            <w:tcW w:w="5526" w:type="dxa"/>
            <w:vMerge/>
          </w:tcPr>
          <w:p w:rsidR="00045D65" w:rsidRDefault="00045D65" w:rsidP="003E525A">
            <w:pPr>
              <w:pStyle w:val="Default"/>
              <w:rPr>
                <w:sz w:val="23"/>
                <w:szCs w:val="23"/>
              </w:rPr>
            </w:pPr>
          </w:p>
        </w:tc>
      </w:tr>
      <w:tr w:rsidR="00045D65" w:rsidTr="00250EE9">
        <w:trPr>
          <w:trHeight w:val="107"/>
        </w:trPr>
        <w:tc>
          <w:tcPr>
            <w:tcW w:w="3938" w:type="dxa"/>
          </w:tcPr>
          <w:p w:rsidR="00045D65" w:rsidRPr="00B732A7" w:rsidRDefault="00045D65" w:rsidP="003E525A">
            <w:pPr>
              <w:pStyle w:val="Default"/>
            </w:pPr>
            <w:r w:rsidRPr="00B732A7">
              <w:rPr>
                <w:bCs/>
              </w:rPr>
              <w:t xml:space="preserve">Придумывание сказок, рассказов, стихотворений, загадок и т. д </w:t>
            </w:r>
          </w:p>
        </w:tc>
        <w:tc>
          <w:tcPr>
            <w:tcW w:w="5526" w:type="dxa"/>
            <w:vMerge/>
          </w:tcPr>
          <w:p w:rsidR="00045D65" w:rsidRDefault="00045D65" w:rsidP="003E525A">
            <w:pPr>
              <w:pStyle w:val="Default"/>
              <w:rPr>
                <w:sz w:val="23"/>
                <w:szCs w:val="23"/>
              </w:rPr>
            </w:pPr>
          </w:p>
        </w:tc>
      </w:tr>
      <w:tr w:rsidR="00045D65" w:rsidTr="00250EE9">
        <w:trPr>
          <w:trHeight w:val="107"/>
        </w:trPr>
        <w:tc>
          <w:tcPr>
            <w:tcW w:w="3938" w:type="dxa"/>
          </w:tcPr>
          <w:p w:rsidR="00045D65" w:rsidRPr="00B732A7" w:rsidRDefault="00045D65" w:rsidP="003E525A">
            <w:pPr>
              <w:pStyle w:val="Default"/>
            </w:pPr>
            <w:r w:rsidRPr="00B732A7">
              <w:rPr>
                <w:bCs/>
              </w:rPr>
              <w:t xml:space="preserve">Игры-драматизации. </w:t>
            </w:r>
          </w:p>
        </w:tc>
        <w:tc>
          <w:tcPr>
            <w:tcW w:w="5526" w:type="dxa"/>
            <w:vMerge/>
          </w:tcPr>
          <w:p w:rsidR="00045D65" w:rsidRDefault="00045D65" w:rsidP="003E525A">
            <w:pPr>
              <w:pStyle w:val="Default"/>
              <w:rPr>
                <w:sz w:val="23"/>
                <w:szCs w:val="23"/>
              </w:rPr>
            </w:pPr>
          </w:p>
        </w:tc>
      </w:tr>
      <w:tr w:rsidR="00045D65" w:rsidTr="00250EE9">
        <w:trPr>
          <w:trHeight w:val="107"/>
        </w:trPr>
        <w:tc>
          <w:tcPr>
            <w:tcW w:w="3938" w:type="dxa"/>
          </w:tcPr>
          <w:p w:rsidR="00045D65" w:rsidRPr="00B732A7" w:rsidRDefault="00045D65" w:rsidP="003E525A">
            <w:pPr>
              <w:pStyle w:val="Default"/>
            </w:pPr>
            <w:r w:rsidRPr="00B732A7">
              <w:rPr>
                <w:bCs/>
              </w:rPr>
              <w:t xml:space="preserve">Сюрпризные моменты, забавы, фокусы. </w:t>
            </w:r>
          </w:p>
        </w:tc>
        <w:tc>
          <w:tcPr>
            <w:tcW w:w="5526" w:type="dxa"/>
            <w:vMerge/>
          </w:tcPr>
          <w:p w:rsidR="00045D65" w:rsidRDefault="00045D65" w:rsidP="003E525A">
            <w:pPr>
              <w:pStyle w:val="Default"/>
              <w:rPr>
                <w:sz w:val="23"/>
                <w:szCs w:val="23"/>
              </w:rPr>
            </w:pPr>
          </w:p>
        </w:tc>
      </w:tr>
      <w:tr w:rsidR="00045D65" w:rsidTr="00250EE9">
        <w:trPr>
          <w:trHeight w:val="107"/>
        </w:trPr>
        <w:tc>
          <w:tcPr>
            <w:tcW w:w="3938" w:type="dxa"/>
          </w:tcPr>
          <w:p w:rsidR="00045D65" w:rsidRPr="00B732A7" w:rsidRDefault="00045D65" w:rsidP="003E525A">
            <w:pPr>
              <w:pStyle w:val="Default"/>
            </w:pPr>
            <w:r w:rsidRPr="00B732A7">
              <w:rPr>
                <w:bCs/>
              </w:rPr>
              <w:t xml:space="preserve">Элементы творчества и новизны. </w:t>
            </w:r>
          </w:p>
        </w:tc>
        <w:tc>
          <w:tcPr>
            <w:tcW w:w="5526" w:type="dxa"/>
            <w:vMerge/>
          </w:tcPr>
          <w:p w:rsidR="00045D65" w:rsidRDefault="00045D65" w:rsidP="003E525A">
            <w:pPr>
              <w:pStyle w:val="Default"/>
              <w:rPr>
                <w:sz w:val="23"/>
                <w:szCs w:val="23"/>
              </w:rPr>
            </w:pPr>
          </w:p>
        </w:tc>
      </w:tr>
      <w:tr w:rsidR="00045D65" w:rsidTr="00250EE9">
        <w:trPr>
          <w:trHeight w:val="107"/>
        </w:trPr>
        <w:tc>
          <w:tcPr>
            <w:tcW w:w="3938" w:type="dxa"/>
          </w:tcPr>
          <w:p w:rsidR="00045D65" w:rsidRPr="00B732A7" w:rsidRDefault="00045D65" w:rsidP="003E525A">
            <w:pPr>
              <w:pStyle w:val="Default"/>
            </w:pPr>
            <w:r w:rsidRPr="00B732A7">
              <w:rPr>
                <w:bCs/>
              </w:rPr>
              <w:t xml:space="preserve">Юмор и шутка. </w:t>
            </w:r>
          </w:p>
        </w:tc>
        <w:tc>
          <w:tcPr>
            <w:tcW w:w="5526" w:type="dxa"/>
            <w:vMerge/>
          </w:tcPr>
          <w:p w:rsidR="00045D65" w:rsidRDefault="00045D65" w:rsidP="003E525A">
            <w:pPr>
              <w:pStyle w:val="Default"/>
              <w:rPr>
                <w:sz w:val="23"/>
                <w:szCs w:val="23"/>
              </w:rPr>
            </w:pPr>
          </w:p>
        </w:tc>
      </w:tr>
      <w:tr w:rsidR="00045D65" w:rsidTr="00250EE9">
        <w:trPr>
          <w:trHeight w:val="107"/>
        </w:trPr>
        <w:tc>
          <w:tcPr>
            <w:tcW w:w="9464" w:type="dxa"/>
            <w:gridSpan w:val="2"/>
          </w:tcPr>
          <w:p w:rsidR="00045D65" w:rsidRPr="00B732A7" w:rsidRDefault="00045D65" w:rsidP="003E525A">
            <w:pPr>
              <w:pStyle w:val="Default"/>
              <w:rPr>
                <w:b/>
                <w:sz w:val="23"/>
                <w:szCs w:val="23"/>
              </w:rPr>
            </w:pPr>
            <w:r w:rsidRPr="00B732A7">
              <w:rPr>
                <w:b/>
                <w:sz w:val="23"/>
                <w:szCs w:val="23"/>
              </w:rPr>
              <w:t xml:space="preserve">5. </w:t>
            </w:r>
            <w:r w:rsidRPr="00B732A7">
              <w:rPr>
                <w:b/>
                <w:bCs/>
              </w:rPr>
              <w:t>Коммуникативные методы</w:t>
            </w:r>
          </w:p>
        </w:tc>
      </w:tr>
      <w:tr w:rsidR="00045D65" w:rsidTr="00250EE9">
        <w:trPr>
          <w:trHeight w:val="107"/>
        </w:trPr>
        <w:tc>
          <w:tcPr>
            <w:tcW w:w="3938" w:type="dxa"/>
          </w:tcPr>
          <w:p w:rsidR="00045D65" w:rsidRPr="00B732A7" w:rsidRDefault="00045D65" w:rsidP="003E525A">
            <w:pPr>
              <w:pStyle w:val="Default"/>
            </w:pPr>
            <w:r w:rsidRPr="00B732A7">
              <w:rPr>
                <w:bCs/>
              </w:rPr>
              <w:t xml:space="preserve">Имитационный метод (метод подражания) </w:t>
            </w:r>
          </w:p>
        </w:tc>
        <w:tc>
          <w:tcPr>
            <w:tcW w:w="5526" w:type="dxa"/>
            <w:vMerge w:val="restart"/>
          </w:tcPr>
          <w:p w:rsidR="00045D65" w:rsidRPr="00B732A7" w:rsidRDefault="00045D65" w:rsidP="003E525A">
            <w:pPr>
              <w:pStyle w:val="Default"/>
            </w:pPr>
            <w:r w:rsidRPr="00B732A7">
              <w:t xml:space="preserve">- Вербальные средства общения: речь, </w:t>
            </w:r>
          </w:p>
          <w:p w:rsidR="00045D65" w:rsidRPr="00B732A7" w:rsidRDefault="00045D65" w:rsidP="003E525A">
            <w:pPr>
              <w:pStyle w:val="Default"/>
            </w:pPr>
            <w:r w:rsidRPr="00B732A7">
              <w:t xml:space="preserve">- Невербальные средства общения: жесты, мимика, позы, визуальный контакт, прикосновения, тембр голоса. </w:t>
            </w:r>
          </w:p>
        </w:tc>
      </w:tr>
      <w:tr w:rsidR="00045D65" w:rsidTr="00250EE9">
        <w:trPr>
          <w:trHeight w:val="107"/>
        </w:trPr>
        <w:tc>
          <w:tcPr>
            <w:tcW w:w="3938" w:type="dxa"/>
          </w:tcPr>
          <w:p w:rsidR="00045D65" w:rsidRPr="00B732A7" w:rsidRDefault="00045D65" w:rsidP="003E525A">
            <w:pPr>
              <w:pStyle w:val="Default"/>
            </w:pPr>
            <w:r w:rsidRPr="00B732A7">
              <w:rPr>
                <w:bCs/>
              </w:rPr>
              <w:t xml:space="preserve">Беседа </w:t>
            </w:r>
          </w:p>
        </w:tc>
        <w:tc>
          <w:tcPr>
            <w:tcW w:w="5526" w:type="dxa"/>
            <w:vMerge/>
          </w:tcPr>
          <w:p w:rsidR="00045D65" w:rsidRDefault="00045D65" w:rsidP="003E525A">
            <w:pPr>
              <w:pStyle w:val="Default"/>
              <w:rPr>
                <w:sz w:val="23"/>
                <w:szCs w:val="23"/>
              </w:rPr>
            </w:pPr>
          </w:p>
        </w:tc>
      </w:tr>
      <w:tr w:rsidR="00045D65" w:rsidTr="00250EE9">
        <w:trPr>
          <w:trHeight w:val="107"/>
        </w:trPr>
        <w:tc>
          <w:tcPr>
            <w:tcW w:w="3938" w:type="dxa"/>
          </w:tcPr>
          <w:p w:rsidR="00045D65" w:rsidRPr="00B732A7" w:rsidRDefault="00045D65" w:rsidP="003E525A">
            <w:pPr>
              <w:pStyle w:val="Default"/>
            </w:pPr>
            <w:r w:rsidRPr="00B732A7">
              <w:rPr>
                <w:bCs/>
              </w:rPr>
              <w:t xml:space="preserve">Соревновательный метод </w:t>
            </w:r>
          </w:p>
        </w:tc>
        <w:tc>
          <w:tcPr>
            <w:tcW w:w="5526" w:type="dxa"/>
            <w:vMerge/>
          </w:tcPr>
          <w:p w:rsidR="00045D65" w:rsidRDefault="00045D65" w:rsidP="003E525A">
            <w:pPr>
              <w:pStyle w:val="Default"/>
              <w:rPr>
                <w:sz w:val="23"/>
                <w:szCs w:val="23"/>
              </w:rPr>
            </w:pPr>
          </w:p>
        </w:tc>
      </w:tr>
      <w:tr w:rsidR="00045D65" w:rsidTr="00250EE9">
        <w:trPr>
          <w:trHeight w:val="107"/>
        </w:trPr>
        <w:tc>
          <w:tcPr>
            <w:tcW w:w="3938" w:type="dxa"/>
          </w:tcPr>
          <w:p w:rsidR="00045D65" w:rsidRPr="00B732A7" w:rsidRDefault="00045D65" w:rsidP="003E525A">
            <w:pPr>
              <w:pStyle w:val="Default"/>
            </w:pPr>
            <w:r w:rsidRPr="00B732A7">
              <w:rPr>
                <w:bCs/>
              </w:rPr>
              <w:t xml:space="preserve">Командно-соревновательный (бригадный) метод </w:t>
            </w:r>
          </w:p>
        </w:tc>
        <w:tc>
          <w:tcPr>
            <w:tcW w:w="5526" w:type="dxa"/>
            <w:vMerge/>
          </w:tcPr>
          <w:p w:rsidR="00045D65" w:rsidRDefault="00045D65" w:rsidP="003E525A">
            <w:pPr>
              <w:pStyle w:val="Default"/>
              <w:rPr>
                <w:sz w:val="23"/>
                <w:szCs w:val="23"/>
              </w:rPr>
            </w:pPr>
          </w:p>
        </w:tc>
      </w:tr>
      <w:tr w:rsidR="00045D65" w:rsidTr="00250EE9">
        <w:trPr>
          <w:trHeight w:val="107"/>
        </w:trPr>
        <w:tc>
          <w:tcPr>
            <w:tcW w:w="3938" w:type="dxa"/>
          </w:tcPr>
          <w:p w:rsidR="00045D65" w:rsidRPr="00B732A7" w:rsidRDefault="00045D65" w:rsidP="003E525A">
            <w:pPr>
              <w:pStyle w:val="Default"/>
            </w:pPr>
            <w:r w:rsidRPr="00B732A7">
              <w:rPr>
                <w:bCs/>
              </w:rPr>
              <w:t xml:space="preserve">Совместные или коллективные поручения </w:t>
            </w:r>
          </w:p>
        </w:tc>
        <w:tc>
          <w:tcPr>
            <w:tcW w:w="5526" w:type="dxa"/>
            <w:vMerge/>
          </w:tcPr>
          <w:p w:rsidR="00045D65" w:rsidRDefault="00045D65" w:rsidP="003E525A">
            <w:pPr>
              <w:pStyle w:val="Default"/>
              <w:rPr>
                <w:sz w:val="23"/>
                <w:szCs w:val="23"/>
              </w:rPr>
            </w:pPr>
          </w:p>
        </w:tc>
      </w:tr>
      <w:tr w:rsidR="00045D65" w:rsidTr="00250EE9">
        <w:trPr>
          <w:trHeight w:val="107"/>
        </w:trPr>
        <w:tc>
          <w:tcPr>
            <w:tcW w:w="3938" w:type="dxa"/>
          </w:tcPr>
          <w:p w:rsidR="00045D65" w:rsidRPr="00B732A7" w:rsidRDefault="00045D65" w:rsidP="003E525A">
            <w:pPr>
              <w:pStyle w:val="Default"/>
            </w:pPr>
            <w:r w:rsidRPr="00B732A7">
              <w:rPr>
                <w:bCs/>
              </w:rPr>
              <w:t xml:space="preserve">Метод интервьюирования; </w:t>
            </w:r>
          </w:p>
        </w:tc>
        <w:tc>
          <w:tcPr>
            <w:tcW w:w="5526" w:type="dxa"/>
            <w:vMerge/>
          </w:tcPr>
          <w:p w:rsidR="00045D65" w:rsidRDefault="00045D65" w:rsidP="003E525A">
            <w:pPr>
              <w:pStyle w:val="Default"/>
              <w:rPr>
                <w:sz w:val="23"/>
                <w:szCs w:val="23"/>
              </w:rPr>
            </w:pPr>
          </w:p>
        </w:tc>
      </w:tr>
      <w:tr w:rsidR="00045D65" w:rsidTr="00250EE9">
        <w:trPr>
          <w:trHeight w:val="107"/>
        </w:trPr>
        <w:tc>
          <w:tcPr>
            <w:tcW w:w="3938" w:type="dxa"/>
          </w:tcPr>
          <w:p w:rsidR="00045D65" w:rsidRPr="00B732A7" w:rsidRDefault="00045D65" w:rsidP="003E525A">
            <w:pPr>
              <w:pStyle w:val="Default"/>
            </w:pPr>
            <w:r w:rsidRPr="00B732A7">
              <w:rPr>
                <w:bCs/>
              </w:rPr>
              <w:t xml:space="preserve">Метод коллективного творчества </w:t>
            </w:r>
          </w:p>
        </w:tc>
        <w:tc>
          <w:tcPr>
            <w:tcW w:w="5526" w:type="dxa"/>
            <w:vMerge/>
          </w:tcPr>
          <w:p w:rsidR="00045D65" w:rsidRDefault="00045D65" w:rsidP="003E525A">
            <w:pPr>
              <w:pStyle w:val="Default"/>
              <w:rPr>
                <w:sz w:val="23"/>
                <w:szCs w:val="23"/>
              </w:rPr>
            </w:pPr>
          </w:p>
        </w:tc>
      </w:tr>
      <w:tr w:rsidR="00045D65" w:rsidTr="00250EE9">
        <w:trPr>
          <w:trHeight w:val="107"/>
        </w:trPr>
        <w:tc>
          <w:tcPr>
            <w:tcW w:w="3938" w:type="dxa"/>
          </w:tcPr>
          <w:p w:rsidR="00045D65" w:rsidRPr="00B732A7" w:rsidRDefault="00045D65" w:rsidP="003E525A">
            <w:pPr>
              <w:pStyle w:val="Default"/>
            </w:pPr>
            <w:r w:rsidRPr="00B732A7">
              <w:rPr>
                <w:bCs/>
              </w:rPr>
              <w:t xml:space="preserve">Проектный метод; </w:t>
            </w:r>
          </w:p>
        </w:tc>
        <w:tc>
          <w:tcPr>
            <w:tcW w:w="5526" w:type="dxa"/>
            <w:vMerge/>
          </w:tcPr>
          <w:p w:rsidR="00045D65" w:rsidRDefault="00045D65" w:rsidP="003E525A">
            <w:pPr>
              <w:pStyle w:val="Default"/>
              <w:rPr>
                <w:sz w:val="23"/>
                <w:szCs w:val="23"/>
              </w:rPr>
            </w:pPr>
          </w:p>
        </w:tc>
      </w:tr>
      <w:tr w:rsidR="00045D65" w:rsidTr="00250EE9">
        <w:trPr>
          <w:trHeight w:val="107"/>
        </w:trPr>
        <w:tc>
          <w:tcPr>
            <w:tcW w:w="9464" w:type="dxa"/>
            <w:gridSpan w:val="2"/>
          </w:tcPr>
          <w:p w:rsidR="00045D65" w:rsidRPr="00B732A7" w:rsidRDefault="00045D65" w:rsidP="003E525A">
            <w:pPr>
              <w:pStyle w:val="Default"/>
            </w:pPr>
            <w:r>
              <w:rPr>
                <w:b/>
                <w:bCs/>
              </w:rPr>
              <w:t xml:space="preserve">6. </w:t>
            </w:r>
            <w:r w:rsidRPr="00B732A7">
              <w:rPr>
                <w:b/>
                <w:bCs/>
              </w:rPr>
              <w:t xml:space="preserve">Методы психосенсорного развития </w:t>
            </w:r>
          </w:p>
        </w:tc>
      </w:tr>
      <w:tr w:rsidR="00045D65" w:rsidTr="00250EE9">
        <w:trPr>
          <w:trHeight w:val="107"/>
        </w:trPr>
        <w:tc>
          <w:tcPr>
            <w:tcW w:w="3938" w:type="dxa"/>
          </w:tcPr>
          <w:p w:rsidR="00045D65" w:rsidRPr="00B732A7" w:rsidRDefault="00045D65" w:rsidP="003E525A">
            <w:pPr>
              <w:pStyle w:val="Default"/>
            </w:pPr>
            <w:r w:rsidRPr="00B732A7">
              <w:rPr>
                <w:bCs/>
              </w:rPr>
              <w:t xml:space="preserve">Методы развития психических процессов (память, внимание, мышление, речь) </w:t>
            </w:r>
          </w:p>
        </w:tc>
        <w:tc>
          <w:tcPr>
            <w:tcW w:w="5526" w:type="dxa"/>
            <w:vMerge w:val="restart"/>
          </w:tcPr>
          <w:p w:rsidR="00045D65" w:rsidRPr="00B732A7" w:rsidRDefault="00045D65" w:rsidP="003E525A">
            <w:pPr>
              <w:pStyle w:val="Default"/>
            </w:pPr>
            <w:r w:rsidRPr="00B732A7">
              <w:t xml:space="preserve">- раздаточный материал (шаблоны для работы с контуром (для раскрашивания, обводки, заполнения, вырезания, сгибания, обрывания и др.) </w:t>
            </w:r>
          </w:p>
          <w:p w:rsidR="00045D65" w:rsidRPr="00B732A7" w:rsidRDefault="00045D65" w:rsidP="003E525A">
            <w:pPr>
              <w:pStyle w:val="Default"/>
            </w:pPr>
            <w:r w:rsidRPr="00B732A7">
              <w:t xml:space="preserve">- электронные образовательные ресурсы: мультимедийная техника, электронный демонстрационный материал и т.п.); </w:t>
            </w:r>
          </w:p>
          <w:p w:rsidR="00045D65" w:rsidRPr="00B732A7" w:rsidRDefault="00045D65" w:rsidP="003E525A">
            <w:pPr>
              <w:pStyle w:val="Default"/>
            </w:pPr>
            <w:r w:rsidRPr="00B732A7">
              <w:t xml:space="preserve">- оборудования для сенсорных комнат (зеркала, светодиодное оборудование, звуковоспроизводящее оборудование, оборудование для различных тактильных восприятий и ощущений и др.) </w:t>
            </w:r>
          </w:p>
          <w:p w:rsidR="00045D65" w:rsidRPr="00B732A7" w:rsidRDefault="00045D65" w:rsidP="003E525A">
            <w:pPr>
              <w:pStyle w:val="Default"/>
            </w:pPr>
            <w:r w:rsidRPr="00B732A7">
              <w:t xml:space="preserve">- Аудиовизуальные (слайды, слайд-фильмы, видеоролики, презентации, познавательные фильмы на цифровых носителях </w:t>
            </w:r>
          </w:p>
          <w:p w:rsidR="00045D65" w:rsidRPr="00B732A7" w:rsidRDefault="00045D65" w:rsidP="003E525A">
            <w:pPr>
              <w:pStyle w:val="Default"/>
            </w:pPr>
            <w:r w:rsidRPr="00B732A7">
              <w:t xml:space="preserve">- Наглядные плоскостные (плакаты, карты настенные, иллюстрации настенные, магнитные </w:t>
            </w:r>
            <w:r w:rsidRPr="00B732A7">
              <w:lastRenderedPageBreak/>
              <w:t xml:space="preserve">доски) </w:t>
            </w:r>
          </w:p>
          <w:p w:rsidR="00045D65" w:rsidRPr="00B732A7" w:rsidRDefault="00045D65" w:rsidP="003E525A">
            <w:pPr>
              <w:pStyle w:val="Default"/>
            </w:pPr>
            <w:r w:rsidRPr="00B732A7">
              <w:t xml:space="preserve">-Демонстрационные (гербарии, муляжи, макеты, стенды, модели в разрезе, модели демонстрационные) </w:t>
            </w:r>
          </w:p>
          <w:p w:rsidR="00045D65" w:rsidRPr="00B732A7" w:rsidRDefault="00045D65" w:rsidP="003E525A">
            <w:pPr>
              <w:pStyle w:val="Default"/>
            </w:pPr>
            <w:r w:rsidRPr="00B732A7">
              <w:t xml:space="preserve">- Спортивное оборудование. </w:t>
            </w:r>
          </w:p>
        </w:tc>
      </w:tr>
      <w:tr w:rsidR="00045D65" w:rsidTr="00250EE9">
        <w:trPr>
          <w:trHeight w:val="107"/>
        </w:trPr>
        <w:tc>
          <w:tcPr>
            <w:tcW w:w="3938" w:type="dxa"/>
          </w:tcPr>
          <w:p w:rsidR="00045D65" w:rsidRPr="00B732A7" w:rsidRDefault="00045D65" w:rsidP="003E525A">
            <w:pPr>
              <w:pStyle w:val="Default"/>
              <w:rPr>
                <w:bCs/>
              </w:rPr>
            </w:pPr>
            <w:r w:rsidRPr="00B732A7">
              <w:t>Методы усвоения сенсорных эталонов (цвет, форма, величина) с опорой на максимальное включение органов чувств</w:t>
            </w:r>
          </w:p>
        </w:tc>
        <w:tc>
          <w:tcPr>
            <w:tcW w:w="5526" w:type="dxa"/>
            <w:vMerge/>
          </w:tcPr>
          <w:p w:rsidR="00045D65" w:rsidRDefault="00045D65" w:rsidP="003E525A">
            <w:pPr>
              <w:pStyle w:val="Default"/>
              <w:rPr>
                <w:sz w:val="23"/>
                <w:szCs w:val="23"/>
              </w:rPr>
            </w:pPr>
          </w:p>
        </w:tc>
      </w:tr>
    </w:tbl>
    <w:p w:rsidR="00032A96" w:rsidRPr="00032A96" w:rsidRDefault="00032A96" w:rsidP="00032A96">
      <w:pPr>
        <w:ind w:firstLine="567"/>
        <w:jc w:val="both"/>
        <w:rPr>
          <w:sz w:val="24"/>
          <w:szCs w:val="24"/>
        </w:rPr>
      </w:pPr>
      <w:r w:rsidRPr="00032A96">
        <w:rPr>
          <w:sz w:val="24"/>
          <w:szCs w:val="24"/>
        </w:rPr>
        <w:lastRenderedPageBreak/>
        <w:t>Осуществляя выбор методов воспитания и обучения, педагог</w:t>
      </w:r>
      <w:r w:rsidR="001C7182">
        <w:rPr>
          <w:sz w:val="24"/>
          <w:szCs w:val="24"/>
        </w:rPr>
        <w:t>и</w:t>
      </w:r>
      <w:r w:rsidRPr="00032A96">
        <w:rPr>
          <w:sz w:val="24"/>
          <w:szCs w:val="24"/>
        </w:rPr>
        <w:t xml:space="preserve"> учитыва</w:t>
      </w:r>
      <w:r w:rsidR="001C7182">
        <w:rPr>
          <w:sz w:val="24"/>
          <w:szCs w:val="24"/>
        </w:rPr>
        <w:t>ю</w:t>
      </w:r>
      <w:r w:rsidRPr="00032A96">
        <w:rPr>
          <w:sz w:val="24"/>
          <w:szCs w:val="24"/>
        </w:rPr>
        <w:t xml:space="preserve">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r w:rsidR="001C7182">
        <w:rPr>
          <w:sz w:val="24"/>
          <w:szCs w:val="24"/>
        </w:rPr>
        <w:t>Обычно д</w:t>
      </w:r>
      <w:r w:rsidRPr="00032A96">
        <w:rPr>
          <w:sz w:val="24"/>
          <w:szCs w:val="24"/>
        </w:rPr>
        <w:t>ля решения задач воспитания и обучения использ</w:t>
      </w:r>
      <w:r w:rsidR="001C7182">
        <w:rPr>
          <w:sz w:val="24"/>
          <w:szCs w:val="24"/>
        </w:rPr>
        <w:t>уется</w:t>
      </w:r>
      <w:r w:rsidRPr="00032A96">
        <w:rPr>
          <w:sz w:val="24"/>
          <w:szCs w:val="24"/>
        </w:rPr>
        <w:t xml:space="preserve"> комплекс методов.</w:t>
      </w:r>
    </w:p>
    <w:p w:rsidR="00032A96" w:rsidRPr="00FA6714" w:rsidRDefault="00032A96" w:rsidP="00032A96">
      <w:pPr>
        <w:ind w:firstLine="567"/>
        <w:jc w:val="both"/>
        <w:rPr>
          <w:sz w:val="24"/>
          <w:szCs w:val="24"/>
        </w:rPr>
      </w:pPr>
      <w:r w:rsidRPr="00FA6714">
        <w:rPr>
          <w:sz w:val="24"/>
          <w:szCs w:val="24"/>
        </w:rPr>
        <w:t xml:space="preserve">При реализации </w:t>
      </w:r>
      <w:r w:rsidR="00FA6714" w:rsidRPr="00FA6714">
        <w:rPr>
          <w:sz w:val="24"/>
          <w:szCs w:val="24"/>
        </w:rPr>
        <w:t>образовательной программы</w:t>
      </w:r>
      <w:r w:rsidRPr="00FA6714">
        <w:rPr>
          <w:sz w:val="24"/>
          <w:szCs w:val="24"/>
        </w:rPr>
        <w:t xml:space="preserve"> педагог</w:t>
      </w:r>
      <w:r w:rsidR="00FA6714" w:rsidRPr="00FA6714">
        <w:rPr>
          <w:sz w:val="24"/>
          <w:szCs w:val="24"/>
        </w:rPr>
        <w:t>и</w:t>
      </w:r>
      <w:r w:rsidRPr="00FA6714">
        <w:rPr>
          <w:sz w:val="24"/>
          <w:szCs w:val="24"/>
        </w:rPr>
        <w:t xml:space="preserve"> использ</w:t>
      </w:r>
      <w:r w:rsidR="00FA6714" w:rsidRPr="00FA6714">
        <w:rPr>
          <w:sz w:val="24"/>
          <w:szCs w:val="24"/>
        </w:rPr>
        <w:t>уют</w:t>
      </w:r>
      <w:r w:rsidRPr="00FA6714">
        <w:rPr>
          <w:sz w:val="24"/>
          <w:szCs w:val="24"/>
        </w:rPr>
        <w:t xml:space="preserve"> различные средства, представленные совокупностью материальных и идеальных объектов</w:t>
      </w:r>
      <w:r w:rsidR="00FA6714" w:rsidRPr="00FA6714">
        <w:rPr>
          <w:sz w:val="24"/>
          <w:szCs w:val="24"/>
        </w:rPr>
        <w:t xml:space="preserve"> в том числе технические, соответствующие материалы (в том числе расходные), игровое, спортивное, оздорови</w:t>
      </w:r>
      <w:r w:rsidR="00FA6714">
        <w:rPr>
          <w:sz w:val="24"/>
          <w:szCs w:val="24"/>
        </w:rPr>
        <w:t>тельное оборудование, инвентарь</w:t>
      </w:r>
      <w:r w:rsidR="00045D65">
        <w:rPr>
          <w:sz w:val="24"/>
          <w:szCs w:val="24"/>
        </w:rPr>
        <w:t>.</w:t>
      </w:r>
    </w:p>
    <w:p w:rsidR="00032A96" w:rsidRPr="00FA6714" w:rsidRDefault="00032A96" w:rsidP="002B3211">
      <w:pPr>
        <w:pStyle w:val="ac"/>
        <w:numPr>
          <w:ilvl w:val="0"/>
          <w:numId w:val="8"/>
        </w:numPr>
        <w:spacing w:after="0" w:line="240" w:lineRule="auto"/>
        <w:ind w:left="420" w:right="46"/>
        <w:rPr>
          <w:rFonts w:ascii="Times New Roman" w:hAnsi="Times New Roman"/>
          <w:color w:val="000000" w:themeColor="text1"/>
          <w:sz w:val="24"/>
          <w:szCs w:val="24"/>
        </w:rPr>
      </w:pPr>
      <w:r w:rsidRPr="00FA6714">
        <w:rPr>
          <w:rFonts w:ascii="Times New Roman" w:hAnsi="Times New Roman"/>
          <w:color w:val="000000" w:themeColor="text1"/>
          <w:sz w:val="24"/>
          <w:szCs w:val="24"/>
        </w:rPr>
        <w:t>демонстрационные и раздаточные;</w:t>
      </w:r>
    </w:p>
    <w:p w:rsidR="00032A96" w:rsidRPr="00FA6714" w:rsidRDefault="00032A96" w:rsidP="002B3211">
      <w:pPr>
        <w:pStyle w:val="ac"/>
        <w:numPr>
          <w:ilvl w:val="0"/>
          <w:numId w:val="8"/>
        </w:numPr>
        <w:spacing w:after="0" w:line="240" w:lineRule="auto"/>
        <w:ind w:left="420" w:right="46"/>
        <w:rPr>
          <w:rFonts w:ascii="Times New Roman" w:hAnsi="Times New Roman"/>
          <w:color w:val="000000" w:themeColor="text1"/>
          <w:sz w:val="24"/>
          <w:szCs w:val="24"/>
        </w:rPr>
      </w:pPr>
      <w:r w:rsidRPr="00FA6714">
        <w:rPr>
          <w:rFonts w:ascii="Times New Roman" w:hAnsi="Times New Roman"/>
          <w:color w:val="000000" w:themeColor="text1"/>
          <w:sz w:val="24"/>
          <w:szCs w:val="24"/>
        </w:rPr>
        <w:t>визуальные, аудийные, аудиовизуальные;</w:t>
      </w:r>
    </w:p>
    <w:p w:rsidR="00032A96" w:rsidRPr="00FA6714" w:rsidRDefault="00032A96" w:rsidP="002B3211">
      <w:pPr>
        <w:pStyle w:val="ac"/>
        <w:numPr>
          <w:ilvl w:val="0"/>
          <w:numId w:val="8"/>
        </w:numPr>
        <w:spacing w:after="0" w:line="240" w:lineRule="auto"/>
        <w:ind w:left="420" w:right="46"/>
        <w:rPr>
          <w:rFonts w:ascii="Times New Roman" w:hAnsi="Times New Roman"/>
          <w:color w:val="000000" w:themeColor="text1"/>
          <w:sz w:val="24"/>
          <w:szCs w:val="24"/>
        </w:rPr>
      </w:pPr>
      <w:r w:rsidRPr="00FA6714">
        <w:rPr>
          <w:rFonts w:ascii="Times New Roman" w:hAnsi="Times New Roman"/>
          <w:color w:val="000000" w:themeColor="text1"/>
          <w:sz w:val="24"/>
          <w:szCs w:val="24"/>
        </w:rPr>
        <w:t>естественные и искусственные;</w:t>
      </w:r>
    </w:p>
    <w:p w:rsidR="00032A96" w:rsidRPr="00FA6714" w:rsidRDefault="00032A96" w:rsidP="002B3211">
      <w:pPr>
        <w:pStyle w:val="ac"/>
        <w:numPr>
          <w:ilvl w:val="0"/>
          <w:numId w:val="8"/>
        </w:numPr>
        <w:spacing w:after="0" w:line="240" w:lineRule="auto"/>
        <w:ind w:left="420" w:right="46"/>
        <w:rPr>
          <w:rFonts w:ascii="Times New Roman" w:hAnsi="Times New Roman"/>
          <w:color w:val="000000" w:themeColor="text1"/>
          <w:sz w:val="24"/>
          <w:szCs w:val="24"/>
        </w:rPr>
      </w:pPr>
      <w:r w:rsidRPr="00FA6714">
        <w:rPr>
          <w:rFonts w:ascii="Times New Roman" w:hAnsi="Times New Roman"/>
          <w:color w:val="000000" w:themeColor="text1"/>
          <w:sz w:val="24"/>
          <w:szCs w:val="24"/>
        </w:rPr>
        <w:t>реальные и виртуальные.</w:t>
      </w:r>
    </w:p>
    <w:p w:rsidR="00032A96" w:rsidRPr="00FA6714" w:rsidRDefault="00032A96" w:rsidP="00FA6714">
      <w:pPr>
        <w:ind w:left="60" w:right="46"/>
        <w:rPr>
          <w:color w:val="000000" w:themeColor="text1"/>
          <w:sz w:val="24"/>
          <w:szCs w:val="24"/>
        </w:rPr>
      </w:pPr>
    </w:p>
    <w:tbl>
      <w:tblPr>
        <w:tblStyle w:val="a5"/>
        <w:tblW w:w="9606" w:type="dxa"/>
        <w:tblLook w:val="04A0" w:firstRow="1" w:lastRow="0" w:firstColumn="1" w:lastColumn="0" w:noHBand="0" w:noVBand="1"/>
      </w:tblPr>
      <w:tblGrid>
        <w:gridCol w:w="4503"/>
        <w:gridCol w:w="5103"/>
      </w:tblGrid>
      <w:tr w:rsidR="00FA6714" w:rsidTr="00250EE9">
        <w:tc>
          <w:tcPr>
            <w:tcW w:w="9606" w:type="dxa"/>
            <w:gridSpan w:val="2"/>
          </w:tcPr>
          <w:p w:rsidR="00FA6714" w:rsidRPr="00E76F6A" w:rsidRDefault="00FA6714" w:rsidP="00FA6714">
            <w:pPr>
              <w:jc w:val="center"/>
              <w:rPr>
                <w:b/>
                <w:sz w:val="24"/>
                <w:szCs w:val="24"/>
              </w:rPr>
            </w:pPr>
            <w:r>
              <w:rPr>
                <w:b/>
                <w:sz w:val="24"/>
                <w:szCs w:val="24"/>
              </w:rPr>
              <w:t>Средства реализации программы 1,5 – 8 лет</w:t>
            </w:r>
          </w:p>
        </w:tc>
      </w:tr>
      <w:tr w:rsidR="00FA6714" w:rsidTr="00250EE9">
        <w:tc>
          <w:tcPr>
            <w:tcW w:w="9606" w:type="dxa"/>
            <w:gridSpan w:val="2"/>
          </w:tcPr>
          <w:p w:rsidR="00FA6714" w:rsidRPr="00795923" w:rsidRDefault="00FA6714" w:rsidP="00795923">
            <w:pPr>
              <w:ind w:firstLine="567"/>
              <w:jc w:val="both"/>
              <w:rPr>
                <w:i/>
                <w:sz w:val="24"/>
                <w:szCs w:val="24"/>
              </w:rPr>
            </w:pPr>
            <w:r w:rsidRPr="00795923">
              <w:rPr>
                <w:i/>
                <w:sz w:val="24"/>
                <w:szCs w:val="24"/>
              </w:rPr>
              <w:t xml:space="preserve">Средства, используемые для развития следующих видов деятельности детей </w:t>
            </w:r>
          </w:p>
        </w:tc>
      </w:tr>
      <w:tr w:rsidR="00FA6714" w:rsidTr="00250EE9">
        <w:tc>
          <w:tcPr>
            <w:tcW w:w="4503" w:type="dxa"/>
          </w:tcPr>
          <w:p w:rsidR="00FA6714" w:rsidRPr="00650623" w:rsidRDefault="00795923" w:rsidP="00650623">
            <w:pPr>
              <w:jc w:val="both"/>
              <w:rPr>
                <w:sz w:val="24"/>
                <w:szCs w:val="24"/>
              </w:rPr>
            </w:pPr>
            <w:r w:rsidRPr="00650623">
              <w:rPr>
                <w:sz w:val="24"/>
                <w:szCs w:val="24"/>
              </w:rPr>
              <w:t>Двигательн</w:t>
            </w:r>
            <w:r w:rsidR="00650623" w:rsidRPr="00650623">
              <w:rPr>
                <w:sz w:val="24"/>
                <w:szCs w:val="24"/>
              </w:rPr>
              <w:t>ая деятельность</w:t>
            </w:r>
          </w:p>
        </w:tc>
        <w:tc>
          <w:tcPr>
            <w:tcW w:w="5103" w:type="dxa"/>
          </w:tcPr>
          <w:p w:rsidR="00FA6714" w:rsidRPr="00650623" w:rsidRDefault="00795923" w:rsidP="00650623">
            <w:pPr>
              <w:jc w:val="both"/>
              <w:rPr>
                <w:sz w:val="24"/>
                <w:szCs w:val="24"/>
              </w:rPr>
            </w:pPr>
            <w:r w:rsidRPr="00650623">
              <w:rPr>
                <w:sz w:val="24"/>
                <w:szCs w:val="24"/>
              </w:rPr>
              <w:t xml:space="preserve">Оборудование для ходьбы, бега, ползания, лазанья, прыгания, занятий с мячом и другое </w:t>
            </w:r>
          </w:p>
        </w:tc>
      </w:tr>
      <w:tr w:rsidR="00FA6714" w:rsidTr="00250EE9">
        <w:tc>
          <w:tcPr>
            <w:tcW w:w="4503" w:type="dxa"/>
          </w:tcPr>
          <w:p w:rsidR="00FA6714" w:rsidRPr="00650623" w:rsidRDefault="00795923" w:rsidP="00650623">
            <w:pPr>
              <w:jc w:val="both"/>
              <w:rPr>
                <w:sz w:val="24"/>
                <w:szCs w:val="24"/>
              </w:rPr>
            </w:pPr>
            <w:r w:rsidRPr="00650623">
              <w:rPr>
                <w:sz w:val="24"/>
                <w:szCs w:val="24"/>
              </w:rPr>
              <w:t>Предметн</w:t>
            </w:r>
            <w:r w:rsidR="00650623" w:rsidRPr="00650623">
              <w:rPr>
                <w:sz w:val="24"/>
                <w:szCs w:val="24"/>
              </w:rPr>
              <w:t>ая деятельность</w:t>
            </w:r>
          </w:p>
        </w:tc>
        <w:tc>
          <w:tcPr>
            <w:tcW w:w="5103" w:type="dxa"/>
          </w:tcPr>
          <w:p w:rsidR="00FA6714" w:rsidRPr="00650623" w:rsidRDefault="00795923" w:rsidP="00650623">
            <w:pPr>
              <w:jc w:val="both"/>
              <w:rPr>
                <w:sz w:val="24"/>
                <w:szCs w:val="24"/>
              </w:rPr>
            </w:pPr>
            <w:r w:rsidRPr="00650623">
              <w:rPr>
                <w:sz w:val="24"/>
                <w:szCs w:val="24"/>
              </w:rPr>
              <w:t xml:space="preserve">Образные и дидактические игрушки, реальные предметы и другое </w:t>
            </w:r>
          </w:p>
        </w:tc>
      </w:tr>
      <w:tr w:rsidR="00FA6714" w:rsidTr="00250EE9">
        <w:tc>
          <w:tcPr>
            <w:tcW w:w="4503" w:type="dxa"/>
          </w:tcPr>
          <w:p w:rsidR="00FA6714" w:rsidRPr="00650623" w:rsidRDefault="00795923" w:rsidP="00650623">
            <w:pPr>
              <w:jc w:val="both"/>
              <w:rPr>
                <w:sz w:val="24"/>
                <w:szCs w:val="24"/>
              </w:rPr>
            </w:pPr>
            <w:r w:rsidRPr="00650623">
              <w:rPr>
                <w:sz w:val="24"/>
                <w:szCs w:val="24"/>
              </w:rPr>
              <w:t>Игров</w:t>
            </w:r>
            <w:r w:rsidR="00650623" w:rsidRPr="00650623">
              <w:rPr>
                <w:sz w:val="24"/>
                <w:szCs w:val="24"/>
              </w:rPr>
              <w:t>ая деятельность</w:t>
            </w:r>
          </w:p>
        </w:tc>
        <w:tc>
          <w:tcPr>
            <w:tcW w:w="5103" w:type="dxa"/>
          </w:tcPr>
          <w:p w:rsidR="00FA6714" w:rsidRPr="00650623" w:rsidRDefault="004B61C4" w:rsidP="00650623">
            <w:pPr>
              <w:jc w:val="both"/>
              <w:rPr>
                <w:sz w:val="24"/>
                <w:szCs w:val="24"/>
              </w:rPr>
            </w:pPr>
            <w:r w:rsidRPr="00650623">
              <w:rPr>
                <w:sz w:val="24"/>
                <w:szCs w:val="24"/>
              </w:rPr>
              <w:t xml:space="preserve">игры, игрушки, игровое оборудование и другое </w:t>
            </w:r>
          </w:p>
        </w:tc>
      </w:tr>
      <w:tr w:rsidR="004B61C4" w:rsidTr="00250EE9">
        <w:tc>
          <w:tcPr>
            <w:tcW w:w="4503" w:type="dxa"/>
          </w:tcPr>
          <w:p w:rsidR="004B61C4" w:rsidRPr="00650623" w:rsidRDefault="00650623" w:rsidP="00650623">
            <w:pPr>
              <w:jc w:val="both"/>
              <w:rPr>
                <w:sz w:val="24"/>
                <w:szCs w:val="24"/>
              </w:rPr>
            </w:pPr>
            <w:r w:rsidRPr="00650623">
              <w:rPr>
                <w:sz w:val="24"/>
                <w:szCs w:val="24"/>
              </w:rPr>
              <w:t>Коммуникативная деятельность</w:t>
            </w:r>
          </w:p>
          <w:p w:rsidR="004B61C4" w:rsidRPr="00650623" w:rsidRDefault="004B61C4" w:rsidP="00650623">
            <w:pPr>
              <w:jc w:val="both"/>
              <w:rPr>
                <w:sz w:val="24"/>
                <w:szCs w:val="24"/>
              </w:rPr>
            </w:pPr>
          </w:p>
        </w:tc>
        <w:tc>
          <w:tcPr>
            <w:tcW w:w="5103" w:type="dxa"/>
          </w:tcPr>
          <w:p w:rsidR="004B61C4" w:rsidRPr="00650623" w:rsidRDefault="004B61C4" w:rsidP="00650623">
            <w:pPr>
              <w:jc w:val="both"/>
              <w:rPr>
                <w:sz w:val="24"/>
                <w:szCs w:val="24"/>
              </w:rPr>
            </w:pPr>
            <w:r w:rsidRPr="00650623">
              <w:rPr>
                <w:sz w:val="24"/>
                <w:szCs w:val="24"/>
              </w:rPr>
              <w:t xml:space="preserve">Дидактический материал, предметы, игрушки, видеофильмы и другое </w:t>
            </w:r>
          </w:p>
        </w:tc>
      </w:tr>
      <w:tr w:rsidR="004B61C4" w:rsidTr="00250EE9">
        <w:tc>
          <w:tcPr>
            <w:tcW w:w="4503" w:type="dxa"/>
          </w:tcPr>
          <w:p w:rsidR="004B61C4" w:rsidRPr="00650623" w:rsidRDefault="004B61C4" w:rsidP="00650623">
            <w:pPr>
              <w:jc w:val="both"/>
              <w:rPr>
                <w:sz w:val="24"/>
                <w:szCs w:val="24"/>
              </w:rPr>
            </w:pPr>
            <w:r w:rsidRPr="00650623">
              <w:rPr>
                <w:sz w:val="24"/>
                <w:szCs w:val="24"/>
              </w:rPr>
              <w:t>Познавательно-исследовательск</w:t>
            </w:r>
            <w:r w:rsidR="00650623" w:rsidRPr="00650623">
              <w:rPr>
                <w:sz w:val="24"/>
                <w:szCs w:val="24"/>
              </w:rPr>
              <w:t>ая</w:t>
            </w:r>
            <w:r w:rsidRPr="00650623">
              <w:rPr>
                <w:sz w:val="24"/>
                <w:szCs w:val="24"/>
              </w:rPr>
              <w:t xml:space="preserve"> </w:t>
            </w:r>
            <w:r w:rsidR="00650623" w:rsidRPr="00650623">
              <w:rPr>
                <w:sz w:val="24"/>
                <w:szCs w:val="24"/>
              </w:rPr>
              <w:t xml:space="preserve">деятельность </w:t>
            </w:r>
            <w:r w:rsidRPr="00650623">
              <w:rPr>
                <w:sz w:val="24"/>
                <w:szCs w:val="24"/>
              </w:rPr>
              <w:t xml:space="preserve">и экспериментирование </w:t>
            </w:r>
          </w:p>
          <w:p w:rsidR="004B61C4" w:rsidRPr="00650623" w:rsidRDefault="004B61C4" w:rsidP="00650623">
            <w:pPr>
              <w:jc w:val="both"/>
              <w:rPr>
                <w:sz w:val="24"/>
                <w:szCs w:val="24"/>
              </w:rPr>
            </w:pPr>
          </w:p>
        </w:tc>
        <w:tc>
          <w:tcPr>
            <w:tcW w:w="5103" w:type="dxa"/>
          </w:tcPr>
          <w:p w:rsidR="004B61C4" w:rsidRPr="00650623" w:rsidRDefault="004B61C4" w:rsidP="00650623">
            <w:pPr>
              <w:jc w:val="both"/>
              <w:rPr>
                <w:sz w:val="24"/>
                <w:szCs w:val="24"/>
              </w:rPr>
            </w:pPr>
            <w:r w:rsidRPr="00650623">
              <w:rPr>
                <w:sz w:val="24"/>
                <w:szCs w:val="24"/>
              </w:rPr>
              <w:t xml:space="preserve">Натуральные предметы и оборудование для исследования и образно-символический материал, в том числе макеты, плакаты, модели, схемы и другое </w:t>
            </w:r>
          </w:p>
        </w:tc>
      </w:tr>
      <w:tr w:rsidR="00650623" w:rsidTr="00250EE9">
        <w:tc>
          <w:tcPr>
            <w:tcW w:w="4503" w:type="dxa"/>
          </w:tcPr>
          <w:p w:rsidR="00650623" w:rsidRPr="00650623" w:rsidRDefault="00650623" w:rsidP="00650623">
            <w:pPr>
              <w:jc w:val="both"/>
              <w:rPr>
                <w:sz w:val="24"/>
                <w:szCs w:val="24"/>
              </w:rPr>
            </w:pPr>
            <w:r w:rsidRPr="00650623">
              <w:rPr>
                <w:sz w:val="24"/>
                <w:szCs w:val="24"/>
              </w:rPr>
              <w:t xml:space="preserve">Чтение художественной литературы </w:t>
            </w:r>
          </w:p>
          <w:p w:rsidR="00650623" w:rsidRPr="00650623" w:rsidRDefault="00650623" w:rsidP="00650623">
            <w:pPr>
              <w:jc w:val="both"/>
              <w:rPr>
                <w:sz w:val="24"/>
                <w:szCs w:val="24"/>
              </w:rPr>
            </w:pPr>
          </w:p>
        </w:tc>
        <w:tc>
          <w:tcPr>
            <w:tcW w:w="5103" w:type="dxa"/>
          </w:tcPr>
          <w:p w:rsidR="00650623" w:rsidRPr="00650623" w:rsidRDefault="00650623" w:rsidP="00650623">
            <w:pPr>
              <w:jc w:val="both"/>
              <w:rPr>
                <w:sz w:val="24"/>
                <w:szCs w:val="24"/>
              </w:rPr>
            </w:pPr>
            <w:r w:rsidRPr="00650623">
              <w:rPr>
                <w:sz w:val="24"/>
                <w:szCs w:val="24"/>
              </w:rPr>
              <w:t xml:space="preserve">Книги для детского чтения, в том числе аудиокниги, иллюстративный материал </w:t>
            </w:r>
          </w:p>
        </w:tc>
      </w:tr>
      <w:tr w:rsidR="00650623" w:rsidTr="00250EE9">
        <w:tc>
          <w:tcPr>
            <w:tcW w:w="4503" w:type="dxa"/>
          </w:tcPr>
          <w:p w:rsidR="00650623" w:rsidRPr="00650623" w:rsidRDefault="00650623" w:rsidP="00650623">
            <w:pPr>
              <w:jc w:val="both"/>
              <w:rPr>
                <w:sz w:val="24"/>
                <w:szCs w:val="24"/>
              </w:rPr>
            </w:pPr>
            <w:r w:rsidRPr="00650623">
              <w:rPr>
                <w:sz w:val="24"/>
                <w:szCs w:val="24"/>
              </w:rPr>
              <w:t>Трудовая деятельность</w:t>
            </w:r>
          </w:p>
        </w:tc>
        <w:tc>
          <w:tcPr>
            <w:tcW w:w="5103" w:type="dxa"/>
          </w:tcPr>
          <w:p w:rsidR="00650623" w:rsidRPr="00650623" w:rsidRDefault="00650623" w:rsidP="00650623">
            <w:pPr>
              <w:jc w:val="both"/>
              <w:rPr>
                <w:sz w:val="24"/>
                <w:szCs w:val="24"/>
              </w:rPr>
            </w:pPr>
            <w:r w:rsidRPr="00650623">
              <w:rPr>
                <w:sz w:val="24"/>
                <w:szCs w:val="24"/>
              </w:rPr>
              <w:t xml:space="preserve">Оборудование и инвентарь для всех видов труда </w:t>
            </w:r>
          </w:p>
        </w:tc>
      </w:tr>
      <w:tr w:rsidR="00650623" w:rsidTr="00250EE9">
        <w:tc>
          <w:tcPr>
            <w:tcW w:w="4503" w:type="dxa"/>
          </w:tcPr>
          <w:p w:rsidR="00650623" w:rsidRPr="00650623" w:rsidRDefault="00650623" w:rsidP="00650623">
            <w:pPr>
              <w:jc w:val="both"/>
              <w:rPr>
                <w:sz w:val="24"/>
                <w:szCs w:val="24"/>
              </w:rPr>
            </w:pPr>
            <w:r w:rsidRPr="00650623">
              <w:rPr>
                <w:sz w:val="24"/>
                <w:szCs w:val="24"/>
              </w:rPr>
              <w:t>Продуктивные виды деятельности</w:t>
            </w:r>
          </w:p>
          <w:p w:rsidR="00650623" w:rsidRPr="00650623" w:rsidRDefault="00650623" w:rsidP="00650623">
            <w:pPr>
              <w:jc w:val="both"/>
              <w:rPr>
                <w:sz w:val="24"/>
                <w:szCs w:val="24"/>
              </w:rPr>
            </w:pPr>
          </w:p>
        </w:tc>
        <w:tc>
          <w:tcPr>
            <w:tcW w:w="5103" w:type="dxa"/>
          </w:tcPr>
          <w:p w:rsidR="00650623" w:rsidRPr="00650623" w:rsidRDefault="00650623" w:rsidP="00650623">
            <w:pPr>
              <w:jc w:val="both"/>
              <w:rPr>
                <w:sz w:val="24"/>
                <w:szCs w:val="24"/>
              </w:rPr>
            </w:pPr>
            <w:r w:rsidRPr="00650623">
              <w:rPr>
                <w:sz w:val="24"/>
                <w:szCs w:val="24"/>
              </w:rPr>
              <w:t xml:space="preserve">Оборудование и материалы для лепки, аппликации, рисования и конструирования </w:t>
            </w:r>
          </w:p>
        </w:tc>
      </w:tr>
      <w:tr w:rsidR="00650623" w:rsidTr="00250EE9">
        <w:tc>
          <w:tcPr>
            <w:tcW w:w="4503" w:type="dxa"/>
          </w:tcPr>
          <w:p w:rsidR="00650623" w:rsidRPr="00650623" w:rsidRDefault="00650623" w:rsidP="00650623">
            <w:pPr>
              <w:jc w:val="both"/>
              <w:rPr>
                <w:sz w:val="24"/>
                <w:szCs w:val="24"/>
              </w:rPr>
            </w:pPr>
            <w:r w:rsidRPr="00650623">
              <w:rPr>
                <w:sz w:val="24"/>
                <w:szCs w:val="24"/>
              </w:rPr>
              <w:t>Музыкальная деятельность</w:t>
            </w:r>
          </w:p>
          <w:p w:rsidR="00650623" w:rsidRPr="00650623" w:rsidRDefault="00650623" w:rsidP="00650623">
            <w:pPr>
              <w:jc w:val="both"/>
              <w:rPr>
                <w:sz w:val="24"/>
                <w:szCs w:val="24"/>
              </w:rPr>
            </w:pPr>
          </w:p>
        </w:tc>
        <w:tc>
          <w:tcPr>
            <w:tcW w:w="5103" w:type="dxa"/>
          </w:tcPr>
          <w:p w:rsidR="00650623" w:rsidRPr="00650623" w:rsidRDefault="00650623" w:rsidP="00650623">
            <w:pPr>
              <w:jc w:val="both"/>
              <w:rPr>
                <w:sz w:val="24"/>
                <w:szCs w:val="24"/>
              </w:rPr>
            </w:pPr>
            <w:r w:rsidRPr="00650623">
              <w:rPr>
                <w:sz w:val="24"/>
                <w:szCs w:val="24"/>
              </w:rPr>
              <w:t xml:space="preserve">Детские музыкальные инструменты, дидактический материал и другое </w:t>
            </w:r>
          </w:p>
        </w:tc>
      </w:tr>
    </w:tbl>
    <w:p w:rsidR="000D49B4" w:rsidRPr="000D49B4" w:rsidRDefault="000D49B4" w:rsidP="000D49B4">
      <w:pPr>
        <w:ind w:firstLine="567"/>
        <w:jc w:val="both"/>
        <w:rPr>
          <w:i/>
          <w:sz w:val="24"/>
          <w:szCs w:val="24"/>
        </w:rPr>
      </w:pPr>
      <w:r w:rsidRPr="000D49B4">
        <w:rPr>
          <w:i/>
          <w:sz w:val="24"/>
          <w:szCs w:val="24"/>
        </w:rPr>
        <w:t>Технические средства обучения:</w:t>
      </w:r>
    </w:p>
    <w:p w:rsidR="000D49B4" w:rsidRPr="000D49B4" w:rsidRDefault="000D49B4" w:rsidP="002B3211">
      <w:pPr>
        <w:pStyle w:val="ac"/>
        <w:numPr>
          <w:ilvl w:val="0"/>
          <w:numId w:val="8"/>
        </w:numPr>
        <w:spacing w:after="0" w:line="240" w:lineRule="auto"/>
        <w:ind w:left="420" w:right="46"/>
        <w:rPr>
          <w:rFonts w:ascii="Times New Roman" w:hAnsi="Times New Roman"/>
          <w:color w:val="000000" w:themeColor="text1"/>
          <w:sz w:val="24"/>
          <w:szCs w:val="24"/>
        </w:rPr>
      </w:pPr>
      <w:r w:rsidRPr="000D49B4">
        <w:rPr>
          <w:rFonts w:ascii="Times New Roman" w:hAnsi="Times New Roman"/>
          <w:sz w:val="24"/>
          <w:szCs w:val="24"/>
        </w:rPr>
        <w:t xml:space="preserve"> </w:t>
      </w:r>
      <w:r w:rsidRPr="000D49B4">
        <w:rPr>
          <w:rFonts w:ascii="Times New Roman" w:hAnsi="Times New Roman"/>
          <w:color w:val="000000" w:themeColor="text1"/>
          <w:sz w:val="24"/>
          <w:szCs w:val="24"/>
        </w:rPr>
        <w:t>технические устройства экранной статической проекции (проекционные аппараты):</w:t>
      </w:r>
    </w:p>
    <w:p w:rsidR="000D49B4" w:rsidRPr="000D49B4" w:rsidRDefault="000D49B4" w:rsidP="002B3211">
      <w:pPr>
        <w:pStyle w:val="ac"/>
        <w:numPr>
          <w:ilvl w:val="0"/>
          <w:numId w:val="8"/>
        </w:numPr>
        <w:spacing w:after="0" w:line="240" w:lineRule="auto"/>
        <w:ind w:left="420" w:right="46"/>
        <w:rPr>
          <w:rFonts w:ascii="Times New Roman" w:hAnsi="Times New Roman"/>
          <w:color w:val="000000" w:themeColor="text1"/>
          <w:sz w:val="24"/>
          <w:szCs w:val="24"/>
        </w:rPr>
      </w:pPr>
      <w:r w:rsidRPr="000D49B4">
        <w:rPr>
          <w:rFonts w:ascii="Times New Roman" w:hAnsi="Times New Roman"/>
          <w:color w:val="000000" w:themeColor="text1"/>
          <w:sz w:val="24"/>
          <w:szCs w:val="24"/>
        </w:rPr>
        <w:t>мультимедийный проектор;</w:t>
      </w:r>
    </w:p>
    <w:p w:rsidR="000D49B4" w:rsidRPr="000D49B4" w:rsidRDefault="000D49B4" w:rsidP="002B3211">
      <w:pPr>
        <w:pStyle w:val="ac"/>
        <w:numPr>
          <w:ilvl w:val="0"/>
          <w:numId w:val="8"/>
        </w:numPr>
        <w:spacing w:after="0" w:line="240" w:lineRule="auto"/>
        <w:ind w:left="420" w:right="46"/>
        <w:rPr>
          <w:rFonts w:ascii="Times New Roman" w:hAnsi="Times New Roman"/>
          <w:color w:val="000000" w:themeColor="text1"/>
          <w:sz w:val="24"/>
          <w:szCs w:val="24"/>
        </w:rPr>
      </w:pPr>
      <w:r w:rsidRPr="000D49B4">
        <w:rPr>
          <w:rFonts w:ascii="Times New Roman" w:hAnsi="Times New Roman"/>
          <w:color w:val="000000" w:themeColor="text1"/>
          <w:sz w:val="24"/>
          <w:szCs w:val="24"/>
        </w:rPr>
        <w:t xml:space="preserve"> звуковая аппаратура (аудиотехника): магнитофоны, компьютеры, музыкальные центры (аудиосистемы);</w:t>
      </w:r>
    </w:p>
    <w:p w:rsidR="000D49B4" w:rsidRPr="000D49B4" w:rsidRDefault="000D49B4" w:rsidP="002B3211">
      <w:pPr>
        <w:pStyle w:val="ac"/>
        <w:numPr>
          <w:ilvl w:val="0"/>
          <w:numId w:val="8"/>
        </w:numPr>
        <w:spacing w:after="0" w:line="240" w:lineRule="auto"/>
        <w:ind w:left="420" w:right="46"/>
        <w:rPr>
          <w:rFonts w:ascii="Times New Roman" w:hAnsi="Times New Roman"/>
          <w:color w:val="000000" w:themeColor="text1"/>
          <w:sz w:val="24"/>
          <w:szCs w:val="24"/>
        </w:rPr>
      </w:pPr>
      <w:r w:rsidRPr="000D49B4">
        <w:rPr>
          <w:rFonts w:ascii="Times New Roman" w:hAnsi="Times New Roman"/>
          <w:color w:val="000000" w:themeColor="text1"/>
          <w:sz w:val="24"/>
          <w:szCs w:val="24"/>
        </w:rPr>
        <w:t>экранно-звуковая аппаратура: телевизор, видеокамера, компьютеры;</w:t>
      </w:r>
    </w:p>
    <w:p w:rsidR="002C00D1" w:rsidRPr="000D49B4" w:rsidRDefault="000D49B4" w:rsidP="002B3211">
      <w:pPr>
        <w:pStyle w:val="ac"/>
        <w:numPr>
          <w:ilvl w:val="0"/>
          <w:numId w:val="8"/>
        </w:numPr>
        <w:spacing w:after="0" w:line="240" w:lineRule="auto"/>
        <w:ind w:left="420" w:right="46"/>
        <w:rPr>
          <w:rFonts w:ascii="Times New Roman" w:hAnsi="Times New Roman"/>
          <w:color w:val="000000" w:themeColor="text1"/>
          <w:sz w:val="24"/>
          <w:szCs w:val="24"/>
        </w:rPr>
      </w:pPr>
      <w:r w:rsidRPr="000D49B4">
        <w:rPr>
          <w:rFonts w:ascii="Times New Roman" w:hAnsi="Times New Roman"/>
          <w:color w:val="000000" w:themeColor="text1"/>
          <w:sz w:val="24"/>
          <w:szCs w:val="24"/>
        </w:rPr>
        <w:t xml:space="preserve">вспомогательные технические средства: экран, периферийные устройства </w:t>
      </w:r>
      <w:r>
        <w:rPr>
          <w:rFonts w:ascii="Times New Roman" w:hAnsi="Times New Roman"/>
          <w:color w:val="000000" w:themeColor="text1"/>
          <w:sz w:val="24"/>
          <w:szCs w:val="24"/>
        </w:rPr>
        <w:t>(</w:t>
      </w:r>
      <w:r w:rsidRPr="000D49B4">
        <w:rPr>
          <w:rFonts w:ascii="Times New Roman" w:hAnsi="Times New Roman"/>
          <w:color w:val="000000" w:themeColor="text1"/>
          <w:sz w:val="24"/>
          <w:szCs w:val="24"/>
        </w:rPr>
        <w:t>монитор,</w:t>
      </w:r>
      <w:r>
        <w:rPr>
          <w:rFonts w:ascii="Times New Roman" w:hAnsi="Times New Roman"/>
          <w:color w:val="000000" w:themeColor="text1"/>
          <w:sz w:val="24"/>
          <w:szCs w:val="24"/>
        </w:rPr>
        <w:t xml:space="preserve"> </w:t>
      </w:r>
      <w:r w:rsidRPr="000D49B4">
        <w:rPr>
          <w:rFonts w:ascii="Times New Roman" w:hAnsi="Times New Roman"/>
          <w:color w:val="000000" w:themeColor="text1"/>
          <w:sz w:val="24"/>
          <w:szCs w:val="24"/>
        </w:rPr>
        <w:t>клавиатура, принтер, сканер, звуковые колонки и др.), цифровой фотоаппарат.</w:t>
      </w:r>
    </w:p>
    <w:p w:rsidR="00520EDF" w:rsidRDefault="00650623">
      <w:pPr>
        <w:ind w:firstLine="567"/>
        <w:jc w:val="both"/>
        <w:rPr>
          <w:sz w:val="24"/>
          <w:szCs w:val="24"/>
        </w:rPr>
      </w:pPr>
      <w:r w:rsidRPr="00650623">
        <w:rPr>
          <w:sz w:val="24"/>
          <w:szCs w:val="24"/>
        </w:rPr>
        <w:t xml:space="preserve">При выборе форм, методов, средств реализации </w:t>
      </w:r>
      <w:r>
        <w:rPr>
          <w:sz w:val="24"/>
          <w:szCs w:val="24"/>
        </w:rPr>
        <w:t xml:space="preserve">образовательной </w:t>
      </w:r>
      <w:r w:rsidRPr="00650623">
        <w:rPr>
          <w:sz w:val="24"/>
          <w:szCs w:val="24"/>
        </w:rPr>
        <w:t>программы педагог</w:t>
      </w:r>
      <w:r>
        <w:rPr>
          <w:sz w:val="24"/>
          <w:szCs w:val="24"/>
        </w:rPr>
        <w:t>и детского сада</w:t>
      </w:r>
      <w:r w:rsidRPr="00650623">
        <w:rPr>
          <w:sz w:val="24"/>
          <w:szCs w:val="24"/>
        </w:rPr>
        <w:t xml:space="preserve"> учитыва</w:t>
      </w:r>
      <w:r>
        <w:rPr>
          <w:sz w:val="24"/>
          <w:szCs w:val="24"/>
        </w:rPr>
        <w:t>ю</w:t>
      </w:r>
      <w:r w:rsidRPr="00650623">
        <w:rPr>
          <w:sz w:val="24"/>
          <w:szCs w:val="24"/>
        </w:rPr>
        <w:t xml:space="preserve">т субъектные проявления ребенка в деятельности: интерес к миру и культуре; избирательное отношение к социокультурным объектам и </w:t>
      </w:r>
      <w:r w:rsidRPr="00650623">
        <w:rPr>
          <w:sz w:val="24"/>
          <w:szCs w:val="24"/>
        </w:rPr>
        <w:lastRenderedPageBreak/>
        <w:t>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r>
        <w:rPr>
          <w:sz w:val="24"/>
          <w:szCs w:val="24"/>
        </w:rPr>
        <w:t>.</w:t>
      </w:r>
    </w:p>
    <w:p w:rsidR="00B7400D" w:rsidRDefault="00B7400D" w:rsidP="00B7400D">
      <w:pPr>
        <w:ind w:firstLine="567"/>
        <w:jc w:val="both"/>
        <w:rPr>
          <w:b/>
          <w:i/>
          <w:sz w:val="24"/>
          <w:szCs w:val="24"/>
        </w:rPr>
      </w:pPr>
    </w:p>
    <w:p w:rsidR="00650623" w:rsidRDefault="00650623" w:rsidP="00650623">
      <w:pPr>
        <w:ind w:firstLine="567"/>
        <w:jc w:val="center"/>
        <w:rPr>
          <w:b/>
          <w:sz w:val="26"/>
          <w:szCs w:val="26"/>
        </w:rPr>
      </w:pPr>
      <w:r w:rsidRPr="00520EDF">
        <w:rPr>
          <w:b/>
          <w:bCs/>
          <w:sz w:val="26"/>
          <w:szCs w:val="26"/>
        </w:rPr>
        <w:t>3.</w:t>
      </w:r>
      <w:r>
        <w:rPr>
          <w:b/>
          <w:bCs/>
          <w:sz w:val="26"/>
          <w:szCs w:val="26"/>
        </w:rPr>
        <w:t>3</w:t>
      </w:r>
      <w:r w:rsidRPr="00520EDF">
        <w:rPr>
          <w:b/>
          <w:bCs/>
          <w:sz w:val="26"/>
          <w:szCs w:val="26"/>
        </w:rPr>
        <w:t xml:space="preserve">. </w:t>
      </w:r>
      <w:r w:rsidRPr="00650623">
        <w:rPr>
          <w:b/>
          <w:sz w:val="26"/>
          <w:szCs w:val="26"/>
        </w:rPr>
        <w:t>Особенности образовательной деятельности разных видов и культурных практик.</w:t>
      </w:r>
    </w:p>
    <w:p w:rsidR="00650623" w:rsidRPr="00650623" w:rsidRDefault="00650623" w:rsidP="00650623">
      <w:pPr>
        <w:ind w:firstLine="567"/>
        <w:jc w:val="both"/>
        <w:rPr>
          <w:sz w:val="24"/>
          <w:szCs w:val="24"/>
        </w:rPr>
      </w:pPr>
      <w:r w:rsidRPr="00650623">
        <w:rPr>
          <w:sz w:val="24"/>
          <w:szCs w:val="24"/>
        </w:rPr>
        <w:t xml:space="preserve">Образовательная деятельность в </w:t>
      </w:r>
      <w:r w:rsidR="00B57E33">
        <w:rPr>
          <w:sz w:val="24"/>
          <w:szCs w:val="24"/>
        </w:rPr>
        <w:t>детском саду № 11</w:t>
      </w:r>
      <w:r>
        <w:rPr>
          <w:sz w:val="24"/>
          <w:szCs w:val="24"/>
        </w:rPr>
        <w:t>4</w:t>
      </w:r>
      <w:r w:rsidRPr="00650623">
        <w:rPr>
          <w:sz w:val="24"/>
          <w:szCs w:val="24"/>
        </w:rPr>
        <w:t xml:space="preserve"> включает: </w:t>
      </w:r>
    </w:p>
    <w:p w:rsidR="00650623" w:rsidRPr="00650623" w:rsidRDefault="00650623" w:rsidP="002B3211">
      <w:pPr>
        <w:pStyle w:val="ac"/>
        <w:numPr>
          <w:ilvl w:val="0"/>
          <w:numId w:val="6"/>
        </w:numPr>
        <w:spacing w:line="240" w:lineRule="auto"/>
        <w:ind w:left="0" w:firstLine="0"/>
        <w:jc w:val="both"/>
        <w:rPr>
          <w:rFonts w:ascii="Times New Roman" w:hAnsi="Times New Roman"/>
          <w:sz w:val="24"/>
          <w:szCs w:val="24"/>
        </w:rPr>
      </w:pPr>
      <w:r w:rsidRPr="00650623">
        <w:rPr>
          <w:rFonts w:ascii="Times New Roman" w:hAnsi="Times New Roman"/>
          <w:sz w:val="24"/>
          <w:szCs w:val="24"/>
        </w:rPr>
        <w:t xml:space="preserve">образовательную деятельность, осуществляемую в процессе организации различных видов детской деятельности; </w:t>
      </w:r>
    </w:p>
    <w:p w:rsidR="00650623" w:rsidRPr="00650623" w:rsidRDefault="00650623" w:rsidP="002B3211">
      <w:pPr>
        <w:pStyle w:val="ac"/>
        <w:numPr>
          <w:ilvl w:val="0"/>
          <w:numId w:val="6"/>
        </w:numPr>
        <w:spacing w:line="240" w:lineRule="auto"/>
        <w:ind w:left="0" w:firstLine="0"/>
        <w:jc w:val="both"/>
        <w:rPr>
          <w:rFonts w:ascii="Times New Roman" w:hAnsi="Times New Roman"/>
          <w:sz w:val="24"/>
          <w:szCs w:val="24"/>
        </w:rPr>
      </w:pPr>
      <w:r w:rsidRPr="00650623">
        <w:rPr>
          <w:rFonts w:ascii="Times New Roman" w:hAnsi="Times New Roman"/>
          <w:sz w:val="24"/>
          <w:szCs w:val="24"/>
        </w:rPr>
        <w:t xml:space="preserve">образовательную деятельность, осуществляемую в ходе режимных процессов; </w:t>
      </w:r>
    </w:p>
    <w:p w:rsidR="00650623" w:rsidRPr="00650623" w:rsidRDefault="00650623" w:rsidP="002B3211">
      <w:pPr>
        <w:pStyle w:val="ac"/>
        <w:numPr>
          <w:ilvl w:val="0"/>
          <w:numId w:val="6"/>
        </w:numPr>
        <w:spacing w:line="240" w:lineRule="auto"/>
        <w:ind w:left="0" w:firstLine="0"/>
        <w:jc w:val="both"/>
        <w:rPr>
          <w:rFonts w:ascii="Times New Roman" w:hAnsi="Times New Roman"/>
          <w:sz w:val="24"/>
          <w:szCs w:val="24"/>
        </w:rPr>
      </w:pPr>
      <w:r w:rsidRPr="00650623">
        <w:rPr>
          <w:rFonts w:ascii="Times New Roman" w:hAnsi="Times New Roman"/>
          <w:sz w:val="24"/>
          <w:szCs w:val="24"/>
        </w:rPr>
        <w:t xml:space="preserve">самостоятельную деятельность детей; </w:t>
      </w:r>
    </w:p>
    <w:p w:rsidR="00650623" w:rsidRDefault="00650623" w:rsidP="002B3211">
      <w:pPr>
        <w:pStyle w:val="ac"/>
        <w:numPr>
          <w:ilvl w:val="0"/>
          <w:numId w:val="6"/>
        </w:numPr>
        <w:spacing w:line="240" w:lineRule="auto"/>
        <w:ind w:left="0" w:firstLine="0"/>
        <w:jc w:val="both"/>
        <w:rPr>
          <w:rFonts w:ascii="Times New Roman" w:hAnsi="Times New Roman"/>
          <w:sz w:val="24"/>
          <w:szCs w:val="24"/>
        </w:rPr>
      </w:pPr>
      <w:r w:rsidRPr="00650623">
        <w:rPr>
          <w:rFonts w:ascii="Times New Roman" w:hAnsi="Times New Roman"/>
          <w:sz w:val="24"/>
          <w:szCs w:val="24"/>
        </w:rPr>
        <w:t xml:space="preserve">взаимодействие с семьями детей по реализации образовательной программы </w:t>
      </w:r>
      <w:r>
        <w:rPr>
          <w:rFonts w:ascii="Times New Roman" w:hAnsi="Times New Roman"/>
          <w:sz w:val="24"/>
          <w:szCs w:val="24"/>
        </w:rPr>
        <w:t>дошкольного образования</w:t>
      </w:r>
      <w:r w:rsidRPr="00650623">
        <w:rPr>
          <w:rFonts w:ascii="Times New Roman" w:hAnsi="Times New Roman"/>
          <w:sz w:val="24"/>
          <w:szCs w:val="24"/>
        </w:rPr>
        <w:t xml:space="preserve">. </w:t>
      </w:r>
    </w:p>
    <w:p w:rsidR="002F6901" w:rsidRPr="002F6901" w:rsidRDefault="002F6901" w:rsidP="002F6901">
      <w:pPr>
        <w:ind w:firstLine="567"/>
        <w:jc w:val="both"/>
        <w:rPr>
          <w:sz w:val="24"/>
          <w:szCs w:val="24"/>
        </w:rPr>
      </w:pPr>
      <w:r w:rsidRPr="002F6901">
        <w:rPr>
          <w:sz w:val="24"/>
          <w:szCs w:val="24"/>
        </w:rPr>
        <w:t xml:space="preserve">Образовательная деятельность в </w:t>
      </w:r>
      <w:r w:rsidR="00B57E33">
        <w:rPr>
          <w:sz w:val="24"/>
          <w:szCs w:val="24"/>
        </w:rPr>
        <w:t>детском саду № 11</w:t>
      </w:r>
      <w:r>
        <w:rPr>
          <w:sz w:val="24"/>
          <w:szCs w:val="24"/>
        </w:rPr>
        <w:t>4</w:t>
      </w:r>
      <w:r w:rsidRPr="002F6901">
        <w:rPr>
          <w:sz w:val="24"/>
          <w:szCs w:val="24"/>
        </w:rPr>
        <w:t xml:space="preserve">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w:t>
      </w:r>
      <w:r>
        <w:rPr>
          <w:sz w:val="24"/>
          <w:szCs w:val="24"/>
        </w:rPr>
        <w:t>и</w:t>
      </w:r>
      <w:r w:rsidRPr="002F6901">
        <w:rPr>
          <w:sz w:val="24"/>
          <w:szCs w:val="24"/>
        </w:rPr>
        <w:t xml:space="preserve"> выбира</w:t>
      </w:r>
      <w:r>
        <w:rPr>
          <w:sz w:val="24"/>
          <w:szCs w:val="24"/>
        </w:rPr>
        <w:t>ю</w:t>
      </w:r>
      <w:r w:rsidRPr="002F6901">
        <w:rPr>
          <w:sz w:val="24"/>
          <w:szCs w:val="24"/>
        </w:rPr>
        <w:t xml:space="preserve">т один или несколько вариантов совместной деятельности. </w:t>
      </w:r>
    </w:p>
    <w:tbl>
      <w:tblPr>
        <w:tblStyle w:val="a5"/>
        <w:tblW w:w="0" w:type="auto"/>
        <w:tblLayout w:type="fixed"/>
        <w:tblLook w:val="0000" w:firstRow="0" w:lastRow="0" w:firstColumn="0" w:lastColumn="0" w:noHBand="0" w:noVBand="0"/>
      </w:tblPr>
      <w:tblGrid>
        <w:gridCol w:w="534"/>
        <w:gridCol w:w="3969"/>
        <w:gridCol w:w="4961"/>
      </w:tblGrid>
      <w:tr w:rsidR="002F6901" w:rsidRPr="0081542E" w:rsidTr="00250EE9">
        <w:trPr>
          <w:trHeight w:val="100"/>
        </w:trPr>
        <w:tc>
          <w:tcPr>
            <w:tcW w:w="534" w:type="dxa"/>
          </w:tcPr>
          <w:p w:rsidR="002F6901" w:rsidRPr="002F6901" w:rsidRDefault="002F6901" w:rsidP="002F6901">
            <w:pPr>
              <w:pStyle w:val="Default"/>
              <w:jc w:val="center"/>
              <w:rPr>
                <w:b/>
              </w:rPr>
            </w:pPr>
            <w:r w:rsidRPr="002F6901">
              <w:rPr>
                <w:b/>
              </w:rPr>
              <w:t>№</w:t>
            </w:r>
          </w:p>
        </w:tc>
        <w:tc>
          <w:tcPr>
            <w:tcW w:w="3969" w:type="dxa"/>
          </w:tcPr>
          <w:p w:rsidR="002F6901" w:rsidRPr="002F6901" w:rsidRDefault="002F6901" w:rsidP="002F6901">
            <w:pPr>
              <w:pStyle w:val="Default"/>
              <w:jc w:val="center"/>
              <w:rPr>
                <w:b/>
              </w:rPr>
            </w:pPr>
            <w:r w:rsidRPr="002F6901">
              <w:rPr>
                <w:b/>
                <w:bCs/>
                <w:iCs/>
              </w:rPr>
              <w:t>Вид деятельности</w:t>
            </w:r>
          </w:p>
        </w:tc>
        <w:tc>
          <w:tcPr>
            <w:tcW w:w="4961" w:type="dxa"/>
          </w:tcPr>
          <w:p w:rsidR="002F6901" w:rsidRPr="002F6901" w:rsidRDefault="002F6901" w:rsidP="002F6901">
            <w:pPr>
              <w:pStyle w:val="Default"/>
              <w:jc w:val="center"/>
              <w:rPr>
                <w:b/>
              </w:rPr>
            </w:pPr>
            <w:r w:rsidRPr="002F6901">
              <w:rPr>
                <w:b/>
                <w:bCs/>
                <w:iCs/>
              </w:rPr>
              <w:t>Содержание</w:t>
            </w:r>
          </w:p>
        </w:tc>
      </w:tr>
      <w:tr w:rsidR="002F6901" w:rsidRPr="0081542E" w:rsidTr="00250EE9">
        <w:trPr>
          <w:trHeight w:val="255"/>
        </w:trPr>
        <w:tc>
          <w:tcPr>
            <w:tcW w:w="534" w:type="dxa"/>
          </w:tcPr>
          <w:p w:rsidR="002F6901" w:rsidRPr="0081542E" w:rsidRDefault="002F6901" w:rsidP="003E525A">
            <w:pPr>
              <w:pStyle w:val="Default"/>
            </w:pPr>
            <w:r w:rsidRPr="0081542E">
              <w:t xml:space="preserve">1. </w:t>
            </w:r>
          </w:p>
        </w:tc>
        <w:tc>
          <w:tcPr>
            <w:tcW w:w="3969" w:type="dxa"/>
          </w:tcPr>
          <w:p w:rsidR="002F6901" w:rsidRPr="0081542E" w:rsidRDefault="002F6901" w:rsidP="003E525A">
            <w:pPr>
              <w:pStyle w:val="Default"/>
            </w:pPr>
            <w:r w:rsidRPr="0081542E">
              <w:t xml:space="preserve">Совместная деятельность педагога с ребенком </w:t>
            </w:r>
          </w:p>
        </w:tc>
        <w:tc>
          <w:tcPr>
            <w:tcW w:w="4961" w:type="dxa"/>
          </w:tcPr>
          <w:p w:rsidR="002F6901" w:rsidRPr="0081542E" w:rsidRDefault="002F6901" w:rsidP="003E525A">
            <w:pPr>
              <w:pStyle w:val="Default"/>
            </w:pPr>
            <w:r w:rsidRPr="0081542E">
              <w:t xml:space="preserve">Педагог взаимодействуя с ребенком, обучает ребенка чему-то новому </w:t>
            </w:r>
          </w:p>
        </w:tc>
      </w:tr>
      <w:tr w:rsidR="002F6901" w:rsidRPr="0081542E" w:rsidTr="00250EE9">
        <w:trPr>
          <w:trHeight w:val="255"/>
        </w:trPr>
        <w:tc>
          <w:tcPr>
            <w:tcW w:w="534" w:type="dxa"/>
          </w:tcPr>
          <w:p w:rsidR="002F6901" w:rsidRPr="0081542E" w:rsidRDefault="002F6901" w:rsidP="003E525A">
            <w:pPr>
              <w:pStyle w:val="Default"/>
            </w:pPr>
            <w:r w:rsidRPr="0081542E">
              <w:t xml:space="preserve">2. </w:t>
            </w:r>
          </w:p>
        </w:tc>
        <w:tc>
          <w:tcPr>
            <w:tcW w:w="3969" w:type="dxa"/>
          </w:tcPr>
          <w:p w:rsidR="002F6901" w:rsidRPr="0081542E" w:rsidRDefault="002F6901" w:rsidP="003E525A">
            <w:pPr>
              <w:pStyle w:val="Default"/>
            </w:pPr>
            <w:r w:rsidRPr="0081542E">
              <w:t xml:space="preserve">Совместная деятельность ребенка с педагогом </w:t>
            </w:r>
          </w:p>
        </w:tc>
        <w:tc>
          <w:tcPr>
            <w:tcW w:w="4961" w:type="dxa"/>
          </w:tcPr>
          <w:p w:rsidR="002F6901" w:rsidRPr="0081542E" w:rsidRDefault="002F6901" w:rsidP="003E525A">
            <w:pPr>
              <w:pStyle w:val="Default"/>
            </w:pPr>
            <w:r w:rsidRPr="0081542E">
              <w:t xml:space="preserve">Ребенок и педагог - равноправные партнеры </w:t>
            </w:r>
          </w:p>
        </w:tc>
      </w:tr>
      <w:tr w:rsidR="002F6901" w:rsidRPr="0081542E" w:rsidTr="00250EE9">
        <w:trPr>
          <w:trHeight w:val="393"/>
        </w:trPr>
        <w:tc>
          <w:tcPr>
            <w:tcW w:w="534" w:type="dxa"/>
          </w:tcPr>
          <w:p w:rsidR="002F6901" w:rsidRPr="0081542E" w:rsidRDefault="002F6901" w:rsidP="003E525A">
            <w:pPr>
              <w:pStyle w:val="Default"/>
            </w:pPr>
            <w:r w:rsidRPr="0081542E">
              <w:t xml:space="preserve">3. </w:t>
            </w:r>
          </w:p>
          <w:p w:rsidR="002F6901" w:rsidRPr="0081542E" w:rsidRDefault="002F6901" w:rsidP="003E525A">
            <w:pPr>
              <w:pStyle w:val="Default"/>
            </w:pPr>
          </w:p>
        </w:tc>
        <w:tc>
          <w:tcPr>
            <w:tcW w:w="3969" w:type="dxa"/>
          </w:tcPr>
          <w:p w:rsidR="002F6901" w:rsidRPr="0081542E" w:rsidRDefault="002F6901" w:rsidP="003E525A">
            <w:pPr>
              <w:pStyle w:val="Default"/>
            </w:pPr>
            <w:r w:rsidRPr="0081542E">
              <w:t xml:space="preserve">Совместная деятельность группы детей под руководством педагога </w:t>
            </w:r>
          </w:p>
        </w:tc>
        <w:tc>
          <w:tcPr>
            <w:tcW w:w="4961" w:type="dxa"/>
          </w:tcPr>
          <w:p w:rsidR="002F6901" w:rsidRPr="0081542E" w:rsidRDefault="002F6901" w:rsidP="003E525A">
            <w:pPr>
              <w:pStyle w:val="Default"/>
            </w:pPr>
            <w:r w:rsidRPr="0081542E">
              <w:t xml:space="preserve">Педагог на правах участника деятельности на всех этапах ее выполнения (от планирования до завершения) направляет совместную деятельность группы детей; </w:t>
            </w:r>
          </w:p>
        </w:tc>
      </w:tr>
      <w:tr w:rsidR="002F6901" w:rsidRPr="0081542E" w:rsidTr="00250EE9">
        <w:trPr>
          <w:trHeight w:val="531"/>
        </w:trPr>
        <w:tc>
          <w:tcPr>
            <w:tcW w:w="534" w:type="dxa"/>
          </w:tcPr>
          <w:p w:rsidR="002F6901" w:rsidRPr="0081542E" w:rsidRDefault="002F6901" w:rsidP="003E525A">
            <w:pPr>
              <w:pStyle w:val="Default"/>
            </w:pPr>
            <w:r w:rsidRPr="0081542E">
              <w:t xml:space="preserve">4. </w:t>
            </w:r>
          </w:p>
          <w:p w:rsidR="002F6901" w:rsidRPr="0081542E" w:rsidRDefault="002F6901" w:rsidP="003E525A">
            <w:pPr>
              <w:pStyle w:val="Default"/>
            </w:pPr>
          </w:p>
        </w:tc>
        <w:tc>
          <w:tcPr>
            <w:tcW w:w="3969" w:type="dxa"/>
          </w:tcPr>
          <w:p w:rsidR="002F6901" w:rsidRPr="0081542E" w:rsidRDefault="002F6901" w:rsidP="003E525A">
            <w:pPr>
              <w:pStyle w:val="Default"/>
            </w:pPr>
            <w:r w:rsidRPr="0081542E">
              <w:t xml:space="preserve">Совместная деятельность детей со сверстниками без участия педагога, но по его заданию </w:t>
            </w:r>
          </w:p>
        </w:tc>
        <w:tc>
          <w:tcPr>
            <w:tcW w:w="4961" w:type="dxa"/>
          </w:tcPr>
          <w:p w:rsidR="002F6901" w:rsidRPr="0081542E" w:rsidRDefault="002F6901" w:rsidP="003E525A">
            <w:pPr>
              <w:pStyle w:val="Default"/>
            </w:pPr>
            <w:r w:rsidRPr="0081542E">
              <w:t xml:space="preserve">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tc>
      </w:tr>
      <w:tr w:rsidR="002F6901" w:rsidRPr="0081542E" w:rsidTr="00250EE9">
        <w:trPr>
          <w:trHeight w:val="807"/>
        </w:trPr>
        <w:tc>
          <w:tcPr>
            <w:tcW w:w="534" w:type="dxa"/>
          </w:tcPr>
          <w:p w:rsidR="002F6901" w:rsidRPr="0081542E" w:rsidRDefault="002F6901" w:rsidP="003E525A">
            <w:pPr>
              <w:pStyle w:val="Default"/>
            </w:pPr>
            <w:r w:rsidRPr="0081542E">
              <w:t xml:space="preserve">5. </w:t>
            </w:r>
          </w:p>
          <w:p w:rsidR="002F6901" w:rsidRPr="0081542E" w:rsidRDefault="002F6901" w:rsidP="003E525A">
            <w:pPr>
              <w:pStyle w:val="Default"/>
            </w:pPr>
          </w:p>
        </w:tc>
        <w:tc>
          <w:tcPr>
            <w:tcW w:w="3969" w:type="dxa"/>
          </w:tcPr>
          <w:p w:rsidR="002F6901" w:rsidRPr="0081542E" w:rsidRDefault="002F6901" w:rsidP="003E525A">
            <w:pPr>
              <w:pStyle w:val="Default"/>
            </w:pPr>
            <w:r w:rsidRPr="0081542E">
              <w:t xml:space="preserve">Самостоятельная, спонтанно возникающая, совместная деятельность детей без всякого участия педагога </w:t>
            </w:r>
          </w:p>
        </w:tc>
        <w:tc>
          <w:tcPr>
            <w:tcW w:w="4961" w:type="dxa"/>
          </w:tcPr>
          <w:p w:rsidR="002F6901" w:rsidRPr="0081542E" w:rsidRDefault="002F6901" w:rsidP="003E525A">
            <w:pPr>
              <w:pStyle w:val="Default"/>
            </w:pPr>
            <w:r w:rsidRPr="0081542E">
              <w:t xml:space="preserve">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tc>
      </w:tr>
    </w:tbl>
    <w:p w:rsidR="002F6901" w:rsidRPr="0081542E" w:rsidRDefault="002F6901" w:rsidP="002F6901">
      <w:pPr>
        <w:rPr>
          <w:sz w:val="24"/>
          <w:szCs w:val="24"/>
        </w:rPr>
      </w:pPr>
    </w:p>
    <w:p w:rsidR="005430BB" w:rsidRDefault="005430BB" w:rsidP="002F6901">
      <w:pPr>
        <w:ind w:firstLine="567"/>
        <w:jc w:val="both"/>
        <w:rPr>
          <w:sz w:val="24"/>
          <w:szCs w:val="24"/>
        </w:rPr>
      </w:pPr>
      <w:r w:rsidRPr="005430BB">
        <w:rPr>
          <w:sz w:val="24"/>
          <w:szCs w:val="24"/>
        </w:rPr>
        <w:t>Организуя различные виды деятельности, педагог</w:t>
      </w:r>
      <w:r>
        <w:rPr>
          <w:sz w:val="24"/>
          <w:szCs w:val="24"/>
        </w:rPr>
        <w:t>и</w:t>
      </w:r>
      <w:r w:rsidRPr="005430BB">
        <w:rPr>
          <w:sz w:val="24"/>
          <w:szCs w:val="24"/>
        </w:rPr>
        <w:t xml:space="preserve"> учитыва</w:t>
      </w:r>
      <w:r>
        <w:rPr>
          <w:sz w:val="24"/>
          <w:szCs w:val="24"/>
        </w:rPr>
        <w:t>ю</w:t>
      </w:r>
      <w:r w:rsidRPr="005430BB">
        <w:rPr>
          <w:sz w:val="24"/>
          <w:szCs w:val="24"/>
        </w:rPr>
        <w:t>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w:t>
      </w:r>
      <w:r>
        <w:rPr>
          <w:sz w:val="24"/>
          <w:szCs w:val="24"/>
        </w:rPr>
        <w:t xml:space="preserve">и получают </w:t>
      </w:r>
      <w:r w:rsidRPr="005430BB">
        <w:rPr>
          <w:sz w:val="24"/>
          <w:szCs w:val="24"/>
        </w:rPr>
        <w:t xml:space="preserve">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5430BB" w:rsidRDefault="005430BB" w:rsidP="002F6901">
      <w:pPr>
        <w:ind w:firstLine="567"/>
        <w:jc w:val="both"/>
        <w:rPr>
          <w:sz w:val="24"/>
          <w:szCs w:val="24"/>
        </w:rPr>
      </w:pPr>
      <w:r w:rsidRPr="005430BB">
        <w:rPr>
          <w:sz w:val="24"/>
          <w:szCs w:val="24"/>
        </w:rPr>
        <w:t xml:space="preserve">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w:t>
      </w:r>
    </w:p>
    <w:p w:rsidR="005430BB" w:rsidRDefault="005430BB" w:rsidP="002F6901">
      <w:pPr>
        <w:ind w:firstLine="567"/>
        <w:jc w:val="both"/>
        <w:rPr>
          <w:sz w:val="24"/>
          <w:szCs w:val="24"/>
        </w:rPr>
      </w:pPr>
      <w:r w:rsidRPr="005430BB">
        <w:rPr>
          <w:sz w:val="24"/>
          <w:szCs w:val="24"/>
        </w:rPr>
        <w:lastRenderedPageBreak/>
        <w:t xml:space="preserve">Педагог использует образовательный потенциал каждого вида деятельности для решения задач воспитания, обучения и развития детей.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5430BB" w:rsidRDefault="005430BB" w:rsidP="002F6901">
      <w:pPr>
        <w:ind w:firstLine="567"/>
        <w:jc w:val="both"/>
        <w:rPr>
          <w:sz w:val="24"/>
          <w:szCs w:val="24"/>
        </w:rPr>
      </w:pPr>
    </w:p>
    <w:p w:rsidR="005430BB" w:rsidRDefault="005430BB" w:rsidP="002F6901">
      <w:pPr>
        <w:ind w:firstLine="567"/>
        <w:jc w:val="both"/>
        <w:rPr>
          <w:sz w:val="24"/>
          <w:szCs w:val="24"/>
        </w:rPr>
      </w:pPr>
      <w:r w:rsidRPr="005430BB">
        <w:rPr>
          <w:b/>
          <w:i/>
          <w:sz w:val="24"/>
          <w:szCs w:val="24"/>
        </w:rPr>
        <w:t xml:space="preserve">Игра </w:t>
      </w:r>
      <w:r w:rsidRPr="005430BB">
        <w:rPr>
          <w:sz w:val="24"/>
          <w:szCs w:val="24"/>
        </w:rPr>
        <w:t xml:space="preserve">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т.д.. Детство без игры и вне игры не представляется возможным. </w:t>
      </w:r>
    </w:p>
    <w:p w:rsidR="005430BB" w:rsidRDefault="005430BB" w:rsidP="002F6901">
      <w:pPr>
        <w:ind w:firstLine="567"/>
        <w:jc w:val="both"/>
        <w:rPr>
          <w:sz w:val="24"/>
          <w:szCs w:val="24"/>
        </w:rPr>
      </w:pPr>
      <w:r w:rsidRPr="005430BB">
        <w:rPr>
          <w:i/>
          <w:sz w:val="24"/>
          <w:szCs w:val="24"/>
        </w:rPr>
        <w:t>Функции игры в педагогическом процессе:</w:t>
      </w:r>
      <w:r w:rsidRPr="005430BB">
        <w:rPr>
          <w:sz w:val="24"/>
          <w:szCs w:val="24"/>
        </w:rPr>
        <w:t xml:space="preserve"> познавательная, обучающая, развивающая, воспитательная, эмоциогенная, социокультурная, коммуникативная, развлекательная, диагностическая, психотерапевтическая и др. </w:t>
      </w:r>
    </w:p>
    <w:p w:rsidR="005430BB" w:rsidRDefault="005430BB" w:rsidP="002F6901">
      <w:pPr>
        <w:ind w:firstLine="567"/>
        <w:jc w:val="both"/>
        <w:rPr>
          <w:sz w:val="24"/>
          <w:szCs w:val="24"/>
        </w:rPr>
      </w:pPr>
      <w:r w:rsidRPr="005430BB">
        <w:rPr>
          <w:sz w:val="24"/>
          <w:szCs w:val="24"/>
        </w:rPr>
        <w:t xml:space="preserve">В образовательном процессе </w:t>
      </w:r>
      <w:r w:rsidR="00B57E33">
        <w:rPr>
          <w:sz w:val="24"/>
          <w:szCs w:val="24"/>
        </w:rPr>
        <w:t>детского сада №11</w:t>
      </w:r>
      <w:r>
        <w:rPr>
          <w:sz w:val="24"/>
          <w:szCs w:val="24"/>
        </w:rPr>
        <w:t>4</w:t>
      </w:r>
      <w:r w:rsidRPr="005430BB">
        <w:rPr>
          <w:sz w:val="24"/>
          <w:szCs w:val="24"/>
        </w:rPr>
        <w:t xml:space="preserve"> игра выступает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w:t>
      </w:r>
    </w:p>
    <w:p w:rsidR="00650623" w:rsidRPr="00650623" w:rsidRDefault="005430BB" w:rsidP="002F6901">
      <w:pPr>
        <w:ind w:firstLine="567"/>
        <w:jc w:val="both"/>
        <w:rPr>
          <w:sz w:val="24"/>
          <w:szCs w:val="24"/>
        </w:rPr>
      </w:pPr>
      <w:r w:rsidRPr="005430BB">
        <w:rPr>
          <w:sz w:val="24"/>
          <w:szCs w:val="24"/>
        </w:rPr>
        <w:t>Учитывая потенциал игры для разностороннего развития ребёнка и становления его личности, педагог</w:t>
      </w:r>
      <w:r>
        <w:rPr>
          <w:sz w:val="24"/>
          <w:szCs w:val="24"/>
        </w:rPr>
        <w:t>и</w:t>
      </w:r>
      <w:r w:rsidRPr="005430BB">
        <w:rPr>
          <w:sz w:val="24"/>
          <w:szCs w:val="24"/>
        </w:rPr>
        <w:t xml:space="preserve"> максимально использу</w:t>
      </w:r>
      <w:r>
        <w:rPr>
          <w:sz w:val="24"/>
          <w:szCs w:val="24"/>
        </w:rPr>
        <w:t>ю</w:t>
      </w:r>
      <w:r w:rsidRPr="005430BB">
        <w:rPr>
          <w:sz w:val="24"/>
          <w:szCs w:val="24"/>
        </w:rPr>
        <w:t>т все варианты её применения.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ДОУ, создать у них бодрое, жизнерадостное настроение. Образовательная деятельность, осуществляемая в утренний отрезок времени, может включать:</w:t>
      </w:r>
    </w:p>
    <w:p w:rsidR="003E525A" w:rsidRDefault="003E525A" w:rsidP="00045D65">
      <w:pPr>
        <w:ind w:firstLine="567"/>
        <w:jc w:val="both"/>
        <w:rPr>
          <w:sz w:val="24"/>
          <w:szCs w:val="24"/>
        </w:rPr>
      </w:pPr>
    </w:p>
    <w:p w:rsidR="00045D65" w:rsidRPr="003E525A" w:rsidRDefault="00045D65" w:rsidP="00045D65">
      <w:pPr>
        <w:ind w:firstLine="567"/>
        <w:jc w:val="both"/>
        <w:rPr>
          <w:b/>
          <w:sz w:val="26"/>
          <w:szCs w:val="26"/>
        </w:rPr>
      </w:pPr>
      <w:r w:rsidRPr="003E525A">
        <w:rPr>
          <w:b/>
          <w:sz w:val="26"/>
          <w:szCs w:val="26"/>
        </w:rPr>
        <w:t>Образовательная деятельность, осуществляемая в утренний отрезок времени, может включать:</w:t>
      </w:r>
    </w:p>
    <w:p w:rsidR="00045D65" w:rsidRPr="003E525A" w:rsidRDefault="00045D65" w:rsidP="00FF3A5F">
      <w:pPr>
        <w:pStyle w:val="ac"/>
        <w:numPr>
          <w:ilvl w:val="0"/>
          <w:numId w:val="9"/>
        </w:numPr>
        <w:spacing w:line="240" w:lineRule="auto"/>
        <w:ind w:left="0" w:firstLine="0"/>
        <w:jc w:val="both"/>
        <w:rPr>
          <w:rFonts w:ascii="Times New Roman" w:hAnsi="Times New Roman"/>
          <w:sz w:val="24"/>
          <w:szCs w:val="24"/>
        </w:rPr>
      </w:pPr>
      <w:r w:rsidRPr="003E525A">
        <w:rPr>
          <w:rFonts w:ascii="Times New Roman" w:hAnsi="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045D65" w:rsidRPr="003E525A" w:rsidRDefault="00045D65" w:rsidP="00FF3A5F">
      <w:pPr>
        <w:pStyle w:val="ac"/>
        <w:numPr>
          <w:ilvl w:val="0"/>
          <w:numId w:val="9"/>
        </w:numPr>
        <w:spacing w:line="240" w:lineRule="auto"/>
        <w:ind w:left="0" w:firstLine="0"/>
        <w:jc w:val="both"/>
        <w:rPr>
          <w:rFonts w:ascii="Times New Roman" w:hAnsi="Times New Roman"/>
          <w:sz w:val="24"/>
          <w:szCs w:val="24"/>
        </w:rPr>
      </w:pPr>
      <w:r w:rsidRPr="003E525A">
        <w:rPr>
          <w:rFonts w:ascii="Times New Roman" w:hAnsi="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045D65" w:rsidRPr="003E525A" w:rsidRDefault="00045D65" w:rsidP="00FF3A5F">
      <w:pPr>
        <w:pStyle w:val="ac"/>
        <w:numPr>
          <w:ilvl w:val="0"/>
          <w:numId w:val="9"/>
        </w:numPr>
        <w:spacing w:line="240" w:lineRule="auto"/>
        <w:ind w:left="0" w:firstLine="0"/>
        <w:jc w:val="both"/>
        <w:rPr>
          <w:rFonts w:ascii="Times New Roman" w:hAnsi="Times New Roman"/>
          <w:sz w:val="24"/>
          <w:szCs w:val="24"/>
        </w:rPr>
      </w:pPr>
      <w:r w:rsidRPr="003E525A">
        <w:rPr>
          <w:rFonts w:ascii="Times New Roman" w:hAnsi="Times New Roman"/>
          <w:sz w:val="24"/>
          <w:szCs w:val="24"/>
        </w:rPr>
        <w:t>практические, проблемные ситуации, упражнения (по освоению культурно</w:t>
      </w:r>
      <w:r w:rsidR="003E525A">
        <w:rPr>
          <w:rFonts w:ascii="Times New Roman" w:hAnsi="Times New Roman"/>
          <w:sz w:val="24"/>
          <w:szCs w:val="24"/>
        </w:rPr>
        <w:t>-</w:t>
      </w:r>
      <w:r w:rsidRPr="003E525A">
        <w:rPr>
          <w:rFonts w:ascii="Times New Roman" w:hAnsi="Times New Roman"/>
          <w:sz w:val="24"/>
          <w:szCs w:val="24"/>
        </w:rPr>
        <w:t>гигиенических навыков и культуры здоровья, правил и норм поведения и другие);</w:t>
      </w:r>
    </w:p>
    <w:p w:rsidR="00045D65" w:rsidRPr="003E525A" w:rsidRDefault="00045D65" w:rsidP="00FF3A5F">
      <w:pPr>
        <w:pStyle w:val="ac"/>
        <w:numPr>
          <w:ilvl w:val="0"/>
          <w:numId w:val="9"/>
        </w:numPr>
        <w:spacing w:line="240" w:lineRule="auto"/>
        <w:ind w:left="0" w:firstLine="0"/>
        <w:jc w:val="both"/>
        <w:rPr>
          <w:rFonts w:ascii="Times New Roman" w:hAnsi="Times New Roman"/>
          <w:sz w:val="24"/>
          <w:szCs w:val="24"/>
        </w:rPr>
      </w:pPr>
      <w:r w:rsidRPr="003E525A">
        <w:rPr>
          <w:rFonts w:ascii="Times New Roman" w:hAnsi="Times New Roman"/>
          <w:sz w:val="24"/>
          <w:szCs w:val="24"/>
        </w:rPr>
        <w:t>наблюдения за объектами и явлениями природы, трудом взрослых;</w:t>
      </w:r>
    </w:p>
    <w:p w:rsidR="00045D65" w:rsidRPr="003E525A" w:rsidRDefault="00045D65" w:rsidP="00FF3A5F">
      <w:pPr>
        <w:pStyle w:val="ac"/>
        <w:numPr>
          <w:ilvl w:val="0"/>
          <w:numId w:val="9"/>
        </w:numPr>
        <w:spacing w:line="240" w:lineRule="auto"/>
        <w:ind w:left="0" w:firstLine="0"/>
        <w:jc w:val="both"/>
        <w:rPr>
          <w:rFonts w:ascii="Times New Roman" w:hAnsi="Times New Roman"/>
          <w:sz w:val="24"/>
          <w:szCs w:val="24"/>
        </w:rPr>
      </w:pPr>
      <w:r w:rsidRPr="003E525A">
        <w:rPr>
          <w:rFonts w:ascii="Times New Roman" w:hAnsi="Times New Roman"/>
          <w:sz w:val="24"/>
          <w:szCs w:val="24"/>
        </w:rPr>
        <w:t>трудовые поручения и дежурства (сервировка стола к приему пищи, уход за комнатными растениями и другое);</w:t>
      </w:r>
    </w:p>
    <w:p w:rsidR="00045D65" w:rsidRPr="003E525A" w:rsidRDefault="00045D65" w:rsidP="00FF3A5F">
      <w:pPr>
        <w:pStyle w:val="ac"/>
        <w:numPr>
          <w:ilvl w:val="0"/>
          <w:numId w:val="9"/>
        </w:numPr>
        <w:spacing w:line="240" w:lineRule="auto"/>
        <w:ind w:left="0" w:firstLine="0"/>
        <w:jc w:val="both"/>
        <w:rPr>
          <w:rFonts w:ascii="Times New Roman" w:hAnsi="Times New Roman"/>
          <w:sz w:val="24"/>
          <w:szCs w:val="24"/>
        </w:rPr>
      </w:pPr>
      <w:r w:rsidRPr="003E525A">
        <w:rPr>
          <w:rFonts w:ascii="Times New Roman" w:hAnsi="Times New Roman"/>
          <w:sz w:val="24"/>
          <w:szCs w:val="24"/>
        </w:rPr>
        <w:t>индивидуальную работу с детьми в соответствии с задачами разных образовательных областей;</w:t>
      </w:r>
    </w:p>
    <w:p w:rsidR="00045D65" w:rsidRPr="003E525A" w:rsidRDefault="00045D65" w:rsidP="00FF3A5F">
      <w:pPr>
        <w:pStyle w:val="ac"/>
        <w:numPr>
          <w:ilvl w:val="0"/>
          <w:numId w:val="9"/>
        </w:numPr>
        <w:spacing w:line="240" w:lineRule="auto"/>
        <w:ind w:left="0" w:firstLine="0"/>
        <w:jc w:val="both"/>
        <w:rPr>
          <w:rFonts w:ascii="Times New Roman" w:hAnsi="Times New Roman"/>
          <w:sz w:val="24"/>
          <w:szCs w:val="24"/>
        </w:rPr>
      </w:pPr>
      <w:r w:rsidRPr="003E525A">
        <w:rPr>
          <w:rFonts w:ascii="Times New Roman" w:hAnsi="Times New Roman"/>
          <w:sz w:val="24"/>
          <w:szCs w:val="24"/>
        </w:rPr>
        <w:t>продуктивную деятельность детей по интересам детей (рисование, конструирование, лепка и другое);</w:t>
      </w:r>
    </w:p>
    <w:p w:rsidR="00045D65" w:rsidRPr="003E525A" w:rsidRDefault="00045D65" w:rsidP="00FF3A5F">
      <w:pPr>
        <w:pStyle w:val="ac"/>
        <w:numPr>
          <w:ilvl w:val="0"/>
          <w:numId w:val="9"/>
        </w:numPr>
        <w:spacing w:line="240" w:lineRule="auto"/>
        <w:ind w:left="0" w:firstLine="0"/>
        <w:jc w:val="both"/>
        <w:rPr>
          <w:rFonts w:ascii="Times New Roman" w:hAnsi="Times New Roman"/>
          <w:sz w:val="24"/>
          <w:szCs w:val="24"/>
        </w:rPr>
      </w:pPr>
      <w:r w:rsidRPr="003E525A">
        <w:rPr>
          <w:rFonts w:ascii="Times New Roman" w:hAnsi="Times New Roman"/>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3E525A" w:rsidRPr="003E525A" w:rsidRDefault="003E525A" w:rsidP="003E525A">
      <w:pPr>
        <w:ind w:firstLine="567"/>
        <w:jc w:val="both"/>
        <w:rPr>
          <w:sz w:val="24"/>
          <w:szCs w:val="24"/>
        </w:rPr>
      </w:pPr>
      <w:r w:rsidRPr="003E525A">
        <w:rPr>
          <w:sz w:val="24"/>
          <w:szCs w:val="24"/>
        </w:rPr>
        <w:t xml:space="preserve">Согласно требованиям СанПиН 1.2.3685-21 в режиме дня предусмотрено время для проведения </w:t>
      </w:r>
      <w:r w:rsidRPr="003E525A">
        <w:rPr>
          <w:b/>
          <w:sz w:val="24"/>
          <w:szCs w:val="24"/>
        </w:rPr>
        <w:t>занятий.</w:t>
      </w:r>
    </w:p>
    <w:p w:rsidR="003E525A" w:rsidRDefault="003E525A" w:rsidP="003E525A">
      <w:pPr>
        <w:ind w:firstLine="567"/>
        <w:jc w:val="both"/>
        <w:rPr>
          <w:sz w:val="24"/>
          <w:szCs w:val="24"/>
        </w:rPr>
      </w:pPr>
      <w:r w:rsidRPr="003E525A">
        <w:rPr>
          <w:sz w:val="24"/>
          <w:szCs w:val="24"/>
        </w:rPr>
        <w:t xml:space="preserve">Занятие </w:t>
      </w:r>
      <w:r>
        <w:rPr>
          <w:sz w:val="24"/>
          <w:szCs w:val="24"/>
        </w:rPr>
        <w:t>- это</w:t>
      </w:r>
      <w:r w:rsidRPr="003E525A">
        <w:rPr>
          <w:sz w:val="24"/>
          <w:szCs w:val="24"/>
        </w:rPr>
        <w:t xml:space="preserve">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r w:rsidRPr="003E525A">
        <w:rPr>
          <w:i/>
          <w:sz w:val="24"/>
          <w:szCs w:val="24"/>
        </w:rPr>
        <w:t xml:space="preserve">Занятие является формой </w:t>
      </w:r>
      <w:r w:rsidRPr="003E525A">
        <w:rPr>
          <w:i/>
          <w:sz w:val="24"/>
          <w:szCs w:val="24"/>
        </w:rPr>
        <w:lastRenderedPageBreak/>
        <w:t>организации обучения, наряду с экскурсиями, дидактическими играми, играми-путешествиями и другими</w:t>
      </w:r>
      <w:r w:rsidRPr="003E525A">
        <w:rPr>
          <w:sz w:val="24"/>
          <w:szCs w:val="24"/>
        </w:rPr>
        <w:t xml:space="preserve">. </w:t>
      </w:r>
    </w:p>
    <w:p w:rsidR="003E525A" w:rsidRPr="003E525A" w:rsidRDefault="003E525A" w:rsidP="003E525A">
      <w:pPr>
        <w:ind w:firstLine="567"/>
        <w:jc w:val="both"/>
        <w:rPr>
          <w:sz w:val="24"/>
          <w:szCs w:val="24"/>
        </w:rPr>
      </w:pPr>
      <w:r w:rsidRPr="003E525A">
        <w:rPr>
          <w:sz w:val="24"/>
          <w:szCs w:val="24"/>
        </w:rPr>
        <w:t>Оно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w:t>
      </w:r>
      <w:r>
        <w:rPr>
          <w:sz w:val="24"/>
          <w:szCs w:val="24"/>
        </w:rPr>
        <w:t>и</w:t>
      </w:r>
      <w:r w:rsidRPr="003E525A">
        <w:rPr>
          <w:sz w:val="24"/>
          <w:szCs w:val="24"/>
        </w:rPr>
        <w:t xml:space="preserve"> организовыва</w:t>
      </w:r>
      <w:r>
        <w:rPr>
          <w:sz w:val="24"/>
          <w:szCs w:val="24"/>
        </w:rPr>
        <w:t>ют</w:t>
      </w:r>
      <w:r w:rsidRPr="003E525A">
        <w:rPr>
          <w:sz w:val="24"/>
          <w:szCs w:val="24"/>
        </w:rPr>
        <w:t xml:space="preserve">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3E525A" w:rsidRPr="003E525A" w:rsidRDefault="003E525A" w:rsidP="003E525A">
      <w:pPr>
        <w:ind w:firstLine="567"/>
        <w:jc w:val="both"/>
        <w:rPr>
          <w:sz w:val="24"/>
          <w:szCs w:val="24"/>
        </w:rPr>
      </w:pPr>
      <w:r w:rsidRPr="003E525A">
        <w:rPr>
          <w:sz w:val="24"/>
          <w:szCs w:val="24"/>
        </w:rPr>
        <w:t>При организации занятий педагог</w:t>
      </w:r>
      <w:r w:rsidR="000D49B4">
        <w:rPr>
          <w:sz w:val="24"/>
          <w:szCs w:val="24"/>
        </w:rPr>
        <w:t>и</w:t>
      </w:r>
      <w:r w:rsidRPr="003E525A">
        <w:rPr>
          <w:sz w:val="24"/>
          <w:szCs w:val="24"/>
        </w:rPr>
        <w:t xml:space="preserve"> использу</w:t>
      </w:r>
      <w:r w:rsidR="000D49B4">
        <w:rPr>
          <w:sz w:val="24"/>
          <w:szCs w:val="24"/>
        </w:rPr>
        <w:t>ю</w:t>
      </w:r>
      <w:r w:rsidRPr="003E525A">
        <w:rPr>
          <w:sz w:val="24"/>
          <w:szCs w:val="24"/>
        </w:rPr>
        <w:t>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3E525A" w:rsidRPr="000D49B4" w:rsidRDefault="003E525A" w:rsidP="000D49B4">
      <w:pPr>
        <w:ind w:firstLine="567"/>
        <w:jc w:val="both"/>
        <w:rPr>
          <w:sz w:val="24"/>
          <w:szCs w:val="24"/>
        </w:rPr>
      </w:pPr>
      <w:r w:rsidRPr="000D49B4">
        <w:rPr>
          <w:sz w:val="24"/>
          <w:szCs w:val="24"/>
        </w:rPr>
        <w:t xml:space="preserve">Выбор форм непрерывной образовательной деятельности, степень и характер их применения зависит от возрастных и индивидуальных особенностей развития воспитанников. </w:t>
      </w:r>
    </w:p>
    <w:p w:rsidR="003E525A" w:rsidRPr="000D49B4" w:rsidRDefault="003E525A" w:rsidP="000D49B4">
      <w:pPr>
        <w:ind w:firstLine="567"/>
        <w:jc w:val="both"/>
        <w:rPr>
          <w:sz w:val="24"/>
          <w:szCs w:val="24"/>
        </w:rPr>
      </w:pPr>
      <w:r w:rsidRPr="000D49B4">
        <w:rPr>
          <w:b/>
          <w:i/>
          <w:sz w:val="24"/>
          <w:szCs w:val="24"/>
        </w:rPr>
        <w:t xml:space="preserve">Младший возраст: </w:t>
      </w:r>
      <w:r w:rsidRPr="000D49B4">
        <w:rPr>
          <w:sz w:val="24"/>
          <w:szCs w:val="24"/>
        </w:rPr>
        <w:t>занятия, требующие продуктивной деятельности детей (рисование, конструирование, аппликация и т.п.), по возможности проводятся посредством подгрупповой работы (10-1</w:t>
      </w:r>
      <w:r w:rsidR="000D49B4">
        <w:rPr>
          <w:sz w:val="24"/>
          <w:szCs w:val="24"/>
        </w:rPr>
        <w:t>2</w:t>
      </w:r>
      <w:r w:rsidRPr="000D49B4">
        <w:rPr>
          <w:sz w:val="24"/>
          <w:szCs w:val="24"/>
        </w:rPr>
        <w:t xml:space="preserve"> человек), в зависимости от количества детей в группе. По сюжетообразующему компоненту занятия могут быть представлены экскурсиями, тематическими досугами (общими и групповыми), праздниками, театрализованными представлениями. </w:t>
      </w:r>
    </w:p>
    <w:p w:rsidR="003E525A" w:rsidRPr="000D49B4" w:rsidRDefault="003E525A" w:rsidP="000D49B4">
      <w:pPr>
        <w:ind w:firstLine="567"/>
        <w:jc w:val="both"/>
        <w:rPr>
          <w:sz w:val="24"/>
          <w:szCs w:val="24"/>
        </w:rPr>
      </w:pPr>
      <w:r w:rsidRPr="000D49B4">
        <w:rPr>
          <w:b/>
          <w:i/>
          <w:sz w:val="24"/>
          <w:szCs w:val="24"/>
        </w:rPr>
        <w:t>Средний возраст:</w:t>
      </w:r>
      <w:r w:rsidRPr="000D49B4">
        <w:rPr>
          <w:sz w:val="24"/>
          <w:szCs w:val="24"/>
        </w:rPr>
        <w:t xml:space="preserve"> часть занятий, требующих продуктивной деятельности детей, организуются посредством совместной коллективной деятельности. Поскольку у детей активно формируется абстрактное мышление, сюжетообразующий компонент </w:t>
      </w:r>
      <w:r w:rsidR="000D49B4">
        <w:rPr>
          <w:sz w:val="24"/>
          <w:szCs w:val="24"/>
        </w:rPr>
        <w:t>занятий</w:t>
      </w:r>
      <w:r w:rsidRPr="000D49B4">
        <w:rPr>
          <w:sz w:val="24"/>
          <w:szCs w:val="24"/>
        </w:rPr>
        <w:t xml:space="preserve"> можно разнообразить воображаемыми ситуациями, фантазийными путешествиями. Частично вводится соревновательный компонент (игра в командах), ведётся подготовительная работа для внедрения проектной деятельности. Вводится самостоятельная единица дидактического цикла по формированию элементарных математических представлений. </w:t>
      </w:r>
    </w:p>
    <w:p w:rsidR="003E525A" w:rsidRPr="000D49B4" w:rsidRDefault="003E525A" w:rsidP="000D49B4">
      <w:pPr>
        <w:ind w:firstLine="567"/>
        <w:jc w:val="both"/>
        <w:rPr>
          <w:sz w:val="24"/>
          <w:szCs w:val="24"/>
        </w:rPr>
      </w:pPr>
      <w:r w:rsidRPr="000D49B4">
        <w:rPr>
          <w:b/>
          <w:i/>
          <w:sz w:val="24"/>
          <w:szCs w:val="24"/>
        </w:rPr>
        <w:t>Старший возраст:</w:t>
      </w:r>
      <w:r w:rsidRPr="000D49B4">
        <w:rPr>
          <w:sz w:val="24"/>
          <w:szCs w:val="24"/>
        </w:rPr>
        <w:t xml:space="preserve"> активно используется проектная деятельность, проблемное обучение, варианты межгруппового общения (соревнования между группами сверстников, показ спектаклей для малышей, участие в совместных детско-родительских досугах). </w:t>
      </w:r>
    </w:p>
    <w:p w:rsidR="003E525A" w:rsidRDefault="003E525A" w:rsidP="003E525A">
      <w:pPr>
        <w:ind w:firstLine="567"/>
        <w:jc w:val="both"/>
        <w:rPr>
          <w:sz w:val="24"/>
          <w:szCs w:val="24"/>
        </w:rPr>
      </w:pPr>
      <w:r w:rsidRPr="000D49B4">
        <w:rPr>
          <w:b/>
          <w:i/>
          <w:sz w:val="24"/>
          <w:szCs w:val="24"/>
        </w:rPr>
        <w:t>Подготовительная к школе группа:</w:t>
      </w:r>
      <w:r w:rsidRPr="000D49B4">
        <w:rPr>
          <w:sz w:val="24"/>
          <w:szCs w:val="24"/>
        </w:rPr>
        <w:t xml:space="preserve"> применяются все варианты проведения занятий (по сюжетообразующим компонентам), с максимальным акцентом на импровизацию или самостоятельную деятельность воспитанников (детские презентации, КВН, викторины, квесты и пр.). Выделяется отдельная единица дидактического цикла по подготовки воспитанников к обучению грамоте.</w:t>
      </w:r>
    </w:p>
    <w:p w:rsidR="003E525A" w:rsidRDefault="003E525A" w:rsidP="003E525A">
      <w:pPr>
        <w:ind w:firstLine="567"/>
        <w:jc w:val="both"/>
        <w:rPr>
          <w:sz w:val="24"/>
          <w:szCs w:val="24"/>
        </w:rPr>
      </w:pPr>
    </w:p>
    <w:p w:rsidR="003E525A" w:rsidRPr="003E525A" w:rsidRDefault="00416E48" w:rsidP="003E525A">
      <w:pPr>
        <w:ind w:firstLine="567"/>
        <w:jc w:val="both"/>
        <w:rPr>
          <w:sz w:val="24"/>
          <w:szCs w:val="24"/>
        </w:rPr>
      </w:pPr>
      <w:r>
        <w:rPr>
          <w:sz w:val="24"/>
          <w:szCs w:val="24"/>
        </w:rPr>
        <w:t>Т</w:t>
      </w:r>
      <w:r w:rsidR="003E525A" w:rsidRPr="003E525A">
        <w:rPr>
          <w:sz w:val="24"/>
          <w:szCs w:val="24"/>
        </w:rPr>
        <w:t>ермин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r w:rsidR="00182F55">
        <w:rPr>
          <w:rStyle w:val="af0"/>
          <w:sz w:val="24"/>
          <w:szCs w:val="24"/>
        </w:rPr>
        <w:footnoteReference w:id="13"/>
      </w:r>
      <w:r w:rsidR="003E525A" w:rsidRPr="003E525A">
        <w:rPr>
          <w:sz w:val="24"/>
          <w:szCs w:val="24"/>
        </w:rPr>
        <w:t>.</w:t>
      </w:r>
    </w:p>
    <w:p w:rsidR="00182F55" w:rsidRDefault="00182F55" w:rsidP="00182F55">
      <w:pPr>
        <w:ind w:firstLine="567"/>
        <w:jc w:val="both"/>
        <w:rPr>
          <w:sz w:val="24"/>
          <w:szCs w:val="24"/>
        </w:rPr>
      </w:pPr>
    </w:p>
    <w:p w:rsidR="00182F55" w:rsidRPr="00182F55" w:rsidRDefault="00182F55" w:rsidP="00182F55">
      <w:pPr>
        <w:ind w:firstLine="567"/>
        <w:jc w:val="both"/>
        <w:rPr>
          <w:b/>
          <w:sz w:val="26"/>
          <w:szCs w:val="26"/>
        </w:rPr>
      </w:pPr>
      <w:r w:rsidRPr="00182F55">
        <w:rPr>
          <w:b/>
          <w:sz w:val="26"/>
          <w:szCs w:val="26"/>
        </w:rPr>
        <w:t>Образовательная деятельность, осуществляемая во время прогулки, включает:</w:t>
      </w:r>
    </w:p>
    <w:p w:rsidR="00182F55" w:rsidRPr="00182F55" w:rsidRDefault="00182F55" w:rsidP="00FF3A5F">
      <w:pPr>
        <w:pStyle w:val="ac"/>
        <w:numPr>
          <w:ilvl w:val="0"/>
          <w:numId w:val="10"/>
        </w:numPr>
        <w:spacing w:line="240" w:lineRule="auto"/>
        <w:ind w:left="709"/>
        <w:jc w:val="both"/>
        <w:rPr>
          <w:rFonts w:ascii="Times New Roman" w:hAnsi="Times New Roman"/>
          <w:sz w:val="24"/>
          <w:szCs w:val="24"/>
        </w:rPr>
      </w:pPr>
      <w:r w:rsidRPr="00182F55">
        <w:rPr>
          <w:rFonts w:ascii="Times New Roman" w:hAnsi="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182F55" w:rsidRPr="00182F55" w:rsidRDefault="00182F55" w:rsidP="00FF3A5F">
      <w:pPr>
        <w:pStyle w:val="ac"/>
        <w:numPr>
          <w:ilvl w:val="0"/>
          <w:numId w:val="10"/>
        </w:numPr>
        <w:spacing w:line="240" w:lineRule="auto"/>
        <w:ind w:left="709"/>
        <w:jc w:val="both"/>
        <w:rPr>
          <w:rFonts w:ascii="Times New Roman" w:hAnsi="Times New Roman"/>
          <w:sz w:val="24"/>
          <w:szCs w:val="24"/>
        </w:rPr>
      </w:pPr>
      <w:r w:rsidRPr="00182F55">
        <w:rPr>
          <w:rFonts w:ascii="Times New Roman" w:hAnsi="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182F55" w:rsidRPr="00182F55" w:rsidRDefault="00182F55" w:rsidP="00FF3A5F">
      <w:pPr>
        <w:pStyle w:val="ac"/>
        <w:numPr>
          <w:ilvl w:val="0"/>
          <w:numId w:val="10"/>
        </w:numPr>
        <w:spacing w:line="240" w:lineRule="auto"/>
        <w:ind w:left="709"/>
        <w:jc w:val="both"/>
        <w:rPr>
          <w:rFonts w:ascii="Times New Roman" w:hAnsi="Times New Roman"/>
          <w:sz w:val="24"/>
          <w:szCs w:val="24"/>
        </w:rPr>
      </w:pPr>
      <w:r w:rsidRPr="00182F55">
        <w:rPr>
          <w:rFonts w:ascii="Times New Roman" w:hAnsi="Times New Roman"/>
          <w:sz w:val="24"/>
          <w:szCs w:val="24"/>
        </w:rPr>
        <w:t>экспериментирование с объектами неживой природы;</w:t>
      </w:r>
    </w:p>
    <w:p w:rsidR="00182F55" w:rsidRPr="00182F55" w:rsidRDefault="00182F55" w:rsidP="00FF3A5F">
      <w:pPr>
        <w:pStyle w:val="ac"/>
        <w:numPr>
          <w:ilvl w:val="0"/>
          <w:numId w:val="10"/>
        </w:numPr>
        <w:spacing w:line="240" w:lineRule="auto"/>
        <w:ind w:left="709"/>
        <w:jc w:val="both"/>
        <w:rPr>
          <w:rFonts w:ascii="Times New Roman" w:hAnsi="Times New Roman"/>
          <w:sz w:val="24"/>
          <w:szCs w:val="24"/>
        </w:rPr>
      </w:pPr>
      <w:r w:rsidRPr="00182F55">
        <w:rPr>
          <w:rFonts w:ascii="Times New Roman" w:hAnsi="Times New Roman"/>
          <w:sz w:val="24"/>
          <w:szCs w:val="24"/>
        </w:rPr>
        <w:lastRenderedPageBreak/>
        <w:t>сюжетно-ролевые и конструктивные игры (с песком, со снегом, с природным материалом);</w:t>
      </w:r>
    </w:p>
    <w:p w:rsidR="00182F55" w:rsidRPr="00182F55" w:rsidRDefault="00182F55" w:rsidP="00FF3A5F">
      <w:pPr>
        <w:pStyle w:val="ac"/>
        <w:numPr>
          <w:ilvl w:val="0"/>
          <w:numId w:val="10"/>
        </w:numPr>
        <w:spacing w:line="240" w:lineRule="auto"/>
        <w:ind w:left="709"/>
        <w:jc w:val="both"/>
        <w:rPr>
          <w:rFonts w:ascii="Times New Roman" w:hAnsi="Times New Roman"/>
          <w:sz w:val="24"/>
          <w:szCs w:val="24"/>
        </w:rPr>
      </w:pPr>
      <w:r w:rsidRPr="00182F55">
        <w:rPr>
          <w:rFonts w:ascii="Times New Roman" w:hAnsi="Times New Roman"/>
          <w:sz w:val="24"/>
          <w:szCs w:val="24"/>
        </w:rPr>
        <w:t xml:space="preserve">элементарную трудовую деятельность детей на участке </w:t>
      </w:r>
      <w:r>
        <w:rPr>
          <w:rFonts w:ascii="Times New Roman" w:hAnsi="Times New Roman"/>
          <w:sz w:val="24"/>
          <w:szCs w:val="24"/>
        </w:rPr>
        <w:t>детского сада</w:t>
      </w:r>
      <w:r w:rsidRPr="00182F55">
        <w:rPr>
          <w:rFonts w:ascii="Times New Roman" w:hAnsi="Times New Roman"/>
          <w:sz w:val="24"/>
          <w:szCs w:val="24"/>
        </w:rPr>
        <w:t>;</w:t>
      </w:r>
    </w:p>
    <w:p w:rsidR="00182F55" w:rsidRPr="00182F55" w:rsidRDefault="00182F55" w:rsidP="00FF3A5F">
      <w:pPr>
        <w:pStyle w:val="ac"/>
        <w:numPr>
          <w:ilvl w:val="0"/>
          <w:numId w:val="10"/>
        </w:numPr>
        <w:spacing w:line="240" w:lineRule="auto"/>
        <w:ind w:left="709"/>
        <w:jc w:val="both"/>
        <w:rPr>
          <w:rFonts w:ascii="Times New Roman" w:hAnsi="Times New Roman"/>
          <w:sz w:val="24"/>
          <w:szCs w:val="24"/>
        </w:rPr>
      </w:pPr>
      <w:r w:rsidRPr="00182F55">
        <w:rPr>
          <w:rFonts w:ascii="Times New Roman" w:hAnsi="Times New Roman"/>
          <w:sz w:val="24"/>
          <w:szCs w:val="24"/>
        </w:rPr>
        <w:t>свободное общение педагога с детьми, индивидуальную работу;</w:t>
      </w:r>
    </w:p>
    <w:p w:rsidR="00182F55" w:rsidRPr="00182F55" w:rsidRDefault="00182F55" w:rsidP="00FF3A5F">
      <w:pPr>
        <w:pStyle w:val="ac"/>
        <w:numPr>
          <w:ilvl w:val="0"/>
          <w:numId w:val="10"/>
        </w:numPr>
        <w:spacing w:line="240" w:lineRule="auto"/>
        <w:ind w:left="709"/>
        <w:jc w:val="both"/>
        <w:rPr>
          <w:rFonts w:ascii="Times New Roman" w:hAnsi="Times New Roman"/>
          <w:sz w:val="24"/>
          <w:szCs w:val="24"/>
        </w:rPr>
      </w:pPr>
      <w:r w:rsidRPr="00182F55">
        <w:rPr>
          <w:rFonts w:ascii="Times New Roman" w:hAnsi="Times New Roman"/>
          <w:sz w:val="24"/>
          <w:szCs w:val="24"/>
        </w:rPr>
        <w:t>проведение спортивных праздников (при необходимости).</w:t>
      </w:r>
    </w:p>
    <w:p w:rsidR="00182F55" w:rsidRPr="00182F55" w:rsidRDefault="00182F55" w:rsidP="00182F55">
      <w:pPr>
        <w:ind w:firstLine="567"/>
        <w:jc w:val="both"/>
        <w:rPr>
          <w:b/>
          <w:sz w:val="26"/>
          <w:szCs w:val="26"/>
        </w:rPr>
      </w:pPr>
      <w:r w:rsidRPr="00182F55">
        <w:rPr>
          <w:b/>
          <w:sz w:val="26"/>
          <w:szCs w:val="26"/>
        </w:rPr>
        <w:t>Образовательная деятельность, осуществляемая во вторую половину дня, может включать:</w:t>
      </w:r>
    </w:p>
    <w:p w:rsidR="00182F55" w:rsidRPr="00182F55" w:rsidRDefault="00182F55" w:rsidP="00FF3A5F">
      <w:pPr>
        <w:pStyle w:val="ac"/>
        <w:numPr>
          <w:ilvl w:val="0"/>
          <w:numId w:val="11"/>
        </w:numPr>
        <w:spacing w:line="240" w:lineRule="auto"/>
        <w:ind w:left="709"/>
        <w:jc w:val="both"/>
        <w:rPr>
          <w:rFonts w:ascii="Times New Roman" w:hAnsi="Times New Roman"/>
          <w:sz w:val="24"/>
          <w:szCs w:val="24"/>
        </w:rPr>
      </w:pPr>
      <w:r w:rsidRPr="00182F55">
        <w:rPr>
          <w:rFonts w:ascii="Times New Roman" w:hAnsi="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182F55" w:rsidRPr="00182F55" w:rsidRDefault="00182F55" w:rsidP="00FF3A5F">
      <w:pPr>
        <w:pStyle w:val="ac"/>
        <w:numPr>
          <w:ilvl w:val="0"/>
          <w:numId w:val="11"/>
        </w:numPr>
        <w:spacing w:line="240" w:lineRule="auto"/>
        <w:ind w:left="709"/>
        <w:jc w:val="both"/>
        <w:rPr>
          <w:rFonts w:ascii="Times New Roman" w:hAnsi="Times New Roman"/>
          <w:sz w:val="24"/>
          <w:szCs w:val="24"/>
        </w:rPr>
      </w:pPr>
      <w:r w:rsidRPr="00182F55">
        <w:rPr>
          <w:rFonts w:ascii="Times New Roman" w:hAnsi="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182F55" w:rsidRPr="00182F55" w:rsidRDefault="00182F55" w:rsidP="00FF3A5F">
      <w:pPr>
        <w:pStyle w:val="ac"/>
        <w:numPr>
          <w:ilvl w:val="0"/>
          <w:numId w:val="11"/>
        </w:numPr>
        <w:spacing w:line="240" w:lineRule="auto"/>
        <w:ind w:left="709"/>
        <w:jc w:val="both"/>
        <w:rPr>
          <w:rFonts w:ascii="Times New Roman" w:hAnsi="Times New Roman"/>
          <w:sz w:val="24"/>
          <w:szCs w:val="24"/>
        </w:rPr>
      </w:pPr>
      <w:r w:rsidRPr="00182F55">
        <w:rPr>
          <w:rFonts w:ascii="Times New Roman" w:hAnsi="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182F55" w:rsidRPr="00182F55" w:rsidRDefault="00182F55" w:rsidP="00FF3A5F">
      <w:pPr>
        <w:pStyle w:val="ac"/>
        <w:numPr>
          <w:ilvl w:val="0"/>
          <w:numId w:val="11"/>
        </w:numPr>
        <w:spacing w:line="240" w:lineRule="auto"/>
        <w:ind w:left="709"/>
        <w:jc w:val="both"/>
        <w:rPr>
          <w:rFonts w:ascii="Times New Roman" w:hAnsi="Times New Roman"/>
          <w:sz w:val="24"/>
          <w:szCs w:val="24"/>
        </w:rPr>
      </w:pPr>
      <w:r w:rsidRPr="00182F55">
        <w:rPr>
          <w:rFonts w:ascii="Times New Roman" w:hAnsi="Times New Roman"/>
          <w:sz w:val="24"/>
          <w:szCs w:val="24"/>
        </w:rPr>
        <w:t>опыты и эксперименты, практико-ориентированные проекты, коллекционирование и другое;</w:t>
      </w:r>
    </w:p>
    <w:p w:rsidR="00182F55" w:rsidRPr="00182F55" w:rsidRDefault="00182F55" w:rsidP="00FF3A5F">
      <w:pPr>
        <w:pStyle w:val="ac"/>
        <w:numPr>
          <w:ilvl w:val="0"/>
          <w:numId w:val="11"/>
        </w:numPr>
        <w:spacing w:line="240" w:lineRule="auto"/>
        <w:ind w:left="709"/>
        <w:jc w:val="both"/>
        <w:rPr>
          <w:rFonts w:ascii="Times New Roman" w:hAnsi="Times New Roman"/>
          <w:sz w:val="24"/>
          <w:szCs w:val="24"/>
        </w:rPr>
      </w:pPr>
      <w:r w:rsidRPr="00182F55">
        <w:rPr>
          <w:rFonts w:ascii="Times New Roman" w:hAnsi="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182F55" w:rsidRPr="00182F55" w:rsidRDefault="00182F55" w:rsidP="00FF3A5F">
      <w:pPr>
        <w:pStyle w:val="ac"/>
        <w:numPr>
          <w:ilvl w:val="0"/>
          <w:numId w:val="11"/>
        </w:numPr>
        <w:spacing w:line="240" w:lineRule="auto"/>
        <w:ind w:left="709"/>
        <w:jc w:val="both"/>
        <w:rPr>
          <w:rFonts w:ascii="Times New Roman" w:hAnsi="Times New Roman"/>
          <w:sz w:val="24"/>
          <w:szCs w:val="24"/>
        </w:rPr>
      </w:pPr>
      <w:r w:rsidRPr="00182F55">
        <w:rPr>
          <w:rFonts w:ascii="Times New Roman" w:hAnsi="Times New Roman"/>
          <w:sz w:val="24"/>
          <w:szCs w:val="24"/>
        </w:rPr>
        <w:t>слушание и исполнение музыкальных произведений, музыкально-ритмические движения, музыкальные игры и импровизации;</w:t>
      </w:r>
    </w:p>
    <w:p w:rsidR="00182F55" w:rsidRPr="00182F55" w:rsidRDefault="00182F55" w:rsidP="00FF3A5F">
      <w:pPr>
        <w:pStyle w:val="ac"/>
        <w:numPr>
          <w:ilvl w:val="0"/>
          <w:numId w:val="11"/>
        </w:numPr>
        <w:spacing w:line="240" w:lineRule="auto"/>
        <w:ind w:left="709"/>
        <w:jc w:val="both"/>
        <w:rPr>
          <w:rFonts w:ascii="Times New Roman" w:hAnsi="Times New Roman"/>
          <w:sz w:val="24"/>
          <w:szCs w:val="24"/>
        </w:rPr>
      </w:pPr>
      <w:r w:rsidRPr="00182F55">
        <w:rPr>
          <w:rFonts w:ascii="Times New Roman" w:hAnsi="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182F55" w:rsidRDefault="00182F55" w:rsidP="00FF3A5F">
      <w:pPr>
        <w:pStyle w:val="ac"/>
        <w:numPr>
          <w:ilvl w:val="0"/>
          <w:numId w:val="11"/>
        </w:numPr>
        <w:spacing w:line="240" w:lineRule="auto"/>
        <w:ind w:left="709"/>
        <w:jc w:val="both"/>
        <w:rPr>
          <w:rFonts w:ascii="Times New Roman" w:hAnsi="Times New Roman"/>
          <w:sz w:val="24"/>
          <w:szCs w:val="24"/>
        </w:rPr>
      </w:pPr>
      <w:r w:rsidRPr="00182F55">
        <w:rPr>
          <w:rFonts w:ascii="Times New Roman" w:hAnsi="Times New Roman"/>
          <w:sz w:val="24"/>
          <w:szCs w:val="24"/>
        </w:rPr>
        <w:t xml:space="preserve">индивидуальную работу по всем видам деятельности и образовательным областям; </w:t>
      </w:r>
    </w:p>
    <w:p w:rsidR="00182F55" w:rsidRPr="00182F55" w:rsidRDefault="00182F55" w:rsidP="00FF3A5F">
      <w:pPr>
        <w:pStyle w:val="ac"/>
        <w:numPr>
          <w:ilvl w:val="0"/>
          <w:numId w:val="11"/>
        </w:numPr>
        <w:spacing w:line="240" w:lineRule="auto"/>
        <w:ind w:left="709"/>
        <w:jc w:val="both"/>
        <w:rPr>
          <w:rFonts w:ascii="Times New Roman" w:hAnsi="Times New Roman"/>
          <w:sz w:val="24"/>
          <w:szCs w:val="24"/>
        </w:rPr>
      </w:pPr>
      <w:r w:rsidRPr="00182F55">
        <w:rPr>
          <w:rFonts w:ascii="Times New Roman" w:hAnsi="Times New Roman"/>
          <w:sz w:val="24"/>
          <w:szCs w:val="24"/>
        </w:rPr>
        <w:t>работу с родителями (законными представителями).</w:t>
      </w:r>
    </w:p>
    <w:p w:rsidR="00EB1992" w:rsidRDefault="00182F55" w:rsidP="003E525A">
      <w:pPr>
        <w:ind w:firstLine="567"/>
        <w:jc w:val="both"/>
        <w:rPr>
          <w:sz w:val="24"/>
          <w:szCs w:val="24"/>
        </w:rPr>
      </w:pPr>
      <w:r w:rsidRPr="00182F55">
        <w:rPr>
          <w:sz w:val="24"/>
          <w:szCs w:val="24"/>
        </w:rPr>
        <w:t xml:space="preserve">Для организации самостоятельной деятельности детей в группе создаются различные </w:t>
      </w:r>
      <w:r w:rsidRPr="00182F55">
        <w:rPr>
          <w:b/>
          <w:i/>
          <w:sz w:val="24"/>
          <w:szCs w:val="24"/>
        </w:rPr>
        <w:t>центры активности</w:t>
      </w:r>
      <w:r w:rsidRPr="00182F55">
        <w:rPr>
          <w:sz w:val="24"/>
          <w:szCs w:val="24"/>
        </w:rPr>
        <w:t xml:space="preserve"> (игровой, литературный, спортивный, творчества, познания и другое)</w:t>
      </w:r>
      <w:r w:rsidR="00AE7DF5">
        <w:rPr>
          <w:rStyle w:val="af0"/>
          <w:sz w:val="24"/>
          <w:szCs w:val="24"/>
        </w:rPr>
        <w:footnoteReference w:id="14"/>
      </w:r>
      <w:r w:rsidR="00AE7DF5">
        <w:rPr>
          <w:sz w:val="24"/>
          <w:szCs w:val="24"/>
        </w:rPr>
        <w:t>.</w:t>
      </w:r>
    </w:p>
    <w:p w:rsidR="00182F55" w:rsidRDefault="00766995" w:rsidP="00766995">
      <w:pPr>
        <w:tabs>
          <w:tab w:val="left" w:pos="3668"/>
        </w:tabs>
        <w:ind w:firstLine="567"/>
        <w:jc w:val="both"/>
        <w:rPr>
          <w:sz w:val="24"/>
          <w:szCs w:val="24"/>
        </w:rPr>
      </w:pPr>
      <w:r>
        <w:rPr>
          <w:sz w:val="24"/>
          <w:szCs w:val="24"/>
        </w:rPr>
        <w:tab/>
      </w:r>
    </w:p>
    <w:p w:rsidR="00AE7DF5" w:rsidRPr="00182F55" w:rsidRDefault="00AE7DF5" w:rsidP="00AE7DF5">
      <w:pPr>
        <w:ind w:firstLine="567"/>
        <w:jc w:val="both"/>
        <w:rPr>
          <w:sz w:val="24"/>
          <w:szCs w:val="24"/>
        </w:rPr>
      </w:pPr>
      <w:r w:rsidRPr="00182F55">
        <w:rPr>
          <w:sz w:val="24"/>
          <w:szCs w:val="24"/>
        </w:rPr>
        <w:t>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AE7DF5" w:rsidRDefault="00AE7DF5" w:rsidP="003E525A">
      <w:pPr>
        <w:ind w:firstLine="567"/>
        <w:jc w:val="both"/>
        <w:rPr>
          <w:sz w:val="24"/>
          <w:szCs w:val="24"/>
        </w:rPr>
      </w:pPr>
    </w:p>
    <w:p w:rsidR="00AE7DF5" w:rsidRDefault="00AE7DF5" w:rsidP="003E525A">
      <w:pPr>
        <w:ind w:firstLine="567"/>
        <w:jc w:val="both"/>
        <w:rPr>
          <w:sz w:val="24"/>
          <w:szCs w:val="24"/>
        </w:rPr>
      </w:pPr>
      <w:r w:rsidRPr="00AE7DF5">
        <w:rPr>
          <w:sz w:val="24"/>
          <w:szCs w:val="24"/>
        </w:rPr>
        <w:t xml:space="preserve">Во вторую половину дня педагог может организовывать </w:t>
      </w:r>
      <w:r w:rsidRPr="00AE7DF5">
        <w:rPr>
          <w:b/>
          <w:sz w:val="24"/>
          <w:szCs w:val="24"/>
        </w:rPr>
        <w:t>культурные практики</w:t>
      </w:r>
      <w:r w:rsidRPr="00AE7DF5">
        <w:rPr>
          <w:sz w:val="24"/>
          <w:szCs w:val="24"/>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AE7DF5" w:rsidRDefault="00AE7DF5" w:rsidP="003E525A">
      <w:pPr>
        <w:ind w:firstLine="567"/>
        <w:jc w:val="both"/>
        <w:rPr>
          <w:sz w:val="24"/>
          <w:szCs w:val="24"/>
        </w:rPr>
      </w:pPr>
      <w:r w:rsidRPr="00AE7DF5">
        <w:rPr>
          <w:sz w:val="24"/>
          <w:szCs w:val="24"/>
        </w:rPr>
        <w:lastRenderedPageBreak/>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AE7DF5" w:rsidRPr="00AE7DF5" w:rsidRDefault="00AE7DF5" w:rsidP="00AE7DF5">
      <w:pPr>
        <w:ind w:firstLine="567"/>
        <w:jc w:val="both"/>
        <w:rPr>
          <w:sz w:val="24"/>
          <w:szCs w:val="24"/>
        </w:rPr>
      </w:pPr>
      <w:r w:rsidRPr="00AE7DF5">
        <w:rPr>
          <w:sz w:val="24"/>
          <w:szCs w:val="24"/>
        </w:rPr>
        <w:t>Культурные практики предоставляют ребенку возможность проявить свою субъектность с</w:t>
      </w:r>
      <w:r>
        <w:rPr>
          <w:sz w:val="24"/>
          <w:szCs w:val="24"/>
        </w:rPr>
        <w:t xml:space="preserve"> </w:t>
      </w:r>
      <w:r w:rsidRPr="00AE7DF5">
        <w:rPr>
          <w:sz w:val="24"/>
          <w:szCs w:val="24"/>
        </w:rPr>
        <w:t>разных сторон, что, в свою очередь, способствует становлению разных видов детских</w:t>
      </w:r>
      <w:r>
        <w:rPr>
          <w:sz w:val="24"/>
          <w:szCs w:val="24"/>
        </w:rPr>
        <w:t xml:space="preserve"> </w:t>
      </w:r>
      <w:r w:rsidRPr="00AE7DF5">
        <w:rPr>
          <w:sz w:val="24"/>
          <w:szCs w:val="24"/>
        </w:rPr>
        <w:t>инициатив:</w:t>
      </w:r>
    </w:p>
    <w:p w:rsidR="00AE7DF5" w:rsidRPr="00AE7DF5" w:rsidRDefault="00AE7DF5" w:rsidP="00AE7DF5">
      <w:pPr>
        <w:ind w:firstLine="567"/>
        <w:jc w:val="both"/>
        <w:rPr>
          <w:sz w:val="24"/>
          <w:szCs w:val="24"/>
        </w:rPr>
      </w:pPr>
      <w:r>
        <w:rPr>
          <w:sz w:val="24"/>
          <w:szCs w:val="24"/>
        </w:rPr>
        <w:t>-</w:t>
      </w:r>
      <w:r w:rsidRPr="00AE7DF5">
        <w:rPr>
          <w:sz w:val="24"/>
          <w:szCs w:val="24"/>
        </w:rPr>
        <w:t xml:space="preserve"> в игровой практике ребенок проявляет себя как творческий субъект (творческая</w:t>
      </w:r>
      <w:r w:rsidR="00766995">
        <w:rPr>
          <w:sz w:val="24"/>
          <w:szCs w:val="24"/>
        </w:rPr>
        <w:t xml:space="preserve"> </w:t>
      </w:r>
      <w:r w:rsidRPr="00AE7DF5">
        <w:rPr>
          <w:sz w:val="24"/>
          <w:szCs w:val="24"/>
        </w:rPr>
        <w:t>инициатива);</w:t>
      </w:r>
    </w:p>
    <w:p w:rsidR="00AE7DF5" w:rsidRPr="00AE7DF5" w:rsidRDefault="00AE7DF5" w:rsidP="00AE7DF5">
      <w:pPr>
        <w:ind w:firstLine="567"/>
        <w:jc w:val="both"/>
        <w:rPr>
          <w:sz w:val="24"/>
          <w:szCs w:val="24"/>
        </w:rPr>
      </w:pPr>
      <w:r>
        <w:rPr>
          <w:sz w:val="24"/>
          <w:szCs w:val="24"/>
        </w:rPr>
        <w:t>-</w:t>
      </w:r>
      <w:r w:rsidRPr="00AE7DF5">
        <w:rPr>
          <w:sz w:val="24"/>
          <w:szCs w:val="24"/>
        </w:rPr>
        <w:t xml:space="preserve"> в продуктивной - созидающий и волевой субъект (инициатива целеполагания);</w:t>
      </w:r>
    </w:p>
    <w:p w:rsidR="00AE7DF5" w:rsidRPr="00AE7DF5" w:rsidRDefault="00AE7DF5" w:rsidP="00AE7DF5">
      <w:pPr>
        <w:ind w:firstLine="567"/>
        <w:jc w:val="both"/>
        <w:rPr>
          <w:sz w:val="24"/>
          <w:szCs w:val="24"/>
        </w:rPr>
      </w:pPr>
      <w:r>
        <w:rPr>
          <w:sz w:val="24"/>
          <w:szCs w:val="24"/>
        </w:rPr>
        <w:t>-</w:t>
      </w:r>
      <w:r w:rsidRPr="00AE7DF5">
        <w:rPr>
          <w:sz w:val="24"/>
          <w:szCs w:val="24"/>
        </w:rPr>
        <w:t xml:space="preserve"> в познавательно-исследовательской практике - как субъект исследования (познавательная</w:t>
      </w:r>
      <w:r w:rsidR="00766995">
        <w:rPr>
          <w:sz w:val="24"/>
          <w:szCs w:val="24"/>
        </w:rPr>
        <w:t xml:space="preserve"> </w:t>
      </w:r>
      <w:r w:rsidRPr="00AE7DF5">
        <w:rPr>
          <w:sz w:val="24"/>
          <w:szCs w:val="24"/>
        </w:rPr>
        <w:t>инициатива);</w:t>
      </w:r>
    </w:p>
    <w:p w:rsidR="00AE7DF5" w:rsidRPr="00AE7DF5" w:rsidRDefault="00AE7DF5" w:rsidP="00AE7DF5">
      <w:pPr>
        <w:ind w:firstLine="567"/>
        <w:jc w:val="both"/>
        <w:rPr>
          <w:sz w:val="24"/>
          <w:szCs w:val="24"/>
        </w:rPr>
      </w:pPr>
      <w:r>
        <w:rPr>
          <w:sz w:val="24"/>
          <w:szCs w:val="24"/>
        </w:rPr>
        <w:t>-</w:t>
      </w:r>
      <w:r w:rsidRPr="00AE7DF5">
        <w:rPr>
          <w:sz w:val="24"/>
          <w:szCs w:val="24"/>
        </w:rPr>
        <w:t xml:space="preserve"> коммуникативной практике - как партнер по взаимодействию и собеседник</w:t>
      </w:r>
      <w:r w:rsidR="00766995">
        <w:rPr>
          <w:sz w:val="24"/>
          <w:szCs w:val="24"/>
        </w:rPr>
        <w:t xml:space="preserve"> </w:t>
      </w:r>
      <w:r w:rsidRPr="00AE7DF5">
        <w:rPr>
          <w:sz w:val="24"/>
          <w:szCs w:val="24"/>
        </w:rPr>
        <w:t>(коммуникативная инициатива);</w:t>
      </w:r>
    </w:p>
    <w:p w:rsidR="00AE7DF5" w:rsidRPr="00AE7DF5" w:rsidRDefault="00AE7DF5" w:rsidP="00AE7DF5">
      <w:pPr>
        <w:ind w:firstLine="567"/>
        <w:jc w:val="both"/>
        <w:rPr>
          <w:sz w:val="24"/>
          <w:szCs w:val="24"/>
        </w:rPr>
      </w:pPr>
      <w:r>
        <w:rPr>
          <w:sz w:val="24"/>
          <w:szCs w:val="24"/>
        </w:rPr>
        <w:t>-</w:t>
      </w:r>
      <w:r w:rsidRPr="00AE7DF5">
        <w:rPr>
          <w:sz w:val="24"/>
          <w:szCs w:val="24"/>
        </w:rPr>
        <w:t xml:space="preserve"> чтение художественной литературы дополняет развивающие возможности других</w:t>
      </w:r>
      <w:r w:rsidR="00766995">
        <w:rPr>
          <w:sz w:val="24"/>
          <w:szCs w:val="24"/>
        </w:rPr>
        <w:t xml:space="preserve"> </w:t>
      </w:r>
      <w:r w:rsidRPr="00AE7DF5">
        <w:rPr>
          <w:sz w:val="24"/>
          <w:szCs w:val="24"/>
        </w:rPr>
        <w:t>культурных практик детей дошкольного возраста (игровой, познавательно-исследовательской, продуктивной деятельности).</w:t>
      </w:r>
    </w:p>
    <w:p w:rsidR="00AE7DF5" w:rsidRPr="00AE7DF5" w:rsidRDefault="00AE7DF5" w:rsidP="00AE7DF5">
      <w:pPr>
        <w:ind w:firstLine="567"/>
        <w:jc w:val="both"/>
        <w:rPr>
          <w:sz w:val="24"/>
          <w:szCs w:val="24"/>
        </w:rPr>
      </w:pPr>
      <w:r w:rsidRPr="00AE7DF5">
        <w:rPr>
          <w:sz w:val="24"/>
          <w:szCs w:val="24"/>
        </w:rPr>
        <w:t>Культурные практики представляют собой реализацию универсальных культурных умений,</w:t>
      </w:r>
      <w:r>
        <w:rPr>
          <w:sz w:val="24"/>
          <w:szCs w:val="24"/>
        </w:rPr>
        <w:t xml:space="preserve"> </w:t>
      </w:r>
      <w:r w:rsidRPr="00AE7DF5">
        <w:rPr>
          <w:sz w:val="24"/>
          <w:szCs w:val="24"/>
        </w:rPr>
        <w:t>готовность и способность ребёнка действовать во всех обстоятельствах жизни и деятельности</w:t>
      </w:r>
      <w:r>
        <w:rPr>
          <w:sz w:val="24"/>
          <w:szCs w:val="24"/>
        </w:rPr>
        <w:t xml:space="preserve"> </w:t>
      </w:r>
      <w:r w:rsidRPr="00AE7DF5">
        <w:rPr>
          <w:sz w:val="24"/>
          <w:szCs w:val="24"/>
        </w:rPr>
        <w:t>на основе культурных норм. Культурные практики ребенка обеспечивают его активную,</w:t>
      </w:r>
      <w:r>
        <w:rPr>
          <w:sz w:val="24"/>
          <w:szCs w:val="24"/>
        </w:rPr>
        <w:t xml:space="preserve"> </w:t>
      </w:r>
      <w:r w:rsidRPr="00AE7DF5">
        <w:rPr>
          <w:sz w:val="24"/>
          <w:szCs w:val="24"/>
        </w:rPr>
        <w:t>самостоятельную и продуктивную образовательную деятельность. Содержание образования</w:t>
      </w:r>
      <w:r>
        <w:rPr>
          <w:sz w:val="24"/>
          <w:szCs w:val="24"/>
        </w:rPr>
        <w:t xml:space="preserve"> </w:t>
      </w:r>
      <w:r w:rsidRPr="00AE7DF5">
        <w:rPr>
          <w:sz w:val="24"/>
          <w:szCs w:val="24"/>
        </w:rPr>
        <w:t>основываться на развитии универсальных культурных умений, которые формируются уже в</w:t>
      </w:r>
      <w:r>
        <w:rPr>
          <w:sz w:val="24"/>
          <w:szCs w:val="24"/>
        </w:rPr>
        <w:t xml:space="preserve"> </w:t>
      </w:r>
      <w:r w:rsidRPr="00AE7DF5">
        <w:rPr>
          <w:sz w:val="24"/>
          <w:szCs w:val="24"/>
        </w:rPr>
        <w:t>период дошкольного детства, а затем «достраиваются» и совершенствуются в течение всей</w:t>
      </w:r>
      <w:r>
        <w:rPr>
          <w:sz w:val="24"/>
          <w:szCs w:val="24"/>
        </w:rPr>
        <w:t xml:space="preserve"> </w:t>
      </w:r>
      <w:r w:rsidRPr="00AE7DF5">
        <w:rPr>
          <w:sz w:val="24"/>
          <w:szCs w:val="24"/>
        </w:rPr>
        <w:t>последующей жизни.</w:t>
      </w:r>
    </w:p>
    <w:p w:rsidR="00AE7DF5" w:rsidRPr="00AE7DF5" w:rsidRDefault="00AE7DF5" w:rsidP="00AE7DF5">
      <w:pPr>
        <w:ind w:firstLine="567"/>
        <w:jc w:val="both"/>
        <w:rPr>
          <w:sz w:val="24"/>
          <w:szCs w:val="24"/>
        </w:rPr>
      </w:pPr>
      <w:r w:rsidRPr="00AE7DF5">
        <w:rPr>
          <w:sz w:val="24"/>
          <w:szCs w:val="24"/>
        </w:rPr>
        <w:t xml:space="preserve">Педагогические работники </w:t>
      </w:r>
      <w:r w:rsidR="0012324B">
        <w:rPr>
          <w:sz w:val="24"/>
          <w:szCs w:val="24"/>
        </w:rPr>
        <w:t>детского сада № 11</w:t>
      </w:r>
      <w:r>
        <w:rPr>
          <w:sz w:val="24"/>
          <w:szCs w:val="24"/>
        </w:rPr>
        <w:t>4</w:t>
      </w:r>
      <w:r w:rsidRPr="00AE7DF5">
        <w:rPr>
          <w:sz w:val="24"/>
          <w:szCs w:val="24"/>
        </w:rPr>
        <w:t xml:space="preserve"> организуют разнообразные культурные практики,</w:t>
      </w:r>
      <w:r>
        <w:rPr>
          <w:sz w:val="24"/>
          <w:szCs w:val="24"/>
        </w:rPr>
        <w:t xml:space="preserve"> </w:t>
      </w:r>
      <w:r w:rsidRPr="00AE7DF5">
        <w:rPr>
          <w:sz w:val="24"/>
          <w:szCs w:val="24"/>
        </w:rPr>
        <w:t>ориентированные на проявление детьми самостоятельности и творчества в разных видах</w:t>
      </w:r>
      <w:r>
        <w:rPr>
          <w:sz w:val="24"/>
          <w:szCs w:val="24"/>
        </w:rPr>
        <w:t xml:space="preserve"> </w:t>
      </w:r>
      <w:r w:rsidRPr="00AE7DF5">
        <w:rPr>
          <w:sz w:val="24"/>
          <w:szCs w:val="24"/>
        </w:rPr>
        <w:t>деятельности, свободы выбора и самовыражения, сотрудничества взрослого и детей.</w:t>
      </w:r>
    </w:p>
    <w:p w:rsidR="00AE7DF5" w:rsidRDefault="00AE7DF5" w:rsidP="00AE7DF5">
      <w:pPr>
        <w:ind w:firstLine="567"/>
        <w:jc w:val="both"/>
        <w:rPr>
          <w:sz w:val="24"/>
          <w:szCs w:val="24"/>
        </w:rPr>
      </w:pPr>
      <w:r w:rsidRPr="00AE7DF5">
        <w:rPr>
          <w:sz w:val="24"/>
          <w:szCs w:val="24"/>
        </w:rPr>
        <w:t>Основным показателем освоения культурных практик являются – культурные умения. В</w:t>
      </w:r>
      <w:r>
        <w:rPr>
          <w:sz w:val="24"/>
          <w:szCs w:val="24"/>
        </w:rPr>
        <w:t xml:space="preserve"> </w:t>
      </w:r>
      <w:r w:rsidRPr="00AE7DF5">
        <w:rPr>
          <w:sz w:val="24"/>
          <w:szCs w:val="24"/>
        </w:rPr>
        <w:t>процессе культурных практик педагог создает атмосферу свободы выбора, творческого</w:t>
      </w:r>
      <w:r>
        <w:rPr>
          <w:sz w:val="24"/>
          <w:szCs w:val="24"/>
        </w:rPr>
        <w:t xml:space="preserve"> </w:t>
      </w:r>
      <w:r w:rsidRPr="00AE7DF5">
        <w:rPr>
          <w:sz w:val="24"/>
          <w:szCs w:val="24"/>
        </w:rPr>
        <w:t>обмена и самовыражения, сотрудничества взрослого и детей. Организация культурных</w:t>
      </w:r>
      <w:r>
        <w:rPr>
          <w:sz w:val="24"/>
          <w:szCs w:val="24"/>
        </w:rPr>
        <w:t xml:space="preserve"> </w:t>
      </w:r>
      <w:r w:rsidRPr="00AE7DF5">
        <w:rPr>
          <w:sz w:val="24"/>
          <w:szCs w:val="24"/>
        </w:rPr>
        <w:t>практик предполагает подгрупповой способ объединения детей.</w:t>
      </w:r>
    </w:p>
    <w:tbl>
      <w:tblPr>
        <w:tblStyle w:val="a5"/>
        <w:tblW w:w="0" w:type="auto"/>
        <w:tblLook w:val="04A0" w:firstRow="1" w:lastRow="0" w:firstColumn="1" w:lastColumn="0" w:noHBand="0" w:noVBand="1"/>
      </w:tblPr>
      <w:tblGrid>
        <w:gridCol w:w="2171"/>
        <w:gridCol w:w="7371"/>
      </w:tblGrid>
      <w:tr w:rsidR="008A21DF" w:rsidRPr="008A21DF" w:rsidTr="00250EE9">
        <w:tc>
          <w:tcPr>
            <w:tcW w:w="2093" w:type="dxa"/>
          </w:tcPr>
          <w:p w:rsidR="008A21DF" w:rsidRPr="008A21DF" w:rsidRDefault="008A21DF" w:rsidP="008A21DF">
            <w:pPr>
              <w:widowControl/>
              <w:adjustRightInd w:val="0"/>
              <w:jc w:val="center"/>
              <w:rPr>
                <w:rFonts w:eastAsiaTheme="minorHAnsi"/>
                <w:b/>
                <w:sz w:val="24"/>
                <w:szCs w:val="24"/>
              </w:rPr>
            </w:pPr>
            <w:r w:rsidRPr="008A21DF">
              <w:rPr>
                <w:rFonts w:eastAsiaTheme="minorHAnsi"/>
                <w:b/>
                <w:sz w:val="24"/>
                <w:szCs w:val="24"/>
              </w:rPr>
              <w:t>Виды культурных</w:t>
            </w:r>
          </w:p>
          <w:p w:rsidR="008A21DF" w:rsidRPr="008A21DF" w:rsidRDefault="008A21DF" w:rsidP="008A21DF">
            <w:pPr>
              <w:widowControl/>
              <w:adjustRightInd w:val="0"/>
              <w:jc w:val="center"/>
              <w:rPr>
                <w:rFonts w:eastAsiaTheme="minorHAnsi"/>
                <w:b/>
                <w:sz w:val="24"/>
                <w:szCs w:val="24"/>
              </w:rPr>
            </w:pPr>
            <w:r w:rsidRPr="008A21DF">
              <w:rPr>
                <w:rFonts w:eastAsiaTheme="minorHAnsi"/>
                <w:b/>
                <w:sz w:val="24"/>
                <w:szCs w:val="24"/>
              </w:rPr>
              <w:t>практик</w:t>
            </w:r>
          </w:p>
        </w:tc>
        <w:tc>
          <w:tcPr>
            <w:tcW w:w="7371" w:type="dxa"/>
          </w:tcPr>
          <w:p w:rsidR="008A21DF" w:rsidRPr="008A21DF" w:rsidRDefault="008A21DF" w:rsidP="008A21DF">
            <w:pPr>
              <w:widowControl/>
              <w:adjustRightInd w:val="0"/>
              <w:jc w:val="center"/>
              <w:rPr>
                <w:rFonts w:eastAsiaTheme="minorHAnsi"/>
                <w:b/>
                <w:sz w:val="24"/>
                <w:szCs w:val="24"/>
              </w:rPr>
            </w:pPr>
            <w:r w:rsidRPr="008A21DF">
              <w:rPr>
                <w:rFonts w:eastAsiaTheme="minorHAnsi"/>
                <w:b/>
                <w:sz w:val="24"/>
                <w:szCs w:val="24"/>
              </w:rPr>
              <w:t>Содержание культурной практики</w:t>
            </w:r>
          </w:p>
          <w:p w:rsidR="008A21DF" w:rsidRPr="008A21DF" w:rsidRDefault="008A21DF" w:rsidP="008A21DF">
            <w:pPr>
              <w:jc w:val="center"/>
              <w:rPr>
                <w:b/>
                <w:sz w:val="24"/>
                <w:szCs w:val="24"/>
              </w:rPr>
            </w:pPr>
          </w:p>
        </w:tc>
      </w:tr>
      <w:tr w:rsidR="008A21DF" w:rsidRPr="008A21DF" w:rsidTr="00250EE9">
        <w:tc>
          <w:tcPr>
            <w:tcW w:w="2093" w:type="dxa"/>
          </w:tcPr>
          <w:p w:rsidR="008A21DF" w:rsidRPr="008A21DF" w:rsidRDefault="008A21DF" w:rsidP="008A21DF">
            <w:pPr>
              <w:widowControl/>
              <w:adjustRightInd w:val="0"/>
              <w:rPr>
                <w:rFonts w:eastAsiaTheme="minorHAnsi"/>
                <w:sz w:val="24"/>
                <w:szCs w:val="24"/>
              </w:rPr>
            </w:pPr>
            <w:r w:rsidRPr="008A21DF">
              <w:rPr>
                <w:rFonts w:eastAsiaTheme="minorHAnsi"/>
                <w:sz w:val="24"/>
                <w:szCs w:val="24"/>
              </w:rPr>
              <w:t>Практика совместной</w:t>
            </w:r>
            <w:r>
              <w:rPr>
                <w:rFonts w:eastAsiaTheme="minorHAnsi"/>
                <w:sz w:val="24"/>
                <w:szCs w:val="24"/>
              </w:rPr>
              <w:t xml:space="preserve"> </w:t>
            </w:r>
            <w:r w:rsidRPr="008A21DF">
              <w:rPr>
                <w:rFonts w:eastAsiaTheme="minorHAnsi"/>
                <w:sz w:val="24"/>
                <w:szCs w:val="24"/>
              </w:rPr>
              <w:t>игры.</w:t>
            </w:r>
          </w:p>
          <w:p w:rsidR="008A21DF" w:rsidRPr="008A21DF" w:rsidRDefault="008A21DF" w:rsidP="008A21DF">
            <w:pPr>
              <w:widowControl/>
              <w:adjustRightInd w:val="0"/>
              <w:rPr>
                <w:sz w:val="24"/>
                <w:szCs w:val="24"/>
              </w:rPr>
            </w:pPr>
          </w:p>
        </w:tc>
        <w:tc>
          <w:tcPr>
            <w:tcW w:w="7371" w:type="dxa"/>
          </w:tcPr>
          <w:p w:rsidR="008A21DF" w:rsidRPr="008A21DF" w:rsidRDefault="008A21DF" w:rsidP="008A21DF">
            <w:pPr>
              <w:widowControl/>
              <w:adjustRightInd w:val="0"/>
              <w:rPr>
                <w:rFonts w:eastAsiaTheme="minorHAnsi"/>
                <w:sz w:val="24"/>
                <w:szCs w:val="24"/>
              </w:rPr>
            </w:pPr>
            <w:r w:rsidRPr="008A21DF">
              <w:rPr>
                <w:rFonts w:eastAsiaTheme="minorHAnsi"/>
                <w:sz w:val="24"/>
                <w:szCs w:val="24"/>
              </w:rPr>
              <w:t>Совместная игра воспитателя и детей направлена на обогащение содержания</w:t>
            </w:r>
            <w:r>
              <w:rPr>
                <w:rFonts w:eastAsiaTheme="minorHAnsi"/>
                <w:sz w:val="24"/>
                <w:szCs w:val="24"/>
              </w:rPr>
              <w:t xml:space="preserve"> </w:t>
            </w:r>
            <w:r w:rsidRPr="008A21DF">
              <w:rPr>
                <w:rFonts w:eastAsiaTheme="minorHAnsi"/>
                <w:sz w:val="24"/>
                <w:szCs w:val="24"/>
              </w:rPr>
              <w:t>творческих игр, освоение детьми игровых умений, необходимых для</w:t>
            </w:r>
            <w:r>
              <w:rPr>
                <w:rFonts w:eastAsiaTheme="minorHAnsi"/>
                <w:sz w:val="24"/>
                <w:szCs w:val="24"/>
              </w:rPr>
              <w:t xml:space="preserve"> </w:t>
            </w:r>
            <w:r w:rsidRPr="008A21DF">
              <w:rPr>
                <w:rFonts w:eastAsiaTheme="minorHAnsi"/>
                <w:sz w:val="24"/>
                <w:szCs w:val="24"/>
              </w:rPr>
              <w:t>самостоятельной игры (игра – драматизация, строительно-конструктивная,</w:t>
            </w:r>
            <w:r>
              <w:rPr>
                <w:rFonts w:eastAsiaTheme="minorHAnsi"/>
                <w:sz w:val="24"/>
                <w:szCs w:val="24"/>
              </w:rPr>
              <w:t xml:space="preserve"> </w:t>
            </w:r>
            <w:r w:rsidRPr="008A21DF">
              <w:rPr>
                <w:rFonts w:eastAsiaTheme="minorHAnsi"/>
                <w:sz w:val="24"/>
                <w:szCs w:val="24"/>
              </w:rPr>
              <w:t>сюжетно-ролевая, режиссерская, игра с правилами).</w:t>
            </w:r>
          </w:p>
        </w:tc>
      </w:tr>
      <w:tr w:rsidR="008A21DF" w:rsidRPr="008A21DF" w:rsidTr="00250EE9">
        <w:tc>
          <w:tcPr>
            <w:tcW w:w="2093" w:type="dxa"/>
          </w:tcPr>
          <w:p w:rsidR="008A21DF" w:rsidRPr="008A21DF" w:rsidRDefault="008A21DF" w:rsidP="008A21DF">
            <w:pPr>
              <w:widowControl/>
              <w:adjustRightInd w:val="0"/>
              <w:rPr>
                <w:rFonts w:eastAsiaTheme="minorHAnsi"/>
                <w:sz w:val="24"/>
                <w:szCs w:val="24"/>
              </w:rPr>
            </w:pPr>
            <w:r w:rsidRPr="008A21DF">
              <w:rPr>
                <w:rFonts w:eastAsiaTheme="minorHAnsi"/>
                <w:sz w:val="24"/>
                <w:szCs w:val="24"/>
              </w:rPr>
              <w:t>Практика совместной</w:t>
            </w:r>
            <w:r>
              <w:rPr>
                <w:rFonts w:eastAsiaTheme="minorHAnsi"/>
                <w:sz w:val="24"/>
                <w:szCs w:val="24"/>
              </w:rPr>
              <w:t xml:space="preserve"> </w:t>
            </w:r>
            <w:r w:rsidRPr="008A21DF">
              <w:rPr>
                <w:rFonts w:eastAsiaTheme="minorHAnsi"/>
                <w:sz w:val="24"/>
                <w:szCs w:val="24"/>
              </w:rPr>
              <w:t>трудовой деятельности</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(коллективной,</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индивидуальной)</w:t>
            </w:r>
          </w:p>
        </w:tc>
        <w:tc>
          <w:tcPr>
            <w:tcW w:w="7371" w:type="dxa"/>
          </w:tcPr>
          <w:p w:rsidR="008A21DF" w:rsidRPr="008A21DF" w:rsidRDefault="008A21DF" w:rsidP="008A21DF">
            <w:pPr>
              <w:widowControl/>
              <w:adjustRightInd w:val="0"/>
              <w:rPr>
                <w:rFonts w:eastAsiaTheme="minorHAnsi"/>
                <w:sz w:val="24"/>
                <w:szCs w:val="24"/>
              </w:rPr>
            </w:pPr>
            <w:r w:rsidRPr="008A21DF">
              <w:rPr>
                <w:rFonts w:eastAsiaTheme="minorHAnsi"/>
                <w:sz w:val="24"/>
                <w:szCs w:val="24"/>
              </w:rPr>
              <w:t>Совместная трудовая деятельность воспитателя и детей направлена на освоение</w:t>
            </w:r>
            <w:r>
              <w:rPr>
                <w:rFonts w:eastAsiaTheme="minorHAnsi"/>
                <w:sz w:val="24"/>
                <w:szCs w:val="24"/>
              </w:rPr>
              <w:t xml:space="preserve"> </w:t>
            </w:r>
            <w:r w:rsidRPr="008A21DF">
              <w:rPr>
                <w:rFonts w:eastAsiaTheme="minorHAnsi"/>
                <w:sz w:val="24"/>
                <w:szCs w:val="24"/>
              </w:rPr>
              <w:t>детьми трудовых навыков, необходимых для самообслуживания и</w:t>
            </w:r>
            <w:r>
              <w:rPr>
                <w:rFonts w:eastAsiaTheme="minorHAnsi"/>
                <w:sz w:val="24"/>
                <w:szCs w:val="24"/>
              </w:rPr>
              <w:t xml:space="preserve"> </w:t>
            </w:r>
            <w:r w:rsidRPr="008A21DF">
              <w:rPr>
                <w:rFonts w:eastAsiaTheme="minorHAnsi"/>
                <w:sz w:val="24"/>
                <w:szCs w:val="24"/>
              </w:rPr>
              <w:t>самостоятельной трудовой деятельности (в быту, в природе). Коллективная и</w:t>
            </w:r>
            <w:r>
              <w:rPr>
                <w:rFonts w:eastAsiaTheme="minorHAnsi"/>
                <w:sz w:val="24"/>
                <w:szCs w:val="24"/>
              </w:rPr>
              <w:t xml:space="preserve"> </w:t>
            </w:r>
            <w:r w:rsidRPr="008A21DF">
              <w:rPr>
                <w:rFonts w:eastAsiaTheme="minorHAnsi"/>
                <w:sz w:val="24"/>
                <w:szCs w:val="24"/>
              </w:rPr>
              <w:t>индивидуальная трудовая деятельность носит общественно - полезный характер.</w:t>
            </w:r>
          </w:p>
          <w:p w:rsidR="008A21DF" w:rsidRPr="008A21DF" w:rsidRDefault="008A21DF" w:rsidP="00AE7DF5">
            <w:pPr>
              <w:jc w:val="both"/>
              <w:rPr>
                <w:sz w:val="24"/>
                <w:szCs w:val="24"/>
              </w:rPr>
            </w:pPr>
          </w:p>
        </w:tc>
      </w:tr>
      <w:tr w:rsidR="008A21DF" w:rsidRPr="008A21DF" w:rsidTr="00250EE9">
        <w:tc>
          <w:tcPr>
            <w:tcW w:w="2093" w:type="dxa"/>
          </w:tcPr>
          <w:p w:rsidR="008A21DF" w:rsidRPr="008A21DF" w:rsidRDefault="008A21DF" w:rsidP="008A21DF">
            <w:pPr>
              <w:widowControl/>
              <w:adjustRightInd w:val="0"/>
              <w:rPr>
                <w:rFonts w:eastAsiaTheme="minorHAnsi"/>
                <w:sz w:val="24"/>
                <w:szCs w:val="24"/>
              </w:rPr>
            </w:pPr>
            <w:r w:rsidRPr="008A21DF">
              <w:rPr>
                <w:rFonts w:eastAsiaTheme="minorHAnsi"/>
                <w:sz w:val="24"/>
                <w:szCs w:val="24"/>
              </w:rPr>
              <w:t>Практика освоения</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здорового образа</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жизни.</w:t>
            </w:r>
          </w:p>
          <w:p w:rsidR="008A21DF" w:rsidRPr="008A21DF" w:rsidRDefault="008A21DF" w:rsidP="00AE7DF5">
            <w:pPr>
              <w:jc w:val="both"/>
              <w:rPr>
                <w:sz w:val="24"/>
                <w:szCs w:val="24"/>
              </w:rPr>
            </w:pPr>
          </w:p>
        </w:tc>
        <w:tc>
          <w:tcPr>
            <w:tcW w:w="7371" w:type="dxa"/>
          </w:tcPr>
          <w:p w:rsidR="008A21DF" w:rsidRPr="008A21DF" w:rsidRDefault="008A21DF" w:rsidP="008A21DF">
            <w:pPr>
              <w:widowControl/>
              <w:adjustRightInd w:val="0"/>
              <w:rPr>
                <w:rFonts w:eastAsiaTheme="minorHAnsi"/>
                <w:sz w:val="24"/>
                <w:szCs w:val="24"/>
              </w:rPr>
            </w:pPr>
            <w:r w:rsidRPr="008A21DF">
              <w:rPr>
                <w:rFonts w:eastAsiaTheme="minorHAnsi"/>
                <w:sz w:val="24"/>
                <w:szCs w:val="24"/>
              </w:rPr>
              <w:t>Овладение основными культурно-гигиеническими навыками, самостоятельное</w:t>
            </w:r>
            <w:r>
              <w:rPr>
                <w:rFonts w:eastAsiaTheme="minorHAnsi"/>
                <w:sz w:val="24"/>
                <w:szCs w:val="24"/>
              </w:rPr>
              <w:t xml:space="preserve"> </w:t>
            </w:r>
            <w:r w:rsidRPr="008A21DF">
              <w:rPr>
                <w:rFonts w:eastAsiaTheme="minorHAnsi"/>
                <w:sz w:val="24"/>
                <w:szCs w:val="24"/>
              </w:rPr>
              <w:t>выполнение доступных возрасту гигиенических процедур, выполнение утренней</w:t>
            </w:r>
            <w:r>
              <w:rPr>
                <w:rFonts w:eastAsiaTheme="minorHAnsi"/>
                <w:sz w:val="24"/>
                <w:szCs w:val="24"/>
              </w:rPr>
              <w:t xml:space="preserve"> </w:t>
            </w:r>
            <w:r w:rsidRPr="008A21DF">
              <w:rPr>
                <w:rFonts w:eastAsiaTheme="minorHAnsi"/>
                <w:sz w:val="24"/>
                <w:szCs w:val="24"/>
              </w:rPr>
              <w:t>и оздоровительной гимнастик, овладение элементарными нормами и правилами (в</w:t>
            </w:r>
            <w:r>
              <w:rPr>
                <w:rFonts w:eastAsiaTheme="minorHAnsi"/>
                <w:sz w:val="24"/>
                <w:szCs w:val="24"/>
              </w:rPr>
              <w:t xml:space="preserve"> </w:t>
            </w:r>
            <w:r w:rsidRPr="008A21DF">
              <w:rPr>
                <w:rFonts w:eastAsiaTheme="minorHAnsi"/>
                <w:sz w:val="24"/>
                <w:szCs w:val="24"/>
              </w:rPr>
              <w:t>питании, в двигательном режиме, закаливании, формировании полезных</w:t>
            </w:r>
            <w:r>
              <w:rPr>
                <w:rFonts w:eastAsiaTheme="minorHAnsi"/>
                <w:sz w:val="24"/>
                <w:szCs w:val="24"/>
              </w:rPr>
              <w:t xml:space="preserve"> </w:t>
            </w:r>
            <w:r w:rsidRPr="008A21DF">
              <w:rPr>
                <w:rFonts w:eastAsiaTheme="minorHAnsi"/>
                <w:sz w:val="24"/>
                <w:szCs w:val="24"/>
              </w:rPr>
              <w:t>привычек), выполнение правил здорового образа жизни и безопасного поведения.</w:t>
            </w:r>
          </w:p>
        </w:tc>
      </w:tr>
      <w:tr w:rsidR="008A21DF" w:rsidRPr="008A21DF" w:rsidTr="00250EE9">
        <w:tc>
          <w:tcPr>
            <w:tcW w:w="2093" w:type="dxa"/>
          </w:tcPr>
          <w:p w:rsidR="008A21DF" w:rsidRPr="008A21DF" w:rsidRDefault="008A21DF" w:rsidP="008A21DF">
            <w:pPr>
              <w:widowControl/>
              <w:adjustRightInd w:val="0"/>
              <w:rPr>
                <w:rFonts w:eastAsiaTheme="minorHAnsi"/>
                <w:sz w:val="24"/>
                <w:szCs w:val="24"/>
              </w:rPr>
            </w:pPr>
            <w:r w:rsidRPr="008A21DF">
              <w:rPr>
                <w:rFonts w:eastAsiaTheme="minorHAnsi"/>
                <w:sz w:val="24"/>
                <w:szCs w:val="24"/>
              </w:rPr>
              <w:t>Детский досуг</w:t>
            </w:r>
          </w:p>
          <w:p w:rsidR="008A21DF" w:rsidRPr="008A21DF" w:rsidRDefault="008A21DF" w:rsidP="00AE7DF5">
            <w:pPr>
              <w:jc w:val="both"/>
              <w:rPr>
                <w:sz w:val="24"/>
                <w:szCs w:val="24"/>
              </w:rPr>
            </w:pPr>
          </w:p>
        </w:tc>
        <w:tc>
          <w:tcPr>
            <w:tcW w:w="7371" w:type="dxa"/>
          </w:tcPr>
          <w:p w:rsidR="008A21DF" w:rsidRPr="008A21DF" w:rsidRDefault="008A21DF" w:rsidP="008A21DF">
            <w:pPr>
              <w:widowControl/>
              <w:adjustRightInd w:val="0"/>
              <w:rPr>
                <w:rFonts w:eastAsiaTheme="minorHAnsi"/>
                <w:sz w:val="24"/>
                <w:szCs w:val="24"/>
              </w:rPr>
            </w:pPr>
            <w:r w:rsidRPr="008A21DF">
              <w:rPr>
                <w:rFonts w:eastAsiaTheme="minorHAnsi"/>
                <w:sz w:val="24"/>
                <w:szCs w:val="24"/>
              </w:rPr>
              <w:lastRenderedPageBreak/>
              <w:t xml:space="preserve">вид культурно-досуговой деятельности, целенаправленно </w:t>
            </w:r>
            <w:r w:rsidRPr="008A21DF">
              <w:rPr>
                <w:rFonts w:eastAsiaTheme="minorHAnsi"/>
                <w:sz w:val="24"/>
                <w:szCs w:val="24"/>
              </w:rPr>
              <w:lastRenderedPageBreak/>
              <w:t>организуемый</w:t>
            </w:r>
            <w:r>
              <w:rPr>
                <w:rFonts w:eastAsiaTheme="minorHAnsi"/>
                <w:sz w:val="24"/>
                <w:szCs w:val="24"/>
              </w:rPr>
              <w:t xml:space="preserve"> </w:t>
            </w:r>
            <w:r w:rsidRPr="008A21DF">
              <w:rPr>
                <w:rFonts w:eastAsiaTheme="minorHAnsi"/>
                <w:sz w:val="24"/>
                <w:szCs w:val="24"/>
              </w:rPr>
              <w:t>взрослыми для игры, развлечения, творчества, отдыха детей. Может иметь вид</w:t>
            </w:r>
            <w:r>
              <w:rPr>
                <w:rFonts w:eastAsiaTheme="minorHAnsi"/>
                <w:sz w:val="24"/>
                <w:szCs w:val="24"/>
              </w:rPr>
              <w:t xml:space="preserve"> </w:t>
            </w:r>
            <w:r w:rsidRPr="008A21DF">
              <w:rPr>
                <w:rFonts w:eastAsiaTheme="minorHAnsi"/>
                <w:sz w:val="24"/>
                <w:szCs w:val="24"/>
              </w:rPr>
              <w:t>кружка, студии, гостиной, направленной на развитие способностей детей в каком</w:t>
            </w:r>
            <w:r>
              <w:rPr>
                <w:rFonts w:eastAsiaTheme="minorHAnsi"/>
                <w:sz w:val="24"/>
                <w:szCs w:val="24"/>
              </w:rPr>
              <w:t>-</w:t>
            </w:r>
            <w:r w:rsidRPr="008A21DF">
              <w:rPr>
                <w:rFonts w:eastAsiaTheme="minorHAnsi"/>
                <w:sz w:val="24"/>
                <w:szCs w:val="24"/>
              </w:rPr>
              <w:t>то виде детской деятельности.</w:t>
            </w:r>
          </w:p>
        </w:tc>
      </w:tr>
      <w:tr w:rsidR="008A21DF" w:rsidRPr="008A21DF" w:rsidTr="00250EE9">
        <w:tc>
          <w:tcPr>
            <w:tcW w:w="2093" w:type="dxa"/>
          </w:tcPr>
          <w:p w:rsidR="008A21DF" w:rsidRPr="008A21DF" w:rsidRDefault="008A21DF" w:rsidP="008A21DF">
            <w:pPr>
              <w:widowControl/>
              <w:adjustRightInd w:val="0"/>
              <w:rPr>
                <w:rFonts w:eastAsiaTheme="minorHAnsi"/>
                <w:sz w:val="24"/>
                <w:szCs w:val="24"/>
              </w:rPr>
            </w:pPr>
            <w:r w:rsidRPr="008A21DF">
              <w:rPr>
                <w:rFonts w:eastAsiaTheme="minorHAnsi"/>
                <w:sz w:val="24"/>
                <w:szCs w:val="24"/>
              </w:rPr>
              <w:lastRenderedPageBreak/>
              <w:t>Практика общения и накопления</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положительного</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социально-</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эмоционального опыта.</w:t>
            </w:r>
          </w:p>
          <w:p w:rsidR="008A21DF" w:rsidRPr="008A21DF" w:rsidRDefault="008A21DF" w:rsidP="00AE7DF5">
            <w:pPr>
              <w:jc w:val="both"/>
              <w:rPr>
                <w:sz w:val="24"/>
                <w:szCs w:val="24"/>
              </w:rPr>
            </w:pPr>
          </w:p>
        </w:tc>
        <w:tc>
          <w:tcPr>
            <w:tcW w:w="7371" w:type="dxa"/>
          </w:tcPr>
          <w:p w:rsidR="008A21DF" w:rsidRPr="008A21DF" w:rsidRDefault="008A21DF" w:rsidP="008A21DF">
            <w:pPr>
              <w:widowControl/>
              <w:adjustRightInd w:val="0"/>
              <w:rPr>
                <w:rFonts w:eastAsiaTheme="minorHAnsi"/>
                <w:sz w:val="24"/>
                <w:szCs w:val="24"/>
              </w:rPr>
            </w:pPr>
            <w:r w:rsidRPr="008A21DF">
              <w:rPr>
                <w:rFonts w:eastAsiaTheme="minorHAnsi"/>
                <w:sz w:val="24"/>
                <w:szCs w:val="24"/>
              </w:rPr>
              <w:t xml:space="preserve">Такие ситуации могут быть реально-практического характера (оказание помощи малышам, старшим, социальные и экологические акции), условно-вербального характера (на основе жизненных сюжетов, или литературных произведений) </w:t>
            </w:r>
            <w:r>
              <w:rPr>
                <w:rFonts w:eastAsiaTheme="minorHAnsi"/>
                <w:sz w:val="24"/>
                <w:szCs w:val="24"/>
              </w:rPr>
              <w:t>имитационно-</w:t>
            </w:r>
            <w:r w:rsidRPr="008A21DF">
              <w:rPr>
                <w:rFonts w:eastAsiaTheme="minorHAnsi"/>
                <w:sz w:val="24"/>
                <w:szCs w:val="24"/>
              </w:rPr>
              <w:t>игровыми. Ситуации могут планироваться заранее или возникнуть спонтанно. Данные ситуации носят проблемный характер и заключают в себе жизненную проблему, близкую детям в разрешении которой они принимают непосредственное участие.</w:t>
            </w:r>
          </w:p>
        </w:tc>
      </w:tr>
      <w:tr w:rsidR="008A21DF" w:rsidRPr="008A21DF" w:rsidTr="00250EE9">
        <w:tc>
          <w:tcPr>
            <w:tcW w:w="2093" w:type="dxa"/>
          </w:tcPr>
          <w:p w:rsidR="008A21DF" w:rsidRPr="008A21DF" w:rsidRDefault="008A21DF" w:rsidP="008A21DF">
            <w:pPr>
              <w:widowControl/>
              <w:adjustRightInd w:val="0"/>
              <w:rPr>
                <w:rFonts w:eastAsiaTheme="minorHAnsi"/>
                <w:sz w:val="24"/>
                <w:szCs w:val="24"/>
              </w:rPr>
            </w:pPr>
            <w:r w:rsidRPr="008A21DF">
              <w:rPr>
                <w:rFonts w:eastAsiaTheme="minorHAnsi"/>
                <w:sz w:val="24"/>
                <w:szCs w:val="24"/>
              </w:rPr>
              <w:t>Практика творческой мастерской.</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(3-8 лет)</w:t>
            </w:r>
          </w:p>
          <w:p w:rsidR="008A21DF" w:rsidRPr="008A21DF" w:rsidRDefault="008A21DF" w:rsidP="00AE7DF5">
            <w:pPr>
              <w:jc w:val="both"/>
              <w:rPr>
                <w:sz w:val="24"/>
                <w:szCs w:val="24"/>
              </w:rPr>
            </w:pPr>
          </w:p>
        </w:tc>
        <w:tc>
          <w:tcPr>
            <w:tcW w:w="7371" w:type="dxa"/>
          </w:tcPr>
          <w:p w:rsidR="008A21DF" w:rsidRPr="008A21DF" w:rsidRDefault="008A21DF" w:rsidP="008A21DF">
            <w:pPr>
              <w:widowControl/>
              <w:adjustRightInd w:val="0"/>
              <w:rPr>
                <w:rFonts w:eastAsiaTheme="minorHAnsi"/>
                <w:sz w:val="24"/>
                <w:szCs w:val="24"/>
              </w:rPr>
            </w:pPr>
            <w:r w:rsidRPr="008A21DF">
              <w:rPr>
                <w:rFonts w:eastAsiaTheme="minorHAnsi"/>
                <w:sz w:val="24"/>
                <w:szCs w:val="24"/>
              </w:rPr>
              <w:t>Творческая мастерская предоставляет возможность детям применить свои умения, знания, навыки, способности для создания продуктов детского рукоделия.</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Позволяет развивать двигательную (мелкую моторику), коммуникативную,</w:t>
            </w:r>
            <w:r>
              <w:rPr>
                <w:rFonts w:eastAsiaTheme="minorHAnsi"/>
                <w:sz w:val="24"/>
                <w:szCs w:val="24"/>
              </w:rPr>
              <w:t xml:space="preserve"> </w:t>
            </w:r>
            <w:r w:rsidRPr="008A21DF">
              <w:rPr>
                <w:rFonts w:eastAsiaTheme="minorHAnsi"/>
                <w:sz w:val="24"/>
                <w:szCs w:val="24"/>
              </w:rPr>
              <w:t>познавательно - исследовательскую, трудовую деятельность. Дает ребенку</w:t>
            </w:r>
            <w:r>
              <w:rPr>
                <w:rFonts w:eastAsiaTheme="minorHAnsi"/>
                <w:sz w:val="24"/>
                <w:szCs w:val="24"/>
              </w:rPr>
              <w:t xml:space="preserve"> </w:t>
            </w:r>
            <w:r w:rsidRPr="008A21DF">
              <w:rPr>
                <w:rFonts w:eastAsiaTheme="minorHAnsi"/>
                <w:sz w:val="24"/>
                <w:szCs w:val="24"/>
              </w:rPr>
              <w:t>возможность проявить инициативу, самостоятельность, творчество, воображение.</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Реализуется интеграция образовательных областей, обязателен продукт,</w:t>
            </w:r>
            <w:r>
              <w:rPr>
                <w:rFonts w:eastAsiaTheme="minorHAnsi"/>
                <w:sz w:val="24"/>
                <w:szCs w:val="24"/>
              </w:rPr>
              <w:t xml:space="preserve"> </w:t>
            </w:r>
            <w:r w:rsidRPr="008A21DF">
              <w:rPr>
                <w:rFonts w:eastAsiaTheme="minorHAnsi"/>
                <w:sz w:val="24"/>
                <w:szCs w:val="24"/>
              </w:rPr>
              <w:t>рефлексия выполненной деятельности. Несет положительную эмоциональную</w:t>
            </w:r>
            <w:r>
              <w:rPr>
                <w:rFonts w:eastAsiaTheme="minorHAnsi"/>
                <w:sz w:val="24"/>
                <w:szCs w:val="24"/>
              </w:rPr>
              <w:t xml:space="preserve"> </w:t>
            </w:r>
            <w:r w:rsidRPr="008A21DF">
              <w:rPr>
                <w:rFonts w:eastAsiaTheme="minorHAnsi"/>
                <w:sz w:val="24"/>
                <w:szCs w:val="24"/>
              </w:rPr>
              <w:t>нагрузку (для кого продукт).</w:t>
            </w:r>
          </w:p>
        </w:tc>
      </w:tr>
      <w:tr w:rsidR="008A21DF" w:rsidRPr="008A21DF" w:rsidTr="00250EE9">
        <w:tc>
          <w:tcPr>
            <w:tcW w:w="2093" w:type="dxa"/>
          </w:tcPr>
          <w:p w:rsidR="008A21DF" w:rsidRPr="008A21DF" w:rsidRDefault="008A21DF" w:rsidP="008A21DF">
            <w:pPr>
              <w:widowControl/>
              <w:adjustRightInd w:val="0"/>
              <w:rPr>
                <w:rFonts w:eastAsiaTheme="minorHAnsi"/>
                <w:sz w:val="24"/>
                <w:szCs w:val="24"/>
              </w:rPr>
            </w:pPr>
            <w:r w:rsidRPr="008A21DF">
              <w:rPr>
                <w:rFonts w:eastAsiaTheme="minorHAnsi"/>
                <w:sz w:val="24"/>
                <w:szCs w:val="24"/>
              </w:rPr>
              <w:t>Детская студия</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(литературная,</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музыкальная,</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театральная гостиная).</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(5-8 лет)</w:t>
            </w:r>
          </w:p>
        </w:tc>
        <w:tc>
          <w:tcPr>
            <w:tcW w:w="7371" w:type="dxa"/>
          </w:tcPr>
          <w:p w:rsidR="008A21DF" w:rsidRPr="008A21DF" w:rsidRDefault="008A21DF" w:rsidP="008A21DF">
            <w:pPr>
              <w:widowControl/>
              <w:adjustRightInd w:val="0"/>
              <w:rPr>
                <w:rFonts w:eastAsiaTheme="minorHAnsi"/>
                <w:sz w:val="24"/>
                <w:szCs w:val="24"/>
              </w:rPr>
            </w:pPr>
            <w:r w:rsidRPr="008A21DF">
              <w:rPr>
                <w:rFonts w:eastAsiaTheme="minorHAnsi"/>
                <w:sz w:val="24"/>
                <w:szCs w:val="24"/>
              </w:rPr>
              <w:t>Форма организации художественно – творческой деятельности детей,</w:t>
            </w:r>
            <w:r>
              <w:rPr>
                <w:rFonts w:eastAsiaTheme="minorHAnsi"/>
                <w:sz w:val="24"/>
                <w:szCs w:val="24"/>
              </w:rPr>
              <w:t xml:space="preserve"> </w:t>
            </w:r>
            <w:r w:rsidRPr="008A21DF">
              <w:rPr>
                <w:rFonts w:eastAsiaTheme="minorHAnsi"/>
                <w:sz w:val="24"/>
                <w:szCs w:val="24"/>
              </w:rPr>
              <w:t>предполагающей организацию восприятия музыкальных, литературных,</w:t>
            </w:r>
            <w:r>
              <w:rPr>
                <w:rFonts w:eastAsiaTheme="minorHAnsi"/>
                <w:sz w:val="24"/>
                <w:szCs w:val="24"/>
              </w:rPr>
              <w:t xml:space="preserve"> </w:t>
            </w:r>
            <w:r w:rsidRPr="008A21DF">
              <w:rPr>
                <w:rFonts w:eastAsiaTheme="minorHAnsi"/>
                <w:sz w:val="24"/>
                <w:szCs w:val="24"/>
              </w:rPr>
              <w:t>театральных произведений. Творческая деятельность индивидуальная и</w:t>
            </w:r>
            <w:r>
              <w:rPr>
                <w:rFonts w:eastAsiaTheme="minorHAnsi"/>
                <w:sz w:val="24"/>
                <w:szCs w:val="24"/>
              </w:rPr>
              <w:t xml:space="preserve"> </w:t>
            </w:r>
            <w:r w:rsidRPr="008A21DF">
              <w:rPr>
                <w:rFonts w:eastAsiaTheme="minorHAnsi"/>
                <w:sz w:val="24"/>
                <w:szCs w:val="24"/>
              </w:rPr>
              <w:t>групповая (слушание музыкальных и литературных произведений, показ</w:t>
            </w:r>
            <w:r>
              <w:rPr>
                <w:rFonts w:eastAsiaTheme="minorHAnsi"/>
                <w:sz w:val="24"/>
                <w:szCs w:val="24"/>
              </w:rPr>
              <w:t xml:space="preserve"> </w:t>
            </w:r>
            <w:r w:rsidRPr="008A21DF">
              <w:rPr>
                <w:rFonts w:eastAsiaTheme="minorHAnsi"/>
                <w:sz w:val="24"/>
                <w:szCs w:val="24"/>
              </w:rPr>
              <w:t>спектакля, самостоятельное проявление творческих способностей, соло -</w:t>
            </w:r>
            <w:r>
              <w:rPr>
                <w:rFonts w:eastAsiaTheme="minorHAnsi"/>
                <w:sz w:val="24"/>
                <w:szCs w:val="24"/>
              </w:rPr>
              <w:t xml:space="preserve"> </w:t>
            </w:r>
            <w:r w:rsidRPr="008A21DF">
              <w:rPr>
                <w:rFonts w:eastAsiaTheme="minorHAnsi"/>
                <w:sz w:val="24"/>
                <w:szCs w:val="24"/>
              </w:rPr>
              <w:t>выступления).</w:t>
            </w:r>
          </w:p>
        </w:tc>
      </w:tr>
      <w:tr w:rsidR="008A21DF" w:rsidRPr="008A21DF" w:rsidTr="00250EE9">
        <w:tc>
          <w:tcPr>
            <w:tcW w:w="2093" w:type="dxa"/>
          </w:tcPr>
          <w:p w:rsidR="008A21DF" w:rsidRPr="008A21DF" w:rsidRDefault="008A21DF" w:rsidP="008A21DF">
            <w:pPr>
              <w:widowControl/>
              <w:adjustRightInd w:val="0"/>
              <w:rPr>
                <w:rFonts w:eastAsiaTheme="minorHAnsi"/>
                <w:sz w:val="24"/>
                <w:szCs w:val="24"/>
              </w:rPr>
            </w:pPr>
            <w:r w:rsidRPr="008A21DF">
              <w:rPr>
                <w:rFonts w:eastAsiaTheme="minorHAnsi"/>
                <w:sz w:val="24"/>
                <w:szCs w:val="24"/>
              </w:rPr>
              <w:t>Интеллектуальный</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квест, сенсорный</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тренинг</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(5-8 лет)</w:t>
            </w:r>
          </w:p>
        </w:tc>
        <w:tc>
          <w:tcPr>
            <w:tcW w:w="7371" w:type="dxa"/>
          </w:tcPr>
          <w:p w:rsidR="008A21DF" w:rsidRPr="008A21DF" w:rsidRDefault="008A21DF" w:rsidP="008A21DF">
            <w:pPr>
              <w:widowControl/>
              <w:adjustRightInd w:val="0"/>
              <w:rPr>
                <w:rFonts w:eastAsiaTheme="minorHAnsi"/>
                <w:sz w:val="24"/>
                <w:szCs w:val="24"/>
              </w:rPr>
            </w:pPr>
            <w:r w:rsidRPr="008A21DF">
              <w:rPr>
                <w:rFonts w:eastAsiaTheme="minorHAnsi"/>
                <w:sz w:val="24"/>
                <w:szCs w:val="24"/>
              </w:rPr>
              <w:t>Система заданий, преимущественно игровых, обеспечивающих становление</w:t>
            </w:r>
            <w:r>
              <w:rPr>
                <w:rFonts w:eastAsiaTheme="minorHAnsi"/>
                <w:sz w:val="24"/>
                <w:szCs w:val="24"/>
              </w:rPr>
              <w:t xml:space="preserve"> </w:t>
            </w:r>
            <w:r w:rsidRPr="008A21DF">
              <w:rPr>
                <w:rFonts w:eastAsiaTheme="minorHAnsi"/>
                <w:sz w:val="24"/>
                <w:szCs w:val="24"/>
              </w:rPr>
              <w:t>эталонных знаний (цвет, форма, величина, пространство). Освоение способов</w:t>
            </w:r>
            <w:r>
              <w:rPr>
                <w:rFonts w:eastAsiaTheme="minorHAnsi"/>
                <w:sz w:val="24"/>
                <w:szCs w:val="24"/>
              </w:rPr>
              <w:t xml:space="preserve"> </w:t>
            </w:r>
            <w:r w:rsidRPr="008A21DF">
              <w:rPr>
                <w:rFonts w:eastAsiaTheme="minorHAnsi"/>
                <w:sz w:val="24"/>
                <w:szCs w:val="24"/>
              </w:rPr>
              <w:t>интеллектуальной деятельности - мыслительных операций (обобщение,</w:t>
            </w:r>
            <w:r>
              <w:rPr>
                <w:rFonts w:eastAsiaTheme="minorHAnsi"/>
                <w:sz w:val="24"/>
                <w:szCs w:val="24"/>
              </w:rPr>
              <w:t xml:space="preserve"> </w:t>
            </w:r>
            <w:r w:rsidRPr="008A21DF">
              <w:rPr>
                <w:rFonts w:eastAsiaTheme="minorHAnsi"/>
                <w:sz w:val="24"/>
                <w:szCs w:val="24"/>
              </w:rPr>
              <w:t>сравнение, абстрагирование, конкретизация, анализ, синтез, сериация,</w:t>
            </w:r>
            <w:r>
              <w:rPr>
                <w:rFonts w:eastAsiaTheme="minorHAnsi"/>
                <w:sz w:val="24"/>
                <w:szCs w:val="24"/>
              </w:rPr>
              <w:t xml:space="preserve"> </w:t>
            </w:r>
            <w:r w:rsidRPr="008A21DF">
              <w:rPr>
                <w:rFonts w:eastAsiaTheme="minorHAnsi"/>
                <w:sz w:val="24"/>
                <w:szCs w:val="24"/>
              </w:rPr>
              <w:t xml:space="preserve">классификация, систематизация). Развивающие игры, логические упражнения, </w:t>
            </w:r>
            <w:r>
              <w:rPr>
                <w:rFonts w:eastAsiaTheme="minorHAnsi"/>
                <w:sz w:val="24"/>
                <w:szCs w:val="24"/>
              </w:rPr>
              <w:t>«</w:t>
            </w:r>
            <w:r w:rsidRPr="008A21DF">
              <w:rPr>
                <w:rFonts w:eastAsiaTheme="minorHAnsi"/>
                <w:sz w:val="24"/>
                <w:szCs w:val="24"/>
              </w:rPr>
              <w:t>я</w:t>
            </w:r>
            <w:r>
              <w:rPr>
                <w:rFonts w:eastAsiaTheme="minorHAnsi"/>
                <w:sz w:val="24"/>
                <w:szCs w:val="24"/>
              </w:rPr>
              <w:t xml:space="preserve">» </w:t>
            </w:r>
            <w:r w:rsidRPr="008A21DF">
              <w:rPr>
                <w:rFonts w:eastAsiaTheme="minorHAnsi"/>
                <w:sz w:val="24"/>
                <w:szCs w:val="24"/>
              </w:rPr>
              <w:t>решение мыслительных и занимательных задач.</w:t>
            </w:r>
          </w:p>
        </w:tc>
      </w:tr>
      <w:tr w:rsidR="008A21DF" w:rsidRPr="008A21DF" w:rsidTr="00250EE9">
        <w:tc>
          <w:tcPr>
            <w:tcW w:w="2093" w:type="dxa"/>
          </w:tcPr>
          <w:p w:rsidR="008A21DF" w:rsidRPr="008A21DF" w:rsidRDefault="008A21DF" w:rsidP="008A21DF">
            <w:pPr>
              <w:widowControl/>
              <w:adjustRightInd w:val="0"/>
              <w:rPr>
                <w:rFonts w:eastAsiaTheme="minorHAnsi"/>
                <w:sz w:val="24"/>
                <w:szCs w:val="24"/>
              </w:rPr>
            </w:pPr>
            <w:r w:rsidRPr="008A21DF">
              <w:rPr>
                <w:rFonts w:eastAsiaTheme="minorHAnsi"/>
                <w:sz w:val="24"/>
                <w:szCs w:val="24"/>
              </w:rPr>
              <w:t>Практика</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самостоятельной</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деятельности детей.</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(3-8 лет)</w:t>
            </w:r>
          </w:p>
          <w:p w:rsidR="008A21DF" w:rsidRPr="008A21DF" w:rsidRDefault="008A21DF" w:rsidP="008A21DF">
            <w:pPr>
              <w:widowControl/>
              <w:adjustRightInd w:val="0"/>
              <w:rPr>
                <w:rFonts w:eastAsiaTheme="minorHAnsi"/>
                <w:sz w:val="24"/>
                <w:szCs w:val="24"/>
              </w:rPr>
            </w:pPr>
          </w:p>
        </w:tc>
        <w:tc>
          <w:tcPr>
            <w:tcW w:w="7371" w:type="dxa"/>
          </w:tcPr>
          <w:p w:rsidR="008A21DF" w:rsidRPr="008A21DF" w:rsidRDefault="008A21DF" w:rsidP="008A21DF">
            <w:pPr>
              <w:widowControl/>
              <w:adjustRightInd w:val="0"/>
              <w:rPr>
                <w:rFonts w:eastAsiaTheme="minorHAnsi"/>
                <w:sz w:val="24"/>
                <w:szCs w:val="24"/>
              </w:rPr>
            </w:pPr>
            <w:r w:rsidRPr="008A21DF">
              <w:rPr>
                <w:rFonts w:eastAsiaTheme="minorHAnsi"/>
                <w:sz w:val="24"/>
                <w:szCs w:val="24"/>
              </w:rPr>
              <w:t>Самостоятельная деятельность детей:</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 свободная деятельность воспитанников в условиях созданной педагогами</w:t>
            </w:r>
            <w:r>
              <w:rPr>
                <w:rFonts w:eastAsiaTheme="minorHAnsi"/>
                <w:sz w:val="24"/>
                <w:szCs w:val="24"/>
              </w:rPr>
              <w:t xml:space="preserve"> </w:t>
            </w:r>
            <w:r w:rsidRPr="008A21DF">
              <w:rPr>
                <w:rFonts w:eastAsiaTheme="minorHAnsi"/>
                <w:sz w:val="24"/>
                <w:szCs w:val="24"/>
              </w:rPr>
              <w:t>развивающей предметно-пространственной среды, обеспечивающая выбор</w:t>
            </w:r>
            <w:r>
              <w:rPr>
                <w:rFonts w:eastAsiaTheme="minorHAnsi"/>
                <w:sz w:val="24"/>
                <w:szCs w:val="24"/>
              </w:rPr>
              <w:t xml:space="preserve"> </w:t>
            </w:r>
            <w:r w:rsidRPr="008A21DF">
              <w:rPr>
                <w:rFonts w:eastAsiaTheme="minorHAnsi"/>
                <w:sz w:val="24"/>
                <w:szCs w:val="24"/>
              </w:rPr>
              <w:t>каждым ребенком деятельности по интересам и позволяющая ему</w:t>
            </w:r>
            <w:r>
              <w:rPr>
                <w:rFonts w:eastAsiaTheme="minorHAnsi"/>
                <w:sz w:val="24"/>
                <w:szCs w:val="24"/>
              </w:rPr>
              <w:t xml:space="preserve"> </w:t>
            </w:r>
            <w:r w:rsidRPr="008A21DF">
              <w:rPr>
                <w:rFonts w:eastAsiaTheme="minorHAnsi"/>
                <w:sz w:val="24"/>
                <w:szCs w:val="24"/>
              </w:rPr>
              <w:t>взаимодействовать со сверстниками или действовать самостоятельно;</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-организованная воспитателем деятельность детей, направленная на решения</w:t>
            </w:r>
            <w:r>
              <w:rPr>
                <w:rFonts w:eastAsiaTheme="minorHAnsi"/>
                <w:sz w:val="24"/>
                <w:szCs w:val="24"/>
              </w:rPr>
              <w:t xml:space="preserve"> </w:t>
            </w:r>
            <w:r w:rsidRPr="008A21DF">
              <w:rPr>
                <w:rFonts w:eastAsiaTheme="minorHAnsi"/>
                <w:sz w:val="24"/>
                <w:szCs w:val="24"/>
              </w:rPr>
              <w:t>разных задач, связанных с интересами других людей (эмоциональное</w:t>
            </w:r>
            <w:r>
              <w:rPr>
                <w:rFonts w:eastAsiaTheme="minorHAnsi"/>
                <w:sz w:val="24"/>
                <w:szCs w:val="24"/>
              </w:rPr>
              <w:t xml:space="preserve"> </w:t>
            </w:r>
            <w:r w:rsidRPr="008A21DF">
              <w:rPr>
                <w:rFonts w:eastAsiaTheme="minorHAnsi"/>
                <w:sz w:val="24"/>
                <w:szCs w:val="24"/>
              </w:rPr>
              <w:t>благополучие других людей, помощь другим в быту и пр.)</w:t>
            </w:r>
          </w:p>
          <w:p w:rsidR="008A21DF" w:rsidRPr="008A21DF" w:rsidRDefault="008A21DF" w:rsidP="008A21DF">
            <w:pPr>
              <w:widowControl/>
              <w:adjustRightInd w:val="0"/>
              <w:rPr>
                <w:rFonts w:eastAsiaTheme="minorHAnsi"/>
                <w:sz w:val="24"/>
                <w:szCs w:val="24"/>
              </w:rPr>
            </w:pPr>
            <w:r w:rsidRPr="008A21DF">
              <w:rPr>
                <w:rFonts w:eastAsiaTheme="minorHAnsi"/>
                <w:sz w:val="24"/>
                <w:szCs w:val="24"/>
              </w:rPr>
              <w:t>В процессе самостоятельной деятельности важно обеспечить разнообразие видов</w:t>
            </w:r>
            <w:r>
              <w:rPr>
                <w:rFonts w:eastAsiaTheme="minorHAnsi"/>
                <w:sz w:val="24"/>
                <w:szCs w:val="24"/>
              </w:rPr>
              <w:t xml:space="preserve"> </w:t>
            </w:r>
            <w:r w:rsidRPr="008A21DF">
              <w:rPr>
                <w:rFonts w:eastAsiaTheme="minorHAnsi"/>
                <w:sz w:val="24"/>
                <w:szCs w:val="24"/>
              </w:rPr>
              <w:t>деятельности с различными игрушками, пособиями, играми, атрибутами,</w:t>
            </w:r>
            <w:r>
              <w:rPr>
                <w:rFonts w:eastAsiaTheme="minorHAnsi"/>
                <w:sz w:val="24"/>
                <w:szCs w:val="24"/>
              </w:rPr>
              <w:t xml:space="preserve"> </w:t>
            </w:r>
            <w:r w:rsidRPr="008A21DF">
              <w:rPr>
                <w:rFonts w:eastAsiaTheme="minorHAnsi"/>
                <w:sz w:val="24"/>
                <w:szCs w:val="24"/>
              </w:rPr>
              <w:t>материалами, и др.</w:t>
            </w:r>
          </w:p>
        </w:tc>
      </w:tr>
      <w:tr w:rsidR="008A21DF" w:rsidRPr="008A21DF" w:rsidTr="00250EE9">
        <w:tc>
          <w:tcPr>
            <w:tcW w:w="9464" w:type="dxa"/>
            <w:gridSpan w:val="2"/>
          </w:tcPr>
          <w:p w:rsidR="008A21DF" w:rsidRPr="008A21DF" w:rsidRDefault="008A21DF" w:rsidP="008A21DF">
            <w:pPr>
              <w:widowControl/>
              <w:adjustRightInd w:val="0"/>
              <w:rPr>
                <w:rFonts w:eastAsiaTheme="minorHAnsi"/>
                <w:sz w:val="24"/>
                <w:szCs w:val="24"/>
              </w:rPr>
            </w:pPr>
            <w:r w:rsidRPr="008A21DF">
              <w:rPr>
                <w:rFonts w:eastAsiaTheme="minorHAnsi"/>
                <w:sz w:val="24"/>
                <w:szCs w:val="24"/>
              </w:rPr>
              <w:t>Каждый день планируется чтение художественной литературы, сюжетно-ролевые игры, рассматривание,</w:t>
            </w:r>
            <w:r>
              <w:rPr>
                <w:rFonts w:eastAsiaTheme="minorHAnsi"/>
                <w:sz w:val="24"/>
                <w:szCs w:val="24"/>
              </w:rPr>
              <w:t xml:space="preserve"> </w:t>
            </w:r>
            <w:r w:rsidRPr="008A21DF">
              <w:rPr>
                <w:rFonts w:eastAsiaTheme="minorHAnsi"/>
                <w:sz w:val="24"/>
                <w:szCs w:val="24"/>
              </w:rPr>
              <w:t>наблюдение, свободная творческая деятельность, конструктивные игры.</w:t>
            </w:r>
          </w:p>
        </w:tc>
      </w:tr>
    </w:tbl>
    <w:p w:rsidR="00AE7DF5" w:rsidRDefault="00AE7DF5" w:rsidP="00AE7DF5">
      <w:pPr>
        <w:ind w:firstLine="567"/>
        <w:jc w:val="both"/>
        <w:rPr>
          <w:sz w:val="24"/>
          <w:szCs w:val="24"/>
        </w:rPr>
      </w:pPr>
    </w:p>
    <w:p w:rsidR="008A21DF" w:rsidRDefault="00D7567A" w:rsidP="00AE7DF5">
      <w:pPr>
        <w:ind w:firstLine="567"/>
        <w:jc w:val="both"/>
        <w:rPr>
          <w:sz w:val="24"/>
          <w:szCs w:val="24"/>
        </w:rPr>
      </w:pPr>
      <w:r w:rsidRPr="00D7567A">
        <w:rPr>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w:t>
      </w:r>
      <w:r w:rsidRPr="00D7567A">
        <w:rPr>
          <w:sz w:val="24"/>
          <w:szCs w:val="24"/>
        </w:rPr>
        <w:lastRenderedPageBreak/>
        <w:t>значимые события, неожиданные явления, художественная литература и другое.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D7567A" w:rsidRDefault="00D7567A" w:rsidP="00D7567A">
      <w:pPr>
        <w:ind w:firstLine="567"/>
        <w:jc w:val="both"/>
        <w:rPr>
          <w:b/>
          <w:i/>
          <w:sz w:val="24"/>
          <w:szCs w:val="24"/>
        </w:rPr>
      </w:pPr>
    </w:p>
    <w:p w:rsidR="00D7567A" w:rsidRDefault="00D7567A" w:rsidP="00D7567A">
      <w:pPr>
        <w:ind w:firstLine="567"/>
        <w:jc w:val="center"/>
        <w:rPr>
          <w:b/>
          <w:sz w:val="26"/>
          <w:szCs w:val="26"/>
        </w:rPr>
      </w:pPr>
      <w:r w:rsidRPr="00D7567A">
        <w:rPr>
          <w:b/>
          <w:sz w:val="26"/>
          <w:szCs w:val="26"/>
        </w:rPr>
        <w:t>3.4. Способы и направления поддержки детской инициативы</w:t>
      </w:r>
      <w:r>
        <w:rPr>
          <w:b/>
          <w:sz w:val="26"/>
          <w:szCs w:val="26"/>
        </w:rPr>
        <w:t>.</w:t>
      </w:r>
    </w:p>
    <w:p w:rsidR="00D7567A" w:rsidRPr="00ED67B1" w:rsidRDefault="00D7567A" w:rsidP="00D7567A">
      <w:pPr>
        <w:ind w:firstLine="567"/>
        <w:jc w:val="center"/>
        <w:rPr>
          <w:b/>
          <w:sz w:val="24"/>
          <w:szCs w:val="24"/>
        </w:rPr>
      </w:pPr>
    </w:p>
    <w:p w:rsidR="00D7567A" w:rsidRDefault="00D7567A" w:rsidP="00AE7DF5">
      <w:pPr>
        <w:ind w:firstLine="567"/>
        <w:jc w:val="both"/>
        <w:rPr>
          <w:sz w:val="24"/>
          <w:szCs w:val="24"/>
        </w:rPr>
      </w:pPr>
      <w:r w:rsidRPr="00D7567A">
        <w:rPr>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w:t>
      </w:r>
      <w:r>
        <w:rPr>
          <w:sz w:val="24"/>
          <w:szCs w:val="24"/>
        </w:rPr>
        <w:t>дошкольника</w:t>
      </w:r>
      <w:r w:rsidRPr="00D7567A">
        <w:rPr>
          <w:sz w:val="24"/>
          <w:szCs w:val="24"/>
        </w:rPr>
        <w:t xml:space="preserve"> как уверенность в себе, чувство защищенности, комфорта, положительного самоощущения. </w:t>
      </w:r>
    </w:p>
    <w:p w:rsidR="00D7567A" w:rsidRDefault="00D7567A" w:rsidP="00AE7DF5">
      <w:pPr>
        <w:ind w:firstLine="567"/>
        <w:jc w:val="both"/>
        <w:rPr>
          <w:sz w:val="24"/>
          <w:szCs w:val="24"/>
        </w:rPr>
      </w:pPr>
      <w:r w:rsidRPr="00D7567A">
        <w:rPr>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w:t>
      </w:r>
      <w:r>
        <w:rPr>
          <w:sz w:val="24"/>
          <w:szCs w:val="24"/>
        </w:rPr>
        <w:t>детский сад</w:t>
      </w:r>
      <w:r w:rsidRPr="00D7567A">
        <w:rPr>
          <w:sz w:val="24"/>
          <w:szCs w:val="24"/>
        </w:rPr>
        <w:t xml:space="preserve"> и вторая половина дня. </w:t>
      </w:r>
    </w:p>
    <w:p w:rsidR="00D7567A" w:rsidRDefault="00D7567A" w:rsidP="00AE7DF5">
      <w:pPr>
        <w:ind w:firstLine="567"/>
        <w:jc w:val="both"/>
        <w:rPr>
          <w:sz w:val="24"/>
          <w:szCs w:val="24"/>
        </w:rPr>
      </w:pPr>
      <w:r w:rsidRPr="00D7567A">
        <w:rPr>
          <w:sz w:val="24"/>
          <w:szCs w:val="24"/>
        </w:rPr>
        <w:t xml:space="preserve">Любая деятельность ребёнка в </w:t>
      </w:r>
      <w:r>
        <w:rPr>
          <w:sz w:val="24"/>
          <w:szCs w:val="24"/>
        </w:rPr>
        <w:t>детском саду</w:t>
      </w:r>
      <w:r w:rsidRPr="00D7567A">
        <w:rPr>
          <w:sz w:val="24"/>
          <w:szCs w:val="24"/>
        </w:rPr>
        <w:t xml:space="preserve"> может протекать в форме самостоятель</w:t>
      </w:r>
      <w:r w:rsidR="000D5EC1">
        <w:rPr>
          <w:sz w:val="24"/>
          <w:szCs w:val="24"/>
        </w:rPr>
        <w:t>ной инициативной деятельности</w:t>
      </w:r>
      <w:r w:rsidRPr="00D7567A">
        <w:rPr>
          <w:sz w:val="24"/>
          <w:szCs w:val="24"/>
        </w:rPr>
        <w:t>:</w:t>
      </w:r>
    </w:p>
    <w:p w:rsidR="00D7567A" w:rsidRPr="00D7567A" w:rsidRDefault="00D7567A" w:rsidP="00FF3A5F">
      <w:pPr>
        <w:pStyle w:val="ac"/>
        <w:numPr>
          <w:ilvl w:val="0"/>
          <w:numId w:val="12"/>
        </w:numPr>
        <w:spacing w:line="240" w:lineRule="auto"/>
        <w:jc w:val="both"/>
        <w:rPr>
          <w:rFonts w:ascii="Times New Roman" w:hAnsi="Times New Roman"/>
          <w:sz w:val="24"/>
          <w:szCs w:val="24"/>
        </w:rPr>
      </w:pPr>
      <w:r w:rsidRPr="00D7567A">
        <w:rPr>
          <w:rFonts w:ascii="Times New Roman" w:hAnsi="Times New Roman"/>
          <w:sz w:val="24"/>
          <w:szCs w:val="24"/>
        </w:rPr>
        <w:t xml:space="preserve">самостоятельная исследовательская деятельность и экспериментирование; </w:t>
      </w:r>
    </w:p>
    <w:p w:rsidR="00D7567A" w:rsidRPr="00D7567A" w:rsidRDefault="00D7567A" w:rsidP="00FF3A5F">
      <w:pPr>
        <w:pStyle w:val="ac"/>
        <w:numPr>
          <w:ilvl w:val="0"/>
          <w:numId w:val="12"/>
        </w:numPr>
        <w:spacing w:line="240" w:lineRule="auto"/>
        <w:jc w:val="both"/>
        <w:rPr>
          <w:rFonts w:ascii="Times New Roman" w:hAnsi="Times New Roman"/>
          <w:sz w:val="24"/>
          <w:szCs w:val="24"/>
        </w:rPr>
      </w:pPr>
      <w:r w:rsidRPr="00D7567A">
        <w:rPr>
          <w:rFonts w:ascii="Times New Roman" w:hAnsi="Times New Roman"/>
          <w:sz w:val="24"/>
          <w:szCs w:val="24"/>
        </w:rPr>
        <w:t>свободные сюжетно-ролевые, театрализованные, режиссерские игры;</w:t>
      </w:r>
    </w:p>
    <w:p w:rsidR="00D7567A" w:rsidRPr="00D7567A" w:rsidRDefault="00D7567A" w:rsidP="00FF3A5F">
      <w:pPr>
        <w:pStyle w:val="ac"/>
        <w:numPr>
          <w:ilvl w:val="0"/>
          <w:numId w:val="12"/>
        </w:numPr>
        <w:spacing w:line="240" w:lineRule="auto"/>
        <w:jc w:val="both"/>
        <w:rPr>
          <w:rFonts w:ascii="Times New Roman" w:hAnsi="Times New Roman"/>
          <w:sz w:val="24"/>
          <w:szCs w:val="24"/>
        </w:rPr>
      </w:pPr>
      <w:r w:rsidRPr="00D7567A">
        <w:rPr>
          <w:rFonts w:ascii="Times New Roman" w:hAnsi="Times New Roman"/>
          <w:sz w:val="24"/>
          <w:szCs w:val="24"/>
        </w:rPr>
        <w:t>игры-импровизации и музыкальные игры;</w:t>
      </w:r>
    </w:p>
    <w:p w:rsidR="00D7567A" w:rsidRPr="00D7567A" w:rsidRDefault="00D7567A" w:rsidP="00FF3A5F">
      <w:pPr>
        <w:pStyle w:val="ac"/>
        <w:numPr>
          <w:ilvl w:val="0"/>
          <w:numId w:val="12"/>
        </w:numPr>
        <w:spacing w:line="240" w:lineRule="auto"/>
        <w:jc w:val="both"/>
        <w:rPr>
          <w:rFonts w:ascii="Times New Roman" w:hAnsi="Times New Roman"/>
          <w:sz w:val="24"/>
          <w:szCs w:val="24"/>
        </w:rPr>
      </w:pPr>
      <w:r w:rsidRPr="00D7567A">
        <w:rPr>
          <w:rFonts w:ascii="Times New Roman" w:hAnsi="Times New Roman"/>
          <w:sz w:val="24"/>
          <w:szCs w:val="24"/>
        </w:rPr>
        <w:t>речевые и словесные игры, игры с буквами, слогами, звуками;</w:t>
      </w:r>
    </w:p>
    <w:p w:rsidR="00D7567A" w:rsidRPr="00D7567A" w:rsidRDefault="00D7567A" w:rsidP="00FF3A5F">
      <w:pPr>
        <w:pStyle w:val="ac"/>
        <w:numPr>
          <w:ilvl w:val="0"/>
          <w:numId w:val="12"/>
        </w:numPr>
        <w:spacing w:line="240" w:lineRule="auto"/>
        <w:jc w:val="both"/>
        <w:rPr>
          <w:rFonts w:ascii="Times New Roman" w:hAnsi="Times New Roman"/>
          <w:sz w:val="24"/>
          <w:szCs w:val="24"/>
        </w:rPr>
      </w:pPr>
      <w:r w:rsidRPr="00D7567A">
        <w:rPr>
          <w:rFonts w:ascii="Times New Roman" w:hAnsi="Times New Roman"/>
          <w:sz w:val="24"/>
          <w:szCs w:val="24"/>
        </w:rPr>
        <w:t>логические игры, развивающие игры математического содержания;</w:t>
      </w:r>
    </w:p>
    <w:p w:rsidR="00D7567A" w:rsidRPr="00D7567A" w:rsidRDefault="00D7567A" w:rsidP="00FF3A5F">
      <w:pPr>
        <w:pStyle w:val="ac"/>
        <w:numPr>
          <w:ilvl w:val="0"/>
          <w:numId w:val="12"/>
        </w:numPr>
        <w:spacing w:line="240" w:lineRule="auto"/>
        <w:jc w:val="both"/>
        <w:rPr>
          <w:rFonts w:ascii="Times New Roman" w:hAnsi="Times New Roman"/>
          <w:sz w:val="24"/>
          <w:szCs w:val="24"/>
        </w:rPr>
      </w:pPr>
      <w:r w:rsidRPr="00D7567A">
        <w:rPr>
          <w:rFonts w:ascii="Times New Roman" w:hAnsi="Times New Roman"/>
          <w:sz w:val="24"/>
          <w:szCs w:val="24"/>
        </w:rPr>
        <w:t>самостоятельная деятельность в книжном уголке;</w:t>
      </w:r>
    </w:p>
    <w:p w:rsidR="00D7567A" w:rsidRPr="00D7567A" w:rsidRDefault="00D7567A" w:rsidP="00FF3A5F">
      <w:pPr>
        <w:pStyle w:val="ac"/>
        <w:numPr>
          <w:ilvl w:val="0"/>
          <w:numId w:val="12"/>
        </w:numPr>
        <w:spacing w:line="240" w:lineRule="auto"/>
        <w:jc w:val="both"/>
        <w:rPr>
          <w:rFonts w:ascii="Times New Roman" w:hAnsi="Times New Roman"/>
          <w:sz w:val="24"/>
          <w:szCs w:val="24"/>
        </w:rPr>
      </w:pPr>
      <w:r w:rsidRPr="00D7567A">
        <w:rPr>
          <w:rFonts w:ascii="Times New Roman" w:hAnsi="Times New Roman"/>
          <w:sz w:val="24"/>
          <w:szCs w:val="24"/>
        </w:rPr>
        <w:t>самостоятельная изобразительная деятельность, конструирование;</w:t>
      </w:r>
    </w:p>
    <w:p w:rsidR="00D7567A" w:rsidRPr="00D7567A" w:rsidRDefault="00D7567A" w:rsidP="00FF3A5F">
      <w:pPr>
        <w:pStyle w:val="ac"/>
        <w:numPr>
          <w:ilvl w:val="0"/>
          <w:numId w:val="12"/>
        </w:numPr>
        <w:spacing w:line="240" w:lineRule="auto"/>
        <w:jc w:val="both"/>
        <w:rPr>
          <w:rFonts w:ascii="Times New Roman" w:hAnsi="Times New Roman"/>
          <w:sz w:val="24"/>
          <w:szCs w:val="24"/>
        </w:rPr>
      </w:pPr>
      <w:r w:rsidRPr="00D7567A">
        <w:rPr>
          <w:rFonts w:ascii="Times New Roman" w:hAnsi="Times New Roman"/>
          <w:sz w:val="24"/>
          <w:szCs w:val="24"/>
        </w:rPr>
        <w:t>самостоятельная двигательная деятельность, подвижные игры, выполнение ритмических и танцевальных движений.</w:t>
      </w:r>
    </w:p>
    <w:p w:rsidR="00D7567A" w:rsidRPr="00D7567A" w:rsidRDefault="00D7567A" w:rsidP="00D7567A">
      <w:pPr>
        <w:ind w:firstLine="567"/>
        <w:jc w:val="both"/>
        <w:rPr>
          <w:sz w:val="24"/>
          <w:szCs w:val="24"/>
        </w:rPr>
      </w:pPr>
      <w:r w:rsidRPr="00D7567A">
        <w:rPr>
          <w:sz w:val="24"/>
          <w:szCs w:val="24"/>
        </w:rPr>
        <w:t xml:space="preserve">Для поддержки детской инициативы педагог должен учитывать </w:t>
      </w:r>
      <w:r w:rsidRPr="00C32BF4">
        <w:rPr>
          <w:i/>
          <w:sz w:val="24"/>
          <w:szCs w:val="24"/>
        </w:rPr>
        <w:t>следующие условия</w:t>
      </w:r>
      <w:r w:rsidRPr="00D7567A">
        <w:rPr>
          <w:sz w:val="24"/>
          <w:szCs w:val="24"/>
        </w:rPr>
        <w:t>:</w:t>
      </w:r>
    </w:p>
    <w:p w:rsidR="00D7567A" w:rsidRPr="00D7567A" w:rsidRDefault="00D7567A" w:rsidP="00D7567A">
      <w:pPr>
        <w:ind w:firstLine="567"/>
        <w:jc w:val="both"/>
        <w:rPr>
          <w:sz w:val="24"/>
          <w:szCs w:val="24"/>
        </w:rPr>
      </w:pPr>
      <w:r w:rsidRPr="00D7567A">
        <w:rPr>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D7567A" w:rsidRPr="00D7567A" w:rsidRDefault="00D7567A" w:rsidP="00D7567A">
      <w:pPr>
        <w:ind w:firstLine="567"/>
        <w:jc w:val="both"/>
        <w:rPr>
          <w:sz w:val="24"/>
          <w:szCs w:val="24"/>
        </w:rPr>
      </w:pPr>
      <w:r w:rsidRPr="00D7567A">
        <w:rPr>
          <w:sz w:val="24"/>
          <w:szCs w:val="24"/>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D7567A" w:rsidRPr="00D7567A" w:rsidRDefault="00D7567A" w:rsidP="00D7567A">
      <w:pPr>
        <w:ind w:firstLine="567"/>
        <w:jc w:val="both"/>
        <w:rPr>
          <w:sz w:val="24"/>
          <w:szCs w:val="24"/>
        </w:rPr>
      </w:pPr>
      <w:r w:rsidRPr="00D7567A">
        <w:rPr>
          <w:sz w:val="24"/>
          <w:szCs w:val="24"/>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D7567A" w:rsidRPr="00D7567A" w:rsidRDefault="00D7567A" w:rsidP="00D7567A">
      <w:pPr>
        <w:ind w:firstLine="567"/>
        <w:jc w:val="both"/>
        <w:rPr>
          <w:sz w:val="24"/>
          <w:szCs w:val="24"/>
        </w:rPr>
      </w:pPr>
      <w:r w:rsidRPr="00D7567A">
        <w:rPr>
          <w:sz w:val="24"/>
          <w:szCs w:val="24"/>
        </w:rPr>
        <w:t xml:space="preserve">4) поощрять проявление детской инициативы в течение всего дня пребывания ребенка в </w:t>
      </w:r>
      <w:r w:rsidR="006B0322">
        <w:rPr>
          <w:sz w:val="24"/>
          <w:szCs w:val="24"/>
        </w:rPr>
        <w:t>детском саду</w:t>
      </w:r>
      <w:r w:rsidRPr="00D7567A">
        <w:rPr>
          <w:sz w:val="24"/>
          <w:szCs w:val="24"/>
        </w:rPr>
        <w:t>, используя приемы поддержки, одобрения, похвалы;</w:t>
      </w:r>
    </w:p>
    <w:p w:rsidR="00D7567A" w:rsidRPr="00D7567A" w:rsidRDefault="00D7567A" w:rsidP="00D7567A">
      <w:pPr>
        <w:ind w:firstLine="567"/>
        <w:jc w:val="both"/>
        <w:rPr>
          <w:sz w:val="24"/>
          <w:szCs w:val="24"/>
        </w:rPr>
      </w:pPr>
      <w:r w:rsidRPr="00D7567A">
        <w:rPr>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D7567A" w:rsidRPr="00D7567A" w:rsidRDefault="00D7567A" w:rsidP="00D7567A">
      <w:pPr>
        <w:ind w:firstLine="567"/>
        <w:jc w:val="both"/>
        <w:rPr>
          <w:sz w:val="24"/>
          <w:szCs w:val="24"/>
        </w:rPr>
      </w:pPr>
      <w:r w:rsidRPr="00D7567A">
        <w:rPr>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D7567A" w:rsidRPr="00D7567A" w:rsidRDefault="00D7567A" w:rsidP="00D7567A">
      <w:pPr>
        <w:ind w:firstLine="567"/>
        <w:jc w:val="both"/>
        <w:rPr>
          <w:sz w:val="24"/>
          <w:szCs w:val="24"/>
        </w:rPr>
      </w:pPr>
      <w:r w:rsidRPr="00D7567A">
        <w:rPr>
          <w:sz w:val="24"/>
          <w:szCs w:val="24"/>
        </w:rPr>
        <w:t xml:space="preserve">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w:t>
      </w:r>
      <w:r w:rsidRPr="00D7567A">
        <w:rPr>
          <w:sz w:val="24"/>
          <w:szCs w:val="24"/>
        </w:rPr>
        <w:lastRenderedPageBreak/>
        <w:t>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D7567A" w:rsidRDefault="00D7567A" w:rsidP="00D7567A">
      <w:pPr>
        <w:ind w:firstLine="567"/>
        <w:jc w:val="both"/>
        <w:rPr>
          <w:sz w:val="24"/>
          <w:szCs w:val="24"/>
        </w:rPr>
      </w:pPr>
      <w:r w:rsidRPr="00D7567A">
        <w:rPr>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6B0322" w:rsidRPr="006B0322" w:rsidRDefault="006B0322" w:rsidP="00D7567A">
      <w:pPr>
        <w:ind w:firstLine="567"/>
        <w:jc w:val="both"/>
        <w:rPr>
          <w:i/>
          <w:sz w:val="24"/>
          <w:szCs w:val="24"/>
        </w:rPr>
      </w:pPr>
      <w:r>
        <w:rPr>
          <w:i/>
          <w:sz w:val="24"/>
          <w:szCs w:val="24"/>
        </w:rPr>
        <w:t>Возрастные о</w:t>
      </w:r>
      <w:r w:rsidRPr="006B0322">
        <w:rPr>
          <w:i/>
          <w:sz w:val="24"/>
          <w:szCs w:val="24"/>
        </w:rPr>
        <w:t>собенности способов поддержки детской инициативы</w:t>
      </w:r>
    </w:p>
    <w:tbl>
      <w:tblPr>
        <w:tblStyle w:val="a5"/>
        <w:tblW w:w="9606" w:type="dxa"/>
        <w:tblLook w:val="04A0" w:firstRow="1" w:lastRow="0" w:firstColumn="1" w:lastColumn="0" w:noHBand="0" w:noVBand="1"/>
      </w:tblPr>
      <w:tblGrid>
        <w:gridCol w:w="1809"/>
        <w:gridCol w:w="7797"/>
      </w:tblGrid>
      <w:tr w:rsidR="006B0322" w:rsidTr="00250EE9">
        <w:tc>
          <w:tcPr>
            <w:tcW w:w="1809" w:type="dxa"/>
          </w:tcPr>
          <w:p w:rsidR="006B0322" w:rsidRPr="006B0322" w:rsidRDefault="006B0322" w:rsidP="006B0322">
            <w:pPr>
              <w:jc w:val="center"/>
              <w:rPr>
                <w:i/>
                <w:sz w:val="24"/>
                <w:szCs w:val="24"/>
              </w:rPr>
            </w:pPr>
            <w:r w:rsidRPr="006B0322">
              <w:rPr>
                <w:i/>
                <w:sz w:val="24"/>
                <w:szCs w:val="24"/>
              </w:rPr>
              <w:t>Возраст воспитанников</w:t>
            </w:r>
          </w:p>
        </w:tc>
        <w:tc>
          <w:tcPr>
            <w:tcW w:w="7797" w:type="dxa"/>
          </w:tcPr>
          <w:p w:rsidR="006B0322" w:rsidRPr="006B0322" w:rsidRDefault="006B0322" w:rsidP="006B0322">
            <w:pPr>
              <w:jc w:val="center"/>
              <w:rPr>
                <w:i/>
                <w:sz w:val="24"/>
                <w:szCs w:val="24"/>
              </w:rPr>
            </w:pPr>
            <w:r w:rsidRPr="006B0322">
              <w:rPr>
                <w:i/>
                <w:sz w:val="24"/>
                <w:szCs w:val="24"/>
              </w:rPr>
              <w:t>Способы поддержки</w:t>
            </w:r>
          </w:p>
        </w:tc>
      </w:tr>
      <w:tr w:rsidR="006B0322" w:rsidTr="00250EE9">
        <w:trPr>
          <w:trHeight w:val="982"/>
        </w:trPr>
        <w:tc>
          <w:tcPr>
            <w:tcW w:w="1809" w:type="dxa"/>
          </w:tcPr>
          <w:p w:rsidR="006B0322" w:rsidRDefault="006B0322" w:rsidP="006B0322">
            <w:pPr>
              <w:jc w:val="both"/>
              <w:rPr>
                <w:sz w:val="24"/>
                <w:szCs w:val="24"/>
              </w:rPr>
            </w:pPr>
            <w:r>
              <w:rPr>
                <w:sz w:val="24"/>
                <w:szCs w:val="24"/>
              </w:rPr>
              <w:t>3 – 4 года</w:t>
            </w:r>
          </w:p>
        </w:tc>
        <w:tc>
          <w:tcPr>
            <w:tcW w:w="7797" w:type="dxa"/>
          </w:tcPr>
          <w:p w:rsidR="00C32BF4" w:rsidRPr="00570752" w:rsidRDefault="00C32BF4" w:rsidP="00C32BF4">
            <w:pPr>
              <w:pStyle w:val="Default"/>
              <w:jc w:val="both"/>
            </w:pPr>
            <w:r w:rsidRPr="00570752">
              <w:t xml:space="preserve">Приоритетная сфера инициативы – продуктивная деятельность. Деятельность воспитателя по поддержке инициативы: </w:t>
            </w:r>
          </w:p>
          <w:p w:rsidR="00C32BF4" w:rsidRPr="00570752" w:rsidRDefault="00C32BF4" w:rsidP="00FF3A5F">
            <w:pPr>
              <w:pStyle w:val="Default"/>
              <w:numPr>
                <w:ilvl w:val="0"/>
                <w:numId w:val="14"/>
              </w:numPr>
              <w:ind w:left="176" w:firstLine="23"/>
              <w:jc w:val="both"/>
            </w:pPr>
            <w:r w:rsidRPr="00570752">
              <w:t xml:space="preserve">Создавать условия для реализации собственных планов и замыслов каждого ребенка. </w:t>
            </w:r>
          </w:p>
          <w:p w:rsidR="00C32BF4" w:rsidRPr="00570752" w:rsidRDefault="00C32BF4" w:rsidP="00FF3A5F">
            <w:pPr>
              <w:pStyle w:val="Default"/>
              <w:numPr>
                <w:ilvl w:val="0"/>
                <w:numId w:val="13"/>
              </w:numPr>
              <w:ind w:left="176" w:firstLine="23"/>
              <w:jc w:val="both"/>
            </w:pPr>
            <w:r w:rsidRPr="00570752">
              <w:t xml:space="preserve">Рассказывать детям об их реальных, а также возможных в будущем достижений </w:t>
            </w:r>
          </w:p>
          <w:p w:rsidR="00C32BF4" w:rsidRPr="00570752" w:rsidRDefault="00C32BF4" w:rsidP="00FF3A5F">
            <w:pPr>
              <w:pStyle w:val="Default"/>
              <w:numPr>
                <w:ilvl w:val="0"/>
                <w:numId w:val="13"/>
              </w:numPr>
              <w:ind w:left="176" w:firstLine="23"/>
              <w:jc w:val="both"/>
            </w:pPr>
            <w:r w:rsidRPr="00570752">
              <w:t xml:space="preserve">Отмечать и публично поддерживать любые успехи детей. </w:t>
            </w:r>
          </w:p>
          <w:p w:rsidR="00C32BF4" w:rsidRPr="00570752" w:rsidRDefault="00C32BF4" w:rsidP="00FF3A5F">
            <w:pPr>
              <w:pStyle w:val="Default"/>
              <w:numPr>
                <w:ilvl w:val="0"/>
                <w:numId w:val="13"/>
              </w:numPr>
              <w:ind w:left="176" w:firstLine="23"/>
              <w:jc w:val="both"/>
            </w:pPr>
            <w:r w:rsidRPr="00570752">
              <w:t xml:space="preserve">Всемерно поощрять самостоятельность детей и расширять ее сферу </w:t>
            </w:r>
          </w:p>
          <w:p w:rsidR="00C32BF4" w:rsidRPr="00570752" w:rsidRDefault="00C32BF4" w:rsidP="00FF3A5F">
            <w:pPr>
              <w:pStyle w:val="Default"/>
              <w:numPr>
                <w:ilvl w:val="0"/>
                <w:numId w:val="13"/>
              </w:numPr>
              <w:ind w:left="176" w:firstLine="23"/>
              <w:jc w:val="both"/>
            </w:pPr>
            <w:r w:rsidRPr="00570752">
              <w:t xml:space="preserve">Помочь ребенку найти способ реализации собственных поставленных целей </w:t>
            </w:r>
          </w:p>
          <w:p w:rsidR="00C32BF4" w:rsidRPr="00570752" w:rsidRDefault="00C32BF4" w:rsidP="00FF3A5F">
            <w:pPr>
              <w:pStyle w:val="Default"/>
              <w:numPr>
                <w:ilvl w:val="0"/>
                <w:numId w:val="13"/>
              </w:numPr>
              <w:ind w:left="176" w:firstLine="23"/>
              <w:jc w:val="both"/>
            </w:pPr>
            <w:r w:rsidRPr="00570752">
              <w:t xml:space="preserve">Поддерживать стремление к деятельности и радостное ощущение возрастающей умелости </w:t>
            </w:r>
          </w:p>
          <w:p w:rsidR="00C32BF4" w:rsidRPr="00570752" w:rsidRDefault="00C32BF4" w:rsidP="00FF3A5F">
            <w:pPr>
              <w:pStyle w:val="Default"/>
              <w:numPr>
                <w:ilvl w:val="0"/>
                <w:numId w:val="13"/>
              </w:numPr>
              <w:ind w:left="176" w:firstLine="23"/>
              <w:jc w:val="both"/>
            </w:pPr>
            <w:r w:rsidRPr="00570752">
              <w:t xml:space="preserve">В ходе занятий и в повседневной жизни терпимо относиться к затруднениям ребенка, позволять ему действовать в своем темпе </w:t>
            </w:r>
          </w:p>
          <w:p w:rsidR="00C32BF4" w:rsidRPr="00570752" w:rsidRDefault="00C32BF4" w:rsidP="00FF3A5F">
            <w:pPr>
              <w:pStyle w:val="Default"/>
              <w:numPr>
                <w:ilvl w:val="0"/>
                <w:numId w:val="13"/>
              </w:numPr>
              <w:ind w:left="176" w:firstLine="23"/>
              <w:jc w:val="both"/>
            </w:pPr>
            <w:r w:rsidRPr="00570752">
              <w:t xml:space="preserve">Учитывать индивидуальные особенности детей, стремиться найти подход к застенчивым, нерешительным, конфликтным, непопулярным детям. </w:t>
            </w:r>
          </w:p>
          <w:p w:rsidR="00C32BF4" w:rsidRPr="00570752" w:rsidRDefault="00C32BF4" w:rsidP="00FF3A5F">
            <w:pPr>
              <w:pStyle w:val="Default"/>
              <w:numPr>
                <w:ilvl w:val="0"/>
                <w:numId w:val="13"/>
              </w:numPr>
              <w:ind w:left="176" w:firstLine="23"/>
              <w:jc w:val="both"/>
            </w:pPr>
            <w:r w:rsidRPr="00570752">
              <w:t xml:space="preserve">Уважать и ценить каждого ребенка независимо от его достижений, достоинств и недостатков. </w:t>
            </w:r>
          </w:p>
          <w:p w:rsidR="006B0322" w:rsidRPr="00C32BF4" w:rsidRDefault="00C32BF4" w:rsidP="00FF3A5F">
            <w:pPr>
              <w:pStyle w:val="Default"/>
              <w:numPr>
                <w:ilvl w:val="0"/>
                <w:numId w:val="13"/>
              </w:numPr>
              <w:ind w:left="176" w:firstLine="23"/>
              <w:jc w:val="both"/>
            </w:pPr>
            <w:r w:rsidRPr="00570752">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w:t>
            </w:r>
          </w:p>
        </w:tc>
      </w:tr>
      <w:tr w:rsidR="006B0322" w:rsidTr="00250EE9">
        <w:tc>
          <w:tcPr>
            <w:tcW w:w="1809" w:type="dxa"/>
          </w:tcPr>
          <w:p w:rsidR="006B0322" w:rsidRPr="006B0322" w:rsidRDefault="006B0322" w:rsidP="006B0322">
            <w:pPr>
              <w:pStyle w:val="aa"/>
              <w:spacing w:after="0"/>
              <w:jc w:val="left"/>
              <w:rPr>
                <w:rFonts w:eastAsia="Times New Roman"/>
                <w:lang w:eastAsia="en-US"/>
              </w:rPr>
            </w:pPr>
            <w:r w:rsidRPr="006B0322">
              <w:rPr>
                <w:rFonts w:eastAsia="Times New Roman"/>
                <w:lang w:eastAsia="en-US"/>
              </w:rPr>
              <w:t>4 – 5 лет</w:t>
            </w:r>
          </w:p>
        </w:tc>
        <w:tc>
          <w:tcPr>
            <w:tcW w:w="7797" w:type="dxa"/>
          </w:tcPr>
          <w:p w:rsidR="00C32BF4" w:rsidRPr="00570752" w:rsidRDefault="00C32BF4" w:rsidP="00C32BF4">
            <w:pPr>
              <w:pStyle w:val="Default"/>
              <w:ind w:left="199"/>
              <w:jc w:val="both"/>
            </w:pPr>
            <w:r w:rsidRPr="00570752">
              <w:t xml:space="preserve">Приоритетная сфера инициативы – познание окружающего мира. Деятельность воспитателя по поддержке инициативы: </w:t>
            </w:r>
          </w:p>
          <w:p w:rsidR="00C32BF4" w:rsidRPr="00570752" w:rsidRDefault="00C32BF4" w:rsidP="00FF3A5F">
            <w:pPr>
              <w:pStyle w:val="Default"/>
              <w:numPr>
                <w:ilvl w:val="0"/>
                <w:numId w:val="14"/>
              </w:numPr>
              <w:ind w:left="176" w:firstLine="23"/>
              <w:jc w:val="both"/>
            </w:pPr>
            <w:r w:rsidRPr="00570752">
              <w:t xml:space="preserve">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 </w:t>
            </w:r>
          </w:p>
          <w:p w:rsidR="00C32BF4" w:rsidRPr="00570752" w:rsidRDefault="00C32BF4" w:rsidP="00FF3A5F">
            <w:pPr>
              <w:pStyle w:val="Default"/>
              <w:numPr>
                <w:ilvl w:val="0"/>
                <w:numId w:val="14"/>
              </w:numPr>
              <w:ind w:left="176" w:firstLine="23"/>
              <w:jc w:val="both"/>
            </w:pPr>
            <w:r w:rsidRPr="00570752">
              <w:t xml:space="preserve">Создать условия и поддерживать театрализованную деятельность детей, их стремление переодеваться («рядиться») </w:t>
            </w:r>
          </w:p>
          <w:p w:rsidR="00C32BF4" w:rsidRPr="00570752" w:rsidRDefault="00C32BF4" w:rsidP="00FF3A5F">
            <w:pPr>
              <w:pStyle w:val="Default"/>
              <w:numPr>
                <w:ilvl w:val="0"/>
                <w:numId w:val="14"/>
              </w:numPr>
              <w:ind w:left="176" w:firstLine="23"/>
              <w:jc w:val="both"/>
            </w:pPr>
            <w:r w:rsidRPr="00570752">
              <w:t xml:space="preserve">Обеспечить условия для музыкальной импровизации, пения и движений под популярную музыку </w:t>
            </w:r>
          </w:p>
          <w:p w:rsidR="00C32BF4" w:rsidRPr="00570752" w:rsidRDefault="00C32BF4" w:rsidP="00FF3A5F">
            <w:pPr>
              <w:pStyle w:val="Default"/>
              <w:numPr>
                <w:ilvl w:val="0"/>
                <w:numId w:val="14"/>
              </w:numPr>
              <w:ind w:left="176" w:firstLine="23"/>
              <w:jc w:val="both"/>
            </w:pPr>
            <w:r w:rsidRPr="00570752">
              <w:t xml:space="preserve">Создавать в группе возможность, используя мебель и ткани, строить «дома», укрытия для игр. </w:t>
            </w:r>
          </w:p>
          <w:p w:rsidR="00C32BF4" w:rsidRPr="00570752" w:rsidRDefault="00C32BF4" w:rsidP="00FF3A5F">
            <w:pPr>
              <w:pStyle w:val="Default"/>
              <w:numPr>
                <w:ilvl w:val="0"/>
                <w:numId w:val="14"/>
              </w:numPr>
              <w:ind w:left="176" w:firstLine="23"/>
              <w:jc w:val="both"/>
            </w:pPr>
            <w:r w:rsidRPr="00570752">
              <w:t xml:space="preserve">Развивающий потенциал игры определяется тем, что это самостоятельная, организуемая самими детьми деятельность. </w:t>
            </w:r>
          </w:p>
          <w:p w:rsidR="00C32BF4" w:rsidRPr="00570752" w:rsidRDefault="00C32BF4" w:rsidP="00FF3A5F">
            <w:pPr>
              <w:pStyle w:val="Default"/>
              <w:numPr>
                <w:ilvl w:val="0"/>
                <w:numId w:val="14"/>
              </w:numPr>
              <w:ind w:left="176" w:firstLine="23"/>
              <w:jc w:val="both"/>
            </w:pPr>
            <w:r w:rsidRPr="00570752">
              <w:t xml:space="preserve">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w:t>
            </w:r>
          </w:p>
          <w:p w:rsidR="00C32BF4" w:rsidRPr="00570752" w:rsidRDefault="00C32BF4" w:rsidP="00FF3A5F">
            <w:pPr>
              <w:pStyle w:val="Default"/>
              <w:numPr>
                <w:ilvl w:val="0"/>
                <w:numId w:val="14"/>
              </w:numPr>
              <w:ind w:left="176" w:firstLine="23"/>
              <w:jc w:val="both"/>
            </w:pPr>
            <w:r w:rsidRPr="00570752">
              <w:t xml:space="preserve">Привлекать детей к украшению группы к праздникам, обсуждая </w:t>
            </w:r>
            <w:r w:rsidRPr="00570752">
              <w:lastRenderedPageBreak/>
              <w:t xml:space="preserve">разные возможности и предложения. </w:t>
            </w:r>
          </w:p>
          <w:p w:rsidR="00C32BF4" w:rsidRDefault="00C32BF4" w:rsidP="00FF3A5F">
            <w:pPr>
              <w:pStyle w:val="Default"/>
              <w:numPr>
                <w:ilvl w:val="0"/>
                <w:numId w:val="14"/>
              </w:numPr>
              <w:ind w:left="176" w:firstLine="23"/>
              <w:jc w:val="both"/>
            </w:pPr>
            <w:r w:rsidRPr="00570752">
              <w:t>Побуждать детей формировать и выражать собственную эстетическую оценку воспринимаемого, н</w:t>
            </w:r>
            <w:r>
              <w:t>е навязывая им мнения взрослых.</w:t>
            </w:r>
          </w:p>
          <w:p w:rsidR="006B0322" w:rsidRPr="00C32BF4" w:rsidRDefault="00C32BF4" w:rsidP="00FF3A5F">
            <w:pPr>
              <w:pStyle w:val="Default"/>
              <w:numPr>
                <w:ilvl w:val="0"/>
                <w:numId w:val="14"/>
              </w:numPr>
              <w:ind w:left="176" w:firstLine="23"/>
              <w:jc w:val="both"/>
            </w:pPr>
            <w:r w:rsidRPr="00570752">
              <w:t xml:space="preserve">Привлекать детей к планированию жизни группы на день. </w:t>
            </w:r>
          </w:p>
        </w:tc>
      </w:tr>
      <w:tr w:rsidR="00C32BF4" w:rsidTr="00250EE9">
        <w:tc>
          <w:tcPr>
            <w:tcW w:w="1809" w:type="dxa"/>
          </w:tcPr>
          <w:p w:rsidR="00C32BF4" w:rsidRPr="006B0322" w:rsidRDefault="00C32BF4" w:rsidP="006B0322">
            <w:pPr>
              <w:pStyle w:val="aa"/>
              <w:spacing w:after="0"/>
              <w:jc w:val="left"/>
              <w:rPr>
                <w:rFonts w:eastAsia="Times New Roman"/>
                <w:lang w:eastAsia="en-US"/>
              </w:rPr>
            </w:pPr>
            <w:r>
              <w:rPr>
                <w:rFonts w:eastAsia="Times New Roman"/>
                <w:lang w:eastAsia="en-US"/>
              </w:rPr>
              <w:lastRenderedPageBreak/>
              <w:t>5 – 6 лет</w:t>
            </w:r>
          </w:p>
        </w:tc>
        <w:tc>
          <w:tcPr>
            <w:tcW w:w="7797" w:type="dxa"/>
          </w:tcPr>
          <w:p w:rsidR="00C32BF4" w:rsidRPr="00570752" w:rsidRDefault="00C32BF4" w:rsidP="00C32BF4">
            <w:pPr>
              <w:pStyle w:val="Default"/>
              <w:ind w:left="199"/>
              <w:jc w:val="both"/>
            </w:pPr>
            <w:r w:rsidRPr="00570752">
              <w:t xml:space="preserve">Приоритетная сфера инициативы - </w:t>
            </w:r>
            <w:r w:rsidRPr="00FE1302">
              <w:t>внеситуативно-личностное общение.</w:t>
            </w:r>
            <w:r w:rsidRPr="00570752">
              <w:t xml:space="preserve"> Деятельность воспитателя по поддержке инициативы: </w:t>
            </w:r>
          </w:p>
          <w:p w:rsidR="00C32BF4" w:rsidRDefault="00C32BF4" w:rsidP="00FF3A5F">
            <w:pPr>
              <w:pStyle w:val="Default"/>
              <w:numPr>
                <w:ilvl w:val="0"/>
                <w:numId w:val="14"/>
              </w:numPr>
              <w:ind w:left="176" w:firstLine="23"/>
              <w:jc w:val="both"/>
            </w:pPr>
            <w:r>
              <w:t>создавать в группе положительный психологический микроклимат, в равной мере проявлять любовь</w:t>
            </w:r>
            <w:r w:rsidRPr="00FE1302">
              <w:t xml:space="preserve"> </w:t>
            </w:r>
            <w:r>
              <w:t>и заботу ко всем детям: выражать радость при встрече; использовать ласку и теплое слово для выражения</w:t>
            </w:r>
            <w:r w:rsidRPr="00FE1302">
              <w:t xml:space="preserve"> </w:t>
            </w:r>
            <w:r>
              <w:t>своего</w:t>
            </w:r>
            <w:r w:rsidRPr="00FE1302">
              <w:t xml:space="preserve"> </w:t>
            </w:r>
            <w:r>
              <w:t>отношения к ребенку.</w:t>
            </w:r>
          </w:p>
          <w:p w:rsidR="00C32BF4" w:rsidRDefault="00C32BF4" w:rsidP="00FF3A5F">
            <w:pPr>
              <w:pStyle w:val="Default"/>
              <w:numPr>
                <w:ilvl w:val="0"/>
                <w:numId w:val="14"/>
              </w:numPr>
              <w:ind w:left="176" w:firstLine="23"/>
              <w:jc w:val="both"/>
            </w:pPr>
            <w:r>
              <w:t>уважать</w:t>
            </w:r>
            <w:r w:rsidRPr="00FE1302">
              <w:t xml:space="preserve"> </w:t>
            </w:r>
            <w:r>
              <w:t>индивидуальные</w:t>
            </w:r>
            <w:r w:rsidRPr="00FE1302">
              <w:t xml:space="preserve"> </w:t>
            </w:r>
            <w:r>
              <w:t>вкусы</w:t>
            </w:r>
            <w:r w:rsidRPr="00FE1302">
              <w:t xml:space="preserve"> </w:t>
            </w:r>
            <w:r>
              <w:t>и</w:t>
            </w:r>
            <w:r w:rsidRPr="00FE1302">
              <w:t xml:space="preserve"> </w:t>
            </w:r>
            <w:r>
              <w:t>привычки</w:t>
            </w:r>
            <w:r w:rsidRPr="00FE1302">
              <w:t xml:space="preserve"> </w:t>
            </w:r>
            <w:r>
              <w:t>детей.</w:t>
            </w:r>
          </w:p>
          <w:p w:rsidR="00C32BF4" w:rsidRDefault="00C32BF4" w:rsidP="00FF3A5F">
            <w:pPr>
              <w:pStyle w:val="Default"/>
              <w:numPr>
                <w:ilvl w:val="0"/>
                <w:numId w:val="14"/>
              </w:numPr>
              <w:ind w:left="176" w:firstLine="23"/>
              <w:jc w:val="both"/>
            </w:pPr>
            <w:r>
              <w:t>поощрять</w:t>
            </w:r>
            <w:r w:rsidRPr="00FE1302">
              <w:t xml:space="preserve"> </w:t>
            </w:r>
            <w:r>
              <w:t>желание</w:t>
            </w:r>
            <w:r w:rsidRPr="00FE1302">
              <w:t xml:space="preserve"> </w:t>
            </w:r>
            <w:r>
              <w:t>создавать</w:t>
            </w:r>
            <w:r w:rsidRPr="00FE1302">
              <w:t xml:space="preserve"> </w:t>
            </w:r>
            <w:r>
              <w:t>что-либо</w:t>
            </w:r>
            <w:r w:rsidRPr="00FE1302">
              <w:t xml:space="preserve"> </w:t>
            </w:r>
            <w:r>
              <w:t>по</w:t>
            </w:r>
            <w:r w:rsidRPr="00FE1302">
              <w:t xml:space="preserve"> </w:t>
            </w:r>
            <w:r>
              <w:t>собственному</w:t>
            </w:r>
            <w:r w:rsidRPr="00FE1302">
              <w:t xml:space="preserve"> </w:t>
            </w:r>
            <w:r>
              <w:t>замыслу;</w:t>
            </w:r>
            <w:r w:rsidRPr="00FE1302">
              <w:t xml:space="preserve"> </w:t>
            </w:r>
            <w:r>
              <w:t>обращать</w:t>
            </w:r>
            <w:r w:rsidRPr="00FE1302">
              <w:t xml:space="preserve"> </w:t>
            </w:r>
            <w:r>
              <w:t>внимание</w:t>
            </w:r>
            <w:r w:rsidRPr="00FE1302">
              <w:t xml:space="preserve"> </w:t>
            </w:r>
            <w:r>
              <w:t>детей</w:t>
            </w:r>
            <w:r w:rsidRPr="00FE1302">
              <w:t xml:space="preserve"> </w:t>
            </w:r>
            <w:r>
              <w:t>на</w:t>
            </w:r>
            <w:r w:rsidRPr="00FE1302">
              <w:t xml:space="preserve"> </w:t>
            </w:r>
            <w:r>
              <w:t>полезность будущего продукта для других или ту радость, которую он доставит кому-то (маме, бабушке,</w:t>
            </w:r>
            <w:r w:rsidRPr="00FE1302">
              <w:t xml:space="preserve"> </w:t>
            </w:r>
            <w:r>
              <w:t>папе,</w:t>
            </w:r>
            <w:r w:rsidRPr="00FE1302">
              <w:t xml:space="preserve"> </w:t>
            </w:r>
            <w:r>
              <w:t>другу).</w:t>
            </w:r>
          </w:p>
          <w:p w:rsidR="00C32BF4" w:rsidRDefault="00C32BF4" w:rsidP="00FF3A5F">
            <w:pPr>
              <w:pStyle w:val="Default"/>
              <w:numPr>
                <w:ilvl w:val="0"/>
                <w:numId w:val="14"/>
              </w:numPr>
              <w:ind w:left="176" w:firstLine="23"/>
              <w:jc w:val="both"/>
            </w:pPr>
            <w:r>
              <w:t>создавать</w:t>
            </w:r>
            <w:r w:rsidRPr="00FE1302">
              <w:t xml:space="preserve"> </w:t>
            </w:r>
            <w:r>
              <w:t>условия</w:t>
            </w:r>
            <w:r w:rsidRPr="00FE1302">
              <w:t xml:space="preserve"> </w:t>
            </w:r>
            <w:r>
              <w:t>для</w:t>
            </w:r>
            <w:r w:rsidRPr="00FE1302">
              <w:t xml:space="preserve"> </w:t>
            </w:r>
            <w:r>
              <w:t>самостоятельной</w:t>
            </w:r>
            <w:r w:rsidRPr="00FE1302">
              <w:t xml:space="preserve"> </w:t>
            </w:r>
            <w:r>
              <w:t>творческой</w:t>
            </w:r>
            <w:r w:rsidRPr="00FE1302">
              <w:t xml:space="preserve"> </w:t>
            </w:r>
            <w:r>
              <w:t>деятельности</w:t>
            </w:r>
            <w:r w:rsidRPr="00FE1302">
              <w:t xml:space="preserve"> </w:t>
            </w:r>
            <w:r>
              <w:t>детей.</w:t>
            </w:r>
          </w:p>
          <w:p w:rsidR="00C32BF4" w:rsidRDefault="00C32BF4" w:rsidP="00FF3A5F">
            <w:pPr>
              <w:pStyle w:val="Default"/>
              <w:numPr>
                <w:ilvl w:val="0"/>
                <w:numId w:val="14"/>
              </w:numPr>
              <w:ind w:left="176" w:firstLine="23"/>
              <w:jc w:val="both"/>
            </w:pPr>
            <w:r>
              <w:t>при</w:t>
            </w:r>
            <w:r w:rsidRPr="00FE1302">
              <w:t xml:space="preserve"> </w:t>
            </w:r>
            <w:r>
              <w:t>необходимости</w:t>
            </w:r>
            <w:r w:rsidRPr="00FE1302">
              <w:t xml:space="preserve"> </w:t>
            </w:r>
            <w:r>
              <w:t>помогать</w:t>
            </w:r>
            <w:r w:rsidRPr="00FE1302">
              <w:t xml:space="preserve"> </w:t>
            </w:r>
            <w:r>
              <w:t>детям</w:t>
            </w:r>
            <w:r w:rsidRPr="00FE1302">
              <w:t xml:space="preserve"> </w:t>
            </w:r>
            <w:r>
              <w:t>в</w:t>
            </w:r>
            <w:r w:rsidRPr="00FE1302">
              <w:t xml:space="preserve"> </w:t>
            </w:r>
            <w:r>
              <w:t>решении</w:t>
            </w:r>
            <w:r w:rsidRPr="00FE1302">
              <w:t xml:space="preserve"> </w:t>
            </w:r>
            <w:r>
              <w:t>проблем</w:t>
            </w:r>
            <w:r w:rsidRPr="00FE1302">
              <w:t xml:space="preserve"> </w:t>
            </w:r>
            <w:r>
              <w:t>организации</w:t>
            </w:r>
            <w:r w:rsidRPr="00FE1302">
              <w:t xml:space="preserve"> </w:t>
            </w:r>
            <w:r>
              <w:t>игры.</w:t>
            </w:r>
          </w:p>
          <w:p w:rsidR="00C32BF4" w:rsidRDefault="00C32BF4" w:rsidP="00FF3A5F">
            <w:pPr>
              <w:pStyle w:val="Default"/>
              <w:numPr>
                <w:ilvl w:val="0"/>
                <w:numId w:val="14"/>
              </w:numPr>
              <w:ind w:left="176" w:firstLine="23"/>
              <w:jc w:val="both"/>
            </w:pPr>
            <w:r>
              <w:t>привлекать</w:t>
            </w:r>
            <w:r w:rsidRPr="00FE1302">
              <w:t xml:space="preserve"> </w:t>
            </w:r>
            <w:r>
              <w:t>детей</w:t>
            </w:r>
            <w:r w:rsidRPr="00FE1302">
              <w:t xml:space="preserve"> </w:t>
            </w:r>
            <w:r>
              <w:t>к</w:t>
            </w:r>
            <w:r w:rsidRPr="00FE1302">
              <w:t xml:space="preserve"> </w:t>
            </w:r>
            <w:r>
              <w:t>планированию</w:t>
            </w:r>
            <w:r w:rsidRPr="00FE1302">
              <w:t xml:space="preserve"> </w:t>
            </w:r>
            <w:r>
              <w:t>жизни</w:t>
            </w:r>
            <w:r w:rsidRPr="00FE1302">
              <w:t xml:space="preserve"> </w:t>
            </w:r>
            <w:r>
              <w:t>группы</w:t>
            </w:r>
            <w:r w:rsidRPr="00FE1302">
              <w:t xml:space="preserve"> </w:t>
            </w:r>
            <w:r>
              <w:t>на</w:t>
            </w:r>
            <w:r w:rsidRPr="00FE1302">
              <w:t xml:space="preserve"> </w:t>
            </w:r>
            <w:r>
              <w:t>день</w:t>
            </w:r>
            <w:r w:rsidRPr="00FE1302">
              <w:t xml:space="preserve"> </w:t>
            </w:r>
            <w:r>
              <w:t>и</w:t>
            </w:r>
            <w:r w:rsidRPr="00FE1302">
              <w:t xml:space="preserve"> </w:t>
            </w:r>
            <w:r>
              <w:t>на</w:t>
            </w:r>
            <w:r w:rsidRPr="00FE1302">
              <w:t xml:space="preserve"> </w:t>
            </w:r>
            <w:r>
              <w:t>более</w:t>
            </w:r>
            <w:r w:rsidRPr="00FE1302">
              <w:t xml:space="preserve"> </w:t>
            </w:r>
            <w:r>
              <w:t>отдаленную</w:t>
            </w:r>
            <w:r w:rsidRPr="00FE1302">
              <w:t xml:space="preserve"> </w:t>
            </w:r>
            <w:r>
              <w:t>перспективу.</w:t>
            </w:r>
            <w:r w:rsidRPr="00FE1302">
              <w:t xml:space="preserve"> </w:t>
            </w:r>
            <w:r>
              <w:t>Обсуждать выбор спектакля для постановки,</w:t>
            </w:r>
            <w:r w:rsidRPr="00FE1302">
              <w:t xml:space="preserve"> </w:t>
            </w:r>
            <w:r>
              <w:t>песни, танца</w:t>
            </w:r>
            <w:r w:rsidRPr="00FE1302">
              <w:t xml:space="preserve"> </w:t>
            </w:r>
            <w:r>
              <w:t>и т.п.</w:t>
            </w:r>
          </w:p>
          <w:p w:rsidR="00C32BF4" w:rsidRDefault="00C32BF4" w:rsidP="00FF3A5F">
            <w:pPr>
              <w:pStyle w:val="Default"/>
              <w:numPr>
                <w:ilvl w:val="0"/>
                <w:numId w:val="14"/>
              </w:numPr>
              <w:ind w:left="176" w:firstLine="23"/>
              <w:jc w:val="both"/>
            </w:pPr>
            <w:r>
              <w:t>создавать</w:t>
            </w:r>
            <w:r w:rsidRPr="00FE1302">
              <w:t xml:space="preserve"> </w:t>
            </w:r>
            <w:r>
              <w:t>условия</w:t>
            </w:r>
            <w:r w:rsidRPr="00FE1302">
              <w:t xml:space="preserve"> </w:t>
            </w:r>
            <w:r>
              <w:t>и</w:t>
            </w:r>
            <w:r w:rsidRPr="00FE1302">
              <w:t xml:space="preserve"> </w:t>
            </w:r>
            <w:r>
              <w:t>выделять</w:t>
            </w:r>
            <w:r w:rsidRPr="00FE1302">
              <w:t xml:space="preserve"> </w:t>
            </w:r>
            <w:r>
              <w:t>время</w:t>
            </w:r>
            <w:r w:rsidRPr="00FE1302">
              <w:t xml:space="preserve"> </w:t>
            </w:r>
            <w:r>
              <w:t>для</w:t>
            </w:r>
            <w:r w:rsidRPr="00FE1302">
              <w:t xml:space="preserve"> </w:t>
            </w:r>
            <w:r>
              <w:t>самостоятельной</w:t>
            </w:r>
            <w:r w:rsidRPr="00FE1302">
              <w:t xml:space="preserve"> </w:t>
            </w:r>
            <w:r>
              <w:t>творческой</w:t>
            </w:r>
            <w:r w:rsidRPr="00FE1302">
              <w:t xml:space="preserve"> </w:t>
            </w:r>
            <w:r>
              <w:t>или</w:t>
            </w:r>
            <w:r w:rsidRPr="00FE1302">
              <w:t xml:space="preserve"> </w:t>
            </w:r>
            <w:r>
              <w:t>познавательной</w:t>
            </w:r>
          </w:p>
          <w:p w:rsidR="00C32BF4" w:rsidRPr="00570752" w:rsidRDefault="00C32BF4" w:rsidP="00FF3A5F">
            <w:pPr>
              <w:pStyle w:val="Default"/>
              <w:numPr>
                <w:ilvl w:val="0"/>
                <w:numId w:val="14"/>
              </w:numPr>
              <w:ind w:left="176" w:firstLine="23"/>
              <w:jc w:val="both"/>
            </w:pPr>
            <w:r>
              <w:t>деятельности</w:t>
            </w:r>
            <w:r w:rsidRPr="00FE1302">
              <w:t xml:space="preserve"> </w:t>
            </w:r>
            <w:r>
              <w:t>детей</w:t>
            </w:r>
            <w:r w:rsidRPr="00FE1302">
              <w:t xml:space="preserve"> </w:t>
            </w:r>
            <w:r>
              <w:t>по</w:t>
            </w:r>
            <w:r w:rsidRPr="00FE1302">
              <w:t xml:space="preserve"> </w:t>
            </w:r>
            <w:r>
              <w:t>интересам.</w:t>
            </w:r>
          </w:p>
        </w:tc>
      </w:tr>
      <w:tr w:rsidR="006B0322" w:rsidTr="00250EE9">
        <w:tc>
          <w:tcPr>
            <w:tcW w:w="1809" w:type="dxa"/>
          </w:tcPr>
          <w:p w:rsidR="006B0322" w:rsidRPr="006B0322" w:rsidRDefault="00C32BF4" w:rsidP="006B0322">
            <w:pPr>
              <w:pStyle w:val="aa"/>
              <w:spacing w:after="0"/>
              <w:jc w:val="left"/>
              <w:rPr>
                <w:rFonts w:eastAsia="Times New Roman"/>
                <w:lang w:eastAsia="en-US"/>
              </w:rPr>
            </w:pPr>
            <w:r>
              <w:rPr>
                <w:rFonts w:eastAsia="Times New Roman"/>
                <w:lang w:eastAsia="en-US"/>
              </w:rPr>
              <w:t>6</w:t>
            </w:r>
            <w:r w:rsidR="006B0322" w:rsidRPr="006B0322">
              <w:rPr>
                <w:rFonts w:eastAsia="Times New Roman"/>
                <w:lang w:eastAsia="en-US"/>
              </w:rPr>
              <w:t xml:space="preserve"> – 7 лет</w:t>
            </w:r>
          </w:p>
        </w:tc>
        <w:tc>
          <w:tcPr>
            <w:tcW w:w="7797" w:type="dxa"/>
          </w:tcPr>
          <w:p w:rsidR="00C32BF4" w:rsidRDefault="00C32BF4" w:rsidP="00C32BF4">
            <w:pPr>
              <w:pStyle w:val="Default"/>
              <w:ind w:left="199"/>
              <w:jc w:val="both"/>
            </w:pPr>
            <w:r w:rsidRPr="00FE1302">
              <w:t>Приоритетная</w:t>
            </w:r>
            <w:r w:rsidR="000D5EC1">
              <w:t xml:space="preserve"> </w:t>
            </w:r>
            <w:r w:rsidRPr="00FE1302">
              <w:t xml:space="preserve">сфера инициативы – научение. </w:t>
            </w:r>
            <w:r w:rsidRPr="00570752">
              <w:t>Деятельность воспитателя по поддержке инициативы:</w:t>
            </w:r>
          </w:p>
          <w:p w:rsidR="00C32BF4" w:rsidRDefault="00C32BF4" w:rsidP="00FF3A5F">
            <w:pPr>
              <w:pStyle w:val="Default"/>
              <w:numPr>
                <w:ilvl w:val="0"/>
                <w:numId w:val="14"/>
              </w:numPr>
              <w:ind w:left="176" w:firstLine="23"/>
              <w:jc w:val="both"/>
            </w:pPr>
            <w:r>
              <w:t>вводить</w:t>
            </w:r>
            <w:r w:rsidRPr="00FE1302">
              <w:t xml:space="preserve"> </w:t>
            </w:r>
            <w:r>
              <w:t>адекватную</w:t>
            </w:r>
            <w:r w:rsidRPr="00FE1302">
              <w:t xml:space="preserve"> </w:t>
            </w:r>
            <w:r>
              <w:t>оценку результата</w:t>
            </w:r>
            <w:r w:rsidRPr="00FE1302">
              <w:t xml:space="preserve"> </w:t>
            </w:r>
            <w:r>
              <w:t>деятельности</w:t>
            </w:r>
            <w:r w:rsidRPr="00FE1302">
              <w:t xml:space="preserve"> </w:t>
            </w:r>
            <w:r>
              <w:t>ребенка</w:t>
            </w:r>
            <w:r w:rsidRPr="00FE1302">
              <w:t xml:space="preserve"> </w:t>
            </w:r>
            <w:r>
              <w:t>с</w:t>
            </w:r>
            <w:r w:rsidRPr="00FE1302">
              <w:t xml:space="preserve"> </w:t>
            </w:r>
            <w:r>
              <w:t>одновременным</w:t>
            </w:r>
            <w:r w:rsidRPr="00FE1302">
              <w:t xml:space="preserve"> </w:t>
            </w:r>
            <w:r>
              <w:t>признанием</w:t>
            </w:r>
            <w:r w:rsidRPr="00FE1302">
              <w:t xml:space="preserve"> </w:t>
            </w:r>
            <w:r>
              <w:t>его</w:t>
            </w:r>
            <w:r w:rsidRPr="00FE1302">
              <w:t xml:space="preserve"> </w:t>
            </w:r>
            <w:r>
              <w:t>усилий</w:t>
            </w:r>
            <w:r w:rsidRPr="00FE1302">
              <w:t xml:space="preserve"> </w:t>
            </w:r>
            <w:r>
              <w:t>и</w:t>
            </w:r>
            <w:r w:rsidRPr="00FE1302">
              <w:t xml:space="preserve"> </w:t>
            </w:r>
            <w:r>
              <w:t>указанием</w:t>
            </w:r>
            <w:r w:rsidRPr="00FE1302">
              <w:t xml:space="preserve"> </w:t>
            </w:r>
            <w:r>
              <w:t>возможных путей и</w:t>
            </w:r>
            <w:r w:rsidRPr="00FE1302">
              <w:t xml:space="preserve"> </w:t>
            </w:r>
            <w:r>
              <w:t>способов</w:t>
            </w:r>
            <w:r w:rsidRPr="00FE1302">
              <w:t xml:space="preserve"> </w:t>
            </w:r>
            <w:r>
              <w:t>совершенствования продукта.</w:t>
            </w:r>
          </w:p>
          <w:p w:rsidR="00C32BF4" w:rsidRDefault="00C32BF4" w:rsidP="00FF3A5F">
            <w:pPr>
              <w:pStyle w:val="Default"/>
              <w:numPr>
                <w:ilvl w:val="0"/>
                <w:numId w:val="14"/>
              </w:numPr>
              <w:ind w:left="176" w:firstLine="23"/>
              <w:jc w:val="both"/>
            </w:pPr>
            <w:r>
              <w:t>спокойно реагировать на неуспех ребенка и предлагать несколько вариантов исправления работы:</w:t>
            </w:r>
            <w:r w:rsidRPr="00FE1302">
              <w:t xml:space="preserve"> </w:t>
            </w:r>
            <w:r>
              <w:t>повторное</w:t>
            </w:r>
            <w:r w:rsidRPr="00FE1302">
              <w:t xml:space="preserve"> </w:t>
            </w:r>
            <w:r>
              <w:t>исполнение</w:t>
            </w:r>
            <w:r w:rsidRPr="00FE1302">
              <w:t xml:space="preserve"> </w:t>
            </w:r>
            <w:r>
              <w:t>спустя</w:t>
            </w:r>
            <w:r w:rsidRPr="00FE1302">
              <w:t xml:space="preserve"> </w:t>
            </w:r>
            <w:r>
              <w:t>некоторое</w:t>
            </w:r>
            <w:r w:rsidRPr="00FE1302">
              <w:t xml:space="preserve"> </w:t>
            </w:r>
            <w:r>
              <w:t>время,</w:t>
            </w:r>
            <w:r w:rsidRPr="00FE1302">
              <w:t xml:space="preserve"> </w:t>
            </w:r>
            <w:r>
              <w:t>доделывание;</w:t>
            </w:r>
            <w:r w:rsidRPr="00FE1302">
              <w:t xml:space="preserve"> </w:t>
            </w:r>
            <w:r>
              <w:t>совершенствование</w:t>
            </w:r>
            <w:r w:rsidRPr="00FE1302">
              <w:t xml:space="preserve"> </w:t>
            </w:r>
            <w:r>
              <w:t>деталей</w:t>
            </w:r>
            <w:r w:rsidRPr="00FE1302">
              <w:t xml:space="preserve"> </w:t>
            </w:r>
            <w:r>
              <w:t>и</w:t>
            </w:r>
            <w:r w:rsidRPr="00FE1302">
              <w:t xml:space="preserve"> </w:t>
            </w:r>
            <w:r>
              <w:t>т.п.</w:t>
            </w:r>
            <w:r w:rsidRPr="00FE1302">
              <w:t xml:space="preserve"> </w:t>
            </w:r>
            <w:r>
              <w:t>рассказывать</w:t>
            </w:r>
            <w:r w:rsidRPr="00FE1302">
              <w:t xml:space="preserve"> </w:t>
            </w:r>
            <w:r>
              <w:t>детям</w:t>
            </w:r>
            <w:r w:rsidRPr="00FE1302">
              <w:t xml:space="preserve"> </w:t>
            </w:r>
            <w:r>
              <w:t>о</w:t>
            </w:r>
            <w:r w:rsidRPr="00FE1302">
              <w:t xml:space="preserve"> </w:t>
            </w:r>
            <w:r>
              <w:t>трудностях,</w:t>
            </w:r>
            <w:r w:rsidRPr="00FE1302">
              <w:t xml:space="preserve"> </w:t>
            </w:r>
            <w:r>
              <w:t>которые</w:t>
            </w:r>
            <w:r w:rsidRPr="00FE1302">
              <w:t xml:space="preserve"> </w:t>
            </w:r>
            <w:r>
              <w:t>вы</w:t>
            </w:r>
            <w:r w:rsidRPr="00FE1302">
              <w:t xml:space="preserve"> </w:t>
            </w:r>
            <w:r>
              <w:t>сами</w:t>
            </w:r>
            <w:r w:rsidRPr="00FE1302">
              <w:t xml:space="preserve"> </w:t>
            </w:r>
            <w:r>
              <w:t>испытывали</w:t>
            </w:r>
            <w:r w:rsidRPr="00FE1302">
              <w:t xml:space="preserve"> </w:t>
            </w:r>
            <w:r>
              <w:t>при</w:t>
            </w:r>
            <w:r w:rsidRPr="00FE1302">
              <w:t xml:space="preserve"> </w:t>
            </w:r>
            <w:r>
              <w:t>обучении</w:t>
            </w:r>
            <w:r w:rsidRPr="00FE1302">
              <w:t xml:space="preserve"> </w:t>
            </w:r>
            <w:r>
              <w:t>новым</w:t>
            </w:r>
            <w:r w:rsidRPr="00FE1302">
              <w:t xml:space="preserve"> </w:t>
            </w:r>
            <w:r>
              <w:t>видам</w:t>
            </w:r>
            <w:r w:rsidRPr="00FE1302">
              <w:t xml:space="preserve"> </w:t>
            </w:r>
            <w:r>
              <w:t>деятельности.</w:t>
            </w:r>
          </w:p>
          <w:p w:rsidR="00C32BF4" w:rsidRDefault="00C32BF4" w:rsidP="00FF3A5F">
            <w:pPr>
              <w:pStyle w:val="Default"/>
              <w:numPr>
                <w:ilvl w:val="0"/>
                <w:numId w:val="14"/>
              </w:numPr>
              <w:ind w:left="176" w:firstLine="23"/>
              <w:jc w:val="both"/>
            </w:pPr>
            <w:r>
              <w:t>создавать ситуации, позволяющие ребенку реализовать свою компетентность, обретая уважение и</w:t>
            </w:r>
            <w:r w:rsidRPr="00FE1302">
              <w:t xml:space="preserve"> </w:t>
            </w:r>
            <w:r>
              <w:t>признание</w:t>
            </w:r>
            <w:r w:rsidRPr="00FE1302">
              <w:t xml:space="preserve"> </w:t>
            </w:r>
            <w:r>
              <w:t>взрослых</w:t>
            </w:r>
            <w:r w:rsidRPr="00FE1302">
              <w:t xml:space="preserve"> </w:t>
            </w:r>
            <w:r>
              <w:t>и сверстников.</w:t>
            </w:r>
          </w:p>
          <w:p w:rsidR="00C32BF4" w:rsidRDefault="00C32BF4" w:rsidP="00FF3A5F">
            <w:pPr>
              <w:pStyle w:val="Default"/>
              <w:numPr>
                <w:ilvl w:val="0"/>
                <w:numId w:val="14"/>
              </w:numPr>
              <w:ind w:left="176" w:firstLine="23"/>
              <w:jc w:val="both"/>
            </w:pPr>
            <w:r>
              <w:t>поддерживать</w:t>
            </w:r>
            <w:r w:rsidRPr="00FE1302">
              <w:t xml:space="preserve"> </w:t>
            </w:r>
            <w:r>
              <w:t>чувство</w:t>
            </w:r>
            <w:r w:rsidRPr="00FE1302">
              <w:t xml:space="preserve"> </w:t>
            </w:r>
            <w:r>
              <w:t>гордости</w:t>
            </w:r>
            <w:r w:rsidRPr="00FE1302">
              <w:t xml:space="preserve"> </w:t>
            </w:r>
            <w:r>
              <w:t>за</w:t>
            </w:r>
            <w:r w:rsidRPr="00FE1302">
              <w:t xml:space="preserve"> </w:t>
            </w:r>
            <w:r>
              <w:t>свой</w:t>
            </w:r>
            <w:r w:rsidRPr="00FE1302">
              <w:t xml:space="preserve"> </w:t>
            </w:r>
            <w:r>
              <w:t>труд</w:t>
            </w:r>
            <w:r w:rsidRPr="00FE1302">
              <w:t xml:space="preserve"> </w:t>
            </w:r>
            <w:r>
              <w:t>и</w:t>
            </w:r>
            <w:r w:rsidRPr="00FE1302">
              <w:t xml:space="preserve"> </w:t>
            </w:r>
            <w:r>
              <w:t>удовлетворение</w:t>
            </w:r>
            <w:r w:rsidRPr="00FE1302">
              <w:t xml:space="preserve"> </w:t>
            </w:r>
            <w:r>
              <w:t>его</w:t>
            </w:r>
            <w:r w:rsidRPr="00FE1302">
              <w:t xml:space="preserve"> </w:t>
            </w:r>
            <w:r>
              <w:t>результатами.</w:t>
            </w:r>
          </w:p>
          <w:p w:rsidR="00C32BF4" w:rsidRDefault="00C32BF4" w:rsidP="00FF3A5F">
            <w:pPr>
              <w:pStyle w:val="Default"/>
              <w:numPr>
                <w:ilvl w:val="0"/>
                <w:numId w:val="14"/>
              </w:numPr>
              <w:ind w:left="176" w:firstLine="23"/>
              <w:jc w:val="both"/>
            </w:pPr>
            <w:r>
              <w:t>создавать условия</w:t>
            </w:r>
            <w:r w:rsidRPr="00FE1302">
              <w:t xml:space="preserve"> </w:t>
            </w:r>
            <w:r>
              <w:t>для</w:t>
            </w:r>
            <w:r w:rsidRPr="00FE1302">
              <w:t xml:space="preserve"> </w:t>
            </w:r>
            <w:r>
              <w:t>разнообразной</w:t>
            </w:r>
            <w:r w:rsidRPr="00FE1302">
              <w:t xml:space="preserve"> </w:t>
            </w:r>
            <w:r>
              <w:t>самостоятельной</w:t>
            </w:r>
            <w:r w:rsidRPr="00FE1302">
              <w:t xml:space="preserve"> </w:t>
            </w:r>
            <w:r>
              <w:t>творческой</w:t>
            </w:r>
            <w:r w:rsidRPr="00FE1302">
              <w:t xml:space="preserve"> </w:t>
            </w:r>
            <w:r>
              <w:t>деятельности</w:t>
            </w:r>
            <w:r w:rsidRPr="00FE1302">
              <w:t xml:space="preserve"> </w:t>
            </w:r>
            <w:r>
              <w:t>детей.</w:t>
            </w:r>
          </w:p>
          <w:p w:rsidR="00C32BF4" w:rsidRDefault="00C32BF4" w:rsidP="00FF3A5F">
            <w:pPr>
              <w:pStyle w:val="Default"/>
              <w:numPr>
                <w:ilvl w:val="0"/>
                <w:numId w:val="14"/>
              </w:numPr>
              <w:ind w:left="176" w:firstLine="23"/>
              <w:jc w:val="both"/>
            </w:pPr>
            <w:r>
              <w:t>при</w:t>
            </w:r>
            <w:r w:rsidRPr="00FE1302">
              <w:t xml:space="preserve"> </w:t>
            </w:r>
            <w:r>
              <w:t>необходимости</w:t>
            </w:r>
            <w:r w:rsidRPr="00FE1302">
              <w:t xml:space="preserve"> </w:t>
            </w:r>
            <w:r>
              <w:t>помогать</w:t>
            </w:r>
            <w:r w:rsidRPr="00FE1302">
              <w:t xml:space="preserve"> </w:t>
            </w:r>
            <w:r>
              <w:t>детям</w:t>
            </w:r>
            <w:r w:rsidRPr="00FE1302">
              <w:t xml:space="preserve"> </w:t>
            </w:r>
            <w:r>
              <w:t>в</w:t>
            </w:r>
            <w:r w:rsidRPr="00FE1302">
              <w:t xml:space="preserve"> </w:t>
            </w:r>
            <w:r>
              <w:t>решении</w:t>
            </w:r>
            <w:r w:rsidRPr="00FE1302">
              <w:t xml:space="preserve"> </w:t>
            </w:r>
            <w:r>
              <w:t>проблем</w:t>
            </w:r>
            <w:r w:rsidRPr="00FE1302">
              <w:t xml:space="preserve"> </w:t>
            </w:r>
            <w:r>
              <w:t>при</w:t>
            </w:r>
            <w:r w:rsidRPr="00FE1302">
              <w:t xml:space="preserve"> </w:t>
            </w:r>
            <w:r>
              <w:t>организации</w:t>
            </w:r>
            <w:r w:rsidRPr="00FE1302">
              <w:t xml:space="preserve"> </w:t>
            </w:r>
            <w:r>
              <w:t>игры.</w:t>
            </w:r>
          </w:p>
          <w:p w:rsidR="00C32BF4" w:rsidRDefault="00C32BF4" w:rsidP="00FF3A5F">
            <w:pPr>
              <w:pStyle w:val="Default"/>
              <w:numPr>
                <w:ilvl w:val="0"/>
                <w:numId w:val="14"/>
              </w:numPr>
              <w:ind w:left="176" w:firstLine="23"/>
              <w:jc w:val="both"/>
            </w:pPr>
            <w:r>
              <w:t>привлекать</w:t>
            </w:r>
            <w:r w:rsidRPr="00FE1302">
              <w:t xml:space="preserve"> </w:t>
            </w:r>
            <w:r>
              <w:t>детей</w:t>
            </w:r>
            <w:r w:rsidRPr="00FE1302">
              <w:t xml:space="preserve"> </w:t>
            </w:r>
            <w:r>
              <w:t>к</w:t>
            </w:r>
            <w:r w:rsidRPr="00FE1302">
              <w:t xml:space="preserve"> </w:t>
            </w:r>
            <w:r>
              <w:t>планированию</w:t>
            </w:r>
            <w:r w:rsidRPr="00FE1302">
              <w:t xml:space="preserve"> </w:t>
            </w:r>
            <w:r>
              <w:t>жизни</w:t>
            </w:r>
            <w:r w:rsidRPr="00FE1302">
              <w:t xml:space="preserve"> </w:t>
            </w:r>
            <w:r>
              <w:t>группы</w:t>
            </w:r>
            <w:r w:rsidRPr="00FE1302">
              <w:t xml:space="preserve"> </w:t>
            </w:r>
            <w:r>
              <w:t>на</w:t>
            </w:r>
            <w:r w:rsidRPr="00FE1302">
              <w:t xml:space="preserve"> </w:t>
            </w:r>
            <w:r>
              <w:t>день,</w:t>
            </w:r>
            <w:r w:rsidRPr="00FE1302">
              <w:t xml:space="preserve"> </w:t>
            </w:r>
            <w:r>
              <w:t>неделю,</w:t>
            </w:r>
            <w:r w:rsidRPr="00FE1302">
              <w:t xml:space="preserve"> </w:t>
            </w:r>
            <w:r>
              <w:t>месяц.</w:t>
            </w:r>
            <w:r w:rsidRPr="00FE1302">
              <w:t xml:space="preserve"> </w:t>
            </w:r>
            <w:r>
              <w:t>Учитывать</w:t>
            </w:r>
            <w:r w:rsidRPr="00FE1302">
              <w:t xml:space="preserve"> </w:t>
            </w:r>
            <w:r>
              <w:t>и</w:t>
            </w:r>
            <w:r w:rsidRPr="00FE1302">
              <w:t xml:space="preserve"> </w:t>
            </w:r>
            <w:r>
              <w:t>реализовывать их</w:t>
            </w:r>
            <w:r w:rsidRPr="00FE1302">
              <w:t xml:space="preserve"> </w:t>
            </w:r>
            <w:r>
              <w:t>пожелания, предложения.</w:t>
            </w:r>
          </w:p>
          <w:p w:rsidR="006B0322" w:rsidRPr="00C32BF4" w:rsidRDefault="00C32BF4" w:rsidP="00FF3A5F">
            <w:pPr>
              <w:pStyle w:val="Default"/>
              <w:numPr>
                <w:ilvl w:val="0"/>
                <w:numId w:val="14"/>
              </w:numPr>
              <w:ind w:left="176" w:firstLine="23"/>
              <w:jc w:val="both"/>
            </w:pPr>
            <w:r>
              <w:t>создавать</w:t>
            </w:r>
            <w:r w:rsidRPr="00FE1302">
              <w:t xml:space="preserve"> </w:t>
            </w:r>
            <w:r>
              <w:t>условия</w:t>
            </w:r>
            <w:r w:rsidRPr="00FE1302">
              <w:t xml:space="preserve"> </w:t>
            </w:r>
            <w:r>
              <w:t>и</w:t>
            </w:r>
            <w:r w:rsidRPr="00FE1302">
              <w:t xml:space="preserve"> </w:t>
            </w:r>
            <w:r>
              <w:t>выделять</w:t>
            </w:r>
            <w:r w:rsidRPr="00FE1302">
              <w:t xml:space="preserve"> </w:t>
            </w:r>
            <w:r>
              <w:t>время</w:t>
            </w:r>
            <w:r w:rsidRPr="00FE1302">
              <w:t xml:space="preserve"> </w:t>
            </w:r>
            <w:r>
              <w:t>для</w:t>
            </w:r>
            <w:r w:rsidRPr="00FE1302">
              <w:t xml:space="preserve"> </w:t>
            </w:r>
            <w:r>
              <w:t>самостоятельной</w:t>
            </w:r>
            <w:r w:rsidRPr="00FE1302">
              <w:t xml:space="preserve"> </w:t>
            </w:r>
            <w:r>
              <w:t>творческой</w:t>
            </w:r>
            <w:r w:rsidRPr="00FE1302">
              <w:t xml:space="preserve"> </w:t>
            </w:r>
            <w:r>
              <w:t>или</w:t>
            </w:r>
            <w:r w:rsidRPr="00FE1302">
              <w:t xml:space="preserve"> </w:t>
            </w:r>
            <w:r>
              <w:t>познавательной деятельности</w:t>
            </w:r>
            <w:r w:rsidRPr="00FE1302">
              <w:t xml:space="preserve"> </w:t>
            </w:r>
            <w:r>
              <w:t>детей</w:t>
            </w:r>
            <w:r w:rsidRPr="00FE1302">
              <w:t xml:space="preserve"> </w:t>
            </w:r>
            <w:r>
              <w:t>по</w:t>
            </w:r>
            <w:r w:rsidRPr="00FE1302">
              <w:t xml:space="preserve"> </w:t>
            </w:r>
            <w:r>
              <w:t>интересам.</w:t>
            </w:r>
          </w:p>
        </w:tc>
      </w:tr>
    </w:tbl>
    <w:p w:rsidR="00D7567A" w:rsidRDefault="00D7567A" w:rsidP="00AE7DF5">
      <w:pPr>
        <w:ind w:firstLine="567"/>
        <w:jc w:val="both"/>
        <w:rPr>
          <w:sz w:val="24"/>
          <w:szCs w:val="24"/>
        </w:rPr>
      </w:pPr>
    </w:p>
    <w:tbl>
      <w:tblPr>
        <w:tblStyle w:val="42"/>
        <w:tblW w:w="5000" w:type="pct"/>
        <w:jc w:val="center"/>
        <w:tblLook w:val="04A0" w:firstRow="1" w:lastRow="0" w:firstColumn="1" w:lastColumn="0" w:noHBand="0" w:noVBand="1"/>
      </w:tblPr>
      <w:tblGrid>
        <w:gridCol w:w="9571"/>
      </w:tblGrid>
      <w:tr w:rsidR="000D5EC1" w:rsidRPr="000D5EC1" w:rsidTr="0017544A">
        <w:trPr>
          <w:trHeight w:val="340"/>
          <w:jc w:val="center"/>
        </w:trPr>
        <w:tc>
          <w:tcPr>
            <w:tcW w:w="5000" w:type="pct"/>
            <w:shd w:val="clear" w:color="auto" w:fill="F2F2F2" w:themeFill="background1" w:themeFillShade="F2"/>
            <w:vAlign w:val="center"/>
          </w:tcPr>
          <w:p w:rsidR="000D5EC1" w:rsidRPr="000D5EC1" w:rsidRDefault="000D5EC1" w:rsidP="000D5EC1">
            <w:pPr>
              <w:rPr>
                <w:rFonts w:ascii="Times New Roman" w:hAnsi="Times New Roman" w:cs="Times New Roman"/>
                <w:b/>
                <w:sz w:val="24"/>
                <w:szCs w:val="24"/>
              </w:rPr>
            </w:pPr>
            <w:r w:rsidRPr="000D5EC1">
              <w:rPr>
                <w:rFonts w:ascii="Times New Roman" w:hAnsi="Times New Roman" w:cs="Times New Roman"/>
                <w:b/>
                <w:sz w:val="24"/>
                <w:szCs w:val="24"/>
              </w:rPr>
              <w:t>Рекомендуемые способы и приёмы для поддержки детской инициативы</w:t>
            </w:r>
          </w:p>
        </w:tc>
      </w:tr>
      <w:tr w:rsidR="000D5EC1" w:rsidRPr="000D5EC1" w:rsidTr="0017544A">
        <w:trPr>
          <w:trHeight w:val="340"/>
          <w:jc w:val="center"/>
        </w:trPr>
        <w:tc>
          <w:tcPr>
            <w:tcW w:w="5000" w:type="pct"/>
            <w:shd w:val="clear" w:color="auto" w:fill="FFFFFF" w:themeFill="background1"/>
            <w:vAlign w:val="center"/>
          </w:tcPr>
          <w:p w:rsidR="000D5EC1" w:rsidRPr="000D5EC1" w:rsidRDefault="000D5EC1" w:rsidP="0066471B">
            <w:pPr>
              <w:pStyle w:val="ac"/>
              <w:numPr>
                <w:ilvl w:val="0"/>
                <w:numId w:val="41"/>
              </w:numPr>
              <w:spacing w:after="0" w:line="240" w:lineRule="auto"/>
              <w:ind w:left="0" w:firstLine="0"/>
              <w:jc w:val="both"/>
              <w:rPr>
                <w:rFonts w:ascii="Times New Roman" w:hAnsi="Times New Roman" w:cs="Times New Roman"/>
                <w:sz w:val="24"/>
                <w:szCs w:val="24"/>
              </w:rPr>
            </w:pPr>
            <w:r w:rsidRPr="000D5EC1">
              <w:rPr>
                <w:rFonts w:ascii="Times New Roman" w:hAnsi="Times New Roman" w:cs="Times New Roman"/>
                <w:sz w:val="24"/>
                <w:szCs w:val="24"/>
              </w:rPr>
              <w:lastRenderedPageBreak/>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0D5EC1" w:rsidRPr="000D5EC1" w:rsidTr="0017544A">
        <w:trPr>
          <w:trHeight w:val="340"/>
          <w:jc w:val="center"/>
        </w:trPr>
        <w:tc>
          <w:tcPr>
            <w:tcW w:w="5000" w:type="pct"/>
            <w:shd w:val="clear" w:color="auto" w:fill="FFFFFF" w:themeFill="background1"/>
            <w:vAlign w:val="center"/>
          </w:tcPr>
          <w:p w:rsidR="000D5EC1" w:rsidRPr="000D5EC1" w:rsidRDefault="000D5EC1" w:rsidP="0066471B">
            <w:pPr>
              <w:pStyle w:val="ac"/>
              <w:numPr>
                <w:ilvl w:val="0"/>
                <w:numId w:val="41"/>
              </w:numPr>
              <w:spacing w:after="0" w:line="240" w:lineRule="auto"/>
              <w:ind w:left="0" w:firstLine="0"/>
              <w:jc w:val="both"/>
              <w:rPr>
                <w:rFonts w:ascii="Times New Roman" w:hAnsi="Times New Roman" w:cs="Times New Roman"/>
                <w:sz w:val="24"/>
                <w:szCs w:val="24"/>
              </w:rPr>
            </w:pPr>
            <w:r w:rsidRPr="000D5EC1">
              <w:rPr>
                <w:rFonts w:ascii="Times New Roman" w:hAnsi="Times New Roman" w:cs="Times New Roman"/>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0D5EC1" w:rsidRPr="000D5EC1" w:rsidTr="0017544A">
        <w:trPr>
          <w:trHeight w:val="340"/>
          <w:jc w:val="center"/>
        </w:trPr>
        <w:tc>
          <w:tcPr>
            <w:tcW w:w="5000" w:type="pct"/>
            <w:shd w:val="clear" w:color="auto" w:fill="FFFFFF" w:themeFill="background1"/>
            <w:vAlign w:val="center"/>
          </w:tcPr>
          <w:p w:rsidR="000D5EC1" w:rsidRPr="000D5EC1" w:rsidRDefault="000D5EC1" w:rsidP="0066471B">
            <w:pPr>
              <w:pStyle w:val="ac"/>
              <w:numPr>
                <w:ilvl w:val="0"/>
                <w:numId w:val="41"/>
              </w:numPr>
              <w:spacing w:after="0" w:line="240" w:lineRule="auto"/>
              <w:ind w:left="0" w:firstLine="0"/>
              <w:jc w:val="both"/>
              <w:rPr>
                <w:rFonts w:ascii="Times New Roman" w:hAnsi="Times New Roman" w:cs="Times New Roman"/>
                <w:sz w:val="24"/>
                <w:szCs w:val="24"/>
              </w:rPr>
            </w:pPr>
            <w:r w:rsidRPr="000D5EC1">
              <w:rPr>
                <w:rFonts w:ascii="Times New Roman" w:hAnsi="Times New Roman" w:cs="Times New Roman"/>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0D5EC1" w:rsidRPr="000D5EC1" w:rsidTr="0017544A">
        <w:trPr>
          <w:trHeight w:val="340"/>
          <w:jc w:val="center"/>
        </w:trPr>
        <w:tc>
          <w:tcPr>
            <w:tcW w:w="5000" w:type="pct"/>
            <w:shd w:val="clear" w:color="auto" w:fill="FFFFFF" w:themeFill="background1"/>
            <w:vAlign w:val="center"/>
          </w:tcPr>
          <w:p w:rsidR="000D5EC1" w:rsidRPr="000D5EC1" w:rsidRDefault="000D5EC1" w:rsidP="0066471B">
            <w:pPr>
              <w:pStyle w:val="ac"/>
              <w:numPr>
                <w:ilvl w:val="0"/>
                <w:numId w:val="41"/>
              </w:numPr>
              <w:spacing w:after="0" w:line="240" w:lineRule="auto"/>
              <w:ind w:left="0" w:firstLine="0"/>
              <w:jc w:val="both"/>
              <w:rPr>
                <w:rFonts w:ascii="Times New Roman" w:hAnsi="Times New Roman" w:cs="Times New Roman"/>
                <w:sz w:val="24"/>
                <w:szCs w:val="24"/>
              </w:rPr>
            </w:pPr>
            <w:r w:rsidRPr="000D5EC1">
              <w:rPr>
                <w:rFonts w:ascii="Times New Roman" w:hAnsi="Times New Roman" w:cs="Times New Roman"/>
                <w:sz w:val="24"/>
                <w:szCs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0D5EC1" w:rsidRPr="000D5EC1" w:rsidTr="0017544A">
        <w:trPr>
          <w:trHeight w:val="340"/>
          <w:jc w:val="center"/>
        </w:trPr>
        <w:tc>
          <w:tcPr>
            <w:tcW w:w="5000" w:type="pct"/>
            <w:shd w:val="clear" w:color="auto" w:fill="FFFFFF" w:themeFill="background1"/>
            <w:vAlign w:val="center"/>
          </w:tcPr>
          <w:p w:rsidR="000D5EC1" w:rsidRPr="000D5EC1" w:rsidRDefault="000D5EC1" w:rsidP="0066471B">
            <w:pPr>
              <w:pStyle w:val="ac"/>
              <w:numPr>
                <w:ilvl w:val="0"/>
                <w:numId w:val="41"/>
              </w:numPr>
              <w:spacing w:after="0" w:line="240" w:lineRule="auto"/>
              <w:ind w:left="0" w:firstLine="0"/>
              <w:jc w:val="both"/>
              <w:rPr>
                <w:rFonts w:ascii="Times New Roman" w:hAnsi="Times New Roman" w:cs="Times New Roman"/>
                <w:sz w:val="24"/>
                <w:szCs w:val="24"/>
              </w:rPr>
            </w:pPr>
            <w:r w:rsidRPr="000D5EC1">
              <w:rPr>
                <w:rFonts w:ascii="Times New Roman" w:hAnsi="Times New Roman" w:cs="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0D5EC1" w:rsidRPr="000D5EC1" w:rsidTr="0017544A">
        <w:trPr>
          <w:trHeight w:val="340"/>
          <w:jc w:val="center"/>
        </w:trPr>
        <w:tc>
          <w:tcPr>
            <w:tcW w:w="5000" w:type="pct"/>
            <w:shd w:val="clear" w:color="auto" w:fill="FFFFFF" w:themeFill="background1"/>
            <w:vAlign w:val="center"/>
          </w:tcPr>
          <w:p w:rsidR="000D5EC1" w:rsidRPr="000D5EC1" w:rsidRDefault="000D5EC1" w:rsidP="0066471B">
            <w:pPr>
              <w:pStyle w:val="ac"/>
              <w:numPr>
                <w:ilvl w:val="0"/>
                <w:numId w:val="41"/>
              </w:numPr>
              <w:spacing w:after="0" w:line="240" w:lineRule="auto"/>
              <w:ind w:left="0" w:firstLine="0"/>
              <w:jc w:val="both"/>
              <w:rPr>
                <w:rFonts w:ascii="Times New Roman" w:hAnsi="Times New Roman" w:cs="Times New Roman"/>
                <w:sz w:val="24"/>
                <w:szCs w:val="24"/>
              </w:rPr>
            </w:pPr>
            <w:r w:rsidRPr="000D5EC1">
              <w:rPr>
                <w:rFonts w:ascii="Times New Roman" w:hAnsi="Times New Roman" w:cs="Times New Roman"/>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bl>
    <w:p w:rsidR="000D5EC1" w:rsidRDefault="000D5EC1" w:rsidP="00AE7DF5">
      <w:pPr>
        <w:ind w:firstLine="567"/>
        <w:jc w:val="both"/>
        <w:rPr>
          <w:b/>
          <w:i/>
          <w:sz w:val="24"/>
          <w:szCs w:val="24"/>
        </w:rPr>
      </w:pPr>
    </w:p>
    <w:p w:rsidR="000D5EC1" w:rsidRPr="000D5EC1" w:rsidRDefault="000D5EC1" w:rsidP="00AE7DF5">
      <w:pPr>
        <w:ind w:firstLine="567"/>
        <w:jc w:val="both"/>
        <w:rPr>
          <w:sz w:val="24"/>
          <w:szCs w:val="24"/>
        </w:rPr>
      </w:pPr>
      <w:r w:rsidRPr="000D5EC1">
        <w:rPr>
          <w:sz w:val="24"/>
          <w:szCs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p w:rsidR="000D5EC1" w:rsidRPr="000D5EC1" w:rsidRDefault="000D5EC1" w:rsidP="00AE7DF5">
      <w:pPr>
        <w:ind w:firstLine="567"/>
        <w:jc w:val="both"/>
        <w:rPr>
          <w:sz w:val="24"/>
          <w:szCs w:val="24"/>
        </w:rPr>
      </w:pPr>
      <w:r w:rsidRPr="000D5EC1">
        <w:rPr>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0D5EC1" w:rsidRDefault="000D5EC1" w:rsidP="00AE7DF5">
      <w:pPr>
        <w:ind w:firstLine="567"/>
        <w:jc w:val="both"/>
        <w:rPr>
          <w:sz w:val="24"/>
          <w:szCs w:val="24"/>
        </w:rPr>
      </w:pPr>
    </w:p>
    <w:p w:rsidR="00C32BF4" w:rsidRPr="00217CF5" w:rsidRDefault="00217CF5" w:rsidP="00217CF5">
      <w:pPr>
        <w:ind w:firstLine="567"/>
        <w:jc w:val="center"/>
        <w:rPr>
          <w:b/>
          <w:sz w:val="26"/>
          <w:szCs w:val="26"/>
        </w:rPr>
      </w:pPr>
      <w:r w:rsidRPr="00217CF5">
        <w:rPr>
          <w:b/>
          <w:sz w:val="26"/>
          <w:szCs w:val="26"/>
        </w:rPr>
        <w:t>3</w:t>
      </w:r>
      <w:r w:rsidR="00C32BF4" w:rsidRPr="00217CF5">
        <w:rPr>
          <w:b/>
          <w:sz w:val="26"/>
          <w:szCs w:val="26"/>
        </w:rPr>
        <w:t xml:space="preserve">.5. Особенности взаимодействия педагогического коллектива с семьями </w:t>
      </w:r>
      <w:r w:rsidR="00250EE9">
        <w:rPr>
          <w:b/>
          <w:sz w:val="26"/>
          <w:szCs w:val="26"/>
        </w:rPr>
        <w:t>воспитанников</w:t>
      </w:r>
      <w:r w:rsidR="00C32BF4" w:rsidRPr="00217CF5">
        <w:rPr>
          <w:b/>
          <w:sz w:val="26"/>
          <w:szCs w:val="26"/>
        </w:rPr>
        <w:t>.</w:t>
      </w:r>
    </w:p>
    <w:p w:rsidR="00C32BF4" w:rsidRDefault="00C32BF4" w:rsidP="00217CF5">
      <w:pPr>
        <w:ind w:firstLine="567"/>
        <w:jc w:val="both"/>
        <w:rPr>
          <w:sz w:val="24"/>
          <w:szCs w:val="24"/>
        </w:rPr>
      </w:pPr>
      <w:r w:rsidRPr="00217CF5">
        <w:rPr>
          <w:sz w:val="24"/>
          <w:szCs w:val="24"/>
        </w:rPr>
        <w:t xml:space="preserve">Главными целями взаимодействия педагогического коллектива </w:t>
      </w:r>
      <w:r w:rsidR="00217CF5">
        <w:rPr>
          <w:sz w:val="24"/>
          <w:szCs w:val="24"/>
        </w:rPr>
        <w:t>детского сада</w:t>
      </w:r>
      <w:r w:rsidRPr="00217CF5">
        <w:rPr>
          <w:sz w:val="24"/>
          <w:szCs w:val="24"/>
        </w:rPr>
        <w:t xml:space="preserve"> с семьями</w:t>
      </w:r>
      <w:r w:rsidR="00217CF5">
        <w:rPr>
          <w:sz w:val="24"/>
          <w:szCs w:val="24"/>
        </w:rPr>
        <w:t xml:space="preserve"> </w:t>
      </w:r>
      <w:r w:rsidRPr="00217CF5">
        <w:rPr>
          <w:sz w:val="24"/>
          <w:szCs w:val="24"/>
        </w:rPr>
        <w:t>обучающихся дошкольного возраста являются:</w:t>
      </w:r>
      <w:r w:rsidR="00217CF5">
        <w:rPr>
          <w:sz w:val="24"/>
          <w:szCs w:val="24"/>
        </w:rPr>
        <w:t xml:space="preserve"> </w:t>
      </w:r>
    </w:p>
    <w:p w:rsidR="00C32BF4" w:rsidRPr="00217CF5" w:rsidRDefault="00217CF5" w:rsidP="00FF3A5F">
      <w:pPr>
        <w:pStyle w:val="ac"/>
        <w:numPr>
          <w:ilvl w:val="0"/>
          <w:numId w:val="15"/>
        </w:numPr>
        <w:spacing w:line="240" w:lineRule="auto"/>
        <w:jc w:val="both"/>
        <w:rPr>
          <w:rFonts w:ascii="Times New Roman" w:hAnsi="Times New Roman"/>
          <w:sz w:val="24"/>
          <w:szCs w:val="24"/>
        </w:rPr>
      </w:pPr>
      <w:r w:rsidRPr="00217CF5">
        <w:rPr>
          <w:rFonts w:ascii="Times New Roman" w:hAnsi="Times New Roman"/>
          <w:sz w:val="24"/>
          <w:szCs w:val="24"/>
        </w:rPr>
        <w:lastRenderedPageBreak/>
        <w:t>О</w:t>
      </w:r>
      <w:r w:rsidR="00C32BF4" w:rsidRPr="00217CF5">
        <w:rPr>
          <w:rFonts w:ascii="Times New Roman" w:hAnsi="Times New Roman"/>
          <w:sz w:val="24"/>
          <w:szCs w:val="24"/>
        </w:rPr>
        <w:t>беспечение психолого-педагогической поддержки семьи и повышение компетентности</w:t>
      </w:r>
      <w:r w:rsidRPr="00217CF5">
        <w:rPr>
          <w:rFonts w:ascii="Times New Roman" w:hAnsi="Times New Roman"/>
          <w:sz w:val="24"/>
          <w:szCs w:val="24"/>
        </w:rPr>
        <w:t xml:space="preserve"> </w:t>
      </w:r>
      <w:r w:rsidR="00C32BF4" w:rsidRPr="00217CF5">
        <w:rPr>
          <w:rFonts w:ascii="Times New Roman" w:hAnsi="Times New Roman"/>
          <w:sz w:val="24"/>
          <w:szCs w:val="24"/>
        </w:rPr>
        <w:t>родителей (законных представителей) в вопросах образования, охраны и укрепления</w:t>
      </w:r>
      <w:r w:rsidRPr="00217CF5">
        <w:rPr>
          <w:rFonts w:ascii="Times New Roman" w:hAnsi="Times New Roman"/>
          <w:sz w:val="24"/>
          <w:szCs w:val="24"/>
        </w:rPr>
        <w:t xml:space="preserve"> </w:t>
      </w:r>
      <w:r w:rsidR="00C32BF4" w:rsidRPr="00217CF5">
        <w:rPr>
          <w:rFonts w:ascii="Times New Roman" w:hAnsi="Times New Roman"/>
          <w:sz w:val="24"/>
          <w:szCs w:val="24"/>
        </w:rPr>
        <w:t>здоровья детей младенческого, раннего и дошкольного возрастов;</w:t>
      </w:r>
    </w:p>
    <w:p w:rsidR="00217CF5" w:rsidRPr="00217CF5" w:rsidRDefault="00217CF5" w:rsidP="00FF3A5F">
      <w:pPr>
        <w:pStyle w:val="ac"/>
        <w:numPr>
          <w:ilvl w:val="0"/>
          <w:numId w:val="15"/>
        </w:numPr>
        <w:spacing w:line="240" w:lineRule="auto"/>
        <w:jc w:val="both"/>
        <w:rPr>
          <w:rFonts w:ascii="Times New Roman" w:hAnsi="Times New Roman"/>
          <w:sz w:val="24"/>
          <w:szCs w:val="24"/>
        </w:rPr>
      </w:pPr>
      <w:r>
        <w:rPr>
          <w:rFonts w:ascii="Times New Roman" w:hAnsi="Times New Roman"/>
          <w:sz w:val="24"/>
          <w:szCs w:val="24"/>
        </w:rPr>
        <w:t>О</w:t>
      </w:r>
      <w:r w:rsidRPr="00217CF5">
        <w:rPr>
          <w:rFonts w:ascii="Times New Roman" w:hAnsi="Times New Roman"/>
          <w:sz w:val="24"/>
          <w:szCs w:val="24"/>
        </w:rPr>
        <w:t xml:space="preserve">беспечение единства подходов к воспитанию и обучению детей в условиях </w:t>
      </w:r>
      <w:r>
        <w:rPr>
          <w:rFonts w:ascii="Times New Roman" w:hAnsi="Times New Roman"/>
          <w:sz w:val="24"/>
          <w:szCs w:val="24"/>
        </w:rPr>
        <w:t>дошкольного учреждения</w:t>
      </w:r>
      <w:r w:rsidRPr="00217CF5">
        <w:rPr>
          <w:rFonts w:ascii="Times New Roman" w:hAnsi="Times New Roman"/>
          <w:sz w:val="24"/>
          <w:szCs w:val="24"/>
        </w:rPr>
        <w:t xml:space="preserve"> и семьи;</w:t>
      </w:r>
    </w:p>
    <w:p w:rsidR="00217CF5" w:rsidRPr="00217CF5" w:rsidRDefault="00217CF5" w:rsidP="00FF3A5F">
      <w:pPr>
        <w:pStyle w:val="ac"/>
        <w:numPr>
          <w:ilvl w:val="0"/>
          <w:numId w:val="15"/>
        </w:numPr>
        <w:spacing w:line="240" w:lineRule="auto"/>
        <w:jc w:val="both"/>
        <w:rPr>
          <w:rFonts w:ascii="Times New Roman" w:hAnsi="Times New Roman"/>
          <w:sz w:val="24"/>
          <w:szCs w:val="24"/>
        </w:rPr>
      </w:pPr>
      <w:r>
        <w:rPr>
          <w:rFonts w:ascii="Times New Roman" w:hAnsi="Times New Roman"/>
          <w:sz w:val="24"/>
          <w:szCs w:val="24"/>
        </w:rPr>
        <w:t>П</w:t>
      </w:r>
      <w:r w:rsidRPr="00217CF5">
        <w:rPr>
          <w:rFonts w:ascii="Times New Roman" w:hAnsi="Times New Roman"/>
          <w:sz w:val="24"/>
          <w:szCs w:val="24"/>
        </w:rPr>
        <w:t>овышение воспитательного потенциала семьи.</w:t>
      </w:r>
    </w:p>
    <w:p w:rsidR="00217CF5" w:rsidRPr="00217CF5" w:rsidRDefault="00217CF5" w:rsidP="00217CF5">
      <w:pPr>
        <w:ind w:firstLine="567"/>
        <w:jc w:val="both"/>
        <w:rPr>
          <w:sz w:val="24"/>
          <w:szCs w:val="24"/>
        </w:rPr>
      </w:pPr>
      <w:r w:rsidRPr="00217CF5">
        <w:rPr>
          <w:sz w:val="24"/>
          <w:szCs w:val="24"/>
        </w:rPr>
        <w:t>Эта деятельность дополня</w:t>
      </w:r>
      <w:r>
        <w:rPr>
          <w:sz w:val="24"/>
          <w:szCs w:val="24"/>
        </w:rPr>
        <w:t>ет</w:t>
      </w:r>
      <w:r w:rsidRPr="00217CF5">
        <w:rPr>
          <w:sz w:val="24"/>
          <w:szCs w:val="24"/>
        </w:rPr>
        <w:t>, поддержива</w:t>
      </w:r>
      <w:r>
        <w:rPr>
          <w:sz w:val="24"/>
          <w:szCs w:val="24"/>
        </w:rPr>
        <w:t>ет</w:t>
      </w:r>
      <w:r w:rsidRPr="00217CF5">
        <w:rPr>
          <w:sz w:val="24"/>
          <w:szCs w:val="24"/>
        </w:rPr>
        <w:t xml:space="preserve"> и тактично направля</w:t>
      </w:r>
      <w:r>
        <w:rPr>
          <w:sz w:val="24"/>
          <w:szCs w:val="24"/>
        </w:rPr>
        <w:t xml:space="preserve">ет </w:t>
      </w:r>
      <w:r w:rsidRPr="00217CF5">
        <w:rPr>
          <w:sz w:val="24"/>
          <w:szCs w:val="24"/>
        </w:rPr>
        <w:t>воспитательные</w:t>
      </w:r>
      <w:r>
        <w:rPr>
          <w:sz w:val="24"/>
          <w:szCs w:val="24"/>
        </w:rPr>
        <w:t xml:space="preserve"> </w:t>
      </w:r>
      <w:r w:rsidRPr="00217CF5">
        <w:rPr>
          <w:sz w:val="24"/>
          <w:szCs w:val="24"/>
        </w:rPr>
        <w:t>действия родителей (законных представителей) детей раннего и дошкольного</w:t>
      </w:r>
      <w:r w:rsidR="00F32720">
        <w:rPr>
          <w:sz w:val="24"/>
          <w:szCs w:val="24"/>
        </w:rPr>
        <w:t xml:space="preserve"> </w:t>
      </w:r>
      <w:r w:rsidRPr="00217CF5">
        <w:rPr>
          <w:sz w:val="24"/>
          <w:szCs w:val="24"/>
        </w:rPr>
        <w:t>возрастов.</w:t>
      </w:r>
    </w:p>
    <w:p w:rsidR="00217CF5" w:rsidRPr="00F32720" w:rsidRDefault="00217CF5" w:rsidP="00217CF5">
      <w:pPr>
        <w:ind w:firstLine="567"/>
        <w:jc w:val="both"/>
        <w:rPr>
          <w:i/>
          <w:sz w:val="24"/>
          <w:szCs w:val="24"/>
        </w:rPr>
      </w:pPr>
      <w:r w:rsidRPr="00217CF5">
        <w:rPr>
          <w:sz w:val="24"/>
          <w:szCs w:val="24"/>
        </w:rPr>
        <w:t xml:space="preserve">Достижение этих целей должно осуществляться через решение </w:t>
      </w:r>
      <w:r w:rsidRPr="00F32720">
        <w:rPr>
          <w:b/>
          <w:i/>
          <w:sz w:val="24"/>
          <w:szCs w:val="24"/>
        </w:rPr>
        <w:t>основных задач</w:t>
      </w:r>
      <w:r w:rsidRPr="00F32720">
        <w:rPr>
          <w:i/>
          <w:sz w:val="24"/>
          <w:szCs w:val="24"/>
        </w:rPr>
        <w:t>:</w:t>
      </w:r>
    </w:p>
    <w:p w:rsidR="00217CF5" w:rsidRPr="00217CF5" w:rsidRDefault="00217CF5" w:rsidP="00217CF5">
      <w:pPr>
        <w:ind w:firstLine="567"/>
        <w:jc w:val="both"/>
        <w:rPr>
          <w:sz w:val="24"/>
          <w:szCs w:val="24"/>
        </w:rPr>
      </w:pPr>
      <w:r w:rsidRPr="00217CF5">
        <w:rPr>
          <w:sz w:val="24"/>
          <w:szCs w:val="24"/>
        </w:rPr>
        <w:t>1) информирование родителей (законных представителей) и общественности относительно</w:t>
      </w:r>
      <w:r w:rsidR="00F32720">
        <w:rPr>
          <w:sz w:val="24"/>
          <w:szCs w:val="24"/>
        </w:rPr>
        <w:t xml:space="preserve"> </w:t>
      </w:r>
      <w:r w:rsidRPr="00217CF5">
        <w:rPr>
          <w:sz w:val="24"/>
          <w:szCs w:val="24"/>
        </w:rPr>
        <w:t xml:space="preserve">целей </w:t>
      </w:r>
      <w:r w:rsidR="00F32720">
        <w:rPr>
          <w:sz w:val="24"/>
          <w:szCs w:val="24"/>
        </w:rPr>
        <w:t>дошкольного образования</w:t>
      </w:r>
      <w:r w:rsidRPr="00217CF5">
        <w:rPr>
          <w:sz w:val="24"/>
          <w:szCs w:val="24"/>
        </w:rPr>
        <w:t>, общих для всего образовательного пространства Российской Федерации, о мерах</w:t>
      </w:r>
      <w:r w:rsidR="00F32720">
        <w:rPr>
          <w:sz w:val="24"/>
          <w:szCs w:val="24"/>
        </w:rPr>
        <w:t xml:space="preserve"> </w:t>
      </w:r>
      <w:r w:rsidRPr="00217CF5">
        <w:rPr>
          <w:sz w:val="24"/>
          <w:szCs w:val="24"/>
        </w:rPr>
        <w:t>господдержки семьям, имеющим детей дошкольного возраста, а также об образовательной</w:t>
      </w:r>
      <w:r w:rsidR="00F32720">
        <w:rPr>
          <w:sz w:val="24"/>
          <w:szCs w:val="24"/>
        </w:rPr>
        <w:t xml:space="preserve"> </w:t>
      </w:r>
      <w:r w:rsidRPr="00217CF5">
        <w:rPr>
          <w:sz w:val="24"/>
          <w:szCs w:val="24"/>
        </w:rPr>
        <w:t xml:space="preserve">программе, реализуемой в </w:t>
      </w:r>
      <w:r w:rsidR="00F32720">
        <w:rPr>
          <w:sz w:val="24"/>
          <w:szCs w:val="24"/>
        </w:rPr>
        <w:t>детском саду</w:t>
      </w:r>
      <w:r w:rsidRPr="00217CF5">
        <w:rPr>
          <w:sz w:val="24"/>
          <w:szCs w:val="24"/>
        </w:rPr>
        <w:t>;</w:t>
      </w:r>
    </w:p>
    <w:p w:rsidR="00217CF5" w:rsidRPr="00217CF5" w:rsidRDefault="00217CF5" w:rsidP="00217CF5">
      <w:pPr>
        <w:ind w:firstLine="567"/>
        <w:jc w:val="both"/>
        <w:rPr>
          <w:sz w:val="24"/>
          <w:szCs w:val="24"/>
        </w:rPr>
      </w:pPr>
      <w:r w:rsidRPr="00217CF5">
        <w:rPr>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w:t>
      </w:r>
      <w:r w:rsidR="00F32720">
        <w:rPr>
          <w:sz w:val="24"/>
          <w:szCs w:val="24"/>
        </w:rPr>
        <w:t xml:space="preserve"> </w:t>
      </w:r>
      <w:r w:rsidRPr="00217CF5">
        <w:rPr>
          <w:sz w:val="24"/>
          <w:szCs w:val="24"/>
        </w:rPr>
        <w:t>образования детей;</w:t>
      </w:r>
    </w:p>
    <w:p w:rsidR="00217CF5" w:rsidRPr="00217CF5" w:rsidRDefault="00217CF5" w:rsidP="00217CF5">
      <w:pPr>
        <w:ind w:firstLine="567"/>
        <w:jc w:val="both"/>
        <w:rPr>
          <w:sz w:val="24"/>
          <w:szCs w:val="24"/>
        </w:rPr>
      </w:pPr>
      <w:r w:rsidRPr="00217CF5">
        <w:rPr>
          <w:sz w:val="24"/>
          <w:szCs w:val="24"/>
        </w:rPr>
        <w:t>3) способствование развитию ответственного и осознанного родительства как базовой основы</w:t>
      </w:r>
      <w:r w:rsidR="00F32720">
        <w:rPr>
          <w:sz w:val="24"/>
          <w:szCs w:val="24"/>
        </w:rPr>
        <w:t xml:space="preserve"> </w:t>
      </w:r>
      <w:r w:rsidRPr="00217CF5">
        <w:rPr>
          <w:sz w:val="24"/>
          <w:szCs w:val="24"/>
        </w:rPr>
        <w:t>благополучия семьи;</w:t>
      </w:r>
    </w:p>
    <w:p w:rsidR="00217CF5" w:rsidRPr="00217CF5" w:rsidRDefault="00217CF5" w:rsidP="00217CF5">
      <w:pPr>
        <w:ind w:firstLine="567"/>
        <w:jc w:val="both"/>
        <w:rPr>
          <w:sz w:val="24"/>
          <w:szCs w:val="24"/>
        </w:rPr>
      </w:pPr>
      <w:r w:rsidRPr="00217CF5">
        <w:rPr>
          <w:sz w:val="24"/>
          <w:szCs w:val="24"/>
        </w:rPr>
        <w:t>4) построение взаимодействия в форме сотрудничества и установления партнерских</w:t>
      </w:r>
      <w:r w:rsidR="00F32720">
        <w:rPr>
          <w:sz w:val="24"/>
          <w:szCs w:val="24"/>
        </w:rPr>
        <w:t xml:space="preserve"> </w:t>
      </w:r>
      <w:r w:rsidRPr="00217CF5">
        <w:rPr>
          <w:sz w:val="24"/>
          <w:szCs w:val="24"/>
        </w:rPr>
        <w:t>отношений с родителями (законными представителями) детей младенческого, раннего и</w:t>
      </w:r>
      <w:r w:rsidR="00F32720">
        <w:rPr>
          <w:sz w:val="24"/>
          <w:szCs w:val="24"/>
        </w:rPr>
        <w:t xml:space="preserve"> </w:t>
      </w:r>
      <w:r w:rsidRPr="00217CF5">
        <w:rPr>
          <w:sz w:val="24"/>
          <w:szCs w:val="24"/>
        </w:rPr>
        <w:t>дошкольного возраста для решения образовательных задач;</w:t>
      </w:r>
    </w:p>
    <w:p w:rsidR="00217CF5" w:rsidRPr="00217CF5" w:rsidRDefault="00217CF5" w:rsidP="00217CF5">
      <w:pPr>
        <w:ind w:firstLine="567"/>
        <w:jc w:val="both"/>
        <w:rPr>
          <w:sz w:val="24"/>
          <w:szCs w:val="24"/>
        </w:rPr>
      </w:pPr>
      <w:r w:rsidRPr="00217CF5">
        <w:rPr>
          <w:sz w:val="24"/>
          <w:szCs w:val="24"/>
        </w:rPr>
        <w:t>5) вовлечение родителей (законных представителей) в образовательный процесс.</w:t>
      </w:r>
    </w:p>
    <w:p w:rsidR="00217CF5" w:rsidRPr="00217CF5" w:rsidRDefault="00217CF5" w:rsidP="00217CF5">
      <w:pPr>
        <w:ind w:firstLine="567"/>
        <w:jc w:val="both"/>
        <w:rPr>
          <w:sz w:val="24"/>
          <w:szCs w:val="24"/>
        </w:rPr>
      </w:pPr>
    </w:p>
    <w:p w:rsidR="00217CF5" w:rsidRPr="00217CF5" w:rsidRDefault="00217CF5" w:rsidP="00217CF5">
      <w:pPr>
        <w:ind w:firstLine="567"/>
        <w:jc w:val="both"/>
        <w:rPr>
          <w:sz w:val="24"/>
          <w:szCs w:val="24"/>
        </w:rPr>
      </w:pPr>
      <w:r w:rsidRPr="00217CF5">
        <w:rPr>
          <w:sz w:val="24"/>
          <w:szCs w:val="24"/>
        </w:rPr>
        <w:t xml:space="preserve">Построение взаимодействия с родителями (законными представителями) должно придерживаться </w:t>
      </w:r>
      <w:r w:rsidRPr="00F32720">
        <w:rPr>
          <w:i/>
          <w:sz w:val="24"/>
          <w:szCs w:val="24"/>
        </w:rPr>
        <w:t xml:space="preserve">следующих </w:t>
      </w:r>
      <w:r w:rsidRPr="00F32720">
        <w:rPr>
          <w:b/>
          <w:i/>
          <w:sz w:val="24"/>
          <w:szCs w:val="24"/>
        </w:rPr>
        <w:t>принципов</w:t>
      </w:r>
      <w:r w:rsidRPr="00217CF5">
        <w:rPr>
          <w:sz w:val="24"/>
          <w:szCs w:val="24"/>
        </w:rPr>
        <w:t>:</w:t>
      </w:r>
    </w:p>
    <w:p w:rsidR="00217CF5" w:rsidRPr="00217CF5" w:rsidRDefault="00217CF5" w:rsidP="00217CF5">
      <w:pPr>
        <w:ind w:firstLine="567"/>
        <w:jc w:val="both"/>
        <w:rPr>
          <w:sz w:val="24"/>
          <w:szCs w:val="24"/>
        </w:rPr>
      </w:pPr>
      <w:r w:rsidRPr="00217CF5">
        <w:rPr>
          <w:sz w:val="24"/>
          <w:szCs w:val="24"/>
        </w:rP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w:t>
      </w:r>
      <w:r w:rsidR="00F32720">
        <w:rPr>
          <w:sz w:val="24"/>
          <w:szCs w:val="24"/>
        </w:rPr>
        <w:t xml:space="preserve"> </w:t>
      </w:r>
      <w:r w:rsidRPr="00217CF5">
        <w:rPr>
          <w:sz w:val="24"/>
          <w:szCs w:val="24"/>
        </w:rPr>
        <w:t>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217CF5" w:rsidRPr="00217CF5" w:rsidRDefault="00217CF5" w:rsidP="00217CF5">
      <w:pPr>
        <w:ind w:firstLine="567"/>
        <w:jc w:val="both"/>
        <w:rPr>
          <w:sz w:val="24"/>
          <w:szCs w:val="24"/>
        </w:rPr>
      </w:pPr>
      <w:r w:rsidRPr="00217CF5">
        <w:rPr>
          <w:sz w:val="24"/>
          <w:szCs w:val="24"/>
        </w:rPr>
        <w:t xml:space="preserve">2) открытость: для родителей (законных представителей) доступна актуальная информация об особенностях пребывания ребенка в группе; каждому из родителей (законных представителей) предоставлен свободный доступ в </w:t>
      </w:r>
      <w:r w:rsidR="00F32720">
        <w:rPr>
          <w:sz w:val="24"/>
          <w:szCs w:val="24"/>
        </w:rPr>
        <w:t>дошкольное учреждение</w:t>
      </w:r>
      <w:r w:rsidRPr="00217CF5">
        <w:rPr>
          <w:sz w:val="24"/>
          <w:szCs w:val="24"/>
        </w:rPr>
        <w:t xml:space="preserve">; между педагогами и родителями (законными представителями) </w:t>
      </w:r>
      <w:r w:rsidR="00F32720">
        <w:rPr>
          <w:sz w:val="24"/>
          <w:szCs w:val="24"/>
        </w:rPr>
        <w:t>осуществляется</w:t>
      </w:r>
      <w:r w:rsidRPr="00217CF5">
        <w:rPr>
          <w:sz w:val="24"/>
          <w:szCs w:val="24"/>
        </w:rPr>
        <w:t xml:space="preserve"> обмен информацией об особенностях развития ребенка в </w:t>
      </w:r>
      <w:r w:rsidR="00F32720">
        <w:rPr>
          <w:sz w:val="24"/>
          <w:szCs w:val="24"/>
        </w:rPr>
        <w:t>детском саду</w:t>
      </w:r>
      <w:r w:rsidRPr="00217CF5">
        <w:rPr>
          <w:sz w:val="24"/>
          <w:szCs w:val="24"/>
        </w:rPr>
        <w:t xml:space="preserve"> и семье;</w:t>
      </w:r>
    </w:p>
    <w:p w:rsidR="00217CF5" w:rsidRPr="00217CF5" w:rsidRDefault="00217CF5" w:rsidP="00217CF5">
      <w:pPr>
        <w:ind w:firstLine="567"/>
        <w:jc w:val="both"/>
        <w:rPr>
          <w:sz w:val="24"/>
          <w:szCs w:val="24"/>
        </w:rPr>
      </w:pPr>
      <w:r w:rsidRPr="00217CF5">
        <w:rPr>
          <w:sz w:val="24"/>
          <w:szCs w:val="24"/>
        </w:rPr>
        <w:t>3) взаимное доверие, уважение и доброжелательность во взаимоотношениях педагогов и родителей (законных представителей): при взаимодействии педагог</w:t>
      </w:r>
      <w:r w:rsidR="00F32720">
        <w:rPr>
          <w:sz w:val="24"/>
          <w:szCs w:val="24"/>
        </w:rPr>
        <w:t>и</w:t>
      </w:r>
      <w:r w:rsidRPr="00217CF5">
        <w:rPr>
          <w:sz w:val="24"/>
          <w:szCs w:val="24"/>
        </w:rPr>
        <w:t xml:space="preserve"> придержива</w:t>
      </w:r>
      <w:r w:rsidR="00F32720">
        <w:rPr>
          <w:sz w:val="24"/>
          <w:szCs w:val="24"/>
        </w:rPr>
        <w:t>ются</w:t>
      </w:r>
      <w:r w:rsidRPr="00217CF5">
        <w:rPr>
          <w:sz w:val="24"/>
          <w:szCs w:val="24"/>
        </w:rPr>
        <w:t xml:space="preserve"> этики и культурных правил общения, проявля</w:t>
      </w:r>
      <w:r w:rsidR="00F32720">
        <w:rPr>
          <w:sz w:val="24"/>
          <w:szCs w:val="24"/>
        </w:rPr>
        <w:t>ют</w:t>
      </w:r>
      <w:r w:rsidRPr="00217CF5">
        <w:rPr>
          <w:sz w:val="24"/>
          <w:szCs w:val="24"/>
        </w:rPr>
        <w:t xml:space="preserve"> позитивный настрой на общение и сотрудничество с родителями (законными представителями); этично и разумно использ</w:t>
      </w:r>
      <w:r w:rsidR="00F32720">
        <w:rPr>
          <w:sz w:val="24"/>
          <w:szCs w:val="24"/>
        </w:rPr>
        <w:t>уют</w:t>
      </w:r>
      <w:r w:rsidRPr="00217CF5">
        <w:rPr>
          <w:sz w:val="24"/>
          <w:szCs w:val="24"/>
        </w:rPr>
        <w:t xml:space="preserve"> полученную информацию как со </w:t>
      </w:r>
      <w:r w:rsidR="00F32720">
        <w:rPr>
          <w:sz w:val="24"/>
          <w:szCs w:val="24"/>
        </w:rPr>
        <w:t>своей стороны</w:t>
      </w:r>
      <w:r w:rsidRPr="00217CF5">
        <w:rPr>
          <w:sz w:val="24"/>
          <w:szCs w:val="24"/>
        </w:rPr>
        <w:t>, так и со стороны родителей (законных представителей) в интересах детей;</w:t>
      </w:r>
    </w:p>
    <w:p w:rsidR="00217CF5" w:rsidRPr="00217CF5" w:rsidRDefault="00217CF5" w:rsidP="00217CF5">
      <w:pPr>
        <w:ind w:firstLine="567"/>
        <w:jc w:val="both"/>
        <w:rPr>
          <w:sz w:val="24"/>
          <w:szCs w:val="24"/>
        </w:rPr>
      </w:pPr>
      <w:r w:rsidRPr="00217CF5">
        <w:rPr>
          <w:sz w:val="24"/>
          <w:szCs w:val="24"/>
        </w:rPr>
        <w:t>4) индивидуально-дифференцированный подход к каждой семье: при взаимодействии учитыва</w:t>
      </w:r>
      <w:r w:rsidR="00F32720">
        <w:rPr>
          <w:sz w:val="24"/>
          <w:szCs w:val="24"/>
        </w:rPr>
        <w:t>ютя</w:t>
      </w:r>
      <w:r w:rsidRPr="00217CF5">
        <w:rPr>
          <w:sz w:val="24"/>
          <w:szCs w:val="24"/>
        </w:rPr>
        <w:t xml:space="preserve"> особенности семейного воспитания, потребности родителей (законных представителей) в отношении образования ребенка, отношение к педагогу и </w:t>
      </w:r>
      <w:r w:rsidR="00F32720">
        <w:rPr>
          <w:sz w:val="24"/>
          <w:szCs w:val="24"/>
        </w:rPr>
        <w:t>детскому саду</w:t>
      </w:r>
      <w:r w:rsidRPr="00217CF5">
        <w:rPr>
          <w:sz w:val="24"/>
          <w:szCs w:val="24"/>
        </w:rPr>
        <w:t>, проводимым мероприятиям; возможности включения родителей (законных представителей) в совместное решение образовательных задач;</w:t>
      </w:r>
    </w:p>
    <w:p w:rsidR="00217CF5" w:rsidRPr="00217CF5" w:rsidRDefault="00217CF5" w:rsidP="00217CF5">
      <w:pPr>
        <w:ind w:firstLine="567"/>
        <w:jc w:val="both"/>
        <w:rPr>
          <w:sz w:val="24"/>
          <w:szCs w:val="24"/>
        </w:rPr>
      </w:pPr>
      <w:r w:rsidRPr="00217CF5">
        <w:rPr>
          <w:sz w:val="24"/>
          <w:szCs w:val="24"/>
        </w:rPr>
        <w:t>5) возрастосообразность: при планировании и осуществлении взаимодействия учитыва</w:t>
      </w:r>
      <w:r w:rsidR="00F32720">
        <w:rPr>
          <w:sz w:val="24"/>
          <w:szCs w:val="24"/>
        </w:rPr>
        <w:t>ются</w:t>
      </w:r>
      <w:r w:rsidRPr="00217CF5">
        <w:rPr>
          <w:sz w:val="24"/>
          <w:szCs w:val="24"/>
        </w:rPr>
        <w:t xml:space="preserve"> особенности и характер отношений ребенка с родителями (законными представителями), прежде всего, с матерью (преимущественно для детей младенческого и </w:t>
      </w:r>
      <w:r w:rsidRPr="00217CF5">
        <w:rPr>
          <w:sz w:val="24"/>
          <w:szCs w:val="24"/>
        </w:rPr>
        <w:lastRenderedPageBreak/>
        <w:t>раннего возраста), обусловленные возрастными особенностями развития детей.</w:t>
      </w:r>
    </w:p>
    <w:p w:rsidR="00217CF5" w:rsidRPr="00217CF5" w:rsidRDefault="00217CF5" w:rsidP="00217CF5">
      <w:pPr>
        <w:ind w:firstLine="567"/>
        <w:jc w:val="both"/>
        <w:rPr>
          <w:sz w:val="24"/>
          <w:szCs w:val="24"/>
        </w:rPr>
      </w:pPr>
    </w:p>
    <w:p w:rsidR="00217CF5" w:rsidRPr="00217CF5" w:rsidRDefault="00217CF5" w:rsidP="00217CF5">
      <w:pPr>
        <w:ind w:firstLine="567"/>
        <w:jc w:val="both"/>
        <w:rPr>
          <w:sz w:val="24"/>
          <w:szCs w:val="24"/>
        </w:rPr>
      </w:pPr>
      <w:r w:rsidRPr="00217CF5">
        <w:rPr>
          <w:sz w:val="24"/>
          <w:szCs w:val="24"/>
        </w:rPr>
        <w:t xml:space="preserve">Деятельность педагогического коллектива </w:t>
      </w:r>
      <w:r w:rsidR="00F32720">
        <w:rPr>
          <w:sz w:val="24"/>
          <w:szCs w:val="24"/>
        </w:rPr>
        <w:t>детского сада</w:t>
      </w:r>
      <w:r w:rsidRPr="00217CF5">
        <w:rPr>
          <w:sz w:val="24"/>
          <w:szCs w:val="24"/>
        </w:rPr>
        <w:t xml:space="preserve"> по построению взаимодействия с родителями (законными представителями) обучающихся осуществляется по </w:t>
      </w:r>
      <w:r w:rsidRPr="00F32720">
        <w:rPr>
          <w:i/>
          <w:sz w:val="24"/>
          <w:szCs w:val="24"/>
        </w:rPr>
        <w:t xml:space="preserve">нескольким </w:t>
      </w:r>
      <w:r w:rsidRPr="00F32720">
        <w:rPr>
          <w:b/>
          <w:i/>
          <w:sz w:val="24"/>
          <w:szCs w:val="24"/>
        </w:rPr>
        <w:t>направлениям</w:t>
      </w:r>
      <w:r w:rsidRPr="00217CF5">
        <w:rPr>
          <w:sz w:val="24"/>
          <w:szCs w:val="24"/>
        </w:rPr>
        <w:t>:</w:t>
      </w:r>
    </w:p>
    <w:p w:rsidR="00217CF5" w:rsidRPr="00217CF5" w:rsidRDefault="00217CF5" w:rsidP="00217CF5">
      <w:pPr>
        <w:ind w:firstLine="567"/>
        <w:jc w:val="both"/>
        <w:rPr>
          <w:sz w:val="24"/>
          <w:szCs w:val="24"/>
        </w:rPr>
      </w:pPr>
      <w:r w:rsidRPr="00217CF5">
        <w:rPr>
          <w:sz w:val="24"/>
          <w:szCs w:val="24"/>
        </w:rPr>
        <w:t xml:space="preserve">1) </w:t>
      </w:r>
      <w:r w:rsidRPr="00F32720">
        <w:rPr>
          <w:i/>
          <w:sz w:val="24"/>
          <w:szCs w:val="24"/>
        </w:rPr>
        <w:t>диагностико-аналитическое</w:t>
      </w:r>
      <w:r w:rsidRPr="00217CF5">
        <w:rPr>
          <w:sz w:val="24"/>
          <w:szCs w:val="24"/>
        </w:rPr>
        <w:t xml:space="preserve"> направление включает получение и анализ данных о семье</w:t>
      </w:r>
      <w:r w:rsidR="00F32720">
        <w:rPr>
          <w:sz w:val="24"/>
          <w:szCs w:val="24"/>
        </w:rPr>
        <w:t xml:space="preserve"> </w:t>
      </w:r>
      <w:r w:rsidRPr="00217CF5">
        <w:rPr>
          <w:sz w:val="24"/>
          <w:szCs w:val="24"/>
        </w:rPr>
        <w:t>каждого обучающегося, ее запросах в отношении охраны здоровья и развития ребенка; об</w:t>
      </w:r>
      <w:r w:rsidR="00F32720">
        <w:rPr>
          <w:sz w:val="24"/>
          <w:szCs w:val="24"/>
        </w:rPr>
        <w:t xml:space="preserve"> </w:t>
      </w:r>
      <w:r w:rsidRPr="00217CF5">
        <w:rPr>
          <w:sz w:val="24"/>
          <w:szCs w:val="24"/>
        </w:rPr>
        <w:t>уровне психолого-педагогической компетентности родителей (законных представителей); а</w:t>
      </w:r>
      <w:r w:rsidR="00F32720">
        <w:rPr>
          <w:sz w:val="24"/>
          <w:szCs w:val="24"/>
        </w:rPr>
        <w:t xml:space="preserve"> </w:t>
      </w:r>
      <w:r w:rsidRPr="00217CF5">
        <w:rPr>
          <w:sz w:val="24"/>
          <w:szCs w:val="24"/>
        </w:rPr>
        <w:t>также планирование работы с семьей с учетом результатов проведенного анализа;</w:t>
      </w:r>
      <w:r w:rsidR="00F32720">
        <w:rPr>
          <w:sz w:val="24"/>
          <w:szCs w:val="24"/>
        </w:rPr>
        <w:t xml:space="preserve"> </w:t>
      </w:r>
      <w:r w:rsidRPr="00217CF5">
        <w:rPr>
          <w:sz w:val="24"/>
          <w:szCs w:val="24"/>
        </w:rPr>
        <w:t>согласование воспитательных задач;</w:t>
      </w:r>
    </w:p>
    <w:p w:rsidR="00217CF5" w:rsidRPr="00217CF5" w:rsidRDefault="00217CF5" w:rsidP="00217CF5">
      <w:pPr>
        <w:ind w:firstLine="567"/>
        <w:jc w:val="both"/>
        <w:rPr>
          <w:sz w:val="24"/>
          <w:szCs w:val="24"/>
        </w:rPr>
      </w:pPr>
      <w:r w:rsidRPr="00217CF5">
        <w:rPr>
          <w:sz w:val="24"/>
          <w:szCs w:val="24"/>
        </w:rPr>
        <w:t>2</w:t>
      </w:r>
      <w:r w:rsidRPr="00F32720">
        <w:rPr>
          <w:i/>
          <w:sz w:val="24"/>
          <w:szCs w:val="24"/>
        </w:rPr>
        <w:t>) просветительское направление</w:t>
      </w:r>
      <w:r w:rsidRPr="00217CF5">
        <w:rPr>
          <w:sz w:val="24"/>
          <w:szCs w:val="24"/>
        </w:rPr>
        <w:t xml:space="preserve"> предполагает просвещение родителей (законных</w:t>
      </w:r>
      <w:r w:rsidR="00F32720">
        <w:rPr>
          <w:sz w:val="24"/>
          <w:szCs w:val="24"/>
        </w:rPr>
        <w:t xml:space="preserve"> </w:t>
      </w:r>
      <w:r w:rsidRPr="00217CF5">
        <w:rPr>
          <w:sz w:val="24"/>
          <w:szCs w:val="24"/>
        </w:rPr>
        <w:t>представителей) по вопросам особенностей психофизиологического и психического развития</w:t>
      </w:r>
      <w:r w:rsidR="00F32720">
        <w:rPr>
          <w:sz w:val="24"/>
          <w:szCs w:val="24"/>
        </w:rPr>
        <w:t xml:space="preserve"> </w:t>
      </w:r>
      <w:r w:rsidRPr="00217CF5">
        <w:rPr>
          <w:sz w:val="24"/>
          <w:szCs w:val="24"/>
        </w:rPr>
        <w:t>детей раннего и дошкольного возрастов; выбора эффективных методов</w:t>
      </w:r>
      <w:r w:rsidR="00F32720">
        <w:rPr>
          <w:sz w:val="24"/>
          <w:szCs w:val="24"/>
        </w:rPr>
        <w:t xml:space="preserve"> </w:t>
      </w:r>
      <w:r w:rsidRPr="00217CF5">
        <w:rPr>
          <w:sz w:val="24"/>
          <w:szCs w:val="24"/>
        </w:rPr>
        <w:t>обучения и воспитания детей определенного возраста; ознакомление с актуальной</w:t>
      </w:r>
      <w:r w:rsidR="00F32720">
        <w:rPr>
          <w:sz w:val="24"/>
          <w:szCs w:val="24"/>
        </w:rPr>
        <w:t xml:space="preserve"> </w:t>
      </w:r>
      <w:r w:rsidRPr="00217CF5">
        <w:rPr>
          <w:sz w:val="24"/>
          <w:szCs w:val="24"/>
        </w:rPr>
        <w:t xml:space="preserve">информацией о государственной политике в области </w:t>
      </w:r>
      <w:r w:rsidR="00F32720">
        <w:rPr>
          <w:sz w:val="24"/>
          <w:szCs w:val="24"/>
        </w:rPr>
        <w:t>дошкольного образования</w:t>
      </w:r>
      <w:r w:rsidRPr="00217CF5">
        <w:rPr>
          <w:sz w:val="24"/>
          <w:szCs w:val="24"/>
        </w:rPr>
        <w:t>, включая информирование о мерах</w:t>
      </w:r>
      <w:r w:rsidR="00F32720">
        <w:rPr>
          <w:sz w:val="24"/>
          <w:szCs w:val="24"/>
        </w:rPr>
        <w:t xml:space="preserve"> </w:t>
      </w:r>
      <w:r w:rsidRPr="00217CF5">
        <w:rPr>
          <w:sz w:val="24"/>
          <w:szCs w:val="24"/>
        </w:rPr>
        <w:t>господдержки семьям с детьми дошкольного возраста; информирование об особенностях</w:t>
      </w:r>
      <w:r w:rsidR="00F32720">
        <w:rPr>
          <w:sz w:val="24"/>
          <w:szCs w:val="24"/>
        </w:rPr>
        <w:t xml:space="preserve"> </w:t>
      </w:r>
      <w:r w:rsidRPr="00217CF5">
        <w:rPr>
          <w:sz w:val="24"/>
          <w:szCs w:val="24"/>
        </w:rPr>
        <w:t xml:space="preserve">реализуемой в </w:t>
      </w:r>
      <w:r w:rsidR="00F32720">
        <w:rPr>
          <w:sz w:val="24"/>
          <w:szCs w:val="24"/>
        </w:rPr>
        <w:t>детском саду</w:t>
      </w:r>
      <w:r w:rsidRPr="00217CF5">
        <w:rPr>
          <w:sz w:val="24"/>
          <w:szCs w:val="24"/>
        </w:rPr>
        <w:t xml:space="preserve"> образовательной программы; условиях пребывания ребенка в группе</w:t>
      </w:r>
      <w:r w:rsidR="00F32720">
        <w:rPr>
          <w:sz w:val="24"/>
          <w:szCs w:val="24"/>
        </w:rPr>
        <w:t xml:space="preserve"> дошкольного учреждения,</w:t>
      </w:r>
      <w:r w:rsidRPr="00217CF5">
        <w:rPr>
          <w:sz w:val="24"/>
          <w:szCs w:val="24"/>
        </w:rPr>
        <w:t xml:space="preserve"> содержании и методах образовательной работы с детьми;</w:t>
      </w:r>
    </w:p>
    <w:p w:rsidR="00217CF5" w:rsidRPr="00217CF5" w:rsidRDefault="00217CF5" w:rsidP="00217CF5">
      <w:pPr>
        <w:ind w:firstLine="567"/>
        <w:jc w:val="both"/>
        <w:rPr>
          <w:sz w:val="24"/>
          <w:szCs w:val="24"/>
        </w:rPr>
      </w:pPr>
      <w:r w:rsidRPr="00217CF5">
        <w:rPr>
          <w:sz w:val="24"/>
          <w:szCs w:val="24"/>
        </w:rPr>
        <w:t xml:space="preserve">3) </w:t>
      </w:r>
      <w:r w:rsidRPr="00F32720">
        <w:rPr>
          <w:i/>
          <w:sz w:val="24"/>
          <w:szCs w:val="24"/>
        </w:rPr>
        <w:t>консультационное направление</w:t>
      </w:r>
      <w:r w:rsidRPr="00217CF5">
        <w:rPr>
          <w:sz w:val="24"/>
          <w:szCs w:val="24"/>
        </w:rPr>
        <w:t xml:space="preserve"> объединяет в себе консультирование родителей</w:t>
      </w:r>
      <w:r w:rsidR="00F32720">
        <w:rPr>
          <w:sz w:val="24"/>
          <w:szCs w:val="24"/>
        </w:rPr>
        <w:t xml:space="preserve"> </w:t>
      </w:r>
      <w:r w:rsidRPr="00217CF5">
        <w:rPr>
          <w:sz w:val="24"/>
          <w:szCs w:val="24"/>
        </w:rPr>
        <w:t xml:space="preserve">(законных представителей) по вопросам их взаимодействия с ребенком, преодоления возникающих проблем воспитания и обучения детей, в том числе с </w:t>
      </w:r>
      <w:r w:rsidR="00F32720">
        <w:rPr>
          <w:sz w:val="24"/>
          <w:szCs w:val="24"/>
        </w:rPr>
        <w:t>особыми образовательными потребностями</w:t>
      </w:r>
      <w:r w:rsidRPr="00217CF5">
        <w:rPr>
          <w:sz w:val="24"/>
          <w:szCs w:val="24"/>
        </w:rPr>
        <w:t xml:space="preserve">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217CF5" w:rsidRPr="00217CF5" w:rsidRDefault="00217CF5" w:rsidP="00217CF5">
      <w:pPr>
        <w:ind w:firstLine="567"/>
        <w:jc w:val="both"/>
        <w:rPr>
          <w:sz w:val="24"/>
          <w:szCs w:val="24"/>
        </w:rPr>
      </w:pPr>
      <w:r w:rsidRPr="00217CF5">
        <w:rPr>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раннего и дошкольного возрастов; разработку и реализацию образовательных проектов </w:t>
      </w:r>
      <w:r w:rsidR="00F32720">
        <w:rPr>
          <w:sz w:val="24"/>
          <w:szCs w:val="24"/>
        </w:rPr>
        <w:t>детского сада</w:t>
      </w:r>
      <w:r w:rsidRPr="00217CF5">
        <w:rPr>
          <w:sz w:val="24"/>
          <w:szCs w:val="24"/>
        </w:rPr>
        <w:t xml:space="preserve"> совместно с семьей.</w:t>
      </w:r>
    </w:p>
    <w:p w:rsidR="00217CF5" w:rsidRPr="00217CF5" w:rsidRDefault="00217CF5" w:rsidP="00217CF5">
      <w:pPr>
        <w:ind w:firstLine="567"/>
        <w:jc w:val="both"/>
        <w:rPr>
          <w:sz w:val="24"/>
          <w:szCs w:val="24"/>
        </w:rPr>
      </w:pPr>
      <w:r w:rsidRPr="00217CF5">
        <w:rPr>
          <w:sz w:val="24"/>
          <w:szCs w:val="24"/>
        </w:rPr>
        <w:t xml:space="preserve">Особое внимание в просветительской деятельности </w:t>
      </w:r>
      <w:r w:rsidR="00F32720">
        <w:rPr>
          <w:sz w:val="24"/>
          <w:szCs w:val="24"/>
        </w:rPr>
        <w:t>дошкольной организации</w:t>
      </w:r>
      <w:r w:rsidRPr="00217CF5">
        <w:rPr>
          <w:sz w:val="24"/>
          <w:szCs w:val="24"/>
        </w:rPr>
        <w:t xml:space="preserve"> уделя</w:t>
      </w:r>
      <w:r w:rsidR="00F32720">
        <w:rPr>
          <w:sz w:val="24"/>
          <w:szCs w:val="24"/>
        </w:rPr>
        <w:t>ется</w:t>
      </w:r>
      <w:r w:rsidRPr="00217CF5">
        <w:rPr>
          <w:sz w:val="24"/>
          <w:szCs w:val="24"/>
        </w:rPr>
        <w:t xml:space="preserve"> повышению</w:t>
      </w:r>
      <w:r w:rsidR="00F32720">
        <w:rPr>
          <w:sz w:val="24"/>
          <w:szCs w:val="24"/>
        </w:rPr>
        <w:t xml:space="preserve"> </w:t>
      </w:r>
      <w:r w:rsidRPr="00217CF5">
        <w:rPr>
          <w:sz w:val="24"/>
          <w:szCs w:val="24"/>
        </w:rPr>
        <w:t>уровня компетентности родителей (законных представителей) в вопросах</w:t>
      </w:r>
      <w:r w:rsidR="00F32720">
        <w:rPr>
          <w:sz w:val="24"/>
          <w:szCs w:val="24"/>
        </w:rPr>
        <w:t xml:space="preserve"> </w:t>
      </w:r>
      <w:r w:rsidRPr="00217CF5">
        <w:rPr>
          <w:sz w:val="24"/>
          <w:szCs w:val="24"/>
        </w:rPr>
        <w:t>здоровьесбережения ребенка.</w:t>
      </w:r>
    </w:p>
    <w:p w:rsidR="00217CF5" w:rsidRPr="00217CF5" w:rsidRDefault="00217CF5" w:rsidP="00217CF5">
      <w:pPr>
        <w:ind w:firstLine="567"/>
        <w:jc w:val="both"/>
        <w:rPr>
          <w:sz w:val="24"/>
          <w:szCs w:val="24"/>
        </w:rPr>
      </w:pPr>
    </w:p>
    <w:p w:rsidR="00217CF5" w:rsidRPr="00217CF5" w:rsidRDefault="00217CF5" w:rsidP="00217CF5">
      <w:pPr>
        <w:ind w:firstLine="567"/>
        <w:jc w:val="both"/>
        <w:rPr>
          <w:sz w:val="24"/>
          <w:szCs w:val="24"/>
        </w:rPr>
      </w:pPr>
      <w:r w:rsidRPr="00217CF5">
        <w:rPr>
          <w:sz w:val="24"/>
          <w:szCs w:val="24"/>
        </w:rPr>
        <w:t>Реализация данной темы может быть осуществлена в процессе следующих направлений просветительской деятельности:</w:t>
      </w:r>
    </w:p>
    <w:p w:rsidR="00217CF5" w:rsidRPr="00217CF5" w:rsidRDefault="00217CF5" w:rsidP="00217CF5">
      <w:pPr>
        <w:ind w:firstLine="567"/>
        <w:jc w:val="both"/>
        <w:rPr>
          <w:sz w:val="24"/>
          <w:szCs w:val="24"/>
        </w:rPr>
      </w:pPr>
      <w:r w:rsidRPr="00217CF5">
        <w:rPr>
          <w:sz w:val="24"/>
          <w:szCs w:val="24"/>
        </w:rPr>
        <w:t>1) информирование о факторах, положительно влияющих на физическое и психическое</w:t>
      </w:r>
      <w:r w:rsidR="00F32720">
        <w:rPr>
          <w:sz w:val="24"/>
          <w:szCs w:val="24"/>
        </w:rPr>
        <w:t xml:space="preserve"> </w:t>
      </w:r>
      <w:r w:rsidRPr="00217CF5">
        <w:rPr>
          <w:sz w:val="24"/>
          <w:szCs w:val="24"/>
        </w:rPr>
        <w:t>здоровье ребенка (рациональная организация режима дня ребенка, правильное питание в</w:t>
      </w:r>
      <w:r>
        <w:rPr>
          <w:sz w:val="24"/>
          <w:szCs w:val="24"/>
        </w:rPr>
        <w:t xml:space="preserve"> </w:t>
      </w:r>
      <w:r w:rsidRPr="00217CF5">
        <w:rPr>
          <w:sz w:val="24"/>
          <w:szCs w:val="24"/>
        </w:rPr>
        <w:t>семье, закаливание, организация двигательной активности, благоприятный психологический</w:t>
      </w:r>
      <w:r>
        <w:rPr>
          <w:sz w:val="24"/>
          <w:szCs w:val="24"/>
        </w:rPr>
        <w:t xml:space="preserve"> </w:t>
      </w:r>
      <w:r w:rsidRPr="00217CF5">
        <w:rPr>
          <w:sz w:val="24"/>
          <w:szCs w:val="24"/>
        </w:rPr>
        <w:t>микроклимат в семье и спокойное общение с ребенком и другое), о действии негативных</w:t>
      </w:r>
      <w:r>
        <w:rPr>
          <w:sz w:val="24"/>
          <w:szCs w:val="24"/>
        </w:rPr>
        <w:t xml:space="preserve"> </w:t>
      </w:r>
      <w:r w:rsidRPr="00217CF5">
        <w:rPr>
          <w:sz w:val="24"/>
          <w:szCs w:val="24"/>
        </w:rPr>
        <w:t>факторов (переохлаждение, перегревание, перекармливание и другое), наносящих</w:t>
      </w:r>
      <w:r>
        <w:rPr>
          <w:sz w:val="24"/>
          <w:szCs w:val="24"/>
        </w:rPr>
        <w:t xml:space="preserve"> </w:t>
      </w:r>
      <w:r w:rsidRPr="00217CF5">
        <w:rPr>
          <w:sz w:val="24"/>
          <w:szCs w:val="24"/>
        </w:rPr>
        <w:t>непоправимый вред здоровью ребенка;</w:t>
      </w:r>
    </w:p>
    <w:p w:rsidR="00F32720" w:rsidRDefault="00217CF5" w:rsidP="00217CF5">
      <w:pPr>
        <w:ind w:firstLine="567"/>
        <w:jc w:val="both"/>
        <w:rPr>
          <w:sz w:val="24"/>
          <w:szCs w:val="24"/>
        </w:rPr>
      </w:pPr>
      <w:r w:rsidRPr="00217CF5">
        <w:rPr>
          <w:sz w:val="24"/>
          <w:szCs w:val="24"/>
        </w:rPr>
        <w:t>2) своевременное информирование о важности вакцинирования в соответствии с</w:t>
      </w:r>
      <w:r w:rsidR="00F32720">
        <w:rPr>
          <w:sz w:val="24"/>
          <w:szCs w:val="24"/>
        </w:rPr>
        <w:t xml:space="preserve"> </w:t>
      </w:r>
      <w:r w:rsidRPr="00217CF5">
        <w:rPr>
          <w:sz w:val="24"/>
          <w:szCs w:val="24"/>
        </w:rPr>
        <w:t>рекомендациями Национального календаря профилактических прививок и по эпидемическим</w:t>
      </w:r>
      <w:r>
        <w:rPr>
          <w:sz w:val="24"/>
          <w:szCs w:val="24"/>
        </w:rPr>
        <w:t xml:space="preserve"> </w:t>
      </w:r>
      <w:r w:rsidRPr="00217CF5">
        <w:rPr>
          <w:sz w:val="24"/>
          <w:szCs w:val="24"/>
        </w:rPr>
        <w:t>показаниям;</w:t>
      </w:r>
      <w:r w:rsidR="00F32720">
        <w:rPr>
          <w:sz w:val="24"/>
          <w:szCs w:val="24"/>
        </w:rPr>
        <w:t xml:space="preserve"> </w:t>
      </w:r>
    </w:p>
    <w:p w:rsidR="00217CF5" w:rsidRPr="00217CF5" w:rsidRDefault="00217CF5" w:rsidP="00217CF5">
      <w:pPr>
        <w:ind w:firstLine="567"/>
        <w:jc w:val="both"/>
        <w:rPr>
          <w:sz w:val="24"/>
          <w:szCs w:val="24"/>
        </w:rPr>
      </w:pPr>
      <w:r w:rsidRPr="00217CF5">
        <w:rPr>
          <w:sz w:val="24"/>
          <w:szCs w:val="24"/>
        </w:rPr>
        <w:t>3) информирование родителей (законных представителей) об актуальных задачах</w:t>
      </w:r>
      <w:r>
        <w:rPr>
          <w:sz w:val="24"/>
          <w:szCs w:val="24"/>
        </w:rPr>
        <w:t xml:space="preserve"> </w:t>
      </w:r>
      <w:r w:rsidRPr="00217CF5">
        <w:rPr>
          <w:sz w:val="24"/>
          <w:szCs w:val="24"/>
        </w:rPr>
        <w:t>физического воспитания детей на разных возрастных этапах их развития, а также о</w:t>
      </w:r>
      <w:r>
        <w:rPr>
          <w:sz w:val="24"/>
          <w:szCs w:val="24"/>
        </w:rPr>
        <w:t xml:space="preserve"> </w:t>
      </w:r>
      <w:r w:rsidRPr="00217CF5">
        <w:rPr>
          <w:sz w:val="24"/>
          <w:szCs w:val="24"/>
        </w:rPr>
        <w:t xml:space="preserve">возможностях </w:t>
      </w:r>
      <w:r w:rsidR="00F32720">
        <w:rPr>
          <w:sz w:val="24"/>
          <w:szCs w:val="24"/>
        </w:rPr>
        <w:t>детского сада</w:t>
      </w:r>
      <w:r w:rsidRPr="00217CF5">
        <w:rPr>
          <w:sz w:val="24"/>
          <w:szCs w:val="24"/>
        </w:rPr>
        <w:t xml:space="preserve"> и семьи в решении данных задач;</w:t>
      </w:r>
    </w:p>
    <w:p w:rsidR="00217CF5" w:rsidRPr="00217CF5" w:rsidRDefault="00217CF5" w:rsidP="00217CF5">
      <w:pPr>
        <w:ind w:firstLine="567"/>
        <w:jc w:val="both"/>
        <w:rPr>
          <w:sz w:val="24"/>
          <w:szCs w:val="24"/>
        </w:rPr>
      </w:pPr>
      <w:r w:rsidRPr="00217CF5">
        <w:rPr>
          <w:sz w:val="24"/>
          <w:szCs w:val="24"/>
        </w:rPr>
        <w:t xml:space="preserve">4) знакомство родителей (законных представителей) с оздоровительными </w:t>
      </w:r>
      <w:r w:rsidRPr="00217CF5">
        <w:rPr>
          <w:sz w:val="24"/>
          <w:szCs w:val="24"/>
        </w:rPr>
        <w:lastRenderedPageBreak/>
        <w:t>мероприятиями,</w:t>
      </w:r>
      <w:r>
        <w:rPr>
          <w:sz w:val="24"/>
          <w:szCs w:val="24"/>
        </w:rPr>
        <w:t xml:space="preserve"> </w:t>
      </w:r>
      <w:r w:rsidRPr="00217CF5">
        <w:rPr>
          <w:sz w:val="24"/>
          <w:szCs w:val="24"/>
        </w:rPr>
        <w:t xml:space="preserve">проводимыми в </w:t>
      </w:r>
      <w:r w:rsidR="00F32720">
        <w:rPr>
          <w:sz w:val="24"/>
          <w:szCs w:val="24"/>
        </w:rPr>
        <w:t>детском саду</w:t>
      </w:r>
      <w:r w:rsidRPr="00217CF5">
        <w:rPr>
          <w:sz w:val="24"/>
          <w:szCs w:val="24"/>
        </w:rPr>
        <w:t>;</w:t>
      </w:r>
    </w:p>
    <w:p w:rsidR="00F32720" w:rsidRPr="00392ECD" w:rsidRDefault="00217CF5" w:rsidP="00392ECD">
      <w:pPr>
        <w:ind w:firstLine="567"/>
        <w:jc w:val="both"/>
        <w:rPr>
          <w:sz w:val="24"/>
          <w:szCs w:val="24"/>
        </w:rPr>
      </w:pPr>
      <w:r w:rsidRPr="00217CF5">
        <w:rPr>
          <w:sz w:val="24"/>
          <w:szCs w:val="24"/>
        </w:rPr>
        <w:t>5) информирование родителей (законных представителей) о негативном влиянии на развитие</w:t>
      </w:r>
      <w:r w:rsidR="00F32720">
        <w:rPr>
          <w:sz w:val="24"/>
          <w:szCs w:val="24"/>
        </w:rPr>
        <w:t xml:space="preserve"> </w:t>
      </w:r>
      <w:r w:rsidRPr="00217CF5">
        <w:rPr>
          <w:sz w:val="24"/>
          <w:szCs w:val="24"/>
        </w:rPr>
        <w:t>детей систематического и бесконтрольного использования IT-технологий (нарушение сна,</w:t>
      </w:r>
      <w:r w:rsidR="00F32720">
        <w:rPr>
          <w:sz w:val="24"/>
          <w:szCs w:val="24"/>
        </w:rPr>
        <w:t xml:space="preserve"> </w:t>
      </w:r>
      <w:r w:rsidR="00F32720" w:rsidRPr="00392ECD">
        <w:rPr>
          <w:sz w:val="24"/>
          <w:szCs w:val="24"/>
        </w:rPr>
        <w:t>возбудимость, изменения качества памяти, внимания, мышления; проблемы социализации и</w:t>
      </w:r>
      <w:r w:rsidR="00392ECD">
        <w:rPr>
          <w:sz w:val="24"/>
          <w:szCs w:val="24"/>
        </w:rPr>
        <w:t xml:space="preserve"> </w:t>
      </w:r>
      <w:r w:rsidR="00F32720" w:rsidRPr="00392ECD">
        <w:rPr>
          <w:sz w:val="24"/>
          <w:szCs w:val="24"/>
        </w:rPr>
        <w:t>общения и другое).</w:t>
      </w:r>
    </w:p>
    <w:p w:rsidR="00F32720" w:rsidRPr="00392ECD" w:rsidRDefault="00F32720" w:rsidP="00392ECD">
      <w:pPr>
        <w:ind w:firstLine="567"/>
        <w:jc w:val="both"/>
        <w:rPr>
          <w:sz w:val="24"/>
          <w:szCs w:val="24"/>
        </w:rPr>
      </w:pPr>
      <w:r w:rsidRPr="00392ECD">
        <w:rPr>
          <w:sz w:val="24"/>
          <w:szCs w:val="24"/>
        </w:rPr>
        <w:t>Эффективность просветительской работы по вопросам здоровьесбережения детей может</w:t>
      </w:r>
      <w:r w:rsidR="00392ECD">
        <w:rPr>
          <w:sz w:val="24"/>
          <w:szCs w:val="24"/>
        </w:rPr>
        <w:t xml:space="preserve"> </w:t>
      </w:r>
      <w:r w:rsidRPr="00392ECD">
        <w:rPr>
          <w:sz w:val="24"/>
          <w:szCs w:val="24"/>
        </w:rPr>
        <w:t>быть повышена за счет привлечения к тематическим встречам профильных специалистов</w:t>
      </w:r>
      <w:r w:rsidR="00392ECD">
        <w:rPr>
          <w:sz w:val="24"/>
          <w:szCs w:val="24"/>
        </w:rPr>
        <w:t xml:space="preserve"> </w:t>
      </w:r>
      <w:r w:rsidRPr="00392ECD">
        <w:rPr>
          <w:sz w:val="24"/>
          <w:szCs w:val="24"/>
        </w:rPr>
        <w:t>(медиков, нейропсихологов, физиологов, IT-специалистов и других).</w:t>
      </w:r>
    </w:p>
    <w:p w:rsidR="00392ECD" w:rsidRDefault="00392ECD" w:rsidP="00392ECD">
      <w:pPr>
        <w:ind w:firstLine="567"/>
        <w:jc w:val="center"/>
        <w:rPr>
          <w:b/>
          <w:sz w:val="24"/>
          <w:szCs w:val="24"/>
        </w:rPr>
      </w:pPr>
    </w:p>
    <w:p w:rsidR="00F32720" w:rsidRPr="00392ECD" w:rsidRDefault="00F32720" w:rsidP="00392ECD">
      <w:pPr>
        <w:ind w:firstLine="567"/>
        <w:jc w:val="center"/>
        <w:rPr>
          <w:b/>
          <w:sz w:val="24"/>
          <w:szCs w:val="24"/>
        </w:rPr>
      </w:pPr>
      <w:r w:rsidRPr="00392ECD">
        <w:rPr>
          <w:b/>
          <w:sz w:val="24"/>
          <w:szCs w:val="24"/>
        </w:rPr>
        <w:t>Направления деятельности педагога реализуются в разных формах (групповых и (или)</w:t>
      </w:r>
      <w:r w:rsidR="00392ECD" w:rsidRPr="00392ECD">
        <w:rPr>
          <w:b/>
          <w:sz w:val="24"/>
          <w:szCs w:val="24"/>
        </w:rPr>
        <w:t xml:space="preserve"> </w:t>
      </w:r>
      <w:r w:rsidRPr="00392ECD">
        <w:rPr>
          <w:b/>
          <w:sz w:val="24"/>
          <w:szCs w:val="24"/>
        </w:rPr>
        <w:t>индивидуальных) посредством различных методов, приемов и способов взаимодействия</w:t>
      </w:r>
      <w:r w:rsidR="00392ECD" w:rsidRPr="00392ECD">
        <w:rPr>
          <w:b/>
          <w:sz w:val="24"/>
          <w:szCs w:val="24"/>
        </w:rPr>
        <w:t xml:space="preserve"> </w:t>
      </w:r>
      <w:r w:rsidRPr="00392ECD">
        <w:rPr>
          <w:b/>
          <w:sz w:val="24"/>
          <w:szCs w:val="24"/>
        </w:rPr>
        <w:t>с родителями (законными представителями):</w:t>
      </w:r>
    </w:p>
    <w:p w:rsidR="00F32720" w:rsidRPr="00392ECD" w:rsidRDefault="00F32720" w:rsidP="00392ECD">
      <w:pPr>
        <w:ind w:firstLine="567"/>
        <w:jc w:val="both"/>
        <w:rPr>
          <w:sz w:val="24"/>
          <w:szCs w:val="24"/>
        </w:rPr>
      </w:pPr>
      <w:r w:rsidRPr="00392ECD">
        <w:rPr>
          <w:sz w:val="24"/>
          <w:szCs w:val="24"/>
        </w:rPr>
        <w:t xml:space="preserve">1) </w:t>
      </w:r>
      <w:r w:rsidRPr="00392ECD">
        <w:rPr>
          <w:i/>
          <w:sz w:val="24"/>
          <w:szCs w:val="24"/>
        </w:rPr>
        <w:t>диагностико-аналитическое</w:t>
      </w:r>
      <w:r w:rsidRPr="00392ECD">
        <w:rPr>
          <w:sz w:val="24"/>
          <w:szCs w:val="24"/>
        </w:rPr>
        <w:t xml:space="preserve"> направление реализуется через опросы, социологические</w:t>
      </w:r>
      <w:r w:rsidR="00392ECD">
        <w:rPr>
          <w:sz w:val="24"/>
          <w:szCs w:val="24"/>
        </w:rPr>
        <w:t xml:space="preserve"> </w:t>
      </w:r>
      <w:r w:rsidRPr="00392ECD">
        <w:rPr>
          <w:sz w:val="24"/>
          <w:szCs w:val="24"/>
        </w:rPr>
        <w:t>срезы, индивидуальные блокноты, "почтовый ящик", педагогические беседы с родителями</w:t>
      </w:r>
      <w:r w:rsidR="00392ECD">
        <w:rPr>
          <w:sz w:val="24"/>
          <w:szCs w:val="24"/>
        </w:rPr>
        <w:t xml:space="preserve"> </w:t>
      </w:r>
      <w:r w:rsidRPr="00392ECD">
        <w:rPr>
          <w:sz w:val="24"/>
          <w:szCs w:val="24"/>
        </w:rPr>
        <w:t>(законными представителями); дни (недели) открытых дверей, открытые просмотры занятий</w:t>
      </w:r>
      <w:r w:rsidR="00392ECD">
        <w:rPr>
          <w:sz w:val="24"/>
          <w:szCs w:val="24"/>
        </w:rPr>
        <w:t xml:space="preserve"> </w:t>
      </w:r>
      <w:r w:rsidRPr="00392ECD">
        <w:rPr>
          <w:sz w:val="24"/>
          <w:szCs w:val="24"/>
        </w:rPr>
        <w:t>и других видов деятельности детей и так далее;</w:t>
      </w:r>
    </w:p>
    <w:p w:rsidR="00F32720" w:rsidRPr="00392ECD" w:rsidRDefault="00F32720" w:rsidP="00392ECD">
      <w:pPr>
        <w:ind w:firstLine="567"/>
        <w:jc w:val="both"/>
        <w:rPr>
          <w:sz w:val="24"/>
          <w:szCs w:val="24"/>
        </w:rPr>
      </w:pPr>
      <w:r w:rsidRPr="00392ECD">
        <w:rPr>
          <w:sz w:val="24"/>
          <w:szCs w:val="24"/>
        </w:rPr>
        <w:t xml:space="preserve">2) </w:t>
      </w:r>
      <w:r w:rsidRPr="00392ECD">
        <w:rPr>
          <w:i/>
          <w:sz w:val="24"/>
          <w:szCs w:val="24"/>
        </w:rPr>
        <w:t>просветительское и консультационное направления</w:t>
      </w:r>
      <w:r w:rsidRPr="00392ECD">
        <w:rPr>
          <w:sz w:val="24"/>
          <w:szCs w:val="24"/>
        </w:rPr>
        <w:t xml:space="preserve"> реализуются через групповые</w:t>
      </w:r>
      <w:r w:rsidR="00392ECD">
        <w:rPr>
          <w:sz w:val="24"/>
          <w:szCs w:val="24"/>
        </w:rPr>
        <w:t xml:space="preserve"> </w:t>
      </w:r>
      <w:r w:rsidRPr="00392ECD">
        <w:rPr>
          <w:sz w:val="24"/>
          <w:szCs w:val="24"/>
        </w:rPr>
        <w:t>родительские собрания, конференции, круглые столы, семинары-практикумы, тренинги и</w:t>
      </w:r>
      <w:r w:rsidR="00392ECD">
        <w:rPr>
          <w:sz w:val="24"/>
          <w:szCs w:val="24"/>
        </w:rPr>
        <w:t xml:space="preserve"> </w:t>
      </w:r>
      <w:r w:rsidRPr="00392ECD">
        <w:rPr>
          <w:sz w:val="24"/>
          <w:szCs w:val="24"/>
        </w:rPr>
        <w:t>ролевые игры, консультации, педагогические гостиные, родительские клубы и другое;</w:t>
      </w:r>
      <w:r w:rsidR="00392ECD">
        <w:rPr>
          <w:sz w:val="24"/>
          <w:szCs w:val="24"/>
        </w:rPr>
        <w:t xml:space="preserve"> </w:t>
      </w:r>
      <w:r w:rsidRPr="00392ECD">
        <w:rPr>
          <w:sz w:val="24"/>
          <w:szCs w:val="24"/>
        </w:rPr>
        <w:t>информационные проспекты, стенды, ширмы, папки-передвижки для родителей (законных</w:t>
      </w:r>
      <w:r w:rsidR="00392ECD">
        <w:rPr>
          <w:sz w:val="24"/>
          <w:szCs w:val="24"/>
        </w:rPr>
        <w:t xml:space="preserve"> </w:t>
      </w:r>
      <w:r w:rsidRPr="00392ECD">
        <w:rPr>
          <w:sz w:val="24"/>
          <w:szCs w:val="24"/>
        </w:rPr>
        <w:t xml:space="preserve">представителей); журналы и газеты, издаваемые </w:t>
      </w:r>
      <w:r w:rsidR="00392ECD">
        <w:rPr>
          <w:sz w:val="24"/>
          <w:szCs w:val="24"/>
        </w:rPr>
        <w:t>детским садом</w:t>
      </w:r>
      <w:r w:rsidRPr="00392ECD">
        <w:rPr>
          <w:sz w:val="24"/>
          <w:szCs w:val="24"/>
        </w:rPr>
        <w:t xml:space="preserve"> для родителей (законных</w:t>
      </w:r>
      <w:r w:rsidR="00392ECD">
        <w:rPr>
          <w:sz w:val="24"/>
          <w:szCs w:val="24"/>
        </w:rPr>
        <w:t xml:space="preserve"> </w:t>
      </w:r>
      <w:r w:rsidRPr="00392ECD">
        <w:rPr>
          <w:sz w:val="24"/>
          <w:szCs w:val="24"/>
        </w:rPr>
        <w:t>представителей), педагогические библиотеки для родителей (законных</w:t>
      </w:r>
      <w:r w:rsidR="00392ECD">
        <w:rPr>
          <w:sz w:val="24"/>
          <w:szCs w:val="24"/>
        </w:rPr>
        <w:t xml:space="preserve"> представителей);сайт детского сада</w:t>
      </w:r>
      <w:r w:rsidRPr="00392ECD">
        <w:rPr>
          <w:sz w:val="24"/>
          <w:szCs w:val="24"/>
        </w:rPr>
        <w:t xml:space="preserve"> и социальные группы в сети Интернет; медиа репортажи и</w:t>
      </w:r>
      <w:r w:rsidR="00392ECD">
        <w:rPr>
          <w:sz w:val="24"/>
          <w:szCs w:val="24"/>
        </w:rPr>
        <w:t xml:space="preserve"> </w:t>
      </w:r>
      <w:r w:rsidRPr="00392ECD">
        <w:rPr>
          <w:sz w:val="24"/>
          <w:szCs w:val="24"/>
        </w:rPr>
        <w:t>интервью; фотографии, выставки детских работ, совместных работ родителей (законных</w:t>
      </w:r>
      <w:r w:rsidR="00392ECD">
        <w:rPr>
          <w:sz w:val="24"/>
          <w:szCs w:val="24"/>
        </w:rPr>
        <w:t xml:space="preserve"> </w:t>
      </w:r>
      <w:r w:rsidRPr="00392ECD">
        <w:rPr>
          <w:sz w:val="24"/>
          <w:szCs w:val="24"/>
        </w:rPr>
        <w:t>представителей) и детей. Включают также и досуговую форму - совместные праздники и</w:t>
      </w:r>
      <w:r w:rsidR="00392ECD">
        <w:rPr>
          <w:sz w:val="24"/>
          <w:szCs w:val="24"/>
        </w:rPr>
        <w:t xml:space="preserve"> </w:t>
      </w:r>
      <w:r w:rsidRPr="00392ECD">
        <w:rPr>
          <w:sz w:val="24"/>
          <w:szCs w:val="24"/>
        </w:rPr>
        <w:t>вечера, семейные спортивные и тематические мероприятия, тематические досуги, знакомство</w:t>
      </w:r>
      <w:r w:rsidR="00392ECD">
        <w:rPr>
          <w:sz w:val="24"/>
          <w:szCs w:val="24"/>
        </w:rPr>
        <w:t xml:space="preserve"> </w:t>
      </w:r>
      <w:r w:rsidRPr="00392ECD">
        <w:rPr>
          <w:sz w:val="24"/>
          <w:szCs w:val="24"/>
        </w:rPr>
        <w:t>с семейными традициями и другое.</w:t>
      </w:r>
    </w:p>
    <w:p w:rsidR="00F32720" w:rsidRPr="00392ECD" w:rsidRDefault="00F32720" w:rsidP="00392ECD">
      <w:pPr>
        <w:ind w:firstLine="567"/>
        <w:jc w:val="both"/>
        <w:rPr>
          <w:sz w:val="24"/>
          <w:szCs w:val="24"/>
        </w:rPr>
      </w:pPr>
      <w:r w:rsidRPr="00392ECD">
        <w:rPr>
          <w:sz w:val="24"/>
          <w:szCs w:val="24"/>
        </w:rPr>
        <w:t>Для вовлечения родителей (законных представителей) в образовательную деятельность</w:t>
      </w:r>
      <w:r w:rsidR="00392ECD">
        <w:rPr>
          <w:sz w:val="24"/>
          <w:szCs w:val="24"/>
        </w:rPr>
        <w:t xml:space="preserve"> </w:t>
      </w:r>
      <w:r w:rsidRPr="00392ECD">
        <w:rPr>
          <w:sz w:val="24"/>
          <w:szCs w:val="24"/>
        </w:rPr>
        <w:t>использ</w:t>
      </w:r>
      <w:r w:rsidR="00392ECD">
        <w:rPr>
          <w:sz w:val="24"/>
          <w:szCs w:val="24"/>
        </w:rPr>
        <w:t>уются</w:t>
      </w:r>
      <w:r w:rsidRPr="00392ECD">
        <w:rPr>
          <w:sz w:val="24"/>
          <w:szCs w:val="24"/>
        </w:rPr>
        <w:t xml:space="preserve"> специально разработанные (подобранные) дидактические</w:t>
      </w:r>
      <w:r w:rsidR="00392ECD">
        <w:rPr>
          <w:sz w:val="24"/>
          <w:szCs w:val="24"/>
        </w:rPr>
        <w:t xml:space="preserve"> </w:t>
      </w:r>
      <w:r w:rsidRPr="00392ECD">
        <w:rPr>
          <w:sz w:val="24"/>
          <w:szCs w:val="24"/>
        </w:rPr>
        <w:t>материалы для организации совместной деятельности родителей (законных представителей) с</w:t>
      </w:r>
      <w:r w:rsidR="00392ECD">
        <w:rPr>
          <w:sz w:val="24"/>
          <w:szCs w:val="24"/>
        </w:rPr>
        <w:t xml:space="preserve"> </w:t>
      </w:r>
      <w:r w:rsidRPr="00392ECD">
        <w:rPr>
          <w:sz w:val="24"/>
          <w:szCs w:val="24"/>
        </w:rPr>
        <w:t>детьми в семейных условиях в соответствии с образовательными задачами, реализуемыми в</w:t>
      </w:r>
      <w:r w:rsidR="00392ECD">
        <w:rPr>
          <w:sz w:val="24"/>
          <w:szCs w:val="24"/>
        </w:rPr>
        <w:t xml:space="preserve"> детском саду</w:t>
      </w:r>
      <w:r w:rsidRPr="00392ECD">
        <w:rPr>
          <w:sz w:val="24"/>
          <w:szCs w:val="24"/>
        </w:rPr>
        <w:t xml:space="preserve">. Эти материалы </w:t>
      </w:r>
      <w:r w:rsidR="00392ECD">
        <w:rPr>
          <w:sz w:val="24"/>
          <w:szCs w:val="24"/>
        </w:rPr>
        <w:t>сопровождаются</w:t>
      </w:r>
      <w:r w:rsidRPr="00392ECD">
        <w:rPr>
          <w:sz w:val="24"/>
          <w:szCs w:val="24"/>
        </w:rPr>
        <w:t xml:space="preserve"> подробными инструкциями по их</w:t>
      </w:r>
      <w:r w:rsidR="00392ECD">
        <w:rPr>
          <w:sz w:val="24"/>
          <w:szCs w:val="24"/>
        </w:rPr>
        <w:t xml:space="preserve"> </w:t>
      </w:r>
      <w:r w:rsidRPr="00392ECD">
        <w:rPr>
          <w:sz w:val="24"/>
          <w:szCs w:val="24"/>
        </w:rPr>
        <w:t>использованию и рекомендациями по построению взаимодействия с ребенком (с учетом</w:t>
      </w:r>
      <w:r w:rsidR="00392ECD">
        <w:rPr>
          <w:sz w:val="24"/>
          <w:szCs w:val="24"/>
        </w:rPr>
        <w:t xml:space="preserve"> </w:t>
      </w:r>
      <w:r w:rsidRPr="00392ECD">
        <w:rPr>
          <w:sz w:val="24"/>
          <w:szCs w:val="24"/>
        </w:rPr>
        <w:t>возрастных особенностей). Кроме того, активно использ</w:t>
      </w:r>
      <w:r w:rsidR="00392ECD">
        <w:rPr>
          <w:sz w:val="24"/>
          <w:szCs w:val="24"/>
        </w:rPr>
        <w:t xml:space="preserve">уется </w:t>
      </w:r>
      <w:r w:rsidRPr="00392ECD">
        <w:rPr>
          <w:sz w:val="24"/>
          <w:szCs w:val="24"/>
        </w:rPr>
        <w:t>воспитательный</w:t>
      </w:r>
      <w:r w:rsidR="00392ECD">
        <w:rPr>
          <w:sz w:val="24"/>
          <w:szCs w:val="24"/>
        </w:rPr>
        <w:t xml:space="preserve"> </w:t>
      </w:r>
      <w:r w:rsidRPr="00392ECD">
        <w:rPr>
          <w:sz w:val="24"/>
          <w:szCs w:val="24"/>
        </w:rPr>
        <w:t>потенциал семьи для решения образовательных задач, привлекая родителей (законных</w:t>
      </w:r>
      <w:r w:rsidR="00392ECD">
        <w:rPr>
          <w:sz w:val="24"/>
          <w:szCs w:val="24"/>
        </w:rPr>
        <w:t xml:space="preserve"> </w:t>
      </w:r>
      <w:r w:rsidRPr="00392ECD">
        <w:rPr>
          <w:sz w:val="24"/>
          <w:szCs w:val="24"/>
        </w:rPr>
        <w:t>представителей) к участию в образовательных мероприятиях, направленных на решение</w:t>
      </w:r>
      <w:r w:rsidR="00392ECD">
        <w:rPr>
          <w:sz w:val="24"/>
          <w:szCs w:val="24"/>
        </w:rPr>
        <w:t xml:space="preserve"> </w:t>
      </w:r>
      <w:r w:rsidRPr="00392ECD">
        <w:rPr>
          <w:sz w:val="24"/>
          <w:szCs w:val="24"/>
        </w:rPr>
        <w:t>познавательных и воспитательных задач.</w:t>
      </w:r>
    </w:p>
    <w:p w:rsidR="00F32720" w:rsidRPr="00392ECD" w:rsidRDefault="00F32720" w:rsidP="00392ECD">
      <w:pPr>
        <w:ind w:firstLine="567"/>
        <w:jc w:val="both"/>
        <w:rPr>
          <w:sz w:val="24"/>
          <w:szCs w:val="24"/>
        </w:rPr>
      </w:pPr>
      <w:r w:rsidRPr="00392ECD">
        <w:rPr>
          <w:sz w:val="24"/>
          <w:szCs w:val="24"/>
        </w:rPr>
        <w:t>Незаменимой формой установления доверительного дело</w:t>
      </w:r>
      <w:r w:rsidR="00392ECD">
        <w:rPr>
          <w:sz w:val="24"/>
          <w:szCs w:val="24"/>
        </w:rPr>
        <w:t xml:space="preserve">вого контакта между семьей и дошкольной организацией </w:t>
      </w:r>
      <w:r w:rsidRPr="00392ECD">
        <w:rPr>
          <w:sz w:val="24"/>
          <w:szCs w:val="24"/>
        </w:rPr>
        <w:t>является диалог педагога и родителей (законных представителей). Диалог позволяет</w:t>
      </w:r>
      <w:r w:rsidR="00392ECD">
        <w:rPr>
          <w:sz w:val="24"/>
          <w:szCs w:val="24"/>
        </w:rPr>
        <w:t xml:space="preserve"> </w:t>
      </w:r>
      <w:r w:rsidRPr="00392ECD">
        <w:rPr>
          <w:sz w:val="24"/>
          <w:szCs w:val="24"/>
        </w:rPr>
        <w:t>совместно анализировать поведение или проблемы ребенка, выяснять причины проблем и</w:t>
      </w:r>
      <w:r w:rsidR="00392ECD">
        <w:rPr>
          <w:sz w:val="24"/>
          <w:szCs w:val="24"/>
        </w:rPr>
        <w:t xml:space="preserve"> </w:t>
      </w:r>
      <w:r w:rsidRPr="00392ECD">
        <w:rPr>
          <w:sz w:val="24"/>
          <w:szCs w:val="24"/>
        </w:rPr>
        <w:t>искать подходящие возможности, ресурсы семьи и пути их решения. В диалоге проходит</w:t>
      </w:r>
      <w:r w:rsidR="00392ECD">
        <w:rPr>
          <w:sz w:val="24"/>
          <w:szCs w:val="24"/>
        </w:rPr>
        <w:t xml:space="preserve"> </w:t>
      </w:r>
      <w:r w:rsidRPr="00392ECD">
        <w:rPr>
          <w:sz w:val="24"/>
          <w:szCs w:val="24"/>
        </w:rPr>
        <w:t>просвещение родителей (законных представителей), их консультирование по вопросам</w:t>
      </w:r>
      <w:r w:rsidR="00392ECD">
        <w:rPr>
          <w:sz w:val="24"/>
          <w:szCs w:val="24"/>
        </w:rPr>
        <w:t xml:space="preserve"> </w:t>
      </w:r>
      <w:r w:rsidRPr="00392ECD">
        <w:rPr>
          <w:sz w:val="24"/>
          <w:szCs w:val="24"/>
        </w:rPr>
        <w:t>выбора оптимального образовательного маршрута для конкретного ребенка, а также</w:t>
      </w:r>
      <w:r w:rsidR="00392ECD">
        <w:rPr>
          <w:sz w:val="24"/>
          <w:szCs w:val="24"/>
        </w:rPr>
        <w:t xml:space="preserve"> </w:t>
      </w:r>
      <w:r w:rsidRPr="00392ECD">
        <w:rPr>
          <w:sz w:val="24"/>
          <w:szCs w:val="24"/>
        </w:rPr>
        <w:t xml:space="preserve">согласование совместных действий, которые могут быть предприняты со стороны </w:t>
      </w:r>
      <w:r w:rsidR="00392ECD">
        <w:rPr>
          <w:sz w:val="24"/>
          <w:szCs w:val="24"/>
        </w:rPr>
        <w:t>детского сада</w:t>
      </w:r>
      <w:r w:rsidRPr="00392ECD">
        <w:rPr>
          <w:sz w:val="24"/>
          <w:szCs w:val="24"/>
        </w:rPr>
        <w:t xml:space="preserve"> и</w:t>
      </w:r>
      <w:r w:rsidR="00392ECD">
        <w:rPr>
          <w:sz w:val="24"/>
          <w:szCs w:val="24"/>
        </w:rPr>
        <w:t xml:space="preserve"> </w:t>
      </w:r>
      <w:r w:rsidRPr="00392ECD">
        <w:rPr>
          <w:sz w:val="24"/>
          <w:szCs w:val="24"/>
        </w:rPr>
        <w:t>семьи для разрешения возможных проблем и трудностей ребенка в освоении образовательной</w:t>
      </w:r>
      <w:r w:rsidR="00392ECD">
        <w:rPr>
          <w:sz w:val="24"/>
          <w:szCs w:val="24"/>
        </w:rPr>
        <w:t xml:space="preserve"> </w:t>
      </w:r>
      <w:r w:rsidRPr="00392ECD">
        <w:rPr>
          <w:sz w:val="24"/>
          <w:szCs w:val="24"/>
        </w:rPr>
        <w:t>программы.</w:t>
      </w:r>
    </w:p>
    <w:p w:rsidR="00F32720" w:rsidRPr="00392ECD" w:rsidRDefault="00F32720" w:rsidP="00392ECD">
      <w:pPr>
        <w:ind w:firstLine="567"/>
        <w:jc w:val="both"/>
        <w:rPr>
          <w:sz w:val="24"/>
          <w:szCs w:val="24"/>
        </w:rPr>
      </w:pPr>
      <w:r w:rsidRPr="00392ECD">
        <w:rPr>
          <w:sz w:val="24"/>
          <w:szCs w:val="24"/>
        </w:rPr>
        <w:t>Педагоги самостоятельно выбирают педагогически обоснованные методы, приемы и способы</w:t>
      </w:r>
      <w:r w:rsidR="00392ECD">
        <w:rPr>
          <w:sz w:val="24"/>
          <w:szCs w:val="24"/>
        </w:rPr>
        <w:t xml:space="preserve"> </w:t>
      </w:r>
      <w:r w:rsidRPr="00392ECD">
        <w:rPr>
          <w:sz w:val="24"/>
          <w:szCs w:val="24"/>
        </w:rPr>
        <w:t>взаимодействия с семьями обучающихся, в зависимости от стоящих перед ними задач.</w:t>
      </w:r>
    </w:p>
    <w:p w:rsidR="00F32720" w:rsidRDefault="00F32720" w:rsidP="00392ECD">
      <w:pPr>
        <w:ind w:firstLine="567"/>
        <w:jc w:val="both"/>
        <w:rPr>
          <w:sz w:val="24"/>
          <w:szCs w:val="24"/>
        </w:rPr>
      </w:pPr>
      <w:r w:rsidRPr="00392ECD">
        <w:rPr>
          <w:sz w:val="24"/>
          <w:szCs w:val="24"/>
        </w:rPr>
        <w:t>Сочетание традиционных и инновационных технологий сотрудничества позвол</w:t>
      </w:r>
      <w:r w:rsidR="00392ECD">
        <w:rPr>
          <w:sz w:val="24"/>
          <w:szCs w:val="24"/>
        </w:rPr>
        <w:t>яе</w:t>
      </w:r>
      <w:r w:rsidRPr="00392ECD">
        <w:rPr>
          <w:sz w:val="24"/>
          <w:szCs w:val="24"/>
        </w:rPr>
        <w:t>т педагогам</w:t>
      </w:r>
      <w:r w:rsidR="00392ECD">
        <w:rPr>
          <w:sz w:val="24"/>
          <w:szCs w:val="24"/>
        </w:rPr>
        <w:t xml:space="preserve"> детского сада</w:t>
      </w:r>
      <w:r w:rsidRPr="00392ECD">
        <w:rPr>
          <w:sz w:val="24"/>
          <w:szCs w:val="24"/>
        </w:rPr>
        <w:t xml:space="preserve"> устанавливать доверительные и партнерские отношения с родителями (законными</w:t>
      </w:r>
      <w:r w:rsidR="00392ECD">
        <w:rPr>
          <w:sz w:val="24"/>
          <w:szCs w:val="24"/>
        </w:rPr>
        <w:t xml:space="preserve"> </w:t>
      </w:r>
      <w:r w:rsidRPr="00392ECD">
        <w:rPr>
          <w:sz w:val="24"/>
          <w:szCs w:val="24"/>
        </w:rPr>
        <w:t xml:space="preserve">представителями), эффективно осуществлять просветительскую </w:t>
      </w:r>
      <w:r w:rsidRPr="00392ECD">
        <w:rPr>
          <w:sz w:val="24"/>
          <w:szCs w:val="24"/>
        </w:rPr>
        <w:lastRenderedPageBreak/>
        <w:t xml:space="preserve">деятельность и достигать основные цели взаимодействия </w:t>
      </w:r>
      <w:r w:rsidR="00392ECD">
        <w:rPr>
          <w:sz w:val="24"/>
          <w:szCs w:val="24"/>
        </w:rPr>
        <w:t>детского сада</w:t>
      </w:r>
      <w:r w:rsidRPr="00392ECD">
        <w:rPr>
          <w:sz w:val="24"/>
          <w:szCs w:val="24"/>
        </w:rPr>
        <w:t xml:space="preserve"> с родителями (законными представителями) детей</w:t>
      </w:r>
      <w:r w:rsidR="00392ECD">
        <w:rPr>
          <w:sz w:val="24"/>
          <w:szCs w:val="24"/>
        </w:rPr>
        <w:t xml:space="preserve"> </w:t>
      </w:r>
      <w:r w:rsidRPr="00392ECD">
        <w:rPr>
          <w:sz w:val="24"/>
          <w:szCs w:val="24"/>
        </w:rPr>
        <w:t>дошкольного возраста.</w:t>
      </w:r>
    </w:p>
    <w:p w:rsidR="002029BF" w:rsidRPr="00760717" w:rsidRDefault="002029BF" w:rsidP="002029BF">
      <w:pPr>
        <w:pStyle w:val="Default"/>
        <w:ind w:firstLine="567"/>
        <w:jc w:val="both"/>
        <w:rPr>
          <w:b/>
        </w:rPr>
      </w:pPr>
      <w:r w:rsidRPr="00760717">
        <w:rPr>
          <w:b/>
        </w:rPr>
        <w:t>Задачи взаимодействия педагога с семьями воспитанников в разных возрастных группах:</w:t>
      </w:r>
    </w:p>
    <w:p w:rsidR="002029BF" w:rsidRPr="00760717" w:rsidRDefault="002029BF" w:rsidP="002029BF">
      <w:pPr>
        <w:pStyle w:val="Default"/>
        <w:ind w:firstLine="567"/>
        <w:jc w:val="both"/>
        <w:rPr>
          <w:b/>
        </w:rPr>
      </w:pPr>
      <w:r w:rsidRPr="00760717">
        <w:rPr>
          <w:b/>
        </w:rPr>
        <w:t>Младшая группа:</w:t>
      </w:r>
    </w:p>
    <w:p w:rsidR="002029BF" w:rsidRDefault="002029BF" w:rsidP="00FF3A5F">
      <w:pPr>
        <w:pStyle w:val="Default"/>
        <w:numPr>
          <w:ilvl w:val="0"/>
          <w:numId w:val="16"/>
        </w:numPr>
        <w:ind w:left="0" w:firstLine="284"/>
        <w:jc w:val="both"/>
      </w:pPr>
      <w:r>
        <w:t>Познакомить</w:t>
      </w:r>
      <w:r w:rsidRPr="00760717">
        <w:t xml:space="preserve"> </w:t>
      </w:r>
      <w:r>
        <w:t>родителей</w:t>
      </w:r>
      <w:r w:rsidRPr="00760717">
        <w:t xml:space="preserve"> </w:t>
      </w:r>
      <w:r>
        <w:t>(законных</w:t>
      </w:r>
      <w:r w:rsidRPr="00760717">
        <w:t xml:space="preserve"> </w:t>
      </w:r>
      <w:r>
        <w:t>представителей)</w:t>
      </w:r>
      <w:r w:rsidRPr="00760717">
        <w:t xml:space="preserve"> </w:t>
      </w:r>
      <w:r>
        <w:t>с</w:t>
      </w:r>
      <w:r w:rsidRPr="00760717">
        <w:t xml:space="preserve"> </w:t>
      </w:r>
      <w:r>
        <w:t>особенностями</w:t>
      </w:r>
      <w:r w:rsidRPr="00760717">
        <w:t xml:space="preserve"> </w:t>
      </w:r>
      <w:r>
        <w:t>физического,</w:t>
      </w:r>
      <w:r w:rsidRPr="00760717">
        <w:t xml:space="preserve"> </w:t>
      </w:r>
      <w:r>
        <w:t>социально-личностного,</w:t>
      </w:r>
      <w:r w:rsidRPr="00760717">
        <w:t xml:space="preserve"> </w:t>
      </w:r>
      <w:r>
        <w:t>познавательного</w:t>
      </w:r>
      <w:r w:rsidRPr="00760717">
        <w:t xml:space="preserve"> </w:t>
      </w:r>
      <w:r>
        <w:t>и</w:t>
      </w:r>
      <w:r w:rsidRPr="00760717">
        <w:t xml:space="preserve"> </w:t>
      </w:r>
      <w:r>
        <w:t>художественного</w:t>
      </w:r>
      <w:r w:rsidRPr="00760717">
        <w:t xml:space="preserve"> </w:t>
      </w:r>
      <w:r>
        <w:t>развития</w:t>
      </w:r>
      <w:r w:rsidRPr="00760717">
        <w:t xml:space="preserve"> </w:t>
      </w:r>
      <w:r>
        <w:t>детей</w:t>
      </w:r>
      <w:r w:rsidRPr="00760717">
        <w:t xml:space="preserve"> </w:t>
      </w:r>
      <w:r>
        <w:t>младшего</w:t>
      </w:r>
      <w:r w:rsidRPr="00760717">
        <w:t xml:space="preserve"> </w:t>
      </w:r>
      <w:r>
        <w:t>дошкольного</w:t>
      </w:r>
      <w:r w:rsidRPr="00760717">
        <w:t xml:space="preserve"> </w:t>
      </w:r>
      <w:r>
        <w:t>возраста</w:t>
      </w:r>
      <w:r w:rsidRPr="00760717">
        <w:t xml:space="preserve"> </w:t>
      </w:r>
      <w:r>
        <w:t>и</w:t>
      </w:r>
      <w:r w:rsidRPr="00760717">
        <w:t xml:space="preserve"> </w:t>
      </w:r>
      <w:r>
        <w:t>адаптации</w:t>
      </w:r>
      <w:r w:rsidRPr="00760717">
        <w:t xml:space="preserve"> </w:t>
      </w:r>
      <w:r>
        <w:t>к условиям</w:t>
      </w:r>
      <w:r w:rsidRPr="00760717">
        <w:t xml:space="preserve"> </w:t>
      </w:r>
      <w:r>
        <w:t>дошкольного</w:t>
      </w:r>
      <w:r w:rsidRPr="00760717">
        <w:t xml:space="preserve"> </w:t>
      </w:r>
      <w:r>
        <w:t>учреждения;</w:t>
      </w:r>
    </w:p>
    <w:p w:rsidR="002029BF" w:rsidRDefault="002029BF" w:rsidP="00FF3A5F">
      <w:pPr>
        <w:pStyle w:val="Default"/>
        <w:numPr>
          <w:ilvl w:val="0"/>
          <w:numId w:val="16"/>
        </w:numPr>
        <w:ind w:left="0" w:firstLine="284"/>
        <w:jc w:val="both"/>
      </w:pPr>
      <w:r>
        <w:t>Помочь родителям (законным представителям) в освоении методики укрепления здоровья ребёнка в семье, способствовать его</w:t>
      </w:r>
      <w:r w:rsidRPr="00760717">
        <w:t xml:space="preserve"> </w:t>
      </w:r>
      <w:r>
        <w:t>полноценному физическому развитию, освоению культурно-гигиенических навыков, правил безопасного поведения дома и на</w:t>
      </w:r>
      <w:r w:rsidRPr="00760717">
        <w:t xml:space="preserve"> </w:t>
      </w:r>
      <w:r>
        <w:t>улице;</w:t>
      </w:r>
    </w:p>
    <w:p w:rsidR="002029BF" w:rsidRDefault="002029BF" w:rsidP="00FF3A5F">
      <w:pPr>
        <w:pStyle w:val="Default"/>
        <w:numPr>
          <w:ilvl w:val="0"/>
          <w:numId w:val="16"/>
        </w:numPr>
        <w:ind w:left="0" w:firstLine="284"/>
        <w:jc w:val="both"/>
      </w:pPr>
      <w:r>
        <w:t>Познакомить</w:t>
      </w:r>
      <w:r w:rsidRPr="00760717">
        <w:t xml:space="preserve"> </w:t>
      </w:r>
      <w:r>
        <w:t>родителей</w:t>
      </w:r>
      <w:r w:rsidRPr="00760717">
        <w:t xml:space="preserve"> </w:t>
      </w:r>
      <w:r>
        <w:t>(законных</w:t>
      </w:r>
      <w:r w:rsidRPr="00760717">
        <w:t xml:space="preserve"> </w:t>
      </w:r>
      <w:r>
        <w:t>представителей)</w:t>
      </w:r>
      <w:r w:rsidRPr="00760717">
        <w:t xml:space="preserve"> </w:t>
      </w:r>
      <w:r>
        <w:t>с</w:t>
      </w:r>
      <w:r w:rsidRPr="00760717">
        <w:t xml:space="preserve"> </w:t>
      </w:r>
      <w:r>
        <w:t>особой</w:t>
      </w:r>
      <w:r w:rsidRPr="00760717">
        <w:t xml:space="preserve"> </w:t>
      </w:r>
      <w:r>
        <w:t>ролью</w:t>
      </w:r>
      <w:r w:rsidRPr="00760717">
        <w:t xml:space="preserve"> </w:t>
      </w:r>
      <w:r>
        <w:t>семьи,</w:t>
      </w:r>
      <w:r w:rsidRPr="00760717">
        <w:t xml:space="preserve"> </w:t>
      </w:r>
      <w:r>
        <w:t>близких</w:t>
      </w:r>
      <w:r w:rsidRPr="00760717">
        <w:t xml:space="preserve"> </w:t>
      </w:r>
      <w:r>
        <w:t>в</w:t>
      </w:r>
      <w:r w:rsidRPr="00760717">
        <w:t xml:space="preserve"> </w:t>
      </w:r>
      <w:r>
        <w:t>социально-личностном</w:t>
      </w:r>
      <w:r w:rsidRPr="00760717">
        <w:t xml:space="preserve"> </w:t>
      </w:r>
      <w:r>
        <w:t>развитии</w:t>
      </w:r>
      <w:r w:rsidRPr="00760717">
        <w:t xml:space="preserve"> </w:t>
      </w:r>
      <w:r>
        <w:t>дошкольников.</w:t>
      </w:r>
      <w:r w:rsidRPr="00760717">
        <w:t xml:space="preserve"> </w:t>
      </w:r>
      <w:r>
        <w:t>Совместно</w:t>
      </w:r>
      <w:r w:rsidRPr="00760717">
        <w:t xml:space="preserve"> </w:t>
      </w:r>
      <w:r>
        <w:t>с</w:t>
      </w:r>
      <w:r w:rsidRPr="00760717">
        <w:t xml:space="preserve"> </w:t>
      </w:r>
      <w:r>
        <w:t>родителями</w:t>
      </w:r>
      <w:r w:rsidRPr="00760717">
        <w:t xml:space="preserve"> </w:t>
      </w:r>
      <w:r>
        <w:t>развивать</w:t>
      </w:r>
      <w:r w:rsidRPr="00760717">
        <w:t xml:space="preserve"> </w:t>
      </w:r>
      <w:r>
        <w:t>доброжелательное</w:t>
      </w:r>
      <w:r w:rsidRPr="00760717">
        <w:t xml:space="preserve"> </w:t>
      </w:r>
      <w:r>
        <w:t>отношение</w:t>
      </w:r>
      <w:r w:rsidRPr="00760717">
        <w:t xml:space="preserve"> </w:t>
      </w:r>
      <w:r>
        <w:t>ребёнка</w:t>
      </w:r>
      <w:r w:rsidRPr="00760717">
        <w:t xml:space="preserve"> </w:t>
      </w:r>
      <w:r>
        <w:t>к</w:t>
      </w:r>
      <w:r w:rsidRPr="00760717">
        <w:t xml:space="preserve"> </w:t>
      </w:r>
      <w:r>
        <w:t>взрослым,</w:t>
      </w:r>
      <w:r w:rsidRPr="00760717">
        <w:t xml:space="preserve"> </w:t>
      </w:r>
      <w:r>
        <w:t>и</w:t>
      </w:r>
      <w:r w:rsidRPr="00760717">
        <w:t xml:space="preserve"> </w:t>
      </w:r>
      <w:r>
        <w:t>сверстникам,</w:t>
      </w:r>
      <w:r w:rsidRPr="00760717">
        <w:t xml:space="preserve"> </w:t>
      </w:r>
      <w:r>
        <w:t>эмоциональную</w:t>
      </w:r>
      <w:r w:rsidRPr="00760717">
        <w:t xml:space="preserve"> </w:t>
      </w:r>
      <w:r>
        <w:t>отзывчивость</w:t>
      </w:r>
      <w:r w:rsidRPr="00760717">
        <w:t xml:space="preserve"> </w:t>
      </w:r>
      <w:r>
        <w:t>к близким,</w:t>
      </w:r>
      <w:r w:rsidRPr="00760717">
        <w:t xml:space="preserve"> </w:t>
      </w:r>
      <w:r>
        <w:t>уверенность</w:t>
      </w:r>
      <w:r w:rsidRPr="00760717">
        <w:t xml:space="preserve"> </w:t>
      </w:r>
      <w:r>
        <w:t>в</w:t>
      </w:r>
      <w:r w:rsidRPr="00760717">
        <w:t xml:space="preserve"> </w:t>
      </w:r>
      <w:r>
        <w:t>своих</w:t>
      </w:r>
      <w:r w:rsidRPr="00760717">
        <w:t xml:space="preserve"> </w:t>
      </w:r>
      <w:r>
        <w:t>силах;</w:t>
      </w:r>
    </w:p>
    <w:p w:rsidR="002029BF" w:rsidRDefault="002029BF" w:rsidP="00FF3A5F">
      <w:pPr>
        <w:pStyle w:val="Default"/>
        <w:numPr>
          <w:ilvl w:val="0"/>
          <w:numId w:val="16"/>
        </w:numPr>
        <w:ind w:left="0" w:firstLine="284"/>
        <w:jc w:val="both"/>
      </w:pPr>
      <w:r>
        <w:t>Совместно</w:t>
      </w:r>
      <w:r w:rsidRPr="00760717">
        <w:t xml:space="preserve"> </w:t>
      </w:r>
      <w:r>
        <w:t>с</w:t>
      </w:r>
      <w:r w:rsidRPr="00760717">
        <w:t xml:space="preserve"> </w:t>
      </w:r>
      <w:r>
        <w:t>родителями</w:t>
      </w:r>
      <w:r w:rsidRPr="00760717">
        <w:t xml:space="preserve"> </w:t>
      </w:r>
      <w:r>
        <w:t>(законными</w:t>
      </w:r>
      <w:r w:rsidRPr="00760717">
        <w:t xml:space="preserve"> </w:t>
      </w:r>
      <w:r>
        <w:t>представителями)способствовать</w:t>
      </w:r>
      <w:r w:rsidRPr="00760717">
        <w:t xml:space="preserve"> </w:t>
      </w:r>
      <w:r>
        <w:t>развитию</w:t>
      </w:r>
      <w:r w:rsidRPr="00760717">
        <w:t xml:space="preserve"> </w:t>
      </w:r>
      <w:r>
        <w:t>детской</w:t>
      </w:r>
      <w:r w:rsidRPr="00760717">
        <w:t xml:space="preserve"> </w:t>
      </w:r>
      <w:r>
        <w:t>самостоятельности,</w:t>
      </w:r>
      <w:r w:rsidRPr="00760717">
        <w:t xml:space="preserve"> </w:t>
      </w:r>
      <w:r>
        <w:t>простейших</w:t>
      </w:r>
      <w:r w:rsidRPr="00760717">
        <w:t xml:space="preserve"> </w:t>
      </w:r>
      <w:r>
        <w:t>навыков</w:t>
      </w:r>
      <w:r w:rsidRPr="00760717">
        <w:t xml:space="preserve"> </w:t>
      </w:r>
      <w:r>
        <w:t>самообслуживания,</w:t>
      </w:r>
      <w:r w:rsidRPr="00760717">
        <w:t xml:space="preserve"> </w:t>
      </w:r>
      <w:r>
        <w:t>предложить</w:t>
      </w:r>
      <w:r w:rsidRPr="00760717">
        <w:t xml:space="preserve"> </w:t>
      </w:r>
      <w:r>
        <w:t>родителям</w:t>
      </w:r>
      <w:r w:rsidRPr="00760717">
        <w:t xml:space="preserve"> </w:t>
      </w:r>
      <w:r>
        <w:t>создать</w:t>
      </w:r>
      <w:r w:rsidRPr="00760717">
        <w:t xml:space="preserve"> </w:t>
      </w:r>
      <w:r>
        <w:t>условия для</w:t>
      </w:r>
      <w:r w:rsidRPr="00760717">
        <w:t xml:space="preserve"> </w:t>
      </w:r>
      <w:r>
        <w:t>развития</w:t>
      </w:r>
      <w:r w:rsidRPr="00760717">
        <w:t xml:space="preserve"> </w:t>
      </w:r>
      <w:r>
        <w:t>самостоятельности</w:t>
      </w:r>
      <w:r w:rsidRPr="00760717">
        <w:t xml:space="preserve"> </w:t>
      </w:r>
      <w:r>
        <w:t>дошкольника</w:t>
      </w:r>
      <w:r w:rsidRPr="00760717">
        <w:t xml:space="preserve"> </w:t>
      </w:r>
      <w:r>
        <w:t>дома.</w:t>
      </w:r>
    </w:p>
    <w:p w:rsidR="002029BF" w:rsidRDefault="002029BF" w:rsidP="00FF3A5F">
      <w:pPr>
        <w:pStyle w:val="Default"/>
        <w:numPr>
          <w:ilvl w:val="0"/>
          <w:numId w:val="16"/>
        </w:numPr>
        <w:ind w:left="0" w:firstLine="284"/>
        <w:jc w:val="both"/>
      </w:pPr>
      <w:r>
        <w:t>Помочь родителям (законным представителям) в обогащении сенсорного опыта ребёнка, развитии его любознательности,</w:t>
      </w:r>
      <w:r w:rsidRPr="00760717">
        <w:t xml:space="preserve"> </w:t>
      </w:r>
      <w:r>
        <w:t>накоплении</w:t>
      </w:r>
      <w:r w:rsidRPr="00760717">
        <w:t xml:space="preserve"> </w:t>
      </w:r>
      <w:r>
        <w:t>первых</w:t>
      </w:r>
      <w:r w:rsidRPr="00760717">
        <w:t xml:space="preserve"> </w:t>
      </w:r>
      <w:r>
        <w:t>представлений о</w:t>
      </w:r>
      <w:r w:rsidRPr="00760717">
        <w:t xml:space="preserve"> </w:t>
      </w:r>
      <w:r>
        <w:t>предметном, природном</w:t>
      </w:r>
      <w:r w:rsidRPr="00760717">
        <w:t xml:space="preserve"> </w:t>
      </w:r>
      <w:r>
        <w:t>и социальном</w:t>
      </w:r>
      <w:r w:rsidRPr="00760717">
        <w:t xml:space="preserve"> </w:t>
      </w:r>
      <w:r>
        <w:t>мире.</w:t>
      </w:r>
    </w:p>
    <w:p w:rsidR="002029BF" w:rsidRDefault="002029BF" w:rsidP="00FF3A5F">
      <w:pPr>
        <w:pStyle w:val="Default"/>
        <w:numPr>
          <w:ilvl w:val="0"/>
          <w:numId w:val="16"/>
        </w:numPr>
        <w:ind w:left="0" w:firstLine="284"/>
        <w:jc w:val="both"/>
      </w:pPr>
      <w:r>
        <w:t>Развивать</w:t>
      </w:r>
      <w:r w:rsidRPr="00760717">
        <w:t xml:space="preserve"> </w:t>
      </w:r>
      <w:r>
        <w:t>у родителей (законных представителей) интерес к совместным играм и занятиям с ребёнком дома, познакомить их</w:t>
      </w:r>
      <w:r w:rsidRPr="00760717">
        <w:t xml:space="preserve"> </w:t>
      </w:r>
      <w:r>
        <w:t>со</w:t>
      </w:r>
      <w:r w:rsidRPr="00760717">
        <w:t xml:space="preserve"> </w:t>
      </w:r>
      <w:r>
        <w:t>способами</w:t>
      </w:r>
      <w:r w:rsidRPr="00760717">
        <w:t xml:space="preserve"> </w:t>
      </w:r>
      <w:r>
        <w:t>развития</w:t>
      </w:r>
      <w:r w:rsidRPr="00760717">
        <w:t xml:space="preserve"> </w:t>
      </w:r>
      <w:r>
        <w:t>воображения,</w:t>
      </w:r>
      <w:r w:rsidRPr="00760717">
        <w:t xml:space="preserve"> </w:t>
      </w:r>
      <w:r>
        <w:t>творческих</w:t>
      </w:r>
      <w:r w:rsidRPr="00760717">
        <w:t xml:space="preserve"> </w:t>
      </w:r>
      <w:r>
        <w:t>проявлений</w:t>
      </w:r>
      <w:r w:rsidRPr="00760717">
        <w:t xml:space="preserve"> </w:t>
      </w:r>
      <w:r>
        <w:t>ребёнка</w:t>
      </w:r>
      <w:r w:rsidRPr="00760717">
        <w:t xml:space="preserve"> </w:t>
      </w:r>
      <w:r>
        <w:t>в</w:t>
      </w:r>
      <w:r w:rsidRPr="00760717">
        <w:t xml:space="preserve"> </w:t>
      </w:r>
      <w:r>
        <w:t>разных</w:t>
      </w:r>
      <w:r w:rsidRPr="00760717">
        <w:t xml:space="preserve"> </w:t>
      </w:r>
      <w:r>
        <w:t>видах</w:t>
      </w:r>
      <w:r w:rsidRPr="00760717">
        <w:t xml:space="preserve"> </w:t>
      </w:r>
      <w:r>
        <w:t>художественной</w:t>
      </w:r>
      <w:r w:rsidRPr="00760717">
        <w:t xml:space="preserve"> </w:t>
      </w:r>
      <w:r>
        <w:t>и</w:t>
      </w:r>
      <w:r w:rsidRPr="00760717">
        <w:t xml:space="preserve"> </w:t>
      </w:r>
      <w:r>
        <w:t>игровой</w:t>
      </w:r>
      <w:r w:rsidRPr="00760717">
        <w:t xml:space="preserve"> </w:t>
      </w:r>
      <w:r>
        <w:t>деятельности.</w:t>
      </w:r>
    </w:p>
    <w:p w:rsidR="002029BF" w:rsidRDefault="002029BF" w:rsidP="002029BF">
      <w:pPr>
        <w:pStyle w:val="Default"/>
        <w:ind w:firstLine="567"/>
        <w:jc w:val="both"/>
        <w:rPr>
          <w:b/>
        </w:rPr>
      </w:pPr>
      <w:r w:rsidRPr="00760717">
        <w:rPr>
          <w:b/>
        </w:rPr>
        <w:t>Средняя группа:</w:t>
      </w:r>
    </w:p>
    <w:p w:rsidR="002029BF" w:rsidRDefault="002029BF" w:rsidP="00FF3A5F">
      <w:pPr>
        <w:pStyle w:val="Default"/>
        <w:numPr>
          <w:ilvl w:val="0"/>
          <w:numId w:val="16"/>
        </w:numPr>
        <w:ind w:left="0" w:firstLine="284"/>
        <w:jc w:val="both"/>
      </w:pPr>
      <w:r>
        <w:t>Познакомить родителей (законных представителей) с особенностями развития ребёнка пятого года жизни, приоритетными</w:t>
      </w:r>
      <w:r w:rsidRPr="00760717">
        <w:t xml:space="preserve"> </w:t>
      </w:r>
      <w:r>
        <w:t>задачами</w:t>
      </w:r>
      <w:r w:rsidRPr="00760717">
        <w:t xml:space="preserve"> </w:t>
      </w:r>
      <w:r>
        <w:t>его</w:t>
      </w:r>
      <w:r w:rsidRPr="00760717">
        <w:t xml:space="preserve"> </w:t>
      </w:r>
      <w:r>
        <w:t>физического и психического развития;</w:t>
      </w:r>
    </w:p>
    <w:p w:rsidR="002029BF" w:rsidRDefault="002029BF" w:rsidP="00FF3A5F">
      <w:pPr>
        <w:pStyle w:val="Default"/>
        <w:numPr>
          <w:ilvl w:val="0"/>
          <w:numId w:val="16"/>
        </w:numPr>
        <w:ind w:left="0" w:firstLine="284"/>
        <w:jc w:val="both"/>
      </w:pPr>
      <w:r>
        <w:t>Поддерживать интерес родителей (законных представителей) к развитию собственного ребёнка, умение оценить особенности</w:t>
      </w:r>
      <w:r w:rsidRPr="00760717">
        <w:t xml:space="preserve"> </w:t>
      </w:r>
      <w:r>
        <w:t>его</w:t>
      </w:r>
      <w:r w:rsidRPr="00760717">
        <w:t xml:space="preserve"> </w:t>
      </w:r>
      <w:r>
        <w:t>социального, познавательного</w:t>
      </w:r>
      <w:r w:rsidRPr="00760717">
        <w:t xml:space="preserve"> </w:t>
      </w:r>
      <w:r>
        <w:t>развития, видеть</w:t>
      </w:r>
      <w:r w:rsidRPr="00760717">
        <w:t xml:space="preserve"> </w:t>
      </w:r>
      <w:r>
        <w:t>его</w:t>
      </w:r>
      <w:r w:rsidRPr="00760717">
        <w:t xml:space="preserve"> </w:t>
      </w:r>
      <w:r>
        <w:t>индивидуальность;</w:t>
      </w:r>
    </w:p>
    <w:p w:rsidR="002029BF" w:rsidRDefault="002029BF" w:rsidP="00FF3A5F">
      <w:pPr>
        <w:pStyle w:val="Default"/>
        <w:numPr>
          <w:ilvl w:val="0"/>
          <w:numId w:val="16"/>
        </w:numPr>
        <w:ind w:left="0" w:firstLine="284"/>
        <w:jc w:val="both"/>
      </w:pPr>
      <w:r>
        <w:t>Ориентировать родителей (законных представителей) на совместное с педагогом приобщение ребёнка</w:t>
      </w:r>
      <w:r w:rsidRPr="00760717">
        <w:t xml:space="preserve"> </w:t>
      </w:r>
      <w:r>
        <w:t>к здоровому образу</w:t>
      </w:r>
      <w:r w:rsidRPr="00760717">
        <w:t xml:space="preserve"> </w:t>
      </w:r>
      <w:r>
        <w:t>жизни,</w:t>
      </w:r>
      <w:r w:rsidRPr="00760717">
        <w:t xml:space="preserve"> </w:t>
      </w:r>
      <w:r>
        <w:t>развитие</w:t>
      </w:r>
      <w:r w:rsidRPr="00760717">
        <w:t xml:space="preserve"> </w:t>
      </w:r>
      <w:r>
        <w:t>умений выполнять</w:t>
      </w:r>
      <w:r w:rsidRPr="00760717">
        <w:t xml:space="preserve"> </w:t>
      </w:r>
      <w:r>
        <w:t>правила</w:t>
      </w:r>
      <w:r w:rsidRPr="00760717">
        <w:t xml:space="preserve"> </w:t>
      </w:r>
      <w:r>
        <w:t>безопасного поведения</w:t>
      </w:r>
      <w:r w:rsidRPr="00760717">
        <w:t xml:space="preserve"> </w:t>
      </w:r>
      <w:r>
        <w:t>дома, на</w:t>
      </w:r>
      <w:r w:rsidRPr="00760717">
        <w:t xml:space="preserve"> </w:t>
      </w:r>
      <w:r>
        <w:t>улице,</w:t>
      </w:r>
      <w:r w:rsidRPr="00760717">
        <w:t xml:space="preserve"> </w:t>
      </w:r>
      <w:r>
        <w:t>на</w:t>
      </w:r>
      <w:r w:rsidRPr="00760717">
        <w:t xml:space="preserve"> </w:t>
      </w:r>
      <w:r>
        <w:t>природе;</w:t>
      </w:r>
    </w:p>
    <w:p w:rsidR="002029BF" w:rsidRDefault="002029BF" w:rsidP="00FF3A5F">
      <w:pPr>
        <w:pStyle w:val="Default"/>
        <w:numPr>
          <w:ilvl w:val="0"/>
          <w:numId w:val="16"/>
        </w:numPr>
        <w:ind w:left="0" w:firstLine="284"/>
        <w:jc w:val="both"/>
      </w:pPr>
      <w:r>
        <w:t>Побуждать родителей (законных представителей) развивать доброжелательные отношения ребёнка к взрослым и сверстникам,</w:t>
      </w:r>
      <w:r w:rsidRPr="00760717">
        <w:t xml:space="preserve"> </w:t>
      </w:r>
      <w:r>
        <w:t>заботу,</w:t>
      </w:r>
      <w:r w:rsidRPr="00760717">
        <w:t xml:space="preserve"> </w:t>
      </w:r>
      <w:r>
        <w:t>внимание,</w:t>
      </w:r>
      <w:r w:rsidRPr="00760717">
        <w:t xml:space="preserve"> </w:t>
      </w:r>
      <w:r>
        <w:t>эмоциональную</w:t>
      </w:r>
      <w:r w:rsidRPr="00760717">
        <w:t xml:space="preserve"> </w:t>
      </w:r>
      <w:r>
        <w:t>отзывчивость</w:t>
      </w:r>
      <w:r w:rsidRPr="00760717">
        <w:t xml:space="preserve"> </w:t>
      </w:r>
      <w:r>
        <w:t>по</w:t>
      </w:r>
      <w:r w:rsidRPr="00760717">
        <w:t xml:space="preserve"> </w:t>
      </w:r>
      <w:r>
        <w:t>отношению</w:t>
      </w:r>
      <w:r w:rsidRPr="00760717">
        <w:t xml:space="preserve"> </w:t>
      </w:r>
      <w:r>
        <w:t>к близким,</w:t>
      </w:r>
      <w:r w:rsidRPr="00760717">
        <w:t xml:space="preserve"> </w:t>
      </w:r>
      <w:r>
        <w:t>культуру</w:t>
      </w:r>
      <w:r w:rsidRPr="00760717">
        <w:t xml:space="preserve"> </w:t>
      </w:r>
      <w:r>
        <w:t>поведения</w:t>
      </w:r>
      <w:r w:rsidRPr="00760717">
        <w:t xml:space="preserve"> </w:t>
      </w:r>
      <w:r>
        <w:t>и</w:t>
      </w:r>
      <w:r w:rsidRPr="00760717">
        <w:t xml:space="preserve"> </w:t>
      </w:r>
      <w:r>
        <w:t>общения;</w:t>
      </w:r>
    </w:p>
    <w:p w:rsidR="002029BF" w:rsidRDefault="002029BF" w:rsidP="00FF3A5F">
      <w:pPr>
        <w:pStyle w:val="Default"/>
        <w:numPr>
          <w:ilvl w:val="0"/>
          <w:numId w:val="16"/>
        </w:numPr>
        <w:ind w:left="0" w:firstLine="284"/>
        <w:jc w:val="both"/>
      </w:pPr>
      <w:r>
        <w:t>Показать родителям (законным представителям) возможности речевого развития ребёнка в семье (игры, темы разговоров,</w:t>
      </w:r>
      <w:r w:rsidRPr="00760717">
        <w:t xml:space="preserve"> </w:t>
      </w:r>
      <w:r>
        <w:t>детских рассказов),</w:t>
      </w:r>
      <w:r w:rsidRPr="00760717">
        <w:t xml:space="preserve"> </w:t>
      </w:r>
      <w:r>
        <w:t>развития</w:t>
      </w:r>
      <w:r w:rsidRPr="00760717">
        <w:t xml:space="preserve"> </w:t>
      </w:r>
      <w:r>
        <w:t>умения</w:t>
      </w:r>
      <w:r w:rsidRPr="00760717">
        <w:t xml:space="preserve"> </w:t>
      </w:r>
      <w:r>
        <w:t>сравнивать, группировать,</w:t>
      </w:r>
      <w:r w:rsidRPr="00760717">
        <w:t xml:space="preserve"> </w:t>
      </w:r>
      <w:r>
        <w:t>развития его</w:t>
      </w:r>
      <w:r w:rsidRPr="00760717">
        <w:t xml:space="preserve"> </w:t>
      </w:r>
      <w:r>
        <w:t>кругозора;</w:t>
      </w:r>
    </w:p>
    <w:p w:rsidR="002029BF" w:rsidRDefault="002029BF" w:rsidP="00FF3A5F">
      <w:pPr>
        <w:pStyle w:val="Default"/>
        <w:numPr>
          <w:ilvl w:val="0"/>
          <w:numId w:val="16"/>
        </w:numPr>
        <w:ind w:left="0" w:firstLine="284"/>
        <w:jc w:val="both"/>
      </w:pPr>
      <w:r>
        <w:t>Включать</w:t>
      </w:r>
      <w:r w:rsidRPr="00760717">
        <w:t xml:space="preserve"> </w:t>
      </w:r>
      <w:r>
        <w:t>родителей</w:t>
      </w:r>
      <w:r w:rsidRPr="00760717">
        <w:t xml:space="preserve"> </w:t>
      </w:r>
      <w:r>
        <w:t>(законных</w:t>
      </w:r>
      <w:r w:rsidRPr="00760717">
        <w:t xml:space="preserve"> </w:t>
      </w:r>
      <w:r>
        <w:t>представителей)</w:t>
      </w:r>
      <w:r w:rsidRPr="00760717">
        <w:t xml:space="preserve"> </w:t>
      </w:r>
      <w:r>
        <w:t>в</w:t>
      </w:r>
      <w:r w:rsidRPr="00760717">
        <w:t xml:space="preserve"> </w:t>
      </w:r>
      <w:r>
        <w:t>игровое</w:t>
      </w:r>
      <w:r w:rsidRPr="00760717">
        <w:t xml:space="preserve"> </w:t>
      </w:r>
      <w:r>
        <w:t>общение</w:t>
      </w:r>
      <w:r w:rsidRPr="00760717">
        <w:t xml:space="preserve"> </w:t>
      </w:r>
      <w:r>
        <w:t>с</w:t>
      </w:r>
      <w:r w:rsidRPr="00760717">
        <w:t xml:space="preserve"> </w:t>
      </w:r>
      <w:r>
        <w:t>ребёнком,</w:t>
      </w:r>
      <w:r w:rsidRPr="00760717">
        <w:t xml:space="preserve"> </w:t>
      </w:r>
      <w:r>
        <w:t>помочь</w:t>
      </w:r>
      <w:r w:rsidRPr="00760717">
        <w:t xml:space="preserve"> </w:t>
      </w:r>
      <w:r>
        <w:t>им</w:t>
      </w:r>
      <w:r w:rsidRPr="00760717">
        <w:t xml:space="preserve"> </w:t>
      </w:r>
      <w:r>
        <w:t>построить</w:t>
      </w:r>
      <w:r w:rsidRPr="00760717">
        <w:t xml:space="preserve"> </w:t>
      </w:r>
      <w:r>
        <w:t>партнёрские</w:t>
      </w:r>
      <w:r w:rsidRPr="00760717">
        <w:t xml:space="preserve"> </w:t>
      </w:r>
      <w:r>
        <w:t>отношения</w:t>
      </w:r>
      <w:r w:rsidRPr="00760717">
        <w:t xml:space="preserve"> </w:t>
      </w:r>
      <w:r>
        <w:t>с ребёнком в игре, создать игровую среду для дошкольника дома. Помочь родителям (законным представителям) развивать</w:t>
      </w:r>
      <w:r w:rsidRPr="00760717">
        <w:t xml:space="preserve"> </w:t>
      </w:r>
      <w:r>
        <w:t>детское</w:t>
      </w:r>
      <w:r w:rsidRPr="00760717">
        <w:t xml:space="preserve"> </w:t>
      </w:r>
      <w:r>
        <w:t>воображение</w:t>
      </w:r>
      <w:r w:rsidRPr="00760717">
        <w:t xml:space="preserve"> </w:t>
      </w:r>
      <w:r>
        <w:t>и творчество в</w:t>
      </w:r>
      <w:r w:rsidRPr="00760717">
        <w:t xml:space="preserve"> </w:t>
      </w:r>
      <w:r>
        <w:t>игровой, речевой, художественной деятельности;</w:t>
      </w:r>
    </w:p>
    <w:p w:rsidR="002029BF" w:rsidRDefault="002029BF" w:rsidP="00FF3A5F">
      <w:pPr>
        <w:pStyle w:val="Default"/>
        <w:numPr>
          <w:ilvl w:val="0"/>
          <w:numId w:val="16"/>
        </w:numPr>
        <w:ind w:left="0" w:firstLine="284"/>
        <w:jc w:val="both"/>
      </w:pPr>
      <w:r>
        <w:t>Совместно с родителями (законными представителями) развивать положительное отношение ребёнка к себе, уверенность в</w:t>
      </w:r>
      <w:r w:rsidRPr="00760717">
        <w:t xml:space="preserve"> </w:t>
      </w:r>
      <w:r>
        <w:t>своих</w:t>
      </w:r>
      <w:r w:rsidRPr="00760717">
        <w:t xml:space="preserve"> </w:t>
      </w:r>
      <w:r>
        <w:t>силах, стремление</w:t>
      </w:r>
      <w:r w:rsidRPr="00760717">
        <w:t xml:space="preserve"> </w:t>
      </w:r>
      <w:r>
        <w:t>к самостоятельности.</w:t>
      </w:r>
    </w:p>
    <w:p w:rsidR="002029BF" w:rsidRPr="00760717" w:rsidRDefault="002029BF" w:rsidP="002029BF">
      <w:pPr>
        <w:pStyle w:val="Default"/>
        <w:ind w:firstLine="567"/>
        <w:jc w:val="both"/>
        <w:rPr>
          <w:b/>
        </w:rPr>
      </w:pPr>
      <w:r w:rsidRPr="00760717">
        <w:rPr>
          <w:b/>
        </w:rPr>
        <w:t>Старшая группа:</w:t>
      </w:r>
    </w:p>
    <w:p w:rsidR="002029BF" w:rsidRDefault="002029BF" w:rsidP="00FF3A5F">
      <w:pPr>
        <w:pStyle w:val="Default"/>
        <w:numPr>
          <w:ilvl w:val="0"/>
          <w:numId w:val="16"/>
        </w:numPr>
        <w:ind w:left="0" w:firstLine="284"/>
        <w:jc w:val="both"/>
      </w:pPr>
      <w:r>
        <w:t>Ориентировать родителей (законных представителей) на изменения в личностном развитии старших дошкольников – развитии</w:t>
      </w:r>
      <w:r w:rsidRPr="00760717">
        <w:t xml:space="preserve"> </w:t>
      </w:r>
      <w:r>
        <w:t>любознательности, самостоятельности, инициативы и творчества в детских видах деятельности; помочь родителям (законным</w:t>
      </w:r>
      <w:r w:rsidRPr="00760717">
        <w:t xml:space="preserve"> </w:t>
      </w:r>
      <w:r>
        <w:t>представителям)</w:t>
      </w:r>
      <w:r w:rsidRPr="00760717">
        <w:t xml:space="preserve"> </w:t>
      </w:r>
      <w:r>
        <w:t>учитывать</w:t>
      </w:r>
      <w:r w:rsidRPr="00760717">
        <w:t xml:space="preserve"> </w:t>
      </w:r>
      <w:r>
        <w:t>эти изменения</w:t>
      </w:r>
      <w:r w:rsidRPr="00760717">
        <w:t xml:space="preserve"> </w:t>
      </w:r>
      <w:r>
        <w:t>в</w:t>
      </w:r>
      <w:r w:rsidRPr="00760717">
        <w:t xml:space="preserve"> </w:t>
      </w:r>
      <w:r>
        <w:t>своей педагогической</w:t>
      </w:r>
      <w:r w:rsidRPr="00760717">
        <w:t xml:space="preserve"> </w:t>
      </w:r>
      <w:r>
        <w:t>практике;</w:t>
      </w:r>
    </w:p>
    <w:p w:rsidR="002029BF" w:rsidRDefault="002029BF" w:rsidP="00FF3A5F">
      <w:pPr>
        <w:pStyle w:val="Default"/>
        <w:numPr>
          <w:ilvl w:val="0"/>
          <w:numId w:val="16"/>
        </w:numPr>
        <w:ind w:left="0" w:firstLine="284"/>
        <w:jc w:val="both"/>
      </w:pPr>
      <w:r>
        <w:lastRenderedPageBreak/>
        <w:t>Способствовать укреплению физического здоровья дошкольников в семье, обогащению совместного с детьми физкультурного</w:t>
      </w:r>
      <w:r w:rsidRPr="00760717">
        <w:t xml:space="preserve"> </w:t>
      </w:r>
      <w:r>
        <w:t>досуга (занятия в бассейне, коньки, лыжи, туристические походы), развитию у детей умений безопасного поведения дома, на</w:t>
      </w:r>
      <w:r w:rsidRPr="00760717">
        <w:t xml:space="preserve"> </w:t>
      </w:r>
      <w:r>
        <w:t>улице,</w:t>
      </w:r>
      <w:r w:rsidRPr="00760717">
        <w:t xml:space="preserve"> </w:t>
      </w:r>
      <w:r>
        <w:t>в</w:t>
      </w:r>
      <w:r w:rsidRPr="00760717">
        <w:t xml:space="preserve"> </w:t>
      </w:r>
      <w:r>
        <w:t>лесу,</w:t>
      </w:r>
      <w:r w:rsidRPr="00760717">
        <w:t xml:space="preserve"> </w:t>
      </w:r>
      <w:r>
        <w:t>у</w:t>
      </w:r>
      <w:r w:rsidRPr="00760717">
        <w:t xml:space="preserve"> </w:t>
      </w:r>
      <w:r>
        <w:t>водоёма;</w:t>
      </w:r>
    </w:p>
    <w:p w:rsidR="002029BF" w:rsidRDefault="002029BF" w:rsidP="00FF3A5F">
      <w:pPr>
        <w:pStyle w:val="Default"/>
        <w:numPr>
          <w:ilvl w:val="0"/>
          <w:numId w:val="16"/>
        </w:numPr>
        <w:ind w:left="0" w:firstLine="284"/>
        <w:jc w:val="both"/>
      </w:pPr>
      <w:r>
        <w:t>Побуждать</w:t>
      </w:r>
      <w:r w:rsidRPr="00760717">
        <w:t xml:space="preserve"> </w:t>
      </w:r>
      <w:r>
        <w:t>родителей</w:t>
      </w:r>
      <w:r w:rsidRPr="00760717">
        <w:t xml:space="preserve"> </w:t>
      </w:r>
      <w:r>
        <w:t>(законных</w:t>
      </w:r>
      <w:r w:rsidRPr="00760717">
        <w:t xml:space="preserve"> </w:t>
      </w:r>
      <w:r>
        <w:t>представителей)</w:t>
      </w:r>
      <w:r w:rsidRPr="00760717">
        <w:t xml:space="preserve"> </w:t>
      </w:r>
      <w:r>
        <w:t>к</w:t>
      </w:r>
      <w:r w:rsidRPr="00760717">
        <w:t xml:space="preserve"> </w:t>
      </w:r>
      <w:r>
        <w:t>развитию</w:t>
      </w:r>
      <w:r w:rsidRPr="00760717">
        <w:t xml:space="preserve"> </w:t>
      </w:r>
      <w:r>
        <w:t>гуманистической</w:t>
      </w:r>
      <w:r w:rsidRPr="00760717">
        <w:t xml:space="preserve"> </w:t>
      </w:r>
      <w:r>
        <w:t>направленности</w:t>
      </w:r>
      <w:r w:rsidRPr="00760717">
        <w:t xml:space="preserve"> </w:t>
      </w:r>
      <w:r>
        <w:t>отношения</w:t>
      </w:r>
      <w:r w:rsidRPr="00760717">
        <w:t xml:space="preserve"> </w:t>
      </w:r>
      <w:r>
        <w:t>детей</w:t>
      </w:r>
      <w:r w:rsidRPr="00760717">
        <w:t xml:space="preserve"> </w:t>
      </w:r>
      <w:r>
        <w:t>к</w:t>
      </w:r>
      <w:r w:rsidRPr="00760717">
        <w:t xml:space="preserve"> </w:t>
      </w:r>
      <w:r>
        <w:t>окружающим людям, природе, предметам рукотворного мира, поддерживать стремления детей проявлять внимание, заботу о</w:t>
      </w:r>
      <w:r w:rsidRPr="00760717">
        <w:t xml:space="preserve"> </w:t>
      </w:r>
      <w:r>
        <w:t>взрослых и сверстниках;</w:t>
      </w:r>
    </w:p>
    <w:p w:rsidR="002029BF" w:rsidRDefault="002029BF" w:rsidP="00FF3A5F">
      <w:pPr>
        <w:pStyle w:val="Default"/>
        <w:numPr>
          <w:ilvl w:val="0"/>
          <w:numId w:val="16"/>
        </w:numPr>
        <w:ind w:left="0" w:firstLine="284"/>
        <w:jc w:val="both"/>
      </w:pPr>
      <w:r>
        <w:t>Познакомить</w:t>
      </w:r>
      <w:r w:rsidRPr="00760717">
        <w:t xml:space="preserve"> </w:t>
      </w:r>
      <w:r>
        <w:t>родителей</w:t>
      </w:r>
      <w:r w:rsidRPr="00760717">
        <w:t xml:space="preserve"> </w:t>
      </w:r>
      <w:r>
        <w:t>(законных</w:t>
      </w:r>
      <w:r w:rsidRPr="00760717">
        <w:t xml:space="preserve"> </w:t>
      </w:r>
      <w:r>
        <w:t>представителей)</w:t>
      </w:r>
      <w:r w:rsidRPr="00760717">
        <w:t xml:space="preserve"> </w:t>
      </w:r>
      <w:r>
        <w:t>с</w:t>
      </w:r>
      <w:r w:rsidRPr="00760717">
        <w:t xml:space="preserve"> </w:t>
      </w:r>
      <w:r>
        <w:t>условиями</w:t>
      </w:r>
      <w:r w:rsidRPr="00760717">
        <w:t xml:space="preserve"> </w:t>
      </w:r>
      <w:r>
        <w:t>развития</w:t>
      </w:r>
      <w:r w:rsidRPr="00760717">
        <w:t xml:space="preserve"> </w:t>
      </w:r>
      <w:r>
        <w:t>познавательных</w:t>
      </w:r>
      <w:r w:rsidRPr="00760717">
        <w:t xml:space="preserve"> </w:t>
      </w:r>
      <w:r>
        <w:t>интересов,</w:t>
      </w:r>
      <w:r w:rsidRPr="00760717">
        <w:t xml:space="preserve"> </w:t>
      </w:r>
      <w:r>
        <w:t>интеллектуальных</w:t>
      </w:r>
      <w:r w:rsidRPr="00760717">
        <w:t xml:space="preserve"> </w:t>
      </w:r>
      <w:r>
        <w:t>способностей дошкольников в семье; поддерживать стремления родителей (законных представителей) развивать интерес детей</w:t>
      </w:r>
      <w:r w:rsidRPr="00760717">
        <w:t xml:space="preserve"> </w:t>
      </w:r>
      <w:r>
        <w:t>к</w:t>
      </w:r>
      <w:r w:rsidRPr="00760717">
        <w:t xml:space="preserve"> </w:t>
      </w:r>
      <w:r>
        <w:t>школе, желание</w:t>
      </w:r>
      <w:r w:rsidRPr="00760717">
        <w:t xml:space="preserve"> </w:t>
      </w:r>
      <w:r>
        <w:t>занять позицию школьника;</w:t>
      </w:r>
    </w:p>
    <w:p w:rsidR="002029BF" w:rsidRDefault="002029BF" w:rsidP="00FF3A5F">
      <w:pPr>
        <w:pStyle w:val="Default"/>
        <w:numPr>
          <w:ilvl w:val="0"/>
          <w:numId w:val="16"/>
        </w:numPr>
        <w:ind w:left="0" w:firstLine="284"/>
        <w:jc w:val="both"/>
      </w:pPr>
      <w:r>
        <w:t>Включать родителей (законных представителей) в совместную с педагогом деятельность по развитию субъектных проявлений</w:t>
      </w:r>
      <w:r w:rsidRPr="00760717">
        <w:t xml:space="preserve"> </w:t>
      </w:r>
      <w:r>
        <w:t>ребёнка в</w:t>
      </w:r>
      <w:r w:rsidRPr="00760717">
        <w:t xml:space="preserve"> </w:t>
      </w:r>
      <w:r>
        <w:t>элементарной</w:t>
      </w:r>
      <w:r w:rsidRPr="00760717">
        <w:t xml:space="preserve"> </w:t>
      </w:r>
      <w:r>
        <w:t>трудовой</w:t>
      </w:r>
      <w:r w:rsidRPr="00760717">
        <w:t xml:space="preserve"> </w:t>
      </w:r>
      <w:r>
        <w:t>деятельности</w:t>
      </w:r>
      <w:r w:rsidRPr="00760717">
        <w:t xml:space="preserve"> </w:t>
      </w:r>
      <w:r>
        <w:t>(ручной</w:t>
      </w:r>
      <w:r w:rsidRPr="00760717">
        <w:t xml:space="preserve"> </w:t>
      </w:r>
      <w:r>
        <w:t>труд,</w:t>
      </w:r>
      <w:r w:rsidRPr="00760717">
        <w:t xml:space="preserve"> </w:t>
      </w:r>
      <w:r>
        <w:t>труд</w:t>
      </w:r>
      <w:r w:rsidRPr="00760717">
        <w:t xml:space="preserve"> </w:t>
      </w:r>
      <w:r>
        <w:t>по приготовлению пищи, труд</w:t>
      </w:r>
      <w:r w:rsidRPr="00760717">
        <w:t xml:space="preserve"> </w:t>
      </w:r>
      <w:r>
        <w:t>в</w:t>
      </w:r>
      <w:r w:rsidRPr="00760717">
        <w:t xml:space="preserve"> </w:t>
      </w:r>
      <w:r>
        <w:t>природе),</w:t>
      </w:r>
      <w:r w:rsidRPr="00760717">
        <w:t xml:space="preserve"> </w:t>
      </w:r>
      <w:r>
        <w:t>развитию</w:t>
      </w:r>
      <w:r w:rsidRPr="00760717">
        <w:t xml:space="preserve"> </w:t>
      </w:r>
      <w:r>
        <w:t>желания</w:t>
      </w:r>
      <w:r w:rsidRPr="00760717">
        <w:t xml:space="preserve"> </w:t>
      </w:r>
      <w:r>
        <w:t>трудиться, ответственности, стремления довести</w:t>
      </w:r>
      <w:r w:rsidRPr="00760717">
        <w:t xml:space="preserve"> </w:t>
      </w:r>
      <w:r>
        <w:t>начатое</w:t>
      </w:r>
      <w:r w:rsidRPr="00760717">
        <w:t xml:space="preserve"> </w:t>
      </w:r>
      <w:r>
        <w:t>дело до конца;</w:t>
      </w:r>
    </w:p>
    <w:p w:rsidR="002029BF" w:rsidRDefault="002029BF" w:rsidP="00FF3A5F">
      <w:pPr>
        <w:pStyle w:val="Default"/>
        <w:numPr>
          <w:ilvl w:val="0"/>
          <w:numId w:val="16"/>
        </w:numPr>
        <w:ind w:left="0" w:firstLine="284"/>
        <w:jc w:val="both"/>
      </w:pPr>
      <w:r>
        <w:t>Помочь родителям (законным представителям) создать условия для развития эстетических чувств старших дошкольников,</w:t>
      </w:r>
      <w:r w:rsidRPr="00760717">
        <w:t xml:space="preserve"> </w:t>
      </w:r>
      <w:r>
        <w:t>приобщение детей в семье к разным видам искусства (архитектуре, музыке, театральному, изобразительному искусству) и</w:t>
      </w:r>
      <w:r w:rsidRPr="00760717">
        <w:t xml:space="preserve"> </w:t>
      </w:r>
      <w:r>
        <w:t>художественной</w:t>
      </w:r>
      <w:r w:rsidRPr="00760717">
        <w:t xml:space="preserve"> </w:t>
      </w:r>
      <w:r>
        <w:t>литературе.</w:t>
      </w:r>
    </w:p>
    <w:p w:rsidR="002029BF" w:rsidRPr="00760717" w:rsidRDefault="002029BF" w:rsidP="002029BF">
      <w:pPr>
        <w:pStyle w:val="Default"/>
        <w:ind w:firstLine="567"/>
        <w:jc w:val="both"/>
        <w:rPr>
          <w:b/>
        </w:rPr>
      </w:pPr>
      <w:r w:rsidRPr="00760717">
        <w:rPr>
          <w:b/>
        </w:rPr>
        <w:t>Подготовительная к школе группа:</w:t>
      </w:r>
    </w:p>
    <w:p w:rsidR="002029BF" w:rsidRDefault="002029BF" w:rsidP="00FF3A5F">
      <w:pPr>
        <w:pStyle w:val="Default"/>
        <w:numPr>
          <w:ilvl w:val="0"/>
          <w:numId w:val="16"/>
        </w:numPr>
        <w:ind w:left="0" w:firstLine="284"/>
        <w:jc w:val="both"/>
      </w:pPr>
      <w:r>
        <w:t>Познакомить родителей (законных представителей) с особенностями физического и психического развития ребёнка, развития</w:t>
      </w:r>
      <w:r w:rsidRPr="00760717">
        <w:t xml:space="preserve"> </w:t>
      </w:r>
      <w:r>
        <w:t>самостоятельности,</w:t>
      </w:r>
      <w:r w:rsidRPr="00760717">
        <w:t xml:space="preserve"> </w:t>
      </w:r>
      <w:r>
        <w:t>навыков</w:t>
      </w:r>
      <w:r w:rsidRPr="00760717">
        <w:t xml:space="preserve"> </w:t>
      </w:r>
      <w:r>
        <w:t>безопасного</w:t>
      </w:r>
      <w:r w:rsidRPr="00760717">
        <w:t xml:space="preserve"> </w:t>
      </w:r>
      <w:r>
        <w:t>поведения,</w:t>
      </w:r>
      <w:r w:rsidRPr="00760717">
        <w:t xml:space="preserve"> </w:t>
      </w:r>
      <w:r>
        <w:t>умения</w:t>
      </w:r>
      <w:r w:rsidRPr="00760717">
        <w:t xml:space="preserve"> </w:t>
      </w:r>
      <w:r>
        <w:t>оказать</w:t>
      </w:r>
      <w:r w:rsidRPr="00760717">
        <w:t xml:space="preserve"> </w:t>
      </w:r>
      <w:r>
        <w:t>элементарную</w:t>
      </w:r>
      <w:r w:rsidRPr="00760717">
        <w:t xml:space="preserve"> </w:t>
      </w:r>
      <w:r>
        <w:t>помощь</w:t>
      </w:r>
      <w:r w:rsidRPr="00760717">
        <w:t xml:space="preserve"> </w:t>
      </w:r>
      <w:r>
        <w:t>в</w:t>
      </w:r>
      <w:r w:rsidRPr="00760717">
        <w:t xml:space="preserve"> </w:t>
      </w:r>
      <w:r>
        <w:t>угрожающих</w:t>
      </w:r>
      <w:r w:rsidRPr="00760717">
        <w:t xml:space="preserve"> </w:t>
      </w:r>
      <w:r>
        <w:t>здоровью</w:t>
      </w:r>
      <w:r w:rsidRPr="00760717">
        <w:t xml:space="preserve"> </w:t>
      </w:r>
      <w:r>
        <w:t>ситуациях;</w:t>
      </w:r>
    </w:p>
    <w:p w:rsidR="002029BF" w:rsidRDefault="002029BF" w:rsidP="00FF3A5F">
      <w:pPr>
        <w:pStyle w:val="Default"/>
        <w:numPr>
          <w:ilvl w:val="0"/>
          <w:numId w:val="16"/>
        </w:numPr>
        <w:ind w:left="0" w:firstLine="284"/>
        <w:jc w:val="both"/>
      </w:pPr>
      <w:r>
        <w:t>Познакомить</w:t>
      </w:r>
      <w:r w:rsidRPr="00760717">
        <w:t xml:space="preserve"> </w:t>
      </w:r>
      <w:r>
        <w:t>родителей</w:t>
      </w:r>
      <w:r w:rsidRPr="00760717">
        <w:t xml:space="preserve"> </w:t>
      </w:r>
      <w:r>
        <w:t>(законных</w:t>
      </w:r>
      <w:r w:rsidRPr="00760717">
        <w:t xml:space="preserve"> </w:t>
      </w:r>
      <w:r>
        <w:t>представителей)</w:t>
      </w:r>
      <w:r w:rsidRPr="00760717">
        <w:t xml:space="preserve"> </w:t>
      </w:r>
      <w:r>
        <w:t>с</w:t>
      </w:r>
      <w:r w:rsidRPr="00760717">
        <w:t xml:space="preserve"> </w:t>
      </w:r>
      <w:r>
        <w:t>особенностями</w:t>
      </w:r>
      <w:r w:rsidRPr="00760717">
        <w:t xml:space="preserve"> </w:t>
      </w:r>
      <w:r>
        <w:t>подготовки</w:t>
      </w:r>
      <w:r w:rsidRPr="00760717">
        <w:t xml:space="preserve"> </w:t>
      </w:r>
      <w:r>
        <w:t>ребёнка</w:t>
      </w:r>
      <w:r w:rsidRPr="00760717">
        <w:t xml:space="preserve"> </w:t>
      </w:r>
      <w:r>
        <w:t>к</w:t>
      </w:r>
      <w:r w:rsidRPr="00760717">
        <w:t xml:space="preserve"> </w:t>
      </w:r>
      <w:r>
        <w:t>школе,</w:t>
      </w:r>
      <w:r w:rsidRPr="00760717">
        <w:t xml:space="preserve"> </w:t>
      </w:r>
      <w:r>
        <w:t>развивать</w:t>
      </w:r>
      <w:r w:rsidRPr="00760717">
        <w:t xml:space="preserve"> </w:t>
      </w:r>
      <w:r>
        <w:t>позитивное</w:t>
      </w:r>
      <w:r w:rsidRPr="00760717">
        <w:t xml:space="preserve"> </w:t>
      </w:r>
      <w:r>
        <w:t>отношение</w:t>
      </w:r>
      <w:r w:rsidRPr="00760717">
        <w:t xml:space="preserve"> </w:t>
      </w:r>
      <w:r>
        <w:t>к будущей школьной жизни ребёнка;</w:t>
      </w:r>
    </w:p>
    <w:p w:rsidR="002029BF" w:rsidRDefault="002029BF" w:rsidP="00FF3A5F">
      <w:pPr>
        <w:pStyle w:val="Default"/>
        <w:numPr>
          <w:ilvl w:val="0"/>
          <w:numId w:val="16"/>
        </w:numPr>
        <w:ind w:left="0" w:firstLine="284"/>
        <w:jc w:val="both"/>
      </w:pPr>
      <w:r>
        <w:t>Ориентировать</w:t>
      </w:r>
      <w:r w:rsidRPr="00760717">
        <w:t xml:space="preserve"> </w:t>
      </w:r>
      <w:r>
        <w:t>родителей</w:t>
      </w:r>
      <w:r w:rsidRPr="00760717">
        <w:t xml:space="preserve"> </w:t>
      </w:r>
      <w:r>
        <w:t>(законных</w:t>
      </w:r>
      <w:r w:rsidRPr="00760717">
        <w:t xml:space="preserve"> </w:t>
      </w:r>
      <w:r>
        <w:t>представителей)</w:t>
      </w:r>
      <w:r w:rsidRPr="00760717">
        <w:t xml:space="preserve"> </w:t>
      </w:r>
      <w:r>
        <w:t>на</w:t>
      </w:r>
      <w:r w:rsidRPr="00760717">
        <w:t xml:space="preserve"> </w:t>
      </w:r>
      <w:r>
        <w:t>развитие</w:t>
      </w:r>
      <w:r w:rsidRPr="00760717">
        <w:t xml:space="preserve"> </w:t>
      </w:r>
      <w:r>
        <w:t>познавательной</w:t>
      </w:r>
      <w:r w:rsidRPr="00760717">
        <w:t xml:space="preserve"> </w:t>
      </w:r>
      <w:r>
        <w:t>деятельности</w:t>
      </w:r>
      <w:r w:rsidRPr="00760717">
        <w:t xml:space="preserve"> </w:t>
      </w:r>
      <w:r>
        <w:t>ребёнка,</w:t>
      </w:r>
      <w:r w:rsidRPr="00760717">
        <w:t xml:space="preserve"> </w:t>
      </w:r>
      <w:r>
        <w:t>обогащение</w:t>
      </w:r>
      <w:r w:rsidRPr="00760717">
        <w:t xml:space="preserve"> </w:t>
      </w:r>
      <w:r>
        <w:t>его</w:t>
      </w:r>
      <w:r w:rsidRPr="00760717">
        <w:t xml:space="preserve"> </w:t>
      </w:r>
      <w:r>
        <w:t>кругозора,</w:t>
      </w:r>
      <w:r w:rsidRPr="00760717">
        <w:t xml:space="preserve"> </w:t>
      </w:r>
      <w:r>
        <w:t>развитие</w:t>
      </w:r>
      <w:r w:rsidRPr="00760717">
        <w:t xml:space="preserve"> </w:t>
      </w:r>
      <w:r>
        <w:t>произвольных</w:t>
      </w:r>
      <w:r w:rsidRPr="00760717">
        <w:t xml:space="preserve"> </w:t>
      </w:r>
      <w:r>
        <w:t>психических</w:t>
      </w:r>
      <w:r w:rsidRPr="00760717">
        <w:t xml:space="preserve"> </w:t>
      </w:r>
      <w:r>
        <w:t>процессов,</w:t>
      </w:r>
      <w:r w:rsidRPr="00760717">
        <w:t xml:space="preserve"> </w:t>
      </w:r>
      <w:r>
        <w:t>элементов</w:t>
      </w:r>
      <w:r w:rsidRPr="00760717">
        <w:t xml:space="preserve"> </w:t>
      </w:r>
      <w:r>
        <w:t>логического</w:t>
      </w:r>
      <w:r w:rsidRPr="00760717">
        <w:t xml:space="preserve"> </w:t>
      </w:r>
      <w:r>
        <w:t>мышления</w:t>
      </w:r>
      <w:r w:rsidRPr="00760717">
        <w:t xml:space="preserve"> </w:t>
      </w:r>
      <w:r>
        <w:t>в</w:t>
      </w:r>
      <w:r w:rsidRPr="00760717">
        <w:t xml:space="preserve"> </w:t>
      </w:r>
      <w:r>
        <w:t>ходе</w:t>
      </w:r>
      <w:r w:rsidRPr="00760717">
        <w:t xml:space="preserve"> </w:t>
      </w:r>
      <w:r>
        <w:t>игр,</w:t>
      </w:r>
      <w:r w:rsidRPr="00760717">
        <w:t xml:space="preserve"> </w:t>
      </w:r>
      <w:r>
        <w:t>общения</w:t>
      </w:r>
      <w:r w:rsidRPr="00760717">
        <w:t xml:space="preserve"> </w:t>
      </w:r>
      <w:r>
        <w:t>со</w:t>
      </w:r>
      <w:r w:rsidRPr="00760717">
        <w:t xml:space="preserve"> </w:t>
      </w:r>
      <w:r>
        <w:t>взрослыми</w:t>
      </w:r>
      <w:r w:rsidRPr="00760717">
        <w:t xml:space="preserve"> </w:t>
      </w:r>
      <w:r>
        <w:t>и самостоятельной детской деятельности;</w:t>
      </w:r>
    </w:p>
    <w:p w:rsidR="002029BF" w:rsidRDefault="002029BF" w:rsidP="00FF3A5F">
      <w:pPr>
        <w:pStyle w:val="Default"/>
        <w:numPr>
          <w:ilvl w:val="0"/>
          <w:numId w:val="16"/>
        </w:numPr>
        <w:ind w:left="0" w:firstLine="284"/>
        <w:jc w:val="both"/>
      </w:pPr>
      <w:r>
        <w:t>Помочь</w:t>
      </w:r>
      <w:r w:rsidRPr="00760717">
        <w:t xml:space="preserve"> </w:t>
      </w:r>
      <w:r>
        <w:t>родителям</w:t>
      </w:r>
      <w:r w:rsidRPr="00760717">
        <w:t xml:space="preserve"> </w:t>
      </w:r>
      <w:r>
        <w:t>(законным</w:t>
      </w:r>
      <w:r w:rsidRPr="00760717">
        <w:t xml:space="preserve"> </w:t>
      </w:r>
      <w:r>
        <w:t>представителям)</w:t>
      </w:r>
      <w:r w:rsidRPr="00760717">
        <w:t xml:space="preserve"> </w:t>
      </w:r>
      <w:r>
        <w:t>создать</w:t>
      </w:r>
      <w:r w:rsidRPr="00760717">
        <w:t xml:space="preserve"> </w:t>
      </w:r>
      <w:r>
        <w:t>условия</w:t>
      </w:r>
      <w:r w:rsidRPr="00760717">
        <w:t xml:space="preserve"> </w:t>
      </w:r>
      <w:r>
        <w:t>для</w:t>
      </w:r>
      <w:r w:rsidRPr="00760717">
        <w:t xml:space="preserve"> </w:t>
      </w:r>
      <w:r>
        <w:t>развития</w:t>
      </w:r>
      <w:r w:rsidRPr="00760717">
        <w:t xml:space="preserve"> </w:t>
      </w:r>
      <w:r>
        <w:t>организованности,</w:t>
      </w:r>
      <w:r w:rsidRPr="00760717">
        <w:t xml:space="preserve"> </w:t>
      </w:r>
      <w:r>
        <w:t>ответственности</w:t>
      </w:r>
      <w:r w:rsidRPr="00760717">
        <w:t xml:space="preserve"> </w:t>
      </w:r>
      <w:r>
        <w:t>дошкольника,</w:t>
      </w:r>
      <w:r w:rsidRPr="00760717">
        <w:t xml:space="preserve"> </w:t>
      </w:r>
      <w:r>
        <w:t>умений</w:t>
      </w:r>
      <w:r w:rsidRPr="00760717">
        <w:t xml:space="preserve"> </w:t>
      </w:r>
      <w:r>
        <w:t>взаимодействия</w:t>
      </w:r>
      <w:r w:rsidRPr="00760717">
        <w:t xml:space="preserve"> </w:t>
      </w:r>
      <w:r>
        <w:t>со</w:t>
      </w:r>
      <w:r w:rsidRPr="00760717">
        <w:t xml:space="preserve"> </w:t>
      </w:r>
      <w:r>
        <w:t>взрослыми</w:t>
      </w:r>
      <w:r w:rsidRPr="00760717">
        <w:t xml:space="preserve"> </w:t>
      </w:r>
      <w:r>
        <w:t>и</w:t>
      </w:r>
      <w:r w:rsidRPr="00760717">
        <w:t xml:space="preserve"> </w:t>
      </w:r>
      <w:r>
        <w:t>детьми,</w:t>
      </w:r>
      <w:r w:rsidRPr="00760717">
        <w:t xml:space="preserve"> </w:t>
      </w:r>
      <w:r>
        <w:t>способствовать</w:t>
      </w:r>
      <w:r w:rsidRPr="00760717">
        <w:t xml:space="preserve"> </w:t>
      </w:r>
      <w:r>
        <w:t>развитию начал</w:t>
      </w:r>
      <w:r w:rsidRPr="00760717">
        <w:t xml:space="preserve"> </w:t>
      </w:r>
      <w:r>
        <w:t>социальной</w:t>
      </w:r>
      <w:r w:rsidRPr="00760717">
        <w:t xml:space="preserve"> </w:t>
      </w:r>
      <w:r>
        <w:t>активности</w:t>
      </w:r>
      <w:r w:rsidRPr="00760717">
        <w:t xml:space="preserve"> </w:t>
      </w:r>
      <w:r>
        <w:t>в</w:t>
      </w:r>
      <w:r w:rsidRPr="00760717">
        <w:t xml:space="preserve"> </w:t>
      </w:r>
      <w:r>
        <w:t>совместной</w:t>
      </w:r>
      <w:r w:rsidRPr="00760717">
        <w:t xml:space="preserve"> </w:t>
      </w:r>
      <w:r>
        <w:t>с</w:t>
      </w:r>
      <w:r w:rsidRPr="00760717">
        <w:t xml:space="preserve"> </w:t>
      </w:r>
      <w:r>
        <w:t>родителями деятельности;</w:t>
      </w:r>
    </w:p>
    <w:p w:rsidR="002029BF" w:rsidRDefault="002029BF" w:rsidP="00FF3A5F">
      <w:pPr>
        <w:pStyle w:val="Default"/>
        <w:numPr>
          <w:ilvl w:val="0"/>
          <w:numId w:val="16"/>
        </w:numPr>
        <w:ind w:left="0" w:firstLine="284"/>
        <w:jc w:val="both"/>
      </w:pPr>
      <w:r>
        <w:t>Способствовать</w:t>
      </w:r>
      <w:r w:rsidRPr="00760717">
        <w:t xml:space="preserve"> </w:t>
      </w:r>
      <w:r>
        <w:t>развитию</w:t>
      </w:r>
      <w:r w:rsidRPr="00760717">
        <w:t xml:space="preserve"> </w:t>
      </w:r>
      <w:r>
        <w:t>партнёрской</w:t>
      </w:r>
      <w:r w:rsidRPr="00760717">
        <w:t xml:space="preserve"> </w:t>
      </w:r>
      <w:r>
        <w:t>позиции</w:t>
      </w:r>
      <w:r w:rsidRPr="00760717">
        <w:t xml:space="preserve"> </w:t>
      </w:r>
      <w:r>
        <w:t>родителей</w:t>
      </w:r>
      <w:r w:rsidRPr="00760717">
        <w:t xml:space="preserve"> </w:t>
      </w:r>
      <w:r>
        <w:t>(законных</w:t>
      </w:r>
      <w:r w:rsidRPr="00760717">
        <w:t xml:space="preserve"> </w:t>
      </w:r>
      <w:r>
        <w:t>представителей)</w:t>
      </w:r>
      <w:r w:rsidRPr="00760717">
        <w:t xml:space="preserve"> </w:t>
      </w:r>
      <w:r>
        <w:t>в</w:t>
      </w:r>
      <w:r w:rsidRPr="00760717">
        <w:t xml:space="preserve"> </w:t>
      </w:r>
      <w:r>
        <w:t>общении</w:t>
      </w:r>
      <w:r w:rsidRPr="00760717">
        <w:t xml:space="preserve"> </w:t>
      </w:r>
      <w:r>
        <w:t>с</w:t>
      </w:r>
      <w:r w:rsidRPr="00760717">
        <w:t xml:space="preserve"> </w:t>
      </w:r>
      <w:r>
        <w:t>ребёнком,</w:t>
      </w:r>
      <w:r w:rsidRPr="00760717">
        <w:t xml:space="preserve"> </w:t>
      </w:r>
      <w:r>
        <w:t>развитию</w:t>
      </w:r>
      <w:r w:rsidRPr="00760717">
        <w:t xml:space="preserve"> </w:t>
      </w:r>
      <w:r>
        <w:t>положительной самооценки, уверенности в себе, познакомить родителей (законных представителей) со способами развития</w:t>
      </w:r>
      <w:r w:rsidRPr="00760717">
        <w:t xml:space="preserve"> </w:t>
      </w:r>
      <w:r>
        <w:t>самоконтроля</w:t>
      </w:r>
      <w:r w:rsidRPr="00760717">
        <w:t xml:space="preserve"> </w:t>
      </w:r>
      <w:r>
        <w:t>и воспитания ответственности</w:t>
      </w:r>
      <w:r w:rsidRPr="00760717">
        <w:t xml:space="preserve"> </w:t>
      </w:r>
      <w:r>
        <w:t>за</w:t>
      </w:r>
      <w:r w:rsidRPr="00760717">
        <w:t xml:space="preserve"> </w:t>
      </w:r>
      <w:r>
        <w:t>свои действия и поступки.</w:t>
      </w:r>
    </w:p>
    <w:p w:rsidR="002029BF" w:rsidRDefault="002029BF" w:rsidP="002029BF">
      <w:pPr>
        <w:pStyle w:val="Default"/>
        <w:ind w:firstLine="567"/>
        <w:jc w:val="both"/>
      </w:pPr>
      <w:r>
        <w:t>Во</w:t>
      </w:r>
      <w:r w:rsidRPr="00760717">
        <w:t xml:space="preserve"> </w:t>
      </w:r>
      <w:r>
        <w:t>всех</w:t>
      </w:r>
      <w:r w:rsidRPr="00760717">
        <w:t xml:space="preserve"> </w:t>
      </w:r>
      <w:r>
        <w:t>группах</w:t>
      </w:r>
      <w:r w:rsidRPr="00760717">
        <w:t xml:space="preserve"> </w:t>
      </w:r>
      <w:r>
        <w:t>уголки</w:t>
      </w:r>
      <w:r w:rsidRPr="00760717">
        <w:t xml:space="preserve"> </w:t>
      </w:r>
      <w:r>
        <w:t>наглядной</w:t>
      </w:r>
      <w:r w:rsidRPr="00760717">
        <w:t xml:space="preserve"> </w:t>
      </w:r>
      <w:r>
        <w:t>информации</w:t>
      </w:r>
      <w:r w:rsidRPr="00760717">
        <w:t xml:space="preserve"> </w:t>
      </w:r>
      <w:r>
        <w:t>оформлены</w:t>
      </w:r>
      <w:r w:rsidRPr="00760717">
        <w:t xml:space="preserve"> </w:t>
      </w:r>
      <w:r>
        <w:t>в</w:t>
      </w:r>
      <w:r w:rsidRPr="00760717">
        <w:t xml:space="preserve"> </w:t>
      </w:r>
      <w:r>
        <w:t>едином</w:t>
      </w:r>
      <w:r w:rsidRPr="00760717">
        <w:t xml:space="preserve"> </w:t>
      </w:r>
      <w:r>
        <w:t>сюжете</w:t>
      </w:r>
      <w:r w:rsidRPr="00760717">
        <w:t xml:space="preserve"> </w:t>
      </w:r>
      <w:r>
        <w:t>с</w:t>
      </w:r>
      <w:r w:rsidRPr="00760717">
        <w:t xml:space="preserve"> </w:t>
      </w:r>
      <w:r>
        <w:t>использованием</w:t>
      </w:r>
      <w:r w:rsidRPr="00760717">
        <w:t xml:space="preserve"> </w:t>
      </w:r>
      <w:r>
        <w:t>разнообразных</w:t>
      </w:r>
      <w:r w:rsidRPr="00760717">
        <w:t xml:space="preserve"> </w:t>
      </w:r>
      <w:r>
        <w:t>материалов</w:t>
      </w:r>
      <w:r w:rsidRPr="00760717">
        <w:t xml:space="preserve"> </w:t>
      </w:r>
      <w:r>
        <w:t>и</w:t>
      </w:r>
      <w:r w:rsidRPr="00760717">
        <w:t xml:space="preserve"> </w:t>
      </w:r>
      <w:r>
        <w:t>цветовых</w:t>
      </w:r>
      <w:r w:rsidRPr="00760717">
        <w:t xml:space="preserve"> </w:t>
      </w:r>
      <w:r>
        <w:t>решений.</w:t>
      </w:r>
      <w:r w:rsidRPr="00760717">
        <w:t xml:space="preserve"> </w:t>
      </w:r>
      <w:r>
        <w:t>В</w:t>
      </w:r>
      <w:r w:rsidRPr="00760717">
        <w:t xml:space="preserve"> </w:t>
      </w:r>
      <w:r>
        <w:t>практике</w:t>
      </w:r>
      <w:r w:rsidRPr="00760717">
        <w:t xml:space="preserve"> </w:t>
      </w:r>
      <w:r>
        <w:t>работы</w:t>
      </w:r>
      <w:r w:rsidRPr="00760717">
        <w:t xml:space="preserve"> </w:t>
      </w:r>
      <w:r>
        <w:t>детского</w:t>
      </w:r>
      <w:r w:rsidRPr="00760717">
        <w:t xml:space="preserve"> </w:t>
      </w:r>
      <w:r>
        <w:t>сада</w:t>
      </w:r>
      <w:r w:rsidRPr="00760717">
        <w:t xml:space="preserve"> </w:t>
      </w:r>
      <w:r>
        <w:t>используются</w:t>
      </w:r>
      <w:r w:rsidRPr="00760717">
        <w:t xml:space="preserve"> </w:t>
      </w:r>
      <w:r>
        <w:t>межсемейные</w:t>
      </w:r>
      <w:r w:rsidRPr="00760717">
        <w:t xml:space="preserve"> </w:t>
      </w:r>
      <w:r>
        <w:t>конкурсы,</w:t>
      </w:r>
      <w:r w:rsidRPr="00760717">
        <w:t xml:space="preserve"> </w:t>
      </w:r>
      <w:r>
        <w:t>создание</w:t>
      </w:r>
      <w:r w:rsidRPr="00760717">
        <w:t xml:space="preserve"> </w:t>
      </w:r>
      <w:r>
        <w:t>совместных</w:t>
      </w:r>
      <w:r w:rsidRPr="00760717">
        <w:t xml:space="preserve"> </w:t>
      </w:r>
      <w:r>
        <w:t>образовательных</w:t>
      </w:r>
      <w:r w:rsidRPr="00760717">
        <w:t xml:space="preserve"> </w:t>
      </w:r>
      <w:r>
        <w:t>проектов; обсуждение нескольких точек зрения на проблему; практическое взаимодействие родителя с ребенком в различных детских</w:t>
      </w:r>
      <w:r w:rsidRPr="00760717">
        <w:t xml:space="preserve"> </w:t>
      </w:r>
      <w:r>
        <w:t>деятельностях (игровой, учебной, спортивной и др.), игровое моделирование и ролевое проигрывание способов родительского поведения;</w:t>
      </w:r>
      <w:r w:rsidRPr="00760717">
        <w:t xml:space="preserve"> </w:t>
      </w:r>
      <w:r>
        <w:t>поддержка</w:t>
      </w:r>
      <w:r w:rsidRPr="00760717">
        <w:t xml:space="preserve"> </w:t>
      </w:r>
      <w:r>
        <w:t>образовательных</w:t>
      </w:r>
      <w:r w:rsidRPr="00760717">
        <w:t xml:space="preserve"> </w:t>
      </w:r>
      <w:r>
        <w:t>инициатив</w:t>
      </w:r>
      <w:r w:rsidRPr="00760717">
        <w:t xml:space="preserve"> </w:t>
      </w:r>
      <w:r>
        <w:t>семьи.</w:t>
      </w:r>
    </w:p>
    <w:p w:rsidR="002029BF" w:rsidRDefault="002029BF" w:rsidP="002029BF">
      <w:pPr>
        <w:pStyle w:val="Default"/>
        <w:ind w:firstLine="567"/>
        <w:jc w:val="both"/>
      </w:pPr>
      <w:r>
        <w:t>Педагогическое просвещение родителей (законных представителей) в детском саду начинается задолго до прихода ребенка в ясли. На</w:t>
      </w:r>
      <w:r w:rsidRPr="00760717">
        <w:t xml:space="preserve"> </w:t>
      </w:r>
      <w:r>
        <w:t>первом родительском собрании заведующий детским садом, старшая медсестра, старший воспитатель, педагог-психолог подробно освещают</w:t>
      </w:r>
      <w:r w:rsidRPr="00760717">
        <w:t xml:space="preserve"> </w:t>
      </w:r>
      <w:r>
        <w:t>вопросы</w:t>
      </w:r>
      <w:r w:rsidRPr="00760717">
        <w:t xml:space="preserve"> </w:t>
      </w:r>
      <w:r>
        <w:t>подготовки</w:t>
      </w:r>
      <w:r w:rsidRPr="00760717">
        <w:t xml:space="preserve"> </w:t>
      </w:r>
      <w:r>
        <w:t>ребенка</w:t>
      </w:r>
      <w:r w:rsidRPr="00760717">
        <w:t xml:space="preserve"> </w:t>
      </w:r>
      <w:r>
        <w:t>к</w:t>
      </w:r>
      <w:r w:rsidRPr="00760717">
        <w:t xml:space="preserve"> </w:t>
      </w:r>
      <w:r>
        <w:t>поступлению</w:t>
      </w:r>
      <w:r w:rsidRPr="00760717">
        <w:t xml:space="preserve"> </w:t>
      </w:r>
      <w:r>
        <w:t>в</w:t>
      </w:r>
      <w:r w:rsidRPr="00760717">
        <w:t xml:space="preserve"> </w:t>
      </w:r>
      <w:r>
        <w:t>ясли.</w:t>
      </w:r>
      <w:r w:rsidRPr="00760717">
        <w:t xml:space="preserve"> </w:t>
      </w:r>
      <w:r>
        <w:t>Первая</w:t>
      </w:r>
      <w:r w:rsidRPr="00760717">
        <w:t xml:space="preserve"> </w:t>
      </w:r>
      <w:r>
        <w:t>заочная</w:t>
      </w:r>
      <w:r w:rsidRPr="00760717">
        <w:t xml:space="preserve"> </w:t>
      </w:r>
      <w:r>
        <w:t>встреча</w:t>
      </w:r>
      <w:r w:rsidRPr="00760717">
        <w:t xml:space="preserve"> </w:t>
      </w:r>
      <w:r>
        <w:t>с</w:t>
      </w:r>
      <w:r w:rsidRPr="00760717">
        <w:t xml:space="preserve"> </w:t>
      </w:r>
      <w:r>
        <w:t>будущим</w:t>
      </w:r>
      <w:r w:rsidRPr="00760717">
        <w:t xml:space="preserve"> </w:t>
      </w:r>
      <w:r>
        <w:t>воспитанником</w:t>
      </w:r>
      <w:r w:rsidRPr="00760717">
        <w:t xml:space="preserve"> </w:t>
      </w:r>
      <w:r>
        <w:t>происходит</w:t>
      </w:r>
      <w:r w:rsidRPr="00760717">
        <w:t xml:space="preserve"> </w:t>
      </w:r>
      <w:r>
        <w:t>через</w:t>
      </w:r>
      <w:r w:rsidRPr="00760717">
        <w:t xml:space="preserve"> </w:t>
      </w:r>
      <w:r>
        <w:t>анкету</w:t>
      </w:r>
      <w:r w:rsidRPr="00760717">
        <w:t xml:space="preserve"> </w:t>
      </w:r>
      <w:r>
        <w:t>-</w:t>
      </w:r>
      <w:r w:rsidRPr="00760717">
        <w:t xml:space="preserve"> </w:t>
      </w:r>
      <w:r>
        <w:t>знакомство,</w:t>
      </w:r>
      <w:r w:rsidRPr="00760717">
        <w:t xml:space="preserve"> </w:t>
      </w:r>
      <w:r>
        <w:t>которую родители</w:t>
      </w:r>
      <w:r w:rsidRPr="00760717">
        <w:t xml:space="preserve"> </w:t>
      </w:r>
      <w:r>
        <w:t>(законные</w:t>
      </w:r>
      <w:r w:rsidRPr="00760717">
        <w:t xml:space="preserve"> </w:t>
      </w:r>
      <w:r>
        <w:t>представители)</w:t>
      </w:r>
      <w:r w:rsidRPr="00760717">
        <w:t xml:space="preserve"> </w:t>
      </w:r>
      <w:r>
        <w:t>заполняют</w:t>
      </w:r>
      <w:r w:rsidRPr="00760717">
        <w:t xml:space="preserve"> </w:t>
      </w:r>
      <w:r>
        <w:t>на</w:t>
      </w:r>
      <w:r w:rsidRPr="00760717">
        <w:t xml:space="preserve"> </w:t>
      </w:r>
      <w:r>
        <w:t>первой встрече.</w:t>
      </w:r>
    </w:p>
    <w:p w:rsidR="002029BF" w:rsidRDefault="002029BF" w:rsidP="002029BF">
      <w:pPr>
        <w:pStyle w:val="Default"/>
        <w:ind w:firstLine="567"/>
        <w:jc w:val="both"/>
      </w:pPr>
      <w:r>
        <w:lastRenderedPageBreak/>
        <w:t>Специалисты детского сада квалифицированно отвечают на вопросы касающиеся здоровья и воспитания малыша, особенностях</w:t>
      </w:r>
      <w:r w:rsidRPr="00760717">
        <w:t xml:space="preserve"> </w:t>
      </w:r>
      <w:r>
        <w:t>адаптационного</w:t>
      </w:r>
      <w:r w:rsidRPr="00760717">
        <w:t xml:space="preserve"> </w:t>
      </w:r>
      <w:r>
        <w:t>периода.</w:t>
      </w:r>
      <w:r w:rsidRPr="00760717">
        <w:t xml:space="preserve"> </w:t>
      </w:r>
      <w:r>
        <w:t>Прием</w:t>
      </w:r>
      <w:r w:rsidRPr="00760717">
        <w:t xml:space="preserve"> </w:t>
      </w:r>
      <w:r>
        <w:t>детей</w:t>
      </w:r>
      <w:r w:rsidRPr="00760717">
        <w:t xml:space="preserve"> </w:t>
      </w:r>
      <w:r>
        <w:t>проводится</w:t>
      </w:r>
      <w:r w:rsidRPr="00760717">
        <w:t xml:space="preserve"> </w:t>
      </w:r>
      <w:r>
        <w:t>по</w:t>
      </w:r>
      <w:r w:rsidRPr="00760717">
        <w:t xml:space="preserve"> </w:t>
      </w:r>
      <w:r>
        <w:t>графику,</w:t>
      </w:r>
      <w:r w:rsidRPr="00760717">
        <w:t xml:space="preserve"> </w:t>
      </w:r>
      <w:r>
        <w:t>согласованному</w:t>
      </w:r>
      <w:r w:rsidRPr="00760717">
        <w:t xml:space="preserve"> </w:t>
      </w:r>
      <w:r>
        <w:t>с</w:t>
      </w:r>
      <w:r w:rsidRPr="00760717">
        <w:t xml:space="preserve"> </w:t>
      </w:r>
      <w:r>
        <w:t>родителями</w:t>
      </w:r>
      <w:r w:rsidRPr="00760717">
        <w:t xml:space="preserve"> </w:t>
      </w:r>
      <w:r>
        <w:t>(законными</w:t>
      </w:r>
      <w:r w:rsidRPr="00760717">
        <w:t xml:space="preserve"> </w:t>
      </w:r>
      <w:r>
        <w:t>представителями),</w:t>
      </w:r>
      <w:r w:rsidRPr="00760717">
        <w:t xml:space="preserve"> </w:t>
      </w:r>
      <w:r>
        <w:t>устанавливается</w:t>
      </w:r>
      <w:r w:rsidRPr="00760717">
        <w:t xml:space="preserve"> </w:t>
      </w:r>
      <w:r>
        <w:t>индивидуальный</w:t>
      </w:r>
      <w:r w:rsidRPr="00760717">
        <w:t xml:space="preserve"> </w:t>
      </w:r>
      <w:r>
        <w:t>режим</w:t>
      </w:r>
      <w:r w:rsidRPr="00760717">
        <w:t xml:space="preserve"> </w:t>
      </w:r>
      <w:r>
        <w:t>для</w:t>
      </w:r>
      <w:r w:rsidRPr="00760717">
        <w:t xml:space="preserve"> </w:t>
      </w:r>
      <w:r>
        <w:t>каждого</w:t>
      </w:r>
      <w:r w:rsidRPr="00760717">
        <w:t xml:space="preserve"> </w:t>
      </w:r>
      <w:r>
        <w:t>поступающего</w:t>
      </w:r>
      <w:r w:rsidRPr="00760717">
        <w:t xml:space="preserve"> </w:t>
      </w:r>
      <w:r>
        <w:t>малыша,</w:t>
      </w:r>
      <w:r w:rsidRPr="00760717">
        <w:t xml:space="preserve"> </w:t>
      </w:r>
      <w:r>
        <w:t>с</w:t>
      </w:r>
      <w:r w:rsidRPr="00760717">
        <w:t xml:space="preserve"> </w:t>
      </w:r>
      <w:r>
        <w:t>постепенным</w:t>
      </w:r>
      <w:r w:rsidRPr="00760717">
        <w:t xml:space="preserve"> </w:t>
      </w:r>
      <w:r>
        <w:t>привыканием</w:t>
      </w:r>
      <w:r w:rsidRPr="00760717">
        <w:t xml:space="preserve"> </w:t>
      </w:r>
      <w:r>
        <w:t>к</w:t>
      </w:r>
      <w:r w:rsidRPr="00760717">
        <w:t xml:space="preserve"> </w:t>
      </w:r>
      <w:r>
        <w:t>общему</w:t>
      </w:r>
      <w:r w:rsidRPr="00760717">
        <w:t xml:space="preserve"> </w:t>
      </w:r>
      <w:r>
        <w:t>режиму.</w:t>
      </w:r>
    </w:p>
    <w:p w:rsidR="002029BF" w:rsidRDefault="002029BF" w:rsidP="002029BF">
      <w:pPr>
        <w:pStyle w:val="Default"/>
        <w:ind w:firstLine="567"/>
        <w:jc w:val="both"/>
      </w:pPr>
      <w:r>
        <w:t>Родительские</w:t>
      </w:r>
      <w:r w:rsidRPr="00760717">
        <w:t xml:space="preserve"> </w:t>
      </w:r>
      <w:r>
        <w:t>собрания</w:t>
      </w:r>
      <w:r w:rsidRPr="00760717">
        <w:t xml:space="preserve"> </w:t>
      </w:r>
      <w:r>
        <w:t>во</w:t>
      </w:r>
      <w:r w:rsidRPr="00760717">
        <w:t xml:space="preserve"> </w:t>
      </w:r>
      <w:r>
        <w:t>всех</w:t>
      </w:r>
      <w:r w:rsidRPr="00760717">
        <w:t xml:space="preserve"> </w:t>
      </w:r>
      <w:r>
        <w:t>возрастных</w:t>
      </w:r>
      <w:r w:rsidRPr="00760717">
        <w:t xml:space="preserve"> </w:t>
      </w:r>
      <w:r>
        <w:t>группах</w:t>
      </w:r>
      <w:r w:rsidRPr="00760717">
        <w:t xml:space="preserve"> </w:t>
      </w:r>
      <w:r>
        <w:t>посещают</w:t>
      </w:r>
      <w:r w:rsidRPr="00760717">
        <w:t xml:space="preserve"> </w:t>
      </w:r>
      <w:r>
        <w:t>заведующий</w:t>
      </w:r>
      <w:r w:rsidRPr="00760717">
        <w:t xml:space="preserve"> </w:t>
      </w:r>
      <w:r>
        <w:t>детским</w:t>
      </w:r>
      <w:r w:rsidRPr="00760717">
        <w:t xml:space="preserve"> </w:t>
      </w:r>
      <w:r>
        <w:t>садом,</w:t>
      </w:r>
      <w:r w:rsidRPr="00760717">
        <w:t xml:space="preserve"> </w:t>
      </w:r>
      <w:r>
        <w:t>старший</w:t>
      </w:r>
      <w:r w:rsidRPr="00760717">
        <w:t xml:space="preserve"> </w:t>
      </w:r>
      <w:r>
        <w:t>воспитатель,</w:t>
      </w:r>
      <w:r w:rsidRPr="00760717">
        <w:t xml:space="preserve"> </w:t>
      </w:r>
      <w:r>
        <w:t>педагог-психолог,</w:t>
      </w:r>
      <w:r w:rsidRPr="00760717">
        <w:t xml:space="preserve"> </w:t>
      </w:r>
      <w:r>
        <w:t>учитель-логопед,</w:t>
      </w:r>
      <w:r w:rsidRPr="00760717">
        <w:t xml:space="preserve"> </w:t>
      </w:r>
      <w:r>
        <w:t>на</w:t>
      </w:r>
      <w:r w:rsidRPr="00760717">
        <w:t xml:space="preserve"> </w:t>
      </w:r>
      <w:r>
        <w:t>них</w:t>
      </w:r>
      <w:r w:rsidRPr="00760717">
        <w:t xml:space="preserve"> </w:t>
      </w:r>
      <w:r>
        <w:t>оказывается консультационная</w:t>
      </w:r>
      <w:r w:rsidRPr="00760717">
        <w:t xml:space="preserve"> </w:t>
      </w:r>
      <w:r>
        <w:t>помощь семье.</w:t>
      </w:r>
    </w:p>
    <w:p w:rsidR="002029BF" w:rsidRDefault="002029BF" w:rsidP="002029BF">
      <w:pPr>
        <w:pStyle w:val="Default"/>
        <w:ind w:firstLine="567"/>
        <w:jc w:val="both"/>
      </w:pPr>
      <w:r>
        <w:t xml:space="preserve">В каждой группе, в методическом кабинете, специализированных кабинетах педагогов-специалистов находится </w:t>
      </w:r>
      <w:r w:rsidRPr="00760717">
        <w:t xml:space="preserve">банк </w:t>
      </w:r>
      <w:r>
        <w:t>информационных</w:t>
      </w:r>
      <w:r w:rsidRPr="00760717">
        <w:t xml:space="preserve"> </w:t>
      </w:r>
      <w:r>
        <w:t>ресурсов, содержащий материалы</w:t>
      </w:r>
      <w:r w:rsidRPr="00760717">
        <w:t xml:space="preserve"> </w:t>
      </w:r>
      <w:r>
        <w:t>для работы с</w:t>
      </w:r>
      <w:r w:rsidRPr="00760717">
        <w:t xml:space="preserve"> </w:t>
      </w:r>
      <w:r>
        <w:t>родителями</w:t>
      </w:r>
      <w:r w:rsidRPr="00760717">
        <w:t xml:space="preserve"> </w:t>
      </w:r>
      <w:r>
        <w:t>(законными</w:t>
      </w:r>
      <w:r w:rsidRPr="00760717">
        <w:t xml:space="preserve"> </w:t>
      </w:r>
      <w:r>
        <w:t>представителями):</w:t>
      </w:r>
    </w:p>
    <w:p w:rsidR="002029BF" w:rsidRDefault="002029BF" w:rsidP="00FF3A5F">
      <w:pPr>
        <w:pStyle w:val="Default"/>
        <w:numPr>
          <w:ilvl w:val="0"/>
          <w:numId w:val="17"/>
        </w:numPr>
        <w:jc w:val="both"/>
      </w:pPr>
      <w:r>
        <w:t>подборка</w:t>
      </w:r>
      <w:r w:rsidRPr="00760717">
        <w:t xml:space="preserve"> </w:t>
      </w:r>
      <w:r>
        <w:t>консультаций</w:t>
      </w:r>
      <w:r w:rsidRPr="00760717">
        <w:t xml:space="preserve"> </w:t>
      </w:r>
      <w:r>
        <w:t>и</w:t>
      </w:r>
      <w:r w:rsidRPr="00760717">
        <w:t xml:space="preserve"> </w:t>
      </w:r>
      <w:r>
        <w:t>бесед;</w:t>
      </w:r>
    </w:p>
    <w:p w:rsidR="002029BF" w:rsidRDefault="002029BF" w:rsidP="00FF3A5F">
      <w:pPr>
        <w:pStyle w:val="Default"/>
        <w:numPr>
          <w:ilvl w:val="0"/>
          <w:numId w:val="17"/>
        </w:numPr>
        <w:jc w:val="both"/>
      </w:pPr>
      <w:r>
        <w:t>презентации;</w:t>
      </w:r>
    </w:p>
    <w:p w:rsidR="002029BF" w:rsidRDefault="002029BF" w:rsidP="00FF3A5F">
      <w:pPr>
        <w:pStyle w:val="Default"/>
        <w:numPr>
          <w:ilvl w:val="0"/>
          <w:numId w:val="17"/>
        </w:numPr>
        <w:jc w:val="both"/>
      </w:pPr>
      <w:r>
        <w:t>видеотека;</w:t>
      </w:r>
    </w:p>
    <w:p w:rsidR="002029BF" w:rsidRDefault="002029BF" w:rsidP="00FF3A5F">
      <w:pPr>
        <w:pStyle w:val="Default"/>
        <w:numPr>
          <w:ilvl w:val="0"/>
          <w:numId w:val="17"/>
        </w:numPr>
        <w:jc w:val="both"/>
      </w:pPr>
      <w:r>
        <w:t>периодика;</w:t>
      </w:r>
    </w:p>
    <w:p w:rsidR="002029BF" w:rsidRDefault="002029BF" w:rsidP="00FF3A5F">
      <w:pPr>
        <w:pStyle w:val="Default"/>
        <w:numPr>
          <w:ilvl w:val="0"/>
          <w:numId w:val="17"/>
        </w:numPr>
        <w:jc w:val="both"/>
      </w:pPr>
      <w:r>
        <w:t>анкеты,</w:t>
      </w:r>
      <w:r w:rsidRPr="00760717">
        <w:t xml:space="preserve"> </w:t>
      </w:r>
      <w:r>
        <w:t>опросники</w:t>
      </w:r>
    </w:p>
    <w:p w:rsidR="002029BF" w:rsidRDefault="002029BF" w:rsidP="002029BF">
      <w:pPr>
        <w:pStyle w:val="Default"/>
        <w:ind w:left="1287"/>
        <w:jc w:val="both"/>
      </w:pPr>
    </w:p>
    <w:p w:rsidR="002029BF" w:rsidRPr="00A9356A" w:rsidRDefault="002029BF" w:rsidP="002029BF">
      <w:pPr>
        <w:pStyle w:val="Default"/>
        <w:ind w:left="1287"/>
        <w:jc w:val="both"/>
        <w:rPr>
          <w:i/>
        </w:rPr>
      </w:pPr>
      <w:r w:rsidRPr="00A9356A">
        <w:rPr>
          <w:i/>
        </w:rPr>
        <w:t>Формы взаимодействия с родителями (законными представителями)</w:t>
      </w:r>
    </w:p>
    <w:p w:rsidR="002029BF" w:rsidRDefault="002029BF" w:rsidP="00FF3A5F">
      <w:pPr>
        <w:pStyle w:val="Default"/>
        <w:numPr>
          <w:ilvl w:val="0"/>
          <w:numId w:val="17"/>
        </w:numPr>
        <w:jc w:val="both"/>
      </w:pPr>
      <w:r>
        <w:t>деятельность</w:t>
      </w:r>
      <w:r w:rsidRPr="00760717">
        <w:t xml:space="preserve"> </w:t>
      </w:r>
      <w:r>
        <w:t>Совета</w:t>
      </w:r>
      <w:r w:rsidRPr="00760717">
        <w:t xml:space="preserve"> </w:t>
      </w:r>
      <w:r>
        <w:t>родителей</w:t>
      </w:r>
      <w:r w:rsidRPr="00760717">
        <w:t xml:space="preserve"> </w:t>
      </w:r>
      <w:r>
        <w:t>(законных</w:t>
      </w:r>
      <w:r w:rsidRPr="00760717">
        <w:t xml:space="preserve"> </w:t>
      </w:r>
      <w:r>
        <w:t>представителей);</w:t>
      </w:r>
    </w:p>
    <w:p w:rsidR="002029BF" w:rsidRDefault="002029BF" w:rsidP="00FF3A5F">
      <w:pPr>
        <w:pStyle w:val="Default"/>
        <w:numPr>
          <w:ilvl w:val="0"/>
          <w:numId w:val="17"/>
        </w:numPr>
        <w:jc w:val="both"/>
      </w:pPr>
      <w:r>
        <w:t>деятельность</w:t>
      </w:r>
      <w:r w:rsidRPr="00760717">
        <w:t xml:space="preserve"> </w:t>
      </w:r>
      <w:r>
        <w:t>Наблюдательного совета;</w:t>
      </w:r>
    </w:p>
    <w:p w:rsidR="002029BF" w:rsidRDefault="002029BF" w:rsidP="00FF3A5F">
      <w:pPr>
        <w:pStyle w:val="Default"/>
        <w:numPr>
          <w:ilvl w:val="0"/>
          <w:numId w:val="17"/>
        </w:numPr>
        <w:jc w:val="both"/>
      </w:pPr>
      <w:r>
        <w:t>родительская</w:t>
      </w:r>
      <w:r w:rsidRPr="00760717">
        <w:t xml:space="preserve"> </w:t>
      </w:r>
      <w:r>
        <w:t>конференция;</w:t>
      </w:r>
    </w:p>
    <w:p w:rsidR="002029BF" w:rsidRDefault="002029BF" w:rsidP="00FF3A5F">
      <w:pPr>
        <w:pStyle w:val="Default"/>
        <w:numPr>
          <w:ilvl w:val="0"/>
          <w:numId w:val="17"/>
        </w:numPr>
        <w:jc w:val="both"/>
      </w:pPr>
      <w:r>
        <w:t>общие</w:t>
      </w:r>
      <w:r w:rsidRPr="00760717">
        <w:t xml:space="preserve"> </w:t>
      </w:r>
      <w:r>
        <w:t>родительские</w:t>
      </w:r>
      <w:r w:rsidRPr="00760717">
        <w:t xml:space="preserve"> </w:t>
      </w:r>
      <w:r>
        <w:t>собрания;</w:t>
      </w:r>
    </w:p>
    <w:p w:rsidR="002029BF" w:rsidRDefault="002029BF" w:rsidP="00FF3A5F">
      <w:pPr>
        <w:pStyle w:val="Default"/>
        <w:numPr>
          <w:ilvl w:val="0"/>
          <w:numId w:val="17"/>
        </w:numPr>
        <w:jc w:val="both"/>
      </w:pPr>
      <w:r>
        <w:t>групповые</w:t>
      </w:r>
      <w:r w:rsidRPr="00760717">
        <w:t xml:space="preserve"> </w:t>
      </w:r>
      <w:r>
        <w:t>родительские</w:t>
      </w:r>
      <w:r w:rsidRPr="00760717">
        <w:t xml:space="preserve"> </w:t>
      </w:r>
      <w:r>
        <w:t>собрания;</w:t>
      </w:r>
    </w:p>
    <w:p w:rsidR="002029BF" w:rsidRDefault="002029BF" w:rsidP="00FF3A5F">
      <w:pPr>
        <w:pStyle w:val="Default"/>
        <w:numPr>
          <w:ilvl w:val="0"/>
          <w:numId w:val="17"/>
        </w:numPr>
        <w:jc w:val="both"/>
      </w:pPr>
      <w:r>
        <w:t>анкетирование</w:t>
      </w:r>
      <w:r w:rsidRPr="00760717">
        <w:t xml:space="preserve"> </w:t>
      </w:r>
      <w:r>
        <w:t>родителей;</w:t>
      </w:r>
    </w:p>
    <w:p w:rsidR="002029BF" w:rsidRDefault="002029BF" w:rsidP="00FF3A5F">
      <w:pPr>
        <w:pStyle w:val="Default"/>
        <w:numPr>
          <w:ilvl w:val="0"/>
          <w:numId w:val="17"/>
        </w:numPr>
        <w:jc w:val="both"/>
      </w:pPr>
      <w:r>
        <w:t>консультации</w:t>
      </w:r>
      <w:r w:rsidRPr="00760717">
        <w:t xml:space="preserve"> </w:t>
      </w:r>
      <w:r>
        <w:t>специалистов</w:t>
      </w:r>
      <w:r w:rsidRPr="00760717">
        <w:t xml:space="preserve"> </w:t>
      </w:r>
      <w:r>
        <w:t>по</w:t>
      </w:r>
      <w:r w:rsidRPr="00760717">
        <w:t xml:space="preserve"> </w:t>
      </w:r>
      <w:r>
        <w:t>вопросам</w:t>
      </w:r>
      <w:r w:rsidRPr="00760717">
        <w:t xml:space="preserve"> </w:t>
      </w:r>
      <w:r>
        <w:t>образования</w:t>
      </w:r>
      <w:r w:rsidRPr="00760717">
        <w:t xml:space="preserve"> </w:t>
      </w:r>
      <w:r>
        <w:t>детей;</w:t>
      </w:r>
    </w:p>
    <w:p w:rsidR="002029BF" w:rsidRDefault="002029BF" w:rsidP="00FF3A5F">
      <w:pPr>
        <w:pStyle w:val="Default"/>
        <w:numPr>
          <w:ilvl w:val="0"/>
          <w:numId w:val="17"/>
        </w:numPr>
        <w:jc w:val="both"/>
      </w:pPr>
      <w:r>
        <w:t>индивидуальные</w:t>
      </w:r>
      <w:r w:rsidRPr="00760717">
        <w:t xml:space="preserve"> </w:t>
      </w:r>
      <w:r>
        <w:t>беседы;</w:t>
      </w:r>
    </w:p>
    <w:p w:rsidR="002029BF" w:rsidRDefault="002029BF" w:rsidP="00FF3A5F">
      <w:pPr>
        <w:pStyle w:val="Default"/>
        <w:numPr>
          <w:ilvl w:val="0"/>
          <w:numId w:val="17"/>
        </w:numPr>
        <w:jc w:val="both"/>
      </w:pPr>
      <w:r>
        <w:t>образовательные</w:t>
      </w:r>
      <w:r w:rsidRPr="00760717">
        <w:t xml:space="preserve"> </w:t>
      </w:r>
      <w:r>
        <w:t>события</w:t>
      </w:r>
      <w:r w:rsidRPr="00760717">
        <w:t xml:space="preserve"> </w:t>
      </w:r>
      <w:r>
        <w:t>с</w:t>
      </w:r>
      <w:r w:rsidRPr="00760717">
        <w:t xml:space="preserve"> </w:t>
      </w:r>
      <w:r>
        <w:t>детьми</w:t>
      </w:r>
      <w:r w:rsidRPr="00760717">
        <w:t xml:space="preserve"> </w:t>
      </w:r>
      <w:r>
        <w:t>по</w:t>
      </w:r>
      <w:r w:rsidRPr="00760717">
        <w:t xml:space="preserve"> </w:t>
      </w:r>
      <w:r>
        <w:t>разным</w:t>
      </w:r>
      <w:r w:rsidRPr="00760717">
        <w:t xml:space="preserve"> </w:t>
      </w:r>
      <w:r>
        <w:t>видам</w:t>
      </w:r>
      <w:r w:rsidRPr="00760717">
        <w:t xml:space="preserve"> </w:t>
      </w:r>
      <w:r>
        <w:t>детской деятельности;</w:t>
      </w:r>
    </w:p>
    <w:p w:rsidR="002029BF" w:rsidRDefault="002029BF" w:rsidP="00FF3A5F">
      <w:pPr>
        <w:pStyle w:val="Default"/>
        <w:numPr>
          <w:ilvl w:val="0"/>
          <w:numId w:val="17"/>
        </w:numPr>
        <w:jc w:val="both"/>
      </w:pPr>
      <w:r>
        <w:t>участие</w:t>
      </w:r>
      <w:r w:rsidRPr="00760717">
        <w:t xml:space="preserve"> </w:t>
      </w:r>
      <w:r>
        <w:t>в</w:t>
      </w:r>
      <w:r w:rsidRPr="00760717">
        <w:t xml:space="preserve"> </w:t>
      </w:r>
      <w:r>
        <w:t>подготовке</w:t>
      </w:r>
      <w:r w:rsidRPr="00760717">
        <w:t xml:space="preserve"> </w:t>
      </w:r>
      <w:r>
        <w:t>и</w:t>
      </w:r>
      <w:r w:rsidRPr="00760717">
        <w:t xml:space="preserve"> </w:t>
      </w:r>
      <w:r>
        <w:t>проведении</w:t>
      </w:r>
      <w:r w:rsidRPr="00760717">
        <w:t xml:space="preserve"> </w:t>
      </w:r>
      <w:r>
        <w:t>детских</w:t>
      </w:r>
      <w:r w:rsidRPr="00760717">
        <w:t xml:space="preserve"> </w:t>
      </w:r>
      <w:r>
        <w:t>праздников</w:t>
      </w:r>
      <w:r w:rsidRPr="00760717">
        <w:t xml:space="preserve"> </w:t>
      </w:r>
      <w:r>
        <w:t>и</w:t>
      </w:r>
      <w:r w:rsidRPr="00760717">
        <w:t xml:space="preserve"> </w:t>
      </w:r>
      <w:r>
        <w:t>развлечений,</w:t>
      </w:r>
      <w:r w:rsidRPr="00760717">
        <w:t xml:space="preserve"> </w:t>
      </w:r>
      <w:r>
        <w:t>образовательных</w:t>
      </w:r>
      <w:r w:rsidRPr="00760717">
        <w:t xml:space="preserve"> </w:t>
      </w:r>
      <w:r>
        <w:t>событиях;</w:t>
      </w:r>
    </w:p>
    <w:p w:rsidR="002029BF" w:rsidRDefault="002029BF" w:rsidP="00FF3A5F">
      <w:pPr>
        <w:pStyle w:val="Default"/>
        <w:numPr>
          <w:ilvl w:val="0"/>
          <w:numId w:val="17"/>
        </w:numPr>
        <w:jc w:val="both"/>
      </w:pPr>
      <w:r>
        <w:t>совместное</w:t>
      </w:r>
      <w:r w:rsidRPr="00760717">
        <w:t xml:space="preserve"> </w:t>
      </w:r>
      <w:r>
        <w:t>создание</w:t>
      </w:r>
      <w:r w:rsidRPr="00760717">
        <w:t xml:space="preserve"> </w:t>
      </w:r>
      <w:r>
        <w:t>развивающей</w:t>
      </w:r>
      <w:r w:rsidRPr="00760717">
        <w:t xml:space="preserve"> </w:t>
      </w:r>
      <w:r>
        <w:t>предметно</w:t>
      </w:r>
      <w:r w:rsidRPr="00760717">
        <w:t xml:space="preserve"> </w:t>
      </w:r>
      <w:r>
        <w:t>-</w:t>
      </w:r>
      <w:r w:rsidRPr="00760717">
        <w:t xml:space="preserve"> </w:t>
      </w:r>
      <w:r>
        <w:t>пространственной</w:t>
      </w:r>
      <w:r w:rsidRPr="00760717">
        <w:t xml:space="preserve"> </w:t>
      </w:r>
      <w:r>
        <w:t>среды</w:t>
      </w:r>
      <w:r w:rsidRPr="00760717">
        <w:t xml:space="preserve"> </w:t>
      </w:r>
      <w:r>
        <w:t>для</w:t>
      </w:r>
      <w:r w:rsidRPr="00760717">
        <w:t xml:space="preserve"> </w:t>
      </w:r>
      <w:r>
        <w:t>детей;</w:t>
      </w:r>
    </w:p>
    <w:p w:rsidR="002029BF" w:rsidRDefault="002029BF" w:rsidP="00FF3A5F">
      <w:pPr>
        <w:pStyle w:val="Default"/>
        <w:numPr>
          <w:ilvl w:val="0"/>
          <w:numId w:val="17"/>
        </w:numPr>
        <w:jc w:val="both"/>
      </w:pPr>
      <w:r>
        <w:t>совместное</w:t>
      </w:r>
      <w:r w:rsidRPr="00760717">
        <w:t xml:space="preserve"> </w:t>
      </w:r>
      <w:r>
        <w:t>проведение</w:t>
      </w:r>
      <w:r w:rsidRPr="00760717">
        <w:t xml:space="preserve"> </w:t>
      </w:r>
      <w:r>
        <w:t>субботников</w:t>
      </w:r>
      <w:r w:rsidRPr="00760717">
        <w:t xml:space="preserve"> </w:t>
      </w:r>
      <w:r>
        <w:t>по</w:t>
      </w:r>
      <w:r w:rsidRPr="00760717">
        <w:t xml:space="preserve"> </w:t>
      </w:r>
      <w:r>
        <w:t>благоустройству</w:t>
      </w:r>
      <w:r w:rsidRPr="00760717">
        <w:t xml:space="preserve"> </w:t>
      </w:r>
      <w:r>
        <w:t>территории;</w:t>
      </w:r>
    </w:p>
    <w:p w:rsidR="002029BF" w:rsidRDefault="002029BF" w:rsidP="00FF3A5F">
      <w:pPr>
        <w:pStyle w:val="Default"/>
        <w:numPr>
          <w:ilvl w:val="0"/>
          <w:numId w:val="17"/>
        </w:numPr>
        <w:jc w:val="both"/>
      </w:pPr>
      <w:r>
        <w:t>проведение</w:t>
      </w:r>
      <w:r w:rsidRPr="00760717">
        <w:t xml:space="preserve"> </w:t>
      </w:r>
      <w:r>
        <w:t>Недели</w:t>
      </w:r>
      <w:r w:rsidRPr="00760717">
        <w:t xml:space="preserve"> </w:t>
      </w:r>
      <w:r>
        <w:t>открытых</w:t>
      </w:r>
      <w:r w:rsidRPr="00760717">
        <w:t xml:space="preserve"> </w:t>
      </w:r>
      <w:r>
        <w:t>дверей;</w:t>
      </w:r>
    </w:p>
    <w:p w:rsidR="002029BF" w:rsidRDefault="002029BF" w:rsidP="00FF3A5F">
      <w:pPr>
        <w:pStyle w:val="Default"/>
        <w:numPr>
          <w:ilvl w:val="0"/>
          <w:numId w:val="17"/>
        </w:numPr>
        <w:jc w:val="both"/>
      </w:pPr>
      <w:r>
        <w:t>выставки,</w:t>
      </w:r>
      <w:r w:rsidRPr="00760717">
        <w:t xml:space="preserve"> </w:t>
      </w:r>
      <w:r>
        <w:t>на</w:t>
      </w:r>
      <w:r w:rsidRPr="00760717">
        <w:t xml:space="preserve"> </w:t>
      </w:r>
      <w:r>
        <w:t>которых</w:t>
      </w:r>
      <w:r w:rsidRPr="00760717">
        <w:t xml:space="preserve"> </w:t>
      </w:r>
      <w:r>
        <w:t>отражается</w:t>
      </w:r>
      <w:r w:rsidRPr="00760717">
        <w:t xml:space="preserve"> </w:t>
      </w:r>
      <w:r>
        <w:t>совместное</w:t>
      </w:r>
      <w:r w:rsidRPr="00760717">
        <w:t xml:space="preserve"> </w:t>
      </w:r>
      <w:r>
        <w:t>творчество</w:t>
      </w:r>
      <w:r w:rsidRPr="00760717">
        <w:t xml:space="preserve"> </w:t>
      </w:r>
      <w:r>
        <w:t>взрослых</w:t>
      </w:r>
      <w:r w:rsidRPr="00760717">
        <w:t xml:space="preserve"> </w:t>
      </w:r>
      <w:r>
        <w:t>и</w:t>
      </w:r>
      <w:r w:rsidRPr="00760717">
        <w:t xml:space="preserve"> </w:t>
      </w:r>
      <w:r>
        <w:t>детей;</w:t>
      </w:r>
    </w:p>
    <w:p w:rsidR="002029BF" w:rsidRDefault="002029BF" w:rsidP="00FF3A5F">
      <w:pPr>
        <w:pStyle w:val="Default"/>
        <w:numPr>
          <w:ilvl w:val="0"/>
          <w:numId w:val="17"/>
        </w:numPr>
        <w:jc w:val="both"/>
      </w:pPr>
      <w:r>
        <w:t>дистанционные консультации, онлайн-собрания, размещение информации на сайте детского сада, групп, социальных сетях.</w:t>
      </w:r>
    </w:p>
    <w:p w:rsidR="002029BF" w:rsidRDefault="002029BF" w:rsidP="002029BF">
      <w:pPr>
        <w:pStyle w:val="Default"/>
        <w:ind w:firstLine="567"/>
        <w:jc w:val="both"/>
      </w:pPr>
      <w:r>
        <w:t>В образовательном учреждении ежегодно составляется план сотрудничества с семьей. Педагоги возрастных групп составляют свои</w:t>
      </w:r>
      <w:r w:rsidRPr="00760717">
        <w:t xml:space="preserve"> </w:t>
      </w:r>
      <w:r>
        <w:t>планы</w:t>
      </w:r>
      <w:r w:rsidRPr="00760717">
        <w:t xml:space="preserve"> </w:t>
      </w:r>
      <w:r>
        <w:t>с учетом плана</w:t>
      </w:r>
      <w:r w:rsidRPr="00760717">
        <w:t xml:space="preserve"> </w:t>
      </w:r>
      <w:r>
        <w:t>детского сада</w:t>
      </w:r>
      <w:r w:rsidRPr="00760717">
        <w:t xml:space="preserve"> </w:t>
      </w:r>
      <w:r>
        <w:t>и</w:t>
      </w:r>
      <w:r w:rsidRPr="00760717">
        <w:t xml:space="preserve"> </w:t>
      </w:r>
      <w:r>
        <w:t>особенностей коллектива</w:t>
      </w:r>
      <w:r w:rsidRPr="00760717">
        <w:t xml:space="preserve"> </w:t>
      </w:r>
      <w:r>
        <w:t>родителей.</w:t>
      </w:r>
    </w:p>
    <w:p w:rsidR="002029BF" w:rsidRPr="00F040F3" w:rsidRDefault="005A0907" w:rsidP="002029BF">
      <w:pPr>
        <w:pStyle w:val="Default"/>
        <w:ind w:firstLine="567"/>
        <w:jc w:val="both"/>
        <w:rPr>
          <w:color w:val="auto"/>
        </w:rPr>
      </w:pPr>
      <w:r w:rsidRPr="00F040F3">
        <w:rPr>
          <w:color w:val="auto"/>
        </w:rPr>
        <w:t>Традиционно проводятся</w:t>
      </w:r>
      <w:r w:rsidR="002029BF" w:rsidRPr="00F040F3">
        <w:rPr>
          <w:color w:val="auto"/>
        </w:rPr>
        <w:t xml:space="preserve"> праздники и развлечения, спортивные соревнования: </w:t>
      </w:r>
      <w:r w:rsidRPr="00F040F3">
        <w:rPr>
          <w:color w:val="auto"/>
        </w:rPr>
        <w:t xml:space="preserve">«Игрулки на прогулке», </w:t>
      </w:r>
      <w:r w:rsidR="002029BF" w:rsidRPr="00F040F3">
        <w:rPr>
          <w:color w:val="auto"/>
        </w:rPr>
        <w:t>«</w:t>
      </w:r>
      <w:r w:rsidR="00F040F3" w:rsidRPr="00F040F3">
        <w:rPr>
          <w:color w:val="auto"/>
        </w:rPr>
        <w:t>Мама, папа, я – спортивная семья</w:t>
      </w:r>
      <w:r w:rsidRPr="00F040F3">
        <w:rPr>
          <w:color w:val="auto"/>
        </w:rPr>
        <w:t>»</w:t>
      </w:r>
      <w:r w:rsidR="002029BF" w:rsidRPr="00F040F3">
        <w:rPr>
          <w:color w:val="auto"/>
        </w:rPr>
        <w:t>, совместны</w:t>
      </w:r>
      <w:r w:rsidRPr="00F040F3">
        <w:rPr>
          <w:color w:val="auto"/>
        </w:rPr>
        <w:t>е концерты, литерат</w:t>
      </w:r>
      <w:r w:rsidR="00F040F3" w:rsidRPr="00F040F3">
        <w:rPr>
          <w:color w:val="auto"/>
        </w:rPr>
        <w:t>урные гостиные</w:t>
      </w:r>
      <w:r w:rsidR="002029BF" w:rsidRPr="00F040F3">
        <w:rPr>
          <w:color w:val="auto"/>
        </w:rPr>
        <w:t>; семейные презентации и пр.</w:t>
      </w:r>
      <w:r w:rsidR="00F040F3" w:rsidRPr="00F040F3">
        <w:rPr>
          <w:color w:val="auto"/>
        </w:rPr>
        <w:t xml:space="preserve">, </w:t>
      </w:r>
      <w:r w:rsidR="002029BF" w:rsidRPr="00F040F3">
        <w:rPr>
          <w:color w:val="auto"/>
        </w:rPr>
        <w:t xml:space="preserve"> участниками которых являются и дети, и родители (законные представители). Кроме того, для родителей созданы «родительские сообщества» в социальных сетях для дистанционного общения</w:t>
      </w:r>
      <w:r w:rsidRPr="00F040F3">
        <w:rPr>
          <w:color w:val="auto"/>
        </w:rPr>
        <w:t xml:space="preserve"> в каждой возрастной группе, два информационно-просветительских сообщества: «Служба Дружбы 114» и «Кинорешебник по взрослым и детям»</w:t>
      </w:r>
      <w:r w:rsidR="002029BF" w:rsidRPr="00F040F3">
        <w:rPr>
          <w:color w:val="auto"/>
        </w:rPr>
        <w:t>.</w:t>
      </w:r>
    </w:p>
    <w:p w:rsidR="00F040F3" w:rsidRPr="00F040F3" w:rsidRDefault="002029BF" w:rsidP="00F040F3">
      <w:pPr>
        <w:pStyle w:val="Default"/>
        <w:ind w:firstLine="567"/>
        <w:jc w:val="both"/>
      </w:pPr>
      <w:r>
        <w:t xml:space="preserve">Одной из нетрадиционных </w:t>
      </w:r>
      <w:r w:rsidRPr="00F21855">
        <w:t>форм работы по взаимодействию с семьями</w:t>
      </w:r>
      <w:r>
        <w:t xml:space="preserve"> </w:t>
      </w:r>
      <w:r w:rsidRPr="00F21855">
        <w:t xml:space="preserve">воспитанников </w:t>
      </w:r>
      <w:r w:rsidRPr="00F040F3">
        <w:t xml:space="preserve">является </w:t>
      </w:r>
      <w:r w:rsidR="00F040F3" w:rsidRPr="00F040F3">
        <w:t>организация Адаптационной группы для семей, имеющих детей раннего возраста в период подготовки к поступлению в дошкольное учреждение «Поцелуй в ладошке».</w:t>
      </w:r>
    </w:p>
    <w:p w:rsidR="00F040F3" w:rsidRPr="00F040F3" w:rsidRDefault="00F040F3" w:rsidP="00F040F3">
      <w:pPr>
        <w:pStyle w:val="Default"/>
        <w:ind w:firstLine="567"/>
        <w:jc w:val="both"/>
      </w:pPr>
      <w:r w:rsidRPr="00F040F3">
        <w:t xml:space="preserve">Адаптационная группа - это временное объединение семей имеющих детей от 1, 5 до 2 лет, зачисленных с нового учебного года в детский сад. Она открывается на базе </w:t>
      </w:r>
      <w:r w:rsidRPr="00F040F3">
        <w:lastRenderedPageBreak/>
        <w:t>детского сада приказом руководителя и функционирует в течение последней недели августа, перед началом учебного года. Работа адаптационной группы проходит преимущественно на прогулочных участках территории детского сада.</w:t>
      </w:r>
    </w:p>
    <w:p w:rsidR="00F040F3" w:rsidRPr="00F040F3" w:rsidRDefault="00F040F3" w:rsidP="00F040F3">
      <w:pPr>
        <w:pStyle w:val="Default"/>
        <w:ind w:firstLine="567"/>
        <w:jc w:val="both"/>
      </w:pPr>
      <w:r w:rsidRPr="00F040F3">
        <w:t>Зачисление в адаптационную группу происходит на основании заявления родителей. Информацию о возможности участвовать в работе группы родители получают на первом организационном родительском собрании в июне.</w:t>
      </w:r>
    </w:p>
    <w:p w:rsidR="00F040F3" w:rsidRPr="00F040F3" w:rsidRDefault="00F040F3" w:rsidP="00F040F3">
      <w:pPr>
        <w:pStyle w:val="Default"/>
        <w:ind w:firstLine="567"/>
        <w:jc w:val="both"/>
      </w:pPr>
      <w:r w:rsidRPr="00F040F3">
        <w:t>Количественный состав группы может варьировать от 10 до 12 семей. При необходимости может функционировать одновременно 2-4 адаптационные группы.</w:t>
      </w:r>
    </w:p>
    <w:p w:rsidR="00F040F3" w:rsidRPr="00F040F3" w:rsidRDefault="00F040F3" w:rsidP="00F040F3">
      <w:pPr>
        <w:pStyle w:val="Default"/>
        <w:ind w:firstLine="567"/>
        <w:jc w:val="both"/>
      </w:pPr>
      <w:r w:rsidRPr="00F040F3">
        <w:t>Её главная цель: обеспечение условий для конструктивного прохождения и здорового проживания семьёй процесса сепарации ребёнка раннего возраста, связанной с поступлением в детский сад.</w:t>
      </w:r>
    </w:p>
    <w:p w:rsidR="00F040F3" w:rsidRPr="00F040F3" w:rsidRDefault="00F040F3" w:rsidP="00F040F3">
      <w:pPr>
        <w:pStyle w:val="Default"/>
        <w:ind w:firstLine="567"/>
        <w:jc w:val="both"/>
      </w:pPr>
      <w:r w:rsidRPr="00F040F3">
        <w:t>Задачи:</w:t>
      </w:r>
    </w:p>
    <w:p w:rsidR="00F040F3" w:rsidRPr="00F040F3" w:rsidRDefault="00F040F3" w:rsidP="00F040F3">
      <w:pPr>
        <w:pStyle w:val="Default"/>
        <w:ind w:firstLine="567"/>
        <w:jc w:val="both"/>
      </w:pPr>
      <w:r w:rsidRPr="00F040F3">
        <w:t>- изучить семейную ситуацию развития детей (особенности внутрисемейных отношений, характер взаимодействия с ребёнком, тип привязанности);</w:t>
      </w:r>
    </w:p>
    <w:p w:rsidR="00F040F3" w:rsidRPr="00F040F3" w:rsidRDefault="00F040F3" w:rsidP="00F040F3">
      <w:pPr>
        <w:pStyle w:val="Default"/>
        <w:ind w:firstLine="567"/>
        <w:jc w:val="both"/>
      </w:pPr>
      <w:r w:rsidRPr="00F040F3">
        <w:t>- спрогнозировать особенности адаптации к детскому саду. Спроектировать способы ее оптимизации;</w:t>
      </w:r>
    </w:p>
    <w:p w:rsidR="00F040F3" w:rsidRPr="00F040F3" w:rsidRDefault="00F040F3" w:rsidP="00F040F3">
      <w:pPr>
        <w:pStyle w:val="Default"/>
        <w:ind w:firstLine="567"/>
        <w:jc w:val="both"/>
      </w:pPr>
      <w:r w:rsidRPr="00F040F3">
        <w:t>- сформировать настрой у родителей на конструктивное сотрудничество с педагогами и специалистами;</w:t>
      </w:r>
    </w:p>
    <w:p w:rsidR="00F040F3" w:rsidRPr="00F040F3" w:rsidRDefault="00F040F3" w:rsidP="00F040F3">
      <w:pPr>
        <w:pStyle w:val="Default"/>
        <w:ind w:firstLine="567"/>
        <w:jc w:val="both"/>
      </w:pPr>
      <w:r w:rsidRPr="00F040F3">
        <w:t>- снизить уровень тревожности у родителей, связанный с процессом сепарации;</w:t>
      </w:r>
    </w:p>
    <w:p w:rsidR="00F040F3" w:rsidRPr="00F040F3" w:rsidRDefault="00F040F3" w:rsidP="00F040F3">
      <w:pPr>
        <w:pStyle w:val="Default"/>
        <w:ind w:firstLine="567"/>
        <w:jc w:val="both"/>
      </w:pPr>
      <w:r w:rsidRPr="00F040F3">
        <w:t>- повысить уровень психолого-педагогической компетентности родителей по организации условий в семье для успешной адаптации ребёнка;</w:t>
      </w:r>
    </w:p>
    <w:p w:rsidR="00F040F3" w:rsidRPr="00F040F3" w:rsidRDefault="00F040F3" w:rsidP="00F040F3">
      <w:pPr>
        <w:pStyle w:val="Default"/>
        <w:ind w:firstLine="567"/>
        <w:jc w:val="both"/>
      </w:pPr>
      <w:r w:rsidRPr="00F040F3">
        <w:t>- организовать постепенное вхождение малышей в пространство детского сада (физическое, социальное, психологическое);</w:t>
      </w:r>
    </w:p>
    <w:p w:rsidR="00F040F3" w:rsidRPr="00F040F3" w:rsidRDefault="00F040F3" w:rsidP="00F040F3">
      <w:pPr>
        <w:pStyle w:val="Default"/>
        <w:ind w:firstLine="567"/>
        <w:jc w:val="both"/>
      </w:pPr>
      <w:r w:rsidRPr="00F040F3">
        <w:t>- установить доверительные отношения с детьми и родителями;</w:t>
      </w:r>
    </w:p>
    <w:p w:rsidR="00F040F3" w:rsidRPr="00F040F3" w:rsidRDefault="00F040F3" w:rsidP="00F040F3">
      <w:pPr>
        <w:pStyle w:val="Default"/>
        <w:ind w:firstLine="567"/>
        <w:jc w:val="both"/>
      </w:pPr>
      <w:r w:rsidRPr="00F040F3">
        <w:t>- стимулировать игровую и познавательную активность у детей;</w:t>
      </w:r>
    </w:p>
    <w:p w:rsidR="00F040F3" w:rsidRPr="00F040F3" w:rsidRDefault="00F040F3" w:rsidP="00F040F3">
      <w:pPr>
        <w:pStyle w:val="Default"/>
        <w:ind w:firstLine="567"/>
        <w:jc w:val="both"/>
      </w:pPr>
      <w:r w:rsidRPr="00F040F3">
        <w:t>- обеспечить профилактику вторичных невротических проявлений.</w:t>
      </w:r>
    </w:p>
    <w:p w:rsidR="002029BF" w:rsidRPr="00F040F3" w:rsidRDefault="00F040F3" w:rsidP="00F040F3">
      <w:pPr>
        <w:pStyle w:val="Default"/>
        <w:ind w:firstLine="567"/>
        <w:jc w:val="both"/>
      </w:pPr>
      <w:r w:rsidRPr="00F040F3">
        <w:t>Цели и задачи достигаются через реализацию профилактической психолого-педагогической программы «Поцелуй в ладошке».</w:t>
      </w:r>
    </w:p>
    <w:p w:rsidR="002029BF" w:rsidRDefault="002029BF" w:rsidP="002029BF">
      <w:pPr>
        <w:pStyle w:val="Default"/>
        <w:ind w:firstLine="567"/>
        <w:jc w:val="both"/>
      </w:pPr>
      <w:r>
        <w:t>В целях совершенствования стилей общения и сотрудничества, установления равноправных, творческих взаимодействий с семьями</w:t>
      </w:r>
      <w:r w:rsidRPr="00760717">
        <w:t xml:space="preserve"> </w:t>
      </w:r>
      <w:r>
        <w:t>обучающихся для педагогов организуются консультации, педагогические советы, конкурсы, выставки, интернет - поиск по определенному</w:t>
      </w:r>
      <w:r w:rsidRPr="00760717">
        <w:t xml:space="preserve"> </w:t>
      </w:r>
      <w:r>
        <w:t>заданию,</w:t>
      </w:r>
      <w:r w:rsidRPr="00760717">
        <w:t xml:space="preserve"> </w:t>
      </w:r>
      <w:r>
        <w:t>копилки</w:t>
      </w:r>
      <w:r w:rsidRPr="00760717">
        <w:t xml:space="preserve"> </w:t>
      </w:r>
      <w:r>
        <w:t>педагогического мастерства.</w:t>
      </w:r>
    </w:p>
    <w:p w:rsidR="002029BF" w:rsidRDefault="002029BF" w:rsidP="002029BF">
      <w:pPr>
        <w:pStyle w:val="Default"/>
        <w:ind w:firstLine="567"/>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804"/>
        <w:gridCol w:w="1985"/>
      </w:tblGrid>
      <w:tr w:rsidR="002029BF" w:rsidRPr="00F040F3" w:rsidTr="00626CF3">
        <w:tc>
          <w:tcPr>
            <w:tcW w:w="817" w:type="dxa"/>
          </w:tcPr>
          <w:p w:rsidR="002029BF" w:rsidRPr="00F040F3" w:rsidRDefault="002029BF" w:rsidP="00626CF3">
            <w:pPr>
              <w:pStyle w:val="Default"/>
              <w:rPr>
                <w:color w:val="auto"/>
              </w:rPr>
            </w:pPr>
            <w:r w:rsidRPr="00F040F3">
              <w:rPr>
                <w:i/>
                <w:iCs/>
                <w:color w:val="auto"/>
              </w:rPr>
              <w:t>№ п/п</w:t>
            </w:r>
          </w:p>
        </w:tc>
        <w:tc>
          <w:tcPr>
            <w:tcW w:w="6804" w:type="dxa"/>
          </w:tcPr>
          <w:p w:rsidR="002029BF" w:rsidRPr="00F040F3" w:rsidRDefault="002029BF" w:rsidP="00626CF3">
            <w:pPr>
              <w:pStyle w:val="Default"/>
              <w:rPr>
                <w:color w:val="auto"/>
              </w:rPr>
            </w:pPr>
            <w:r w:rsidRPr="00F040F3">
              <w:rPr>
                <w:i/>
                <w:iCs/>
                <w:color w:val="auto"/>
              </w:rPr>
              <w:t>Название мероприятия</w:t>
            </w:r>
          </w:p>
        </w:tc>
        <w:tc>
          <w:tcPr>
            <w:tcW w:w="1985" w:type="dxa"/>
          </w:tcPr>
          <w:p w:rsidR="002029BF" w:rsidRPr="00F040F3" w:rsidRDefault="002029BF" w:rsidP="00626CF3">
            <w:pPr>
              <w:pStyle w:val="Default"/>
              <w:rPr>
                <w:color w:val="auto"/>
              </w:rPr>
            </w:pPr>
            <w:r w:rsidRPr="00F040F3">
              <w:rPr>
                <w:i/>
                <w:iCs/>
                <w:color w:val="auto"/>
              </w:rPr>
              <w:t xml:space="preserve">Сроки </w:t>
            </w:r>
          </w:p>
        </w:tc>
      </w:tr>
      <w:tr w:rsidR="00F040F3" w:rsidRPr="00F040F3" w:rsidTr="00626CF3">
        <w:tc>
          <w:tcPr>
            <w:tcW w:w="817" w:type="dxa"/>
          </w:tcPr>
          <w:p w:rsidR="00F040F3" w:rsidRPr="00F040F3" w:rsidRDefault="00F040F3" w:rsidP="00626CF3">
            <w:pPr>
              <w:pStyle w:val="Default"/>
              <w:rPr>
                <w:i/>
                <w:iCs/>
                <w:color w:val="auto"/>
              </w:rPr>
            </w:pPr>
            <w:r w:rsidRPr="00F040F3">
              <w:rPr>
                <w:i/>
                <w:iCs/>
                <w:color w:val="auto"/>
              </w:rPr>
              <w:t>1</w:t>
            </w:r>
          </w:p>
        </w:tc>
        <w:tc>
          <w:tcPr>
            <w:tcW w:w="6804" w:type="dxa"/>
          </w:tcPr>
          <w:p w:rsidR="00F040F3" w:rsidRPr="00F040F3" w:rsidRDefault="00F040F3" w:rsidP="00626CF3">
            <w:pPr>
              <w:pStyle w:val="Default"/>
              <w:rPr>
                <w:i/>
                <w:iCs/>
                <w:color w:val="auto"/>
              </w:rPr>
            </w:pPr>
            <w:r w:rsidRPr="00F040F3">
              <w:rPr>
                <w:color w:val="auto"/>
              </w:rPr>
              <w:t>Совместные мероприятия в рамках работы адаптационной группы</w:t>
            </w:r>
          </w:p>
        </w:tc>
        <w:tc>
          <w:tcPr>
            <w:tcW w:w="1985" w:type="dxa"/>
          </w:tcPr>
          <w:p w:rsidR="00F040F3" w:rsidRPr="00F040F3" w:rsidRDefault="00F040F3" w:rsidP="00626CF3">
            <w:pPr>
              <w:pStyle w:val="Default"/>
              <w:rPr>
                <w:i/>
                <w:iCs/>
                <w:color w:val="auto"/>
              </w:rPr>
            </w:pPr>
            <w:r w:rsidRPr="00F040F3">
              <w:rPr>
                <w:i/>
                <w:iCs/>
                <w:color w:val="auto"/>
              </w:rPr>
              <w:t>Август</w:t>
            </w:r>
          </w:p>
        </w:tc>
      </w:tr>
      <w:tr w:rsidR="002029BF" w:rsidRPr="00F040F3" w:rsidTr="00626CF3">
        <w:tc>
          <w:tcPr>
            <w:tcW w:w="817" w:type="dxa"/>
          </w:tcPr>
          <w:p w:rsidR="002029BF" w:rsidRPr="00F040F3" w:rsidRDefault="00F040F3" w:rsidP="00626CF3">
            <w:pPr>
              <w:pStyle w:val="Default"/>
              <w:rPr>
                <w:color w:val="auto"/>
              </w:rPr>
            </w:pPr>
            <w:r w:rsidRPr="00F040F3">
              <w:rPr>
                <w:color w:val="auto"/>
              </w:rPr>
              <w:t>2</w:t>
            </w:r>
          </w:p>
        </w:tc>
        <w:tc>
          <w:tcPr>
            <w:tcW w:w="6804" w:type="dxa"/>
          </w:tcPr>
          <w:p w:rsidR="002029BF" w:rsidRPr="00F040F3" w:rsidRDefault="002029BF" w:rsidP="00626CF3">
            <w:pPr>
              <w:pStyle w:val="Default"/>
              <w:rPr>
                <w:color w:val="auto"/>
              </w:rPr>
            </w:pPr>
            <w:r w:rsidRPr="00F040F3">
              <w:rPr>
                <w:color w:val="auto"/>
              </w:rPr>
              <w:t xml:space="preserve">«Добро пожаловать или День открытых дверей» </w:t>
            </w:r>
          </w:p>
        </w:tc>
        <w:tc>
          <w:tcPr>
            <w:tcW w:w="1985" w:type="dxa"/>
            <w:vMerge w:val="restart"/>
          </w:tcPr>
          <w:p w:rsidR="002029BF" w:rsidRPr="00F040F3" w:rsidRDefault="002029BF" w:rsidP="00626CF3">
            <w:pPr>
              <w:pStyle w:val="Default"/>
              <w:rPr>
                <w:color w:val="auto"/>
              </w:rPr>
            </w:pPr>
            <w:r w:rsidRPr="00F040F3">
              <w:rPr>
                <w:color w:val="auto"/>
              </w:rPr>
              <w:t xml:space="preserve">Сентябрь </w:t>
            </w:r>
          </w:p>
        </w:tc>
      </w:tr>
      <w:tr w:rsidR="002029BF" w:rsidRPr="00F040F3" w:rsidTr="00626CF3">
        <w:tc>
          <w:tcPr>
            <w:tcW w:w="817" w:type="dxa"/>
          </w:tcPr>
          <w:p w:rsidR="002029BF" w:rsidRPr="00F040F3" w:rsidRDefault="00F040F3" w:rsidP="00626CF3">
            <w:pPr>
              <w:pStyle w:val="Default"/>
              <w:rPr>
                <w:color w:val="auto"/>
              </w:rPr>
            </w:pPr>
            <w:r w:rsidRPr="00F040F3">
              <w:rPr>
                <w:color w:val="auto"/>
              </w:rPr>
              <w:t>3</w:t>
            </w:r>
          </w:p>
        </w:tc>
        <w:tc>
          <w:tcPr>
            <w:tcW w:w="6804" w:type="dxa"/>
          </w:tcPr>
          <w:p w:rsidR="002029BF" w:rsidRPr="00F040F3" w:rsidRDefault="002029BF" w:rsidP="00626CF3">
            <w:pPr>
              <w:pStyle w:val="Default"/>
              <w:rPr>
                <w:color w:val="auto"/>
              </w:rPr>
            </w:pPr>
            <w:r w:rsidRPr="00F040F3">
              <w:rPr>
                <w:color w:val="auto"/>
              </w:rPr>
              <w:t>Анкетирование с целью выявления уровня осведомления родителей о дополнительных услугах</w:t>
            </w:r>
          </w:p>
        </w:tc>
        <w:tc>
          <w:tcPr>
            <w:tcW w:w="1985" w:type="dxa"/>
            <w:vMerge/>
          </w:tcPr>
          <w:p w:rsidR="002029BF" w:rsidRPr="00F040F3" w:rsidRDefault="002029BF" w:rsidP="00626CF3">
            <w:pPr>
              <w:pStyle w:val="Default"/>
              <w:rPr>
                <w:color w:val="auto"/>
              </w:rPr>
            </w:pPr>
          </w:p>
        </w:tc>
      </w:tr>
      <w:tr w:rsidR="002029BF" w:rsidRPr="00F040F3" w:rsidTr="00626CF3">
        <w:tc>
          <w:tcPr>
            <w:tcW w:w="817" w:type="dxa"/>
          </w:tcPr>
          <w:p w:rsidR="002029BF" w:rsidRPr="00F040F3" w:rsidRDefault="00F040F3" w:rsidP="00626CF3">
            <w:pPr>
              <w:pStyle w:val="Default"/>
              <w:rPr>
                <w:color w:val="auto"/>
              </w:rPr>
            </w:pPr>
            <w:r w:rsidRPr="00F040F3">
              <w:rPr>
                <w:color w:val="auto"/>
              </w:rPr>
              <w:t>4</w:t>
            </w:r>
          </w:p>
        </w:tc>
        <w:tc>
          <w:tcPr>
            <w:tcW w:w="6804" w:type="dxa"/>
          </w:tcPr>
          <w:p w:rsidR="002029BF" w:rsidRPr="00F040F3" w:rsidRDefault="002029BF" w:rsidP="00626CF3">
            <w:pPr>
              <w:pStyle w:val="Default"/>
              <w:rPr>
                <w:color w:val="auto"/>
              </w:rPr>
            </w:pPr>
            <w:r w:rsidRPr="00F040F3">
              <w:rPr>
                <w:color w:val="auto"/>
              </w:rPr>
              <w:t>«Вместе с мамой», ко Дню матери</w:t>
            </w:r>
          </w:p>
        </w:tc>
        <w:tc>
          <w:tcPr>
            <w:tcW w:w="1985" w:type="dxa"/>
          </w:tcPr>
          <w:p w:rsidR="002029BF" w:rsidRPr="00F040F3" w:rsidRDefault="002029BF" w:rsidP="00626CF3">
            <w:pPr>
              <w:pStyle w:val="Default"/>
              <w:rPr>
                <w:color w:val="auto"/>
              </w:rPr>
            </w:pPr>
            <w:r w:rsidRPr="00F040F3">
              <w:rPr>
                <w:color w:val="auto"/>
              </w:rPr>
              <w:t xml:space="preserve">Ноябрь </w:t>
            </w:r>
          </w:p>
        </w:tc>
      </w:tr>
      <w:tr w:rsidR="002029BF" w:rsidRPr="00F040F3" w:rsidTr="00626CF3">
        <w:tc>
          <w:tcPr>
            <w:tcW w:w="817" w:type="dxa"/>
          </w:tcPr>
          <w:p w:rsidR="002029BF" w:rsidRPr="00F040F3" w:rsidRDefault="00F040F3" w:rsidP="00626CF3">
            <w:pPr>
              <w:pStyle w:val="Default"/>
              <w:rPr>
                <w:color w:val="auto"/>
              </w:rPr>
            </w:pPr>
            <w:r w:rsidRPr="00F040F3">
              <w:rPr>
                <w:color w:val="auto"/>
              </w:rPr>
              <w:t>5</w:t>
            </w:r>
          </w:p>
        </w:tc>
        <w:tc>
          <w:tcPr>
            <w:tcW w:w="6804" w:type="dxa"/>
          </w:tcPr>
          <w:p w:rsidR="002029BF" w:rsidRPr="00F040F3" w:rsidRDefault="002029BF" w:rsidP="00626CF3">
            <w:pPr>
              <w:pStyle w:val="Default"/>
              <w:rPr>
                <w:color w:val="auto"/>
              </w:rPr>
            </w:pPr>
            <w:r w:rsidRPr="00F040F3">
              <w:rPr>
                <w:color w:val="auto"/>
              </w:rPr>
              <w:t xml:space="preserve">«Старый Новый год» </w:t>
            </w:r>
          </w:p>
        </w:tc>
        <w:tc>
          <w:tcPr>
            <w:tcW w:w="1985" w:type="dxa"/>
          </w:tcPr>
          <w:p w:rsidR="002029BF" w:rsidRPr="00F040F3" w:rsidRDefault="002029BF" w:rsidP="00626CF3">
            <w:pPr>
              <w:pStyle w:val="Default"/>
              <w:rPr>
                <w:color w:val="auto"/>
              </w:rPr>
            </w:pPr>
            <w:r w:rsidRPr="00F040F3">
              <w:rPr>
                <w:color w:val="auto"/>
              </w:rPr>
              <w:t xml:space="preserve">Январь </w:t>
            </w:r>
          </w:p>
        </w:tc>
      </w:tr>
      <w:tr w:rsidR="002029BF" w:rsidRPr="00F040F3" w:rsidTr="00626CF3">
        <w:tc>
          <w:tcPr>
            <w:tcW w:w="817" w:type="dxa"/>
          </w:tcPr>
          <w:p w:rsidR="002029BF" w:rsidRPr="00F040F3" w:rsidRDefault="00F040F3" w:rsidP="00626CF3">
            <w:pPr>
              <w:pStyle w:val="Default"/>
              <w:rPr>
                <w:color w:val="auto"/>
              </w:rPr>
            </w:pPr>
            <w:r w:rsidRPr="00F040F3">
              <w:rPr>
                <w:color w:val="auto"/>
              </w:rPr>
              <w:t>6</w:t>
            </w:r>
          </w:p>
        </w:tc>
        <w:tc>
          <w:tcPr>
            <w:tcW w:w="6804" w:type="dxa"/>
          </w:tcPr>
          <w:p w:rsidR="002029BF" w:rsidRPr="00F040F3" w:rsidRDefault="002029BF" w:rsidP="00626CF3">
            <w:pPr>
              <w:pStyle w:val="Default"/>
              <w:rPr>
                <w:color w:val="auto"/>
              </w:rPr>
            </w:pPr>
            <w:r w:rsidRPr="00F040F3">
              <w:rPr>
                <w:color w:val="auto"/>
              </w:rPr>
              <w:t xml:space="preserve">«Вместе с папой» </w:t>
            </w:r>
          </w:p>
        </w:tc>
        <w:tc>
          <w:tcPr>
            <w:tcW w:w="1985" w:type="dxa"/>
          </w:tcPr>
          <w:p w:rsidR="002029BF" w:rsidRPr="00F040F3" w:rsidRDefault="002029BF" w:rsidP="00626CF3">
            <w:pPr>
              <w:pStyle w:val="Default"/>
              <w:rPr>
                <w:color w:val="auto"/>
              </w:rPr>
            </w:pPr>
            <w:r w:rsidRPr="00F040F3">
              <w:rPr>
                <w:color w:val="auto"/>
              </w:rPr>
              <w:t>Февраль</w:t>
            </w:r>
          </w:p>
        </w:tc>
      </w:tr>
      <w:tr w:rsidR="002029BF" w:rsidRPr="00F040F3" w:rsidTr="00626CF3">
        <w:tc>
          <w:tcPr>
            <w:tcW w:w="817" w:type="dxa"/>
          </w:tcPr>
          <w:p w:rsidR="002029BF" w:rsidRPr="00F040F3" w:rsidRDefault="00F040F3" w:rsidP="00626CF3">
            <w:pPr>
              <w:pStyle w:val="Default"/>
              <w:rPr>
                <w:color w:val="auto"/>
              </w:rPr>
            </w:pPr>
            <w:r w:rsidRPr="00F040F3">
              <w:rPr>
                <w:color w:val="auto"/>
              </w:rPr>
              <w:t>7</w:t>
            </w:r>
          </w:p>
        </w:tc>
        <w:tc>
          <w:tcPr>
            <w:tcW w:w="6804" w:type="dxa"/>
          </w:tcPr>
          <w:p w:rsidR="002029BF" w:rsidRPr="00F040F3" w:rsidRDefault="002029BF" w:rsidP="00626CF3">
            <w:pPr>
              <w:pStyle w:val="Default"/>
              <w:rPr>
                <w:color w:val="auto"/>
              </w:rPr>
            </w:pPr>
            <w:r w:rsidRPr="00F040F3">
              <w:rPr>
                <w:color w:val="auto"/>
              </w:rPr>
              <w:t xml:space="preserve">«Масленица» </w:t>
            </w:r>
          </w:p>
        </w:tc>
        <w:tc>
          <w:tcPr>
            <w:tcW w:w="1985" w:type="dxa"/>
          </w:tcPr>
          <w:p w:rsidR="002029BF" w:rsidRPr="00F040F3" w:rsidRDefault="002029BF" w:rsidP="00626CF3">
            <w:pPr>
              <w:pStyle w:val="Default"/>
              <w:rPr>
                <w:color w:val="auto"/>
              </w:rPr>
            </w:pPr>
            <w:r w:rsidRPr="00F040F3">
              <w:rPr>
                <w:color w:val="auto"/>
              </w:rPr>
              <w:t xml:space="preserve">Март </w:t>
            </w:r>
          </w:p>
        </w:tc>
      </w:tr>
      <w:tr w:rsidR="002029BF" w:rsidRPr="00F040F3" w:rsidTr="00626CF3">
        <w:tc>
          <w:tcPr>
            <w:tcW w:w="817" w:type="dxa"/>
          </w:tcPr>
          <w:p w:rsidR="002029BF" w:rsidRPr="00F040F3" w:rsidRDefault="00F040F3" w:rsidP="00626CF3">
            <w:pPr>
              <w:pStyle w:val="Default"/>
              <w:rPr>
                <w:color w:val="auto"/>
              </w:rPr>
            </w:pPr>
            <w:r w:rsidRPr="00F040F3">
              <w:rPr>
                <w:color w:val="auto"/>
              </w:rPr>
              <w:t>8</w:t>
            </w:r>
          </w:p>
        </w:tc>
        <w:tc>
          <w:tcPr>
            <w:tcW w:w="6804" w:type="dxa"/>
          </w:tcPr>
          <w:p w:rsidR="002029BF" w:rsidRPr="00F040F3" w:rsidRDefault="002029BF" w:rsidP="00626CF3">
            <w:pPr>
              <w:pStyle w:val="Default"/>
              <w:rPr>
                <w:color w:val="auto"/>
              </w:rPr>
            </w:pPr>
            <w:r w:rsidRPr="00F040F3">
              <w:rPr>
                <w:color w:val="auto"/>
              </w:rPr>
              <w:t xml:space="preserve">, акция «Цветущий сад» </w:t>
            </w:r>
          </w:p>
        </w:tc>
        <w:tc>
          <w:tcPr>
            <w:tcW w:w="1985" w:type="dxa"/>
          </w:tcPr>
          <w:p w:rsidR="002029BF" w:rsidRPr="00F040F3" w:rsidRDefault="002029BF" w:rsidP="00626CF3">
            <w:pPr>
              <w:pStyle w:val="Default"/>
              <w:rPr>
                <w:color w:val="auto"/>
              </w:rPr>
            </w:pPr>
            <w:r w:rsidRPr="00F040F3">
              <w:rPr>
                <w:color w:val="auto"/>
              </w:rPr>
              <w:t xml:space="preserve">Май </w:t>
            </w:r>
          </w:p>
        </w:tc>
      </w:tr>
      <w:tr w:rsidR="002029BF" w:rsidRPr="00F040F3" w:rsidTr="00626CF3">
        <w:tc>
          <w:tcPr>
            <w:tcW w:w="817" w:type="dxa"/>
          </w:tcPr>
          <w:p w:rsidR="002029BF" w:rsidRPr="00F040F3" w:rsidRDefault="00F040F3" w:rsidP="00626CF3">
            <w:pPr>
              <w:pStyle w:val="Default"/>
              <w:rPr>
                <w:color w:val="auto"/>
              </w:rPr>
            </w:pPr>
            <w:r w:rsidRPr="00F040F3">
              <w:rPr>
                <w:color w:val="auto"/>
              </w:rPr>
              <w:t>9</w:t>
            </w:r>
          </w:p>
        </w:tc>
        <w:tc>
          <w:tcPr>
            <w:tcW w:w="6804" w:type="dxa"/>
          </w:tcPr>
          <w:p w:rsidR="002029BF" w:rsidRPr="00F040F3" w:rsidRDefault="00F040F3" w:rsidP="00626CF3">
            <w:pPr>
              <w:pStyle w:val="Default"/>
              <w:rPr>
                <w:color w:val="auto"/>
              </w:rPr>
            </w:pPr>
            <w:r w:rsidRPr="00F040F3">
              <w:rPr>
                <w:color w:val="auto"/>
              </w:rPr>
              <w:t xml:space="preserve">«День семьи», «Игрулки на прогулке», </w:t>
            </w:r>
            <w:r w:rsidR="002029BF" w:rsidRPr="00F040F3">
              <w:rPr>
                <w:color w:val="auto"/>
              </w:rPr>
              <w:t xml:space="preserve">«Моя спортивная семья» </w:t>
            </w:r>
          </w:p>
        </w:tc>
        <w:tc>
          <w:tcPr>
            <w:tcW w:w="1985" w:type="dxa"/>
          </w:tcPr>
          <w:p w:rsidR="002029BF" w:rsidRPr="00F040F3" w:rsidRDefault="002029BF" w:rsidP="00626CF3">
            <w:pPr>
              <w:pStyle w:val="Default"/>
              <w:rPr>
                <w:color w:val="auto"/>
              </w:rPr>
            </w:pPr>
            <w:r w:rsidRPr="00F040F3">
              <w:rPr>
                <w:color w:val="auto"/>
              </w:rPr>
              <w:t xml:space="preserve">Июнь </w:t>
            </w:r>
          </w:p>
        </w:tc>
      </w:tr>
      <w:tr w:rsidR="002029BF" w:rsidRPr="00F040F3" w:rsidTr="00626CF3">
        <w:tc>
          <w:tcPr>
            <w:tcW w:w="817" w:type="dxa"/>
          </w:tcPr>
          <w:p w:rsidR="002029BF" w:rsidRPr="00F040F3" w:rsidRDefault="00F040F3" w:rsidP="00626CF3">
            <w:pPr>
              <w:pStyle w:val="Default"/>
              <w:rPr>
                <w:color w:val="auto"/>
              </w:rPr>
            </w:pPr>
            <w:r w:rsidRPr="00F040F3">
              <w:rPr>
                <w:color w:val="auto"/>
              </w:rPr>
              <w:t>10</w:t>
            </w:r>
          </w:p>
        </w:tc>
        <w:tc>
          <w:tcPr>
            <w:tcW w:w="6804" w:type="dxa"/>
          </w:tcPr>
          <w:p w:rsidR="002029BF" w:rsidRPr="00F040F3" w:rsidRDefault="002029BF" w:rsidP="00626CF3">
            <w:pPr>
              <w:pStyle w:val="Default"/>
              <w:rPr>
                <w:color w:val="auto"/>
              </w:rPr>
            </w:pPr>
            <w:r w:rsidRPr="00F040F3">
              <w:rPr>
                <w:color w:val="auto"/>
              </w:rPr>
              <w:t>Оформление информационного стенда «Наш город» памятки, буклеты</w:t>
            </w:r>
          </w:p>
        </w:tc>
        <w:tc>
          <w:tcPr>
            <w:tcW w:w="1985" w:type="dxa"/>
          </w:tcPr>
          <w:p w:rsidR="002029BF" w:rsidRPr="00F040F3" w:rsidRDefault="002029BF" w:rsidP="00626CF3">
            <w:pPr>
              <w:pStyle w:val="Default"/>
              <w:rPr>
                <w:color w:val="auto"/>
              </w:rPr>
            </w:pPr>
            <w:r w:rsidRPr="00F040F3">
              <w:rPr>
                <w:color w:val="auto"/>
              </w:rPr>
              <w:t>сентябрь</w:t>
            </w:r>
          </w:p>
        </w:tc>
      </w:tr>
      <w:tr w:rsidR="002029BF" w:rsidRPr="00F040F3" w:rsidTr="00626CF3">
        <w:tc>
          <w:tcPr>
            <w:tcW w:w="817" w:type="dxa"/>
          </w:tcPr>
          <w:p w:rsidR="002029BF" w:rsidRPr="00F040F3" w:rsidRDefault="00F040F3" w:rsidP="00626CF3">
            <w:pPr>
              <w:pStyle w:val="Default"/>
              <w:rPr>
                <w:color w:val="auto"/>
              </w:rPr>
            </w:pPr>
            <w:r w:rsidRPr="00F040F3">
              <w:rPr>
                <w:color w:val="auto"/>
              </w:rPr>
              <w:t>11</w:t>
            </w:r>
          </w:p>
        </w:tc>
        <w:tc>
          <w:tcPr>
            <w:tcW w:w="6804" w:type="dxa"/>
          </w:tcPr>
          <w:p w:rsidR="002029BF" w:rsidRPr="00F040F3" w:rsidRDefault="002029BF" w:rsidP="00626CF3">
            <w:pPr>
              <w:pStyle w:val="Default"/>
              <w:rPr>
                <w:color w:val="auto"/>
              </w:rPr>
            </w:pPr>
            <w:r w:rsidRPr="00F040F3">
              <w:rPr>
                <w:color w:val="auto"/>
              </w:rPr>
              <w:t>Оказание консультационной поддержки родителям в вопросах ознакомления детей с родным краем</w:t>
            </w:r>
            <w:r w:rsidRPr="00F040F3">
              <w:rPr>
                <w:rStyle w:val="af0"/>
                <w:color w:val="auto"/>
              </w:rPr>
              <w:footnoteReference w:id="15"/>
            </w:r>
          </w:p>
        </w:tc>
        <w:tc>
          <w:tcPr>
            <w:tcW w:w="1985" w:type="dxa"/>
          </w:tcPr>
          <w:p w:rsidR="002029BF" w:rsidRPr="00F040F3" w:rsidRDefault="002029BF" w:rsidP="00626CF3">
            <w:pPr>
              <w:pStyle w:val="Default"/>
              <w:rPr>
                <w:color w:val="auto"/>
              </w:rPr>
            </w:pPr>
            <w:r w:rsidRPr="00F040F3">
              <w:rPr>
                <w:color w:val="auto"/>
              </w:rPr>
              <w:t>В течение года</w:t>
            </w:r>
          </w:p>
        </w:tc>
      </w:tr>
      <w:tr w:rsidR="002029BF" w:rsidRPr="00F040F3" w:rsidTr="00626CF3">
        <w:tc>
          <w:tcPr>
            <w:tcW w:w="817" w:type="dxa"/>
          </w:tcPr>
          <w:p w:rsidR="002029BF" w:rsidRPr="00F040F3" w:rsidRDefault="00F040F3" w:rsidP="00626CF3">
            <w:pPr>
              <w:pStyle w:val="Default"/>
              <w:rPr>
                <w:color w:val="auto"/>
              </w:rPr>
            </w:pPr>
            <w:r w:rsidRPr="00F040F3">
              <w:rPr>
                <w:color w:val="auto"/>
              </w:rPr>
              <w:lastRenderedPageBreak/>
              <w:t>12</w:t>
            </w:r>
          </w:p>
        </w:tc>
        <w:tc>
          <w:tcPr>
            <w:tcW w:w="6804" w:type="dxa"/>
          </w:tcPr>
          <w:p w:rsidR="002029BF" w:rsidRPr="00F040F3" w:rsidRDefault="002029BF" w:rsidP="00626CF3">
            <w:pPr>
              <w:pStyle w:val="Default"/>
              <w:rPr>
                <w:color w:val="auto"/>
              </w:rPr>
            </w:pPr>
            <w:r w:rsidRPr="00F040F3">
              <w:rPr>
                <w:color w:val="auto"/>
              </w:rPr>
              <w:t>Помощь родителям по созданию предметно - пространственной среды в семье. Совместный просмотр презентаций и видеороликов по Ярославской тематике вместе с родителями</w:t>
            </w:r>
          </w:p>
        </w:tc>
        <w:tc>
          <w:tcPr>
            <w:tcW w:w="1985" w:type="dxa"/>
          </w:tcPr>
          <w:p w:rsidR="002029BF" w:rsidRPr="00F040F3" w:rsidRDefault="002029BF" w:rsidP="00626CF3">
            <w:pPr>
              <w:pStyle w:val="Default"/>
              <w:rPr>
                <w:color w:val="auto"/>
              </w:rPr>
            </w:pPr>
            <w:r w:rsidRPr="00F040F3">
              <w:rPr>
                <w:color w:val="auto"/>
              </w:rPr>
              <w:t>В течение года</w:t>
            </w:r>
          </w:p>
        </w:tc>
      </w:tr>
      <w:tr w:rsidR="002029BF" w:rsidRPr="00F040F3" w:rsidTr="00626CF3">
        <w:tc>
          <w:tcPr>
            <w:tcW w:w="817" w:type="dxa"/>
          </w:tcPr>
          <w:p w:rsidR="002029BF" w:rsidRPr="00F040F3" w:rsidRDefault="00F040F3" w:rsidP="00626CF3">
            <w:pPr>
              <w:pStyle w:val="Default"/>
              <w:rPr>
                <w:color w:val="auto"/>
              </w:rPr>
            </w:pPr>
            <w:r w:rsidRPr="00F040F3">
              <w:rPr>
                <w:color w:val="auto"/>
              </w:rPr>
              <w:t>13</w:t>
            </w:r>
          </w:p>
        </w:tc>
        <w:tc>
          <w:tcPr>
            <w:tcW w:w="6804" w:type="dxa"/>
          </w:tcPr>
          <w:p w:rsidR="002029BF" w:rsidRPr="00F040F3" w:rsidRDefault="002029BF" w:rsidP="00626CF3">
            <w:pPr>
              <w:pStyle w:val="Default"/>
              <w:rPr>
                <w:color w:val="auto"/>
              </w:rPr>
            </w:pPr>
            <w:r w:rsidRPr="00F040F3">
              <w:rPr>
                <w:color w:val="auto"/>
              </w:rPr>
              <w:t xml:space="preserve">Участие в совместных праздниках, выступлениях, конкурсах </w:t>
            </w:r>
          </w:p>
        </w:tc>
        <w:tc>
          <w:tcPr>
            <w:tcW w:w="1985" w:type="dxa"/>
          </w:tcPr>
          <w:p w:rsidR="002029BF" w:rsidRPr="00F040F3" w:rsidRDefault="002029BF" w:rsidP="00626CF3">
            <w:pPr>
              <w:pStyle w:val="Default"/>
              <w:rPr>
                <w:color w:val="auto"/>
              </w:rPr>
            </w:pPr>
            <w:r w:rsidRPr="00F040F3">
              <w:rPr>
                <w:color w:val="auto"/>
              </w:rPr>
              <w:t>В течение года</w:t>
            </w:r>
          </w:p>
        </w:tc>
      </w:tr>
    </w:tbl>
    <w:p w:rsidR="002029BF" w:rsidRDefault="002029BF" w:rsidP="002029BF">
      <w:pPr>
        <w:pStyle w:val="Default"/>
        <w:ind w:firstLine="567"/>
        <w:jc w:val="both"/>
      </w:pPr>
    </w:p>
    <w:p w:rsidR="002C7C67" w:rsidRDefault="002C7C67" w:rsidP="002C7C67">
      <w:pPr>
        <w:pStyle w:val="Default"/>
        <w:jc w:val="center"/>
        <w:rPr>
          <w:b/>
          <w:sz w:val="26"/>
          <w:szCs w:val="26"/>
        </w:rPr>
      </w:pPr>
      <w:r w:rsidRPr="002C7C67">
        <w:rPr>
          <w:b/>
          <w:sz w:val="26"/>
          <w:szCs w:val="26"/>
        </w:rPr>
        <w:t>3.6. Направления и задачи коррекционно-развивающей работы.</w:t>
      </w:r>
    </w:p>
    <w:p w:rsidR="002C7C67" w:rsidRPr="002C7C67" w:rsidRDefault="002C7C67" w:rsidP="002C7C67">
      <w:pPr>
        <w:pStyle w:val="Default"/>
        <w:jc w:val="center"/>
        <w:rPr>
          <w:b/>
        </w:rPr>
      </w:pPr>
    </w:p>
    <w:p w:rsidR="002C7C67" w:rsidRDefault="002C7C67" w:rsidP="002C7C67">
      <w:pPr>
        <w:pStyle w:val="Default"/>
        <w:ind w:firstLine="567"/>
        <w:jc w:val="both"/>
      </w:pPr>
      <w:r>
        <w:t>Коррекционно-развивающая работа (далее – КРР) и\или инклюзивно</w:t>
      </w:r>
      <w:r w:rsidR="005A0907">
        <w:t>е образование в детском саду № 11</w:t>
      </w:r>
      <w:r>
        <w:t xml:space="preserve">4 направлено на обеспечение коррекции нарушений развития у различных категорий детей </w:t>
      </w:r>
      <w:r w:rsidRPr="008244B1">
        <w:rPr>
          <w:color w:val="auto"/>
        </w:rPr>
        <w:t xml:space="preserve">(целевые группы), </w:t>
      </w:r>
      <w:r>
        <w:t>включая детей с особыми образовательными потребностями,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2C7C67" w:rsidRDefault="002C7C67" w:rsidP="002C7C67">
      <w:pPr>
        <w:pStyle w:val="Default"/>
        <w:ind w:firstLine="567"/>
        <w:jc w:val="both"/>
      </w:pPr>
      <w:r>
        <w:t xml:space="preserve">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w:t>
      </w:r>
      <w:r w:rsidR="003301F8">
        <w:t>детском саду</w:t>
      </w:r>
      <w:r>
        <w:t xml:space="preserve"> осуществляют педагоги, педагог-психолог, учитель-логопед, </w:t>
      </w:r>
      <w:r w:rsidR="005A0907">
        <w:t xml:space="preserve">учитель-дефектолог, </w:t>
      </w:r>
      <w:r>
        <w:t>музыкальный руководитель, инструктор по физической культуре.</w:t>
      </w:r>
    </w:p>
    <w:p w:rsidR="002C7C67" w:rsidRPr="003301F8" w:rsidRDefault="002C7C67" w:rsidP="002C7C67">
      <w:pPr>
        <w:pStyle w:val="Default"/>
        <w:ind w:firstLine="567"/>
        <w:jc w:val="both"/>
        <w:rPr>
          <w:b/>
        </w:rPr>
      </w:pPr>
      <w:r w:rsidRPr="003301F8">
        <w:rPr>
          <w:b/>
        </w:rPr>
        <w:t>Направления:</w:t>
      </w:r>
    </w:p>
    <w:p w:rsidR="002C7C67" w:rsidRPr="003301F8" w:rsidRDefault="003301F8" w:rsidP="00FF3A5F">
      <w:pPr>
        <w:pStyle w:val="Default"/>
        <w:numPr>
          <w:ilvl w:val="0"/>
          <w:numId w:val="18"/>
        </w:numPr>
        <w:ind w:left="0" w:firstLine="43"/>
        <w:jc w:val="both"/>
      </w:pPr>
      <w:r>
        <w:t>П</w:t>
      </w:r>
      <w:r w:rsidR="002C7C67" w:rsidRPr="003301F8">
        <w:t>рофилактическое: проведение необходимой профилактической работы с детьми с целью</w:t>
      </w:r>
      <w:r w:rsidRPr="003301F8">
        <w:t xml:space="preserve"> </w:t>
      </w:r>
      <w:r w:rsidR="002C7C67" w:rsidRPr="003301F8">
        <w:t>предупреждения проявления отклонений в развитии ребенка;</w:t>
      </w:r>
    </w:p>
    <w:p w:rsidR="002C7C67" w:rsidRPr="003301F8" w:rsidRDefault="003301F8" w:rsidP="00FF3A5F">
      <w:pPr>
        <w:pStyle w:val="Default"/>
        <w:numPr>
          <w:ilvl w:val="0"/>
          <w:numId w:val="18"/>
        </w:numPr>
        <w:ind w:left="0" w:firstLine="43"/>
        <w:jc w:val="both"/>
      </w:pPr>
      <w:r>
        <w:t>Д</w:t>
      </w:r>
      <w:r w:rsidR="002C7C67" w:rsidRPr="003301F8">
        <w:t>иагностическое: раннее выявление и диагностика уровня интеллектуального развития</w:t>
      </w:r>
      <w:r w:rsidRPr="003301F8">
        <w:t xml:space="preserve"> </w:t>
      </w:r>
      <w:r w:rsidR="002C7C67" w:rsidRPr="003301F8">
        <w:t>детей дошкольного возраста;</w:t>
      </w:r>
    </w:p>
    <w:p w:rsidR="002C7C67" w:rsidRPr="003301F8" w:rsidRDefault="003301F8" w:rsidP="00FF3A5F">
      <w:pPr>
        <w:pStyle w:val="Default"/>
        <w:numPr>
          <w:ilvl w:val="0"/>
          <w:numId w:val="18"/>
        </w:numPr>
        <w:ind w:left="0" w:firstLine="43"/>
        <w:jc w:val="both"/>
      </w:pPr>
      <w:r>
        <w:t>К</w:t>
      </w:r>
      <w:r w:rsidR="002C7C67" w:rsidRPr="003301F8">
        <w:t>оррекционно-педагогическое: разработка программ, соответствующих психофизическим</w:t>
      </w:r>
      <w:r>
        <w:t xml:space="preserve"> </w:t>
      </w:r>
      <w:r w:rsidR="002C7C67" w:rsidRPr="003301F8">
        <w:t>и интеллектуальным возможностям детей;</w:t>
      </w:r>
    </w:p>
    <w:p w:rsidR="002C7C67" w:rsidRPr="003301F8" w:rsidRDefault="003301F8" w:rsidP="00FF3A5F">
      <w:pPr>
        <w:pStyle w:val="Default"/>
        <w:numPr>
          <w:ilvl w:val="0"/>
          <w:numId w:val="18"/>
        </w:numPr>
        <w:ind w:left="0" w:firstLine="43"/>
        <w:jc w:val="both"/>
      </w:pPr>
      <w:r>
        <w:t>О</w:t>
      </w:r>
      <w:r w:rsidR="002C7C67" w:rsidRPr="003301F8">
        <w:t>рганизационно-методическое: организация консультационно-методической помощи</w:t>
      </w:r>
      <w:r>
        <w:t xml:space="preserve"> </w:t>
      </w:r>
      <w:r w:rsidR="002C7C67" w:rsidRPr="003301F8">
        <w:t>воспитателям по вопросам обучения и воспитания дошкольников с проблемами в развитии;</w:t>
      </w:r>
    </w:p>
    <w:p w:rsidR="002C7C67" w:rsidRPr="003301F8" w:rsidRDefault="003301F8" w:rsidP="00FF3A5F">
      <w:pPr>
        <w:pStyle w:val="Default"/>
        <w:numPr>
          <w:ilvl w:val="0"/>
          <w:numId w:val="18"/>
        </w:numPr>
        <w:ind w:left="0" w:firstLine="43"/>
        <w:jc w:val="both"/>
      </w:pPr>
      <w:r>
        <w:t>К</w:t>
      </w:r>
      <w:r w:rsidR="002C7C67" w:rsidRPr="003301F8">
        <w:t>онсультативно-просветительское: организация консультативно –просветительской</w:t>
      </w:r>
      <w:r>
        <w:t xml:space="preserve"> </w:t>
      </w:r>
      <w:r w:rsidR="002C7C67" w:rsidRPr="003301F8">
        <w:t>работы по пропаганде знаний из области коррекционной педагогики и специальной</w:t>
      </w:r>
      <w:r>
        <w:t xml:space="preserve"> </w:t>
      </w:r>
      <w:r w:rsidR="002C7C67" w:rsidRPr="003301F8">
        <w:t>психологии среди родителей;</w:t>
      </w:r>
    </w:p>
    <w:p w:rsidR="002C7C67" w:rsidRPr="003301F8" w:rsidRDefault="003301F8" w:rsidP="00FF3A5F">
      <w:pPr>
        <w:pStyle w:val="Default"/>
        <w:numPr>
          <w:ilvl w:val="0"/>
          <w:numId w:val="18"/>
        </w:numPr>
        <w:ind w:left="0" w:firstLine="43"/>
        <w:jc w:val="both"/>
      </w:pPr>
      <w:r>
        <w:t>К</w:t>
      </w:r>
      <w:r w:rsidR="002C7C67" w:rsidRPr="003301F8">
        <w:t>оординирующее: ключевая позиция в комплексном сопровождении детей с проблемами в</w:t>
      </w:r>
      <w:r>
        <w:t xml:space="preserve"> </w:t>
      </w:r>
      <w:r w:rsidR="002C7C67" w:rsidRPr="003301F8">
        <w:t>развитии принадлежит воспитателю подгруппы; координирует профессиональную</w:t>
      </w:r>
      <w:r>
        <w:t xml:space="preserve"> </w:t>
      </w:r>
      <w:r w:rsidR="002C7C67" w:rsidRPr="003301F8">
        <w:t>деятельность педагог-психолог;</w:t>
      </w:r>
    </w:p>
    <w:p w:rsidR="002C7C67" w:rsidRPr="003301F8" w:rsidRDefault="003301F8" w:rsidP="00FF3A5F">
      <w:pPr>
        <w:pStyle w:val="Default"/>
        <w:numPr>
          <w:ilvl w:val="0"/>
          <w:numId w:val="18"/>
        </w:numPr>
        <w:ind w:left="0" w:firstLine="43"/>
        <w:jc w:val="both"/>
      </w:pPr>
      <w:r>
        <w:t>К</w:t>
      </w:r>
      <w:r w:rsidR="002C7C67" w:rsidRPr="003301F8">
        <w:t>онтрольно-оценочное: анализ результативности комплексной коррекционной работы с</w:t>
      </w:r>
      <w:r>
        <w:t xml:space="preserve"> </w:t>
      </w:r>
      <w:r w:rsidR="002C7C67" w:rsidRPr="003301F8">
        <w:t>детьми дошкольного возраста, имеющих различные нарушения.</w:t>
      </w:r>
    </w:p>
    <w:p w:rsidR="003301F8" w:rsidRDefault="003301F8" w:rsidP="002C7C67">
      <w:pPr>
        <w:widowControl/>
        <w:adjustRightInd w:val="0"/>
        <w:rPr>
          <w:rFonts w:eastAsiaTheme="minorHAnsi"/>
          <w:sz w:val="24"/>
          <w:szCs w:val="24"/>
        </w:rPr>
      </w:pPr>
    </w:p>
    <w:p w:rsidR="00C1708E" w:rsidRPr="00C1708E" w:rsidRDefault="00C1708E" w:rsidP="00C1708E">
      <w:pPr>
        <w:pStyle w:val="Default"/>
        <w:ind w:firstLine="567"/>
        <w:jc w:val="both"/>
        <w:rPr>
          <w:b/>
        </w:rPr>
      </w:pPr>
      <w:r w:rsidRPr="00C1708E">
        <w:rPr>
          <w:b/>
        </w:rPr>
        <w:t>Задачи КРР на уровне дошкольного образования</w:t>
      </w:r>
      <w:r>
        <w:rPr>
          <w:b/>
        </w:rPr>
        <w:t xml:space="preserve"> в детском саду</w:t>
      </w:r>
      <w:r w:rsidRPr="00C1708E">
        <w:rPr>
          <w:b/>
        </w:rPr>
        <w:t>:</w:t>
      </w:r>
    </w:p>
    <w:p w:rsidR="00C1708E" w:rsidRPr="00C1708E" w:rsidRDefault="00C1708E" w:rsidP="00FF3A5F">
      <w:pPr>
        <w:pStyle w:val="Default"/>
        <w:numPr>
          <w:ilvl w:val="0"/>
          <w:numId w:val="19"/>
        </w:numPr>
        <w:ind w:left="426"/>
        <w:jc w:val="both"/>
      </w:pPr>
      <w:r w:rsidRPr="00C1708E">
        <w:t xml:space="preserve">определение </w:t>
      </w:r>
      <w:r>
        <w:t>особых образовательных потребностей воспитанников</w:t>
      </w:r>
      <w:r w:rsidRPr="00C1708E">
        <w:t xml:space="preserve">, в том числе с трудностями освоения </w:t>
      </w:r>
      <w:r>
        <w:t>образовательной</w:t>
      </w:r>
      <w:r w:rsidRPr="00C1708E">
        <w:t xml:space="preserve"> программы и социализации в </w:t>
      </w:r>
      <w:r>
        <w:t>дошкольном учреждении</w:t>
      </w:r>
      <w:r w:rsidRPr="00C1708E">
        <w:t>;</w:t>
      </w:r>
    </w:p>
    <w:p w:rsidR="00C1708E" w:rsidRPr="00C1708E" w:rsidRDefault="00C1708E" w:rsidP="00FF3A5F">
      <w:pPr>
        <w:pStyle w:val="Default"/>
        <w:numPr>
          <w:ilvl w:val="0"/>
          <w:numId w:val="19"/>
        </w:numPr>
        <w:ind w:left="426"/>
        <w:jc w:val="both"/>
      </w:pPr>
      <w:r w:rsidRPr="00C1708E">
        <w:t xml:space="preserve">своевременное выявление </w:t>
      </w:r>
      <w:r>
        <w:t>воспитанников</w:t>
      </w:r>
      <w:r w:rsidRPr="00C1708E">
        <w:t xml:space="preserve"> с трудностями социальной адаптации, обусловленными различными причинами;</w:t>
      </w:r>
    </w:p>
    <w:p w:rsidR="00C1708E" w:rsidRPr="00C1708E" w:rsidRDefault="00C1708E" w:rsidP="00FF3A5F">
      <w:pPr>
        <w:pStyle w:val="Default"/>
        <w:numPr>
          <w:ilvl w:val="0"/>
          <w:numId w:val="19"/>
        </w:numPr>
        <w:ind w:left="426"/>
        <w:jc w:val="both"/>
      </w:pPr>
      <w:r w:rsidRPr="00C1708E">
        <w:t xml:space="preserve">осуществление индивидуально ориентированной психолого-педагогической помощи </w:t>
      </w:r>
      <w:r>
        <w:t>воспитанникам</w:t>
      </w:r>
      <w:r w:rsidRPr="00C1708E">
        <w:t xml:space="preserve"> с учетом особенностей их психического и (или) физического развития, индивидуальных возможностей и потребностей (в соответствии с рекомендациями </w:t>
      </w:r>
      <w:r w:rsidRPr="00C1708E">
        <w:lastRenderedPageBreak/>
        <w:t>психолого-медико-педагогической комиссии или психолого</w:t>
      </w:r>
      <w:r>
        <w:t>-</w:t>
      </w:r>
      <w:r w:rsidRPr="00C1708E">
        <w:t>педагогического консилиума образовательной организации (далее - П</w:t>
      </w:r>
      <w:r>
        <w:t>Пк</w:t>
      </w:r>
      <w:r w:rsidRPr="00C1708E">
        <w:t>);</w:t>
      </w:r>
    </w:p>
    <w:p w:rsidR="00C1708E" w:rsidRPr="00C1708E" w:rsidRDefault="00C1708E" w:rsidP="00FF3A5F">
      <w:pPr>
        <w:pStyle w:val="Default"/>
        <w:numPr>
          <w:ilvl w:val="0"/>
          <w:numId w:val="19"/>
        </w:numPr>
        <w:ind w:left="426"/>
        <w:jc w:val="both"/>
      </w:pPr>
      <w:r w:rsidRPr="00C1708E">
        <w:t xml:space="preserve">оказание родителям (законным представителям) </w:t>
      </w:r>
      <w:r>
        <w:t>воспитанников</w:t>
      </w:r>
      <w:r w:rsidRPr="00C1708E">
        <w:t xml:space="preserve"> консультативной психолого-педагогической помощи по вопросам развития и воспитания детей дошкольного возраста;</w:t>
      </w:r>
    </w:p>
    <w:p w:rsidR="00C1708E" w:rsidRPr="00C1708E" w:rsidRDefault="00C1708E" w:rsidP="00FF3A5F">
      <w:pPr>
        <w:pStyle w:val="Default"/>
        <w:numPr>
          <w:ilvl w:val="0"/>
          <w:numId w:val="19"/>
        </w:numPr>
        <w:ind w:left="426"/>
        <w:jc w:val="both"/>
      </w:pPr>
      <w:r w:rsidRPr="00C1708E">
        <w:t xml:space="preserve">содействие поиску и отбору одаренных </w:t>
      </w:r>
      <w:r>
        <w:t>воспитанников</w:t>
      </w:r>
      <w:r w:rsidRPr="00C1708E">
        <w:t>, их творческому развитию;</w:t>
      </w:r>
    </w:p>
    <w:p w:rsidR="00C1708E" w:rsidRPr="00C1708E" w:rsidRDefault="00C1708E" w:rsidP="00FF3A5F">
      <w:pPr>
        <w:pStyle w:val="Default"/>
        <w:numPr>
          <w:ilvl w:val="0"/>
          <w:numId w:val="19"/>
        </w:numPr>
        <w:ind w:left="426"/>
        <w:jc w:val="both"/>
      </w:pPr>
      <w:r w:rsidRPr="00C1708E">
        <w:t>выявление детей с проблемами развития эмоциональной и интеллектуальной сферы;</w:t>
      </w:r>
    </w:p>
    <w:p w:rsidR="00C1708E" w:rsidRDefault="00C1708E" w:rsidP="00FF3A5F">
      <w:pPr>
        <w:pStyle w:val="Default"/>
        <w:numPr>
          <w:ilvl w:val="0"/>
          <w:numId w:val="19"/>
        </w:numPr>
        <w:ind w:left="426"/>
        <w:jc w:val="both"/>
      </w:pPr>
      <w:r w:rsidRPr="00C1708E">
        <w:t>реализация комплекса индивидуально ориентированных мер по ослаблению, снижению или устранению отклонений в развитии и проблем поведения.</w:t>
      </w:r>
    </w:p>
    <w:p w:rsidR="00C1708E" w:rsidRDefault="00C1708E" w:rsidP="00C1708E">
      <w:pPr>
        <w:pStyle w:val="Default"/>
        <w:ind w:firstLine="567"/>
        <w:jc w:val="both"/>
        <w:rPr>
          <w:b/>
        </w:rPr>
      </w:pPr>
    </w:p>
    <w:p w:rsidR="00C1708E" w:rsidRPr="00C1708E" w:rsidRDefault="00C1708E" w:rsidP="00C1708E">
      <w:pPr>
        <w:pStyle w:val="Default"/>
        <w:ind w:firstLine="567"/>
        <w:jc w:val="both"/>
        <w:rPr>
          <w:b/>
        </w:rPr>
      </w:pPr>
      <w:r w:rsidRPr="00C1708E">
        <w:rPr>
          <w:b/>
        </w:rPr>
        <w:t>Коррекционно-развивающая работа организуется:</w:t>
      </w:r>
    </w:p>
    <w:p w:rsidR="00C1708E" w:rsidRPr="00C1708E" w:rsidRDefault="00C1708E" w:rsidP="00C1708E">
      <w:pPr>
        <w:pStyle w:val="Default"/>
        <w:jc w:val="both"/>
      </w:pPr>
      <w:r w:rsidRPr="00C1708E">
        <w:t>‒ по обоснованному запросу педагогов и родителей (законных представителей);</w:t>
      </w:r>
    </w:p>
    <w:p w:rsidR="00C1708E" w:rsidRPr="00C1708E" w:rsidRDefault="00C1708E" w:rsidP="00C1708E">
      <w:pPr>
        <w:pStyle w:val="Default"/>
        <w:jc w:val="both"/>
      </w:pPr>
      <w:r w:rsidRPr="00C1708E">
        <w:t>‒ на основании результатов психологической диагностики;</w:t>
      </w:r>
    </w:p>
    <w:p w:rsidR="00C1708E" w:rsidRPr="00C1708E" w:rsidRDefault="00C1708E" w:rsidP="00C1708E">
      <w:pPr>
        <w:pStyle w:val="Default"/>
        <w:jc w:val="both"/>
      </w:pPr>
      <w:r w:rsidRPr="00C1708E">
        <w:t>‒ на основании рекомендаций ПП</w:t>
      </w:r>
      <w:r>
        <w:t>к</w:t>
      </w:r>
      <w:r w:rsidRPr="00C1708E">
        <w:t>.</w:t>
      </w:r>
    </w:p>
    <w:p w:rsidR="00C1708E" w:rsidRDefault="00C1708E" w:rsidP="00C1708E">
      <w:pPr>
        <w:pStyle w:val="Default"/>
        <w:jc w:val="both"/>
      </w:pPr>
    </w:p>
    <w:p w:rsidR="009C61FB" w:rsidRDefault="00C1708E" w:rsidP="009C61FB">
      <w:pPr>
        <w:pStyle w:val="Default"/>
        <w:ind w:firstLine="567"/>
        <w:jc w:val="both"/>
      </w:pPr>
      <w:r w:rsidRPr="00C1708E">
        <w:t xml:space="preserve">Коррекционно-развивающая работа в </w:t>
      </w:r>
      <w:r w:rsidR="009C61FB">
        <w:t>детском саду</w:t>
      </w:r>
      <w:r w:rsidRPr="00C1708E">
        <w:t xml:space="preserve"> реализуется в форме групповых и/или</w:t>
      </w:r>
      <w:r>
        <w:t xml:space="preserve"> </w:t>
      </w:r>
      <w:r w:rsidRPr="00C1708E">
        <w:t xml:space="preserve">индивидуальных коррекционно-развивающих занятий. </w:t>
      </w:r>
    </w:p>
    <w:p w:rsidR="00C1708E" w:rsidRDefault="00C1708E" w:rsidP="009C61FB">
      <w:pPr>
        <w:pStyle w:val="Default"/>
        <w:ind w:firstLine="567"/>
        <w:jc w:val="both"/>
      </w:pPr>
      <w:r>
        <w:t xml:space="preserve">Содержание коррекционно-развивающей работы для каждого </w:t>
      </w:r>
      <w:r w:rsidR="009C61FB">
        <w:t>ребенка</w:t>
      </w:r>
      <w:r>
        <w:t xml:space="preserve"> определяется с учетом его </w:t>
      </w:r>
      <w:r w:rsidR="009C61FB">
        <w:t>особых образовательных потребностей</w:t>
      </w:r>
      <w:r>
        <w:t xml:space="preserve"> на основе рекомендаций ПП</w:t>
      </w:r>
      <w:r w:rsidR="009C61FB">
        <w:t>к</w:t>
      </w:r>
      <w:r>
        <w:t xml:space="preserve"> </w:t>
      </w:r>
      <w:r w:rsidR="009C61FB">
        <w:t>детского сада</w:t>
      </w:r>
      <w:r>
        <w:t>.</w:t>
      </w:r>
    </w:p>
    <w:p w:rsidR="002C7C67" w:rsidRDefault="00C1708E" w:rsidP="009C61FB">
      <w:pPr>
        <w:pStyle w:val="Default"/>
        <w:ind w:firstLine="567"/>
        <w:jc w:val="both"/>
      </w:pPr>
      <w:r>
        <w:t xml:space="preserve">В образовательной практике определяются нижеследующие </w:t>
      </w:r>
      <w:r w:rsidRPr="00AB78E0">
        <w:rPr>
          <w:b/>
        </w:rPr>
        <w:t>категории целевых групп обучающихся</w:t>
      </w:r>
      <w:r>
        <w:t xml:space="preserve"> для оказания им адресной психологической помощи и включения их в программы психолого-педагогического сопровождения:</w:t>
      </w:r>
    </w:p>
    <w:p w:rsidR="002A59B0" w:rsidRPr="002A59B0" w:rsidRDefault="002A59B0" w:rsidP="002A59B0">
      <w:pPr>
        <w:pStyle w:val="Default"/>
        <w:ind w:firstLine="567"/>
        <w:jc w:val="both"/>
        <w:rPr>
          <w:i/>
        </w:rPr>
      </w:pPr>
      <w:r w:rsidRPr="002A59B0">
        <w:rPr>
          <w:i/>
        </w:rPr>
        <w:t>1) нормотипичные дети с нормативным кризисом развития;</w:t>
      </w:r>
    </w:p>
    <w:p w:rsidR="002A59B0" w:rsidRPr="002A59B0" w:rsidRDefault="002A59B0" w:rsidP="002A59B0">
      <w:pPr>
        <w:pStyle w:val="Default"/>
        <w:ind w:firstLine="567"/>
        <w:jc w:val="both"/>
        <w:rPr>
          <w:i/>
        </w:rPr>
      </w:pPr>
      <w:r w:rsidRPr="002A59B0">
        <w:rPr>
          <w:i/>
        </w:rPr>
        <w:t>2) обучающиеся с особыми образовательными потребностями:</w:t>
      </w:r>
    </w:p>
    <w:p w:rsidR="002A59B0" w:rsidRPr="002A59B0" w:rsidRDefault="002A59B0" w:rsidP="00FF3A5F">
      <w:pPr>
        <w:pStyle w:val="Default"/>
        <w:numPr>
          <w:ilvl w:val="0"/>
          <w:numId w:val="20"/>
        </w:numPr>
        <w:jc w:val="both"/>
      </w:pPr>
      <w:r w:rsidRPr="002A59B0">
        <w:t>с ОВЗ и (или) инвалидностью, получившие статус в порядке, установленном законодательством Российской Федерации;</w:t>
      </w:r>
    </w:p>
    <w:p w:rsidR="002A59B0" w:rsidRPr="002A59B0" w:rsidRDefault="002A59B0" w:rsidP="00FF3A5F">
      <w:pPr>
        <w:pStyle w:val="Default"/>
        <w:numPr>
          <w:ilvl w:val="0"/>
          <w:numId w:val="20"/>
        </w:numPr>
        <w:jc w:val="both"/>
      </w:pPr>
      <w:r w:rsidRPr="002A59B0">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w:t>
      </w:r>
      <w:r w:rsidR="001A36CA">
        <w:t>дошкольной организации</w:t>
      </w:r>
      <w:r w:rsidRPr="002A59B0">
        <w:t>;</w:t>
      </w:r>
    </w:p>
    <w:p w:rsidR="002A59B0" w:rsidRPr="00AB78E0" w:rsidRDefault="002A59B0" w:rsidP="00FF3A5F">
      <w:pPr>
        <w:pStyle w:val="Default"/>
        <w:numPr>
          <w:ilvl w:val="0"/>
          <w:numId w:val="20"/>
        </w:numPr>
        <w:jc w:val="both"/>
      </w:pPr>
      <w:r w:rsidRPr="00AB78E0">
        <w:t>обучающиеся, испытывающие трудности в освоении образовательн</w:t>
      </w:r>
      <w:r w:rsidR="00FC35DA">
        <w:t>ой</w:t>
      </w:r>
      <w:r w:rsidRPr="00AB78E0">
        <w:t xml:space="preserve"> программ</w:t>
      </w:r>
      <w:r w:rsidR="00FC35DA">
        <w:t>ы</w:t>
      </w:r>
      <w:r w:rsidRPr="00AB78E0">
        <w:t>, развитии, социальной адаптации;</w:t>
      </w:r>
    </w:p>
    <w:p w:rsidR="002A59B0" w:rsidRPr="00AB78E0" w:rsidRDefault="00AB78E0" w:rsidP="00FF3A5F">
      <w:pPr>
        <w:pStyle w:val="Default"/>
        <w:numPr>
          <w:ilvl w:val="0"/>
          <w:numId w:val="20"/>
        </w:numPr>
        <w:jc w:val="both"/>
      </w:pPr>
      <w:r>
        <w:t xml:space="preserve">одаренные </w:t>
      </w:r>
      <w:r w:rsidR="00FC35DA">
        <w:t>воспитанники</w:t>
      </w:r>
      <w:r>
        <w:t>.</w:t>
      </w:r>
    </w:p>
    <w:p w:rsidR="002A59B0" w:rsidRPr="00AB78E0" w:rsidRDefault="002A59B0" w:rsidP="002A59B0">
      <w:pPr>
        <w:pStyle w:val="Default"/>
        <w:ind w:firstLine="567"/>
        <w:jc w:val="both"/>
      </w:pPr>
      <w:r w:rsidRPr="00AB78E0">
        <w:rPr>
          <w:i/>
        </w:rPr>
        <w:t xml:space="preserve">3) дети и (или) семьи, находящиеся в трудной жизненной ситуации, </w:t>
      </w:r>
      <w:r w:rsidRPr="00AB78E0">
        <w:t>признанные таковыми в нормативно установленном порядке;</w:t>
      </w:r>
    </w:p>
    <w:p w:rsidR="002A59B0" w:rsidRPr="00AB78E0" w:rsidRDefault="002A59B0" w:rsidP="002A59B0">
      <w:pPr>
        <w:pStyle w:val="Default"/>
        <w:ind w:firstLine="567"/>
        <w:jc w:val="both"/>
      </w:pPr>
      <w:r w:rsidRPr="00AB78E0">
        <w:rPr>
          <w:i/>
        </w:rPr>
        <w:t xml:space="preserve">4) дети и (или) семьи, находящиеся в социально опасном положении </w:t>
      </w:r>
      <w:r w:rsidRPr="00AB78E0">
        <w:t>(безнадзорные, беспризорные, склонные к бродяжничеству), признанные таковыми в нормативно установленном порядке;</w:t>
      </w:r>
    </w:p>
    <w:p w:rsidR="002A59B0" w:rsidRPr="00AB78E0" w:rsidRDefault="002A59B0" w:rsidP="002A59B0">
      <w:pPr>
        <w:pStyle w:val="Default"/>
        <w:ind w:firstLine="567"/>
        <w:jc w:val="both"/>
      </w:pPr>
      <w:r w:rsidRPr="00AB78E0">
        <w:rPr>
          <w:i/>
        </w:rPr>
        <w:t xml:space="preserve">5) обучающиеся "группы риска": </w:t>
      </w:r>
      <w:r w:rsidRPr="00AB78E0">
        <w:t>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AB78E0" w:rsidRPr="000E498C" w:rsidRDefault="00AB78E0" w:rsidP="002A59B0">
      <w:pPr>
        <w:pStyle w:val="Default"/>
        <w:ind w:firstLine="567"/>
        <w:jc w:val="both"/>
      </w:pPr>
    </w:p>
    <w:p w:rsidR="002A59B0" w:rsidRDefault="000E498C" w:rsidP="002A59B0">
      <w:pPr>
        <w:pStyle w:val="Default"/>
        <w:ind w:firstLine="567"/>
        <w:jc w:val="both"/>
      </w:pPr>
      <w:r>
        <w:t>Коррекционно-развивающая работа</w:t>
      </w:r>
      <w:r w:rsidR="002A59B0" w:rsidRPr="000E498C">
        <w:t xml:space="preserve"> с </w:t>
      </w:r>
      <w:r>
        <w:t>воспитанниками</w:t>
      </w:r>
      <w:r w:rsidR="002A59B0" w:rsidRPr="000E498C">
        <w:t xml:space="preserve"> целевых групп в </w:t>
      </w:r>
      <w:r>
        <w:t xml:space="preserve">детском саду </w:t>
      </w:r>
      <w:r w:rsidR="002A59B0" w:rsidRPr="000E498C">
        <w:t>осуществляется в ходе всего образовательного</w:t>
      </w:r>
      <w:r w:rsidR="002A59B0" w:rsidRPr="002A59B0">
        <w:t xml:space="preserve">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0E498C" w:rsidRPr="002A59B0" w:rsidRDefault="000E498C" w:rsidP="000E498C">
      <w:pPr>
        <w:pStyle w:val="Default"/>
        <w:ind w:firstLine="567"/>
        <w:jc w:val="both"/>
      </w:pPr>
      <w:r>
        <w:t xml:space="preserve">Коррекционно-развивающая работа строится дифференцированно, в зависимости от имеющихся у детей дисфункций и особенностей развития (в познавательной, речевой, </w:t>
      </w:r>
      <w:r>
        <w:lastRenderedPageBreak/>
        <w:t>эмоциональной, коммуникативной, регулятивной сферах) и должна предусматривать индивидуализацию психолого-педагогического сопровождения.</w:t>
      </w:r>
    </w:p>
    <w:p w:rsidR="000E498C" w:rsidRPr="00B05195" w:rsidRDefault="00B05195" w:rsidP="00B05195">
      <w:pPr>
        <w:pStyle w:val="Default"/>
        <w:ind w:firstLine="567"/>
        <w:jc w:val="both"/>
        <w:rPr>
          <w:b/>
        </w:rPr>
      </w:pPr>
      <w:r>
        <w:rPr>
          <w:b/>
          <w:bCs/>
        </w:rPr>
        <w:t>3.6.1.</w:t>
      </w:r>
      <w:r w:rsidR="000E498C" w:rsidRPr="00B05195">
        <w:rPr>
          <w:b/>
          <w:bCs/>
        </w:rPr>
        <w:t xml:space="preserve"> Содержание </w:t>
      </w:r>
      <w:r>
        <w:rPr>
          <w:b/>
          <w:bCs/>
        </w:rPr>
        <w:t>коррекционно-развивающей работы</w:t>
      </w:r>
      <w:r w:rsidR="000E498C" w:rsidRPr="00B05195">
        <w:rPr>
          <w:b/>
          <w:bCs/>
        </w:rPr>
        <w:t xml:space="preserve"> </w:t>
      </w:r>
      <w:r>
        <w:rPr>
          <w:b/>
          <w:bCs/>
        </w:rPr>
        <w:t>в детском саду</w:t>
      </w:r>
      <w:r w:rsidR="000E498C" w:rsidRPr="00B05195">
        <w:rPr>
          <w:b/>
          <w:bCs/>
        </w:rPr>
        <w:t>.</w:t>
      </w:r>
    </w:p>
    <w:tbl>
      <w:tblPr>
        <w:tblStyle w:val="a5"/>
        <w:tblW w:w="9606" w:type="dxa"/>
        <w:tblLayout w:type="fixed"/>
        <w:tblLook w:val="04A0" w:firstRow="1" w:lastRow="0" w:firstColumn="1" w:lastColumn="0" w:noHBand="0" w:noVBand="1"/>
      </w:tblPr>
      <w:tblGrid>
        <w:gridCol w:w="1809"/>
        <w:gridCol w:w="7797"/>
      </w:tblGrid>
      <w:tr w:rsidR="00B05195" w:rsidRPr="00B05195" w:rsidTr="00250EE9">
        <w:tc>
          <w:tcPr>
            <w:tcW w:w="1809" w:type="dxa"/>
          </w:tcPr>
          <w:p w:rsidR="00B05195" w:rsidRPr="00B05195" w:rsidRDefault="00B05195" w:rsidP="00B142EE">
            <w:pPr>
              <w:pStyle w:val="aa"/>
              <w:spacing w:after="0"/>
              <w:jc w:val="center"/>
              <w:rPr>
                <w:b/>
              </w:rPr>
            </w:pPr>
            <w:r w:rsidRPr="00B05195">
              <w:rPr>
                <w:b/>
              </w:rPr>
              <w:t>Направления</w:t>
            </w:r>
          </w:p>
        </w:tc>
        <w:tc>
          <w:tcPr>
            <w:tcW w:w="7797" w:type="dxa"/>
          </w:tcPr>
          <w:p w:rsidR="00B05195" w:rsidRPr="00B05195" w:rsidRDefault="00B05195" w:rsidP="00B142EE">
            <w:pPr>
              <w:pStyle w:val="aa"/>
              <w:spacing w:after="0"/>
              <w:jc w:val="center"/>
              <w:rPr>
                <w:b/>
              </w:rPr>
            </w:pPr>
            <w:r w:rsidRPr="00B05195">
              <w:rPr>
                <w:b/>
              </w:rPr>
              <w:t>Содержание</w:t>
            </w:r>
          </w:p>
        </w:tc>
      </w:tr>
      <w:tr w:rsidR="00B05195" w:rsidRPr="00B05195" w:rsidTr="00250EE9">
        <w:tc>
          <w:tcPr>
            <w:tcW w:w="1809" w:type="dxa"/>
          </w:tcPr>
          <w:p w:rsidR="00B05195" w:rsidRPr="0000199B" w:rsidRDefault="00B05195" w:rsidP="00B142EE">
            <w:pPr>
              <w:pStyle w:val="aa"/>
              <w:spacing w:after="0"/>
              <w:jc w:val="left"/>
              <w:rPr>
                <w:i/>
              </w:rPr>
            </w:pPr>
            <w:r w:rsidRPr="0000199B">
              <w:rPr>
                <w:i/>
              </w:rPr>
              <w:t>1. Диагностическая работа включает:</w:t>
            </w:r>
          </w:p>
          <w:p w:rsidR="00B05195" w:rsidRPr="0000199B" w:rsidRDefault="00B05195" w:rsidP="00B142EE">
            <w:pPr>
              <w:pStyle w:val="aa"/>
              <w:spacing w:after="0"/>
              <w:jc w:val="left"/>
              <w:rPr>
                <w:i/>
              </w:rPr>
            </w:pPr>
          </w:p>
        </w:tc>
        <w:tc>
          <w:tcPr>
            <w:tcW w:w="7797" w:type="dxa"/>
          </w:tcPr>
          <w:p w:rsidR="00B05195" w:rsidRPr="00B05195" w:rsidRDefault="00B05195" w:rsidP="00FF3A5F">
            <w:pPr>
              <w:pStyle w:val="aa"/>
              <w:numPr>
                <w:ilvl w:val="0"/>
                <w:numId w:val="21"/>
              </w:numPr>
              <w:spacing w:after="0"/>
              <w:ind w:left="318"/>
              <w:jc w:val="left"/>
            </w:pPr>
            <w:r w:rsidRPr="00B05195">
              <w:t>своевременное выявление детей, нуждающихся в психолого-педагогическом сопровождении;</w:t>
            </w:r>
          </w:p>
          <w:p w:rsidR="00B05195" w:rsidRPr="00B05195" w:rsidRDefault="00B05195" w:rsidP="00FF3A5F">
            <w:pPr>
              <w:pStyle w:val="aa"/>
              <w:numPr>
                <w:ilvl w:val="0"/>
                <w:numId w:val="21"/>
              </w:numPr>
              <w:spacing w:after="0"/>
              <w:ind w:left="318"/>
              <w:jc w:val="left"/>
            </w:pPr>
            <w:r w:rsidRPr="00B05195">
              <w:t xml:space="preserve">раннюю (с первых дней пребывания </w:t>
            </w:r>
            <w:r w:rsidR="00B142EE">
              <w:t>ребенка в детском саду</w:t>
            </w:r>
            <w:r w:rsidRPr="00B05195">
              <w:t>) диагностику отклонений в развитии и анализ причин трудностей социальной адаптации;</w:t>
            </w:r>
          </w:p>
          <w:p w:rsidR="00B05195" w:rsidRPr="00B05195" w:rsidRDefault="00B05195" w:rsidP="00FF3A5F">
            <w:pPr>
              <w:pStyle w:val="aa"/>
              <w:numPr>
                <w:ilvl w:val="0"/>
                <w:numId w:val="21"/>
              </w:numPr>
              <w:spacing w:after="0"/>
              <w:ind w:left="318"/>
              <w:jc w:val="left"/>
            </w:pPr>
            <w:r w:rsidRPr="00B05195">
              <w:t>комплексный сбор сведений об обучающемся на основании диагностической информации от специалистов разного профиля;</w:t>
            </w:r>
          </w:p>
          <w:p w:rsidR="00B05195" w:rsidRPr="00B05195" w:rsidRDefault="00B05195" w:rsidP="00FF3A5F">
            <w:pPr>
              <w:pStyle w:val="aa"/>
              <w:numPr>
                <w:ilvl w:val="0"/>
                <w:numId w:val="21"/>
              </w:numPr>
              <w:spacing w:after="0"/>
              <w:ind w:left="318"/>
              <w:jc w:val="left"/>
            </w:pPr>
            <w:r w:rsidRPr="00B05195">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B05195" w:rsidRPr="00B05195" w:rsidRDefault="00B05195" w:rsidP="00FF3A5F">
            <w:pPr>
              <w:pStyle w:val="aa"/>
              <w:numPr>
                <w:ilvl w:val="0"/>
                <w:numId w:val="21"/>
              </w:numPr>
              <w:spacing w:after="0"/>
              <w:ind w:left="318"/>
              <w:jc w:val="left"/>
            </w:pPr>
            <w:r w:rsidRPr="00B05195">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B05195" w:rsidRPr="00B05195" w:rsidRDefault="00B05195" w:rsidP="00FF3A5F">
            <w:pPr>
              <w:pStyle w:val="aa"/>
              <w:numPr>
                <w:ilvl w:val="0"/>
                <w:numId w:val="21"/>
              </w:numPr>
              <w:spacing w:after="0"/>
              <w:ind w:left="318"/>
              <w:jc w:val="left"/>
            </w:pPr>
            <w:r w:rsidRPr="00B05195">
              <w:t>изучение развития эмоционально-волевой сферы и личностных особенностей обучающихся;</w:t>
            </w:r>
          </w:p>
          <w:p w:rsidR="00B05195" w:rsidRPr="00B05195" w:rsidRDefault="00B05195" w:rsidP="00FF3A5F">
            <w:pPr>
              <w:pStyle w:val="aa"/>
              <w:numPr>
                <w:ilvl w:val="0"/>
                <w:numId w:val="21"/>
              </w:numPr>
              <w:spacing w:after="0"/>
              <w:ind w:left="318"/>
              <w:jc w:val="left"/>
            </w:pPr>
            <w:r w:rsidRPr="00B05195">
              <w:t>изучение индивидуальных образовательных и социально-коммуникативных потребностей обучающихся;</w:t>
            </w:r>
          </w:p>
          <w:p w:rsidR="00B05195" w:rsidRPr="00B05195" w:rsidRDefault="00B05195" w:rsidP="00FF3A5F">
            <w:pPr>
              <w:pStyle w:val="aa"/>
              <w:numPr>
                <w:ilvl w:val="0"/>
                <w:numId w:val="21"/>
              </w:numPr>
              <w:spacing w:after="0"/>
              <w:ind w:left="318"/>
              <w:jc w:val="left"/>
            </w:pPr>
            <w:r w:rsidRPr="00B05195">
              <w:t>изучение социальной ситуации развития и условий семейного воспитания ребенка;</w:t>
            </w:r>
          </w:p>
          <w:p w:rsidR="00B05195" w:rsidRPr="00B05195" w:rsidRDefault="00B05195" w:rsidP="00FF3A5F">
            <w:pPr>
              <w:pStyle w:val="aa"/>
              <w:numPr>
                <w:ilvl w:val="0"/>
                <w:numId w:val="21"/>
              </w:numPr>
              <w:spacing w:after="0"/>
              <w:ind w:left="318"/>
              <w:jc w:val="left"/>
            </w:pPr>
            <w:r w:rsidRPr="00B05195">
              <w:t xml:space="preserve">изучение уровня адаптации и адаптивных возможностей </w:t>
            </w:r>
            <w:r w:rsidR="00B142EE">
              <w:t>детей</w:t>
            </w:r>
            <w:r w:rsidRPr="00B05195">
              <w:t>;</w:t>
            </w:r>
          </w:p>
          <w:p w:rsidR="00B05195" w:rsidRPr="00B05195" w:rsidRDefault="00B05195" w:rsidP="00FF3A5F">
            <w:pPr>
              <w:pStyle w:val="aa"/>
              <w:numPr>
                <w:ilvl w:val="0"/>
                <w:numId w:val="21"/>
              </w:numPr>
              <w:spacing w:after="0"/>
              <w:ind w:left="318"/>
              <w:jc w:val="left"/>
            </w:pPr>
            <w:r w:rsidRPr="00B05195">
              <w:t>изучение направленности детской одаренности;</w:t>
            </w:r>
          </w:p>
          <w:p w:rsidR="00B05195" w:rsidRPr="00B05195" w:rsidRDefault="00B05195" w:rsidP="00FF3A5F">
            <w:pPr>
              <w:pStyle w:val="aa"/>
              <w:numPr>
                <w:ilvl w:val="0"/>
                <w:numId w:val="21"/>
              </w:numPr>
              <w:spacing w:after="0"/>
              <w:ind w:left="318"/>
              <w:jc w:val="left"/>
            </w:pPr>
            <w:r w:rsidRPr="00B05195">
              <w:t>изучение, констатацию в развитии ребенка его интересов и склонностей, одаренности;</w:t>
            </w:r>
          </w:p>
          <w:p w:rsidR="00B05195" w:rsidRPr="00B05195" w:rsidRDefault="00B05195" w:rsidP="00FF3A5F">
            <w:pPr>
              <w:pStyle w:val="aa"/>
              <w:numPr>
                <w:ilvl w:val="0"/>
                <w:numId w:val="21"/>
              </w:numPr>
              <w:spacing w:after="0"/>
              <w:ind w:left="318"/>
              <w:jc w:val="left"/>
            </w:pPr>
            <w:r w:rsidRPr="00B05195">
              <w:t>мониторинг развития детей и предупреждение возникновения психолого</w:t>
            </w:r>
            <w:r w:rsidR="00B142EE">
              <w:t>-</w:t>
            </w:r>
            <w:r w:rsidRPr="00B05195">
              <w:t>педагогических проблем в их развитии;</w:t>
            </w:r>
          </w:p>
          <w:p w:rsidR="00B05195" w:rsidRPr="00B05195" w:rsidRDefault="00B05195" w:rsidP="00FF3A5F">
            <w:pPr>
              <w:pStyle w:val="aa"/>
              <w:numPr>
                <w:ilvl w:val="0"/>
                <w:numId w:val="21"/>
              </w:numPr>
              <w:spacing w:after="0"/>
              <w:ind w:left="318"/>
              <w:jc w:val="left"/>
            </w:pPr>
            <w:r w:rsidRPr="00B05195">
              <w:t>выявление детей-мигрантов, имеющих трудности в обучении и социально</w:t>
            </w:r>
            <w:r w:rsidR="0000199B">
              <w:t>-</w:t>
            </w:r>
            <w:r w:rsidRPr="00B05195">
              <w:t>психологической адаптации, дифференциальная диагностика и оценка этнокультурной природы имеющихся трудностей;</w:t>
            </w:r>
          </w:p>
          <w:p w:rsidR="00B05195" w:rsidRPr="00B05195" w:rsidRDefault="00B05195" w:rsidP="00FF3A5F">
            <w:pPr>
              <w:pStyle w:val="aa"/>
              <w:numPr>
                <w:ilvl w:val="0"/>
                <w:numId w:val="21"/>
              </w:numPr>
              <w:spacing w:after="0"/>
              <w:ind w:left="318"/>
              <w:jc w:val="left"/>
            </w:pPr>
            <w:r w:rsidRPr="00B05195">
              <w:t>всестороннее психолого-педагогическое изучение личности ребенка;</w:t>
            </w:r>
          </w:p>
          <w:p w:rsidR="00B05195" w:rsidRPr="00B05195" w:rsidRDefault="00B05195" w:rsidP="00FF3A5F">
            <w:pPr>
              <w:pStyle w:val="aa"/>
              <w:numPr>
                <w:ilvl w:val="0"/>
                <w:numId w:val="21"/>
              </w:numPr>
              <w:spacing w:after="0"/>
              <w:ind w:left="318"/>
              <w:jc w:val="left"/>
            </w:pPr>
            <w:r w:rsidRPr="00B05195">
              <w:t>выявление и изучение неблагоприятных факторов социальной среды и рисков образовательной среды;</w:t>
            </w:r>
          </w:p>
          <w:p w:rsidR="00B05195" w:rsidRPr="00B05195" w:rsidRDefault="00B05195" w:rsidP="00FF3A5F">
            <w:pPr>
              <w:pStyle w:val="aa"/>
              <w:numPr>
                <w:ilvl w:val="0"/>
                <w:numId w:val="21"/>
              </w:numPr>
              <w:spacing w:after="0"/>
              <w:ind w:left="318"/>
              <w:jc w:val="left"/>
            </w:pPr>
            <w:r w:rsidRPr="00B05195">
              <w:t xml:space="preserve">системный разносторонний контроль специалистов за уровнем и динамикой развития </w:t>
            </w:r>
            <w:r w:rsidR="0000199B">
              <w:t>ребенка</w:t>
            </w:r>
            <w:r w:rsidRPr="00B05195">
              <w:t>, а также за созданием необходимых условий, соответствующих особым (индивидуальным) образовательным потребностям обучающегося.</w:t>
            </w:r>
          </w:p>
        </w:tc>
      </w:tr>
      <w:tr w:rsidR="00B05195" w:rsidRPr="00B05195" w:rsidTr="00250EE9">
        <w:tc>
          <w:tcPr>
            <w:tcW w:w="1809" w:type="dxa"/>
          </w:tcPr>
          <w:p w:rsidR="00B05195" w:rsidRPr="0000199B" w:rsidRDefault="0000199B" w:rsidP="00B142EE">
            <w:pPr>
              <w:pStyle w:val="aa"/>
              <w:spacing w:after="0"/>
              <w:jc w:val="left"/>
              <w:rPr>
                <w:i/>
              </w:rPr>
            </w:pPr>
            <w:r>
              <w:rPr>
                <w:i/>
              </w:rPr>
              <w:t>2. Коррекционно-развивающая работа</w:t>
            </w:r>
            <w:r w:rsidR="00B05195" w:rsidRPr="0000199B">
              <w:rPr>
                <w:i/>
              </w:rPr>
              <w:t xml:space="preserve"> включает:</w:t>
            </w:r>
          </w:p>
          <w:p w:rsidR="00B05195" w:rsidRPr="0000199B" w:rsidRDefault="00B05195" w:rsidP="00B142EE">
            <w:pPr>
              <w:pStyle w:val="aa"/>
              <w:spacing w:after="0"/>
              <w:jc w:val="left"/>
              <w:rPr>
                <w:i/>
              </w:rPr>
            </w:pPr>
          </w:p>
        </w:tc>
        <w:tc>
          <w:tcPr>
            <w:tcW w:w="7797" w:type="dxa"/>
          </w:tcPr>
          <w:p w:rsidR="00B05195" w:rsidRPr="00B05195" w:rsidRDefault="00B05195" w:rsidP="00FF3A5F">
            <w:pPr>
              <w:pStyle w:val="aa"/>
              <w:numPr>
                <w:ilvl w:val="0"/>
                <w:numId w:val="21"/>
              </w:numPr>
              <w:spacing w:after="0"/>
              <w:ind w:left="318"/>
              <w:jc w:val="left"/>
            </w:pPr>
            <w:r w:rsidRPr="00B05195">
              <w:t xml:space="preserve">выбор оптимальных для развития </w:t>
            </w:r>
            <w:r w:rsidR="0000199B">
              <w:t>воспитанника</w:t>
            </w:r>
            <w:r w:rsidRPr="00B05195">
              <w:t xml:space="preserve">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B05195" w:rsidRPr="00B05195" w:rsidRDefault="00B05195" w:rsidP="00FF3A5F">
            <w:pPr>
              <w:pStyle w:val="aa"/>
              <w:numPr>
                <w:ilvl w:val="0"/>
                <w:numId w:val="21"/>
              </w:numPr>
              <w:spacing w:after="0"/>
              <w:ind w:left="318"/>
              <w:jc w:val="left"/>
            </w:pPr>
            <w:r w:rsidRPr="00B05195">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B05195" w:rsidRPr="00B05195" w:rsidRDefault="00B05195" w:rsidP="00FF3A5F">
            <w:pPr>
              <w:pStyle w:val="aa"/>
              <w:numPr>
                <w:ilvl w:val="0"/>
                <w:numId w:val="21"/>
              </w:numPr>
              <w:spacing w:after="0"/>
              <w:ind w:left="318"/>
              <w:jc w:val="left"/>
            </w:pPr>
            <w:r w:rsidRPr="00B05195">
              <w:t>коррекцию и развитие высших психических функций;</w:t>
            </w:r>
          </w:p>
          <w:p w:rsidR="00B05195" w:rsidRPr="00B05195" w:rsidRDefault="00B05195" w:rsidP="00FF3A5F">
            <w:pPr>
              <w:pStyle w:val="aa"/>
              <w:numPr>
                <w:ilvl w:val="0"/>
                <w:numId w:val="21"/>
              </w:numPr>
              <w:spacing w:after="0"/>
              <w:ind w:left="318"/>
              <w:jc w:val="left"/>
            </w:pPr>
            <w:r w:rsidRPr="00B05195">
              <w:t>развитие эмоционально-волевой и личностной сферы обучающегося и психологическую коррекцию его поведения;</w:t>
            </w:r>
          </w:p>
          <w:p w:rsidR="00B05195" w:rsidRPr="00B05195" w:rsidRDefault="00B05195" w:rsidP="00FF3A5F">
            <w:pPr>
              <w:pStyle w:val="aa"/>
              <w:numPr>
                <w:ilvl w:val="0"/>
                <w:numId w:val="21"/>
              </w:numPr>
              <w:spacing w:after="0"/>
              <w:ind w:left="318"/>
              <w:jc w:val="left"/>
            </w:pPr>
            <w:r w:rsidRPr="00B05195">
              <w:t xml:space="preserve">развитие коммуникативных способностей, социального и </w:t>
            </w:r>
            <w:r w:rsidRPr="00B05195">
              <w:lastRenderedPageBreak/>
              <w:t>эмоционального интеллекта обучающихся, формирование их коммуникативной компетентности;</w:t>
            </w:r>
          </w:p>
          <w:p w:rsidR="00B05195" w:rsidRPr="00B05195" w:rsidRDefault="00B05195" w:rsidP="00FF3A5F">
            <w:pPr>
              <w:pStyle w:val="aa"/>
              <w:numPr>
                <w:ilvl w:val="0"/>
                <w:numId w:val="21"/>
              </w:numPr>
              <w:spacing w:after="0"/>
              <w:ind w:left="318"/>
              <w:jc w:val="left"/>
            </w:pPr>
            <w:r w:rsidRPr="00B05195">
              <w:t>коррекцию и развитие психомоторной сферы, координации и регуляции движений;</w:t>
            </w:r>
          </w:p>
          <w:p w:rsidR="00B05195" w:rsidRPr="00B05195" w:rsidRDefault="00B05195" w:rsidP="00FF3A5F">
            <w:pPr>
              <w:pStyle w:val="aa"/>
              <w:numPr>
                <w:ilvl w:val="0"/>
                <w:numId w:val="21"/>
              </w:numPr>
              <w:spacing w:after="0"/>
              <w:ind w:left="318"/>
              <w:jc w:val="left"/>
            </w:pPr>
            <w:r w:rsidRPr="00B05195">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B05195" w:rsidRPr="00B05195" w:rsidRDefault="00B05195" w:rsidP="00FF3A5F">
            <w:pPr>
              <w:pStyle w:val="aa"/>
              <w:numPr>
                <w:ilvl w:val="0"/>
                <w:numId w:val="21"/>
              </w:numPr>
              <w:spacing w:after="0"/>
              <w:ind w:left="318"/>
              <w:jc w:val="left"/>
            </w:pPr>
            <w:r w:rsidRPr="00B05195">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B05195" w:rsidRPr="00B05195" w:rsidRDefault="00B05195" w:rsidP="00FF3A5F">
            <w:pPr>
              <w:pStyle w:val="aa"/>
              <w:numPr>
                <w:ilvl w:val="0"/>
                <w:numId w:val="21"/>
              </w:numPr>
              <w:spacing w:after="0"/>
              <w:ind w:left="318"/>
              <w:jc w:val="left"/>
            </w:pPr>
            <w:r w:rsidRPr="00B05195">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B05195" w:rsidRPr="00B05195" w:rsidRDefault="00B05195" w:rsidP="00FF3A5F">
            <w:pPr>
              <w:pStyle w:val="aa"/>
              <w:numPr>
                <w:ilvl w:val="0"/>
                <w:numId w:val="21"/>
              </w:numPr>
              <w:spacing w:after="0"/>
              <w:ind w:left="318"/>
              <w:jc w:val="left"/>
            </w:pPr>
            <w:r w:rsidRPr="00B05195">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B05195" w:rsidRPr="00B05195" w:rsidRDefault="00B05195" w:rsidP="00FF3A5F">
            <w:pPr>
              <w:pStyle w:val="aa"/>
              <w:numPr>
                <w:ilvl w:val="0"/>
                <w:numId w:val="21"/>
              </w:numPr>
              <w:spacing w:after="0"/>
              <w:ind w:left="318"/>
              <w:jc w:val="left"/>
            </w:pPr>
            <w:r w:rsidRPr="00B05195">
              <w:t>помощь в устранении психотравмирующих ситуаций в жизни ребенка.</w:t>
            </w:r>
          </w:p>
        </w:tc>
      </w:tr>
      <w:tr w:rsidR="00B05195" w:rsidRPr="00B05195" w:rsidTr="00250EE9">
        <w:tc>
          <w:tcPr>
            <w:tcW w:w="1809" w:type="dxa"/>
          </w:tcPr>
          <w:p w:rsidR="00B05195" w:rsidRPr="0000199B" w:rsidRDefault="00B05195" w:rsidP="00B142EE">
            <w:pPr>
              <w:pStyle w:val="aa"/>
              <w:spacing w:after="0"/>
              <w:jc w:val="left"/>
              <w:rPr>
                <w:i/>
              </w:rPr>
            </w:pPr>
            <w:r w:rsidRPr="0000199B">
              <w:rPr>
                <w:i/>
              </w:rPr>
              <w:lastRenderedPageBreak/>
              <w:t>3. Консультативная работа включает:</w:t>
            </w:r>
          </w:p>
          <w:p w:rsidR="00B05195" w:rsidRPr="0000199B" w:rsidRDefault="00B05195" w:rsidP="00B142EE">
            <w:pPr>
              <w:pStyle w:val="aa"/>
              <w:spacing w:after="0"/>
              <w:jc w:val="left"/>
              <w:rPr>
                <w:i/>
              </w:rPr>
            </w:pPr>
          </w:p>
        </w:tc>
        <w:tc>
          <w:tcPr>
            <w:tcW w:w="7797" w:type="dxa"/>
          </w:tcPr>
          <w:p w:rsidR="00B05195" w:rsidRPr="00B05195" w:rsidRDefault="00B05195" w:rsidP="00FF3A5F">
            <w:pPr>
              <w:pStyle w:val="aa"/>
              <w:numPr>
                <w:ilvl w:val="0"/>
                <w:numId w:val="21"/>
              </w:numPr>
              <w:spacing w:after="0"/>
              <w:ind w:left="318"/>
              <w:jc w:val="left"/>
            </w:pPr>
            <w:r w:rsidRPr="00B05195">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B05195" w:rsidRPr="00B05195" w:rsidRDefault="00B05195" w:rsidP="00FF3A5F">
            <w:pPr>
              <w:pStyle w:val="aa"/>
              <w:numPr>
                <w:ilvl w:val="0"/>
                <w:numId w:val="21"/>
              </w:numPr>
              <w:spacing w:after="0"/>
              <w:ind w:left="318"/>
              <w:jc w:val="left"/>
            </w:pPr>
            <w:r w:rsidRPr="00B05195">
              <w:t xml:space="preserve">консультирование специалистами педагогов по выбору индивидуально ориентированных методов и приемов работы с </w:t>
            </w:r>
            <w:r w:rsidR="0000199B">
              <w:t>детьми</w:t>
            </w:r>
            <w:r w:rsidRPr="00B05195">
              <w:t>;</w:t>
            </w:r>
          </w:p>
          <w:p w:rsidR="00B05195" w:rsidRPr="00B05195" w:rsidRDefault="00B05195" w:rsidP="00FF3A5F">
            <w:pPr>
              <w:pStyle w:val="aa"/>
              <w:numPr>
                <w:ilvl w:val="0"/>
                <w:numId w:val="21"/>
              </w:numPr>
              <w:spacing w:after="0"/>
              <w:ind w:left="318"/>
              <w:jc w:val="left"/>
            </w:pPr>
            <w:r w:rsidRPr="00B05195">
              <w:t xml:space="preserve">консультативную помощь семье в вопросах выбора оптимальной стратегии воспитания и приемов </w:t>
            </w:r>
            <w:r w:rsidR="0000199B">
              <w:t>коррекционно-развивающей работы</w:t>
            </w:r>
            <w:r w:rsidRPr="00B05195">
              <w:t xml:space="preserve"> с ребенком.</w:t>
            </w:r>
          </w:p>
        </w:tc>
      </w:tr>
      <w:tr w:rsidR="00B05195" w:rsidRPr="00B05195" w:rsidTr="00250EE9">
        <w:tc>
          <w:tcPr>
            <w:tcW w:w="1809" w:type="dxa"/>
          </w:tcPr>
          <w:p w:rsidR="00B05195" w:rsidRPr="0000199B" w:rsidRDefault="00B05195" w:rsidP="00B142EE">
            <w:pPr>
              <w:pStyle w:val="aa"/>
              <w:spacing w:after="0"/>
              <w:jc w:val="left"/>
              <w:rPr>
                <w:i/>
              </w:rPr>
            </w:pPr>
            <w:r w:rsidRPr="0000199B">
              <w:rPr>
                <w:i/>
              </w:rPr>
              <w:t>4. Информационно-просветительская работа предусматривает:</w:t>
            </w:r>
          </w:p>
          <w:p w:rsidR="00B05195" w:rsidRPr="0000199B" w:rsidRDefault="00B05195" w:rsidP="00B142EE">
            <w:pPr>
              <w:pStyle w:val="aa"/>
              <w:spacing w:after="0"/>
              <w:jc w:val="left"/>
              <w:rPr>
                <w:i/>
              </w:rPr>
            </w:pPr>
          </w:p>
        </w:tc>
        <w:tc>
          <w:tcPr>
            <w:tcW w:w="7797" w:type="dxa"/>
          </w:tcPr>
          <w:p w:rsidR="00B05195" w:rsidRPr="00B05195" w:rsidRDefault="00B05195" w:rsidP="00FF3A5F">
            <w:pPr>
              <w:pStyle w:val="aa"/>
              <w:numPr>
                <w:ilvl w:val="0"/>
                <w:numId w:val="21"/>
              </w:numPr>
              <w:spacing w:after="0"/>
              <w:ind w:left="318"/>
              <w:jc w:val="left"/>
            </w:pPr>
            <w:r w:rsidRPr="00B05195">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w:t>
            </w:r>
            <w:r w:rsidR="0000199B">
              <w:t>детям</w:t>
            </w:r>
            <w:r w:rsidRPr="00B05195">
              <w:t xml:space="preserve">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B05195" w:rsidRPr="00B05195" w:rsidRDefault="00B05195" w:rsidP="00FF3A5F">
            <w:pPr>
              <w:pStyle w:val="aa"/>
              <w:numPr>
                <w:ilvl w:val="0"/>
                <w:numId w:val="21"/>
              </w:numPr>
              <w:spacing w:after="0"/>
              <w:ind w:left="318"/>
              <w:jc w:val="left"/>
            </w:pPr>
            <w:r w:rsidRPr="00B05195">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tc>
      </w:tr>
      <w:tr w:rsidR="00010577" w:rsidRPr="00B05195" w:rsidTr="00250EE9">
        <w:tc>
          <w:tcPr>
            <w:tcW w:w="9606" w:type="dxa"/>
            <w:gridSpan w:val="2"/>
          </w:tcPr>
          <w:p w:rsidR="00010577" w:rsidRPr="00010577" w:rsidRDefault="00010577" w:rsidP="00010577">
            <w:pPr>
              <w:pStyle w:val="aa"/>
              <w:spacing w:after="0"/>
              <w:ind w:left="-42"/>
              <w:jc w:val="center"/>
              <w:rPr>
                <w:b/>
              </w:rPr>
            </w:pPr>
            <w:r w:rsidRPr="00010577">
              <w:rPr>
                <w:b/>
              </w:rPr>
              <w:t>Содержание коррекционно-развивающей работы по группам детей с ООП</w:t>
            </w:r>
          </w:p>
        </w:tc>
      </w:tr>
      <w:tr w:rsidR="00B609CA" w:rsidRPr="00B05195" w:rsidTr="00250EE9">
        <w:tc>
          <w:tcPr>
            <w:tcW w:w="1809" w:type="dxa"/>
          </w:tcPr>
          <w:p w:rsidR="00B609CA" w:rsidRPr="00010577" w:rsidRDefault="00B609CA" w:rsidP="00B609CA">
            <w:pPr>
              <w:pStyle w:val="aa"/>
              <w:spacing w:after="0"/>
              <w:ind w:left="-42"/>
              <w:jc w:val="center"/>
              <w:rPr>
                <w:b/>
              </w:rPr>
            </w:pPr>
            <w:r>
              <w:rPr>
                <w:i/>
              </w:rPr>
              <w:t xml:space="preserve">1. </w:t>
            </w:r>
            <w:r w:rsidRPr="0000199B">
              <w:rPr>
                <w:i/>
              </w:rPr>
              <w:t xml:space="preserve">Реализация КРР с </w:t>
            </w:r>
            <w:r w:rsidRPr="002A59B0">
              <w:rPr>
                <w:i/>
              </w:rPr>
              <w:t>нормотипичны</w:t>
            </w:r>
            <w:r>
              <w:rPr>
                <w:i/>
              </w:rPr>
              <w:t>ми</w:t>
            </w:r>
            <w:r w:rsidRPr="002A59B0">
              <w:rPr>
                <w:i/>
              </w:rPr>
              <w:t xml:space="preserve"> дет</w:t>
            </w:r>
            <w:r>
              <w:rPr>
                <w:i/>
              </w:rPr>
              <w:t>ьм</w:t>
            </w:r>
            <w:r w:rsidRPr="002A59B0">
              <w:rPr>
                <w:i/>
              </w:rPr>
              <w:t>и с нормативным кризисом развития</w:t>
            </w:r>
          </w:p>
        </w:tc>
        <w:tc>
          <w:tcPr>
            <w:tcW w:w="7797" w:type="dxa"/>
          </w:tcPr>
          <w:p w:rsidR="00B609CA" w:rsidRDefault="00B609CA" w:rsidP="00B609CA">
            <w:pPr>
              <w:pStyle w:val="aa"/>
              <w:spacing w:after="0"/>
              <w:ind w:left="-42"/>
              <w:jc w:val="left"/>
            </w:pPr>
            <w:r>
              <w:t xml:space="preserve">Деятельность педагога-психолога с данной категорией направлена на развитие личности ребенка, раскрытие потенциала в условиях меняющейся социальной ситуации развития. </w:t>
            </w:r>
          </w:p>
          <w:p w:rsidR="00B609CA" w:rsidRDefault="00B609CA" w:rsidP="00B609CA">
            <w:pPr>
              <w:pStyle w:val="aa"/>
              <w:spacing w:after="0"/>
              <w:ind w:left="-42"/>
              <w:jc w:val="left"/>
            </w:pPr>
            <w:r>
              <w:t xml:space="preserve">В этой связи психолого-педагогическое сопровождение этой группы предполагает сопровождение реализации основной и дополнительных образовательных программ, психодиагностику, психологическую экспертизу (оценку) комфортности и безопасности образовательной среды, психологическое консультирование и просвещение субъектов </w:t>
            </w:r>
            <w:r>
              <w:lastRenderedPageBreak/>
              <w:t xml:space="preserve">образовательного процесса, коррекционно-развивающую работу, а также психопрофилактику. </w:t>
            </w:r>
          </w:p>
          <w:p w:rsidR="00B609CA" w:rsidRDefault="00B609CA" w:rsidP="00B609CA">
            <w:pPr>
              <w:pStyle w:val="aa"/>
              <w:spacing w:after="0"/>
              <w:ind w:left="-42"/>
              <w:jc w:val="left"/>
            </w:pPr>
            <w:r>
              <w:t xml:space="preserve">При реализации развивающих психолого-педагогических 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Профилактические психолого-педагогические программы будут содействовать формированию коммуникативных навыков, навыков бесконфликтного общения, успешной адаптации к новым ступеням образования. </w:t>
            </w:r>
          </w:p>
          <w:p w:rsidR="00B609CA" w:rsidRDefault="00B609CA" w:rsidP="00B609CA">
            <w:pPr>
              <w:pStyle w:val="aa"/>
              <w:spacing w:after="0"/>
              <w:ind w:left="-42"/>
              <w:jc w:val="left"/>
            </w:pPr>
            <w:r>
              <w:t xml:space="preserve">Примерный перечень психодиагностических методик для нормотипичных детей от 2 до 7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диагностика адаптации ребенка к ДОУ, методики исследования эмоционально-личностной сферы, детско-родительских отношений, тест Д.Б.Эльконина «Графический диктант», рисуночные методики «Кактус», «Рисунок семьи», «Дом. Дерево. Человек», «Рисунок человека» и другое. - На каждого нормотипичного ребенка педагог-психолог заводит индивидуальную карту развития. Перед поступлением ребенка в школу педагог-психолог применяет следующие диагностические методики: </w:t>
            </w:r>
          </w:p>
          <w:p w:rsidR="00B609CA" w:rsidRDefault="00B609CA" w:rsidP="00B609CA">
            <w:pPr>
              <w:pStyle w:val="aa"/>
              <w:spacing w:after="0"/>
              <w:ind w:left="-42"/>
              <w:jc w:val="left"/>
            </w:pPr>
            <w:r>
              <w:t xml:space="preserve">1) Готовность к школьному обучению. </w:t>
            </w:r>
          </w:p>
          <w:p w:rsidR="00B609CA" w:rsidRDefault="00B609CA" w:rsidP="00B609CA">
            <w:pPr>
              <w:pStyle w:val="aa"/>
              <w:spacing w:after="0"/>
              <w:ind w:left="-42"/>
              <w:jc w:val="left"/>
            </w:pPr>
            <w:r>
              <w:t xml:space="preserve">Ориентационный тест школьной зрелости Керна-Йерасека. </w:t>
            </w:r>
          </w:p>
          <w:p w:rsidR="00B609CA" w:rsidRDefault="00B609CA" w:rsidP="00B609CA">
            <w:pPr>
              <w:pStyle w:val="aa"/>
              <w:spacing w:after="0"/>
              <w:ind w:left="-42"/>
              <w:jc w:val="left"/>
            </w:pPr>
            <w:r>
              <w:t xml:space="preserve">Исследования по методике исследования уровня тревожности Теммл, Дорки, Амен. </w:t>
            </w:r>
          </w:p>
          <w:p w:rsidR="00B609CA" w:rsidRDefault="00B609CA" w:rsidP="00B609CA">
            <w:pPr>
              <w:pStyle w:val="aa"/>
              <w:spacing w:after="0"/>
              <w:ind w:left="-42"/>
              <w:jc w:val="left"/>
            </w:pPr>
            <w:r>
              <w:t xml:space="preserve">Исследование уровня развития воли </w:t>
            </w:r>
          </w:p>
          <w:p w:rsidR="00B609CA" w:rsidRDefault="00B609CA" w:rsidP="00B609CA">
            <w:pPr>
              <w:pStyle w:val="aa"/>
              <w:spacing w:after="0"/>
              <w:ind w:left="-42"/>
              <w:jc w:val="left"/>
            </w:pPr>
            <w:r>
              <w:t xml:space="preserve">Исследования по методике «Манометрический тест». </w:t>
            </w:r>
          </w:p>
          <w:p w:rsidR="00C56BC5" w:rsidRDefault="00B609CA" w:rsidP="00B609CA">
            <w:pPr>
              <w:pStyle w:val="aa"/>
              <w:spacing w:after="0"/>
              <w:ind w:left="-42"/>
              <w:jc w:val="left"/>
            </w:pPr>
            <w:r>
              <w:t xml:space="preserve">Исследования по методике Бендер. </w:t>
            </w:r>
          </w:p>
          <w:p w:rsidR="00C56BC5" w:rsidRDefault="00B609CA" w:rsidP="00C56BC5">
            <w:pPr>
              <w:pStyle w:val="aa"/>
              <w:spacing w:after="0"/>
              <w:ind w:left="-42"/>
              <w:jc w:val="left"/>
            </w:pPr>
            <w:r>
              <w:t xml:space="preserve">Исследования устойчивости внимания по методике Д. Векслера 11 субтест «Шифровка». </w:t>
            </w:r>
          </w:p>
          <w:p w:rsidR="00C56BC5" w:rsidRDefault="00B609CA" w:rsidP="00C56BC5">
            <w:pPr>
              <w:pStyle w:val="aa"/>
              <w:spacing w:after="0"/>
              <w:ind w:left="-42"/>
              <w:jc w:val="left"/>
            </w:pPr>
            <w:r>
              <w:t xml:space="preserve">Исследования по методике «Последовательность событий» А.Н.Бернштейна. </w:t>
            </w:r>
          </w:p>
          <w:p w:rsidR="00C56BC5" w:rsidRDefault="00B609CA" w:rsidP="00C56BC5">
            <w:pPr>
              <w:pStyle w:val="aa"/>
              <w:spacing w:after="0"/>
              <w:ind w:left="-42"/>
              <w:jc w:val="left"/>
            </w:pPr>
            <w:r>
              <w:t xml:space="preserve">Исследования по методике самооценки «Дерево» Лампен Д. </w:t>
            </w:r>
          </w:p>
          <w:p w:rsidR="00C56BC5" w:rsidRDefault="00B609CA" w:rsidP="00C56BC5">
            <w:pPr>
              <w:pStyle w:val="aa"/>
              <w:spacing w:after="0"/>
              <w:ind w:left="-42"/>
              <w:jc w:val="left"/>
            </w:pPr>
            <w:r>
              <w:t xml:space="preserve">Беседа о школе (модифицированная методика Т.А. Нежновой, А.Л. Венгера, Д.Б. Эльконина). </w:t>
            </w:r>
          </w:p>
          <w:p w:rsidR="00C56BC5" w:rsidRDefault="00B609CA" w:rsidP="00C56BC5">
            <w:pPr>
              <w:pStyle w:val="aa"/>
              <w:spacing w:after="0"/>
              <w:ind w:left="-42"/>
              <w:jc w:val="left"/>
            </w:pPr>
            <w:r>
              <w:t xml:space="preserve">Исследования зрительной памяти по методике «Узнавание фигур». Исследования по методике Фотековой Т.А. «Пересказ прослушанного текста». </w:t>
            </w:r>
          </w:p>
          <w:p w:rsidR="00B609CA" w:rsidRPr="00B609CA" w:rsidRDefault="00B609CA" w:rsidP="00C56BC5">
            <w:pPr>
              <w:pStyle w:val="aa"/>
              <w:spacing w:after="0"/>
              <w:ind w:left="-42"/>
              <w:jc w:val="left"/>
            </w:pPr>
            <w:r>
              <w:t>2) Обследование детей младшей, средней, старшей групп. Экспресс-диагностика в детском саду. Комплект материалов для педагогов-психологов. Автор: Павлова, Руденко.</w:t>
            </w:r>
          </w:p>
        </w:tc>
      </w:tr>
      <w:tr w:rsidR="00C56BC5" w:rsidRPr="00B05195" w:rsidTr="00250EE9">
        <w:tc>
          <w:tcPr>
            <w:tcW w:w="1809" w:type="dxa"/>
          </w:tcPr>
          <w:p w:rsidR="00C56BC5" w:rsidRPr="00C56BC5" w:rsidRDefault="00C56BC5" w:rsidP="00C56BC5">
            <w:pPr>
              <w:pStyle w:val="aa"/>
              <w:spacing w:after="0"/>
              <w:ind w:left="-42"/>
              <w:jc w:val="center"/>
              <w:rPr>
                <w:i/>
              </w:rPr>
            </w:pPr>
            <w:r w:rsidRPr="00C56BC5">
              <w:rPr>
                <w:i/>
              </w:rPr>
              <w:lastRenderedPageBreak/>
              <w:t>2. Реализация КРР с «детьми, испытывающими трудности в обучении»</w:t>
            </w:r>
          </w:p>
        </w:tc>
        <w:tc>
          <w:tcPr>
            <w:tcW w:w="7797" w:type="dxa"/>
          </w:tcPr>
          <w:p w:rsidR="00C56BC5" w:rsidRDefault="00C56BC5" w:rsidP="00B609CA">
            <w:pPr>
              <w:pStyle w:val="aa"/>
              <w:spacing w:after="0"/>
              <w:ind w:left="-42"/>
              <w:jc w:val="left"/>
            </w:pPr>
            <w:r>
              <w:t>- У детей данной целевой группы основными психолого-педагогическими проблемами обучающихся являются:</w:t>
            </w:r>
          </w:p>
          <w:p w:rsidR="00C56BC5" w:rsidRDefault="00C56BC5" w:rsidP="0066471B">
            <w:pPr>
              <w:pStyle w:val="aa"/>
              <w:numPr>
                <w:ilvl w:val="0"/>
                <w:numId w:val="32"/>
              </w:numPr>
              <w:spacing w:after="0"/>
              <w:jc w:val="left"/>
            </w:pPr>
            <w:r>
              <w:t xml:space="preserve">трудности в сфере освоения универсальных учебных действий; </w:t>
            </w:r>
          </w:p>
          <w:p w:rsidR="00C56BC5" w:rsidRDefault="00C56BC5" w:rsidP="0066471B">
            <w:pPr>
              <w:pStyle w:val="aa"/>
              <w:numPr>
                <w:ilvl w:val="0"/>
                <w:numId w:val="32"/>
              </w:numPr>
              <w:spacing w:after="0"/>
              <w:jc w:val="left"/>
            </w:pPr>
            <w:r>
              <w:t xml:space="preserve">трудности в коммуникативной сфере (проблемы в общении со сверстниками и педагогами); </w:t>
            </w:r>
          </w:p>
          <w:p w:rsidR="00C56BC5" w:rsidRDefault="00C56BC5" w:rsidP="0066471B">
            <w:pPr>
              <w:pStyle w:val="aa"/>
              <w:numPr>
                <w:ilvl w:val="0"/>
                <w:numId w:val="32"/>
              </w:numPr>
              <w:spacing w:after="0"/>
              <w:jc w:val="left"/>
            </w:pPr>
            <w:r>
              <w:t xml:space="preserve">трудности в сфере социальной адаптации. </w:t>
            </w:r>
          </w:p>
          <w:p w:rsidR="00C56BC5" w:rsidRDefault="00C56BC5" w:rsidP="00C56BC5">
            <w:pPr>
              <w:pStyle w:val="aa"/>
              <w:spacing w:after="0"/>
              <w:ind w:left="-42"/>
              <w:jc w:val="left"/>
            </w:pPr>
            <w:r w:rsidRPr="00C56BC5">
              <w:rPr>
                <w:i/>
              </w:rPr>
              <w:t xml:space="preserve">Организуя психолого-педагогическое сопровождение детей старшего дошкольного возраста, в том числе испытывающих трудности в </w:t>
            </w:r>
            <w:r w:rsidRPr="00C56BC5">
              <w:rPr>
                <w:i/>
              </w:rPr>
              <w:lastRenderedPageBreak/>
              <w:t>обучении, необходимо учитывать следующее</w:t>
            </w:r>
            <w:r>
              <w:t xml:space="preserve">: </w:t>
            </w:r>
          </w:p>
          <w:p w:rsidR="00C56BC5" w:rsidRDefault="00C56BC5" w:rsidP="00C56BC5">
            <w:pPr>
              <w:pStyle w:val="aa"/>
              <w:spacing w:after="0"/>
              <w:ind w:left="-42"/>
              <w:jc w:val="left"/>
            </w:pPr>
            <w:r>
              <w:t>1) в формировании учебной мотивации: невнимательность при принятии и выполнении поставленной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w:t>
            </w:r>
          </w:p>
          <w:p w:rsidR="00C56BC5" w:rsidRDefault="00C56BC5" w:rsidP="00C56BC5">
            <w:pPr>
              <w:pStyle w:val="aa"/>
              <w:spacing w:after="0"/>
              <w:ind w:left="-42"/>
              <w:jc w:val="left"/>
            </w:pPr>
            <w:r>
              <w:t xml:space="preserve"> 2) в выполнении учебных действий: непонимание условий заданий, потеря цели поставленной задачи, затруднения в планировании учебных действий, неуверенность в правильности выполнения задания (основные причины: несформированность знаково-символического мышления, несформированность предпосылок учебной деятельности); </w:t>
            </w:r>
          </w:p>
          <w:p w:rsidR="00C56BC5" w:rsidRDefault="00C56BC5" w:rsidP="00C56BC5">
            <w:pPr>
              <w:pStyle w:val="aa"/>
              <w:spacing w:after="0"/>
              <w:ind w:left="-42"/>
              <w:jc w:val="left"/>
            </w:pPr>
            <w:r>
              <w:t xml:space="preserve">3) в формировании навыков саморегуляции: неумение справиться с заданием без помощи педагога, неумение соотнести цель и средства выполнения учебного действия (основные причины: несформированность произвольности поведения, несформированность навыков самоорганизации, медлительность, гиперактивность). </w:t>
            </w:r>
          </w:p>
          <w:p w:rsidR="00C56BC5" w:rsidRDefault="00C56BC5" w:rsidP="00C56BC5">
            <w:pPr>
              <w:pStyle w:val="aa"/>
              <w:spacing w:after="0"/>
              <w:ind w:left="-42"/>
              <w:jc w:val="left"/>
            </w:pPr>
          </w:p>
          <w:p w:rsidR="00C56BC5" w:rsidRDefault="00C56BC5" w:rsidP="00C56BC5">
            <w:pPr>
              <w:pStyle w:val="aa"/>
              <w:spacing w:after="0"/>
              <w:ind w:left="-42"/>
              <w:jc w:val="left"/>
            </w:pPr>
            <w:r w:rsidRPr="00C56BC5">
              <w:rPr>
                <w:i/>
              </w:rPr>
              <w:t>В коммуникативной сфере важно обратить внимание на следующее</w:t>
            </w:r>
            <w:r>
              <w:t xml:space="preserve">: </w:t>
            </w:r>
          </w:p>
          <w:p w:rsidR="00C56BC5" w:rsidRDefault="00C56BC5" w:rsidP="00C56BC5">
            <w:pPr>
              <w:pStyle w:val="aa"/>
              <w:spacing w:after="0"/>
              <w:ind w:left="-42"/>
              <w:jc w:val="left"/>
            </w:pPr>
            <w:r>
              <w:t>1) в общении и взаимодействии с педагогами: трудности включения в совместную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w:t>
            </w:r>
          </w:p>
          <w:p w:rsidR="00C56BC5" w:rsidRDefault="00C56BC5" w:rsidP="00C56BC5">
            <w:pPr>
              <w:pStyle w:val="aa"/>
              <w:spacing w:after="0"/>
              <w:ind w:left="-42"/>
              <w:jc w:val="left"/>
            </w:pPr>
            <w:r>
              <w:t xml:space="preserve"> 2) в общении и взаимодействии со сверстниками: трудности выстраивания коммуникаций со сверстниками в совместной деятельности, изолированность, отвержение в коллективе, отсутствие прочных дружеских связей с одногруппниками (основные причины: несформированность коммуникативных навыков общения со сверстниками, индивидуальнопсихологические особенности личности). </w:t>
            </w:r>
          </w:p>
          <w:p w:rsidR="00C56BC5" w:rsidRDefault="00C56BC5" w:rsidP="00C56BC5">
            <w:pPr>
              <w:pStyle w:val="aa"/>
              <w:spacing w:after="0"/>
              <w:ind w:left="-42"/>
              <w:jc w:val="left"/>
            </w:pPr>
          </w:p>
          <w:p w:rsidR="00C56BC5" w:rsidRDefault="00C56BC5" w:rsidP="00C56BC5">
            <w:pPr>
              <w:pStyle w:val="aa"/>
              <w:spacing w:after="0"/>
              <w:ind w:left="-42"/>
              <w:jc w:val="left"/>
            </w:pPr>
            <w:r>
              <w:t xml:space="preserve">В </w:t>
            </w:r>
            <w:r w:rsidRPr="00C56BC5">
              <w:rPr>
                <w:i/>
              </w:rPr>
              <w:t>сфере социальной адаптации внимания требуют следующие аспекты:</w:t>
            </w:r>
            <w:r>
              <w:t xml:space="preserve"> </w:t>
            </w:r>
          </w:p>
          <w:p w:rsidR="00C56BC5" w:rsidRDefault="00C56BC5" w:rsidP="00C56BC5">
            <w:pPr>
              <w:pStyle w:val="aa"/>
              <w:spacing w:after="0"/>
              <w:ind w:left="-42"/>
              <w:jc w:val="left"/>
            </w:pPr>
            <w:r>
              <w:t xml:space="preserve">1) психоэмоциональное неблагополучие: тревожность, страх, быстрая утомляемость (основные причины: повышенная тревожность, пониженная работоспособность); </w:t>
            </w:r>
          </w:p>
          <w:p w:rsidR="00C56BC5" w:rsidRDefault="00C56BC5" w:rsidP="00C56BC5">
            <w:pPr>
              <w:pStyle w:val="aa"/>
              <w:spacing w:after="0"/>
              <w:ind w:left="-42"/>
              <w:jc w:val="left"/>
            </w:pPr>
            <w:r>
              <w:t xml:space="preserve">2) отклонения от всеобще принятых норм поведения: проблемное поведение: агрессивность, импульсивность, повышенная активность, плаксивость; трудности адаптации к новым условиям, потребность в повышенном внимании к себе или 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индивидуальнопсихологические особенности личности). </w:t>
            </w:r>
          </w:p>
          <w:p w:rsidR="00C56BC5" w:rsidRDefault="00C56BC5" w:rsidP="00C56BC5">
            <w:pPr>
              <w:pStyle w:val="aa"/>
              <w:spacing w:after="0"/>
              <w:ind w:left="-42"/>
              <w:jc w:val="left"/>
            </w:pPr>
          </w:p>
          <w:p w:rsidR="00C56BC5" w:rsidRDefault="00C56BC5" w:rsidP="00C56BC5">
            <w:pPr>
              <w:pStyle w:val="aa"/>
              <w:spacing w:after="0"/>
              <w:ind w:left="-42"/>
              <w:jc w:val="left"/>
            </w:pPr>
            <w:r>
              <w:t xml:space="preserve">Примерный перечень психодиагностических методик для детей испытывающих трудности в обучении от 2 до 7 лет: методика Е.А. Стребелевой, адаптированный вариант методики Д.Векслера для детей от 5 до 15 лет и методика Векслера WPPSI для детей дошкольного возраста от 4 до 6,5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и другое. </w:t>
            </w:r>
          </w:p>
          <w:p w:rsidR="00C56BC5" w:rsidRDefault="00C56BC5" w:rsidP="00C56BC5">
            <w:pPr>
              <w:pStyle w:val="aa"/>
              <w:spacing w:after="0"/>
              <w:ind w:left="-42"/>
              <w:jc w:val="left"/>
            </w:pPr>
          </w:p>
          <w:p w:rsidR="00C56BC5" w:rsidRDefault="00C56BC5" w:rsidP="00C56BC5">
            <w:pPr>
              <w:pStyle w:val="aa"/>
              <w:spacing w:after="0"/>
              <w:ind w:left="-42"/>
              <w:jc w:val="left"/>
            </w:pPr>
            <w:r>
              <w:t xml:space="preserve">Выделенные проблемы в жизни конкретных детей требуют </w:t>
            </w:r>
            <w:r>
              <w:lastRenderedPageBreak/>
              <w:t xml:space="preserve">своевременной адресной, индивидуально ориентированной психологической помощи, организации превентивных действий в формате адресных психолого-педагогических программ и технологий (профилактические, просветительские, коррекционно-развивающие). </w:t>
            </w:r>
          </w:p>
          <w:p w:rsidR="00C56BC5" w:rsidRDefault="00C56BC5" w:rsidP="00C56BC5">
            <w:pPr>
              <w:pStyle w:val="aa"/>
              <w:spacing w:after="0"/>
              <w:ind w:left="-42"/>
              <w:jc w:val="left"/>
            </w:pPr>
            <w:r>
              <w:t>В коррекционно-развивающей работе с детьми, испытывающими трудности в обучении целесообразно использовать нейропсихологический подход, который включает в себя: растяжки, дыхательные упражнения, глазодвигательные упражнения, телесные упражнения, упражнения для развития коммуникативной и когнитивной сферы. Данный подход позволяет достичь улучшения показателей концентрации и распределения внимания, коммуникативных навыков и стабилизации психоэмоционального состояния. Занятия могут проводится индивидуально и с подгруппой детей.</w:t>
            </w:r>
          </w:p>
        </w:tc>
      </w:tr>
      <w:tr w:rsidR="00C56BC5" w:rsidRPr="00B05195" w:rsidTr="00250EE9">
        <w:tc>
          <w:tcPr>
            <w:tcW w:w="9606" w:type="dxa"/>
            <w:gridSpan w:val="2"/>
          </w:tcPr>
          <w:p w:rsidR="00C56BC5" w:rsidRPr="00C56BC5" w:rsidRDefault="00C56BC5" w:rsidP="00C56BC5">
            <w:pPr>
              <w:pStyle w:val="aa"/>
              <w:spacing w:after="0"/>
              <w:ind w:left="-42"/>
              <w:jc w:val="center"/>
              <w:rPr>
                <w:i/>
              </w:rPr>
            </w:pPr>
            <w:r>
              <w:rPr>
                <w:i/>
              </w:rPr>
              <w:lastRenderedPageBreak/>
              <w:t xml:space="preserve">3. </w:t>
            </w:r>
            <w:r>
              <w:t>Целевая группа «</w:t>
            </w:r>
            <w:r w:rsidRPr="00C56BC5">
              <w:rPr>
                <w:i/>
              </w:rPr>
              <w:t xml:space="preserve">Категории детей, нуждающиеся в особом внимании в связи с высоким риском уязвимости, испытывающие трудности в освоении основных общеобразовательных программ, развитии и социальной адаптации». </w:t>
            </w:r>
          </w:p>
        </w:tc>
      </w:tr>
      <w:tr w:rsidR="00C56BC5" w:rsidRPr="00B05195" w:rsidTr="00250EE9">
        <w:tc>
          <w:tcPr>
            <w:tcW w:w="1807" w:type="dxa"/>
          </w:tcPr>
          <w:p w:rsidR="00C56BC5" w:rsidRDefault="00994CB0" w:rsidP="00C56BC5">
            <w:pPr>
              <w:pStyle w:val="aa"/>
              <w:spacing w:after="0"/>
              <w:ind w:left="-42"/>
              <w:jc w:val="center"/>
              <w:rPr>
                <w:i/>
              </w:rPr>
            </w:pPr>
            <w:r>
              <w:rPr>
                <w:i/>
              </w:rPr>
              <w:t>3.1.</w:t>
            </w:r>
            <w:r w:rsidR="00C56BC5" w:rsidRPr="00C56BC5">
              <w:rPr>
                <w:i/>
              </w:rPr>
              <w:t>«Дети-сироты и дети, оставшиеся без попечения родителей»</w:t>
            </w:r>
            <w:r>
              <w:rPr>
                <w:i/>
              </w:rPr>
              <w:t>/ «опекаемые дети»</w:t>
            </w:r>
            <w:r w:rsidR="00C56BC5" w:rsidRPr="00C56BC5">
              <w:rPr>
                <w:i/>
              </w:rPr>
              <w:t>.</w:t>
            </w:r>
          </w:p>
        </w:tc>
        <w:tc>
          <w:tcPr>
            <w:tcW w:w="7799" w:type="dxa"/>
          </w:tcPr>
          <w:p w:rsidR="00994CB0" w:rsidRDefault="00994CB0" w:rsidP="00994CB0">
            <w:pPr>
              <w:pStyle w:val="aa"/>
              <w:spacing w:after="0"/>
              <w:ind w:left="-42"/>
              <w:jc w:val="left"/>
            </w:pPr>
            <w:r>
              <w:t xml:space="preserve">При организации психолого-педагогического сопровождения детей-сирот и детей, оставшихся без попечения родителей, на каждом этапе жизни рекомендуется обратить внимание на возможные трудности в освоении основных общеобразовательных программ, развитии и социальной адаптации. </w:t>
            </w:r>
          </w:p>
          <w:p w:rsidR="00994CB0" w:rsidRDefault="00994CB0" w:rsidP="00994CB0">
            <w:pPr>
              <w:pStyle w:val="aa"/>
              <w:spacing w:after="0"/>
              <w:ind w:left="-42"/>
              <w:jc w:val="left"/>
            </w:pPr>
            <w:r>
              <w:t xml:space="preserve">Психолого-педагогическая диагностика основывается на следующих принципах: комплексность и целостность. </w:t>
            </w:r>
          </w:p>
          <w:p w:rsidR="00994CB0" w:rsidRDefault="00994CB0" w:rsidP="00994CB0">
            <w:pPr>
              <w:pStyle w:val="aa"/>
              <w:spacing w:after="0"/>
              <w:ind w:left="-42"/>
              <w:jc w:val="left"/>
            </w:pPr>
            <w:r>
              <w:t xml:space="preserve">Во время диагностики следует обращать внимание на развитие и сформированность интеллектуальной, эмоционально-волевой, мотивационной и поведенческой сторон. </w:t>
            </w:r>
          </w:p>
          <w:p w:rsidR="00994CB0" w:rsidRDefault="00994CB0" w:rsidP="00994CB0">
            <w:pPr>
              <w:pStyle w:val="aa"/>
              <w:spacing w:after="0"/>
              <w:ind w:left="-42"/>
              <w:jc w:val="left"/>
            </w:pPr>
            <w:r>
              <w:t xml:space="preserve">Наиболее эффективными формами работы с детьми-сиротами от 3 до 7 лет для реабилитации и псхокоррекции являются: </w:t>
            </w:r>
          </w:p>
          <w:p w:rsidR="00994CB0" w:rsidRDefault="00994CB0" w:rsidP="00994CB0">
            <w:pPr>
              <w:pStyle w:val="aa"/>
              <w:spacing w:after="0"/>
              <w:ind w:left="-42"/>
              <w:jc w:val="left"/>
            </w:pPr>
            <w:r>
              <w:t>1) игротерапия (это игры в образах литературных героев, импровизация диалога, пересказ и инсценировка);</w:t>
            </w:r>
          </w:p>
          <w:p w:rsidR="00994CB0" w:rsidRDefault="00994CB0" w:rsidP="00994CB0">
            <w:pPr>
              <w:pStyle w:val="aa"/>
              <w:spacing w:after="0"/>
              <w:ind w:left="-42"/>
              <w:jc w:val="left"/>
            </w:pPr>
            <w:r>
              <w:t xml:space="preserve"> 2) арт-терапия (рисунки, лепка, аппликация, оригами и т.д.); </w:t>
            </w:r>
          </w:p>
          <w:p w:rsidR="00994CB0" w:rsidRDefault="00994CB0" w:rsidP="00994CB0">
            <w:pPr>
              <w:pStyle w:val="aa"/>
              <w:spacing w:after="0"/>
              <w:ind w:left="-42"/>
              <w:jc w:val="left"/>
            </w:pPr>
            <w:r>
              <w:t xml:space="preserve">3) музыкотерапия позволяет работать с детьми, испытывающими страх, тревожность, беспокойство; </w:t>
            </w:r>
          </w:p>
          <w:p w:rsidR="00994CB0" w:rsidRDefault="00994CB0" w:rsidP="00994CB0">
            <w:pPr>
              <w:pStyle w:val="aa"/>
              <w:spacing w:after="0"/>
              <w:ind w:left="-42"/>
              <w:jc w:val="left"/>
            </w:pPr>
            <w:r>
              <w:t xml:space="preserve">4) библиотерапия (чтение книг, в которых описаны страхи детей, стрессовые ситуации); </w:t>
            </w:r>
          </w:p>
          <w:p w:rsidR="00994CB0" w:rsidRDefault="00994CB0" w:rsidP="00994CB0">
            <w:pPr>
              <w:pStyle w:val="aa"/>
              <w:spacing w:after="0"/>
              <w:ind w:left="-42"/>
              <w:jc w:val="left"/>
            </w:pPr>
            <w:r>
              <w:t>5) логотерапия предполагает разговор с ребенком, направленный на вербализацию его эмоциональных состояний, словесное описание эмоциональных переживаний;</w:t>
            </w:r>
          </w:p>
          <w:p w:rsidR="00C56BC5" w:rsidRPr="00994CB0" w:rsidRDefault="00994CB0" w:rsidP="00994CB0">
            <w:pPr>
              <w:pStyle w:val="aa"/>
              <w:spacing w:after="0"/>
              <w:ind w:left="-42"/>
              <w:jc w:val="left"/>
            </w:pPr>
            <w:r>
              <w:t>6) драмтерапия – это использование в работе с детьми данной целевой группы кукольный театр. Такие формы работы проводятся индивидуально или малыми группами.</w:t>
            </w:r>
          </w:p>
        </w:tc>
      </w:tr>
      <w:tr w:rsidR="00B05195" w:rsidRPr="00B05195" w:rsidTr="00250EE9">
        <w:tc>
          <w:tcPr>
            <w:tcW w:w="1809" w:type="dxa"/>
          </w:tcPr>
          <w:p w:rsidR="00B05195" w:rsidRPr="0000199B" w:rsidRDefault="00994CB0" w:rsidP="00994CB0">
            <w:pPr>
              <w:pStyle w:val="aa"/>
              <w:spacing w:after="0"/>
              <w:jc w:val="left"/>
              <w:rPr>
                <w:i/>
              </w:rPr>
            </w:pPr>
            <w:r>
              <w:rPr>
                <w:i/>
              </w:rPr>
              <w:t>3.2. Обучающиеся с ОВЗ и дет</w:t>
            </w:r>
            <w:r w:rsidR="0000199B" w:rsidRPr="0000199B">
              <w:rPr>
                <w:i/>
              </w:rPr>
              <w:t>и</w:t>
            </w:r>
            <w:r>
              <w:rPr>
                <w:i/>
              </w:rPr>
              <w:t>-и</w:t>
            </w:r>
            <w:r w:rsidR="0000199B" w:rsidRPr="0000199B">
              <w:rPr>
                <w:i/>
              </w:rPr>
              <w:t>нвалид</w:t>
            </w:r>
            <w:r>
              <w:rPr>
                <w:i/>
              </w:rPr>
              <w:t>ы</w:t>
            </w:r>
          </w:p>
        </w:tc>
        <w:tc>
          <w:tcPr>
            <w:tcW w:w="7797" w:type="dxa"/>
          </w:tcPr>
          <w:p w:rsidR="00E33CE4" w:rsidRDefault="00994CB0" w:rsidP="00994CB0">
            <w:pPr>
              <w:pStyle w:val="aa"/>
              <w:spacing w:after="0"/>
              <w:ind w:left="34"/>
              <w:jc w:val="left"/>
            </w:pPr>
            <w:r>
              <w:t>1)В детском саду</w:t>
            </w:r>
            <w:r w:rsidR="00E33CE4">
              <w:t xml:space="preserve"> коррекционно-развивающая работа</w:t>
            </w:r>
            <w:r w:rsidR="0000199B" w:rsidRPr="0000199B">
              <w:t xml:space="preserve"> осуществляется в соответствии с</w:t>
            </w:r>
            <w:r w:rsidR="00E33CE4">
              <w:t>:</w:t>
            </w:r>
            <w:r w:rsidR="0000199B" w:rsidRPr="0000199B">
              <w:t xml:space="preserve"> </w:t>
            </w:r>
          </w:p>
          <w:p w:rsidR="00E33CE4" w:rsidRDefault="00E33CE4" w:rsidP="00994CB0">
            <w:pPr>
              <w:pStyle w:val="aa"/>
              <w:spacing w:after="0"/>
              <w:ind w:left="34"/>
              <w:jc w:val="left"/>
            </w:pPr>
            <w:r>
              <w:t xml:space="preserve">- </w:t>
            </w:r>
            <w:r w:rsidR="0000199B" w:rsidRPr="0000199B">
              <w:t>адаптированной образовательной программой дошкольного образования</w:t>
            </w:r>
            <w:r w:rsidR="0000199B">
              <w:t xml:space="preserve"> </w:t>
            </w:r>
            <w:r>
              <w:t xml:space="preserve"> муниципального дошкольного образовательного учреждения </w:t>
            </w:r>
            <w:r w:rsidR="0000199B">
              <w:t>детского сада</w:t>
            </w:r>
            <w:r>
              <w:t xml:space="preserve"> №114 для обучающихся с тяжелыми нарушениями речи</w:t>
            </w:r>
            <w:r w:rsidR="0000199B">
              <w:t xml:space="preserve">, </w:t>
            </w:r>
          </w:p>
          <w:p w:rsidR="00E33CE4" w:rsidRDefault="00E33CE4" w:rsidP="00E33CE4">
            <w:pPr>
              <w:pStyle w:val="aa"/>
              <w:spacing w:after="0"/>
              <w:ind w:left="34"/>
              <w:jc w:val="left"/>
            </w:pPr>
            <w:r>
              <w:t xml:space="preserve">- </w:t>
            </w:r>
            <w:r w:rsidRPr="0000199B">
              <w:t>адаптированной образовательной программой дошкольного образования</w:t>
            </w:r>
            <w:r>
              <w:t xml:space="preserve">  муниципального дошкольного образовательного учреждения детского сада №114 для обучающихся с задержкой психического развития, </w:t>
            </w:r>
          </w:p>
          <w:p w:rsidR="0000199B" w:rsidRDefault="00E33CE4" w:rsidP="00994CB0">
            <w:pPr>
              <w:pStyle w:val="aa"/>
              <w:spacing w:after="0"/>
              <w:ind w:left="34"/>
              <w:jc w:val="left"/>
            </w:pPr>
            <w:r>
              <w:t>разработанных</w:t>
            </w:r>
            <w:r w:rsidR="0000199B">
              <w:t xml:space="preserve"> на основе ФАОП ДО и ФГОС ДО</w:t>
            </w:r>
            <w:r>
              <w:t xml:space="preserve"> в условиях групп</w:t>
            </w:r>
            <w:r w:rsidR="00994CB0">
              <w:t xml:space="preserve"> </w:t>
            </w:r>
            <w:r w:rsidR="00994CB0">
              <w:lastRenderedPageBreak/>
              <w:t>компенсирующей направленности</w:t>
            </w:r>
            <w:r w:rsidR="0000199B" w:rsidRPr="0000199B">
              <w:t>.</w:t>
            </w:r>
          </w:p>
          <w:p w:rsidR="00994CB0" w:rsidRDefault="00994CB0" w:rsidP="00994CB0">
            <w:pPr>
              <w:pStyle w:val="aa"/>
              <w:spacing w:after="0"/>
              <w:ind w:left="34"/>
              <w:jc w:val="left"/>
            </w:pPr>
            <w:r>
              <w:t xml:space="preserve">2) Лица с ОВЗ и дети-инвалиды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которые были бы способны в полной степени удовлетворить особые образовательные потребности данных индивидов. </w:t>
            </w:r>
          </w:p>
          <w:p w:rsidR="00994CB0" w:rsidRDefault="00994CB0" w:rsidP="00994CB0">
            <w:pPr>
              <w:pStyle w:val="aa"/>
              <w:spacing w:after="0"/>
              <w:ind w:left="34"/>
              <w:jc w:val="left"/>
            </w:pPr>
            <w:r>
              <w:t>3)В группу обучающихся с ОВЗ входят дети с нарушениями зрения, с нарушениями слуха, с нарушениями речи, с нарушениями опорно-двигательного аппарата, с задержкой психического развития, с расстройствами аутистического спектра, умственной отсталостью (нарушениями интеллекта)</w:t>
            </w:r>
            <w:r>
              <w:rPr>
                <w:rStyle w:val="af0"/>
              </w:rPr>
              <w:footnoteReference w:id="16"/>
            </w:r>
            <w:r>
              <w:t xml:space="preserve">. </w:t>
            </w:r>
          </w:p>
          <w:p w:rsidR="00994CB0" w:rsidRDefault="00994CB0" w:rsidP="00994CB0">
            <w:pPr>
              <w:pStyle w:val="aa"/>
              <w:spacing w:after="0"/>
              <w:ind w:left="34"/>
              <w:jc w:val="left"/>
            </w:pPr>
            <w:r>
              <w:t xml:space="preserve">4)Признание лица инвалидом (ребенком-инвалидом) осуществляется федеральным учреждением МСЭ. Ребенку,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абилитации (ИПРА). </w:t>
            </w:r>
          </w:p>
          <w:p w:rsidR="00994CB0" w:rsidRDefault="00994CB0" w:rsidP="00994CB0">
            <w:pPr>
              <w:pStyle w:val="aa"/>
              <w:spacing w:after="0"/>
              <w:ind w:left="34"/>
              <w:jc w:val="left"/>
            </w:pPr>
            <w:r>
              <w:t xml:space="preserve">На основании выписки ИПРА ребенка-инвалида разрабатывается перечень необходимых мероприятий по психолого-педагогической реабилитации и абилитации ребенка-инвалида с указанием исполнителей и сроков исполнения. Заключение о нуждаемости в проведении мероприятий по психолого-педагогической реабилитации или абилитации вносится в ИПРА. </w:t>
            </w:r>
          </w:p>
          <w:p w:rsidR="00994CB0" w:rsidRPr="00994CB0" w:rsidRDefault="00994CB0" w:rsidP="00994CB0">
            <w:pPr>
              <w:pStyle w:val="aa"/>
              <w:spacing w:after="0"/>
              <w:ind w:left="34"/>
              <w:jc w:val="left"/>
              <w:rPr>
                <w:i/>
              </w:rPr>
            </w:pPr>
            <w:r>
              <w:t xml:space="preserve">5) В зависимости от нозологической группы обучающихся с ОВЗ и с инвалидностью можно выделить следующие </w:t>
            </w:r>
            <w:r w:rsidRPr="00994CB0">
              <w:rPr>
                <w:i/>
              </w:rPr>
              <w:t>общие психологические особенности:</w:t>
            </w:r>
          </w:p>
          <w:p w:rsidR="00994CB0" w:rsidRDefault="00994CB0" w:rsidP="00994CB0">
            <w:pPr>
              <w:pStyle w:val="aa"/>
              <w:spacing w:after="0"/>
              <w:ind w:left="34"/>
              <w:jc w:val="left"/>
            </w:pPr>
            <w:r>
              <w:t xml:space="preserve">а) имеются определенные коммуникационные барьеры, трудности в установлении межличностного взаимодействия с педагогами и сверстниками; </w:t>
            </w:r>
          </w:p>
          <w:p w:rsidR="00994CB0" w:rsidRDefault="00994CB0" w:rsidP="00994CB0">
            <w:pPr>
              <w:pStyle w:val="aa"/>
              <w:spacing w:after="0"/>
              <w:ind w:left="34"/>
              <w:jc w:val="left"/>
            </w:pPr>
            <w:r>
              <w:t xml:space="preserve">б) темп познавательной деятельности крайне низкий по сравнению с их нормально развивающимися сверстниками; </w:t>
            </w:r>
          </w:p>
          <w:p w:rsidR="00994CB0" w:rsidRDefault="00994CB0" w:rsidP="00994CB0">
            <w:pPr>
              <w:pStyle w:val="aa"/>
              <w:spacing w:after="0"/>
              <w:ind w:left="34"/>
              <w:jc w:val="left"/>
            </w:pPr>
            <w:r>
              <w:t xml:space="preserve">в) 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навыками игровой и учебной деятельности; возникают трудности формировании достижения поставленной цели; контролирование деятельности, умение работать в определенном темпе); </w:t>
            </w:r>
          </w:p>
          <w:p w:rsidR="00994CB0" w:rsidRDefault="00FA6A86" w:rsidP="00994CB0">
            <w:pPr>
              <w:pStyle w:val="aa"/>
              <w:spacing w:after="0"/>
              <w:ind w:left="34"/>
              <w:jc w:val="left"/>
            </w:pPr>
            <w:r>
              <w:t>г</w:t>
            </w:r>
            <w:r w:rsidR="00994CB0">
              <w:t xml:space="preserve">) могут проявляться различные по степени выраженности трудности в адаптации к новым условиям, распорядку, правилам поведения; </w:t>
            </w:r>
          </w:p>
          <w:p w:rsidR="00FA6A86" w:rsidRDefault="00FA6A86" w:rsidP="00994CB0">
            <w:pPr>
              <w:pStyle w:val="aa"/>
              <w:spacing w:after="0"/>
              <w:ind w:left="34"/>
              <w:jc w:val="left"/>
            </w:pPr>
            <w:r>
              <w:t>д)</w:t>
            </w:r>
            <w:r w:rsidR="00994CB0">
              <w:t xml:space="preserve"> 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 </w:t>
            </w:r>
            <w:r>
              <w:t>е</w:t>
            </w:r>
            <w:r w:rsidR="00994CB0">
              <w:t xml:space="preserve">) у некоторых детей наблюдаются неадекватная самооценка, капризность, инфантилизм, склонность к избеганию трудностей, чрезмерная зависимость от близких; </w:t>
            </w:r>
          </w:p>
          <w:p w:rsidR="00FA6A86" w:rsidRDefault="00FA6A86" w:rsidP="00994CB0">
            <w:pPr>
              <w:pStyle w:val="aa"/>
              <w:spacing w:after="0"/>
              <w:ind w:left="34"/>
              <w:jc w:val="left"/>
            </w:pPr>
            <w:r>
              <w:t>ж</w:t>
            </w:r>
            <w:r w:rsidR="00994CB0">
              <w:t xml:space="preserve">) для большинства таких детей с ОВЗ характерна повышенная утомляемость (быстро становятся вялыми или раздражительными, </w:t>
            </w:r>
            <w:r w:rsidR="00994CB0">
              <w:lastRenderedPageBreak/>
              <w:t xml:space="preserve">плаксивыми, с трудом сосредотачиваются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 </w:t>
            </w:r>
          </w:p>
          <w:p w:rsidR="00FA6A86" w:rsidRDefault="00FA6A86" w:rsidP="00994CB0">
            <w:pPr>
              <w:pStyle w:val="aa"/>
              <w:spacing w:after="0"/>
              <w:ind w:left="34"/>
              <w:jc w:val="left"/>
            </w:pPr>
            <w:r>
              <w:t>з</w:t>
            </w:r>
            <w:r w:rsidR="00994CB0">
              <w:t xml:space="preserve">) часто проявляют негативную реакцию на образовательную деятельность (в случае, когда образовательная среда создана без учета их психофизических особенностей и образовательных потребностей). </w:t>
            </w:r>
          </w:p>
          <w:p w:rsidR="00FA6A86" w:rsidRDefault="00FA6A86" w:rsidP="00994CB0">
            <w:pPr>
              <w:pStyle w:val="aa"/>
              <w:spacing w:after="0"/>
              <w:ind w:left="34"/>
              <w:jc w:val="left"/>
            </w:pPr>
            <w:r>
              <w:t>6)</w:t>
            </w:r>
            <w:r w:rsidR="00994CB0">
              <w:t>У отдельных категорий обучающихся с ОВЗ на первый план выходят особенности, связанные со структурой нарушения в развитии:</w:t>
            </w:r>
          </w:p>
          <w:p w:rsidR="00FA6A86" w:rsidRDefault="00994CB0" w:rsidP="00994CB0">
            <w:pPr>
              <w:pStyle w:val="aa"/>
              <w:spacing w:after="0"/>
              <w:ind w:left="34"/>
              <w:jc w:val="left"/>
            </w:pPr>
            <w:r>
              <w:t xml:space="preserve"> </w:t>
            </w:r>
            <w:r w:rsidRPr="00FA6A86">
              <w:rPr>
                <w:i/>
              </w:rPr>
              <w:t>с сенсорными нарушениями</w:t>
            </w:r>
            <w:r>
              <w:t xml:space="preserve">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w:t>
            </w:r>
          </w:p>
          <w:p w:rsidR="00FA6A86" w:rsidRDefault="00994CB0" w:rsidP="00994CB0">
            <w:pPr>
              <w:pStyle w:val="aa"/>
              <w:spacing w:after="0"/>
              <w:ind w:left="34"/>
              <w:jc w:val="left"/>
            </w:pPr>
            <w:r>
              <w:t xml:space="preserve"> </w:t>
            </w:r>
            <w:r w:rsidRPr="00FA6A86">
              <w:rPr>
                <w:i/>
              </w:rPr>
              <w:t>с нарушением интеллекта</w:t>
            </w:r>
            <w:r>
              <w:t xml:space="preserve"> значительные проблемы в установлении продуктивного взаимодействия со взрослыми (особенно в 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 </w:t>
            </w:r>
          </w:p>
          <w:p w:rsidR="00FA6A86" w:rsidRDefault="00994CB0" w:rsidP="00994CB0">
            <w:pPr>
              <w:pStyle w:val="aa"/>
              <w:spacing w:after="0"/>
              <w:ind w:left="34"/>
              <w:jc w:val="left"/>
            </w:pPr>
            <w:r w:rsidRPr="00FA6A86">
              <w:rPr>
                <w:i/>
              </w:rPr>
              <w:t>с нарушениями опорно-двигательного аппарата</w:t>
            </w:r>
            <w:r>
              <w:t xml:space="preserve">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 </w:t>
            </w:r>
          </w:p>
          <w:p w:rsidR="00FA6A86" w:rsidRDefault="00994CB0" w:rsidP="00994CB0">
            <w:pPr>
              <w:pStyle w:val="aa"/>
              <w:spacing w:after="0"/>
              <w:ind w:left="34"/>
              <w:jc w:val="left"/>
            </w:pPr>
            <w:r w:rsidRPr="00FA6A86">
              <w:rPr>
                <w:i/>
              </w:rPr>
              <w:t>с тяжелыми нарушениями речи</w:t>
            </w:r>
            <w:r>
              <w:t xml:space="preserve">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 развития основных свойств внимания, его концентрации и способ</w:t>
            </w:r>
            <w:r w:rsidR="00FA6A86">
              <w:t>ности к распределению внимания.</w:t>
            </w:r>
          </w:p>
          <w:p w:rsidR="00994CB0" w:rsidRDefault="00FA6A86" w:rsidP="00994CB0">
            <w:pPr>
              <w:pStyle w:val="aa"/>
              <w:spacing w:after="0"/>
              <w:ind w:left="34"/>
              <w:jc w:val="left"/>
            </w:pPr>
            <w:r>
              <w:t xml:space="preserve">7) </w:t>
            </w:r>
            <w:r w:rsidR="00994CB0">
              <w:t>Для детей с ОВЗ подходят следующие методики: методика «Пирамидка», методика «Матрешка», методика «Доски Сегена», методика «Разрезные картинки», методика «кубики Кооса», методика «Счет», методика Е.А.Стребелевой.</w:t>
            </w:r>
          </w:p>
          <w:p w:rsidR="00FA6A86" w:rsidRDefault="00FA6A86" w:rsidP="00FA6A86">
            <w:pPr>
              <w:pStyle w:val="aa"/>
              <w:spacing w:after="0"/>
              <w:ind w:left="34"/>
              <w:jc w:val="left"/>
            </w:pPr>
            <w:r>
              <w:t xml:space="preserve">8) Ключевыми направлениями коррекционной работы психолога детского сада с детьми ОВЗ, детьми-инвалидами является коррекционно-развивающая, профилактическая и консультационная работа с педагогами и родителями, воспитывающими детей данной категории. </w:t>
            </w:r>
          </w:p>
          <w:p w:rsidR="00B05195" w:rsidRPr="00B05195" w:rsidRDefault="00FA6A86" w:rsidP="00FA6A86">
            <w:pPr>
              <w:pStyle w:val="aa"/>
              <w:spacing w:after="0"/>
              <w:ind w:left="34"/>
              <w:jc w:val="left"/>
            </w:pPr>
            <w:r>
              <w:t>9) Планирование коррекционных мероприятий начинается с разработки индивидуального образовательного маршрута (ИОМ). Работа с детьми ОВЗ, детьми-инвалидами рекомендуется проводить индивидуально или мини-группами с одинаковой нозологией. Коррекционные занятия позволяют развить у детей познавательную деятельность, когнитивную и социально-эмоциональную сферу. Последовательность развития понятий и навыков усложняется в рамках каждого раздела обучения.</w:t>
            </w:r>
          </w:p>
        </w:tc>
      </w:tr>
      <w:tr w:rsidR="00B05195" w:rsidRPr="00B05195" w:rsidTr="00250EE9">
        <w:tc>
          <w:tcPr>
            <w:tcW w:w="1809" w:type="dxa"/>
          </w:tcPr>
          <w:p w:rsidR="00B05195" w:rsidRPr="00010577" w:rsidRDefault="00D73B41" w:rsidP="00B142EE">
            <w:pPr>
              <w:pStyle w:val="aa"/>
              <w:spacing w:after="0"/>
              <w:jc w:val="left"/>
              <w:rPr>
                <w:i/>
              </w:rPr>
            </w:pPr>
            <w:r>
              <w:rPr>
                <w:i/>
              </w:rPr>
              <w:lastRenderedPageBreak/>
              <w:t>3.3</w:t>
            </w:r>
            <w:r w:rsidR="00010577" w:rsidRPr="00010577">
              <w:rPr>
                <w:i/>
              </w:rPr>
              <w:t xml:space="preserve">. КРР с детьми, находящимися под диспансерным </w:t>
            </w:r>
            <w:r w:rsidR="00010577" w:rsidRPr="00010577">
              <w:rPr>
                <w:i/>
              </w:rPr>
              <w:lastRenderedPageBreak/>
              <w:t>наблюдением, в том числе часто болеющие дети</w:t>
            </w:r>
          </w:p>
        </w:tc>
        <w:tc>
          <w:tcPr>
            <w:tcW w:w="7797" w:type="dxa"/>
          </w:tcPr>
          <w:p w:rsidR="00010577" w:rsidRPr="00010577" w:rsidRDefault="00010577" w:rsidP="00010577">
            <w:pPr>
              <w:pStyle w:val="aa"/>
              <w:spacing w:after="0"/>
              <w:ind w:left="-42"/>
              <w:jc w:val="left"/>
            </w:pPr>
            <w:r w:rsidRPr="00010577">
              <w:lastRenderedPageBreak/>
              <w:t xml:space="preserve">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w:t>
            </w:r>
            <w:r w:rsidRPr="00010577">
              <w:lastRenderedPageBreak/>
              <w:t>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010577" w:rsidRPr="00010577" w:rsidRDefault="00010577" w:rsidP="00010577">
            <w:pPr>
              <w:pStyle w:val="aa"/>
              <w:spacing w:after="0"/>
              <w:ind w:left="318"/>
              <w:jc w:val="left"/>
            </w:pPr>
            <w:r w:rsidRPr="00010577">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010577" w:rsidRPr="00010577" w:rsidRDefault="00010577" w:rsidP="00FF3A5F">
            <w:pPr>
              <w:pStyle w:val="aa"/>
              <w:numPr>
                <w:ilvl w:val="0"/>
                <w:numId w:val="21"/>
              </w:numPr>
              <w:spacing w:after="0"/>
              <w:ind w:left="318"/>
              <w:jc w:val="left"/>
            </w:pPr>
            <w:r w:rsidRPr="00010577">
              <w:t>коррекция (развитие) коммуникативной, личностной, эмоционально-волевой сфер, познавательных процессов;</w:t>
            </w:r>
          </w:p>
          <w:p w:rsidR="00010577" w:rsidRPr="00010577" w:rsidRDefault="00010577" w:rsidP="00FF3A5F">
            <w:pPr>
              <w:pStyle w:val="aa"/>
              <w:numPr>
                <w:ilvl w:val="0"/>
                <w:numId w:val="21"/>
              </w:numPr>
              <w:spacing w:after="0"/>
              <w:ind w:left="318"/>
              <w:jc w:val="left"/>
            </w:pPr>
            <w:r w:rsidRPr="00010577">
              <w:t>снижение тревожности;</w:t>
            </w:r>
          </w:p>
          <w:p w:rsidR="00010577" w:rsidRPr="00010577" w:rsidRDefault="00010577" w:rsidP="00FF3A5F">
            <w:pPr>
              <w:pStyle w:val="aa"/>
              <w:numPr>
                <w:ilvl w:val="0"/>
                <w:numId w:val="21"/>
              </w:numPr>
              <w:spacing w:after="0"/>
              <w:ind w:left="318"/>
              <w:jc w:val="left"/>
            </w:pPr>
            <w:r w:rsidRPr="00010577">
              <w:t>помощь в разрешении поведенческих проблем;</w:t>
            </w:r>
          </w:p>
          <w:p w:rsidR="00010577" w:rsidRDefault="00010577" w:rsidP="00FF3A5F">
            <w:pPr>
              <w:pStyle w:val="aa"/>
              <w:numPr>
                <w:ilvl w:val="0"/>
                <w:numId w:val="21"/>
              </w:numPr>
              <w:spacing w:after="0"/>
              <w:ind w:left="318"/>
              <w:jc w:val="left"/>
            </w:pPr>
            <w:r w:rsidRPr="00010577">
              <w:t>создание условий для успешной социализации, оптимизация межличностного взаимодействия со взрослыми и сверстниками.</w:t>
            </w:r>
          </w:p>
          <w:p w:rsidR="00B05195" w:rsidRPr="00B05195" w:rsidRDefault="00010577" w:rsidP="00010577">
            <w:pPr>
              <w:pStyle w:val="aa"/>
              <w:spacing w:after="0"/>
              <w:ind w:left="-42"/>
              <w:jc w:val="left"/>
            </w:pPr>
            <w:r w:rsidRPr="00010577">
              <w:t xml:space="preserve">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w:t>
            </w:r>
            <w:r>
              <w:t>к</w:t>
            </w:r>
            <w:r w:rsidRPr="00010577">
              <w:t xml:space="preserve"> по результатам психологической и педагогической диагностики.</w:t>
            </w:r>
          </w:p>
        </w:tc>
      </w:tr>
      <w:tr w:rsidR="00B05195" w:rsidRPr="00B05195" w:rsidTr="00250EE9">
        <w:tc>
          <w:tcPr>
            <w:tcW w:w="1809" w:type="dxa"/>
          </w:tcPr>
          <w:p w:rsidR="00B05195" w:rsidRPr="00010577" w:rsidRDefault="00D73B41" w:rsidP="00D73B41">
            <w:pPr>
              <w:pStyle w:val="aa"/>
              <w:spacing w:after="0"/>
              <w:jc w:val="left"/>
              <w:rPr>
                <w:i/>
              </w:rPr>
            </w:pPr>
            <w:r>
              <w:rPr>
                <w:i/>
              </w:rPr>
              <w:lastRenderedPageBreak/>
              <w:t xml:space="preserve">3.4. </w:t>
            </w:r>
            <w:r w:rsidR="00010577" w:rsidRPr="00010577">
              <w:rPr>
                <w:i/>
              </w:rPr>
              <w:t>КРР с одаренными обучающимися</w:t>
            </w:r>
          </w:p>
        </w:tc>
        <w:tc>
          <w:tcPr>
            <w:tcW w:w="7797" w:type="dxa"/>
          </w:tcPr>
          <w:p w:rsidR="00D73B41" w:rsidRDefault="00D73B41" w:rsidP="00D73B41">
            <w:pPr>
              <w:pStyle w:val="aa"/>
              <w:spacing w:after="0"/>
              <w:ind w:left="-42"/>
              <w:jc w:val="left"/>
            </w:pPr>
            <w:r w:rsidRPr="00D73B41">
              <w:rPr>
                <w:i/>
              </w:rPr>
              <w:t>Одаренные дети</w:t>
            </w:r>
            <w:r>
              <w:t xml:space="preserve"> - это обучающиеся, обладающие высокими познавательными потребностями (мотивацией) и возможностями (способностями), значительно превышающими таковые у их сверстников. 1) На начальных этапах одаренность проявляется как потенциал, на более поздних этапах ее индикатором могут быть высокие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 2) К важным позициям в современной трактовке одаренности относятся: -  - понимание того, что это, прежде всего, развивающаяся характеристика личности, и в период дошкольного и школьного возраста одаренность рассматривается как потенциал; </w:t>
            </w:r>
          </w:p>
          <w:p w:rsidR="00D73B41" w:rsidRDefault="00D73B41" w:rsidP="00D73B41">
            <w:pPr>
              <w:pStyle w:val="aa"/>
              <w:spacing w:after="0"/>
              <w:ind w:left="-42"/>
              <w:jc w:val="left"/>
            </w:pPr>
            <w:r w:rsidRPr="00D73B41">
              <w:t>-</w:t>
            </w:r>
            <w:r>
              <w:t xml:space="preserve"> понимание значимости взаимодействия как когнитивных, так и психосоциальных переменных, результатом которого и является превращение одаренности в те или иные таланты; </w:t>
            </w:r>
          </w:p>
          <w:p w:rsidR="00D73B41" w:rsidRDefault="00D73B41" w:rsidP="00D73B41">
            <w:pPr>
              <w:pStyle w:val="aa"/>
              <w:spacing w:after="0"/>
              <w:ind w:left="-42"/>
              <w:jc w:val="left"/>
            </w:pPr>
            <w:r>
              <w:t xml:space="preserve">- представление о том, что одаренный ребенок, в первую очередь, отличается особой мотивационно-потребностной системой (мотивация саморазвития, увлеченность, стремление к совершенству), которая и ведет за собой развитие тех или иных способностей; появление высоких достижений у одаренных детей обусловлено сложным взаимодействием в процессе развития мотивационно-личностных качеств (мотивация саморазвития, увлеченность задачей, настойчивость, доверие к себе) и влияний среды (семья, сверстники, детский сад, социальное и культурное окружение). </w:t>
            </w:r>
          </w:p>
          <w:p w:rsidR="00D73B41" w:rsidRDefault="00D73B41" w:rsidP="00D73B41">
            <w:pPr>
              <w:pStyle w:val="aa"/>
              <w:spacing w:after="0"/>
              <w:ind w:left="-42"/>
              <w:jc w:val="left"/>
            </w:pPr>
            <w:r>
              <w:t xml:space="preserve">3) Выделим основные источники возникновения проблем, рисков и трудностей одаренных обучающихся. </w:t>
            </w:r>
          </w:p>
          <w:p w:rsidR="00D73B41" w:rsidRDefault="00D73B41" w:rsidP="00D73B41">
            <w:pPr>
              <w:pStyle w:val="aa"/>
              <w:spacing w:after="0"/>
              <w:ind w:left="-42"/>
              <w:jc w:val="left"/>
            </w:pPr>
            <w:r>
              <w:t xml:space="preserve">I. Опережающее познавательное развитие (высокий уровень умственного развития может порождать разнообразные трудности в учении, личностном развитии, общении и поведении) </w:t>
            </w:r>
          </w:p>
          <w:p w:rsidR="00D73B41" w:rsidRDefault="00D73B41" w:rsidP="00D73B41">
            <w:pPr>
              <w:pStyle w:val="aa"/>
              <w:spacing w:after="0"/>
              <w:ind w:left="-42"/>
              <w:jc w:val="left"/>
            </w:pPr>
            <w:r>
              <w:t xml:space="preserve">II. Несогласованность отдельных сторон психического развития одаренного ребенка (опережающее развитие устной речи, может сочетаться с обычным или даже замедленным развитием письменной). </w:t>
            </w:r>
            <w:r>
              <w:lastRenderedPageBreak/>
              <w:t>III. Двойная исключительность (сочетание высоких, иногда выдающихся способностей в одной области со слабыми способностями к отдельным аспектам).</w:t>
            </w:r>
          </w:p>
          <w:p w:rsidR="00D73B41" w:rsidRDefault="00D73B41" w:rsidP="00D73B41">
            <w:pPr>
              <w:pStyle w:val="aa"/>
              <w:spacing w:after="0"/>
              <w:ind w:left="-42"/>
              <w:jc w:val="left"/>
            </w:pPr>
            <w:r>
              <w:t xml:space="preserve">IV. Перфекционизм ( проблемы эмоционально-волевой и личностной сферы) </w:t>
            </w:r>
          </w:p>
          <w:p w:rsidR="00D73B41" w:rsidRDefault="00D73B41" w:rsidP="00D73B41">
            <w:pPr>
              <w:pStyle w:val="aa"/>
              <w:spacing w:after="0"/>
              <w:ind w:left="-42"/>
              <w:jc w:val="left"/>
            </w:pPr>
            <w:r>
              <w:t xml:space="preserve">4) Диагностический инструментарий для выявления компонентов одаренности в дошкольном возрасте: тест Ф.Гудинаф-Д.Харриса с 3 лет, тест Д.Векслера с 5 лет, методика «Матрицы Равена» с 6 лет, тест «Дорисовывание», методика «Социометрия» и др. </w:t>
            </w:r>
          </w:p>
          <w:p w:rsidR="00D73B41" w:rsidRDefault="00D73B41" w:rsidP="00D73B41">
            <w:pPr>
              <w:pStyle w:val="aa"/>
              <w:spacing w:after="0"/>
              <w:ind w:left="-42"/>
              <w:jc w:val="left"/>
            </w:pPr>
            <w:r>
              <w:t>5) Коррекционная работа с одаренными детьми проводится в групповой форме.</w:t>
            </w:r>
          </w:p>
          <w:p w:rsidR="00D73B41" w:rsidRDefault="00D73B41" w:rsidP="00D73B41">
            <w:pPr>
              <w:pStyle w:val="aa"/>
              <w:spacing w:after="0"/>
              <w:ind w:left="-42"/>
              <w:jc w:val="left"/>
            </w:pPr>
            <w:r>
              <w:t>6)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Эти методы дают возможность развить познавательную сферу ребенка.</w:t>
            </w:r>
          </w:p>
          <w:p w:rsidR="00010577" w:rsidRPr="00010577" w:rsidRDefault="00010577" w:rsidP="00FF3A5F">
            <w:pPr>
              <w:pStyle w:val="aa"/>
              <w:numPr>
                <w:ilvl w:val="0"/>
                <w:numId w:val="21"/>
              </w:numPr>
              <w:spacing w:after="0"/>
              <w:ind w:left="318"/>
              <w:jc w:val="left"/>
            </w:pPr>
            <w:r w:rsidRPr="00010577">
              <w:t>определение вида одаренности, интеллектуальных и личностных</w:t>
            </w:r>
            <w:r>
              <w:t xml:space="preserve"> </w:t>
            </w:r>
            <w:r w:rsidRPr="00010577">
              <w:t>особенностей детей, прогноз возможных проблем и потенциала развития.</w:t>
            </w:r>
          </w:p>
          <w:p w:rsidR="00010577" w:rsidRPr="00010577" w:rsidRDefault="00010577" w:rsidP="00FF3A5F">
            <w:pPr>
              <w:pStyle w:val="aa"/>
              <w:numPr>
                <w:ilvl w:val="0"/>
                <w:numId w:val="21"/>
              </w:numPr>
              <w:spacing w:after="0"/>
              <w:ind w:left="318"/>
              <w:jc w:val="left"/>
            </w:pPr>
            <w:r w:rsidRPr="00010577">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w:t>
            </w:r>
            <w:r>
              <w:t>детском саду</w:t>
            </w:r>
            <w:r w:rsidRPr="00010577">
              <w:t xml:space="preserve">, так и в </w:t>
            </w:r>
            <w:r>
              <w:t>семье</w:t>
            </w:r>
            <w:r w:rsidRPr="00010577">
              <w:t>;</w:t>
            </w:r>
          </w:p>
          <w:p w:rsidR="00010577" w:rsidRPr="00010577" w:rsidRDefault="00010577" w:rsidP="00FF3A5F">
            <w:pPr>
              <w:pStyle w:val="aa"/>
              <w:numPr>
                <w:ilvl w:val="0"/>
                <w:numId w:val="21"/>
              </w:numPr>
              <w:spacing w:after="0"/>
              <w:ind w:left="318"/>
              <w:jc w:val="left"/>
            </w:pPr>
            <w:r w:rsidRPr="00010577">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010577" w:rsidRPr="00010577" w:rsidRDefault="00010577" w:rsidP="00FF3A5F">
            <w:pPr>
              <w:pStyle w:val="aa"/>
              <w:numPr>
                <w:ilvl w:val="0"/>
                <w:numId w:val="21"/>
              </w:numPr>
              <w:spacing w:after="0"/>
              <w:ind w:left="318"/>
              <w:jc w:val="left"/>
            </w:pPr>
            <w:r w:rsidRPr="00010577">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010577" w:rsidRPr="00010577" w:rsidRDefault="00010577" w:rsidP="00FF3A5F">
            <w:pPr>
              <w:pStyle w:val="aa"/>
              <w:numPr>
                <w:ilvl w:val="0"/>
                <w:numId w:val="21"/>
              </w:numPr>
              <w:spacing w:after="0"/>
              <w:ind w:left="318"/>
              <w:jc w:val="left"/>
            </w:pPr>
            <w:r w:rsidRPr="00010577">
              <w:t>формирование коммуникативных навыков и развитие эмоциональной устойчивости;</w:t>
            </w:r>
          </w:p>
          <w:p w:rsidR="00010577" w:rsidRDefault="00010577" w:rsidP="00FF3A5F">
            <w:pPr>
              <w:pStyle w:val="aa"/>
              <w:numPr>
                <w:ilvl w:val="0"/>
                <w:numId w:val="21"/>
              </w:numPr>
              <w:spacing w:after="0"/>
              <w:ind w:left="318"/>
              <w:jc w:val="left"/>
            </w:pPr>
            <w:r w:rsidRPr="00010577">
              <w:t xml:space="preserve">организация предметно-развивающей, обогащенной образовательной среды в условиях </w:t>
            </w:r>
            <w:r>
              <w:t>детского сада</w:t>
            </w:r>
            <w:r w:rsidRPr="00010577">
              <w:t>, благоприятную для развития различных видов способностей и одаренности.</w:t>
            </w:r>
          </w:p>
          <w:p w:rsidR="00B05195" w:rsidRPr="00B05195" w:rsidRDefault="00010577" w:rsidP="00010577">
            <w:pPr>
              <w:pStyle w:val="aa"/>
              <w:spacing w:after="0"/>
              <w:ind w:left="-42"/>
              <w:jc w:val="left"/>
            </w:pPr>
            <w:r w:rsidRPr="00010577">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w:t>
            </w:r>
            <w:r>
              <w:t>к</w:t>
            </w:r>
            <w:r w:rsidRPr="00010577">
              <w:t xml:space="preserve"> по результатам психологической и педагогической диагностики.</w:t>
            </w:r>
          </w:p>
        </w:tc>
      </w:tr>
      <w:tr w:rsidR="00010577" w:rsidRPr="00B05195" w:rsidTr="00250EE9">
        <w:tc>
          <w:tcPr>
            <w:tcW w:w="1809" w:type="dxa"/>
          </w:tcPr>
          <w:p w:rsidR="00010577" w:rsidRPr="00010577" w:rsidRDefault="007B3ADD" w:rsidP="00B142EE">
            <w:pPr>
              <w:pStyle w:val="aa"/>
              <w:spacing w:after="0"/>
              <w:jc w:val="left"/>
              <w:rPr>
                <w:i/>
              </w:rPr>
            </w:pPr>
            <w:r>
              <w:rPr>
                <w:i/>
              </w:rPr>
              <w:lastRenderedPageBreak/>
              <w:t>3.5.</w:t>
            </w:r>
            <w:r w:rsidR="00010577" w:rsidRPr="00010577">
              <w:rPr>
                <w:i/>
              </w:rPr>
              <w:t xml:space="preserve"> Направленность КРР с билингвальными обучающимися, детьми мигрантов, испытывающими трудности с пониманием государственного языка Российской </w:t>
            </w:r>
            <w:r w:rsidR="00010577" w:rsidRPr="00010577">
              <w:rPr>
                <w:i/>
              </w:rPr>
              <w:lastRenderedPageBreak/>
              <w:t>Федерации</w:t>
            </w:r>
          </w:p>
        </w:tc>
        <w:tc>
          <w:tcPr>
            <w:tcW w:w="7797" w:type="dxa"/>
          </w:tcPr>
          <w:p w:rsidR="00D93903" w:rsidRPr="00D93903" w:rsidRDefault="00D93903" w:rsidP="00FF3A5F">
            <w:pPr>
              <w:pStyle w:val="aa"/>
              <w:numPr>
                <w:ilvl w:val="0"/>
                <w:numId w:val="21"/>
              </w:numPr>
              <w:spacing w:after="0"/>
              <w:ind w:left="318"/>
              <w:jc w:val="left"/>
            </w:pPr>
            <w:r w:rsidRPr="00D93903">
              <w:lastRenderedPageBreak/>
              <w:t>развитие коммуникативных навыков, формирование чувствительности к сверстнику, его эмоциональному состоянию, намерениям и желаниям;</w:t>
            </w:r>
          </w:p>
          <w:p w:rsidR="00D93903" w:rsidRPr="00D93903" w:rsidRDefault="00D93903" w:rsidP="00FF3A5F">
            <w:pPr>
              <w:pStyle w:val="aa"/>
              <w:numPr>
                <w:ilvl w:val="0"/>
                <w:numId w:val="21"/>
              </w:numPr>
              <w:spacing w:after="0"/>
              <w:ind w:left="318"/>
              <w:jc w:val="left"/>
            </w:pPr>
            <w:r w:rsidRPr="00D93903">
              <w:t>формирование уверенного поведения и социальной успешности;</w:t>
            </w:r>
          </w:p>
          <w:p w:rsidR="00D93903" w:rsidRPr="00D93903" w:rsidRDefault="00D93903" w:rsidP="00FF3A5F">
            <w:pPr>
              <w:pStyle w:val="aa"/>
              <w:numPr>
                <w:ilvl w:val="0"/>
                <w:numId w:val="21"/>
              </w:numPr>
              <w:spacing w:after="0"/>
              <w:ind w:left="318"/>
              <w:jc w:val="left"/>
            </w:pPr>
            <w:r w:rsidRPr="00D93903">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D93903" w:rsidRPr="00D93903" w:rsidRDefault="00D93903" w:rsidP="00FF3A5F">
            <w:pPr>
              <w:pStyle w:val="aa"/>
              <w:numPr>
                <w:ilvl w:val="0"/>
                <w:numId w:val="21"/>
              </w:numPr>
              <w:spacing w:after="0"/>
              <w:ind w:left="318"/>
              <w:jc w:val="left"/>
            </w:pPr>
            <w:r w:rsidRPr="00D93903">
              <w:t>создание атмосферы доброжелательности, заботы и уважения по отношению к ребенку.</w:t>
            </w:r>
          </w:p>
          <w:p w:rsidR="00D93903" w:rsidRPr="00D93903" w:rsidRDefault="00D93903" w:rsidP="00D93903">
            <w:pPr>
              <w:pStyle w:val="aa"/>
              <w:spacing w:after="0"/>
              <w:ind w:left="-42"/>
              <w:jc w:val="left"/>
            </w:pPr>
            <w:r>
              <w:t xml:space="preserve">1. </w:t>
            </w:r>
            <w:r w:rsidRPr="00D93903">
              <w:t>Работ</w:t>
            </w:r>
            <w:r>
              <w:t>а</w:t>
            </w:r>
            <w:r w:rsidRPr="00D93903">
              <w:t xml:space="preserve"> по социализации и языковой адаптации детей иностранных граждан, обучающихся в </w:t>
            </w:r>
            <w:r>
              <w:t>детском саду</w:t>
            </w:r>
            <w:r w:rsidRPr="00D93903">
              <w:t xml:space="preserve">, </w:t>
            </w:r>
            <w:r>
              <w:t xml:space="preserve">организуется с </w:t>
            </w:r>
            <w:r w:rsidRPr="00D93903">
              <w:t>учетом особенностей социальной ситуации каждого ребенка персонально.</w:t>
            </w:r>
          </w:p>
          <w:p w:rsidR="00010577" w:rsidRPr="00010577" w:rsidRDefault="00D93903" w:rsidP="00E950E3">
            <w:pPr>
              <w:pStyle w:val="aa"/>
              <w:spacing w:after="0"/>
              <w:ind w:left="-42"/>
              <w:jc w:val="left"/>
            </w:pPr>
            <w:r>
              <w:t xml:space="preserve">2. </w:t>
            </w:r>
            <w:r w:rsidRPr="00D93903">
              <w:t>Психолого-педагогическое сопровождение детей данной целевой группы осуществля</w:t>
            </w:r>
            <w:r>
              <w:t>ется</w:t>
            </w:r>
            <w:r w:rsidRPr="00D93903">
              <w:t xml:space="preserve"> в контексте общей программы адаптации ребенка </w:t>
            </w:r>
            <w:r w:rsidRPr="00D93903">
              <w:lastRenderedPageBreak/>
              <w:t>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w:t>
            </w:r>
            <w:r w:rsidR="00E950E3">
              <w:t>к</w:t>
            </w:r>
            <w:r w:rsidRPr="00D93903">
              <w:t xml:space="preserve"> по результатам психологической диагностики или по запросу родителей (законных представителей) ребенка.</w:t>
            </w:r>
          </w:p>
        </w:tc>
      </w:tr>
      <w:tr w:rsidR="003462C9" w:rsidRPr="00B05195" w:rsidTr="00250EE9">
        <w:tc>
          <w:tcPr>
            <w:tcW w:w="1809" w:type="dxa"/>
          </w:tcPr>
          <w:p w:rsidR="003462C9" w:rsidRDefault="007B3ADD" w:rsidP="003462C9">
            <w:pPr>
              <w:pStyle w:val="aa"/>
              <w:spacing w:after="0"/>
              <w:jc w:val="left"/>
              <w:rPr>
                <w:i/>
              </w:rPr>
            </w:pPr>
            <w:r>
              <w:rPr>
                <w:i/>
              </w:rPr>
              <w:lastRenderedPageBreak/>
              <w:t xml:space="preserve">3.6. </w:t>
            </w:r>
            <w:r w:rsidR="003462C9" w:rsidRPr="003462C9">
              <w:rPr>
                <w:i/>
              </w:rPr>
              <w:t>Направленность КРР с обучающимися "группы риска"</w:t>
            </w:r>
          </w:p>
        </w:tc>
        <w:tc>
          <w:tcPr>
            <w:tcW w:w="7797" w:type="dxa"/>
          </w:tcPr>
          <w:p w:rsidR="003462C9" w:rsidRDefault="003462C9" w:rsidP="00E950E3">
            <w:pPr>
              <w:pStyle w:val="aa"/>
              <w:spacing w:after="0"/>
              <w:ind w:left="-42"/>
              <w:jc w:val="left"/>
            </w:pPr>
            <w:r w:rsidRPr="003462C9">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3462C9" w:rsidRPr="003462C9" w:rsidRDefault="003462C9" w:rsidP="00E950E3">
            <w:pPr>
              <w:pStyle w:val="aa"/>
              <w:spacing w:after="0"/>
              <w:jc w:val="left"/>
            </w:pPr>
            <w:r w:rsidRPr="003462C9">
              <w:t xml:space="preserve">Направленность КРР с </w:t>
            </w:r>
            <w:r>
              <w:t>детьми</w:t>
            </w:r>
            <w:r w:rsidRPr="003462C9">
              <w:t>, имеющими девиации развития и поведения на дошкольном уровне образования:</w:t>
            </w:r>
          </w:p>
          <w:p w:rsidR="003462C9" w:rsidRPr="003462C9" w:rsidRDefault="003462C9" w:rsidP="00FF3A5F">
            <w:pPr>
              <w:pStyle w:val="aa"/>
              <w:numPr>
                <w:ilvl w:val="0"/>
                <w:numId w:val="21"/>
              </w:numPr>
              <w:spacing w:after="0"/>
              <w:ind w:left="318"/>
              <w:jc w:val="left"/>
            </w:pPr>
            <w:r w:rsidRPr="003462C9">
              <w:t>коррекция (развитие) социально-коммуникативной, личностной, эмоционально-волевой сферы;</w:t>
            </w:r>
          </w:p>
          <w:p w:rsidR="003462C9" w:rsidRPr="003462C9" w:rsidRDefault="003462C9" w:rsidP="00FF3A5F">
            <w:pPr>
              <w:pStyle w:val="aa"/>
              <w:numPr>
                <w:ilvl w:val="0"/>
                <w:numId w:val="21"/>
              </w:numPr>
              <w:spacing w:after="0"/>
              <w:ind w:left="318"/>
              <w:jc w:val="left"/>
            </w:pPr>
            <w:r w:rsidRPr="003462C9">
              <w:t>помощь в решении поведенческих проблем;</w:t>
            </w:r>
          </w:p>
          <w:p w:rsidR="003462C9" w:rsidRPr="003462C9" w:rsidRDefault="003462C9" w:rsidP="00FF3A5F">
            <w:pPr>
              <w:pStyle w:val="aa"/>
              <w:numPr>
                <w:ilvl w:val="0"/>
                <w:numId w:val="21"/>
              </w:numPr>
              <w:spacing w:after="0"/>
              <w:ind w:left="318"/>
              <w:jc w:val="left"/>
            </w:pPr>
            <w:r w:rsidRPr="003462C9">
              <w:t>формирование адекватных, социально-приемлемых способов поведения;</w:t>
            </w:r>
          </w:p>
          <w:p w:rsidR="003462C9" w:rsidRPr="003462C9" w:rsidRDefault="003462C9" w:rsidP="00FF3A5F">
            <w:pPr>
              <w:pStyle w:val="aa"/>
              <w:numPr>
                <w:ilvl w:val="0"/>
                <w:numId w:val="21"/>
              </w:numPr>
              <w:spacing w:after="0"/>
              <w:ind w:left="318"/>
              <w:jc w:val="left"/>
            </w:pPr>
            <w:r w:rsidRPr="003462C9">
              <w:t>развитие рефлексивных способностей;</w:t>
            </w:r>
          </w:p>
          <w:p w:rsidR="003462C9" w:rsidRPr="003462C9" w:rsidRDefault="003462C9" w:rsidP="00FF3A5F">
            <w:pPr>
              <w:pStyle w:val="aa"/>
              <w:numPr>
                <w:ilvl w:val="0"/>
                <w:numId w:val="21"/>
              </w:numPr>
              <w:spacing w:after="0"/>
              <w:ind w:left="318"/>
              <w:jc w:val="left"/>
            </w:pPr>
            <w:r w:rsidRPr="003462C9">
              <w:t>совершенствование способов саморегуляции.</w:t>
            </w:r>
          </w:p>
          <w:p w:rsidR="003462C9" w:rsidRPr="003462C9" w:rsidRDefault="003462C9" w:rsidP="00E950E3">
            <w:pPr>
              <w:pStyle w:val="aa"/>
              <w:spacing w:after="0"/>
              <w:ind w:left="-42"/>
              <w:jc w:val="left"/>
            </w:pPr>
            <w:r w:rsidRPr="003462C9">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w:t>
            </w:r>
            <w:r>
              <w:t>к</w:t>
            </w:r>
            <w:r w:rsidR="00CE3250">
              <w:t xml:space="preserve"> </w:t>
            </w:r>
            <w:r w:rsidRPr="003462C9">
              <w:t>по результатам психологической диагностики или по обоснованному запросу педагога и (или) родителей (законных представителей).</w:t>
            </w:r>
          </w:p>
          <w:p w:rsidR="003462C9" w:rsidRPr="00D93903" w:rsidRDefault="00FA6A86" w:rsidP="00E950E3">
            <w:pPr>
              <w:pStyle w:val="aa"/>
              <w:spacing w:after="0"/>
              <w:jc w:val="left"/>
            </w:pPr>
            <w:r>
              <w:t>Диагностические методы для выявления поведенческих и эмоциональных нарушений в детском возрасте: беседа с родителями, педагогами, ребенком, наблюдение за его взаимодействием с окружающими, тест тревожности Тэммл, Дорки, Амен «Выбери лицо», методика «Несуществующее животное» (с 6 лет), тест «Сказка» (с 3,5 лет), методика «Лесенка» (с 3 лет), детский рисуночный тест С.Розенцвейга «Рисунок фрустрации», методика «Дом. Дерево. Человек» (с 5 лет), методика «Человек под дождем» (с 6 лет), методика «Два дома» (с 3,5 лет до 6 лет), методика Рене Жиля (с 5 лет), тест 8руки (с 5 лет), методика Автопортрет», цветовой тестЛюшера (с 3,5 лет), методика «Кактус» и т.д.</w:t>
            </w:r>
          </w:p>
        </w:tc>
      </w:tr>
    </w:tbl>
    <w:p w:rsidR="007B3ADD" w:rsidRDefault="007B3ADD" w:rsidP="00B609CA">
      <w:pPr>
        <w:pStyle w:val="Default"/>
        <w:ind w:firstLine="567"/>
        <w:jc w:val="center"/>
        <w:rPr>
          <w:b/>
        </w:rPr>
      </w:pPr>
    </w:p>
    <w:p w:rsidR="00B609CA" w:rsidRPr="00C13396" w:rsidRDefault="00B609CA" w:rsidP="00B609CA">
      <w:pPr>
        <w:pStyle w:val="Default"/>
        <w:ind w:firstLine="567"/>
        <w:jc w:val="center"/>
        <w:rPr>
          <w:b/>
          <w:color w:val="auto"/>
        </w:rPr>
      </w:pPr>
      <w:r w:rsidRPr="00E33CE4">
        <w:rPr>
          <w:b/>
          <w:color w:val="FF0000"/>
        </w:rPr>
        <w:t xml:space="preserve"> </w:t>
      </w:r>
      <w:r w:rsidRPr="00C13396">
        <w:rPr>
          <w:b/>
          <w:color w:val="auto"/>
        </w:rPr>
        <w:t>Организация работы педагога-психолога.</w:t>
      </w:r>
    </w:p>
    <w:p w:rsidR="00C13396" w:rsidRPr="00C13396" w:rsidRDefault="00C13396" w:rsidP="00C13396">
      <w:pPr>
        <w:pStyle w:val="Default"/>
        <w:ind w:firstLine="567"/>
        <w:jc w:val="both"/>
        <w:rPr>
          <w:rFonts w:eastAsiaTheme="minorEastAsia"/>
          <w:i/>
          <w:color w:val="auto"/>
          <w:lang w:eastAsia="ru-RU"/>
        </w:rPr>
      </w:pPr>
      <w:r w:rsidRPr="00C13396">
        <w:rPr>
          <w:rFonts w:eastAsiaTheme="minorEastAsia"/>
          <w:i/>
          <w:color w:val="auto"/>
          <w:lang w:eastAsia="ru-RU"/>
        </w:rPr>
        <w:t xml:space="preserve">Основные направления деятельности педагога-психолога </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Деятельность психолога в образовании предполагает согласованную работу с разными участниками образовательного процесса. Основным субъектом, на сопровождение которого направлена деятельность педагога-психолога, является воспитанник. Другие участники образовательного процесса - ро</w:t>
      </w:r>
      <w:r>
        <w:rPr>
          <w:rFonts w:eastAsiaTheme="minorEastAsia"/>
          <w:color w:val="auto"/>
          <w:lang w:eastAsia="ru-RU"/>
        </w:rPr>
        <w:t>дители (законные представители)</w:t>
      </w:r>
      <w:r w:rsidRPr="00C13396">
        <w:rPr>
          <w:rFonts w:eastAsiaTheme="minorEastAsia"/>
          <w:color w:val="auto"/>
          <w:lang w:eastAsia="ru-RU"/>
        </w:rPr>
        <w:t xml:space="preserve">, педагоги и администрация образовательных учреждений - являются важными субъектами взаимодействия, так как они активно участвуют в процессе психолого- педагогического сопровождения обучающихся, создания эффективной психологически безопасной образовательной среды. Важнейшим моментом при работе с детьми является учет их возрастных и психологических особенностей. Документы по </w:t>
      </w:r>
      <w:r w:rsidRPr="00C13396">
        <w:rPr>
          <w:rFonts w:eastAsiaTheme="minorEastAsia"/>
          <w:color w:val="auto"/>
          <w:lang w:eastAsia="ru-RU"/>
        </w:rPr>
        <w:lastRenderedPageBreak/>
        <w:t>модернизации системы образования, расставившие приоритеты в формировании личности ребенка с учетом существующих в практике образовательной деятельности запросов, обращают внимание на две категории детей, требующих особого внимания и специальной деятельности педагога- психолога: это обучающихся с ограниченными возможностями здоровья и одаренные дети. Сопровождение данных категорий детей выделяются в самостоятельные направления деятельности.</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  Работа с участ</w:t>
      </w:r>
      <w:r>
        <w:rPr>
          <w:rFonts w:eastAsiaTheme="minorEastAsia"/>
          <w:color w:val="auto"/>
          <w:lang w:eastAsia="ru-RU"/>
        </w:rPr>
        <w:t>никами образовательных отношений</w:t>
      </w:r>
      <w:r w:rsidRPr="00C13396">
        <w:rPr>
          <w:rFonts w:eastAsiaTheme="minorEastAsia"/>
          <w:color w:val="auto"/>
          <w:lang w:eastAsia="ru-RU"/>
        </w:rPr>
        <w:t xml:space="preserve"> строится на принципах сотрудничества, конфиденциальности, компетентности, личной и профессиональной ответственности, этической правомочности, морально-позитивного эффекта профессиональных действий психолога, определенных Этическим кодексом деятельности психолога образования. Реализация данных принципов призвана обеспечить:</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 – решение профессиональных задач в соответствии с этическими нормами;</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 – защиту людей, с которыми психологи вступают в профессиональное взаимодействие;</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 – сохранение доверия;</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 – укрепление авторитета психологической службы образования среди обучающихся, родителей и педагогической общественности. </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i/>
          <w:color w:val="auto"/>
          <w:lang w:eastAsia="ru-RU"/>
        </w:rPr>
        <w:t>Цель психологической деятельности в дошкольном учреждении:</w:t>
      </w:r>
      <w:r w:rsidRPr="00C13396">
        <w:rPr>
          <w:rFonts w:eastAsiaTheme="minorEastAsia"/>
          <w:color w:val="auto"/>
          <w:lang w:eastAsia="ru-RU"/>
        </w:rPr>
        <w:t xml:space="preserve"> оказание качественных психологических услуг в развитии, коррекции, воспитании, обучении детей дошкольного возраста.</w:t>
      </w:r>
    </w:p>
    <w:p w:rsidR="00C13396" w:rsidRPr="00C13396" w:rsidRDefault="00C13396" w:rsidP="00C13396">
      <w:pPr>
        <w:pStyle w:val="Default"/>
        <w:ind w:firstLine="567"/>
        <w:jc w:val="both"/>
        <w:rPr>
          <w:rFonts w:eastAsiaTheme="minorEastAsia"/>
          <w:i/>
          <w:color w:val="auto"/>
          <w:lang w:eastAsia="ru-RU"/>
        </w:rPr>
      </w:pPr>
      <w:r w:rsidRPr="00C13396">
        <w:rPr>
          <w:rFonts w:eastAsiaTheme="minorEastAsia"/>
          <w:i/>
          <w:color w:val="auto"/>
          <w:lang w:eastAsia="ru-RU"/>
        </w:rPr>
        <w:t>Направления деятельности:</w:t>
      </w:r>
    </w:p>
    <w:p w:rsidR="00C13396" w:rsidRPr="00C13396" w:rsidRDefault="00C13396" w:rsidP="00C13396">
      <w:pPr>
        <w:pStyle w:val="Default"/>
        <w:ind w:firstLine="567"/>
        <w:rPr>
          <w:rFonts w:eastAsiaTheme="minorEastAsia"/>
          <w:color w:val="auto"/>
          <w:lang w:eastAsia="ru-RU"/>
        </w:rPr>
      </w:pPr>
      <w:r w:rsidRPr="00C13396">
        <w:rPr>
          <w:rFonts w:eastAsiaTheme="minorEastAsia"/>
          <w:color w:val="auto"/>
          <w:lang w:eastAsia="ru-RU"/>
        </w:rPr>
        <w:t>1.</w:t>
      </w:r>
      <w:r w:rsidRPr="00C13396">
        <w:rPr>
          <w:rFonts w:eastAsiaTheme="minorEastAsia"/>
          <w:color w:val="auto"/>
          <w:lang w:eastAsia="ru-RU"/>
        </w:rPr>
        <w:tab/>
        <w:t>Психологическое сопровождение  воспитательной деятельности, развития личности воспитанников, их социализации.</w:t>
      </w:r>
    </w:p>
    <w:p w:rsidR="00C13396" w:rsidRPr="00C13396" w:rsidRDefault="00C13396" w:rsidP="00C13396">
      <w:pPr>
        <w:pStyle w:val="Default"/>
        <w:ind w:firstLine="567"/>
        <w:rPr>
          <w:rFonts w:eastAsiaTheme="minorEastAsia"/>
          <w:color w:val="auto"/>
          <w:lang w:eastAsia="ru-RU"/>
        </w:rPr>
      </w:pPr>
      <w:r w:rsidRPr="00C13396">
        <w:rPr>
          <w:rFonts w:eastAsiaTheme="minorEastAsia"/>
          <w:color w:val="auto"/>
          <w:lang w:eastAsia="ru-RU"/>
        </w:rPr>
        <w:t>2.</w:t>
      </w:r>
      <w:r w:rsidRPr="00C13396">
        <w:rPr>
          <w:rFonts w:eastAsiaTheme="minorEastAsia"/>
          <w:color w:val="auto"/>
          <w:lang w:eastAsia="ru-RU"/>
        </w:rPr>
        <w:tab/>
        <w:t>Психологическое сопровождение перехода на новый образовательный уровень и адаптации на новом этапе обучения.</w:t>
      </w:r>
    </w:p>
    <w:p w:rsidR="00C13396" w:rsidRPr="00C13396" w:rsidRDefault="00C13396" w:rsidP="00C13396">
      <w:pPr>
        <w:pStyle w:val="Default"/>
        <w:ind w:firstLine="567"/>
        <w:rPr>
          <w:rFonts w:eastAsiaTheme="minorEastAsia"/>
          <w:color w:val="auto"/>
          <w:lang w:eastAsia="ru-RU"/>
        </w:rPr>
      </w:pPr>
      <w:r w:rsidRPr="00C13396">
        <w:rPr>
          <w:rFonts w:eastAsiaTheme="minorEastAsia"/>
          <w:color w:val="auto"/>
          <w:lang w:eastAsia="ru-RU"/>
        </w:rPr>
        <w:t>3.</w:t>
      </w:r>
      <w:r w:rsidRPr="00C13396">
        <w:rPr>
          <w:rFonts w:eastAsiaTheme="minorEastAsia"/>
          <w:color w:val="auto"/>
          <w:lang w:eastAsia="ru-RU"/>
        </w:rPr>
        <w:tab/>
        <w:t>Психологическое сопровождение деятельности по сохранению и укреплению здоровья воспитанников.</w:t>
      </w:r>
    </w:p>
    <w:p w:rsidR="00C13396" w:rsidRPr="00C13396" w:rsidRDefault="00C13396" w:rsidP="00C13396">
      <w:pPr>
        <w:pStyle w:val="Default"/>
        <w:ind w:firstLine="567"/>
        <w:rPr>
          <w:rFonts w:eastAsiaTheme="minorEastAsia"/>
          <w:color w:val="auto"/>
          <w:lang w:eastAsia="ru-RU"/>
        </w:rPr>
      </w:pPr>
      <w:r w:rsidRPr="00C13396">
        <w:rPr>
          <w:rFonts w:eastAsiaTheme="minorEastAsia"/>
          <w:color w:val="auto"/>
          <w:lang w:eastAsia="ru-RU"/>
        </w:rPr>
        <w:t>4.</w:t>
      </w:r>
      <w:r w:rsidRPr="00C13396">
        <w:rPr>
          <w:rFonts w:eastAsiaTheme="minorEastAsia"/>
          <w:color w:val="auto"/>
          <w:lang w:eastAsia="ru-RU"/>
        </w:rPr>
        <w:tab/>
        <w:t>Психологическое сопровождение детей с ограниченными возможностями здоровья.</w:t>
      </w:r>
    </w:p>
    <w:p w:rsidR="00C13396" w:rsidRPr="00C13396" w:rsidRDefault="00C13396" w:rsidP="00C13396">
      <w:pPr>
        <w:pStyle w:val="Default"/>
        <w:ind w:firstLine="567"/>
        <w:rPr>
          <w:rFonts w:eastAsiaTheme="minorEastAsia"/>
          <w:color w:val="auto"/>
          <w:lang w:eastAsia="ru-RU"/>
        </w:rPr>
      </w:pPr>
      <w:r w:rsidRPr="00C13396">
        <w:rPr>
          <w:rFonts w:eastAsiaTheme="minorEastAsia"/>
          <w:color w:val="auto"/>
          <w:lang w:eastAsia="ru-RU"/>
        </w:rPr>
        <w:t>5.</w:t>
      </w:r>
      <w:r w:rsidRPr="00C13396">
        <w:rPr>
          <w:rFonts w:eastAsiaTheme="minorEastAsia"/>
          <w:color w:val="auto"/>
          <w:lang w:eastAsia="ru-RU"/>
        </w:rPr>
        <w:tab/>
        <w:t>Психологическое сопровождение одарённых обучающихся.</w:t>
      </w:r>
    </w:p>
    <w:p w:rsidR="00C13396" w:rsidRPr="00C13396" w:rsidRDefault="00C13396" w:rsidP="00C13396">
      <w:pPr>
        <w:pStyle w:val="Default"/>
        <w:ind w:firstLine="567"/>
        <w:jc w:val="both"/>
        <w:rPr>
          <w:rFonts w:eastAsiaTheme="minorEastAsia"/>
          <w:i/>
          <w:color w:val="auto"/>
          <w:lang w:eastAsia="ru-RU"/>
        </w:rPr>
      </w:pPr>
      <w:r w:rsidRPr="00C13396">
        <w:rPr>
          <w:rFonts w:eastAsiaTheme="minorEastAsia"/>
          <w:color w:val="auto"/>
          <w:lang w:eastAsia="ru-RU"/>
        </w:rPr>
        <w:t xml:space="preserve">В рамках каждого направления педагог-психолог решает следующие </w:t>
      </w:r>
      <w:r w:rsidRPr="00C13396">
        <w:rPr>
          <w:rFonts w:eastAsiaTheme="minorEastAsia"/>
          <w:i/>
          <w:color w:val="auto"/>
          <w:lang w:eastAsia="ru-RU"/>
        </w:rPr>
        <w:t>задачи:</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1.</w:t>
      </w:r>
      <w:r w:rsidRPr="00C13396">
        <w:rPr>
          <w:rFonts w:eastAsiaTheme="minorEastAsia"/>
          <w:color w:val="auto"/>
          <w:lang w:eastAsia="ru-RU"/>
        </w:rPr>
        <w:tab/>
        <w:t>Психологическое сопровождение  воспитательной деятельности, развития личности обучающихся (воспитанников), их социализации</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организовать и реализовать психологическое сопровождение введения  ФГОС ДО</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принимать участие в разработке образовательной программы, программы развития учреждения, проектов, программ, реализуемых дошкольным учреждением</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участвовать в разработке и реализации инновационных проектов</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повышать психологическую компетентность участников образовательных отношений</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проводить исследование удовлетворённости родителей качеством образовательных услуг в дошкольном учреждении</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участвовать в деятельности ПМПк</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оказывать индивидуальную консультативную психологическую помощь участникам образовательных отношений</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изучать состояние психологического здоровья коллектива</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проводить  мероприятия по профилактике профессионального выгорания</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 xml:space="preserve">способствовать сплочению педагогического коллектива, развитию командного взаимодействия </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сопровождать педагогов в период аттестации.</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2.</w:t>
      </w:r>
      <w:r w:rsidRPr="00C13396">
        <w:rPr>
          <w:rFonts w:eastAsiaTheme="minorEastAsia"/>
          <w:color w:val="auto"/>
          <w:lang w:eastAsia="ru-RU"/>
        </w:rPr>
        <w:tab/>
        <w:t>Психологическое сопровождение перехода на новый образовательный уровень и адаптации на новом этапе обучения</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lastRenderedPageBreak/>
        <w:t>•</w:t>
      </w:r>
      <w:r w:rsidRPr="00C13396">
        <w:rPr>
          <w:rFonts w:eastAsiaTheme="minorEastAsia"/>
          <w:color w:val="auto"/>
          <w:lang w:eastAsia="ru-RU"/>
        </w:rPr>
        <w:tab/>
        <w:t>повышать психолого-педагогическую грамотность родителей детей ясельной группы  в период адаптации к условиям детского сада</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изучать  уровень готовности детей подготовительных групп к обучению в школе</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инициировать уточнение содержания образовательных программ в подготовительных группах с учётом результатов диагностики</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 xml:space="preserve">повышать психолого-педагогическую грамотность родителей по вопросам подготовки детей к школе </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3.</w:t>
      </w:r>
      <w:r w:rsidRPr="00C13396">
        <w:rPr>
          <w:rFonts w:eastAsiaTheme="minorEastAsia"/>
          <w:color w:val="auto"/>
          <w:lang w:eastAsia="ru-RU"/>
        </w:rPr>
        <w:tab/>
        <w:t>Психологическое сопровождение деятельности по сохранению и укреплению здоровья обучающихся (воспитанников)</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проводить работу с родителями по профилактика случаев жестокого обращения с детьми</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обучать педагогов и родителей экспресс-техникам регуляции психоэмоционального состояния детей разного возраста.</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4.</w:t>
      </w:r>
      <w:r w:rsidRPr="00C13396">
        <w:rPr>
          <w:rFonts w:eastAsiaTheme="minorEastAsia"/>
          <w:color w:val="auto"/>
          <w:lang w:eastAsia="ru-RU"/>
        </w:rPr>
        <w:tab/>
        <w:t>Психологическое сопровождение детей с ограниченными возможностями здоровья</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проводить психологический мониторинг развития детей групп компенсирующей направленности</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участвовать в деятельности ПМПк</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оказывать коррекционно-развивающую помощь детям групп компенсирующей направленности посредством реализации программ</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укреплять психофизическое здоровье детей с ОВЗ с помощью методов ТОТ</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 xml:space="preserve">взаимодействовать с учителем-дефектологом и учителем-логопедом, другими специалистами </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оказывать консультативную помощь родителям детей с ОВЗ</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повышать собственную профессиональную компетентность</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5.</w:t>
      </w:r>
      <w:r w:rsidRPr="00C13396">
        <w:rPr>
          <w:rFonts w:eastAsiaTheme="minorEastAsia"/>
          <w:color w:val="auto"/>
          <w:lang w:eastAsia="ru-RU"/>
        </w:rPr>
        <w:tab/>
        <w:t>Психологическое сопровождение одарённых обучающихся</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способствовать своевременному выявлению способных и талантливых детей.</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участвовать в разработке индивидуальной программы развития</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оказывать консультативную помощь родителям по вопросам развития и воспитания одарённого ребёнка</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Для достижения конкретных задач в рамках различных направлений деятельности педагог-психолог совместно с другими участниками образовательного процесса осуществляет определенные виды работ: просвещение, профилактика, консультирование, экспертиза, мониторинг и др. В зависимости от назначения все виды работ можно условно разделить на три группы: </w:t>
      </w:r>
    </w:p>
    <w:tbl>
      <w:tblPr>
        <w:tblStyle w:val="12"/>
        <w:tblW w:w="0" w:type="auto"/>
        <w:tblLook w:val="04A0" w:firstRow="1" w:lastRow="0" w:firstColumn="1" w:lastColumn="0" w:noHBand="0" w:noVBand="1"/>
      </w:tblPr>
      <w:tblGrid>
        <w:gridCol w:w="4768"/>
        <w:gridCol w:w="4803"/>
      </w:tblGrid>
      <w:tr w:rsidR="00C13396" w:rsidRPr="00C13396" w:rsidTr="000E2BAE">
        <w:trPr>
          <w:trHeight w:val="274"/>
        </w:trPr>
        <w:tc>
          <w:tcPr>
            <w:tcW w:w="7670" w:type="dxa"/>
          </w:tcPr>
          <w:p w:rsidR="00C13396" w:rsidRPr="00C13396" w:rsidRDefault="00C13396" w:rsidP="00C13396">
            <w:pPr>
              <w:widowControl/>
              <w:adjustRightInd w:val="0"/>
              <w:jc w:val="center"/>
              <w:rPr>
                <w:b/>
                <w:sz w:val="24"/>
                <w:szCs w:val="24"/>
              </w:rPr>
            </w:pPr>
            <w:r w:rsidRPr="00C13396">
              <w:rPr>
                <w:b/>
                <w:sz w:val="24"/>
                <w:szCs w:val="24"/>
              </w:rPr>
              <w:t>Группы работ</w:t>
            </w:r>
          </w:p>
        </w:tc>
        <w:tc>
          <w:tcPr>
            <w:tcW w:w="7670" w:type="dxa"/>
          </w:tcPr>
          <w:p w:rsidR="00C13396" w:rsidRPr="00C13396" w:rsidRDefault="00C13396" w:rsidP="00C13396">
            <w:pPr>
              <w:widowControl/>
              <w:adjustRightInd w:val="0"/>
              <w:jc w:val="center"/>
              <w:rPr>
                <w:b/>
                <w:sz w:val="24"/>
                <w:szCs w:val="24"/>
              </w:rPr>
            </w:pPr>
            <w:r w:rsidRPr="00C13396">
              <w:rPr>
                <w:b/>
                <w:sz w:val="24"/>
                <w:szCs w:val="24"/>
              </w:rPr>
              <w:t>Виды работ</w:t>
            </w:r>
          </w:p>
        </w:tc>
      </w:tr>
      <w:tr w:rsidR="00C13396" w:rsidRPr="00C13396" w:rsidTr="000E2BAE">
        <w:trPr>
          <w:trHeight w:val="1117"/>
        </w:trPr>
        <w:tc>
          <w:tcPr>
            <w:tcW w:w="7670" w:type="dxa"/>
          </w:tcPr>
          <w:p w:rsidR="00C13396" w:rsidRPr="00C13396" w:rsidRDefault="00C13396" w:rsidP="00C13396">
            <w:pPr>
              <w:widowControl/>
              <w:adjustRightInd w:val="0"/>
              <w:rPr>
                <w:sz w:val="24"/>
                <w:szCs w:val="24"/>
              </w:rPr>
            </w:pPr>
            <w:r w:rsidRPr="00C13396">
              <w:rPr>
                <w:sz w:val="24"/>
                <w:szCs w:val="24"/>
              </w:rPr>
              <w:t>1. Оказание психологической помощи и повышение психологической компетентности участников образовательного процесса  психологическое просвещение</w:t>
            </w:r>
          </w:p>
        </w:tc>
        <w:tc>
          <w:tcPr>
            <w:tcW w:w="7670" w:type="dxa"/>
          </w:tcPr>
          <w:p w:rsidR="00C13396" w:rsidRPr="00C13396" w:rsidRDefault="00C13396" w:rsidP="00C13396">
            <w:pPr>
              <w:widowControl/>
              <w:adjustRightInd w:val="0"/>
              <w:rPr>
                <w:sz w:val="24"/>
                <w:szCs w:val="24"/>
              </w:rPr>
            </w:pPr>
            <w:r w:rsidRPr="00C13396">
              <w:rPr>
                <w:sz w:val="24"/>
                <w:szCs w:val="24"/>
              </w:rPr>
              <w:t>психологическая профилактика</w:t>
            </w:r>
          </w:p>
          <w:p w:rsidR="00C13396" w:rsidRPr="00C13396" w:rsidRDefault="00C13396" w:rsidP="00C13396">
            <w:pPr>
              <w:widowControl/>
              <w:adjustRightInd w:val="0"/>
              <w:rPr>
                <w:sz w:val="24"/>
                <w:szCs w:val="24"/>
              </w:rPr>
            </w:pPr>
            <w:r w:rsidRPr="00C13396">
              <w:rPr>
                <w:sz w:val="24"/>
                <w:szCs w:val="24"/>
              </w:rPr>
              <w:t>психологическая диагностика</w:t>
            </w:r>
          </w:p>
          <w:p w:rsidR="00C13396" w:rsidRPr="00C13396" w:rsidRDefault="00C13396" w:rsidP="00C13396">
            <w:pPr>
              <w:widowControl/>
              <w:adjustRightInd w:val="0"/>
              <w:rPr>
                <w:sz w:val="24"/>
                <w:szCs w:val="24"/>
              </w:rPr>
            </w:pPr>
            <w:r w:rsidRPr="00C13396">
              <w:rPr>
                <w:sz w:val="24"/>
                <w:szCs w:val="24"/>
              </w:rPr>
              <w:t>психологическое консультирование</w:t>
            </w:r>
          </w:p>
          <w:p w:rsidR="00C13396" w:rsidRPr="00C13396" w:rsidRDefault="00C13396" w:rsidP="00C13396">
            <w:pPr>
              <w:widowControl/>
              <w:adjustRightInd w:val="0"/>
              <w:rPr>
                <w:sz w:val="24"/>
                <w:szCs w:val="24"/>
              </w:rPr>
            </w:pPr>
            <w:r w:rsidRPr="00C13396">
              <w:rPr>
                <w:sz w:val="24"/>
                <w:szCs w:val="24"/>
              </w:rPr>
              <w:t>психологическая коррекция и развитие</w:t>
            </w:r>
          </w:p>
        </w:tc>
      </w:tr>
      <w:tr w:rsidR="00C13396" w:rsidRPr="00C13396" w:rsidTr="000E2BAE">
        <w:trPr>
          <w:trHeight w:val="821"/>
        </w:trPr>
        <w:tc>
          <w:tcPr>
            <w:tcW w:w="7670" w:type="dxa"/>
          </w:tcPr>
          <w:p w:rsidR="00C13396" w:rsidRPr="00C13396" w:rsidRDefault="00C13396" w:rsidP="00C13396">
            <w:pPr>
              <w:widowControl/>
              <w:adjustRightInd w:val="0"/>
              <w:rPr>
                <w:sz w:val="24"/>
                <w:szCs w:val="24"/>
              </w:rPr>
            </w:pPr>
            <w:r w:rsidRPr="00C13396">
              <w:rPr>
                <w:sz w:val="24"/>
                <w:szCs w:val="24"/>
              </w:rPr>
              <w:t>2. Обеспечение информационно- аналитической основы для психолого- педагогического сопровождения образования</w:t>
            </w:r>
          </w:p>
        </w:tc>
        <w:tc>
          <w:tcPr>
            <w:tcW w:w="7670" w:type="dxa"/>
          </w:tcPr>
          <w:p w:rsidR="00C13396" w:rsidRPr="00C13396" w:rsidRDefault="00C13396" w:rsidP="00C13396">
            <w:pPr>
              <w:widowControl/>
              <w:adjustRightInd w:val="0"/>
              <w:rPr>
                <w:sz w:val="24"/>
                <w:szCs w:val="24"/>
              </w:rPr>
            </w:pPr>
            <w:r w:rsidRPr="00C13396">
              <w:rPr>
                <w:sz w:val="24"/>
                <w:szCs w:val="24"/>
              </w:rPr>
              <w:t>социально-психологический мониторинг</w:t>
            </w:r>
          </w:p>
          <w:p w:rsidR="00C13396" w:rsidRPr="00C13396" w:rsidRDefault="00C13396" w:rsidP="00C13396">
            <w:pPr>
              <w:widowControl/>
              <w:adjustRightInd w:val="0"/>
              <w:rPr>
                <w:sz w:val="24"/>
                <w:szCs w:val="24"/>
              </w:rPr>
            </w:pPr>
            <w:r w:rsidRPr="00C13396">
              <w:rPr>
                <w:sz w:val="24"/>
                <w:szCs w:val="24"/>
              </w:rPr>
              <w:t>социально-психологическое проектирование  социально-психологическая экспертиза</w:t>
            </w:r>
          </w:p>
        </w:tc>
      </w:tr>
      <w:tr w:rsidR="00C13396" w:rsidRPr="00C13396" w:rsidTr="000E2BAE">
        <w:trPr>
          <w:trHeight w:val="1117"/>
        </w:trPr>
        <w:tc>
          <w:tcPr>
            <w:tcW w:w="7670" w:type="dxa"/>
          </w:tcPr>
          <w:p w:rsidR="00C13396" w:rsidRPr="00C13396" w:rsidRDefault="00C13396" w:rsidP="00C13396">
            <w:pPr>
              <w:widowControl/>
              <w:adjustRightInd w:val="0"/>
              <w:rPr>
                <w:sz w:val="24"/>
                <w:szCs w:val="24"/>
              </w:rPr>
            </w:pPr>
            <w:r w:rsidRPr="00C13396">
              <w:rPr>
                <w:sz w:val="24"/>
                <w:szCs w:val="24"/>
              </w:rPr>
              <w:t xml:space="preserve">3. Обеспечение качества реализуемых работ и услуг по психолого- педагогическому сопровождению образования  </w:t>
            </w:r>
          </w:p>
        </w:tc>
        <w:tc>
          <w:tcPr>
            <w:tcW w:w="7670" w:type="dxa"/>
          </w:tcPr>
          <w:p w:rsidR="00C13396" w:rsidRPr="00C13396" w:rsidRDefault="00C13396" w:rsidP="00C13396">
            <w:pPr>
              <w:widowControl/>
              <w:adjustRightInd w:val="0"/>
              <w:rPr>
                <w:sz w:val="24"/>
                <w:szCs w:val="24"/>
              </w:rPr>
            </w:pPr>
            <w:r w:rsidRPr="00C13396">
              <w:rPr>
                <w:sz w:val="24"/>
                <w:szCs w:val="24"/>
              </w:rPr>
              <w:t xml:space="preserve">проектирование и планирование педагогом-психологом собственной деятельности </w:t>
            </w:r>
          </w:p>
          <w:p w:rsidR="00C13396" w:rsidRPr="00C13396" w:rsidRDefault="00C13396" w:rsidP="00C13396">
            <w:pPr>
              <w:widowControl/>
              <w:adjustRightInd w:val="0"/>
              <w:rPr>
                <w:sz w:val="24"/>
                <w:szCs w:val="24"/>
              </w:rPr>
            </w:pPr>
            <w:r w:rsidRPr="00C13396">
              <w:rPr>
                <w:sz w:val="24"/>
                <w:szCs w:val="24"/>
              </w:rPr>
              <w:t xml:space="preserve"> работа по повышению квалификации</w:t>
            </w:r>
          </w:p>
          <w:p w:rsidR="00C13396" w:rsidRPr="00C13396" w:rsidRDefault="00C13396" w:rsidP="00C13396">
            <w:pPr>
              <w:widowControl/>
              <w:adjustRightInd w:val="0"/>
              <w:rPr>
                <w:sz w:val="24"/>
                <w:szCs w:val="24"/>
              </w:rPr>
            </w:pPr>
            <w:r w:rsidRPr="00C13396">
              <w:rPr>
                <w:sz w:val="24"/>
                <w:szCs w:val="24"/>
              </w:rPr>
              <w:t xml:space="preserve">  информационно-методическая работа</w:t>
            </w:r>
          </w:p>
        </w:tc>
      </w:tr>
    </w:tbl>
    <w:p w:rsidR="00C13396" w:rsidRPr="00C13396" w:rsidRDefault="00C13396" w:rsidP="00C13396">
      <w:pPr>
        <w:pStyle w:val="Default"/>
        <w:ind w:firstLine="567"/>
        <w:jc w:val="both"/>
        <w:rPr>
          <w:rFonts w:eastAsiaTheme="minorEastAsia"/>
          <w:color w:val="auto"/>
          <w:lang w:eastAsia="ru-RU"/>
        </w:rPr>
      </w:pP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Обеспечение качества реализуемых психологических услуг и деятельности по психолого-педагогическому обеспечению образования в целом</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lastRenderedPageBreak/>
        <w:t>Проектирование и планирование педагогом-психологом собственной деятельности – определение педагогом-психологом целей, задач, результатов собственной деятельности, а также путей, способов и необходимых ресурсов для их достижения. Работа по повышению квалификации – деятельность, направленная на повышение компетентности педагога-психолога в области решения приоритетных задач.</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Информационно-методическая работа – деятельность, направленная на повышение уровня информационно-методического обеспечения педагога-психолога в целях компетентного и эффективного решения поставленных задач, включая подбор, систематизацию, разработку методических средств, совершенствование форм и методов работы, отработку новых технологий.</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Основными видами работ педагога-психолога являются:</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1.</w:t>
      </w:r>
      <w:r w:rsidRPr="00C13396">
        <w:rPr>
          <w:rFonts w:eastAsiaTheme="minorEastAsia"/>
          <w:color w:val="auto"/>
          <w:lang w:eastAsia="ru-RU"/>
        </w:rPr>
        <w:tab/>
        <w:t>психодиагностика</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2.</w:t>
      </w:r>
      <w:r w:rsidRPr="00C13396">
        <w:rPr>
          <w:rFonts w:eastAsiaTheme="minorEastAsia"/>
          <w:color w:val="auto"/>
          <w:lang w:eastAsia="ru-RU"/>
        </w:rPr>
        <w:tab/>
        <w:t>психопрофилактика</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3.</w:t>
      </w:r>
      <w:r w:rsidRPr="00C13396">
        <w:rPr>
          <w:rFonts w:eastAsiaTheme="minorEastAsia"/>
          <w:color w:val="auto"/>
          <w:lang w:eastAsia="ru-RU"/>
        </w:rPr>
        <w:tab/>
        <w:t>психологическое просвещение</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4.</w:t>
      </w:r>
      <w:r w:rsidRPr="00C13396">
        <w:rPr>
          <w:rFonts w:eastAsiaTheme="minorEastAsia"/>
          <w:color w:val="auto"/>
          <w:lang w:eastAsia="ru-RU"/>
        </w:rPr>
        <w:tab/>
        <w:t>коррекция и развитие</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5.</w:t>
      </w:r>
      <w:r w:rsidRPr="00C13396">
        <w:rPr>
          <w:rFonts w:eastAsiaTheme="minorEastAsia"/>
          <w:color w:val="auto"/>
          <w:lang w:eastAsia="ru-RU"/>
        </w:rPr>
        <w:tab/>
        <w:t>психологическое консультирование</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Психологическое сопровождение обучающихся с ограниченными возможностями здоровья </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В реализации данного направления педагог-психолог  работает со всеми участ</w:t>
      </w:r>
      <w:r>
        <w:rPr>
          <w:rFonts w:eastAsiaTheme="minorEastAsia"/>
          <w:color w:val="auto"/>
          <w:lang w:eastAsia="ru-RU"/>
        </w:rPr>
        <w:t>никами образовательных отношений</w:t>
      </w:r>
      <w:r w:rsidRPr="00C13396">
        <w:rPr>
          <w:rFonts w:eastAsiaTheme="minorEastAsia"/>
          <w:color w:val="auto"/>
          <w:lang w:eastAsia="ru-RU"/>
        </w:rPr>
        <w:t>: оказание непосредственной помощи, повышение их психологической компетентности, проведение информационно-методической, консультативной, диагностической, коррекционной работы, оказание помощи в мониторинге, проектировании и планировании деятельности психолого-педагогического и других сообществ.</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 С детьми, имеющими физические, интеллектуальные, поведенческие, эмоциональные и коммуникативные отклонения в развитии - сопровождение учебной деятельности, становления, развития и формирования мотивационной, познавательной и эмоционально-волевой сфер с учетом имеющихся функциональных особенностей. Психологическая профилактика и ликвидации различных барьеров для наибольшей поддержки каждого воспитанника и максимального раскрытия его потенциала. </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Консультирование по вопросам возникающих трудностей в обучении, выстраивания конструктивных отношений со сверстниками и педагогами, преодоления негативного отношения сверстников; диагностика и коррекция мотивационно-потребностной сферы, самооценки, социального статуса, состояния неуверенности и эмоционального дискомфорта и др.</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 С родителями - повышение психологической компетентности родителей (законных представителей) по вопросам психологических особенностей детей, имеющих ограниченные возможности здоровья. Психологическое просвещение родителей детей, которые развиваются атипичным образом, по вопросам инклюзивного образования и его потенциальных возможностей для всех воспитанников группы, а не только особенно уязвимых категорий, таких как дети с ограниченными возможностями (преодоление барьеров и стереотипов). Консультирование по вопросам выбора стратегии и тактики воспитания, методики и системы обучения, налаживанию эмоционального контакта с учетом возможностей и индивидуальных особенностей ребенка и др.</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 С педагогами - повышение психологической компетентности по вопросам психологических особенностей детей, имеющих ограниченные возможности здоровья, по вопросам психологической организации взаимодействия в рамках нового вида - инклюзивной школы. Оказание помощи в создании для детей с ограниченными возможностями здоровья специальной коррекционно- развивающей среды, обеспечивающей адекватные условия и равные с обычными детьми возможности для получения образования в пределах специальных образовательных стандартов; воспитании </w:t>
      </w:r>
      <w:r w:rsidRPr="00C13396">
        <w:rPr>
          <w:rFonts w:eastAsiaTheme="minorEastAsia"/>
          <w:color w:val="auto"/>
          <w:lang w:eastAsia="ru-RU"/>
        </w:rPr>
        <w:lastRenderedPageBreak/>
        <w:t xml:space="preserve">и обучении, коррекции нарушений развития, социальной адаптации и самореализации. Консультирование по вопросам взаимодействия и подбора индивидуальных методов работы с детьми, имеющими различные функциональные особенности, по вопросам освоения новой профессиональной позиции и функции – педагога инклюзивного образования, преодолению стереотипов педагогического мышления. </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С администрацией – помощь в планировании и проектировании специальной коррекционно- развивающей среды, обеспечивающей адекватные условия и равные с обычными детьми возможности, в психологическом сопровождении интеграции и консолидации усилий участников образовательного процесса при работе с детьми, осуществлении мониторинга обучения и развития детей с ограниченными возможностями здоровья, выработке необходимых направлений деятельности. Участие в разработке программы коррекционной работы.</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ab/>
        <w:t>Сопровождение детей с ОВЗ педагогом-психологом осуществляется совместно с другими педагогами через деятельность психолого-медико-педагогического консилиума.</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На диагностическом этапе педагог-психолог проводит  углубленную психологическую диагностику, оформляет заключение по её результатам. На заседании консилиума  предоставляет участникам консилиума необходимую информацию по психолого-педагогическому статусу ребёнка или группы детей с ОВЗ. Участвует  в разработке стратегии  сопровождения  и планирование направлений и форм  психологической работы в рамках  сопровождения конкретных  детей,  групп   в целом.</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           Педагогом-психологом реализуются коррекционно-развивающие программы в группах компенсирующей направленности:</w:t>
      </w:r>
    </w:p>
    <w:p w:rsidR="00C13396" w:rsidRPr="00C13396" w:rsidRDefault="00C13396" w:rsidP="00C13396">
      <w:pPr>
        <w:pStyle w:val="Default"/>
        <w:ind w:firstLine="567"/>
        <w:rPr>
          <w:rFonts w:eastAsiaTheme="minorEastAsia"/>
          <w:color w:val="auto"/>
          <w:lang w:eastAsia="ru-RU"/>
        </w:rPr>
      </w:pPr>
      <w:r w:rsidRPr="00C13396">
        <w:rPr>
          <w:rFonts w:eastAsiaTheme="minorEastAsia"/>
          <w:color w:val="auto"/>
          <w:lang w:eastAsia="ru-RU"/>
        </w:rPr>
        <w:t>1.</w:t>
      </w:r>
      <w:r w:rsidRPr="00C13396">
        <w:rPr>
          <w:rFonts w:eastAsiaTheme="minorEastAsia"/>
          <w:color w:val="auto"/>
          <w:lang w:eastAsia="ru-RU"/>
        </w:rPr>
        <w:tab/>
        <w:t>«Приключение будущих первоклассников», для детей подготовительной группы.</w:t>
      </w:r>
    </w:p>
    <w:p w:rsidR="00C13396" w:rsidRPr="00C13396" w:rsidRDefault="00C13396" w:rsidP="00C13396">
      <w:pPr>
        <w:pStyle w:val="Default"/>
        <w:ind w:firstLine="567"/>
        <w:rPr>
          <w:rFonts w:eastAsiaTheme="minorEastAsia"/>
          <w:color w:val="auto"/>
          <w:lang w:eastAsia="ru-RU"/>
        </w:rPr>
      </w:pPr>
      <w:r w:rsidRPr="00C13396">
        <w:rPr>
          <w:rFonts w:eastAsiaTheme="minorEastAsia"/>
          <w:color w:val="auto"/>
          <w:lang w:eastAsia="ru-RU"/>
        </w:rPr>
        <w:t>2.</w:t>
      </w:r>
      <w:r w:rsidRPr="00C13396">
        <w:rPr>
          <w:rFonts w:eastAsiaTheme="minorEastAsia"/>
          <w:color w:val="auto"/>
          <w:lang w:eastAsia="ru-RU"/>
        </w:rPr>
        <w:tab/>
        <w:t>«Я учусь владеть собой», для детей старшей группы.</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        В основе  коррекционно-развивающей программы «Приключение будущих первоклассников»  лежит одноимённая авторская программа Куражевой Н. Ю. и  Козловой И. А. «Приключение будущих первоклассников».- СПб.: Речь, 2007. , модифицированная   для детей с нарушением речи и задержкой психического развития.  </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Программа имеет чёткие теоретико-методологические основы.</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Содержание программы разработано с учётом:</w:t>
      </w:r>
    </w:p>
    <w:p w:rsidR="00C13396" w:rsidRPr="00C13396" w:rsidRDefault="00C13396" w:rsidP="00C13396">
      <w:pPr>
        <w:pStyle w:val="Default"/>
        <w:ind w:firstLine="567"/>
        <w:rPr>
          <w:rFonts w:eastAsiaTheme="minorEastAsia"/>
          <w:color w:val="auto"/>
          <w:lang w:eastAsia="ru-RU"/>
        </w:rPr>
      </w:pPr>
      <w:r w:rsidRPr="00C13396">
        <w:rPr>
          <w:rFonts w:eastAsiaTheme="minorEastAsia"/>
          <w:color w:val="auto"/>
          <w:lang w:eastAsia="ru-RU"/>
        </w:rPr>
        <w:t>1.</w:t>
      </w:r>
      <w:r w:rsidRPr="00C13396">
        <w:rPr>
          <w:rFonts w:eastAsiaTheme="minorEastAsia"/>
          <w:color w:val="auto"/>
          <w:lang w:eastAsia="ru-RU"/>
        </w:rPr>
        <w:tab/>
        <w:t>Возрастных особенностей детей старшего дошкольного возраста</w:t>
      </w:r>
    </w:p>
    <w:p w:rsidR="00C13396" w:rsidRPr="00C13396" w:rsidRDefault="00C13396" w:rsidP="00C13396">
      <w:pPr>
        <w:pStyle w:val="Default"/>
        <w:ind w:firstLine="567"/>
        <w:rPr>
          <w:rFonts w:eastAsiaTheme="minorEastAsia"/>
          <w:color w:val="auto"/>
          <w:lang w:eastAsia="ru-RU"/>
        </w:rPr>
      </w:pPr>
      <w:r w:rsidRPr="00C13396">
        <w:rPr>
          <w:rFonts w:eastAsiaTheme="minorEastAsia"/>
          <w:color w:val="auto"/>
          <w:lang w:eastAsia="ru-RU"/>
        </w:rPr>
        <w:t>2.</w:t>
      </w:r>
      <w:r w:rsidRPr="00C13396">
        <w:rPr>
          <w:rFonts w:eastAsiaTheme="minorEastAsia"/>
          <w:color w:val="auto"/>
          <w:lang w:eastAsia="ru-RU"/>
        </w:rPr>
        <w:tab/>
        <w:t>Общих и специфических закономерностей развития детей в норме и детей с задержкой психического развития</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Основными  теоретическими конструктами  коррекционно-развивающей программы являются:</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Учение  Л. С. Выготского о развитии и зоне ближайшего развития</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Идея развивающего обучения Д. В Эльконина и В. В. Давыдова</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Гуманистическая теория развития личности К. Роджерса</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Учение  П. Я. Гальперина о поэтапном формировании действий</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 В качестве методологических основ деятельности мы взяли современные представления о характере, структуре и содержании основных и специфических закономерностей как развития в целом, так  и развития детей с отклоняющимся развитием. Именно понимание общих и специфических закономерностей отклоняющегося развития является основой для разработки диагностических и коррекционно-развивающих средств, проведения дифференцированной оценки и выбора адекватного возможностям ребёнка образовательного маршрута, специализированной помощи ребёнку, то есть основой содержания деятельности специального психолога.</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        Программа  полностью  отвечает потребностям детей старшего дошкольного возраста  и ставит перед собой задачи подготовки  их к школьному обучению. В программе представлен набор стратегий, призванных  развивать  основные  сферы  психического развития: личностную, интеллектуальную, мотивационно – волевую. </w:t>
      </w:r>
      <w:r w:rsidRPr="00C13396">
        <w:rPr>
          <w:rFonts w:eastAsiaTheme="minorEastAsia"/>
          <w:color w:val="auto"/>
          <w:lang w:eastAsia="ru-RU"/>
        </w:rPr>
        <w:lastRenderedPageBreak/>
        <w:t xml:space="preserve">Особенностью программы является её социальная направленность, значительное место в содержании программы занимает формирование навыков социальной адаптации. </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        Коррекционно-развивающая программа интересна тем, что основным методом воздействия является сказкотерапия, Это самостоятельная методика, в основе которой лежит психокоррекция  средствами литературных произведений. </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        Важным моментом  в применении  программы является то, что она построена таким образом, что содержание материала можно использовать в групповых и индивидуальных занятиях с детьми. </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        Программа включает диагностический комплекс, позволяющий отслеживать эффективность  усвоения детьми программы и достижение поставленных задач.</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Данная программа рекомендуется к использованию в коррекционно-развивающей деятельности с детьми с нарушением речи и задержкой психического развития.</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       Коррекционно-развивающая программа «Я учусь владеть собой» разработана на основе программы  эмоционального развития детей дошкольного и младшего школьного возраста  авторов Крюковой С. В. и Слободяник Н. П. «Удивляюсь, злюсь, боюсь, хвастаюсь и радуюсь».-М.: Генезис, 2000., с учётом особенностей детей с ЗПР.</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       В пояснительной записке к программе подробно описаны особенности эмоциональной сферы детей дошкольного возраста с ЗПР и с тяжёлыми нарушениями речи. Программа  основывается на теоретических разработках отечественных и зарубежных учёных  в области исследования аффективной сферы:   С.Л. Рубинштейн ,М.М. Безруких, В. И. Лубовский, Н. Г. Лусканова,  С.Г.  Шевченко, К. Изард,  П. Экман и др.</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       Программа при  реализации диагностической и коррекционно-развивающей работы использует современную типологию отклоняющегося развития М.М. Семаго и Н. Я. Семаго, которая  базируется на предшествующих разработках типологий Г. Е. Сухаревой, М. С. Певзнер, К. С. Лебединской и В. В. Лебединского .  Авторы используют трёхкомпонентную модель психического развития , единицами  анализа психического развития в которой являются особые структуры - базовые составляющие развития, а именно: произвольная регуляция психической активности, пространственно-временные представления, базовая аффективная регуляция. </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      Целями  программы, являются не только коррекционно-развивающие, но и профилактические. Очень важно своевременно ввести ребёнка с ЗПР в сложный мир человеческих эмоций, помочь прожить определённые эмоциональные состояния, объяснить их, что они обозначают, и дать им словесное наименование. Накапливая определённые моменты проживания и фиксации на каком-нибудь чувстве, ребёнок сможет создать свой собственный «эмоциональный фонд», с помощью которого он сможет ориентироваться в собственных чувствах и чувствах людей, которые его окружают.</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      Программа имеет чёткую структуру. Подробно описаны методы и приёмы работы с детьми, которые отличаются разнообразием:</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Этюды (мимические и пантомимические)</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Элементы изобразительной деятельности</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Музыкальное сопровождение</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Сюжетно – ролевые игры</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Психогимнастика</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Игры с песком</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w:t>
      </w:r>
      <w:r w:rsidRPr="00C13396">
        <w:rPr>
          <w:rFonts w:eastAsiaTheme="minorEastAsia"/>
          <w:color w:val="auto"/>
          <w:lang w:eastAsia="ru-RU"/>
        </w:rPr>
        <w:tab/>
        <w:t>Сказкотерапия и др.</w:t>
      </w:r>
    </w:p>
    <w:p w:rsidR="00C13396" w:rsidRPr="00C13396" w:rsidRDefault="00C13396" w:rsidP="00C13396">
      <w:pPr>
        <w:pStyle w:val="Default"/>
        <w:ind w:firstLine="567"/>
        <w:jc w:val="both"/>
        <w:rPr>
          <w:rFonts w:eastAsiaTheme="minorEastAsia"/>
          <w:color w:val="auto"/>
          <w:lang w:eastAsia="ru-RU"/>
        </w:rPr>
      </w:pP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 xml:space="preserve">   Содержание и методы программы разработано с учётом:</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1.</w:t>
      </w:r>
      <w:r w:rsidRPr="00C13396">
        <w:rPr>
          <w:rFonts w:eastAsiaTheme="minorEastAsia"/>
          <w:color w:val="auto"/>
          <w:lang w:eastAsia="ru-RU"/>
        </w:rPr>
        <w:tab/>
        <w:t>Возрастных особенностей детей старшего дошкольного возраста</w:t>
      </w: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2.</w:t>
      </w:r>
      <w:r w:rsidRPr="00C13396">
        <w:rPr>
          <w:rFonts w:eastAsiaTheme="minorEastAsia"/>
          <w:color w:val="auto"/>
          <w:lang w:eastAsia="ru-RU"/>
        </w:rPr>
        <w:tab/>
        <w:t>Общих и специфических закономерностей развития детей в норме и детей с задержкой психического развития</w:t>
      </w:r>
    </w:p>
    <w:p w:rsidR="00C13396" w:rsidRPr="00C13396" w:rsidRDefault="00880489" w:rsidP="00C13396">
      <w:pPr>
        <w:pStyle w:val="Default"/>
        <w:ind w:firstLine="567"/>
        <w:jc w:val="both"/>
        <w:rPr>
          <w:rFonts w:eastAsiaTheme="minorEastAsia"/>
          <w:color w:val="auto"/>
          <w:lang w:eastAsia="ru-RU"/>
        </w:rPr>
      </w:pPr>
      <w:r>
        <w:rPr>
          <w:rFonts w:eastAsiaTheme="minorEastAsia"/>
          <w:color w:val="auto"/>
          <w:lang w:eastAsia="ru-RU"/>
        </w:rPr>
        <w:lastRenderedPageBreak/>
        <w:t xml:space="preserve">  </w:t>
      </w:r>
      <w:r w:rsidR="00C13396" w:rsidRPr="00C13396">
        <w:rPr>
          <w:rFonts w:eastAsiaTheme="minorEastAsia"/>
          <w:color w:val="auto"/>
          <w:lang w:eastAsia="ru-RU"/>
        </w:rPr>
        <w:t xml:space="preserve">Программа включает диагностический комплекс, позволяющий отслеживать эффективность  усвоения детьми программы и достижение поставленных задач, а также представлены критерии усвоения программы детьми. </w:t>
      </w:r>
    </w:p>
    <w:p w:rsidR="00C13396" w:rsidRPr="00C13396" w:rsidRDefault="00880489" w:rsidP="00C13396">
      <w:pPr>
        <w:pStyle w:val="Default"/>
        <w:ind w:firstLine="567"/>
        <w:jc w:val="both"/>
        <w:rPr>
          <w:rFonts w:eastAsiaTheme="minorEastAsia"/>
          <w:color w:val="auto"/>
          <w:lang w:eastAsia="ru-RU"/>
        </w:rPr>
      </w:pPr>
      <w:r>
        <w:rPr>
          <w:rFonts w:eastAsiaTheme="minorEastAsia"/>
          <w:color w:val="auto"/>
          <w:lang w:eastAsia="ru-RU"/>
        </w:rPr>
        <w:t xml:space="preserve">  </w:t>
      </w:r>
      <w:r w:rsidR="00C13396" w:rsidRPr="00C13396">
        <w:rPr>
          <w:rFonts w:eastAsiaTheme="minorEastAsia"/>
          <w:color w:val="auto"/>
          <w:lang w:eastAsia="ru-RU"/>
        </w:rPr>
        <w:t>Данная программа рекомендуется к использованию в коррекционно-развивающей деятельности с детьми с нарушением речи и задержкой психического развития.</w:t>
      </w:r>
    </w:p>
    <w:p w:rsidR="00880489" w:rsidRPr="00B609CA" w:rsidRDefault="00880489" w:rsidP="00880489">
      <w:pPr>
        <w:pStyle w:val="Default"/>
        <w:ind w:firstLine="567"/>
        <w:jc w:val="both"/>
      </w:pPr>
      <w:r>
        <w:t xml:space="preserve">  </w:t>
      </w:r>
      <w:r w:rsidRPr="00B609CA">
        <w:t>Коррекционная работа проводится 1-2 раз в неделю (в зависимости от направления коррекционной программы количество занятий от 8 до 16), занятия длятся 25-30 минут</w:t>
      </w:r>
    </w:p>
    <w:p w:rsidR="00C13396" w:rsidRPr="00C13396" w:rsidRDefault="00C13396" w:rsidP="00C13396">
      <w:pPr>
        <w:pStyle w:val="Default"/>
        <w:ind w:firstLine="567"/>
        <w:jc w:val="both"/>
        <w:rPr>
          <w:rFonts w:eastAsiaTheme="minorEastAsia"/>
          <w:color w:val="auto"/>
          <w:lang w:eastAsia="ru-RU"/>
        </w:rPr>
      </w:pPr>
    </w:p>
    <w:p w:rsidR="00C13396" w:rsidRPr="00C13396" w:rsidRDefault="00C13396" w:rsidP="00C13396">
      <w:pPr>
        <w:pStyle w:val="Default"/>
        <w:ind w:firstLine="567"/>
        <w:jc w:val="both"/>
        <w:rPr>
          <w:rFonts w:eastAsiaTheme="minorEastAsia"/>
          <w:color w:val="auto"/>
          <w:lang w:eastAsia="ru-RU"/>
        </w:rPr>
      </w:pPr>
      <w:r w:rsidRPr="00C13396">
        <w:rPr>
          <w:rFonts w:eastAsiaTheme="minorEastAsia"/>
          <w:color w:val="auto"/>
          <w:lang w:eastAsia="ru-RU"/>
        </w:rPr>
        <w:tab/>
        <w:t>Педагог-психолог проводит промежуточный и итоговый мониторинг результативности усвоения коррекционно-развивающих программ. По результатам мониторинга специалист вносит корректировку в содержание, средства реализации программ.</w:t>
      </w:r>
    </w:p>
    <w:p w:rsidR="00B609CA" w:rsidRPr="00C13396" w:rsidRDefault="00B609CA" w:rsidP="00C13396">
      <w:pPr>
        <w:pStyle w:val="Default"/>
        <w:ind w:firstLine="567"/>
        <w:jc w:val="center"/>
        <w:rPr>
          <w:b/>
          <w:color w:val="auto"/>
        </w:rPr>
      </w:pPr>
      <w:r w:rsidRPr="00C13396">
        <w:rPr>
          <w:b/>
          <w:color w:val="auto"/>
        </w:rPr>
        <w:t>Программно - методическое обеспечение</w:t>
      </w:r>
    </w:p>
    <w:tbl>
      <w:tblPr>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
        <w:gridCol w:w="1948"/>
        <w:gridCol w:w="3119"/>
        <w:gridCol w:w="1559"/>
        <w:gridCol w:w="2410"/>
      </w:tblGrid>
      <w:tr w:rsidR="00B609CA" w:rsidRPr="00B609CA" w:rsidTr="00B609CA">
        <w:trPr>
          <w:trHeight w:val="171"/>
        </w:trPr>
        <w:tc>
          <w:tcPr>
            <w:tcW w:w="604" w:type="dxa"/>
          </w:tcPr>
          <w:p w:rsidR="00B609CA" w:rsidRPr="00B609CA" w:rsidRDefault="00B609CA" w:rsidP="00B609CA">
            <w:pPr>
              <w:pStyle w:val="Default"/>
              <w:jc w:val="center"/>
              <w:rPr>
                <w:b/>
              </w:rPr>
            </w:pPr>
            <w:r w:rsidRPr="00B609CA">
              <w:rPr>
                <w:b/>
              </w:rPr>
              <w:t>№</w:t>
            </w:r>
          </w:p>
        </w:tc>
        <w:tc>
          <w:tcPr>
            <w:tcW w:w="1948" w:type="dxa"/>
          </w:tcPr>
          <w:p w:rsidR="00B609CA" w:rsidRPr="00B609CA" w:rsidRDefault="00B609CA" w:rsidP="00B609CA">
            <w:pPr>
              <w:pStyle w:val="Default"/>
              <w:jc w:val="center"/>
              <w:rPr>
                <w:b/>
              </w:rPr>
            </w:pPr>
            <w:r w:rsidRPr="00B609CA">
              <w:rPr>
                <w:b/>
              </w:rPr>
              <w:t>Автор</w:t>
            </w:r>
          </w:p>
        </w:tc>
        <w:tc>
          <w:tcPr>
            <w:tcW w:w="3119" w:type="dxa"/>
          </w:tcPr>
          <w:p w:rsidR="00B609CA" w:rsidRPr="00B609CA" w:rsidRDefault="00B609CA" w:rsidP="00B609CA">
            <w:pPr>
              <w:pStyle w:val="Default"/>
              <w:ind w:firstLine="38"/>
              <w:jc w:val="center"/>
              <w:rPr>
                <w:b/>
              </w:rPr>
            </w:pPr>
            <w:r w:rsidRPr="00B609CA">
              <w:rPr>
                <w:b/>
              </w:rPr>
              <w:t>Название</w:t>
            </w:r>
          </w:p>
        </w:tc>
        <w:tc>
          <w:tcPr>
            <w:tcW w:w="1559" w:type="dxa"/>
          </w:tcPr>
          <w:p w:rsidR="00B609CA" w:rsidRPr="00B609CA" w:rsidRDefault="00B609CA" w:rsidP="00B609CA">
            <w:pPr>
              <w:pStyle w:val="Default"/>
              <w:ind w:firstLine="38"/>
              <w:jc w:val="center"/>
              <w:rPr>
                <w:b/>
              </w:rPr>
            </w:pPr>
            <w:r w:rsidRPr="00B609CA">
              <w:rPr>
                <w:b/>
              </w:rPr>
              <w:t>Издательство</w:t>
            </w:r>
          </w:p>
        </w:tc>
        <w:tc>
          <w:tcPr>
            <w:tcW w:w="2410" w:type="dxa"/>
          </w:tcPr>
          <w:p w:rsidR="00B609CA" w:rsidRPr="00B609CA" w:rsidRDefault="00B609CA" w:rsidP="00B609CA">
            <w:pPr>
              <w:pStyle w:val="Default"/>
              <w:ind w:firstLine="38"/>
              <w:jc w:val="center"/>
              <w:rPr>
                <w:b/>
              </w:rPr>
            </w:pPr>
            <w:r w:rsidRPr="00B609CA">
              <w:rPr>
                <w:b/>
              </w:rPr>
              <w:t>Примечание</w:t>
            </w:r>
          </w:p>
        </w:tc>
      </w:tr>
      <w:tr w:rsidR="00B609CA" w:rsidRPr="00B609CA" w:rsidTr="00B609CA">
        <w:trPr>
          <w:trHeight w:val="552"/>
        </w:trPr>
        <w:tc>
          <w:tcPr>
            <w:tcW w:w="604" w:type="dxa"/>
          </w:tcPr>
          <w:p w:rsidR="00B609CA" w:rsidRPr="00B609CA" w:rsidRDefault="00B609CA" w:rsidP="00B609CA">
            <w:pPr>
              <w:pStyle w:val="Default"/>
              <w:jc w:val="both"/>
            </w:pPr>
            <w:r w:rsidRPr="00B609CA">
              <w:t>1</w:t>
            </w:r>
          </w:p>
        </w:tc>
        <w:tc>
          <w:tcPr>
            <w:tcW w:w="1948" w:type="dxa"/>
          </w:tcPr>
          <w:p w:rsidR="00B609CA" w:rsidRPr="00B609CA" w:rsidRDefault="00B609CA" w:rsidP="00B609CA">
            <w:pPr>
              <w:pStyle w:val="Default"/>
              <w:jc w:val="both"/>
            </w:pPr>
            <w:r w:rsidRPr="00B609CA">
              <w:t>Князева О.Л.</w:t>
            </w:r>
          </w:p>
        </w:tc>
        <w:tc>
          <w:tcPr>
            <w:tcW w:w="3119" w:type="dxa"/>
          </w:tcPr>
          <w:p w:rsidR="00B609CA" w:rsidRPr="00B609CA" w:rsidRDefault="00B609CA" w:rsidP="00B609CA">
            <w:pPr>
              <w:pStyle w:val="Default"/>
              <w:ind w:firstLine="38"/>
              <w:jc w:val="both"/>
            </w:pPr>
            <w:r w:rsidRPr="00B609CA">
              <w:t>Я, ты, мы: Социально-эмоциональное развитие детей</w:t>
            </w:r>
            <w:r>
              <w:t xml:space="preserve"> </w:t>
            </w:r>
            <w:r w:rsidRPr="00B609CA">
              <w:t>от 3 до 6</w:t>
            </w:r>
          </w:p>
        </w:tc>
        <w:tc>
          <w:tcPr>
            <w:tcW w:w="1559" w:type="dxa"/>
          </w:tcPr>
          <w:p w:rsidR="00B609CA" w:rsidRPr="00B609CA" w:rsidRDefault="00B609CA" w:rsidP="00B609CA">
            <w:pPr>
              <w:pStyle w:val="Default"/>
              <w:ind w:firstLine="38"/>
              <w:jc w:val="both"/>
            </w:pPr>
            <w:r w:rsidRPr="00B609CA">
              <w:t>М.: Просвещение,2005</w:t>
            </w:r>
          </w:p>
        </w:tc>
        <w:tc>
          <w:tcPr>
            <w:tcW w:w="2410" w:type="dxa"/>
          </w:tcPr>
          <w:p w:rsidR="00B609CA" w:rsidRPr="00B609CA" w:rsidRDefault="00B609CA" w:rsidP="00B609CA">
            <w:pPr>
              <w:pStyle w:val="Default"/>
              <w:ind w:firstLine="38"/>
              <w:jc w:val="both"/>
            </w:pPr>
            <w:r w:rsidRPr="00B609CA">
              <w:t>Учебно-методическое пособие</w:t>
            </w:r>
          </w:p>
        </w:tc>
      </w:tr>
      <w:tr w:rsidR="00B609CA" w:rsidRPr="00B609CA" w:rsidTr="00B609CA">
        <w:trPr>
          <w:trHeight w:val="589"/>
        </w:trPr>
        <w:tc>
          <w:tcPr>
            <w:tcW w:w="604" w:type="dxa"/>
          </w:tcPr>
          <w:p w:rsidR="00B609CA" w:rsidRPr="00B609CA" w:rsidRDefault="00B609CA" w:rsidP="00B609CA">
            <w:pPr>
              <w:pStyle w:val="Default"/>
              <w:jc w:val="both"/>
            </w:pPr>
          </w:p>
          <w:p w:rsidR="00B609CA" w:rsidRPr="00B609CA" w:rsidRDefault="00B609CA" w:rsidP="00B609CA">
            <w:pPr>
              <w:pStyle w:val="Default"/>
              <w:jc w:val="both"/>
            </w:pPr>
            <w:r w:rsidRPr="00B609CA">
              <w:t>2</w:t>
            </w:r>
          </w:p>
        </w:tc>
        <w:tc>
          <w:tcPr>
            <w:tcW w:w="1948" w:type="dxa"/>
          </w:tcPr>
          <w:p w:rsidR="00B609CA" w:rsidRPr="00B609CA" w:rsidRDefault="00B609CA" w:rsidP="00B609CA">
            <w:pPr>
              <w:pStyle w:val="Default"/>
              <w:jc w:val="both"/>
            </w:pPr>
          </w:p>
          <w:p w:rsidR="00B609CA" w:rsidRPr="00B609CA" w:rsidRDefault="00B609CA" w:rsidP="00B609CA">
            <w:pPr>
              <w:pStyle w:val="Default"/>
              <w:jc w:val="both"/>
            </w:pPr>
            <w:r w:rsidRPr="00B609CA">
              <w:t>Пазухина И.Л.</w:t>
            </w:r>
          </w:p>
        </w:tc>
        <w:tc>
          <w:tcPr>
            <w:tcW w:w="3119" w:type="dxa"/>
          </w:tcPr>
          <w:p w:rsidR="00B609CA" w:rsidRPr="00B609CA" w:rsidRDefault="00B609CA" w:rsidP="00B609CA">
            <w:pPr>
              <w:pStyle w:val="Default"/>
              <w:ind w:firstLine="38"/>
              <w:jc w:val="both"/>
            </w:pPr>
            <w:r>
              <w:t>Давайте</w:t>
            </w:r>
            <w:r w:rsidR="00E33CE4">
              <w:t xml:space="preserve"> </w:t>
            </w:r>
            <w:r w:rsidRPr="00B609CA">
              <w:t>познакомимся! Тренинговое развитие и</w:t>
            </w:r>
          </w:p>
          <w:p w:rsidR="00B609CA" w:rsidRPr="00B609CA" w:rsidRDefault="00B609CA" w:rsidP="00B609CA">
            <w:pPr>
              <w:pStyle w:val="Default"/>
              <w:ind w:firstLine="38"/>
              <w:jc w:val="both"/>
            </w:pPr>
            <w:r w:rsidRPr="00B609CA">
              <w:t>коррекция эмоционального мира дошкольников 4-6 лет</w:t>
            </w:r>
          </w:p>
        </w:tc>
        <w:tc>
          <w:tcPr>
            <w:tcW w:w="1559" w:type="dxa"/>
          </w:tcPr>
          <w:p w:rsidR="00B609CA" w:rsidRPr="00B609CA" w:rsidRDefault="00B609CA" w:rsidP="00B609CA">
            <w:pPr>
              <w:pStyle w:val="Default"/>
              <w:ind w:firstLine="38"/>
              <w:jc w:val="both"/>
            </w:pPr>
            <w:r w:rsidRPr="00B609CA">
              <w:t>СПб.: "Детство - Пресс" ,2004г</w:t>
            </w:r>
          </w:p>
        </w:tc>
        <w:tc>
          <w:tcPr>
            <w:tcW w:w="2410" w:type="dxa"/>
          </w:tcPr>
          <w:p w:rsidR="00B609CA" w:rsidRPr="00B609CA" w:rsidRDefault="00B609CA" w:rsidP="00B609CA">
            <w:pPr>
              <w:pStyle w:val="Default"/>
              <w:ind w:firstLine="38"/>
              <w:jc w:val="both"/>
            </w:pPr>
            <w:r w:rsidRPr="00B609CA">
              <w:t>Пособие для практических работников детских садов</w:t>
            </w:r>
          </w:p>
        </w:tc>
      </w:tr>
      <w:tr w:rsidR="00B609CA" w:rsidRPr="00B609CA" w:rsidTr="00B609CA">
        <w:trPr>
          <w:trHeight w:val="555"/>
        </w:trPr>
        <w:tc>
          <w:tcPr>
            <w:tcW w:w="604" w:type="dxa"/>
          </w:tcPr>
          <w:p w:rsidR="00B609CA" w:rsidRPr="00B609CA" w:rsidRDefault="00B609CA" w:rsidP="00B609CA">
            <w:pPr>
              <w:pStyle w:val="Default"/>
              <w:jc w:val="both"/>
            </w:pPr>
          </w:p>
          <w:p w:rsidR="00B609CA" w:rsidRPr="00B609CA" w:rsidRDefault="00B609CA" w:rsidP="00B609CA">
            <w:pPr>
              <w:pStyle w:val="Default"/>
              <w:jc w:val="both"/>
            </w:pPr>
            <w:r w:rsidRPr="00B609CA">
              <w:t>3</w:t>
            </w:r>
          </w:p>
        </w:tc>
        <w:tc>
          <w:tcPr>
            <w:tcW w:w="1948" w:type="dxa"/>
          </w:tcPr>
          <w:p w:rsidR="00B609CA" w:rsidRPr="00B609CA" w:rsidRDefault="00B609CA" w:rsidP="00B609CA">
            <w:pPr>
              <w:pStyle w:val="Default"/>
              <w:jc w:val="both"/>
            </w:pPr>
          </w:p>
          <w:p w:rsidR="00B609CA" w:rsidRPr="00B609CA" w:rsidRDefault="00B609CA" w:rsidP="00B609CA">
            <w:pPr>
              <w:pStyle w:val="Default"/>
              <w:jc w:val="both"/>
            </w:pPr>
            <w:r w:rsidRPr="00B609CA">
              <w:t>Пазухина И.Л.</w:t>
            </w:r>
          </w:p>
        </w:tc>
        <w:tc>
          <w:tcPr>
            <w:tcW w:w="3119" w:type="dxa"/>
          </w:tcPr>
          <w:p w:rsidR="00B609CA" w:rsidRPr="00B609CA" w:rsidRDefault="00B609CA" w:rsidP="00B609CA">
            <w:pPr>
              <w:pStyle w:val="Default"/>
              <w:ind w:firstLine="38"/>
              <w:jc w:val="both"/>
            </w:pPr>
            <w:r w:rsidRPr="00B609CA">
              <w:t>Давайте поиграем! Тренинговое развитие мира социальных взаимоотношений детей 3-4 лет.</w:t>
            </w:r>
          </w:p>
        </w:tc>
        <w:tc>
          <w:tcPr>
            <w:tcW w:w="1559" w:type="dxa"/>
          </w:tcPr>
          <w:p w:rsidR="00B609CA" w:rsidRPr="00B609CA" w:rsidRDefault="00B609CA" w:rsidP="00B609CA">
            <w:pPr>
              <w:pStyle w:val="Default"/>
              <w:ind w:firstLine="38"/>
              <w:jc w:val="both"/>
            </w:pPr>
            <w:r w:rsidRPr="00B609CA">
              <w:t>СПб.: "Детство - Пресс" ,2005г</w:t>
            </w:r>
          </w:p>
        </w:tc>
        <w:tc>
          <w:tcPr>
            <w:tcW w:w="2410" w:type="dxa"/>
          </w:tcPr>
          <w:p w:rsidR="00B609CA" w:rsidRPr="00B609CA" w:rsidRDefault="00B609CA" w:rsidP="00B609CA">
            <w:pPr>
              <w:pStyle w:val="Default"/>
              <w:ind w:firstLine="38"/>
              <w:jc w:val="both"/>
            </w:pPr>
            <w:r w:rsidRPr="00B609CA">
              <w:t>Пособие для практических работников детских садов</w:t>
            </w:r>
          </w:p>
        </w:tc>
      </w:tr>
      <w:tr w:rsidR="00B609CA" w:rsidRPr="00B609CA" w:rsidTr="00B609CA">
        <w:trPr>
          <w:trHeight w:val="551"/>
        </w:trPr>
        <w:tc>
          <w:tcPr>
            <w:tcW w:w="604" w:type="dxa"/>
          </w:tcPr>
          <w:p w:rsidR="00B609CA" w:rsidRPr="00B609CA" w:rsidRDefault="00B609CA" w:rsidP="00B609CA">
            <w:pPr>
              <w:pStyle w:val="Default"/>
              <w:jc w:val="both"/>
            </w:pPr>
            <w:r w:rsidRPr="00B609CA">
              <w:t>4</w:t>
            </w:r>
          </w:p>
        </w:tc>
        <w:tc>
          <w:tcPr>
            <w:tcW w:w="1948" w:type="dxa"/>
          </w:tcPr>
          <w:p w:rsidR="00B609CA" w:rsidRPr="00B609CA" w:rsidRDefault="00B609CA" w:rsidP="00B609CA">
            <w:pPr>
              <w:pStyle w:val="Default"/>
              <w:jc w:val="both"/>
            </w:pPr>
            <w:r w:rsidRPr="00B609CA">
              <w:t>Арцишевская И.А.</w:t>
            </w:r>
          </w:p>
        </w:tc>
        <w:tc>
          <w:tcPr>
            <w:tcW w:w="3119" w:type="dxa"/>
          </w:tcPr>
          <w:p w:rsidR="00B609CA" w:rsidRPr="00B609CA" w:rsidRDefault="00B609CA" w:rsidP="00B609CA">
            <w:pPr>
              <w:pStyle w:val="Default"/>
              <w:ind w:firstLine="38"/>
              <w:jc w:val="both"/>
            </w:pPr>
            <w:r w:rsidRPr="00B609CA">
              <w:t>Работа психолога с гиперактивными детьми в детском</w:t>
            </w:r>
          </w:p>
          <w:p w:rsidR="00B609CA" w:rsidRPr="00B609CA" w:rsidRDefault="00B609CA" w:rsidP="00B609CA">
            <w:pPr>
              <w:pStyle w:val="Default"/>
              <w:ind w:firstLine="38"/>
              <w:jc w:val="both"/>
            </w:pPr>
            <w:r w:rsidRPr="00B609CA">
              <w:t>саду</w:t>
            </w:r>
          </w:p>
        </w:tc>
        <w:tc>
          <w:tcPr>
            <w:tcW w:w="1559" w:type="dxa"/>
          </w:tcPr>
          <w:p w:rsidR="00B609CA" w:rsidRPr="00B609CA" w:rsidRDefault="00B609CA" w:rsidP="00B609CA">
            <w:pPr>
              <w:pStyle w:val="Default"/>
              <w:ind w:firstLine="38"/>
              <w:jc w:val="both"/>
            </w:pPr>
            <w:r w:rsidRPr="00B609CA">
              <w:t>М.: Книголюб, 2005</w:t>
            </w:r>
          </w:p>
        </w:tc>
        <w:tc>
          <w:tcPr>
            <w:tcW w:w="2410" w:type="dxa"/>
          </w:tcPr>
          <w:p w:rsidR="00B609CA" w:rsidRPr="00B609CA" w:rsidRDefault="00B609CA" w:rsidP="00B609CA">
            <w:pPr>
              <w:pStyle w:val="Default"/>
              <w:ind w:firstLine="38"/>
              <w:jc w:val="both"/>
            </w:pPr>
            <w:r w:rsidRPr="00B609CA">
              <w:t>Психологическая служба</w:t>
            </w:r>
          </w:p>
        </w:tc>
      </w:tr>
      <w:tr w:rsidR="00B609CA" w:rsidRPr="00B609CA" w:rsidTr="00B609CA">
        <w:trPr>
          <w:trHeight w:val="552"/>
        </w:trPr>
        <w:tc>
          <w:tcPr>
            <w:tcW w:w="604" w:type="dxa"/>
          </w:tcPr>
          <w:p w:rsidR="00B609CA" w:rsidRPr="00B609CA" w:rsidRDefault="00B609CA" w:rsidP="00B609CA">
            <w:pPr>
              <w:pStyle w:val="Default"/>
              <w:jc w:val="both"/>
            </w:pPr>
            <w:r w:rsidRPr="00B609CA">
              <w:t>5</w:t>
            </w:r>
          </w:p>
        </w:tc>
        <w:tc>
          <w:tcPr>
            <w:tcW w:w="1948" w:type="dxa"/>
          </w:tcPr>
          <w:p w:rsidR="00B609CA" w:rsidRPr="00B609CA" w:rsidRDefault="00B609CA" w:rsidP="00B609CA">
            <w:pPr>
              <w:pStyle w:val="Default"/>
              <w:jc w:val="both"/>
            </w:pPr>
            <w:r w:rsidRPr="00B609CA">
              <w:t>Семенака С.И</w:t>
            </w:r>
          </w:p>
        </w:tc>
        <w:tc>
          <w:tcPr>
            <w:tcW w:w="3119" w:type="dxa"/>
          </w:tcPr>
          <w:p w:rsidR="00B609CA" w:rsidRPr="00B609CA" w:rsidRDefault="00B609CA" w:rsidP="00B609CA">
            <w:pPr>
              <w:pStyle w:val="Default"/>
              <w:ind w:firstLine="38"/>
              <w:jc w:val="both"/>
            </w:pPr>
            <w:r w:rsidRPr="00B609CA">
              <w:t>Учимся сочувствовать, сопереживать. Коррекционно</w:t>
            </w:r>
          </w:p>
          <w:p w:rsidR="00B609CA" w:rsidRPr="00B609CA" w:rsidRDefault="00B609CA" w:rsidP="00B609CA">
            <w:pPr>
              <w:pStyle w:val="Default"/>
              <w:ind w:firstLine="38"/>
              <w:jc w:val="both"/>
            </w:pPr>
            <w:r w:rsidRPr="00B609CA">
              <w:t>- развивающие занятия для детей 5 -8 лет.</w:t>
            </w:r>
          </w:p>
        </w:tc>
        <w:tc>
          <w:tcPr>
            <w:tcW w:w="1559" w:type="dxa"/>
          </w:tcPr>
          <w:p w:rsidR="00B609CA" w:rsidRPr="00B609CA" w:rsidRDefault="00B609CA" w:rsidP="00B609CA">
            <w:pPr>
              <w:pStyle w:val="Default"/>
              <w:ind w:firstLine="38"/>
              <w:jc w:val="both"/>
            </w:pPr>
            <w:r w:rsidRPr="00B609CA">
              <w:t>М.: Аркти, 2005г</w:t>
            </w:r>
          </w:p>
        </w:tc>
        <w:tc>
          <w:tcPr>
            <w:tcW w:w="2410" w:type="dxa"/>
          </w:tcPr>
          <w:p w:rsidR="00B609CA" w:rsidRPr="00B609CA" w:rsidRDefault="00B609CA" w:rsidP="00B609CA">
            <w:pPr>
              <w:pStyle w:val="Default"/>
              <w:ind w:firstLine="38"/>
              <w:jc w:val="both"/>
            </w:pPr>
            <w:r w:rsidRPr="00B609CA">
              <w:t>Развитие и воспитание</w:t>
            </w:r>
          </w:p>
          <w:p w:rsidR="00B609CA" w:rsidRPr="00B609CA" w:rsidRDefault="00B609CA" w:rsidP="00B609CA">
            <w:pPr>
              <w:pStyle w:val="Default"/>
              <w:ind w:firstLine="38"/>
              <w:jc w:val="both"/>
            </w:pPr>
            <w:r w:rsidRPr="00B609CA">
              <w:t>дошкольника</w:t>
            </w:r>
          </w:p>
        </w:tc>
      </w:tr>
      <w:tr w:rsidR="00B609CA" w:rsidRPr="00B609CA" w:rsidTr="00B609CA">
        <w:trPr>
          <w:trHeight w:val="551"/>
        </w:trPr>
        <w:tc>
          <w:tcPr>
            <w:tcW w:w="604" w:type="dxa"/>
          </w:tcPr>
          <w:p w:rsidR="00B609CA" w:rsidRPr="00B609CA" w:rsidRDefault="00B609CA" w:rsidP="00B609CA">
            <w:pPr>
              <w:pStyle w:val="Default"/>
              <w:jc w:val="both"/>
            </w:pPr>
            <w:r w:rsidRPr="00B609CA">
              <w:t>6</w:t>
            </w:r>
          </w:p>
        </w:tc>
        <w:tc>
          <w:tcPr>
            <w:tcW w:w="1948" w:type="dxa"/>
          </w:tcPr>
          <w:p w:rsidR="00B609CA" w:rsidRPr="00B609CA" w:rsidRDefault="00B609CA" w:rsidP="00B609CA">
            <w:pPr>
              <w:pStyle w:val="Default"/>
              <w:jc w:val="both"/>
            </w:pPr>
            <w:r w:rsidRPr="00B609CA">
              <w:t>Монина Г.Б.,</w:t>
            </w:r>
          </w:p>
          <w:p w:rsidR="00B609CA" w:rsidRPr="00B609CA" w:rsidRDefault="00B609CA" w:rsidP="00B609CA">
            <w:pPr>
              <w:pStyle w:val="Default"/>
              <w:jc w:val="both"/>
            </w:pPr>
            <w:r w:rsidRPr="00B609CA">
              <w:t>Лютова-Робертс Е.К.</w:t>
            </w:r>
          </w:p>
        </w:tc>
        <w:tc>
          <w:tcPr>
            <w:tcW w:w="3119" w:type="dxa"/>
          </w:tcPr>
          <w:p w:rsidR="00B609CA" w:rsidRPr="00B609CA" w:rsidRDefault="00B609CA" w:rsidP="00B609CA">
            <w:pPr>
              <w:pStyle w:val="Default"/>
              <w:ind w:firstLine="38"/>
              <w:jc w:val="both"/>
            </w:pPr>
            <w:r w:rsidRPr="00B609CA">
              <w:t>Коммуникативный тренинг (педагоги, психологи,</w:t>
            </w:r>
          </w:p>
          <w:p w:rsidR="00B609CA" w:rsidRPr="00B609CA" w:rsidRDefault="00B609CA" w:rsidP="00B609CA">
            <w:pPr>
              <w:pStyle w:val="Default"/>
              <w:ind w:firstLine="38"/>
              <w:jc w:val="both"/>
            </w:pPr>
            <w:r w:rsidRPr="00B609CA">
              <w:t>родители)</w:t>
            </w:r>
          </w:p>
        </w:tc>
        <w:tc>
          <w:tcPr>
            <w:tcW w:w="1559" w:type="dxa"/>
          </w:tcPr>
          <w:p w:rsidR="00B609CA" w:rsidRPr="00B609CA" w:rsidRDefault="00B609CA" w:rsidP="00B609CA">
            <w:pPr>
              <w:pStyle w:val="Default"/>
              <w:ind w:firstLine="38"/>
              <w:jc w:val="both"/>
            </w:pPr>
            <w:r w:rsidRPr="00B609CA">
              <w:t>СПб.: Речь,2005</w:t>
            </w:r>
          </w:p>
        </w:tc>
        <w:tc>
          <w:tcPr>
            <w:tcW w:w="2410" w:type="dxa"/>
          </w:tcPr>
          <w:p w:rsidR="00B609CA" w:rsidRPr="00B609CA" w:rsidRDefault="00B609CA" w:rsidP="00B609CA">
            <w:pPr>
              <w:pStyle w:val="Default"/>
              <w:ind w:firstLine="38"/>
              <w:jc w:val="both"/>
            </w:pPr>
          </w:p>
        </w:tc>
      </w:tr>
      <w:tr w:rsidR="00B609CA" w:rsidRPr="00B609CA" w:rsidTr="00B609CA">
        <w:trPr>
          <w:trHeight w:val="827"/>
        </w:trPr>
        <w:tc>
          <w:tcPr>
            <w:tcW w:w="604" w:type="dxa"/>
          </w:tcPr>
          <w:p w:rsidR="00B609CA" w:rsidRPr="00B609CA" w:rsidRDefault="00B609CA" w:rsidP="00B609CA">
            <w:pPr>
              <w:pStyle w:val="Default"/>
              <w:jc w:val="both"/>
            </w:pPr>
          </w:p>
          <w:p w:rsidR="00B609CA" w:rsidRPr="00B609CA" w:rsidRDefault="00B609CA" w:rsidP="00B609CA">
            <w:pPr>
              <w:pStyle w:val="Default"/>
              <w:jc w:val="both"/>
            </w:pPr>
            <w:r w:rsidRPr="00B609CA">
              <w:t>7</w:t>
            </w:r>
          </w:p>
        </w:tc>
        <w:tc>
          <w:tcPr>
            <w:tcW w:w="1948" w:type="dxa"/>
          </w:tcPr>
          <w:p w:rsidR="00B609CA" w:rsidRPr="00B609CA" w:rsidRDefault="00B609CA" w:rsidP="00B609CA">
            <w:pPr>
              <w:pStyle w:val="Default"/>
              <w:jc w:val="both"/>
            </w:pPr>
            <w:r w:rsidRPr="00B609CA">
              <w:t>Монина Г.Б., Лютова-Робертс</w:t>
            </w:r>
          </w:p>
          <w:p w:rsidR="00B609CA" w:rsidRPr="00B609CA" w:rsidRDefault="00B609CA" w:rsidP="00B609CA">
            <w:pPr>
              <w:pStyle w:val="Default"/>
              <w:jc w:val="both"/>
            </w:pPr>
            <w:r w:rsidRPr="00B609CA">
              <w:t>Е.К., Чутко Л.С.</w:t>
            </w:r>
          </w:p>
        </w:tc>
        <w:tc>
          <w:tcPr>
            <w:tcW w:w="3119" w:type="dxa"/>
          </w:tcPr>
          <w:p w:rsidR="00B609CA" w:rsidRPr="00B609CA" w:rsidRDefault="00B609CA" w:rsidP="00B609CA">
            <w:pPr>
              <w:pStyle w:val="Default"/>
              <w:ind w:firstLine="38"/>
              <w:jc w:val="both"/>
            </w:pPr>
            <w:r w:rsidRPr="00B609CA">
              <w:t>Гиперактивные дети: психолого-педагогическая помощь. Монография.</w:t>
            </w:r>
          </w:p>
        </w:tc>
        <w:tc>
          <w:tcPr>
            <w:tcW w:w="1559" w:type="dxa"/>
          </w:tcPr>
          <w:p w:rsidR="00B609CA" w:rsidRPr="00B609CA" w:rsidRDefault="00B609CA" w:rsidP="00B609CA">
            <w:pPr>
              <w:pStyle w:val="Default"/>
              <w:ind w:firstLine="38"/>
              <w:jc w:val="both"/>
            </w:pPr>
          </w:p>
          <w:p w:rsidR="00B609CA" w:rsidRPr="00B609CA" w:rsidRDefault="00B609CA" w:rsidP="00B609CA">
            <w:pPr>
              <w:pStyle w:val="Default"/>
              <w:ind w:firstLine="38"/>
              <w:jc w:val="both"/>
            </w:pPr>
            <w:r w:rsidRPr="00B609CA">
              <w:t>СПб.: Речь,2007</w:t>
            </w:r>
          </w:p>
        </w:tc>
        <w:tc>
          <w:tcPr>
            <w:tcW w:w="2410" w:type="dxa"/>
          </w:tcPr>
          <w:p w:rsidR="00B609CA" w:rsidRPr="00B609CA" w:rsidRDefault="00B609CA" w:rsidP="00B609CA">
            <w:pPr>
              <w:pStyle w:val="Default"/>
              <w:ind w:firstLine="38"/>
              <w:jc w:val="both"/>
            </w:pPr>
          </w:p>
        </w:tc>
      </w:tr>
      <w:tr w:rsidR="00B609CA" w:rsidRPr="00B609CA" w:rsidTr="00B609CA">
        <w:trPr>
          <w:trHeight w:val="551"/>
        </w:trPr>
        <w:tc>
          <w:tcPr>
            <w:tcW w:w="604" w:type="dxa"/>
          </w:tcPr>
          <w:p w:rsidR="00B609CA" w:rsidRPr="00B609CA" w:rsidRDefault="00B609CA" w:rsidP="00B609CA">
            <w:pPr>
              <w:pStyle w:val="Default"/>
              <w:jc w:val="both"/>
            </w:pPr>
            <w:r w:rsidRPr="00B609CA">
              <w:t>8</w:t>
            </w:r>
          </w:p>
        </w:tc>
        <w:tc>
          <w:tcPr>
            <w:tcW w:w="1948" w:type="dxa"/>
          </w:tcPr>
          <w:p w:rsidR="00B609CA" w:rsidRPr="00B609CA" w:rsidRDefault="00B609CA" w:rsidP="00B609CA">
            <w:pPr>
              <w:pStyle w:val="Default"/>
              <w:jc w:val="both"/>
            </w:pPr>
            <w:r w:rsidRPr="00B609CA">
              <w:t>Монина Г.Б.,</w:t>
            </w:r>
          </w:p>
          <w:p w:rsidR="00B609CA" w:rsidRPr="00B609CA" w:rsidRDefault="00B609CA" w:rsidP="00B609CA">
            <w:pPr>
              <w:pStyle w:val="Default"/>
              <w:jc w:val="both"/>
            </w:pPr>
            <w:r w:rsidRPr="00B609CA">
              <w:t>Лютова Е.К.</w:t>
            </w:r>
          </w:p>
        </w:tc>
        <w:tc>
          <w:tcPr>
            <w:tcW w:w="3119" w:type="dxa"/>
          </w:tcPr>
          <w:p w:rsidR="00B609CA" w:rsidRPr="00B609CA" w:rsidRDefault="00B609CA" w:rsidP="00B609CA">
            <w:pPr>
              <w:pStyle w:val="Default"/>
              <w:ind w:firstLine="38"/>
              <w:jc w:val="both"/>
            </w:pPr>
            <w:r w:rsidRPr="00B609CA">
              <w:t>Тренинг общения с ребёнком в период раннего</w:t>
            </w:r>
          </w:p>
          <w:p w:rsidR="00B609CA" w:rsidRPr="00B609CA" w:rsidRDefault="00B609CA" w:rsidP="00B609CA">
            <w:pPr>
              <w:pStyle w:val="Default"/>
              <w:ind w:firstLine="38"/>
              <w:jc w:val="both"/>
            </w:pPr>
            <w:r w:rsidRPr="00B609CA">
              <w:t>детства)</w:t>
            </w:r>
          </w:p>
        </w:tc>
        <w:tc>
          <w:tcPr>
            <w:tcW w:w="1559" w:type="dxa"/>
          </w:tcPr>
          <w:p w:rsidR="00B609CA" w:rsidRPr="00B609CA" w:rsidRDefault="00B609CA" w:rsidP="00B609CA">
            <w:pPr>
              <w:pStyle w:val="Default"/>
              <w:ind w:firstLine="38"/>
              <w:jc w:val="both"/>
            </w:pPr>
            <w:r w:rsidRPr="00B609CA">
              <w:t>СПб.: Речь, ТЦ</w:t>
            </w:r>
          </w:p>
          <w:p w:rsidR="00B609CA" w:rsidRPr="00B609CA" w:rsidRDefault="00B609CA" w:rsidP="00B609CA">
            <w:pPr>
              <w:pStyle w:val="Default"/>
              <w:ind w:firstLine="38"/>
              <w:jc w:val="both"/>
            </w:pPr>
            <w:r w:rsidRPr="00B609CA">
              <w:t>«Сфера», 2001</w:t>
            </w:r>
          </w:p>
        </w:tc>
        <w:tc>
          <w:tcPr>
            <w:tcW w:w="2410" w:type="dxa"/>
          </w:tcPr>
          <w:p w:rsidR="00B609CA" w:rsidRPr="00B609CA" w:rsidRDefault="00B609CA" w:rsidP="00B609CA">
            <w:pPr>
              <w:pStyle w:val="Default"/>
              <w:ind w:firstLine="38"/>
              <w:jc w:val="both"/>
            </w:pPr>
          </w:p>
        </w:tc>
      </w:tr>
      <w:tr w:rsidR="00B609CA" w:rsidRPr="00B609CA" w:rsidTr="00B609CA">
        <w:trPr>
          <w:trHeight w:val="1382"/>
        </w:trPr>
        <w:tc>
          <w:tcPr>
            <w:tcW w:w="604" w:type="dxa"/>
          </w:tcPr>
          <w:p w:rsidR="00B609CA" w:rsidRPr="00B609CA" w:rsidRDefault="00B609CA" w:rsidP="00B609CA">
            <w:pPr>
              <w:pStyle w:val="Default"/>
              <w:jc w:val="both"/>
            </w:pPr>
          </w:p>
          <w:p w:rsidR="00B609CA" w:rsidRPr="00B609CA" w:rsidRDefault="00B609CA" w:rsidP="00B609CA">
            <w:pPr>
              <w:pStyle w:val="Default"/>
              <w:jc w:val="both"/>
            </w:pPr>
          </w:p>
          <w:p w:rsidR="00B609CA" w:rsidRPr="00B609CA" w:rsidRDefault="00B609CA" w:rsidP="00B609CA">
            <w:pPr>
              <w:pStyle w:val="Default"/>
              <w:jc w:val="both"/>
            </w:pPr>
            <w:r w:rsidRPr="00B609CA">
              <w:t>9</w:t>
            </w:r>
          </w:p>
        </w:tc>
        <w:tc>
          <w:tcPr>
            <w:tcW w:w="1948" w:type="dxa"/>
          </w:tcPr>
          <w:p w:rsidR="00B609CA" w:rsidRPr="00B609CA" w:rsidRDefault="00B609CA" w:rsidP="00B609CA">
            <w:pPr>
              <w:pStyle w:val="Default"/>
              <w:jc w:val="both"/>
            </w:pPr>
            <w:r w:rsidRPr="00B609CA">
              <w:t>Авторы – составители: Татарникова Г.М.,</w:t>
            </w:r>
          </w:p>
          <w:p w:rsidR="00B609CA" w:rsidRPr="00B609CA" w:rsidRDefault="00B609CA" w:rsidP="00B609CA">
            <w:pPr>
              <w:pStyle w:val="Default"/>
              <w:jc w:val="both"/>
            </w:pPr>
            <w:r w:rsidRPr="00B609CA">
              <w:t>Вепрева И.И., Кириченко Т.Т.</w:t>
            </w:r>
          </w:p>
        </w:tc>
        <w:tc>
          <w:tcPr>
            <w:tcW w:w="3119" w:type="dxa"/>
          </w:tcPr>
          <w:p w:rsidR="00B609CA" w:rsidRPr="00B609CA" w:rsidRDefault="00B609CA" w:rsidP="00B609CA">
            <w:pPr>
              <w:pStyle w:val="Default"/>
              <w:ind w:firstLine="38"/>
              <w:jc w:val="both"/>
            </w:pPr>
            <w:r w:rsidRPr="00B609CA">
              <w:t>Индивидуальное сопровождение детей «группы риска»: экспериментально-исследовательская деятельность, коррекционно-развивающие занятия , картотека игр</w:t>
            </w:r>
          </w:p>
        </w:tc>
        <w:tc>
          <w:tcPr>
            <w:tcW w:w="1559" w:type="dxa"/>
          </w:tcPr>
          <w:p w:rsidR="00B609CA" w:rsidRPr="00B609CA" w:rsidRDefault="00B609CA" w:rsidP="00B609CA">
            <w:pPr>
              <w:pStyle w:val="Default"/>
              <w:ind w:firstLine="38"/>
              <w:jc w:val="both"/>
            </w:pPr>
          </w:p>
          <w:p w:rsidR="00B609CA" w:rsidRPr="00B609CA" w:rsidRDefault="00B609CA" w:rsidP="00B609CA">
            <w:pPr>
              <w:pStyle w:val="Default"/>
              <w:ind w:firstLine="38"/>
              <w:jc w:val="both"/>
            </w:pPr>
            <w:r w:rsidRPr="00B609CA">
              <w:t>Волгоград: Учитель, 2015</w:t>
            </w:r>
          </w:p>
        </w:tc>
        <w:tc>
          <w:tcPr>
            <w:tcW w:w="2410" w:type="dxa"/>
          </w:tcPr>
          <w:p w:rsidR="00B609CA" w:rsidRPr="00B609CA" w:rsidRDefault="00B609CA" w:rsidP="00B609CA">
            <w:pPr>
              <w:pStyle w:val="Default"/>
              <w:ind w:firstLine="38"/>
              <w:jc w:val="both"/>
            </w:pPr>
          </w:p>
          <w:p w:rsidR="00B609CA" w:rsidRPr="00B609CA" w:rsidRDefault="00B609CA" w:rsidP="00B609CA">
            <w:pPr>
              <w:pStyle w:val="Default"/>
              <w:ind w:firstLine="38"/>
              <w:jc w:val="both"/>
            </w:pPr>
          </w:p>
          <w:p w:rsidR="00B609CA" w:rsidRPr="00B609CA" w:rsidRDefault="00B609CA" w:rsidP="00B609CA">
            <w:pPr>
              <w:pStyle w:val="Default"/>
              <w:ind w:firstLine="38"/>
              <w:jc w:val="both"/>
            </w:pPr>
            <w:r w:rsidRPr="00B609CA">
              <w:t>Учебно-методическое пособие</w:t>
            </w:r>
          </w:p>
        </w:tc>
      </w:tr>
    </w:tbl>
    <w:p w:rsidR="00B609CA" w:rsidRPr="00B609CA" w:rsidRDefault="00B609CA" w:rsidP="00B609CA">
      <w:pPr>
        <w:pStyle w:val="Default"/>
        <w:ind w:firstLine="567"/>
        <w:jc w:val="both"/>
        <w:rPr>
          <w:b/>
        </w:rPr>
      </w:pPr>
    </w:p>
    <w:p w:rsidR="00B609CA" w:rsidRPr="00B609CA" w:rsidRDefault="00B609CA" w:rsidP="00B609CA">
      <w:pPr>
        <w:pStyle w:val="Default"/>
        <w:ind w:firstLine="567"/>
        <w:jc w:val="both"/>
        <w:rPr>
          <w:b/>
        </w:rPr>
      </w:pPr>
      <w:r w:rsidRPr="00B609CA">
        <w:rPr>
          <w:b/>
        </w:rPr>
        <w:lastRenderedPageBreak/>
        <w:t>Организация деятельности ППк</w:t>
      </w:r>
    </w:p>
    <w:p w:rsidR="00B609CA" w:rsidRPr="00B609CA" w:rsidRDefault="00B609CA" w:rsidP="00B609CA">
      <w:pPr>
        <w:pStyle w:val="Default"/>
        <w:ind w:firstLine="567"/>
        <w:jc w:val="both"/>
      </w:pPr>
      <w:r w:rsidRPr="00B609CA">
        <w:t xml:space="preserve">Целью </w:t>
      </w:r>
      <w:r w:rsidR="007B3ADD">
        <w:t>П</w:t>
      </w:r>
      <w:r w:rsidRPr="00B609CA">
        <w:t>Пк является обеспечение диагностико-коррекционного психолого-педагогического сопровождения воспитанников с отклонениями в развитии и/или состояниями декомпенсации,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дошкольников.</w:t>
      </w:r>
    </w:p>
    <w:p w:rsidR="00B609CA" w:rsidRPr="00B609CA" w:rsidRDefault="00B609CA" w:rsidP="00B609CA">
      <w:pPr>
        <w:pStyle w:val="Default"/>
        <w:ind w:firstLine="567"/>
        <w:jc w:val="both"/>
      </w:pPr>
      <w:r w:rsidRPr="00B609CA">
        <w:t xml:space="preserve">В задачи </w:t>
      </w:r>
      <w:r w:rsidR="007B3ADD">
        <w:t>П</w:t>
      </w:r>
      <w:r w:rsidRPr="00B609CA">
        <w:t>Пк дошкольного образователь</w:t>
      </w:r>
      <w:r w:rsidR="0012324B">
        <w:t>ного учреждения детского сада №11</w:t>
      </w:r>
      <w:r w:rsidRPr="00B609CA">
        <w:t>4 входит:</w:t>
      </w:r>
    </w:p>
    <w:p w:rsidR="00B609CA" w:rsidRPr="00B609CA" w:rsidRDefault="00B609CA" w:rsidP="0066471B">
      <w:pPr>
        <w:pStyle w:val="Default"/>
        <w:numPr>
          <w:ilvl w:val="0"/>
          <w:numId w:val="31"/>
        </w:numPr>
        <w:ind w:left="0"/>
        <w:jc w:val="both"/>
      </w:pPr>
      <w:r w:rsidRPr="00B609CA">
        <w:t>выявление и ранняя диагностика отклонений в развитии детей;</w:t>
      </w:r>
    </w:p>
    <w:p w:rsidR="00B609CA" w:rsidRPr="00B609CA" w:rsidRDefault="00B609CA" w:rsidP="0066471B">
      <w:pPr>
        <w:pStyle w:val="Default"/>
        <w:numPr>
          <w:ilvl w:val="0"/>
          <w:numId w:val="31"/>
        </w:numPr>
        <w:ind w:left="0"/>
        <w:jc w:val="both"/>
      </w:pPr>
      <w:r w:rsidRPr="00B609CA">
        <w:t>выявление актуальных и резервных возможностей ребенка;</w:t>
      </w:r>
    </w:p>
    <w:p w:rsidR="00B609CA" w:rsidRPr="00B609CA" w:rsidRDefault="00B609CA" w:rsidP="0066471B">
      <w:pPr>
        <w:pStyle w:val="Default"/>
        <w:numPr>
          <w:ilvl w:val="0"/>
          <w:numId w:val="31"/>
        </w:numPr>
        <w:ind w:left="0"/>
        <w:jc w:val="both"/>
      </w:pPr>
      <w:r w:rsidRPr="00B609CA">
        <w:t>подготовка необходимых документов для детей, нуждающихся в специальном коррекционном учреждении;</w:t>
      </w:r>
    </w:p>
    <w:p w:rsidR="00B609CA" w:rsidRPr="00B609CA" w:rsidRDefault="00B609CA" w:rsidP="0066471B">
      <w:pPr>
        <w:pStyle w:val="Default"/>
        <w:numPr>
          <w:ilvl w:val="0"/>
          <w:numId w:val="31"/>
        </w:numPr>
        <w:ind w:left="0"/>
        <w:jc w:val="both"/>
      </w:pPr>
      <w:r w:rsidRPr="00B609CA">
        <w:t>выявление детей, нуждающихся в дополнительной помощи со стороны психолога и других специалистов;</w:t>
      </w:r>
    </w:p>
    <w:p w:rsidR="00B609CA" w:rsidRPr="00B609CA" w:rsidRDefault="00B609CA" w:rsidP="0066471B">
      <w:pPr>
        <w:pStyle w:val="Default"/>
        <w:numPr>
          <w:ilvl w:val="0"/>
          <w:numId w:val="31"/>
        </w:numPr>
        <w:ind w:left="0"/>
        <w:jc w:val="both"/>
      </w:pPr>
      <w:r w:rsidRPr="00B609CA">
        <w:t>анализ развития тех детей, которые, несмотря на запрос к консилиуму со стороны педагогов или родителей, не нуждаются в дополнительной специализированной помощи,</w:t>
      </w:r>
    </w:p>
    <w:p w:rsidR="00B609CA" w:rsidRPr="00B609CA" w:rsidRDefault="00B609CA" w:rsidP="0066471B">
      <w:pPr>
        <w:pStyle w:val="Default"/>
        <w:numPr>
          <w:ilvl w:val="0"/>
          <w:numId w:val="31"/>
        </w:numPr>
        <w:ind w:left="0"/>
        <w:jc w:val="both"/>
      </w:pPr>
      <w:r w:rsidRPr="00B609CA">
        <w:t>формирование рекомендаций для родителей, педагогов и педсовета по организации помощи детям методами и способами доступными педагогическому коллективу для обеспечения индивидуального подхода в процессе коррекционно-развивающего сопровождения;</w:t>
      </w:r>
    </w:p>
    <w:p w:rsidR="00B609CA" w:rsidRPr="00B609CA" w:rsidRDefault="00B609CA" w:rsidP="0066471B">
      <w:pPr>
        <w:pStyle w:val="Default"/>
        <w:numPr>
          <w:ilvl w:val="0"/>
          <w:numId w:val="31"/>
        </w:numPr>
        <w:ind w:left="0"/>
        <w:jc w:val="both"/>
      </w:pPr>
      <w:r w:rsidRPr="00B609CA">
        <w:t>отслеживание динамики развития и эффективности индивидуализированных коррекционно-развивающих программ;</w:t>
      </w:r>
    </w:p>
    <w:p w:rsidR="00B609CA" w:rsidRPr="00B609CA" w:rsidRDefault="00B609CA" w:rsidP="0066471B">
      <w:pPr>
        <w:pStyle w:val="Default"/>
        <w:numPr>
          <w:ilvl w:val="0"/>
          <w:numId w:val="31"/>
        </w:numPr>
        <w:ind w:left="0"/>
        <w:jc w:val="both"/>
      </w:pPr>
      <w:r w:rsidRPr="00B609CA">
        <w:t>определение готовности к школьному обучению детей старшего дошкольного возраста, поступающих в школу, с целью выявления</w:t>
      </w:r>
    </w:p>
    <w:p w:rsidR="00B609CA" w:rsidRPr="00B609CA" w:rsidRDefault="00B609CA" w:rsidP="0066471B">
      <w:pPr>
        <w:pStyle w:val="Default"/>
        <w:numPr>
          <w:ilvl w:val="0"/>
          <w:numId w:val="31"/>
        </w:numPr>
        <w:ind w:left="0"/>
        <w:jc w:val="both"/>
      </w:pPr>
      <w:r w:rsidRPr="00B609CA">
        <w:t>«группы риска»;</w:t>
      </w:r>
    </w:p>
    <w:p w:rsidR="00B609CA" w:rsidRPr="00B609CA" w:rsidRDefault="00B609CA" w:rsidP="0066471B">
      <w:pPr>
        <w:pStyle w:val="Default"/>
        <w:numPr>
          <w:ilvl w:val="0"/>
          <w:numId w:val="31"/>
        </w:numPr>
        <w:ind w:left="0"/>
        <w:jc w:val="both"/>
      </w:pPr>
      <w:r w:rsidRPr="00B609CA">
        <w:t>решение вопроса о создании в рамках образовательного учреждения условий, адекватных индивидуальным особенностям развития ребенка;</w:t>
      </w:r>
    </w:p>
    <w:p w:rsidR="00B609CA" w:rsidRPr="00B609CA" w:rsidRDefault="00B609CA" w:rsidP="0066471B">
      <w:pPr>
        <w:pStyle w:val="Default"/>
        <w:numPr>
          <w:ilvl w:val="0"/>
          <w:numId w:val="31"/>
        </w:numPr>
        <w:ind w:left="0"/>
        <w:jc w:val="both"/>
      </w:pPr>
      <w:r w:rsidRPr="00B609CA">
        <w:t>профилактика физических, интеллектуальных и эмоциональных перегрузок и срывов, организация лечебно-оздоровительных мероприятий и психологически адекватной образовательной среды;</w:t>
      </w:r>
    </w:p>
    <w:p w:rsidR="00B609CA" w:rsidRPr="00B609CA" w:rsidRDefault="00B609CA" w:rsidP="0066471B">
      <w:pPr>
        <w:pStyle w:val="Default"/>
        <w:numPr>
          <w:ilvl w:val="0"/>
          <w:numId w:val="31"/>
        </w:numPr>
        <w:ind w:left="0"/>
        <w:jc w:val="both"/>
      </w:pPr>
      <w:r w:rsidRPr="00B609CA">
        <w:t>подготовка и ведение документации, отражающей актуальное развитие ребенка, динамику его состояния, перспективное планирование коррекционно-развивающей работы, оценку ее эффективности;</w:t>
      </w:r>
    </w:p>
    <w:p w:rsidR="00B609CA" w:rsidRPr="00B609CA" w:rsidRDefault="00B609CA" w:rsidP="0066471B">
      <w:pPr>
        <w:pStyle w:val="Default"/>
        <w:numPr>
          <w:ilvl w:val="0"/>
          <w:numId w:val="31"/>
        </w:numPr>
        <w:ind w:left="0"/>
        <w:jc w:val="both"/>
      </w:pPr>
      <w:r w:rsidRPr="00B609CA">
        <w:t>организация взаимодействия между педагогическим коллективом образовательного учреждения и специалистами, участвующими в работе психолого-педагогического консилиума, при возникновении конфликтных ситуаций, трудностей диагностики, а также при отсутствии положительной динамики в процессе реализации рекомендаций ППк.</w:t>
      </w:r>
    </w:p>
    <w:p w:rsidR="00B05195" w:rsidRDefault="00B05195" w:rsidP="00B142EE">
      <w:pPr>
        <w:pStyle w:val="aa"/>
        <w:spacing w:after="0"/>
        <w:jc w:val="left"/>
        <w:rPr>
          <w:rFonts w:ascii="Georgia" w:hAnsi="Georgia"/>
        </w:rPr>
      </w:pPr>
    </w:p>
    <w:p w:rsidR="00880489" w:rsidRPr="00880489" w:rsidRDefault="00880489" w:rsidP="00880489">
      <w:pPr>
        <w:widowControl/>
        <w:tabs>
          <w:tab w:val="left" w:pos="916"/>
        </w:tabs>
        <w:autoSpaceDE/>
        <w:autoSpaceDN/>
        <w:spacing w:after="200" w:line="276" w:lineRule="auto"/>
        <w:rPr>
          <w:rFonts w:eastAsiaTheme="minorEastAsia"/>
          <w:b/>
          <w:sz w:val="24"/>
          <w:szCs w:val="24"/>
          <w:lang w:eastAsia="ru-RU"/>
        </w:rPr>
      </w:pPr>
      <w:r w:rsidRPr="00880489">
        <w:rPr>
          <w:rFonts w:eastAsiaTheme="minorEastAsia"/>
          <w:b/>
          <w:sz w:val="24"/>
          <w:szCs w:val="24"/>
          <w:lang w:eastAsia="ru-RU"/>
        </w:rPr>
        <w:t xml:space="preserve">Психологическое сопровождение одаренных детей </w:t>
      </w:r>
    </w:p>
    <w:p w:rsidR="00880489" w:rsidRPr="00880489" w:rsidRDefault="00880489" w:rsidP="00880489">
      <w:pPr>
        <w:widowControl/>
        <w:tabs>
          <w:tab w:val="left" w:pos="916"/>
        </w:tabs>
        <w:autoSpaceDE/>
        <w:autoSpaceDN/>
        <w:spacing w:after="200" w:line="276" w:lineRule="auto"/>
        <w:jc w:val="both"/>
        <w:rPr>
          <w:rFonts w:eastAsiaTheme="minorEastAsia"/>
          <w:sz w:val="24"/>
          <w:szCs w:val="24"/>
          <w:lang w:eastAsia="ru-RU"/>
        </w:rPr>
      </w:pPr>
      <w:r w:rsidRPr="00880489">
        <w:rPr>
          <w:rFonts w:eastAsiaTheme="minorEastAsia"/>
          <w:sz w:val="24"/>
          <w:szCs w:val="24"/>
          <w:lang w:eastAsia="ru-RU"/>
        </w:rPr>
        <w:tab/>
        <w:t>В процессе реализации данного направления деятельности педагог-психолог выявляет, оказывает поддержку и развитие одаренных детей с учетом их индивидуальных особенностей (эмоциональных, интеллектуальных, поведенческих) за счет оказания непосредственной практической помощи участникам образовательного процесса; повышение их компетентности; консультирование, информационно-аналитическое обеспечение, оказание помощи в проектировании и планировании развивающей образовательной деятельности, интеграции усилий различных участников образовательного процесса; создании банка одаренных детей, проведении мониторинга.</w:t>
      </w:r>
    </w:p>
    <w:p w:rsidR="00880489" w:rsidRPr="00880489" w:rsidRDefault="00880489" w:rsidP="00880489">
      <w:pPr>
        <w:widowControl/>
        <w:tabs>
          <w:tab w:val="left" w:pos="916"/>
        </w:tabs>
        <w:autoSpaceDE/>
        <w:autoSpaceDN/>
        <w:spacing w:after="200" w:line="276" w:lineRule="auto"/>
        <w:jc w:val="both"/>
        <w:rPr>
          <w:rFonts w:eastAsiaTheme="minorEastAsia"/>
          <w:sz w:val="24"/>
          <w:szCs w:val="24"/>
          <w:lang w:eastAsia="ru-RU"/>
        </w:rPr>
      </w:pPr>
      <w:r w:rsidRPr="00880489">
        <w:rPr>
          <w:rFonts w:eastAsiaTheme="minorEastAsia"/>
          <w:b/>
          <w:sz w:val="24"/>
          <w:szCs w:val="24"/>
          <w:lang w:eastAsia="ru-RU"/>
        </w:rPr>
        <w:lastRenderedPageBreak/>
        <w:tab/>
        <w:t>С воспитанниками</w:t>
      </w:r>
      <w:r w:rsidRPr="00880489">
        <w:rPr>
          <w:rFonts w:eastAsiaTheme="minorEastAsia"/>
          <w:sz w:val="24"/>
          <w:szCs w:val="24"/>
          <w:lang w:eastAsia="ru-RU"/>
        </w:rPr>
        <w:t xml:space="preserve"> – сопровождение процесса выявления и развития одаренности. Для дошкольного  образования приоритетным будет выявление потенциальных видов одаренности, сопровождения процесса формирования и развития разных видов одаренности. </w:t>
      </w:r>
    </w:p>
    <w:p w:rsidR="00880489" w:rsidRPr="00880489" w:rsidRDefault="00880489" w:rsidP="00880489">
      <w:pPr>
        <w:widowControl/>
        <w:tabs>
          <w:tab w:val="left" w:pos="916"/>
        </w:tabs>
        <w:autoSpaceDE/>
        <w:autoSpaceDN/>
        <w:spacing w:after="200" w:line="276" w:lineRule="auto"/>
        <w:jc w:val="both"/>
        <w:rPr>
          <w:rFonts w:eastAsiaTheme="minorEastAsia"/>
          <w:sz w:val="24"/>
          <w:szCs w:val="24"/>
          <w:lang w:eastAsia="ru-RU"/>
        </w:rPr>
      </w:pPr>
      <w:r w:rsidRPr="00880489">
        <w:rPr>
          <w:rFonts w:eastAsiaTheme="minorEastAsia"/>
          <w:b/>
          <w:sz w:val="24"/>
          <w:szCs w:val="24"/>
          <w:lang w:eastAsia="ru-RU"/>
        </w:rPr>
        <w:tab/>
        <w:t>С родителями</w:t>
      </w:r>
      <w:r w:rsidRPr="00880489">
        <w:rPr>
          <w:rFonts w:eastAsiaTheme="minorEastAsia"/>
          <w:sz w:val="24"/>
          <w:szCs w:val="24"/>
          <w:lang w:eastAsia="ru-RU"/>
        </w:rPr>
        <w:t xml:space="preserve"> – повышение психологической компетентности по вопросам сущности и видов одаренности, проявления одаренности, создания условий для развития одаренности в различные возрастные периоды, психологическим особенностям одаренных детей, возможностям развития одаренности в различных сферах жизнедеятельности, направлениям работы с одаренными детьми в регионе. Консультирование по вопросам создания индивидуальной программы по развитию творческого потенциала ребенка с учетом его индивидуальных особенностей. Психологическая поддержка и моральное поощрение родителей талантливых детей, мотивирование на раскрытие творческого потенциала собственного ребенка.</w:t>
      </w:r>
    </w:p>
    <w:p w:rsidR="00880489" w:rsidRPr="00880489" w:rsidRDefault="00880489" w:rsidP="00880489">
      <w:pPr>
        <w:widowControl/>
        <w:tabs>
          <w:tab w:val="left" w:pos="916"/>
        </w:tabs>
        <w:autoSpaceDE/>
        <w:autoSpaceDN/>
        <w:spacing w:after="200" w:line="276" w:lineRule="auto"/>
        <w:jc w:val="both"/>
        <w:rPr>
          <w:rFonts w:eastAsiaTheme="minorEastAsia"/>
          <w:sz w:val="24"/>
          <w:szCs w:val="24"/>
          <w:lang w:eastAsia="ru-RU"/>
        </w:rPr>
      </w:pPr>
      <w:r w:rsidRPr="00880489">
        <w:rPr>
          <w:rFonts w:eastAsiaTheme="minorEastAsia"/>
          <w:sz w:val="24"/>
          <w:szCs w:val="24"/>
          <w:lang w:eastAsia="ru-RU"/>
        </w:rPr>
        <w:tab/>
      </w:r>
      <w:r w:rsidRPr="00880489">
        <w:rPr>
          <w:rFonts w:eastAsiaTheme="minorEastAsia"/>
          <w:b/>
          <w:sz w:val="24"/>
          <w:szCs w:val="24"/>
          <w:lang w:eastAsia="ru-RU"/>
        </w:rPr>
        <w:t>С педагогами</w:t>
      </w:r>
      <w:r w:rsidRPr="00880489">
        <w:rPr>
          <w:rFonts w:eastAsiaTheme="minorEastAsia"/>
          <w:sz w:val="24"/>
          <w:szCs w:val="24"/>
          <w:lang w:eastAsia="ru-RU"/>
        </w:rPr>
        <w:t xml:space="preserve"> – повышение психологической компетентности по вопросам сущности одаренности (потенциальной и актуальной), ее видов, проявлений, создания условий для развития одаренности, психологическим особенностям одаренных детей, возможностям развития одаренности в различных сферах жизнедеятельности, направлениям работы с одаренными детьми в регионе. Оказание помощи в создании условий для выявления, развития и поддержки одаренных детей и обеспечения их личностной самореализации и профессионального самоопределения. Содействие участию одаренных детей в  олимпиадах для дошкольников, проводимых в городе.Создание условий для развития творческой компетентности педагога, как необходимой оставляющей при работе с одаренными обучающимися. </w:t>
      </w:r>
    </w:p>
    <w:p w:rsidR="00880489" w:rsidRPr="00880489" w:rsidRDefault="00880489" w:rsidP="00880489">
      <w:pPr>
        <w:widowControl/>
        <w:tabs>
          <w:tab w:val="left" w:pos="916"/>
        </w:tabs>
        <w:autoSpaceDE/>
        <w:autoSpaceDN/>
        <w:spacing w:after="200" w:line="276" w:lineRule="auto"/>
        <w:jc w:val="both"/>
        <w:rPr>
          <w:rFonts w:eastAsiaTheme="minorEastAsia"/>
          <w:sz w:val="24"/>
          <w:szCs w:val="24"/>
        </w:rPr>
      </w:pPr>
      <w:r w:rsidRPr="00880489">
        <w:rPr>
          <w:rFonts w:eastAsiaTheme="minorEastAsia"/>
          <w:sz w:val="24"/>
          <w:szCs w:val="24"/>
          <w:lang w:eastAsia="ru-RU"/>
        </w:rPr>
        <w:tab/>
      </w:r>
      <w:r w:rsidRPr="00880489">
        <w:rPr>
          <w:rFonts w:eastAsiaTheme="minorEastAsia"/>
          <w:b/>
          <w:sz w:val="24"/>
          <w:szCs w:val="24"/>
          <w:lang w:eastAsia="ru-RU"/>
        </w:rPr>
        <w:t>С администрацией</w:t>
      </w:r>
      <w:r w:rsidRPr="00880489">
        <w:rPr>
          <w:rFonts w:eastAsiaTheme="minorEastAsia"/>
          <w:sz w:val="24"/>
          <w:szCs w:val="24"/>
          <w:lang w:eastAsia="ru-RU"/>
        </w:rPr>
        <w:t xml:space="preserve"> – помощь в планировании и разработке программ выявления и развития одаренных детей, создании развивающей среды, подборе современных технологий обучения, воспитания и развития личности одаренного ребенка, создании банка и разработке мониторинга одаренных детей. Содействие участию в конкурсах для образовательных учреждений по разработке и реализации программ выявления и сопровождения одаренных детей.</w:t>
      </w:r>
    </w:p>
    <w:p w:rsidR="00880489" w:rsidRPr="00880489" w:rsidRDefault="00880489" w:rsidP="00880489">
      <w:pPr>
        <w:pStyle w:val="Default"/>
        <w:ind w:firstLine="567"/>
        <w:jc w:val="center"/>
        <w:rPr>
          <w:b/>
          <w:color w:val="auto"/>
        </w:rPr>
      </w:pPr>
      <w:r>
        <w:rPr>
          <w:b/>
          <w:color w:val="auto"/>
        </w:rPr>
        <w:t>Организация работы учителя-дефектолога.</w:t>
      </w:r>
    </w:p>
    <w:p w:rsidR="00880489" w:rsidRPr="00880489" w:rsidRDefault="00880489" w:rsidP="00880489">
      <w:pPr>
        <w:widowControl/>
        <w:shd w:val="clear" w:color="auto" w:fill="FFFFFF"/>
        <w:autoSpaceDE/>
        <w:autoSpaceDN/>
        <w:spacing w:after="200" w:line="276" w:lineRule="auto"/>
        <w:ind w:firstLine="708"/>
        <w:jc w:val="both"/>
        <w:rPr>
          <w:rFonts w:eastAsiaTheme="minorEastAsia"/>
          <w:bCs/>
          <w:sz w:val="24"/>
          <w:szCs w:val="24"/>
          <w:lang w:eastAsia="ru-RU"/>
        </w:rPr>
      </w:pPr>
      <w:r w:rsidRPr="00880489">
        <w:rPr>
          <w:rFonts w:eastAsiaTheme="minorEastAsia"/>
          <w:bCs/>
          <w:sz w:val="24"/>
          <w:szCs w:val="24"/>
          <w:lang w:eastAsia="ru-RU"/>
        </w:rPr>
        <w:t>Ведущая роль в коррекционно-развивающем процессе принадлежит учителю-дефектологу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6636"/>
      </w:tblGrid>
      <w:tr w:rsidR="00880489" w:rsidRPr="00880489" w:rsidTr="000E2BAE">
        <w:tc>
          <w:tcPr>
            <w:tcW w:w="3794" w:type="dxa"/>
            <w:shd w:val="clear" w:color="auto" w:fill="auto"/>
          </w:tcPr>
          <w:p w:rsidR="00880489" w:rsidRPr="00880489" w:rsidRDefault="00880489" w:rsidP="00880489">
            <w:pPr>
              <w:widowControl/>
              <w:autoSpaceDE/>
              <w:autoSpaceDN/>
              <w:spacing w:after="200" w:line="276" w:lineRule="auto"/>
              <w:jc w:val="both"/>
              <w:rPr>
                <w:rFonts w:eastAsiaTheme="minorEastAsia"/>
                <w:b/>
                <w:bCs/>
                <w:i/>
                <w:iCs/>
                <w:sz w:val="24"/>
                <w:szCs w:val="24"/>
                <w:lang w:eastAsia="ru-RU"/>
              </w:rPr>
            </w:pPr>
            <w:r w:rsidRPr="00880489">
              <w:rPr>
                <w:rFonts w:eastAsiaTheme="minorEastAsia"/>
                <w:b/>
                <w:bCs/>
                <w:i/>
                <w:iCs/>
                <w:sz w:val="24"/>
                <w:szCs w:val="24"/>
                <w:lang w:eastAsia="ru-RU"/>
              </w:rPr>
              <w:t>Образовательная область</w:t>
            </w:r>
          </w:p>
          <w:p w:rsidR="00880489" w:rsidRPr="00880489" w:rsidRDefault="00880489" w:rsidP="00880489">
            <w:pPr>
              <w:widowControl/>
              <w:autoSpaceDE/>
              <w:autoSpaceDN/>
              <w:spacing w:after="200" w:line="276" w:lineRule="auto"/>
              <w:jc w:val="both"/>
              <w:rPr>
                <w:rFonts w:eastAsiaTheme="minorEastAsia"/>
                <w:b/>
                <w:bCs/>
                <w:sz w:val="24"/>
                <w:szCs w:val="24"/>
                <w:lang w:eastAsia="ru-RU"/>
              </w:rPr>
            </w:pPr>
          </w:p>
        </w:tc>
        <w:tc>
          <w:tcPr>
            <w:tcW w:w="11765" w:type="dxa"/>
            <w:shd w:val="clear" w:color="auto" w:fill="auto"/>
          </w:tcPr>
          <w:p w:rsidR="00880489" w:rsidRPr="00880489" w:rsidRDefault="00880489" w:rsidP="00880489">
            <w:pPr>
              <w:widowControl/>
              <w:autoSpaceDE/>
              <w:autoSpaceDN/>
              <w:spacing w:after="200" w:line="276" w:lineRule="auto"/>
              <w:jc w:val="center"/>
              <w:rPr>
                <w:rFonts w:eastAsiaTheme="minorEastAsia"/>
                <w:b/>
                <w:bCs/>
                <w:i/>
                <w:iCs/>
                <w:sz w:val="24"/>
                <w:szCs w:val="24"/>
                <w:lang w:eastAsia="ru-RU"/>
              </w:rPr>
            </w:pPr>
            <w:r w:rsidRPr="00880489">
              <w:rPr>
                <w:rFonts w:eastAsiaTheme="minorEastAsia"/>
                <w:b/>
                <w:bCs/>
                <w:i/>
                <w:iCs/>
                <w:sz w:val="24"/>
                <w:szCs w:val="24"/>
                <w:lang w:eastAsia="ru-RU"/>
              </w:rPr>
              <w:t>Направления работы учителя-дефектолога</w:t>
            </w:r>
          </w:p>
          <w:p w:rsidR="00880489" w:rsidRPr="00880489" w:rsidRDefault="00880489" w:rsidP="00880489">
            <w:pPr>
              <w:widowControl/>
              <w:autoSpaceDE/>
              <w:autoSpaceDN/>
              <w:spacing w:after="200" w:line="276" w:lineRule="auto"/>
              <w:jc w:val="center"/>
              <w:rPr>
                <w:rFonts w:eastAsiaTheme="minorEastAsia"/>
                <w:b/>
                <w:bCs/>
                <w:sz w:val="24"/>
                <w:szCs w:val="24"/>
                <w:lang w:eastAsia="ru-RU"/>
              </w:rPr>
            </w:pPr>
          </w:p>
        </w:tc>
      </w:tr>
      <w:tr w:rsidR="00880489" w:rsidRPr="00880489" w:rsidTr="000E2BAE">
        <w:tc>
          <w:tcPr>
            <w:tcW w:w="3794" w:type="dxa"/>
            <w:shd w:val="clear" w:color="auto" w:fill="auto"/>
          </w:tcPr>
          <w:p w:rsidR="00880489" w:rsidRPr="00880489" w:rsidRDefault="00880489" w:rsidP="00880489">
            <w:pPr>
              <w:widowControl/>
              <w:autoSpaceDE/>
              <w:autoSpaceDN/>
              <w:jc w:val="both"/>
              <w:rPr>
                <w:rFonts w:eastAsiaTheme="minorEastAsia"/>
                <w:b/>
                <w:bCs/>
                <w:sz w:val="24"/>
                <w:szCs w:val="24"/>
                <w:lang w:eastAsia="ru-RU"/>
              </w:rPr>
            </w:pPr>
            <w:r w:rsidRPr="00880489">
              <w:rPr>
                <w:rFonts w:eastAsiaTheme="minorEastAsia"/>
                <w:b/>
                <w:bCs/>
                <w:sz w:val="24"/>
                <w:szCs w:val="24"/>
                <w:lang w:eastAsia="ru-RU"/>
              </w:rPr>
              <w:t>Социально-</w:t>
            </w:r>
          </w:p>
          <w:p w:rsidR="00880489" w:rsidRPr="00880489" w:rsidRDefault="00880489" w:rsidP="00880489">
            <w:pPr>
              <w:widowControl/>
              <w:autoSpaceDE/>
              <w:autoSpaceDN/>
              <w:jc w:val="both"/>
              <w:rPr>
                <w:rFonts w:eastAsiaTheme="minorEastAsia"/>
                <w:b/>
                <w:bCs/>
                <w:sz w:val="24"/>
                <w:szCs w:val="24"/>
                <w:lang w:eastAsia="ru-RU"/>
              </w:rPr>
            </w:pPr>
            <w:r w:rsidRPr="00880489">
              <w:rPr>
                <w:rFonts w:eastAsiaTheme="minorEastAsia"/>
                <w:b/>
                <w:bCs/>
                <w:sz w:val="24"/>
                <w:szCs w:val="24"/>
                <w:lang w:eastAsia="ru-RU"/>
              </w:rPr>
              <w:t>коммуникативное</w:t>
            </w:r>
          </w:p>
          <w:p w:rsidR="00880489" w:rsidRPr="00880489" w:rsidRDefault="00880489" w:rsidP="00880489">
            <w:pPr>
              <w:widowControl/>
              <w:autoSpaceDE/>
              <w:autoSpaceDN/>
              <w:jc w:val="both"/>
              <w:rPr>
                <w:rFonts w:eastAsiaTheme="minorEastAsia"/>
                <w:b/>
                <w:bCs/>
                <w:sz w:val="24"/>
                <w:szCs w:val="24"/>
                <w:lang w:eastAsia="ru-RU"/>
              </w:rPr>
            </w:pPr>
            <w:r w:rsidRPr="00880489">
              <w:rPr>
                <w:rFonts w:eastAsiaTheme="minorEastAsia"/>
                <w:b/>
                <w:bCs/>
                <w:sz w:val="24"/>
                <w:szCs w:val="24"/>
                <w:lang w:eastAsia="ru-RU"/>
              </w:rPr>
              <w:t>развитие</w:t>
            </w:r>
          </w:p>
          <w:p w:rsidR="00880489" w:rsidRPr="00880489" w:rsidRDefault="00880489" w:rsidP="00880489">
            <w:pPr>
              <w:widowControl/>
              <w:autoSpaceDE/>
              <w:autoSpaceDN/>
              <w:jc w:val="both"/>
              <w:rPr>
                <w:rFonts w:eastAsiaTheme="minorEastAsia"/>
                <w:b/>
                <w:bCs/>
                <w:sz w:val="24"/>
                <w:szCs w:val="24"/>
                <w:lang w:eastAsia="ru-RU"/>
              </w:rPr>
            </w:pPr>
          </w:p>
        </w:tc>
        <w:tc>
          <w:tcPr>
            <w:tcW w:w="11765" w:type="dxa"/>
            <w:shd w:val="clear" w:color="auto" w:fill="auto"/>
          </w:tcPr>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1. Развитие коммуникативных навыков, взаимодействия.</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2. Развитие игровой и театрализованной деятельности.</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3. Формирование общепринятых норм поведения.</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4. Формирование гендерных и гражданских чувств.</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5. Формирование основ безопасности в быту, социуме, природе.</w:t>
            </w:r>
          </w:p>
          <w:p w:rsidR="00880489" w:rsidRPr="00880489" w:rsidRDefault="00880489" w:rsidP="00880489">
            <w:pPr>
              <w:widowControl/>
              <w:autoSpaceDE/>
              <w:autoSpaceDN/>
              <w:jc w:val="both"/>
              <w:rPr>
                <w:rFonts w:eastAsiaTheme="minorEastAsia"/>
                <w:b/>
                <w:bCs/>
                <w:sz w:val="24"/>
                <w:szCs w:val="24"/>
                <w:lang w:eastAsia="ru-RU"/>
              </w:rPr>
            </w:pPr>
          </w:p>
        </w:tc>
      </w:tr>
      <w:tr w:rsidR="00880489" w:rsidRPr="00880489" w:rsidTr="000E2BAE">
        <w:tc>
          <w:tcPr>
            <w:tcW w:w="3794" w:type="dxa"/>
            <w:shd w:val="clear" w:color="auto" w:fill="auto"/>
          </w:tcPr>
          <w:p w:rsidR="00880489" w:rsidRPr="00880489" w:rsidRDefault="00880489" w:rsidP="00880489">
            <w:pPr>
              <w:widowControl/>
              <w:autoSpaceDE/>
              <w:autoSpaceDN/>
              <w:jc w:val="both"/>
              <w:rPr>
                <w:rFonts w:eastAsiaTheme="minorEastAsia"/>
                <w:b/>
                <w:bCs/>
                <w:sz w:val="24"/>
                <w:szCs w:val="24"/>
                <w:lang w:eastAsia="ru-RU"/>
              </w:rPr>
            </w:pPr>
            <w:r w:rsidRPr="00880489">
              <w:rPr>
                <w:rFonts w:eastAsiaTheme="minorEastAsia"/>
                <w:b/>
                <w:bCs/>
                <w:sz w:val="24"/>
                <w:szCs w:val="24"/>
                <w:lang w:eastAsia="ru-RU"/>
              </w:rPr>
              <w:lastRenderedPageBreak/>
              <w:t>Познавательное</w:t>
            </w:r>
          </w:p>
          <w:p w:rsidR="00880489" w:rsidRPr="00880489" w:rsidRDefault="00880489" w:rsidP="00880489">
            <w:pPr>
              <w:widowControl/>
              <w:autoSpaceDE/>
              <w:autoSpaceDN/>
              <w:jc w:val="both"/>
              <w:rPr>
                <w:rFonts w:eastAsiaTheme="minorEastAsia"/>
                <w:b/>
                <w:bCs/>
                <w:sz w:val="24"/>
                <w:szCs w:val="24"/>
                <w:lang w:eastAsia="ru-RU"/>
              </w:rPr>
            </w:pPr>
            <w:r w:rsidRPr="00880489">
              <w:rPr>
                <w:rFonts w:eastAsiaTheme="minorEastAsia"/>
                <w:b/>
                <w:bCs/>
                <w:sz w:val="24"/>
                <w:szCs w:val="24"/>
                <w:lang w:eastAsia="ru-RU"/>
              </w:rPr>
              <w:t>развитие</w:t>
            </w:r>
          </w:p>
          <w:p w:rsidR="00880489" w:rsidRPr="00880489" w:rsidRDefault="00880489" w:rsidP="00880489">
            <w:pPr>
              <w:widowControl/>
              <w:autoSpaceDE/>
              <w:autoSpaceDN/>
              <w:jc w:val="both"/>
              <w:rPr>
                <w:rFonts w:eastAsiaTheme="minorEastAsia"/>
                <w:b/>
                <w:bCs/>
                <w:sz w:val="24"/>
                <w:szCs w:val="24"/>
                <w:lang w:eastAsia="ru-RU"/>
              </w:rPr>
            </w:pPr>
          </w:p>
        </w:tc>
        <w:tc>
          <w:tcPr>
            <w:tcW w:w="11765" w:type="dxa"/>
            <w:shd w:val="clear" w:color="auto" w:fill="auto"/>
          </w:tcPr>
          <w:p w:rsidR="00880489" w:rsidRPr="00880489" w:rsidRDefault="00880489" w:rsidP="00880489">
            <w:pPr>
              <w:widowControl/>
              <w:autoSpaceDE/>
              <w:autoSpaceDN/>
              <w:spacing w:line="276" w:lineRule="auto"/>
              <w:jc w:val="both"/>
              <w:rPr>
                <w:rFonts w:eastAsiaTheme="minorEastAsia"/>
                <w:bCs/>
                <w:sz w:val="24"/>
                <w:szCs w:val="24"/>
                <w:lang w:eastAsia="ru-RU"/>
              </w:rPr>
            </w:pPr>
            <w:r w:rsidRPr="00880489">
              <w:rPr>
                <w:rFonts w:eastAsiaTheme="minorEastAsia"/>
                <w:bCs/>
                <w:sz w:val="24"/>
                <w:szCs w:val="24"/>
                <w:lang w:eastAsia="ru-RU"/>
              </w:rPr>
              <w:t>1. Сенсорное развитие.</w:t>
            </w:r>
          </w:p>
          <w:p w:rsidR="00880489" w:rsidRPr="00880489" w:rsidRDefault="00880489" w:rsidP="00880489">
            <w:pPr>
              <w:widowControl/>
              <w:autoSpaceDE/>
              <w:autoSpaceDN/>
              <w:spacing w:line="276" w:lineRule="auto"/>
              <w:jc w:val="both"/>
              <w:rPr>
                <w:rFonts w:eastAsiaTheme="minorEastAsia"/>
                <w:bCs/>
                <w:sz w:val="24"/>
                <w:szCs w:val="24"/>
                <w:lang w:eastAsia="ru-RU"/>
              </w:rPr>
            </w:pPr>
            <w:r w:rsidRPr="00880489">
              <w:rPr>
                <w:rFonts w:eastAsiaTheme="minorEastAsia"/>
                <w:bCs/>
                <w:sz w:val="24"/>
                <w:szCs w:val="24"/>
                <w:lang w:eastAsia="ru-RU"/>
              </w:rPr>
              <w:t>2. Развитие психических функций.</w:t>
            </w:r>
          </w:p>
          <w:p w:rsidR="00880489" w:rsidRPr="00880489" w:rsidRDefault="00880489" w:rsidP="00880489">
            <w:pPr>
              <w:widowControl/>
              <w:autoSpaceDE/>
              <w:autoSpaceDN/>
              <w:spacing w:line="276" w:lineRule="auto"/>
              <w:jc w:val="both"/>
              <w:rPr>
                <w:rFonts w:eastAsiaTheme="minorEastAsia"/>
                <w:bCs/>
                <w:sz w:val="24"/>
                <w:szCs w:val="24"/>
                <w:lang w:eastAsia="ru-RU"/>
              </w:rPr>
            </w:pPr>
            <w:r w:rsidRPr="00880489">
              <w:rPr>
                <w:rFonts w:eastAsiaTheme="minorEastAsia"/>
                <w:bCs/>
                <w:sz w:val="24"/>
                <w:szCs w:val="24"/>
                <w:lang w:eastAsia="ru-RU"/>
              </w:rPr>
              <w:t>3. Формирование целостной картины мира, развитие познавательно-исследовательской деятельности.</w:t>
            </w:r>
          </w:p>
          <w:p w:rsidR="00880489" w:rsidRPr="00880489" w:rsidRDefault="00880489" w:rsidP="00880489">
            <w:pPr>
              <w:widowControl/>
              <w:autoSpaceDE/>
              <w:autoSpaceDN/>
              <w:spacing w:line="276" w:lineRule="auto"/>
              <w:jc w:val="both"/>
              <w:rPr>
                <w:rFonts w:eastAsiaTheme="minorEastAsia"/>
                <w:bCs/>
                <w:sz w:val="24"/>
                <w:szCs w:val="24"/>
                <w:lang w:eastAsia="ru-RU"/>
              </w:rPr>
            </w:pPr>
            <w:r w:rsidRPr="00880489">
              <w:rPr>
                <w:rFonts w:eastAsiaTheme="minorEastAsia"/>
                <w:bCs/>
                <w:sz w:val="24"/>
                <w:szCs w:val="24"/>
                <w:lang w:eastAsia="ru-RU"/>
              </w:rPr>
              <w:t>4. Развитие математических представлений (закрепление в речи порядковых и количественных числительных;</w:t>
            </w:r>
          </w:p>
          <w:p w:rsidR="00880489" w:rsidRPr="00880489" w:rsidRDefault="00880489" w:rsidP="00880489">
            <w:pPr>
              <w:widowControl/>
              <w:autoSpaceDE/>
              <w:autoSpaceDN/>
              <w:spacing w:line="276" w:lineRule="auto"/>
              <w:jc w:val="both"/>
              <w:rPr>
                <w:rFonts w:eastAsiaTheme="minorEastAsia"/>
                <w:bCs/>
                <w:sz w:val="24"/>
                <w:szCs w:val="24"/>
                <w:lang w:eastAsia="ru-RU"/>
              </w:rPr>
            </w:pPr>
            <w:r w:rsidRPr="00880489">
              <w:rPr>
                <w:rFonts w:eastAsiaTheme="minorEastAsia"/>
                <w:bCs/>
                <w:sz w:val="24"/>
                <w:szCs w:val="24"/>
                <w:lang w:eastAsia="ru-RU"/>
              </w:rPr>
              <w:t>развитие умений выделять сходные и отличительные признаки;</w:t>
            </w:r>
          </w:p>
          <w:p w:rsidR="00880489" w:rsidRPr="00880489" w:rsidRDefault="00880489" w:rsidP="00880489">
            <w:pPr>
              <w:widowControl/>
              <w:autoSpaceDE/>
              <w:autoSpaceDN/>
              <w:spacing w:line="276" w:lineRule="auto"/>
              <w:jc w:val="both"/>
              <w:rPr>
                <w:rFonts w:eastAsiaTheme="minorEastAsia"/>
                <w:bCs/>
                <w:sz w:val="24"/>
                <w:szCs w:val="24"/>
                <w:lang w:eastAsia="ru-RU"/>
              </w:rPr>
            </w:pPr>
            <w:r w:rsidRPr="00880489">
              <w:rPr>
                <w:rFonts w:eastAsiaTheme="minorEastAsia"/>
                <w:bCs/>
                <w:sz w:val="24"/>
                <w:szCs w:val="24"/>
                <w:lang w:eastAsia="ru-RU"/>
              </w:rPr>
              <w:t xml:space="preserve">совершенствование навыков ориентировки в пространстве и на плоскости; </w:t>
            </w:r>
          </w:p>
          <w:p w:rsidR="00880489" w:rsidRPr="00880489" w:rsidRDefault="00880489" w:rsidP="00880489">
            <w:pPr>
              <w:widowControl/>
              <w:autoSpaceDE/>
              <w:autoSpaceDN/>
              <w:spacing w:line="276" w:lineRule="auto"/>
              <w:jc w:val="both"/>
              <w:rPr>
                <w:rFonts w:eastAsiaTheme="minorEastAsia"/>
                <w:bCs/>
                <w:sz w:val="24"/>
                <w:szCs w:val="24"/>
                <w:lang w:eastAsia="ru-RU"/>
              </w:rPr>
            </w:pPr>
            <w:r w:rsidRPr="00880489">
              <w:rPr>
                <w:rFonts w:eastAsiaTheme="minorEastAsia"/>
                <w:bCs/>
                <w:sz w:val="24"/>
                <w:szCs w:val="24"/>
                <w:lang w:eastAsia="ru-RU"/>
              </w:rPr>
              <w:t xml:space="preserve">закрепление знаний о временах года, днях недели, частях суток; </w:t>
            </w:r>
          </w:p>
          <w:p w:rsidR="00880489" w:rsidRPr="00880489" w:rsidRDefault="00880489" w:rsidP="00880489">
            <w:pPr>
              <w:widowControl/>
              <w:autoSpaceDE/>
              <w:autoSpaceDN/>
              <w:spacing w:line="276" w:lineRule="auto"/>
              <w:jc w:val="both"/>
              <w:rPr>
                <w:rFonts w:eastAsiaTheme="minorEastAsia"/>
                <w:bCs/>
                <w:sz w:val="24"/>
                <w:szCs w:val="24"/>
                <w:lang w:eastAsia="ru-RU"/>
              </w:rPr>
            </w:pPr>
            <w:r w:rsidRPr="00880489">
              <w:rPr>
                <w:rFonts w:eastAsiaTheme="minorEastAsia"/>
                <w:bCs/>
                <w:sz w:val="24"/>
                <w:szCs w:val="24"/>
                <w:lang w:eastAsia="ru-RU"/>
              </w:rPr>
              <w:t>активизация наречий одинаково, больше на…, меньше на… и др.).</w:t>
            </w:r>
          </w:p>
          <w:p w:rsidR="00880489" w:rsidRPr="00880489" w:rsidRDefault="00880489" w:rsidP="00880489">
            <w:pPr>
              <w:widowControl/>
              <w:autoSpaceDE/>
              <w:autoSpaceDN/>
              <w:spacing w:line="276" w:lineRule="auto"/>
              <w:jc w:val="both"/>
              <w:rPr>
                <w:rFonts w:eastAsiaTheme="minorEastAsia"/>
                <w:bCs/>
                <w:sz w:val="24"/>
                <w:szCs w:val="24"/>
                <w:lang w:eastAsia="ru-RU"/>
              </w:rPr>
            </w:pPr>
            <w:r w:rsidRPr="00880489">
              <w:rPr>
                <w:rFonts w:eastAsiaTheme="minorEastAsia"/>
                <w:bCs/>
                <w:sz w:val="24"/>
                <w:szCs w:val="24"/>
                <w:lang w:eastAsia="ru-RU"/>
              </w:rPr>
              <w:t>5.Развитие конструктивно-модельной деятельности.</w:t>
            </w:r>
          </w:p>
          <w:p w:rsidR="00880489" w:rsidRPr="00880489" w:rsidRDefault="00880489" w:rsidP="00880489">
            <w:pPr>
              <w:widowControl/>
              <w:autoSpaceDE/>
              <w:autoSpaceDN/>
              <w:spacing w:line="276" w:lineRule="auto"/>
              <w:jc w:val="both"/>
              <w:rPr>
                <w:rFonts w:eastAsiaTheme="minorEastAsia"/>
                <w:b/>
                <w:bCs/>
                <w:sz w:val="24"/>
                <w:szCs w:val="24"/>
                <w:lang w:eastAsia="ru-RU"/>
              </w:rPr>
            </w:pPr>
          </w:p>
        </w:tc>
      </w:tr>
      <w:tr w:rsidR="00880489" w:rsidRPr="00880489" w:rsidTr="000E2BAE">
        <w:tc>
          <w:tcPr>
            <w:tcW w:w="3794" w:type="dxa"/>
            <w:shd w:val="clear" w:color="auto" w:fill="auto"/>
          </w:tcPr>
          <w:p w:rsidR="00880489" w:rsidRPr="00880489" w:rsidRDefault="00880489" w:rsidP="00880489">
            <w:pPr>
              <w:widowControl/>
              <w:autoSpaceDE/>
              <w:autoSpaceDN/>
              <w:jc w:val="both"/>
              <w:rPr>
                <w:rFonts w:eastAsiaTheme="minorEastAsia"/>
                <w:b/>
                <w:bCs/>
                <w:sz w:val="24"/>
                <w:szCs w:val="24"/>
                <w:lang w:eastAsia="ru-RU"/>
              </w:rPr>
            </w:pPr>
            <w:r w:rsidRPr="00880489">
              <w:rPr>
                <w:rFonts w:eastAsiaTheme="minorEastAsia"/>
                <w:b/>
                <w:bCs/>
                <w:sz w:val="24"/>
                <w:szCs w:val="24"/>
                <w:lang w:eastAsia="ru-RU"/>
              </w:rPr>
              <w:t>Речевое развитие</w:t>
            </w:r>
          </w:p>
        </w:tc>
        <w:tc>
          <w:tcPr>
            <w:tcW w:w="11765" w:type="dxa"/>
            <w:shd w:val="clear" w:color="auto" w:fill="auto"/>
          </w:tcPr>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1. Развитие словаря.</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2. Формирование и совершенствование грамматического строя речи.</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3. Развитие просодической стороны речи.</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4. Коррекция произносительной стороны речи.</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5. Работа над слоговой структурой слова.</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6. Формирование фонетико-фонематической системы языка и навыков языкового анализа и синтеза.</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7. Обучение элементам грамоты.</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8. Развитие связной речи и речевого общения.</w:t>
            </w:r>
          </w:p>
        </w:tc>
      </w:tr>
      <w:tr w:rsidR="00880489" w:rsidRPr="00880489" w:rsidTr="000E2BAE">
        <w:tc>
          <w:tcPr>
            <w:tcW w:w="3794" w:type="dxa"/>
            <w:shd w:val="clear" w:color="auto" w:fill="auto"/>
          </w:tcPr>
          <w:p w:rsidR="00880489" w:rsidRPr="00880489" w:rsidRDefault="00880489" w:rsidP="00880489">
            <w:pPr>
              <w:widowControl/>
              <w:autoSpaceDE/>
              <w:autoSpaceDN/>
              <w:jc w:val="both"/>
              <w:rPr>
                <w:rFonts w:eastAsiaTheme="minorEastAsia"/>
                <w:b/>
                <w:bCs/>
                <w:sz w:val="24"/>
                <w:szCs w:val="24"/>
                <w:lang w:eastAsia="ru-RU"/>
              </w:rPr>
            </w:pPr>
            <w:r w:rsidRPr="00880489">
              <w:rPr>
                <w:rFonts w:eastAsiaTheme="minorEastAsia"/>
                <w:b/>
                <w:bCs/>
                <w:sz w:val="24"/>
                <w:szCs w:val="24"/>
                <w:lang w:eastAsia="ru-RU"/>
              </w:rPr>
              <w:t>Художественно-</w:t>
            </w:r>
          </w:p>
          <w:p w:rsidR="00880489" w:rsidRPr="00880489" w:rsidRDefault="00880489" w:rsidP="00880489">
            <w:pPr>
              <w:widowControl/>
              <w:autoSpaceDE/>
              <w:autoSpaceDN/>
              <w:jc w:val="both"/>
              <w:rPr>
                <w:rFonts w:eastAsiaTheme="minorEastAsia"/>
                <w:b/>
                <w:bCs/>
                <w:sz w:val="24"/>
                <w:szCs w:val="24"/>
                <w:lang w:eastAsia="ru-RU"/>
              </w:rPr>
            </w:pPr>
            <w:r w:rsidRPr="00880489">
              <w:rPr>
                <w:rFonts w:eastAsiaTheme="minorEastAsia"/>
                <w:b/>
                <w:bCs/>
                <w:sz w:val="24"/>
                <w:szCs w:val="24"/>
                <w:lang w:eastAsia="ru-RU"/>
              </w:rPr>
              <w:t>эстетическое развитие</w:t>
            </w:r>
          </w:p>
        </w:tc>
        <w:tc>
          <w:tcPr>
            <w:tcW w:w="11765" w:type="dxa"/>
            <w:shd w:val="clear" w:color="auto" w:fill="auto"/>
          </w:tcPr>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1. Развитие навыка слушания литературных произведений,</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формирование эмоционального отклика на них.</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2. Совершенствование умения понимать вопросы к литературному произведению, отвечать на них, задавать вопросы с помощью</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взрослого.</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3. Формирование навыка пересказа хорошо знакомой сказки и небольшого рассказа со зрительной опорой и помощью взрослого.</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4. Совершенствование графических навыков.</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5.Развитие умения передавать пространственное расположение предметов и явлений на листе бумаги.</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6. Развитие чувства цвета.</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7. Развитие музыкального слуха, чувства ритма.</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8. Развитие умения передавать мелодию и ритмический рисунок.</w:t>
            </w:r>
          </w:p>
        </w:tc>
      </w:tr>
      <w:tr w:rsidR="00880489" w:rsidRPr="00880489" w:rsidTr="000E2BAE">
        <w:tc>
          <w:tcPr>
            <w:tcW w:w="3794" w:type="dxa"/>
            <w:shd w:val="clear" w:color="auto" w:fill="auto"/>
          </w:tcPr>
          <w:p w:rsidR="00880489" w:rsidRPr="00880489" w:rsidRDefault="00880489" w:rsidP="00880489">
            <w:pPr>
              <w:widowControl/>
              <w:autoSpaceDE/>
              <w:autoSpaceDN/>
              <w:jc w:val="both"/>
              <w:rPr>
                <w:rFonts w:eastAsiaTheme="minorEastAsia"/>
                <w:b/>
                <w:bCs/>
                <w:sz w:val="24"/>
                <w:szCs w:val="24"/>
                <w:lang w:eastAsia="ru-RU"/>
              </w:rPr>
            </w:pPr>
            <w:r w:rsidRPr="00880489">
              <w:rPr>
                <w:rFonts w:eastAsiaTheme="minorEastAsia"/>
                <w:b/>
                <w:bCs/>
                <w:sz w:val="24"/>
                <w:szCs w:val="24"/>
                <w:lang w:eastAsia="ru-RU"/>
              </w:rPr>
              <w:t>Физическое</w:t>
            </w:r>
          </w:p>
          <w:p w:rsidR="00880489" w:rsidRPr="00880489" w:rsidRDefault="00880489" w:rsidP="00880489">
            <w:pPr>
              <w:widowControl/>
              <w:autoSpaceDE/>
              <w:autoSpaceDN/>
              <w:jc w:val="both"/>
              <w:rPr>
                <w:rFonts w:eastAsiaTheme="minorEastAsia"/>
                <w:b/>
                <w:bCs/>
                <w:sz w:val="24"/>
                <w:szCs w:val="24"/>
                <w:lang w:eastAsia="ru-RU"/>
              </w:rPr>
            </w:pPr>
            <w:r w:rsidRPr="00880489">
              <w:rPr>
                <w:rFonts w:eastAsiaTheme="minorEastAsia"/>
                <w:b/>
                <w:bCs/>
                <w:sz w:val="24"/>
                <w:szCs w:val="24"/>
                <w:lang w:eastAsia="ru-RU"/>
              </w:rPr>
              <w:t>развитие</w:t>
            </w:r>
          </w:p>
        </w:tc>
        <w:tc>
          <w:tcPr>
            <w:tcW w:w="11765" w:type="dxa"/>
            <w:shd w:val="clear" w:color="auto" w:fill="auto"/>
          </w:tcPr>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1. Развитие общей моторики, совершенствование физических качеств и</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координационных способностей, ориентировки в пространстве.</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2. Развитие ручной и пальчиковой моторики.</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3. Формирование умения сохранять правильную осанку.</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t>4. Овладение нормами и правилами здорового образа жизни.</w:t>
            </w:r>
          </w:p>
          <w:p w:rsidR="00880489" w:rsidRPr="00880489" w:rsidRDefault="00880489" w:rsidP="00880489">
            <w:pPr>
              <w:widowControl/>
              <w:autoSpaceDE/>
              <w:autoSpaceDN/>
              <w:jc w:val="both"/>
              <w:rPr>
                <w:rFonts w:eastAsiaTheme="minorEastAsia"/>
                <w:bCs/>
                <w:sz w:val="24"/>
                <w:szCs w:val="24"/>
                <w:lang w:eastAsia="ru-RU"/>
              </w:rPr>
            </w:pPr>
            <w:r w:rsidRPr="00880489">
              <w:rPr>
                <w:rFonts w:eastAsiaTheme="minorEastAsia"/>
                <w:bCs/>
                <w:sz w:val="24"/>
                <w:szCs w:val="24"/>
                <w:lang w:eastAsia="ru-RU"/>
              </w:rPr>
              <w:lastRenderedPageBreak/>
              <w:t>5. Воспитание интереса детей к двигательной активности, развитие самостоятельности.</w:t>
            </w:r>
          </w:p>
        </w:tc>
      </w:tr>
    </w:tbl>
    <w:p w:rsidR="00880489" w:rsidRPr="00880489" w:rsidRDefault="00880489" w:rsidP="00880489">
      <w:pPr>
        <w:widowControl/>
        <w:shd w:val="clear" w:color="auto" w:fill="FFFFFF"/>
        <w:autoSpaceDE/>
        <w:autoSpaceDN/>
        <w:spacing w:after="200" w:line="276" w:lineRule="auto"/>
        <w:jc w:val="both"/>
        <w:rPr>
          <w:rFonts w:eastAsiaTheme="minorEastAsia"/>
          <w:b/>
          <w:bCs/>
          <w:sz w:val="24"/>
          <w:szCs w:val="24"/>
          <w:lang w:eastAsia="ru-RU"/>
        </w:rPr>
      </w:pPr>
    </w:p>
    <w:p w:rsidR="00880489" w:rsidRPr="00880489" w:rsidRDefault="00880489" w:rsidP="00880489">
      <w:pPr>
        <w:widowControl/>
        <w:autoSpaceDE/>
        <w:autoSpaceDN/>
        <w:spacing w:after="200" w:line="276" w:lineRule="auto"/>
        <w:ind w:firstLine="708"/>
        <w:contextualSpacing/>
        <w:jc w:val="both"/>
        <w:rPr>
          <w:rFonts w:eastAsiaTheme="minorEastAsia"/>
          <w:sz w:val="24"/>
          <w:szCs w:val="24"/>
          <w:lang w:eastAsia="ru-RU"/>
        </w:rPr>
      </w:pPr>
      <w:r w:rsidRPr="00880489">
        <w:rPr>
          <w:rFonts w:eastAsiaTheme="minorEastAsia"/>
          <w:sz w:val="24"/>
          <w:szCs w:val="24"/>
          <w:lang w:eastAsia="ru-RU"/>
        </w:rPr>
        <w:t>Коррекционные занятия проводятся по подгруппам. Подгруппы организуются на основе диагностики, проведенной в начале года, с учетом актуального уровня развития детей и имеют подвижной состав. В ходе диагностики выявляются индивидуальные особенности дошкольников, уровень их развития, усвоение программы за предыдущий период воспитания и обучения.</w:t>
      </w:r>
    </w:p>
    <w:p w:rsidR="00880489" w:rsidRPr="00880489" w:rsidRDefault="00880489" w:rsidP="00880489">
      <w:pPr>
        <w:widowControl/>
        <w:autoSpaceDE/>
        <w:autoSpaceDN/>
        <w:spacing w:after="200" w:line="276" w:lineRule="auto"/>
        <w:ind w:firstLine="708"/>
        <w:contextualSpacing/>
        <w:jc w:val="both"/>
        <w:rPr>
          <w:rFonts w:eastAsiaTheme="minorEastAsia"/>
          <w:sz w:val="24"/>
          <w:szCs w:val="24"/>
          <w:lang w:eastAsia="ru-RU"/>
        </w:rPr>
      </w:pPr>
      <w:r w:rsidRPr="00880489">
        <w:rPr>
          <w:rFonts w:eastAsiaTheme="minorEastAsia"/>
          <w:sz w:val="24"/>
          <w:szCs w:val="24"/>
          <w:u w:val="single"/>
          <w:lang w:eastAsia="ru-RU"/>
        </w:rPr>
        <w:t>Учитель-дефектолог</w:t>
      </w:r>
      <w:r w:rsidRPr="00880489">
        <w:rPr>
          <w:rFonts w:eastAsiaTheme="minorEastAsia"/>
          <w:sz w:val="24"/>
          <w:szCs w:val="24"/>
          <w:lang w:eastAsia="ru-RU"/>
        </w:rPr>
        <w:t xml:space="preserve"> отвечает в целом за коррекционно-развивающую работу. В обязанности учителя-дефектолога входят: динамическое изучение ребенка; выполнение требований программ коррекционно-развивающего обучения и воспитания; осуществление преемственности в работе с воспитателями, учителем-логопедом, педагогом-психологом, инструктором по ФК, музыкальным руководителем; осуществление контакта с медицинскими работниками; взаимосвязь с родителями; осуществление преемственности в работе со школой.</w:t>
      </w:r>
    </w:p>
    <w:p w:rsidR="00880489" w:rsidRPr="00880489" w:rsidRDefault="00880489" w:rsidP="00880489">
      <w:pPr>
        <w:widowControl/>
        <w:autoSpaceDE/>
        <w:autoSpaceDN/>
        <w:spacing w:after="200" w:line="276" w:lineRule="auto"/>
        <w:ind w:firstLine="708"/>
        <w:contextualSpacing/>
        <w:jc w:val="both"/>
        <w:rPr>
          <w:rFonts w:eastAsiaTheme="minorEastAsia"/>
          <w:sz w:val="24"/>
          <w:szCs w:val="24"/>
          <w:lang w:eastAsia="ru-RU"/>
        </w:rPr>
      </w:pPr>
      <w:r w:rsidRPr="00880489">
        <w:rPr>
          <w:rFonts w:eastAsiaTheme="minorEastAsia"/>
          <w:sz w:val="24"/>
          <w:szCs w:val="24"/>
          <w:lang w:eastAsia="ru-RU"/>
        </w:rPr>
        <w:t>Учитель-дефектолог проводит динамическое наблюдение за продвижением каждого ребенка, фиксирует в протоколах результаты обследования детей, что помогает ему планировать индивидуальные и подгрупповые коррекционные занятия.</w:t>
      </w:r>
    </w:p>
    <w:p w:rsidR="00880489" w:rsidRDefault="00880489" w:rsidP="000B2463">
      <w:pPr>
        <w:pStyle w:val="aa"/>
        <w:spacing w:after="0"/>
        <w:ind w:left="927"/>
        <w:jc w:val="center"/>
        <w:rPr>
          <w:b/>
          <w:sz w:val="26"/>
          <w:szCs w:val="26"/>
        </w:rPr>
      </w:pPr>
    </w:p>
    <w:p w:rsidR="003462C9" w:rsidRDefault="00933CEC" w:rsidP="000B2463">
      <w:pPr>
        <w:pStyle w:val="aa"/>
        <w:spacing w:after="0"/>
        <w:ind w:left="927"/>
        <w:jc w:val="center"/>
        <w:rPr>
          <w:b/>
          <w:sz w:val="26"/>
          <w:szCs w:val="26"/>
        </w:rPr>
      </w:pPr>
      <w:r>
        <w:rPr>
          <w:b/>
          <w:sz w:val="26"/>
          <w:szCs w:val="26"/>
        </w:rPr>
        <w:t xml:space="preserve">3.7. </w:t>
      </w:r>
      <w:r w:rsidR="00CE3250" w:rsidRPr="00CE3250">
        <w:rPr>
          <w:b/>
          <w:sz w:val="26"/>
          <w:szCs w:val="26"/>
        </w:rPr>
        <w:t>Рабочая програ</w:t>
      </w:r>
      <w:r w:rsidR="00E33CE4">
        <w:rPr>
          <w:b/>
          <w:sz w:val="26"/>
          <w:szCs w:val="26"/>
        </w:rPr>
        <w:t>мма воспитания детского сада № 11</w:t>
      </w:r>
      <w:r w:rsidR="00CE3250" w:rsidRPr="00CE3250">
        <w:rPr>
          <w:b/>
          <w:sz w:val="26"/>
          <w:szCs w:val="26"/>
        </w:rPr>
        <w:t>4.</w:t>
      </w:r>
    </w:p>
    <w:p w:rsidR="00CE3250" w:rsidRPr="00725484" w:rsidRDefault="00CE3250" w:rsidP="00CE3250">
      <w:pPr>
        <w:pStyle w:val="aa"/>
        <w:spacing w:after="0"/>
        <w:ind w:left="927"/>
        <w:jc w:val="left"/>
        <w:rPr>
          <w:b/>
        </w:rPr>
      </w:pPr>
      <w:r w:rsidRPr="00725484">
        <w:rPr>
          <w:b/>
        </w:rPr>
        <w:t>3.</w:t>
      </w:r>
      <w:r w:rsidR="00933CEC">
        <w:rPr>
          <w:b/>
        </w:rPr>
        <w:t>7</w:t>
      </w:r>
      <w:r w:rsidRPr="00725484">
        <w:rPr>
          <w:b/>
        </w:rPr>
        <w:t>.</w:t>
      </w:r>
      <w:r w:rsidR="00725484" w:rsidRPr="00725484">
        <w:rPr>
          <w:b/>
        </w:rPr>
        <w:t>1. Пояснительная записка.</w:t>
      </w:r>
    </w:p>
    <w:p w:rsidR="00CE3250" w:rsidRDefault="00CE3250" w:rsidP="00CE3250">
      <w:pPr>
        <w:ind w:firstLine="567"/>
        <w:jc w:val="both"/>
        <w:rPr>
          <w:sz w:val="24"/>
          <w:szCs w:val="24"/>
        </w:rPr>
      </w:pPr>
      <w:r w:rsidRPr="00CE3250">
        <w:rPr>
          <w:sz w:val="24"/>
          <w:szCs w:val="24"/>
        </w:rPr>
        <w:t xml:space="preserve">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725484" w:rsidRDefault="00CE3250" w:rsidP="00CE3250">
      <w:pPr>
        <w:ind w:firstLine="567"/>
        <w:jc w:val="both"/>
        <w:rPr>
          <w:sz w:val="24"/>
          <w:szCs w:val="24"/>
        </w:rPr>
      </w:pPr>
      <w:r w:rsidRPr="00CE3250">
        <w:rPr>
          <w:sz w:val="24"/>
          <w:szCs w:val="24"/>
        </w:rP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w:t>
      </w:r>
      <w:r w:rsidR="00F21855">
        <w:rPr>
          <w:sz w:val="24"/>
          <w:szCs w:val="24"/>
        </w:rPr>
        <w:t>-</w:t>
      </w:r>
      <w:r w:rsidRPr="00CE3250">
        <w:rPr>
          <w:sz w:val="24"/>
          <w:szCs w:val="24"/>
        </w:rPr>
        <w:t xml:space="preserve">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25484" w:rsidRDefault="00CE3250" w:rsidP="00CE3250">
      <w:pPr>
        <w:ind w:firstLine="567"/>
        <w:jc w:val="both"/>
        <w:rPr>
          <w:sz w:val="24"/>
          <w:szCs w:val="24"/>
        </w:rPr>
      </w:pPr>
      <w:r w:rsidRPr="00CE3250">
        <w:rPr>
          <w:sz w:val="24"/>
          <w:szCs w:val="24"/>
        </w:rPr>
        <w:t xml:space="preserve">3) 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725484" w:rsidRDefault="00CE3250" w:rsidP="00CE3250">
      <w:pPr>
        <w:ind w:firstLine="567"/>
        <w:jc w:val="both"/>
        <w:rPr>
          <w:sz w:val="24"/>
          <w:szCs w:val="24"/>
        </w:rPr>
      </w:pPr>
      <w:r w:rsidRPr="00CE3250">
        <w:rPr>
          <w:sz w:val="24"/>
          <w:szCs w:val="24"/>
        </w:rPr>
        <w:t>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w:t>
      </w:r>
      <w:r w:rsidR="00725484">
        <w:rPr>
          <w:sz w:val="24"/>
          <w:szCs w:val="24"/>
        </w:rPr>
        <w:t xml:space="preserve"> народов России.</w:t>
      </w:r>
      <w:r w:rsidRPr="00CE3250">
        <w:rPr>
          <w:sz w:val="24"/>
          <w:szCs w:val="24"/>
        </w:rPr>
        <w:t xml:space="preserve"> </w:t>
      </w:r>
    </w:p>
    <w:p w:rsidR="00725484" w:rsidRDefault="00CE3250" w:rsidP="00CE3250">
      <w:pPr>
        <w:ind w:firstLine="567"/>
        <w:jc w:val="both"/>
        <w:rPr>
          <w:sz w:val="24"/>
          <w:szCs w:val="24"/>
        </w:rPr>
      </w:pPr>
      <w:r w:rsidRPr="00CE3250">
        <w:rPr>
          <w:sz w:val="24"/>
          <w:szCs w:val="24"/>
        </w:rPr>
        <w:t xml:space="preserve">5) Вся система ценностей российского народа находит отражение в содержании воспитательной работы </w:t>
      </w:r>
      <w:r w:rsidR="00725484">
        <w:rPr>
          <w:sz w:val="24"/>
          <w:szCs w:val="24"/>
        </w:rPr>
        <w:t>детского сада</w:t>
      </w:r>
      <w:r w:rsidRPr="00CE3250">
        <w:rPr>
          <w:sz w:val="24"/>
          <w:szCs w:val="24"/>
        </w:rPr>
        <w:t xml:space="preserve">, в соответствии с возрастными особенностями </w:t>
      </w:r>
      <w:r w:rsidRPr="00CE3250">
        <w:rPr>
          <w:sz w:val="24"/>
          <w:szCs w:val="24"/>
        </w:rPr>
        <w:lastRenderedPageBreak/>
        <w:t xml:space="preserve">детей.  </w:t>
      </w:r>
    </w:p>
    <w:p w:rsidR="0016617B" w:rsidRDefault="00CE3250" w:rsidP="00CE3250">
      <w:pPr>
        <w:ind w:firstLine="567"/>
        <w:jc w:val="both"/>
        <w:rPr>
          <w:sz w:val="24"/>
          <w:szCs w:val="24"/>
        </w:rPr>
      </w:pPr>
      <w:r w:rsidRPr="00CE3250">
        <w:rPr>
          <w:sz w:val="24"/>
          <w:szCs w:val="24"/>
        </w:rPr>
        <w:t xml:space="preserve">6) Ценности Родина и </w:t>
      </w:r>
      <w:r w:rsidR="00725484">
        <w:rPr>
          <w:sz w:val="24"/>
          <w:szCs w:val="24"/>
        </w:rPr>
        <w:t>П</w:t>
      </w:r>
      <w:r w:rsidRPr="00CE3250">
        <w:rPr>
          <w:sz w:val="24"/>
          <w:szCs w:val="24"/>
        </w:rPr>
        <w:t xml:space="preserve">рирода лежат в основе патриотического направления воспитания.  </w:t>
      </w:r>
    </w:p>
    <w:p w:rsidR="0016617B" w:rsidRDefault="00CE3250" w:rsidP="00CE3250">
      <w:pPr>
        <w:ind w:firstLine="567"/>
        <w:jc w:val="both"/>
        <w:rPr>
          <w:sz w:val="24"/>
          <w:szCs w:val="24"/>
        </w:rPr>
      </w:pPr>
      <w:r w:rsidRPr="00CE3250">
        <w:rPr>
          <w:sz w:val="24"/>
          <w:szCs w:val="24"/>
        </w:rPr>
        <w:t>7) Ценности милосердие, жизнь, добро лежат в основе духовно</w:t>
      </w:r>
      <w:r w:rsidR="00F21855">
        <w:rPr>
          <w:sz w:val="24"/>
          <w:szCs w:val="24"/>
        </w:rPr>
        <w:t>-</w:t>
      </w:r>
      <w:r w:rsidRPr="00CE3250">
        <w:rPr>
          <w:sz w:val="24"/>
          <w:szCs w:val="24"/>
        </w:rPr>
        <w:t xml:space="preserve">нравственного направления воспитания </w:t>
      </w:r>
    </w:p>
    <w:p w:rsidR="0016617B" w:rsidRDefault="00CE3250" w:rsidP="00CE3250">
      <w:pPr>
        <w:ind w:firstLine="567"/>
        <w:jc w:val="both"/>
        <w:rPr>
          <w:sz w:val="24"/>
          <w:szCs w:val="24"/>
        </w:rPr>
      </w:pPr>
      <w:r w:rsidRPr="00CE3250">
        <w:rPr>
          <w:sz w:val="24"/>
          <w:szCs w:val="24"/>
        </w:rPr>
        <w:t xml:space="preserve">8) Ценности человек, семья, дружба, сотрудничество лежат в основе социального направления воспитания.  </w:t>
      </w:r>
    </w:p>
    <w:p w:rsidR="0016617B" w:rsidRDefault="00CE3250" w:rsidP="00CE3250">
      <w:pPr>
        <w:ind w:firstLine="567"/>
        <w:jc w:val="both"/>
        <w:rPr>
          <w:sz w:val="24"/>
          <w:szCs w:val="24"/>
        </w:rPr>
      </w:pPr>
      <w:r w:rsidRPr="00CE3250">
        <w:rPr>
          <w:sz w:val="24"/>
          <w:szCs w:val="24"/>
        </w:rPr>
        <w:t xml:space="preserve">9) Ценность познание лежит в основе познавательного направления воспитания.  </w:t>
      </w:r>
    </w:p>
    <w:p w:rsidR="0016617B" w:rsidRDefault="00CE3250" w:rsidP="00CE3250">
      <w:pPr>
        <w:ind w:firstLine="567"/>
        <w:jc w:val="both"/>
        <w:rPr>
          <w:sz w:val="24"/>
          <w:szCs w:val="24"/>
        </w:rPr>
      </w:pPr>
      <w:r w:rsidRPr="00CE3250">
        <w:rPr>
          <w:sz w:val="24"/>
          <w:szCs w:val="24"/>
        </w:rPr>
        <w:t xml:space="preserve">10) Ценности жизнь и здоровье лежат в основе физического и оздоровительного направления воспитания. </w:t>
      </w:r>
    </w:p>
    <w:p w:rsidR="0016617B" w:rsidRDefault="00CE3250" w:rsidP="00CE3250">
      <w:pPr>
        <w:ind w:firstLine="567"/>
        <w:jc w:val="both"/>
        <w:rPr>
          <w:sz w:val="24"/>
          <w:szCs w:val="24"/>
        </w:rPr>
      </w:pPr>
      <w:r w:rsidRPr="00CE3250">
        <w:rPr>
          <w:sz w:val="24"/>
          <w:szCs w:val="24"/>
        </w:rPr>
        <w:t xml:space="preserve">11) Ценность труд лежит в основе трудового направления воспитания.  </w:t>
      </w:r>
    </w:p>
    <w:p w:rsidR="0016617B" w:rsidRDefault="00CE3250" w:rsidP="00CE3250">
      <w:pPr>
        <w:ind w:firstLine="567"/>
        <w:jc w:val="both"/>
        <w:rPr>
          <w:sz w:val="24"/>
          <w:szCs w:val="24"/>
        </w:rPr>
      </w:pPr>
      <w:r w:rsidRPr="00CE3250">
        <w:rPr>
          <w:sz w:val="24"/>
          <w:szCs w:val="24"/>
        </w:rPr>
        <w:t xml:space="preserve">12) Ценности культура и красота лежат в основе эстетического направления воспитания.  </w:t>
      </w:r>
    </w:p>
    <w:p w:rsidR="0016617B" w:rsidRDefault="00CE3250" w:rsidP="00CE3250">
      <w:pPr>
        <w:ind w:firstLine="567"/>
        <w:jc w:val="both"/>
        <w:rPr>
          <w:sz w:val="24"/>
          <w:szCs w:val="24"/>
        </w:rPr>
      </w:pPr>
      <w:r w:rsidRPr="00CE3250">
        <w:rPr>
          <w:sz w:val="24"/>
          <w:szCs w:val="24"/>
        </w:rPr>
        <w:t xml:space="preserve">13) Целевые ориентиры воспитания </w:t>
      </w:r>
      <w:r w:rsidR="0016617B">
        <w:rPr>
          <w:sz w:val="24"/>
          <w:szCs w:val="24"/>
        </w:rPr>
        <w:t xml:space="preserve">рассматриваются </w:t>
      </w:r>
      <w:r w:rsidRPr="00CE3250">
        <w:rPr>
          <w:sz w:val="24"/>
          <w:szCs w:val="24"/>
        </w:rPr>
        <w:t>как возрастные характеристики возможных достижений ребёнка, которые коррелируют</w:t>
      </w:r>
      <w:r w:rsidR="0016617B">
        <w:rPr>
          <w:sz w:val="24"/>
          <w:szCs w:val="24"/>
        </w:rPr>
        <w:t>ся</w:t>
      </w:r>
      <w:r w:rsidRPr="00CE3250">
        <w:rPr>
          <w:sz w:val="24"/>
          <w:szCs w:val="24"/>
        </w:rPr>
        <w:t xml:space="preserve"> с портретом выпускника </w:t>
      </w:r>
      <w:r w:rsidR="0016617B">
        <w:rPr>
          <w:sz w:val="24"/>
          <w:szCs w:val="24"/>
        </w:rPr>
        <w:t>детского сада</w:t>
      </w:r>
      <w:r w:rsidRPr="00CE3250">
        <w:rPr>
          <w:sz w:val="24"/>
          <w:szCs w:val="24"/>
        </w:rPr>
        <w:t xml:space="preserve"> и с традиционными ценностями российского общества.  </w:t>
      </w:r>
    </w:p>
    <w:p w:rsidR="00A2737C" w:rsidRDefault="00CE3250" w:rsidP="00CE3250">
      <w:pPr>
        <w:ind w:firstLine="567"/>
        <w:jc w:val="both"/>
        <w:rPr>
          <w:sz w:val="24"/>
          <w:szCs w:val="24"/>
        </w:rPr>
      </w:pPr>
      <w:r w:rsidRPr="00CE3250">
        <w:rPr>
          <w:sz w:val="24"/>
          <w:szCs w:val="24"/>
        </w:rPr>
        <w:t xml:space="preserve">14) 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w:t>
      </w:r>
      <w:r w:rsidR="00A2737C">
        <w:rPr>
          <w:sz w:val="24"/>
          <w:szCs w:val="24"/>
        </w:rPr>
        <w:t>детского сада</w:t>
      </w:r>
      <w:r w:rsidRPr="00CE3250">
        <w:rPr>
          <w:sz w:val="24"/>
          <w:szCs w:val="24"/>
        </w:rPr>
        <w:t xml:space="preserve"> с другими учреждениями образования и культуры (музеи, театры, библиотеки, и другое), в том числе системой дополнительного образования детей.  </w:t>
      </w:r>
    </w:p>
    <w:p w:rsidR="00A2737C" w:rsidRDefault="00CE3250" w:rsidP="00CE3250">
      <w:pPr>
        <w:ind w:firstLine="567"/>
        <w:jc w:val="both"/>
        <w:rPr>
          <w:sz w:val="24"/>
          <w:szCs w:val="24"/>
        </w:rPr>
      </w:pPr>
      <w:r w:rsidRPr="00CE3250">
        <w:rPr>
          <w:sz w:val="24"/>
          <w:szCs w:val="24"/>
        </w:rPr>
        <w:t xml:space="preserve">15) Структура Программы воспитания включает три раздела: целевой, содержательный и организационный.  </w:t>
      </w:r>
    </w:p>
    <w:p w:rsidR="00A2737C" w:rsidRDefault="00A2737C" w:rsidP="00CE3250">
      <w:pPr>
        <w:ind w:firstLine="567"/>
        <w:jc w:val="both"/>
        <w:rPr>
          <w:sz w:val="24"/>
          <w:szCs w:val="24"/>
        </w:rPr>
      </w:pPr>
    </w:p>
    <w:p w:rsidR="00A2737C" w:rsidRPr="00A2737C" w:rsidRDefault="00A2737C" w:rsidP="00CE3250">
      <w:pPr>
        <w:ind w:firstLine="567"/>
        <w:jc w:val="both"/>
        <w:rPr>
          <w:sz w:val="24"/>
          <w:szCs w:val="24"/>
        </w:rPr>
      </w:pPr>
      <w:r w:rsidRPr="00A2737C">
        <w:rPr>
          <w:b/>
          <w:sz w:val="24"/>
          <w:szCs w:val="24"/>
        </w:rPr>
        <w:t>3</w:t>
      </w:r>
      <w:r w:rsidR="00CE3250" w:rsidRPr="00A2737C">
        <w:rPr>
          <w:b/>
          <w:sz w:val="24"/>
          <w:szCs w:val="24"/>
        </w:rPr>
        <w:t>.</w:t>
      </w:r>
      <w:r w:rsidR="00933CEC">
        <w:rPr>
          <w:b/>
          <w:sz w:val="24"/>
          <w:szCs w:val="24"/>
        </w:rPr>
        <w:t>7</w:t>
      </w:r>
      <w:r w:rsidR="00CE3250" w:rsidRPr="00A2737C">
        <w:rPr>
          <w:b/>
          <w:sz w:val="24"/>
          <w:szCs w:val="24"/>
        </w:rPr>
        <w:t>.2. Целевой раздел Программы воспитания</w:t>
      </w:r>
      <w:r>
        <w:rPr>
          <w:sz w:val="24"/>
          <w:szCs w:val="24"/>
        </w:rPr>
        <w:t>.</w:t>
      </w:r>
      <w:r w:rsidR="00CE3250" w:rsidRPr="00A2737C">
        <w:rPr>
          <w:sz w:val="24"/>
          <w:szCs w:val="24"/>
        </w:rPr>
        <w:t xml:space="preserve"> </w:t>
      </w:r>
    </w:p>
    <w:p w:rsidR="00A2737C" w:rsidRPr="00A2737C" w:rsidRDefault="00A2737C" w:rsidP="00CE3250">
      <w:pPr>
        <w:ind w:firstLine="567"/>
        <w:jc w:val="both"/>
        <w:rPr>
          <w:b/>
          <w:sz w:val="24"/>
          <w:szCs w:val="24"/>
        </w:rPr>
      </w:pPr>
      <w:r w:rsidRPr="00A2737C">
        <w:rPr>
          <w:b/>
          <w:sz w:val="24"/>
          <w:szCs w:val="24"/>
        </w:rPr>
        <w:t>3</w:t>
      </w:r>
      <w:r w:rsidR="00CE3250" w:rsidRPr="00A2737C">
        <w:rPr>
          <w:b/>
          <w:sz w:val="24"/>
          <w:szCs w:val="24"/>
        </w:rPr>
        <w:t>.</w:t>
      </w:r>
      <w:r w:rsidR="00933CEC">
        <w:rPr>
          <w:b/>
          <w:sz w:val="24"/>
          <w:szCs w:val="24"/>
        </w:rPr>
        <w:t>7</w:t>
      </w:r>
      <w:r w:rsidR="00CE3250" w:rsidRPr="00A2737C">
        <w:rPr>
          <w:b/>
          <w:sz w:val="24"/>
          <w:szCs w:val="24"/>
        </w:rPr>
        <w:t>.2.1. Цели и задачи воспитания</w:t>
      </w:r>
      <w:r w:rsidRPr="00A2737C">
        <w:rPr>
          <w:b/>
          <w:sz w:val="24"/>
          <w:szCs w:val="24"/>
        </w:rPr>
        <w:t>.</w:t>
      </w:r>
      <w:r w:rsidR="00CE3250" w:rsidRPr="00A2737C">
        <w:rPr>
          <w:b/>
          <w:sz w:val="24"/>
          <w:szCs w:val="24"/>
        </w:rPr>
        <w:t xml:space="preserve"> </w:t>
      </w:r>
    </w:p>
    <w:p w:rsidR="00A2737C" w:rsidRDefault="00CE3250" w:rsidP="00CE3250">
      <w:pPr>
        <w:ind w:firstLine="567"/>
        <w:jc w:val="both"/>
        <w:rPr>
          <w:sz w:val="24"/>
          <w:szCs w:val="24"/>
        </w:rPr>
      </w:pPr>
      <w:r w:rsidRPr="00A2737C">
        <w:rPr>
          <w:i/>
          <w:sz w:val="24"/>
          <w:szCs w:val="24"/>
        </w:rPr>
        <w:t xml:space="preserve">Цель воспитания в </w:t>
      </w:r>
      <w:r w:rsidR="00A2737C" w:rsidRPr="00A2737C">
        <w:rPr>
          <w:i/>
          <w:sz w:val="24"/>
          <w:szCs w:val="24"/>
        </w:rPr>
        <w:t>детском саду</w:t>
      </w:r>
      <w:r w:rsidRPr="00CE3250">
        <w:rPr>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A2737C" w:rsidRDefault="00CE3250" w:rsidP="00CE3250">
      <w:pPr>
        <w:ind w:firstLine="567"/>
        <w:jc w:val="both"/>
        <w:rPr>
          <w:sz w:val="24"/>
          <w:szCs w:val="24"/>
        </w:rPr>
      </w:pPr>
      <w:r w:rsidRPr="00CE3250">
        <w:rPr>
          <w:sz w:val="24"/>
          <w:szCs w:val="24"/>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A2737C" w:rsidRDefault="00CE3250" w:rsidP="00CE3250">
      <w:pPr>
        <w:ind w:firstLine="567"/>
        <w:jc w:val="both"/>
        <w:rPr>
          <w:sz w:val="24"/>
          <w:szCs w:val="24"/>
        </w:rPr>
      </w:pPr>
      <w:r w:rsidRPr="00CE3250">
        <w:rPr>
          <w:sz w:val="24"/>
          <w:szCs w:val="24"/>
        </w:rPr>
        <w:t xml:space="preserve">2) формирование ценностного отношения к окружающему миру (природному и социокультурному), другим людям, самому себе;  </w:t>
      </w:r>
    </w:p>
    <w:p w:rsidR="00A2737C" w:rsidRDefault="00CE3250" w:rsidP="00CE3250">
      <w:pPr>
        <w:ind w:firstLine="567"/>
        <w:jc w:val="both"/>
        <w:rPr>
          <w:sz w:val="24"/>
          <w:szCs w:val="24"/>
        </w:rPr>
      </w:pPr>
      <w:r w:rsidRPr="00CE3250">
        <w:rPr>
          <w:sz w:val="24"/>
          <w:szCs w:val="24"/>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A2737C" w:rsidRPr="00A2737C" w:rsidRDefault="00CE3250" w:rsidP="00CE3250">
      <w:pPr>
        <w:ind w:firstLine="567"/>
        <w:jc w:val="both"/>
        <w:rPr>
          <w:i/>
          <w:sz w:val="24"/>
          <w:szCs w:val="24"/>
        </w:rPr>
      </w:pPr>
      <w:r w:rsidRPr="00A2737C">
        <w:rPr>
          <w:i/>
          <w:sz w:val="24"/>
          <w:szCs w:val="24"/>
        </w:rPr>
        <w:t xml:space="preserve">Общие задачи воспитания в </w:t>
      </w:r>
      <w:r w:rsidR="00A2737C" w:rsidRPr="00A2737C">
        <w:rPr>
          <w:i/>
          <w:sz w:val="24"/>
          <w:szCs w:val="24"/>
        </w:rPr>
        <w:t>детском саду</w:t>
      </w:r>
      <w:r w:rsidRPr="00A2737C">
        <w:rPr>
          <w:i/>
          <w:sz w:val="24"/>
          <w:szCs w:val="24"/>
        </w:rPr>
        <w:t xml:space="preserve">: </w:t>
      </w:r>
    </w:p>
    <w:p w:rsidR="00A2737C" w:rsidRDefault="00CE3250" w:rsidP="00CE3250">
      <w:pPr>
        <w:ind w:firstLine="567"/>
        <w:jc w:val="both"/>
        <w:rPr>
          <w:sz w:val="24"/>
          <w:szCs w:val="24"/>
        </w:rPr>
      </w:pPr>
      <w:r w:rsidRPr="00CE3250">
        <w:rPr>
          <w:sz w:val="24"/>
          <w:szCs w:val="24"/>
        </w:rPr>
        <w:t xml:space="preserve">1) содействовать развитию личности, основанному на принятых в обществе представлениях о добре и зле, должном и недопустимом;  </w:t>
      </w:r>
    </w:p>
    <w:p w:rsidR="00A2737C" w:rsidRDefault="00CE3250" w:rsidP="00CE3250">
      <w:pPr>
        <w:ind w:firstLine="567"/>
        <w:jc w:val="both"/>
        <w:rPr>
          <w:sz w:val="24"/>
          <w:szCs w:val="24"/>
        </w:rPr>
      </w:pPr>
      <w:r w:rsidRPr="00CE3250">
        <w:rPr>
          <w:sz w:val="24"/>
          <w:szCs w:val="24"/>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A2737C" w:rsidRDefault="00CE3250" w:rsidP="00CE3250">
      <w:pPr>
        <w:ind w:firstLine="567"/>
        <w:jc w:val="both"/>
        <w:rPr>
          <w:sz w:val="24"/>
          <w:szCs w:val="24"/>
        </w:rPr>
      </w:pPr>
      <w:r w:rsidRPr="00CE3250">
        <w:rPr>
          <w:sz w:val="24"/>
          <w:szCs w:val="24"/>
        </w:rPr>
        <w:t xml:space="preserve">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A2737C" w:rsidRDefault="00CE3250" w:rsidP="00CE3250">
      <w:pPr>
        <w:ind w:firstLine="567"/>
        <w:jc w:val="both"/>
        <w:rPr>
          <w:sz w:val="24"/>
          <w:szCs w:val="24"/>
        </w:rPr>
      </w:pPr>
      <w:r w:rsidRPr="00CE3250">
        <w:rPr>
          <w:sz w:val="24"/>
          <w:szCs w:val="24"/>
        </w:rPr>
        <w:t xml:space="preserve">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A2737C" w:rsidRDefault="00A2737C" w:rsidP="00CE3250">
      <w:pPr>
        <w:ind w:firstLine="567"/>
        <w:jc w:val="both"/>
        <w:rPr>
          <w:b/>
          <w:sz w:val="24"/>
          <w:szCs w:val="24"/>
        </w:rPr>
      </w:pPr>
    </w:p>
    <w:p w:rsidR="00A2737C" w:rsidRDefault="00A2737C" w:rsidP="00CE3250">
      <w:pPr>
        <w:ind w:firstLine="567"/>
        <w:jc w:val="both"/>
        <w:rPr>
          <w:b/>
          <w:sz w:val="24"/>
          <w:szCs w:val="24"/>
        </w:rPr>
      </w:pPr>
      <w:r w:rsidRPr="00A2737C">
        <w:rPr>
          <w:b/>
          <w:sz w:val="24"/>
          <w:szCs w:val="24"/>
        </w:rPr>
        <w:t>3</w:t>
      </w:r>
      <w:r w:rsidR="00CE3250" w:rsidRPr="00A2737C">
        <w:rPr>
          <w:b/>
          <w:sz w:val="24"/>
          <w:szCs w:val="24"/>
        </w:rPr>
        <w:t>.</w:t>
      </w:r>
      <w:r w:rsidR="00933CEC">
        <w:rPr>
          <w:b/>
          <w:sz w:val="24"/>
          <w:szCs w:val="24"/>
        </w:rPr>
        <w:t>7</w:t>
      </w:r>
      <w:r w:rsidR="00CE3250" w:rsidRPr="00A2737C">
        <w:rPr>
          <w:b/>
          <w:sz w:val="24"/>
          <w:szCs w:val="24"/>
        </w:rPr>
        <w:t xml:space="preserve">.2.2. Направления воспитания </w:t>
      </w:r>
    </w:p>
    <w:p w:rsidR="00A2737C" w:rsidRPr="00A2737C" w:rsidRDefault="00CE3250" w:rsidP="00CE3250">
      <w:pPr>
        <w:ind w:firstLine="567"/>
        <w:jc w:val="both"/>
        <w:rPr>
          <w:b/>
          <w:sz w:val="24"/>
          <w:szCs w:val="24"/>
        </w:rPr>
      </w:pPr>
      <w:r w:rsidRPr="00A2737C">
        <w:rPr>
          <w:b/>
          <w:sz w:val="24"/>
          <w:szCs w:val="24"/>
        </w:rPr>
        <w:t xml:space="preserve">Патриотическое направление воспитания.  </w:t>
      </w:r>
    </w:p>
    <w:p w:rsidR="00A2737C" w:rsidRDefault="00CE3250" w:rsidP="00CE3250">
      <w:pPr>
        <w:ind w:firstLine="567"/>
        <w:jc w:val="both"/>
        <w:rPr>
          <w:sz w:val="24"/>
          <w:szCs w:val="24"/>
        </w:rPr>
      </w:pPr>
      <w:r w:rsidRPr="00CE3250">
        <w:rPr>
          <w:sz w:val="24"/>
          <w:szCs w:val="24"/>
        </w:rPr>
        <w:t xml:space="preserve">1) 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CE3250" w:rsidRPr="00CE3250" w:rsidRDefault="00CE3250" w:rsidP="00CE3250">
      <w:pPr>
        <w:ind w:firstLine="567"/>
        <w:jc w:val="both"/>
        <w:rPr>
          <w:sz w:val="24"/>
          <w:szCs w:val="24"/>
        </w:rPr>
      </w:pPr>
      <w:r w:rsidRPr="00CE3250">
        <w:rPr>
          <w:sz w:val="24"/>
          <w:szCs w:val="24"/>
        </w:rPr>
        <w:lastRenderedPageBreak/>
        <w:t xml:space="preserve">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A2737C" w:rsidRDefault="00CE3250" w:rsidP="00CE3250">
      <w:pPr>
        <w:ind w:firstLine="567"/>
        <w:jc w:val="both"/>
        <w:rPr>
          <w:sz w:val="24"/>
          <w:szCs w:val="24"/>
        </w:rPr>
      </w:pPr>
      <w:r w:rsidRPr="00CE3250">
        <w:rPr>
          <w:sz w:val="24"/>
          <w:szCs w:val="24"/>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A2737C" w:rsidRDefault="00CE3250" w:rsidP="00CE3250">
      <w:pPr>
        <w:ind w:firstLine="567"/>
        <w:jc w:val="both"/>
        <w:rPr>
          <w:sz w:val="24"/>
          <w:szCs w:val="24"/>
        </w:rPr>
      </w:pPr>
      <w:r w:rsidRPr="00CE3250">
        <w:rPr>
          <w:sz w:val="24"/>
          <w:szCs w:val="24"/>
        </w:rPr>
        <w:t xml:space="preserve">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A2737C" w:rsidRDefault="00A2737C" w:rsidP="00CE3250">
      <w:pPr>
        <w:ind w:firstLine="567"/>
        <w:jc w:val="both"/>
        <w:rPr>
          <w:sz w:val="24"/>
          <w:szCs w:val="24"/>
        </w:rPr>
      </w:pPr>
    </w:p>
    <w:p w:rsidR="00A2737C" w:rsidRPr="00A2737C" w:rsidRDefault="00CE3250" w:rsidP="00CE3250">
      <w:pPr>
        <w:ind w:firstLine="567"/>
        <w:jc w:val="both"/>
        <w:rPr>
          <w:b/>
          <w:sz w:val="24"/>
          <w:szCs w:val="24"/>
        </w:rPr>
      </w:pPr>
      <w:r w:rsidRPr="00A2737C">
        <w:rPr>
          <w:b/>
          <w:sz w:val="24"/>
          <w:szCs w:val="24"/>
        </w:rPr>
        <w:t xml:space="preserve">Духовно-нравственное направление воспитания.  </w:t>
      </w:r>
    </w:p>
    <w:p w:rsidR="00A2737C" w:rsidRDefault="00CE3250" w:rsidP="00CE3250">
      <w:pPr>
        <w:ind w:firstLine="567"/>
        <w:jc w:val="both"/>
        <w:rPr>
          <w:sz w:val="24"/>
          <w:szCs w:val="24"/>
        </w:rPr>
      </w:pPr>
      <w:r w:rsidRPr="00CE3250">
        <w:rPr>
          <w:sz w:val="24"/>
          <w:szCs w:val="24"/>
        </w:rPr>
        <w:t xml:space="preserve">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A2737C" w:rsidRDefault="00CE3250" w:rsidP="00CE3250">
      <w:pPr>
        <w:ind w:firstLine="567"/>
        <w:jc w:val="both"/>
        <w:rPr>
          <w:sz w:val="24"/>
          <w:szCs w:val="24"/>
        </w:rPr>
      </w:pPr>
      <w:r w:rsidRPr="00CE3250">
        <w:rPr>
          <w:sz w:val="24"/>
          <w:szCs w:val="24"/>
        </w:rPr>
        <w:t>2) Ценности – жизнь, милосердие, добро лежат в основе духовно</w:t>
      </w:r>
      <w:r w:rsidR="00A2737C">
        <w:rPr>
          <w:sz w:val="24"/>
          <w:szCs w:val="24"/>
        </w:rPr>
        <w:t>-</w:t>
      </w:r>
      <w:r w:rsidRPr="00CE3250">
        <w:rPr>
          <w:sz w:val="24"/>
          <w:szCs w:val="24"/>
        </w:rPr>
        <w:t xml:space="preserve">нравственного направления воспитания.  </w:t>
      </w:r>
    </w:p>
    <w:p w:rsidR="00A2737C" w:rsidRDefault="00CE3250" w:rsidP="00CE3250">
      <w:pPr>
        <w:ind w:firstLine="567"/>
        <w:jc w:val="both"/>
        <w:rPr>
          <w:sz w:val="24"/>
          <w:szCs w:val="24"/>
        </w:rPr>
      </w:pPr>
      <w:r w:rsidRPr="00CE3250">
        <w:rPr>
          <w:sz w:val="24"/>
          <w:szCs w:val="24"/>
        </w:rPr>
        <w:t>3) Духовно-нравственное воспитание направлено на развитие ценностно</w:t>
      </w:r>
      <w:r w:rsidR="00A2737C">
        <w:rPr>
          <w:sz w:val="24"/>
          <w:szCs w:val="24"/>
        </w:rPr>
        <w:t>-</w:t>
      </w:r>
      <w:r w:rsidRPr="00CE3250">
        <w:rPr>
          <w:sz w:val="24"/>
          <w:szCs w:val="24"/>
        </w:rPr>
        <w:t>смысловой сферы дошкольников на основе творческого взаимодействия в детско</w:t>
      </w:r>
      <w:r w:rsidR="00A2737C">
        <w:rPr>
          <w:sz w:val="24"/>
          <w:szCs w:val="24"/>
        </w:rPr>
        <w:t>-</w:t>
      </w:r>
      <w:r w:rsidRPr="00CE3250">
        <w:rPr>
          <w:sz w:val="24"/>
          <w:szCs w:val="24"/>
        </w:rPr>
        <w:t xml:space="preserve">взрослой общности, содержанием которого является освоение социокультурного опыта в его культурно-историческом и личностном аспектах.  </w:t>
      </w:r>
    </w:p>
    <w:p w:rsidR="00A2737C" w:rsidRDefault="00A2737C" w:rsidP="00CE3250">
      <w:pPr>
        <w:ind w:firstLine="567"/>
        <w:jc w:val="both"/>
        <w:rPr>
          <w:b/>
          <w:sz w:val="24"/>
          <w:szCs w:val="24"/>
        </w:rPr>
      </w:pPr>
    </w:p>
    <w:p w:rsidR="00A2737C" w:rsidRPr="00A2737C" w:rsidRDefault="00CE3250" w:rsidP="00CE3250">
      <w:pPr>
        <w:ind w:firstLine="567"/>
        <w:jc w:val="both"/>
        <w:rPr>
          <w:b/>
          <w:sz w:val="24"/>
          <w:szCs w:val="24"/>
        </w:rPr>
      </w:pPr>
      <w:r w:rsidRPr="00A2737C">
        <w:rPr>
          <w:b/>
          <w:sz w:val="24"/>
          <w:szCs w:val="24"/>
        </w:rPr>
        <w:t xml:space="preserve">Социальное направление воспитания.  </w:t>
      </w:r>
    </w:p>
    <w:p w:rsidR="00A2737C" w:rsidRDefault="00CE3250" w:rsidP="00CE3250">
      <w:pPr>
        <w:ind w:firstLine="567"/>
        <w:jc w:val="both"/>
        <w:rPr>
          <w:sz w:val="24"/>
          <w:szCs w:val="24"/>
        </w:rPr>
      </w:pPr>
      <w:r w:rsidRPr="00CE3250">
        <w:rPr>
          <w:sz w:val="24"/>
          <w:szCs w:val="24"/>
        </w:rPr>
        <w:t xml:space="preserve">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A2737C" w:rsidRDefault="00CE3250" w:rsidP="00CE3250">
      <w:pPr>
        <w:ind w:firstLine="567"/>
        <w:jc w:val="both"/>
        <w:rPr>
          <w:sz w:val="24"/>
          <w:szCs w:val="24"/>
        </w:rPr>
      </w:pPr>
      <w:r w:rsidRPr="00CE3250">
        <w:rPr>
          <w:sz w:val="24"/>
          <w:szCs w:val="24"/>
        </w:rPr>
        <w:t xml:space="preserve">2) Ценности – семья, дружба, человек и сотрудничество лежат в основе социального направления воспитания.  </w:t>
      </w:r>
    </w:p>
    <w:p w:rsidR="00A2737C" w:rsidRDefault="00CE3250" w:rsidP="00CE3250">
      <w:pPr>
        <w:ind w:firstLine="567"/>
        <w:jc w:val="both"/>
        <w:rPr>
          <w:sz w:val="24"/>
          <w:szCs w:val="24"/>
        </w:rPr>
      </w:pPr>
      <w:r w:rsidRPr="00CE3250">
        <w:rPr>
          <w:sz w:val="24"/>
          <w:szCs w:val="24"/>
        </w:rPr>
        <w:t xml:space="preserve">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  </w:t>
      </w:r>
    </w:p>
    <w:p w:rsidR="00A2737C" w:rsidRDefault="00CE3250" w:rsidP="00CE3250">
      <w:pPr>
        <w:ind w:firstLine="567"/>
        <w:jc w:val="both"/>
        <w:rPr>
          <w:sz w:val="24"/>
          <w:szCs w:val="24"/>
        </w:rPr>
      </w:pPr>
      <w:r w:rsidRPr="00CE3250">
        <w:rPr>
          <w:sz w:val="24"/>
          <w:szCs w:val="24"/>
        </w:rPr>
        <w:t xml:space="preserve">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A2737C" w:rsidRDefault="00A2737C" w:rsidP="00CE3250">
      <w:pPr>
        <w:ind w:firstLine="567"/>
        <w:jc w:val="both"/>
        <w:rPr>
          <w:sz w:val="24"/>
          <w:szCs w:val="24"/>
        </w:rPr>
      </w:pPr>
    </w:p>
    <w:p w:rsidR="00CE3250" w:rsidRPr="00A2737C" w:rsidRDefault="00CE3250" w:rsidP="00CE3250">
      <w:pPr>
        <w:ind w:firstLine="567"/>
        <w:jc w:val="both"/>
        <w:rPr>
          <w:b/>
          <w:sz w:val="24"/>
          <w:szCs w:val="24"/>
        </w:rPr>
      </w:pPr>
      <w:r w:rsidRPr="00A2737C">
        <w:rPr>
          <w:b/>
          <w:sz w:val="24"/>
          <w:szCs w:val="24"/>
        </w:rPr>
        <w:t xml:space="preserve">Познавательное направление воспитания.  </w:t>
      </w:r>
    </w:p>
    <w:p w:rsidR="00A2737C" w:rsidRDefault="00CE3250" w:rsidP="00CE3250">
      <w:pPr>
        <w:ind w:firstLine="567"/>
        <w:jc w:val="both"/>
        <w:rPr>
          <w:sz w:val="24"/>
          <w:szCs w:val="24"/>
        </w:rPr>
      </w:pPr>
      <w:r w:rsidRPr="00CE3250">
        <w:rPr>
          <w:sz w:val="24"/>
          <w:szCs w:val="24"/>
        </w:rPr>
        <w:lastRenderedPageBreak/>
        <w:t xml:space="preserve">1) Цель познавательного направления воспитания – формирование ценности познания.  </w:t>
      </w:r>
    </w:p>
    <w:p w:rsidR="00A2737C" w:rsidRDefault="00CE3250" w:rsidP="00CE3250">
      <w:pPr>
        <w:ind w:firstLine="567"/>
        <w:jc w:val="both"/>
        <w:rPr>
          <w:sz w:val="24"/>
          <w:szCs w:val="24"/>
        </w:rPr>
      </w:pPr>
      <w:r w:rsidRPr="00CE3250">
        <w:rPr>
          <w:sz w:val="24"/>
          <w:szCs w:val="24"/>
        </w:rPr>
        <w:t xml:space="preserve">2) Ценность – познание лежит в основе познавательного направления воспитания.  </w:t>
      </w:r>
    </w:p>
    <w:p w:rsidR="00A2737C" w:rsidRDefault="00CE3250" w:rsidP="00CE3250">
      <w:pPr>
        <w:ind w:firstLine="567"/>
        <w:jc w:val="both"/>
        <w:rPr>
          <w:sz w:val="24"/>
          <w:szCs w:val="24"/>
        </w:rPr>
      </w:pPr>
      <w:r w:rsidRPr="00CE3250">
        <w:rPr>
          <w:sz w:val="24"/>
          <w:szCs w:val="24"/>
        </w:rPr>
        <w:t xml:space="preserve">3) В </w:t>
      </w:r>
      <w:r w:rsidR="00A2737C">
        <w:rPr>
          <w:sz w:val="24"/>
          <w:szCs w:val="24"/>
        </w:rPr>
        <w:t xml:space="preserve">детском саду </w:t>
      </w:r>
      <w:r w:rsidRPr="00CE3250">
        <w:rPr>
          <w:sz w:val="24"/>
          <w:szCs w:val="24"/>
        </w:rPr>
        <w:t xml:space="preserve">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осуществляются в содержательном единстве, так как знания наук и незнание добра ограничивает и деформирует личностное развитие ребёнка.  </w:t>
      </w:r>
    </w:p>
    <w:p w:rsidR="00A2737C" w:rsidRDefault="00CE3250" w:rsidP="00CE3250">
      <w:pPr>
        <w:ind w:firstLine="567"/>
        <w:jc w:val="both"/>
        <w:rPr>
          <w:sz w:val="24"/>
          <w:szCs w:val="24"/>
        </w:rPr>
      </w:pPr>
      <w:r w:rsidRPr="00CE3250">
        <w:rPr>
          <w:sz w:val="24"/>
          <w:szCs w:val="24"/>
        </w:rPr>
        <w:t xml:space="preserve">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A2737C" w:rsidRDefault="00A2737C" w:rsidP="00CE3250">
      <w:pPr>
        <w:ind w:firstLine="567"/>
        <w:jc w:val="both"/>
        <w:rPr>
          <w:b/>
          <w:sz w:val="24"/>
          <w:szCs w:val="24"/>
        </w:rPr>
      </w:pPr>
    </w:p>
    <w:p w:rsidR="00A2737C" w:rsidRPr="00A2737C" w:rsidRDefault="00CE3250" w:rsidP="00CE3250">
      <w:pPr>
        <w:ind w:firstLine="567"/>
        <w:jc w:val="both"/>
        <w:rPr>
          <w:b/>
          <w:sz w:val="24"/>
          <w:szCs w:val="24"/>
        </w:rPr>
      </w:pPr>
      <w:r w:rsidRPr="00A2737C">
        <w:rPr>
          <w:b/>
          <w:sz w:val="24"/>
          <w:szCs w:val="24"/>
        </w:rPr>
        <w:t xml:space="preserve">Физическое и оздоровительное направление воспитания.  </w:t>
      </w:r>
    </w:p>
    <w:p w:rsidR="00A2737C" w:rsidRDefault="00CE3250" w:rsidP="00CE3250">
      <w:pPr>
        <w:ind w:firstLine="567"/>
        <w:jc w:val="both"/>
        <w:rPr>
          <w:sz w:val="24"/>
          <w:szCs w:val="24"/>
        </w:rPr>
      </w:pPr>
      <w:r w:rsidRPr="00CE3250">
        <w:rPr>
          <w:sz w:val="24"/>
          <w:szCs w:val="24"/>
        </w:rPr>
        <w:t xml:space="preserve">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A2737C" w:rsidRDefault="00CE3250" w:rsidP="00CE3250">
      <w:pPr>
        <w:ind w:firstLine="567"/>
        <w:jc w:val="both"/>
        <w:rPr>
          <w:sz w:val="24"/>
          <w:szCs w:val="24"/>
        </w:rPr>
      </w:pPr>
      <w:r w:rsidRPr="00CE3250">
        <w:rPr>
          <w:sz w:val="24"/>
          <w:szCs w:val="24"/>
        </w:rPr>
        <w:t xml:space="preserve">2) Ценности жизнь и здоровье лежит в основе физического и оздоровительного направления воспитания.  </w:t>
      </w:r>
    </w:p>
    <w:p w:rsidR="00A2737C" w:rsidRDefault="00CE3250" w:rsidP="00CE3250">
      <w:pPr>
        <w:ind w:firstLine="567"/>
        <w:jc w:val="both"/>
        <w:rPr>
          <w:sz w:val="24"/>
          <w:szCs w:val="24"/>
        </w:rPr>
      </w:pPr>
      <w:r w:rsidRPr="00CE3250">
        <w:rPr>
          <w:sz w:val="24"/>
          <w:szCs w:val="24"/>
        </w:rPr>
        <w:t xml:space="preserve">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A2737C" w:rsidRDefault="00A2737C" w:rsidP="00CE3250">
      <w:pPr>
        <w:ind w:firstLine="567"/>
        <w:jc w:val="both"/>
        <w:rPr>
          <w:sz w:val="24"/>
          <w:szCs w:val="24"/>
        </w:rPr>
      </w:pPr>
    </w:p>
    <w:p w:rsidR="00A2737C" w:rsidRPr="00A2737C" w:rsidRDefault="00CE3250" w:rsidP="00CE3250">
      <w:pPr>
        <w:ind w:firstLine="567"/>
        <w:jc w:val="both"/>
        <w:rPr>
          <w:b/>
          <w:sz w:val="24"/>
          <w:szCs w:val="24"/>
        </w:rPr>
      </w:pPr>
      <w:r w:rsidRPr="00A2737C">
        <w:rPr>
          <w:b/>
          <w:sz w:val="24"/>
          <w:szCs w:val="24"/>
        </w:rPr>
        <w:t xml:space="preserve">Трудовое направление воспитания.  </w:t>
      </w:r>
    </w:p>
    <w:p w:rsidR="00A2737C" w:rsidRDefault="00CE3250" w:rsidP="00CE3250">
      <w:pPr>
        <w:ind w:firstLine="567"/>
        <w:jc w:val="both"/>
        <w:rPr>
          <w:sz w:val="24"/>
          <w:szCs w:val="24"/>
        </w:rPr>
      </w:pPr>
      <w:r w:rsidRPr="00CE3250">
        <w:rPr>
          <w:sz w:val="24"/>
          <w:szCs w:val="24"/>
        </w:rPr>
        <w:t xml:space="preserve">1) Цель трудового воспитания – формирование ценностного отношения детей к труду, трудолюбию и приобщение ребёнка к труду.  </w:t>
      </w:r>
    </w:p>
    <w:p w:rsidR="00A2737C" w:rsidRDefault="00CE3250" w:rsidP="00CE3250">
      <w:pPr>
        <w:ind w:firstLine="567"/>
        <w:jc w:val="both"/>
        <w:rPr>
          <w:sz w:val="24"/>
          <w:szCs w:val="24"/>
        </w:rPr>
      </w:pPr>
      <w:r w:rsidRPr="00CE3250">
        <w:rPr>
          <w:sz w:val="24"/>
          <w:szCs w:val="24"/>
        </w:rPr>
        <w:t xml:space="preserve">2) Ценность – труд лежит в основе трудового направления воспитания.  </w:t>
      </w:r>
    </w:p>
    <w:p w:rsidR="00A2737C" w:rsidRDefault="00CE3250" w:rsidP="00CE3250">
      <w:pPr>
        <w:ind w:firstLine="567"/>
        <w:jc w:val="both"/>
        <w:rPr>
          <w:sz w:val="24"/>
          <w:szCs w:val="24"/>
        </w:rPr>
      </w:pPr>
      <w:r w:rsidRPr="00CE3250">
        <w:rPr>
          <w:sz w:val="24"/>
          <w:szCs w:val="24"/>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A2737C" w:rsidRDefault="00A2737C" w:rsidP="00CE3250">
      <w:pPr>
        <w:ind w:firstLine="567"/>
        <w:jc w:val="both"/>
        <w:rPr>
          <w:sz w:val="24"/>
          <w:szCs w:val="24"/>
        </w:rPr>
      </w:pPr>
    </w:p>
    <w:p w:rsidR="00A2737C" w:rsidRPr="00A2737C" w:rsidRDefault="00CE3250" w:rsidP="00CE3250">
      <w:pPr>
        <w:ind w:firstLine="567"/>
        <w:jc w:val="both"/>
        <w:rPr>
          <w:b/>
          <w:sz w:val="24"/>
          <w:szCs w:val="24"/>
        </w:rPr>
      </w:pPr>
      <w:r w:rsidRPr="00A2737C">
        <w:rPr>
          <w:b/>
          <w:sz w:val="24"/>
          <w:szCs w:val="24"/>
        </w:rPr>
        <w:t xml:space="preserve">Эстетическое направление воспитания. </w:t>
      </w:r>
    </w:p>
    <w:p w:rsidR="00A2737C" w:rsidRDefault="00CE3250" w:rsidP="00CE3250">
      <w:pPr>
        <w:ind w:firstLine="567"/>
        <w:jc w:val="both"/>
        <w:rPr>
          <w:sz w:val="24"/>
          <w:szCs w:val="24"/>
        </w:rPr>
      </w:pPr>
      <w:r w:rsidRPr="00CE3250">
        <w:rPr>
          <w:sz w:val="24"/>
          <w:szCs w:val="24"/>
        </w:rPr>
        <w:t xml:space="preserve">1) Цель эстетического направления воспитания – способствовать становлению у ребёнка ценностного отношения к красоте.  </w:t>
      </w:r>
    </w:p>
    <w:p w:rsidR="00A2737C" w:rsidRDefault="00CE3250" w:rsidP="00CE3250">
      <w:pPr>
        <w:ind w:firstLine="567"/>
        <w:jc w:val="both"/>
        <w:rPr>
          <w:sz w:val="24"/>
          <w:szCs w:val="24"/>
        </w:rPr>
      </w:pPr>
      <w:r w:rsidRPr="00CE3250">
        <w:rPr>
          <w:sz w:val="24"/>
          <w:szCs w:val="24"/>
        </w:rPr>
        <w:t xml:space="preserve">2) Ценности – культура, красота, лежат в основе эстетического направления воспитания.  </w:t>
      </w:r>
    </w:p>
    <w:p w:rsidR="00A2737C" w:rsidRDefault="00CE3250" w:rsidP="00CE3250">
      <w:pPr>
        <w:ind w:firstLine="567"/>
        <w:jc w:val="both"/>
        <w:rPr>
          <w:sz w:val="24"/>
          <w:szCs w:val="24"/>
        </w:rPr>
      </w:pPr>
      <w:r w:rsidRPr="00CE3250">
        <w:rPr>
          <w:sz w:val="24"/>
          <w:szCs w:val="24"/>
        </w:rPr>
        <w:t xml:space="preserve">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A2737C" w:rsidRDefault="00A2737C" w:rsidP="00CE3250">
      <w:pPr>
        <w:ind w:firstLine="567"/>
        <w:jc w:val="both"/>
        <w:rPr>
          <w:sz w:val="24"/>
          <w:szCs w:val="24"/>
        </w:rPr>
      </w:pPr>
    </w:p>
    <w:p w:rsidR="00A2737C" w:rsidRPr="00A2737C" w:rsidRDefault="00A2737C" w:rsidP="00CE3250">
      <w:pPr>
        <w:ind w:firstLine="567"/>
        <w:jc w:val="both"/>
        <w:rPr>
          <w:b/>
          <w:sz w:val="24"/>
          <w:szCs w:val="24"/>
        </w:rPr>
      </w:pPr>
      <w:r w:rsidRPr="00A2737C">
        <w:rPr>
          <w:b/>
          <w:sz w:val="24"/>
          <w:szCs w:val="24"/>
        </w:rPr>
        <w:t>3</w:t>
      </w:r>
      <w:r w:rsidR="00CE3250" w:rsidRPr="00A2737C">
        <w:rPr>
          <w:b/>
          <w:sz w:val="24"/>
          <w:szCs w:val="24"/>
        </w:rPr>
        <w:t>.</w:t>
      </w:r>
      <w:r w:rsidR="00933CEC">
        <w:rPr>
          <w:b/>
          <w:sz w:val="24"/>
          <w:szCs w:val="24"/>
        </w:rPr>
        <w:t>7</w:t>
      </w:r>
      <w:r w:rsidR="00CE3250" w:rsidRPr="00A2737C">
        <w:rPr>
          <w:b/>
          <w:sz w:val="24"/>
          <w:szCs w:val="24"/>
        </w:rPr>
        <w:t>.2.3. Целевые ориентиры воспитания</w:t>
      </w:r>
      <w:r>
        <w:rPr>
          <w:b/>
          <w:sz w:val="24"/>
          <w:szCs w:val="24"/>
        </w:rPr>
        <w:t>.</w:t>
      </w:r>
      <w:r w:rsidR="00CE3250" w:rsidRPr="00A2737C">
        <w:rPr>
          <w:b/>
          <w:sz w:val="24"/>
          <w:szCs w:val="24"/>
        </w:rPr>
        <w:t xml:space="preserve"> </w:t>
      </w:r>
    </w:p>
    <w:p w:rsidR="00CE3250" w:rsidRPr="00CE3250" w:rsidRDefault="00CE3250" w:rsidP="00CE3250">
      <w:pPr>
        <w:ind w:firstLine="567"/>
        <w:jc w:val="both"/>
        <w:rPr>
          <w:sz w:val="24"/>
          <w:szCs w:val="24"/>
        </w:rPr>
      </w:pPr>
      <w:r w:rsidRPr="00CE3250">
        <w:rPr>
          <w:sz w:val="24"/>
          <w:szCs w:val="24"/>
        </w:rPr>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w:t>
      </w:r>
      <w:r w:rsidRPr="00CE3250">
        <w:rPr>
          <w:sz w:val="24"/>
          <w:szCs w:val="24"/>
        </w:rPr>
        <w:lastRenderedPageBreak/>
        <w:t xml:space="preserve">ориентиров как обобщенные «портреты» ребёнка к концу раннего и дошкольного возрастов.  В соответствии с ФГОС ДО оценка результатов воспитательной работы не осуществляется, так как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A2737C" w:rsidRPr="00A2737C" w:rsidRDefault="00CE3250" w:rsidP="00A2737C">
      <w:pPr>
        <w:ind w:firstLine="567"/>
        <w:jc w:val="both"/>
        <w:rPr>
          <w:b/>
          <w:sz w:val="24"/>
          <w:szCs w:val="24"/>
        </w:rPr>
      </w:pPr>
      <w:r w:rsidRPr="00A2737C">
        <w:rPr>
          <w:b/>
          <w:sz w:val="24"/>
          <w:szCs w:val="24"/>
        </w:rPr>
        <w:t>Целевые ориентиры воспитания детей раннего во</w:t>
      </w:r>
      <w:r w:rsidR="00A2737C" w:rsidRPr="00A2737C">
        <w:rPr>
          <w:b/>
          <w:sz w:val="24"/>
          <w:szCs w:val="24"/>
        </w:rPr>
        <w:t xml:space="preserve">зраста (к трем годам). </w:t>
      </w:r>
    </w:p>
    <w:tbl>
      <w:tblPr>
        <w:tblW w:w="4996"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109"/>
        <w:gridCol w:w="2151"/>
        <w:gridCol w:w="5387"/>
      </w:tblGrid>
      <w:tr w:rsidR="00A2737C" w:rsidTr="009B4848">
        <w:tc>
          <w:tcPr>
            <w:tcW w:w="1093"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jc w:val="center"/>
            </w:pPr>
            <w:r>
              <w:t>Направление воспитания</w:t>
            </w:r>
          </w:p>
        </w:tc>
        <w:tc>
          <w:tcPr>
            <w:tcW w:w="1115"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jc w:val="center"/>
            </w:pPr>
            <w:r>
              <w:t>Ценности</w:t>
            </w:r>
          </w:p>
        </w:tc>
        <w:tc>
          <w:tcPr>
            <w:tcW w:w="2792"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jc w:val="center"/>
            </w:pPr>
            <w:r>
              <w:t>Целевые ориентиры</w:t>
            </w:r>
          </w:p>
        </w:tc>
      </w:tr>
      <w:tr w:rsidR="00A2737C" w:rsidTr="009B4848">
        <w:tc>
          <w:tcPr>
            <w:tcW w:w="1093"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pPr>
            <w:r>
              <w:t>Патриотическое</w:t>
            </w:r>
          </w:p>
        </w:tc>
        <w:tc>
          <w:tcPr>
            <w:tcW w:w="1115"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pPr>
            <w:r>
              <w:t>Родина, природа</w:t>
            </w:r>
          </w:p>
        </w:tc>
        <w:tc>
          <w:tcPr>
            <w:tcW w:w="2792"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pPr>
            <w:r>
              <w:t>Проявляющий привязанность к близким людям, бережное отношение к живому</w:t>
            </w:r>
          </w:p>
        </w:tc>
      </w:tr>
      <w:tr w:rsidR="00A2737C" w:rsidTr="009B4848">
        <w:tc>
          <w:tcPr>
            <w:tcW w:w="1093"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pPr>
            <w:r>
              <w:t>Духовно нравственное</w:t>
            </w:r>
          </w:p>
        </w:tc>
        <w:tc>
          <w:tcPr>
            <w:tcW w:w="1115"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pPr>
            <w:r>
              <w:t>Жизнь, милосердие, добро</w:t>
            </w:r>
          </w:p>
        </w:tc>
        <w:tc>
          <w:tcPr>
            <w:tcW w:w="2792"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pPr>
            <w:r>
              <w:t>Способный понять и принять, что такое "хорошо" и "плохо".</w:t>
            </w:r>
          </w:p>
          <w:p w:rsidR="00A2737C" w:rsidRDefault="00A2737C" w:rsidP="00A2737C">
            <w:pPr>
              <w:pStyle w:val="aa"/>
              <w:spacing w:after="0"/>
            </w:pPr>
            <w:r>
              <w:t>Проявляющий сочувствие, доброту.</w:t>
            </w:r>
          </w:p>
        </w:tc>
      </w:tr>
      <w:tr w:rsidR="00A2737C" w:rsidTr="009B4848">
        <w:tc>
          <w:tcPr>
            <w:tcW w:w="1093"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pPr>
            <w:r>
              <w:t>Социальное</w:t>
            </w:r>
          </w:p>
        </w:tc>
        <w:tc>
          <w:tcPr>
            <w:tcW w:w="1115"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pPr>
            <w:r>
              <w:t>Человек, семья, дружба, сотрудничество</w:t>
            </w:r>
          </w:p>
        </w:tc>
        <w:tc>
          <w:tcPr>
            <w:tcW w:w="2792"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pPr>
            <w:r>
              <w:t>Испытывающий чувство удовольствия в случае одобрения и чувство огорчения в случае неодобрения со стороны взрослых.</w:t>
            </w:r>
          </w:p>
          <w:p w:rsidR="00A2737C" w:rsidRDefault="00A2737C" w:rsidP="00A2737C">
            <w:pPr>
              <w:pStyle w:val="aa"/>
              <w:spacing w:after="0"/>
            </w:pPr>
            <w:r>
              <w:t>Проявляющий интерес к другим детям и способный бесконфликтно играть рядом с ними.</w:t>
            </w:r>
          </w:p>
          <w:p w:rsidR="00A2737C" w:rsidRDefault="00A2737C" w:rsidP="00A2737C">
            <w:pPr>
              <w:pStyle w:val="aa"/>
              <w:spacing w:after="0"/>
            </w:pPr>
            <w:r>
              <w:t>Проявляющий позицию "Я сам!". Способный к самостоятельным (свободным) активным действиям в общении.</w:t>
            </w:r>
          </w:p>
        </w:tc>
      </w:tr>
      <w:tr w:rsidR="00A2737C" w:rsidTr="009B4848">
        <w:tc>
          <w:tcPr>
            <w:tcW w:w="1093"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pPr>
            <w:r>
              <w:t>Познавательное</w:t>
            </w:r>
          </w:p>
        </w:tc>
        <w:tc>
          <w:tcPr>
            <w:tcW w:w="1115"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pPr>
            <w:r>
              <w:t>Познание</w:t>
            </w:r>
          </w:p>
        </w:tc>
        <w:tc>
          <w:tcPr>
            <w:tcW w:w="2792"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pPr>
            <w:r>
              <w:t>Проявляющий интерес к окружающему миру. Любознательный, активный в поведении и деятельности.</w:t>
            </w:r>
          </w:p>
        </w:tc>
      </w:tr>
      <w:tr w:rsidR="00A2737C" w:rsidTr="009B4848">
        <w:tc>
          <w:tcPr>
            <w:tcW w:w="1093"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pPr>
            <w:r>
              <w:t>Физическое и оздоровительное</w:t>
            </w:r>
          </w:p>
        </w:tc>
        <w:tc>
          <w:tcPr>
            <w:tcW w:w="1115"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pPr>
            <w:r>
              <w:t>Здоровье, жизнь</w:t>
            </w:r>
          </w:p>
        </w:tc>
        <w:tc>
          <w:tcPr>
            <w:tcW w:w="2792"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pPr>
            <w: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A2737C" w:rsidRDefault="00A2737C" w:rsidP="00A2737C">
            <w:pPr>
              <w:pStyle w:val="aa"/>
              <w:spacing w:after="0"/>
            </w:pPr>
            <w: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A2737C" w:rsidTr="009B4848">
        <w:tc>
          <w:tcPr>
            <w:tcW w:w="1093"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pPr>
            <w:r>
              <w:t>Трудовое</w:t>
            </w:r>
          </w:p>
        </w:tc>
        <w:tc>
          <w:tcPr>
            <w:tcW w:w="1115"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pPr>
            <w:r>
              <w:t>Труд</w:t>
            </w:r>
          </w:p>
        </w:tc>
        <w:tc>
          <w:tcPr>
            <w:tcW w:w="2792"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pPr>
            <w:r>
              <w:t>Поддерживающий элементарный порядок в окружающей обстановке.</w:t>
            </w:r>
          </w:p>
          <w:p w:rsidR="00A2737C" w:rsidRDefault="00A2737C" w:rsidP="00A2737C">
            <w:pPr>
              <w:pStyle w:val="aa"/>
              <w:spacing w:after="0"/>
            </w:pPr>
            <w: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A2737C" w:rsidTr="009B4848">
        <w:tc>
          <w:tcPr>
            <w:tcW w:w="1093" w:type="pct"/>
            <w:tcBorders>
              <w:top w:val="single" w:sz="6" w:space="0" w:color="000000"/>
              <w:left w:val="single" w:sz="6" w:space="0" w:color="000000"/>
              <w:bottom w:val="single" w:sz="6" w:space="0" w:color="000000"/>
              <w:right w:val="single" w:sz="6" w:space="0" w:color="000000"/>
            </w:tcBorders>
            <w:hideMark/>
          </w:tcPr>
          <w:p w:rsidR="00A2737C" w:rsidRDefault="00880489" w:rsidP="00A2737C">
            <w:pPr>
              <w:pStyle w:val="aa"/>
              <w:spacing w:after="0"/>
            </w:pPr>
            <w:r w:rsidRPr="00880489">
              <w:t>Этико-эстетическое</w:t>
            </w:r>
          </w:p>
        </w:tc>
        <w:tc>
          <w:tcPr>
            <w:tcW w:w="1115"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pPr>
            <w:r>
              <w:t>Культура и красота</w:t>
            </w:r>
          </w:p>
        </w:tc>
        <w:tc>
          <w:tcPr>
            <w:tcW w:w="2792" w:type="pct"/>
            <w:tcBorders>
              <w:top w:val="single" w:sz="6" w:space="0" w:color="000000"/>
              <w:left w:val="single" w:sz="6" w:space="0" w:color="000000"/>
              <w:bottom w:val="single" w:sz="6" w:space="0" w:color="000000"/>
              <w:right w:val="single" w:sz="6" w:space="0" w:color="000000"/>
            </w:tcBorders>
            <w:hideMark/>
          </w:tcPr>
          <w:p w:rsidR="00A2737C" w:rsidRDefault="00A2737C" w:rsidP="00A2737C">
            <w:pPr>
              <w:pStyle w:val="aa"/>
              <w:spacing w:after="0"/>
            </w:pPr>
            <w:r>
              <w:t xml:space="preserve">Проявляющий эмоциональную отзывчивость на красоту в окружающем мире и искусстве. </w:t>
            </w:r>
            <w:r>
              <w:lastRenderedPageBreak/>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9B4848" w:rsidRDefault="009B4848" w:rsidP="009B4848">
      <w:pPr>
        <w:pStyle w:val="aa"/>
        <w:jc w:val="left"/>
        <w:rPr>
          <w:b/>
        </w:rPr>
      </w:pPr>
    </w:p>
    <w:p w:rsidR="009B4848" w:rsidRPr="009B4848" w:rsidRDefault="009B4848" w:rsidP="009B4848">
      <w:pPr>
        <w:pStyle w:val="aa"/>
        <w:jc w:val="left"/>
        <w:rPr>
          <w:b/>
        </w:rPr>
      </w:pPr>
      <w:r w:rsidRPr="009B4848">
        <w:rPr>
          <w:b/>
        </w:rPr>
        <w:t>Целевые ориентиры воспитания детей на этапе завершения освоения программы.</w:t>
      </w:r>
    </w:p>
    <w:tbl>
      <w:tblPr>
        <w:tblW w:w="4996"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115"/>
        <w:gridCol w:w="2147"/>
        <w:gridCol w:w="5385"/>
      </w:tblGrid>
      <w:tr w:rsidR="009B4848" w:rsidTr="009B4848">
        <w:tc>
          <w:tcPr>
            <w:tcW w:w="1096"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jc w:val="center"/>
            </w:pPr>
            <w:r>
              <w:t>Направления воспитания</w:t>
            </w:r>
          </w:p>
        </w:tc>
        <w:tc>
          <w:tcPr>
            <w:tcW w:w="1113"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jc w:val="center"/>
            </w:pPr>
            <w:r>
              <w:t>Ценности</w:t>
            </w:r>
          </w:p>
        </w:tc>
        <w:tc>
          <w:tcPr>
            <w:tcW w:w="2791"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jc w:val="center"/>
            </w:pPr>
            <w:r>
              <w:t>Целевые ориентиры</w:t>
            </w:r>
          </w:p>
        </w:tc>
      </w:tr>
      <w:tr w:rsidR="009B4848" w:rsidTr="009B4848">
        <w:tc>
          <w:tcPr>
            <w:tcW w:w="1096"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pPr>
            <w:r>
              <w:t>Патриотическое</w:t>
            </w:r>
          </w:p>
        </w:tc>
        <w:tc>
          <w:tcPr>
            <w:tcW w:w="1113"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pPr>
            <w:r>
              <w:t>Родина, природа</w:t>
            </w:r>
          </w:p>
        </w:tc>
        <w:tc>
          <w:tcPr>
            <w:tcW w:w="2791"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pPr>
            <w: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9B4848" w:rsidTr="009B4848">
        <w:tc>
          <w:tcPr>
            <w:tcW w:w="1096"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pPr>
            <w:r>
              <w:t>Духовно нравственное</w:t>
            </w:r>
          </w:p>
        </w:tc>
        <w:tc>
          <w:tcPr>
            <w:tcW w:w="1113"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pPr>
            <w:r>
              <w:t>Жизнь, милосердие, добро</w:t>
            </w:r>
          </w:p>
        </w:tc>
        <w:tc>
          <w:tcPr>
            <w:tcW w:w="2791"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pPr>
            <w: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9B4848" w:rsidRDefault="009B4848" w:rsidP="009B4848">
            <w:pPr>
              <w:pStyle w:val="aa"/>
              <w:spacing w:after="0"/>
            </w:pPr>
            <w: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9B4848" w:rsidTr="009B4848">
        <w:tc>
          <w:tcPr>
            <w:tcW w:w="1096"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pPr>
            <w:r>
              <w:t>Социальное</w:t>
            </w:r>
          </w:p>
        </w:tc>
        <w:tc>
          <w:tcPr>
            <w:tcW w:w="1113"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pPr>
            <w:r>
              <w:t>Человек, семья, дружба, сотрудничество</w:t>
            </w:r>
          </w:p>
        </w:tc>
        <w:tc>
          <w:tcPr>
            <w:tcW w:w="2791"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pPr>
            <w:r>
              <w:t>Проявляющий ответственность за свои действия и поведение; принимающий и уважающий различия между людьми.</w:t>
            </w:r>
          </w:p>
          <w:p w:rsidR="009B4848" w:rsidRDefault="009B4848" w:rsidP="009B4848">
            <w:pPr>
              <w:pStyle w:val="aa"/>
              <w:spacing w:after="0"/>
            </w:pPr>
            <w:r>
              <w:t>Владеющий основами речевой культуры.</w:t>
            </w:r>
          </w:p>
          <w:p w:rsidR="009B4848" w:rsidRDefault="009B4848" w:rsidP="009B4848">
            <w:pPr>
              <w:pStyle w:val="aa"/>
              <w:spacing w:after="0"/>
            </w:pPr>
            <w: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9B4848" w:rsidTr="009B4848">
        <w:tc>
          <w:tcPr>
            <w:tcW w:w="1096"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pPr>
            <w:r>
              <w:t>Познавательное</w:t>
            </w:r>
          </w:p>
        </w:tc>
        <w:tc>
          <w:tcPr>
            <w:tcW w:w="1113"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pPr>
            <w:r>
              <w:t>Познание</w:t>
            </w:r>
          </w:p>
        </w:tc>
        <w:tc>
          <w:tcPr>
            <w:tcW w:w="2791"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pPr>
            <w:r>
              <w:t>Любознательный, наблюдательный, испытывающий потребность в самовыражении, в том числе творческом.</w:t>
            </w:r>
          </w:p>
          <w:p w:rsidR="009B4848" w:rsidRDefault="009B4848" w:rsidP="009B4848">
            <w:pPr>
              <w:pStyle w:val="aa"/>
              <w:spacing w:after="0"/>
            </w:pPr>
            <w: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9B4848" w:rsidRDefault="009B4848" w:rsidP="009B4848">
            <w:pPr>
              <w:pStyle w:val="aa"/>
              <w:spacing w:after="0"/>
            </w:pPr>
            <w:r>
              <w:t>Обладающий первичной картиной мира на основе традиционных ценностей.</w:t>
            </w:r>
          </w:p>
        </w:tc>
      </w:tr>
      <w:tr w:rsidR="009B4848" w:rsidTr="009B4848">
        <w:tc>
          <w:tcPr>
            <w:tcW w:w="1096"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pPr>
            <w:r>
              <w:t>Физическое и оздоровительное</w:t>
            </w:r>
          </w:p>
        </w:tc>
        <w:tc>
          <w:tcPr>
            <w:tcW w:w="1113"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pPr>
            <w:r>
              <w:t>Здоровье, жизнь</w:t>
            </w:r>
          </w:p>
        </w:tc>
        <w:tc>
          <w:tcPr>
            <w:tcW w:w="2791"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pPr>
            <w: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w:t>
            </w:r>
            <w:r>
              <w:lastRenderedPageBreak/>
              <w:t>собственного здоровья и здоровья окружающих.</w:t>
            </w:r>
          </w:p>
          <w:p w:rsidR="009B4848" w:rsidRDefault="009B4848" w:rsidP="009B4848">
            <w:pPr>
              <w:pStyle w:val="aa"/>
              <w:spacing w:after="0"/>
            </w:pPr>
            <w:r>
              <w:t>Проявляющий интерес к физическим упражнениям и подвижным играм, стремление к личной и командной победе, нравственные и волевые качества.</w:t>
            </w:r>
          </w:p>
          <w:p w:rsidR="009B4848" w:rsidRDefault="009B4848" w:rsidP="009B4848">
            <w:pPr>
              <w:pStyle w:val="aa"/>
              <w:spacing w:after="0"/>
            </w:pPr>
            <w:r>
              <w:t>Демонстрирующий потребность в двигательной деятельности.</w:t>
            </w:r>
          </w:p>
          <w:p w:rsidR="009B4848" w:rsidRDefault="009B4848" w:rsidP="009B4848">
            <w:pPr>
              <w:pStyle w:val="aa"/>
              <w:spacing w:after="0"/>
            </w:pPr>
            <w:r>
              <w:t>Имеющий представление о некоторых видах спорта и активного отдыха.</w:t>
            </w:r>
          </w:p>
        </w:tc>
      </w:tr>
      <w:tr w:rsidR="009B4848" w:rsidTr="009B4848">
        <w:tc>
          <w:tcPr>
            <w:tcW w:w="1096"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pPr>
            <w:r>
              <w:lastRenderedPageBreak/>
              <w:t>Трудовое</w:t>
            </w:r>
          </w:p>
        </w:tc>
        <w:tc>
          <w:tcPr>
            <w:tcW w:w="1113"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pPr>
            <w:r>
              <w:t>Труд</w:t>
            </w:r>
          </w:p>
        </w:tc>
        <w:tc>
          <w:tcPr>
            <w:tcW w:w="2791"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pPr>
            <w:r>
              <w:t>Понимающий ценность труда в семье и в обществе на основе уважения к людям труда, результатам их деятельности.</w:t>
            </w:r>
          </w:p>
          <w:p w:rsidR="009B4848" w:rsidRDefault="009B4848" w:rsidP="009B4848">
            <w:pPr>
              <w:pStyle w:val="aa"/>
              <w:spacing w:after="0"/>
            </w:pPr>
            <w:r>
              <w:t>Проявляющий трудолюбие при выполнении поручений и в самостоятельной деятельности.</w:t>
            </w:r>
          </w:p>
        </w:tc>
      </w:tr>
      <w:tr w:rsidR="009B4848" w:rsidTr="009B4848">
        <w:tc>
          <w:tcPr>
            <w:tcW w:w="1096"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pPr>
            <w:r w:rsidRPr="00880489">
              <w:t>Э</w:t>
            </w:r>
            <w:r w:rsidR="00880489" w:rsidRPr="00880489">
              <w:t>тико-э</w:t>
            </w:r>
            <w:r w:rsidRPr="00880489">
              <w:t>стетическое</w:t>
            </w:r>
          </w:p>
        </w:tc>
        <w:tc>
          <w:tcPr>
            <w:tcW w:w="1113"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pPr>
            <w:r>
              <w:t>Культура и красота</w:t>
            </w:r>
          </w:p>
        </w:tc>
        <w:tc>
          <w:tcPr>
            <w:tcW w:w="2791" w:type="pct"/>
            <w:tcBorders>
              <w:top w:val="single" w:sz="6" w:space="0" w:color="000000"/>
              <w:left w:val="single" w:sz="6" w:space="0" w:color="000000"/>
              <w:bottom w:val="single" w:sz="6" w:space="0" w:color="000000"/>
              <w:right w:val="single" w:sz="6" w:space="0" w:color="000000"/>
            </w:tcBorders>
            <w:hideMark/>
          </w:tcPr>
          <w:p w:rsidR="009B4848" w:rsidRDefault="009B4848" w:rsidP="009B4848">
            <w:pPr>
              <w:pStyle w:val="aa"/>
              <w:spacing w:after="0"/>
            </w:pPr>
            <w:r>
              <w:t>Способный воспринимать и чувствовать прекрасное в быту, природе, поступках, искусстве.</w:t>
            </w:r>
          </w:p>
          <w:p w:rsidR="009B4848" w:rsidRDefault="009B4848" w:rsidP="009B4848">
            <w:pPr>
              <w:pStyle w:val="aa"/>
              <w:spacing w:after="0"/>
            </w:pPr>
            <w:r>
              <w:t>Стремящийся к отображению прекрасного в продуктивных видах деятельности.</w:t>
            </w:r>
          </w:p>
        </w:tc>
      </w:tr>
    </w:tbl>
    <w:p w:rsidR="009B4848" w:rsidRDefault="009B4848" w:rsidP="009B4848">
      <w:pPr>
        <w:pStyle w:val="aa"/>
        <w:jc w:val="left"/>
        <w:rPr>
          <w:rStyle w:val="af1"/>
          <w:rFonts w:ascii="Georgia" w:hAnsi="Georgia"/>
        </w:rPr>
      </w:pPr>
    </w:p>
    <w:p w:rsidR="009B4848" w:rsidRPr="009B4848" w:rsidRDefault="009B4848" w:rsidP="00A2737C">
      <w:pPr>
        <w:ind w:firstLine="567"/>
        <w:jc w:val="both"/>
        <w:rPr>
          <w:b/>
          <w:sz w:val="24"/>
          <w:szCs w:val="24"/>
        </w:rPr>
      </w:pPr>
      <w:r w:rsidRPr="009B4848">
        <w:rPr>
          <w:b/>
          <w:sz w:val="24"/>
          <w:szCs w:val="24"/>
        </w:rPr>
        <w:t>3</w:t>
      </w:r>
      <w:r w:rsidR="00CE3250" w:rsidRPr="009B4848">
        <w:rPr>
          <w:b/>
          <w:sz w:val="24"/>
          <w:szCs w:val="24"/>
        </w:rPr>
        <w:t>.</w:t>
      </w:r>
      <w:r w:rsidR="00933CEC">
        <w:rPr>
          <w:b/>
          <w:sz w:val="24"/>
          <w:szCs w:val="24"/>
        </w:rPr>
        <w:t>7</w:t>
      </w:r>
      <w:r w:rsidR="00CE3250" w:rsidRPr="009B4848">
        <w:rPr>
          <w:b/>
          <w:sz w:val="24"/>
          <w:szCs w:val="24"/>
        </w:rPr>
        <w:t>.3. Содержательный раздел Программы воспитания</w:t>
      </w:r>
      <w:r w:rsidRPr="009B4848">
        <w:rPr>
          <w:b/>
          <w:sz w:val="24"/>
          <w:szCs w:val="24"/>
        </w:rPr>
        <w:t>.</w:t>
      </w:r>
    </w:p>
    <w:p w:rsidR="00CE3250" w:rsidRPr="009B4848" w:rsidRDefault="00CE3250" w:rsidP="00A2737C">
      <w:pPr>
        <w:ind w:firstLine="567"/>
        <w:jc w:val="both"/>
        <w:rPr>
          <w:b/>
          <w:sz w:val="24"/>
          <w:szCs w:val="24"/>
        </w:rPr>
      </w:pPr>
      <w:r w:rsidRPr="009B4848">
        <w:rPr>
          <w:b/>
          <w:sz w:val="24"/>
          <w:szCs w:val="24"/>
        </w:rPr>
        <w:t xml:space="preserve"> </w:t>
      </w:r>
      <w:r w:rsidR="009B4848" w:rsidRPr="009B4848">
        <w:rPr>
          <w:b/>
          <w:sz w:val="24"/>
          <w:szCs w:val="24"/>
        </w:rPr>
        <w:t>3</w:t>
      </w:r>
      <w:r w:rsidRPr="009B4848">
        <w:rPr>
          <w:b/>
          <w:sz w:val="24"/>
          <w:szCs w:val="24"/>
        </w:rPr>
        <w:t>.</w:t>
      </w:r>
      <w:r w:rsidR="00933CEC">
        <w:rPr>
          <w:b/>
          <w:sz w:val="24"/>
          <w:szCs w:val="24"/>
        </w:rPr>
        <w:t>7</w:t>
      </w:r>
      <w:r w:rsidRPr="009B4848">
        <w:rPr>
          <w:b/>
          <w:sz w:val="24"/>
          <w:szCs w:val="24"/>
        </w:rPr>
        <w:t>.3.1. Уклад образовательной организации</w:t>
      </w:r>
      <w:r w:rsidR="009B4848" w:rsidRPr="009B4848">
        <w:rPr>
          <w:b/>
          <w:sz w:val="24"/>
          <w:szCs w:val="24"/>
        </w:rPr>
        <w:t>.</w:t>
      </w:r>
    </w:p>
    <w:p w:rsidR="00AA25B0" w:rsidRDefault="00AA25B0" w:rsidP="00A2737C">
      <w:pPr>
        <w:ind w:firstLine="567"/>
        <w:jc w:val="both"/>
        <w:rPr>
          <w:sz w:val="24"/>
          <w:szCs w:val="24"/>
        </w:rPr>
      </w:pPr>
      <w:r w:rsidRPr="00AA25B0">
        <w:rPr>
          <w:sz w:val="24"/>
          <w:szCs w:val="24"/>
        </w:rPr>
        <w:t xml:space="preserve">Уклад, в качестве установившегося порядка жизни </w:t>
      </w:r>
      <w:r w:rsidR="00E33CE4">
        <w:rPr>
          <w:sz w:val="24"/>
          <w:szCs w:val="24"/>
        </w:rPr>
        <w:t>детского сада № 11</w:t>
      </w:r>
      <w:r>
        <w:rPr>
          <w:sz w:val="24"/>
          <w:szCs w:val="24"/>
        </w:rPr>
        <w:t>4</w:t>
      </w:r>
      <w:r w:rsidRPr="00AA25B0">
        <w:rPr>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 в простра</w:t>
      </w:r>
      <w:r w:rsidR="00F21855">
        <w:rPr>
          <w:sz w:val="24"/>
          <w:szCs w:val="24"/>
        </w:rPr>
        <w:t xml:space="preserve">нстве дошкольного образования. </w:t>
      </w:r>
    </w:p>
    <w:p w:rsidR="00AA25B0" w:rsidRDefault="00AA25B0" w:rsidP="00A2737C">
      <w:pPr>
        <w:ind w:firstLine="567"/>
        <w:jc w:val="both"/>
        <w:rPr>
          <w:sz w:val="24"/>
          <w:szCs w:val="24"/>
        </w:rPr>
      </w:pPr>
      <w:r w:rsidRPr="00AA25B0">
        <w:rPr>
          <w:sz w:val="24"/>
          <w:szCs w:val="24"/>
        </w:rPr>
        <w:t xml:space="preserve">Уклад </w:t>
      </w:r>
      <w:r>
        <w:rPr>
          <w:sz w:val="24"/>
          <w:szCs w:val="24"/>
        </w:rPr>
        <w:t>дошкольного учреждения</w:t>
      </w:r>
      <w:r w:rsidRPr="00AA25B0">
        <w:rPr>
          <w:sz w:val="24"/>
          <w:szCs w:val="24"/>
        </w:rPr>
        <w:t xml:space="preserve"> – это, её необходимый фундамент, основа и инструмент воспитания. Уклад задает и удерживает ценности воспитания для всех участников образо</w:t>
      </w:r>
      <w:r>
        <w:rPr>
          <w:sz w:val="24"/>
          <w:szCs w:val="24"/>
        </w:rPr>
        <w:t>вательных отношений: заведующего детским садом\руководящего состава</w:t>
      </w:r>
      <w:r w:rsidRPr="00AA25B0">
        <w:rPr>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Pr>
          <w:sz w:val="24"/>
          <w:szCs w:val="24"/>
        </w:rPr>
        <w:t xml:space="preserve">детского сада </w:t>
      </w:r>
      <w:r w:rsidRPr="00AA25B0">
        <w:rPr>
          <w:sz w:val="24"/>
          <w:szCs w:val="24"/>
        </w:rPr>
        <w:t>№</w:t>
      </w:r>
      <w:r w:rsidR="00E33CE4">
        <w:rPr>
          <w:sz w:val="24"/>
          <w:szCs w:val="24"/>
        </w:rPr>
        <w:t xml:space="preserve"> 11</w:t>
      </w:r>
      <w:r>
        <w:rPr>
          <w:sz w:val="24"/>
          <w:szCs w:val="24"/>
        </w:rPr>
        <w:t>4</w:t>
      </w:r>
      <w:r w:rsidRPr="00AA25B0">
        <w:rPr>
          <w:sz w:val="24"/>
          <w:szCs w:val="24"/>
        </w:rPr>
        <w:t xml:space="preserve">.  </w:t>
      </w:r>
    </w:p>
    <w:p w:rsidR="00AA25B0" w:rsidRDefault="00AA25B0" w:rsidP="00A2737C">
      <w:pPr>
        <w:ind w:firstLine="567"/>
        <w:jc w:val="both"/>
        <w:rPr>
          <w:sz w:val="24"/>
          <w:szCs w:val="24"/>
        </w:rPr>
      </w:pPr>
      <w:r w:rsidRPr="00AA25B0">
        <w:rPr>
          <w:sz w:val="24"/>
          <w:szCs w:val="24"/>
        </w:rPr>
        <w:t xml:space="preserve">Уклад определяется общественным договором, устанавливает правила жизни и отношений в </w:t>
      </w:r>
      <w:r>
        <w:rPr>
          <w:sz w:val="24"/>
          <w:szCs w:val="24"/>
        </w:rPr>
        <w:t>детском саду</w:t>
      </w:r>
      <w:r w:rsidRPr="00AA25B0">
        <w:rPr>
          <w:sz w:val="24"/>
          <w:szCs w:val="24"/>
        </w:rPr>
        <w:t>,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w:t>
      </w:r>
      <w:r>
        <w:rPr>
          <w:sz w:val="24"/>
          <w:szCs w:val="24"/>
        </w:rPr>
        <w:t xml:space="preserve"> </w:t>
      </w:r>
      <w:r w:rsidRPr="00AA25B0">
        <w:rPr>
          <w:sz w:val="24"/>
          <w:szCs w:val="24"/>
        </w:rPr>
        <w:t xml:space="preserve">и родителями (законными представителями),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 </w:t>
      </w:r>
    </w:p>
    <w:p w:rsidR="00AA25B0" w:rsidRDefault="00AA25B0" w:rsidP="00A2737C">
      <w:pPr>
        <w:ind w:firstLine="567"/>
        <w:jc w:val="both"/>
        <w:rPr>
          <w:sz w:val="24"/>
          <w:szCs w:val="24"/>
        </w:rPr>
      </w:pPr>
      <w:r w:rsidRPr="00AA25B0">
        <w:rPr>
          <w:sz w:val="24"/>
          <w:szCs w:val="24"/>
        </w:rPr>
        <w:t xml:space="preserve">Уклад учитывает специфику и конкретные формы организации распорядка дневного, недельного, месячного, годового цикла жизни </w:t>
      </w:r>
      <w:r>
        <w:rPr>
          <w:sz w:val="24"/>
          <w:szCs w:val="24"/>
        </w:rPr>
        <w:t>дошкольной организации</w:t>
      </w:r>
      <w:r w:rsidRPr="00AA25B0">
        <w:rPr>
          <w:sz w:val="24"/>
          <w:szCs w:val="24"/>
        </w:rPr>
        <w:t>.</w:t>
      </w:r>
    </w:p>
    <w:p w:rsidR="00AA25B0" w:rsidRDefault="00AA25B0" w:rsidP="00A2737C">
      <w:pPr>
        <w:ind w:firstLine="567"/>
        <w:jc w:val="both"/>
        <w:rPr>
          <w:sz w:val="24"/>
          <w:szCs w:val="24"/>
        </w:rPr>
      </w:pPr>
      <w:r w:rsidRPr="00AA25B0">
        <w:rPr>
          <w:b/>
          <w:i/>
          <w:sz w:val="24"/>
          <w:szCs w:val="24"/>
        </w:rPr>
        <w:t>Цель и смыс</w:t>
      </w:r>
      <w:r w:rsidR="00E33CE4">
        <w:rPr>
          <w:b/>
          <w:i/>
          <w:sz w:val="24"/>
          <w:szCs w:val="24"/>
        </w:rPr>
        <w:t>л деятельности детского сада № 11</w:t>
      </w:r>
      <w:r w:rsidRPr="00AA25B0">
        <w:rPr>
          <w:b/>
          <w:i/>
          <w:sz w:val="24"/>
          <w:szCs w:val="24"/>
        </w:rPr>
        <w:t>4</w:t>
      </w:r>
      <w:r w:rsidRPr="00AA25B0">
        <w:rPr>
          <w:sz w:val="24"/>
          <w:szCs w:val="24"/>
        </w:rPr>
        <w:t xml:space="preserve"> определены с учетом интересов воспитанников и их родителей, сотрудников, заказчиков и социальных партнеров:  </w:t>
      </w:r>
    </w:p>
    <w:p w:rsidR="00AA25B0" w:rsidRDefault="00AA25B0" w:rsidP="00A2737C">
      <w:pPr>
        <w:ind w:firstLine="567"/>
        <w:jc w:val="both"/>
        <w:rPr>
          <w:sz w:val="24"/>
          <w:szCs w:val="24"/>
        </w:rPr>
      </w:pPr>
      <w:r>
        <w:rPr>
          <w:sz w:val="24"/>
          <w:szCs w:val="24"/>
        </w:rPr>
        <w:t>-</w:t>
      </w:r>
      <w:r w:rsidRPr="00AA25B0">
        <w:rPr>
          <w:sz w:val="24"/>
          <w:szCs w:val="24"/>
        </w:rPr>
        <w:t xml:space="preserve"> </w:t>
      </w:r>
      <w:r w:rsidRPr="00AA25B0">
        <w:rPr>
          <w:i/>
          <w:sz w:val="24"/>
          <w:szCs w:val="24"/>
        </w:rPr>
        <w:t>по отношению к воспитанникам</w:t>
      </w:r>
      <w:r w:rsidRPr="00AA25B0">
        <w:rPr>
          <w:sz w:val="24"/>
          <w:szCs w:val="24"/>
        </w:rPr>
        <w:t xml:space="preserve">: осуществление личностно-ориентированного подхода к каждому ребенку, в предоставлении каждому условий, необходимых для целостного развития личности, формирования компетентностей с учетом их индивидуальных способностей и возможностей, в соответствии с требованиями семьи и государства, посредством обеспечения сохранения, укрепления и развития психического и физического здоровья;  </w:t>
      </w:r>
    </w:p>
    <w:p w:rsidR="00AA25B0" w:rsidRDefault="00AA25B0" w:rsidP="00A2737C">
      <w:pPr>
        <w:ind w:firstLine="567"/>
        <w:jc w:val="both"/>
        <w:rPr>
          <w:sz w:val="24"/>
          <w:szCs w:val="24"/>
        </w:rPr>
      </w:pPr>
      <w:r>
        <w:rPr>
          <w:sz w:val="24"/>
          <w:szCs w:val="24"/>
        </w:rPr>
        <w:t>-</w:t>
      </w:r>
      <w:r w:rsidRPr="00AA25B0">
        <w:rPr>
          <w:sz w:val="24"/>
          <w:szCs w:val="24"/>
        </w:rPr>
        <w:t xml:space="preserve"> </w:t>
      </w:r>
      <w:r w:rsidRPr="00AA25B0">
        <w:rPr>
          <w:i/>
          <w:sz w:val="24"/>
          <w:szCs w:val="24"/>
        </w:rPr>
        <w:t>по отношению к родителям (законным представителям):</w:t>
      </w:r>
      <w:r w:rsidRPr="00AA25B0">
        <w:rPr>
          <w:sz w:val="24"/>
          <w:szCs w:val="24"/>
        </w:rPr>
        <w:t xml:space="preserve"> активное включение их в </w:t>
      </w:r>
      <w:r w:rsidRPr="00AA25B0">
        <w:rPr>
          <w:sz w:val="24"/>
          <w:szCs w:val="24"/>
        </w:rPr>
        <w:lastRenderedPageBreak/>
        <w:t xml:space="preserve">совместную деятельность как равноправных партнеров, чувства понимания важности и необходимости их роли в жизни ребенка;  </w:t>
      </w:r>
    </w:p>
    <w:p w:rsidR="00AA25B0" w:rsidRDefault="00AA25B0" w:rsidP="00A2737C">
      <w:pPr>
        <w:ind w:firstLine="567"/>
        <w:jc w:val="both"/>
        <w:rPr>
          <w:sz w:val="24"/>
          <w:szCs w:val="24"/>
        </w:rPr>
      </w:pPr>
      <w:r>
        <w:rPr>
          <w:sz w:val="24"/>
          <w:szCs w:val="24"/>
        </w:rPr>
        <w:t>-</w:t>
      </w:r>
      <w:r w:rsidRPr="00AA25B0">
        <w:rPr>
          <w:sz w:val="24"/>
          <w:szCs w:val="24"/>
        </w:rPr>
        <w:t xml:space="preserve"> </w:t>
      </w:r>
      <w:r w:rsidRPr="00AA25B0">
        <w:rPr>
          <w:i/>
          <w:sz w:val="24"/>
          <w:szCs w:val="24"/>
        </w:rPr>
        <w:t>по отношению к социуму</w:t>
      </w:r>
      <w:r w:rsidRPr="00AA25B0">
        <w:rPr>
          <w:sz w:val="24"/>
          <w:szCs w:val="24"/>
        </w:rPr>
        <w:t xml:space="preserve">: в повышении конкурентоспособности </w:t>
      </w:r>
      <w:r>
        <w:rPr>
          <w:sz w:val="24"/>
          <w:szCs w:val="24"/>
        </w:rPr>
        <w:t xml:space="preserve">дошкольного учреждения </w:t>
      </w:r>
      <w:r w:rsidRPr="00AA25B0">
        <w:rPr>
          <w:sz w:val="24"/>
          <w:szCs w:val="24"/>
        </w:rPr>
        <w:t xml:space="preserve">за счет повышения качества образовательного процесса, расширения количества образовательных услуг. </w:t>
      </w:r>
    </w:p>
    <w:p w:rsidR="00AA25B0" w:rsidRDefault="00AA25B0" w:rsidP="00A2737C">
      <w:pPr>
        <w:ind w:firstLine="567"/>
        <w:jc w:val="both"/>
        <w:rPr>
          <w:sz w:val="24"/>
          <w:szCs w:val="24"/>
        </w:rPr>
      </w:pPr>
      <w:r w:rsidRPr="00AA25B0">
        <w:rPr>
          <w:b/>
          <w:i/>
          <w:sz w:val="24"/>
          <w:szCs w:val="24"/>
        </w:rPr>
        <w:t>Миссия детского сада</w:t>
      </w:r>
      <w:r w:rsidRPr="00AA25B0">
        <w:rPr>
          <w:sz w:val="24"/>
          <w:szCs w:val="24"/>
        </w:rPr>
        <w:t xml:space="preserve"> – создать условия каждому ребенку радостно и содержательно прожить период дошкольного детства, видеть и чувствовать красоту окружающего мира, эмоционально отзываться на происходящее вокруг.</w:t>
      </w:r>
    </w:p>
    <w:p w:rsidR="00C46018" w:rsidRDefault="00C46018" w:rsidP="00A2737C">
      <w:pPr>
        <w:ind w:firstLine="567"/>
        <w:jc w:val="both"/>
        <w:rPr>
          <w:sz w:val="24"/>
          <w:szCs w:val="24"/>
        </w:rPr>
      </w:pPr>
      <w:r w:rsidRPr="00C46018">
        <w:rPr>
          <w:sz w:val="24"/>
          <w:szCs w:val="24"/>
        </w:rPr>
        <w:t xml:space="preserve">Программа учитывает условия, существующие в дошкольном учреждении, индивидуальные особенности, интересы, потребности воспитанников и их родителей. </w:t>
      </w:r>
      <w:r>
        <w:rPr>
          <w:sz w:val="24"/>
          <w:szCs w:val="24"/>
        </w:rPr>
        <w:t>Проце</w:t>
      </w:r>
      <w:r w:rsidR="00E33CE4">
        <w:rPr>
          <w:sz w:val="24"/>
          <w:szCs w:val="24"/>
        </w:rPr>
        <w:t>сс воспитания в детском саду № 11</w:t>
      </w:r>
      <w:r>
        <w:rPr>
          <w:sz w:val="24"/>
          <w:szCs w:val="24"/>
        </w:rPr>
        <w:t>4</w:t>
      </w:r>
      <w:r w:rsidRPr="00C46018">
        <w:rPr>
          <w:sz w:val="24"/>
          <w:szCs w:val="24"/>
        </w:rPr>
        <w:t xml:space="preserve"> основывается на </w:t>
      </w:r>
      <w:r w:rsidRPr="00AA25B0">
        <w:rPr>
          <w:b/>
          <w:i/>
          <w:sz w:val="24"/>
          <w:szCs w:val="24"/>
        </w:rPr>
        <w:t>общепедагогических принципах, изложенных в ФГОС ДО</w:t>
      </w:r>
      <w:r w:rsidRPr="00C46018">
        <w:rPr>
          <w:sz w:val="24"/>
          <w:szCs w:val="24"/>
        </w:rPr>
        <w:t xml:space="preserve">: </w:t>
      </w:r>
    </w:p>
    <w:p w:rsidR="00C46018" w:rsidRDefault="00C46018" w:rsidP="00A2737C">
      <w:pPr>
        <w:ind w:firstLine="567"/>
        <w:jc w:val="both"/>
        <w:rPr>
          <w:sz w:val="24"/>
          <w:szCs w:val="24"/>
        </w:rPr>
      </w:pPr>
      <w:r w:rsidRPr="00C46018">
        <w:rPr>
          <w:sz w:val="24"/>
          <w:szCs w:val="24"/>
        </w:rPr>
        <w:t xml:space="preserve">- поддержка разнообразия детства; </w:t>
      </w:r>
    </w:p>
    <w:p w:rsidR="00C46018" w:rsidRDefault="00C46018" w:rsidP="00A2737C">
      <w:pPr>
        <w:ind w:firstLine="567"/>
        <w:jc w:val="both"/>
        <w:rPr>
          <w:sz w:val="24"/>
          <w:szCs w:val="24"/>
        </w:rPr>
      </w:pPr>
      <w:r w:rsidRPr="00C46018">
        <w:rPr>
          <w:sz w:val="24"/>
          <w:szCs w:val="24"/>
        </w:rPr>
        <w:t xml:space="preserve">-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w:t>
      </w:r>
      <w:r w:rsidR="00AA25B0">
        <w:rPr>
          <w:sz w:val="24"/>
          <w:szCs w:val="24"/>
        </w:rPr>
        <w:t>подготовки к следующему периоду;</w:t>
      </w:r>
    </w:p>
    <w:p w:rsidR="00C46018" w:rsidRDefault="00C46018" w:rsidP="00A2737C">
      <w:pPr>
        <w:ind w:firstLine="567"/>
        <w:jc w:val="both"/>
        <w:rPr>
          <w:sz w:val="24"/>
          <w:szCs w:val="24"/>
        </w:rPr>
      </w:pPr>
      <w:r w:rsidRPr="00C46018">
        <w:rPr>
          <w:sz w:val="24"/>
          <w:szCs w:val="24"/>
        </w:rPr>
        <w:t>- личностно-развивающий и гуманистический характер взаимодействия взрослых (родителей (законных представителей), педагогических и иных работников  дошкольного учреждения</w:t>
      </w:r>
      <w:r w:rsidR="00205D0F">
        <w:rPr>
          <w:sz w:val="24"/>
          <w:szCs w:val="24"/>
        </w:rPr>
        <w:t>) и</w:t>
      </w:r>
      <w:r w:rsidRPr="00C46018">
        <w:rPr>
          <w:sz w:val="24"/>
          <w:szCs w:val="24"/>
        </w:rPr>
        <w:t xml:space="preserve"> детей; </w:t>
      </w:r>
    </w:p>
    <w:p w:rsidR="00C46018" w:rsidRDefault="00C46018" w:rsidP="00A2737C">
      <w:pPr>
        <w:ind w:firstLine="567"/>
        <w:jc w:val="both"/>
        <w:rPr>
          <w:sz w:val="24"/>
          <w:szCs w:val="24"/>
        </w:rPr>
      </w:pPr>
      <w:r>
        <w:rPr>
          <w:sz w:val="24"/>
          <w:szCs w:val="24"/>
        </w:rPr>
        <w:t>- уважение личности ребенка.</w:t>
      </w:r>
    </w:p>
    <w:p w:rsidR="00205D0F" w:rsidRPr="00205D0F" w:rsidRDefault="00205D0F" w:rsidP="00A2737C">
      <w:pPr>
        <w:ind w:firstLine="567"/>
        <w:jc w:val="both"/>
        <w:rPr>
          <w:b/>
          <w:i/>
          <w:sz w:val="24"/>
          <w:szCs w:val="24"/>
        </w:rPr>
      </w:pPr>
      <w:r>
        <w:rPr>
          <w:b/>
          <w:i/>
          <w:sz w:val="24"/>
          <w:szCs w:val="24"/>
        </w:rPr>
        <w:t>Принципы жизни в детском саду</w:t>
      </w:r>
      <w:r w:rsidRPr="00205D0F">
        <w:rPr>
          <w:b/>
          <w:i/>
          <w:sz w:val="24"/>
          <w:szCs w:val="24"/>
        </w:rPr>
        <w:t xml:space="preserve">: </w:t>
      </w:r>
    </w:p>
    <w:p w:rsidR="00205D0F" w:rsidRDefault="00205D0F" w:rsidP="00A2737C">
      <w:pPr>
        <w:ind w:firstLine="567"/>
        <w:jc w:val="both"/>
        <w:rPr>
          <w:sz w:val="24"/>
          <w:szCs w:val="24"/>
        </w:rPr>
      </w:pPr>
      <w:r>
        <w:rPr>
          <w:sz w:val="24"/>
          <w:szCs w:val="24"/>
        </w:rPr>
        <w:t>-</w:t>
      </w:r>
      <w:r w:rsidRPr="00205D0F">
        <w:rPr>
          <w:sz w:val="24"/>
          <w:szCs w:val="24"/>
        </w:rPr>
        <w:t xml:space="preserve"> соблюдение законности и прав семьи ребенка, </w:t>
      </w:r>
    </w:p>
    <w:p w:rsidR="00205D0F" w:rsidRDefault="00205D0F" w:rsidP="00A2737C">
      <w:pPr>
        <w:ind w:firstLine="567"/>
        <w:jc w:val="both"/>
        <w:rPr>
          <w:sz w:val="24"/>
          <w:szCs w:val="24"/>
        </w:rPr>
      </w:pPr>
      <w:r>
        <w:rPr>
          <w:sz w:val="24"/>
          <w:szCs w:val="24"/>
        </w:rPr>
        <w:t>-</w:t>
      </w:r>
      <w:r w:rsidRPr="00205D0F">
        <w:rPr>
          <w:sz w:val="24"/>
          <w:szCs w:val="24"/>
        </w:rPr>
        <w:t xml:space="preserve"> соблюдения конфиденциальности информации о ребенке и его семье, приоритета безопасности ребенка; </w:t>
      </w:r>
    </w:p>
    <w:p w:rsidR="00205D0F" w:rsidRDefault="00205D0F" w:rsidP="00A2737C">
      <w:pPr>
        <w:ind w:firstLine="567"/>
        <w:jc w:val="both"/>
        <w:rPr>
          <w:sz w:val="24"/>
          <w:szCs w:val="24"/>
        </w:rPr>
      </w:pPr>
      <w:r>
        <w:rPr>
          <w:sz w:val="24"/>
          <w:szCs w:val="24"/>
        </w:rPr>
        <w:t>-</w:t>
      </w:r>
      <w:r w:rsidRPr="00205D0F">
        <w:rPr>
          <w:sz w:val="24"/>
          <w:szCs w:val="24"/>
        </w:rPr>
        <w:t xml:space="preserve"> 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 </w:t>
      </w:r>
    </w:p>
    <w:p w:rsidR="00205D0F" w:rsidRDefault="00205D0F" w:rsidP="00A2737C">
      <w:pPr>
        <w:ind w:firstLine="567"/>
        <w:jc w:val="both"/>
        <w:rPr>
          <w:sz w:val="24"/>
          <w:szCs w:val="24"/>
        </w:rPr>
      </w:pPr>
      <w:r>
        <w:rPr>
          <w:sz w:val="24"/>
          <w:szCs w:val="24"/>
        </w:rPr>
        <w:t>-</w:t>
      </w:r>
      <w:r w:rsidRPr="00205D0F">
        <w:rPr>
          <w:sz w:val="24"/>
          <w:szCs w:val="24"/>
        </w:rPr>
        <w:t xml:space="preserve">  системность и целенаправленность воспитания как условия его эффективности. </w:t>
      </w:r>
    </w:p>
    <w:p w:rsidR="00205D0F" w:rsidRPr="00205D0F" w:rsidRDefault="00205D0F" w:rsidP="00A2737C">
      <w:pPr>
        <w:ind w:firstLine="567"/>
        <w:jc w:val="both"/>
        <w:rPr>
          <w:b/>
          <w:i/>
          <w:sz w:val="24"/>
          <w:szCs w:val="24"/>
        </w:rPr>
      </w:pPr>
      <w:r w:rsidRPr="00205D0F">
        <w:rPr>
          <w:b/>
          <w:i/>
          <w:sz w:val="24"/>
          <w:szCs w:val="24"/>
        </w:rPr>
        <w:t>Основные принципы воспитания.</w:t>
      </w:r>
    </w:p>
    <w:p w:rsidR="00205D0F" w:rsidRDefault="00205D0F" w:rsidP="00205D0F">
      <w:pPr>
        <w:ind w:firstLine="567"/>
        <w:jc w:val="both"/>
        <w:rPr>
          <w:sz w:val="24"/>
          <w:szCs w:val="24"/>
        </w:rPr>
      </w:pPr>
      <w:r w:rsidRPr="00205D0F">
        <w:rPr>
          <w:sz w:val="24"/>
          <w:szCs w:val="24"/>
        </w:rPr>
        <w:t xml:space="preserve">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 </w:t>
      </w:r>
    </w:p>
    <w:p w:rsidR="00205D0F" w:rsidRDefault="00205D0F" w:rsidP="00205D0F">
      <w:pPr>
        <w:ind w:firstLine="567"/>
        <w:jc w:val="both"/>
        <w:rPr>
          <w:sz w:val="24"/>
          <w:szCs w:val="24"/>
        </w:rPr>
      </w:pPr>
      <w:r w:rsidRPr="00205D0F">
        <w:rPr>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205D0F" w:rsidRDefault="00205D0F" w:rsidP="00205D0F">
      <w:pPr>
        <w:ind w:firstLine="567"/>
        <w:jc w:val="both"/>
        <w:rPr>
          <w:sz w:val="24"/>
          <w:szCs w:val="24"/>
        </w:rPr>
      </w:pPr>
      <w:r w:rsidRPr="00205D0F">
        <w:rPr>
          <w:i/>
          <w:sz w:val="24"/>
          <w:szCs w:val="24"/>
        </w:rPr>
        <w:t>Принцип гуманизма.</w:t>
      </w:r>
      <w:r w:rsidRPr="00205D0F">
        <w:rPr>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205D0F" w:rsidRDefault="00205D0F" w:rsidP="00205D0F">
      <w:pPr>
        <w:ind w:firstLine="567"/>
        <w:jc w:val="both"/>
        <w:rPr>
          <w:sz w:val="24"/>
          <w:szCs w:val="24"/>
        </w:rPr>
      </w:pPr>
      <w:r w:rsidRPr="00205D0F">
        <w:rPr>
          <w:i/>
          <w:sz w:val="24"/>
          <w:szCs w:val="24"/>
        </w:rPr>
        <w:t>Принцип ценностного единства и совместности</w:t>
      </w:r>
      <w:r w:rsidRPr="00205D0F">
        <w:rPr>
          <w:sz w:val="24"/>
          <w:szCs w:val="24"/>
        </w:rPr>
        <w:t xml:space="preserve">. Единство ценностей и смысловвоспитания, разделяемых всеми участниками образовательных отношений, содействие, сотворчество и сопереживание, взаимопонимание и взаимное уважение;  Принцип общего культурного образования. Воспитание основывается на культуре и традициях России, включая культурные особенности региона; </w:t>
      </w:r>
    </w:p>
    <w:p w:rsidR="00205D0F" w:rsidRDefault="00205D0F" w:rsidP="00205D0F">
      <w:pPr>
        <w:ind w:firstLine="567"/>
        <w:jc w:val="both"/>
        <w:rPr>
          <w:sz w:val="24"/>
          <w:szCs w:val="24"/>
        </w:rPr>
      </w:pPr>
      <w:r w:rsidRPr="00205D0F">
        <w:rPr>
          <w:i/>
          <w:sz w:val="24"/>
          <w:szCs w:val="24"/>
        </w:rPr>
        <w:t>Принцип следования нравственному примеру</w:t>
      </w:r>
      <w:r w:rsidRPr="00205D0F">
        <w:rPr>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w:t>
      </w:r>
      <w:r w:rsidRPr="00205D0F">
        <w:rPr>
          <w:sz w:val="24"/>
          <w:szCs w:val="24"/>
        </w:rPr>
        <w:lastRenderedPageBreak/>
        <w:t xml:space="preserve">построении собственной системы ценностных отношений, продемонстрировать ребенку реальную возможность следования идеалу в жизни;  </w:t>
      </w:r>
    </w:p>
    <w:p w:rsidR="00205D0F" w:rsidRDefault="00205D0F" w:rsidP="00205D0F">
      <w:pPr>
        <w:ind w:firstLine="567"/>
        <w:jc w:val="both"/>
        <w:rPr>
          <w:sz w:val="24"/>
          <w:szCs w:val="24"/>
        </w:rPr>
      </w:pPr>
      <w:r w:rsidRPr="00205D0F">
        <w:rPr>
          <w:i/>
          <w:sz w:val="24"/>
          <w:szCs w:val="24"/>
        </w:rPr>
        <w:t>Принципы безопасной жизнедеятельности.</w:t>
      </w:r>
      <w:r w:rsidRPr="00205D0F">
        <w:rPr>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205D0F" w:rsidRDefault="00205D0F" w:rsidP="00205D0F">
      <w:pPr>
        <w:ind w:firstLine="567"/>
        <w:jc w:val="both"/>
        <w:rPr>
          <w:sz w:val="24"/>
          <w:szCs w:val="24"/>
        </w:rPr>
      </w:pPr>
      <w:r w:rsidRPr="00205D0F">
        <w:rPr>
          <w:i/>
          <w:sz w:val="24"/>
          <w:szCs w:val="24"/>
        </w:rPr>
        <w:t>Принцип совместной деятельности ребенка и взрослого.</w:t>
      </w:r>
      <w:r w:rsidRPr="00205D0F">
        <w:rPr>
          <w:sz w:val="24"/>
          <w:szCs w:val="24"/>
        </w:rPr>
        <w:t xml:space="preserve"> Значимость совместной деятельности взрослого и ребенка на основе приобщения к культурным ценностям и их освоения;  </w:t>
      </w:r>
    </w:p>
    <w:p w:rsidR="00205D0F" w:rsidRDefault="00205D0F" w:rsidP="00205D0F">
      <w:pPr>
        <w:ind w:firstLine="567"/>
        <w:jc w:val="both"/>
        <w:rPr>
          <w:sz w:val="24"/>
          <w:szCs w:val="24"/>
        </w:rPr>
      </w:pPr>
      <w:r w:rsidRPr="00205D0F">
        <w:rPr>
          <w:i/>
          <w:sz w:val="24"/>
          <w:szCs w:val="24"/>
        </w:rPr>
        <w:t>Принцип интеграции.</w:t>
      </w:r>
      <w:r w:rsidRPr="00205D0F">
        <w:rPr>
          <w:sz w:val="24"/>
          <w:szCs w:val="24"/>
        </w:rPr>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205D0F" w:rsidRDefault="00205D0F" w:rsidP="00205D0F">
      <w:pPr>
        <w:ind w:firstLine="567"/>
        <w:jc w:val="both"/>
        <w:rPr>
          <w:sz w:val="24"/>
          <w:szCs w:val="24"/>
        </w:rPr>
      </w:pPr>
      <w:r w:rsidRPr="00205D0F">
        <w:rPr>
          <w:i/>
          <w:sz w:val="24"/>
          <w:szCs w:val="24"/>
        </w:rPr>
        <w:t>Принцип системности.</w:t>
      </w:r>
      <w:r w:rsidRPr="00205D0F">
        <w:rPr>
          <w:sz w:val="24"/>
          <w:szCs w:val="24"/>
        </w:rPr>
        <w:t xml:space="preserve"> Формирование у дошкольников обобщенного представления о социальном мире как системе систем, в котором все объекты, процессы, явления, поступки, переживания людей находятся во взаимосвязи и взаимозависимости. </w:t>
      </w:r>
    </w:p>
    <w:p w:rsidR="00205D0F" w:rsidRDefault="00205D0F" w:rsidP="00205D0F">
      <w:pPr>
        <w:ind w:firstLine="567"/>
        <w:jc w:val="both"/>
        <w:rPr>
          <w:sz w:val="24"/>
          <w:szCs w:val="24"/>
        </w:rPr>
      </w:pPr>
      <w:r w:rsidRPr="00205D0F">
        <w:rPr>
          <w:i/>
          <w:sz w:val="24"/>
          <w:szCs w:val="24"/>
        </w:rPr>
        <w:t>Принцип последовательности и концентричности.</w:t>
      </w:r>
      <w:r w:rsidRPr="00205D0F">
        <w:rPr>
          <w:sz w:val="24"/>
          <w:szCs w:val="24"/>
        </w:rPr>
        <w:t xml:space="preserve"> Постепенное обогащение содержания различных видов социальной культуры по темам, блокам и разделам; возвращение к ранее пройденным темам на более высоком уровне формирования знаний: от элементарных представлений по отдельным признакам к обобщенным представлениям по системе существенных признаков. </w:t>
      </w:r>
    </w:p>
    <w:p w:rsidR="00205D0F" w:rsidRPr="00205D0F" w:rsidRDefault="00205D0F" w:rsidP="00205D0F">
      <w:pPr>
        <w:ind w:firstLine="567"/>
        <w:jc w:val="both"/>
        <w:rPr>
          <w:sz w:val="24"/>
          <w:szCs w:val="24"/>
        </w:rPr>
      </w:pPr>
      <w:r w:rsidRPr="00205D0F">
        <w:rPr>
          <w:i/>
          <w:sz w:val="24"/>
          <w:szCs w:val="24"/>
        </w:rPr>
        <w:t>Принцип прогностичности.</w:t>
      </w:r>
      <w:r w:rsidRPr="00205D0F">
        <w:rPr>
          <w:sz w:val="24"/>
          <w:szCs w:val="24"/>
        </w:rPr>
        <w:t xml:space="preserve"> Ориентация на осознанное восприятие детьми предлагаемого содержания воспитания и возможное его использование в качестве аргументов в объяснении своих поступков, отношений в сфере социального взаимодействия; проявление потребностей и мотивов социально значимого и одобряемого поведения. </w:t>
      </w:r>
    </w:p>
    <w:p w:rsidR="00205D0F" w:rsidRDefault="00205D0F" w:rsidP="00205D0F">
      <w:pPr>
        <w:ind w:firstLine="567"/>
        <w:jc w:val="both"/>
        <w:rPr>
          <w:sz w:val="24"/>
          <w:szCs w:val="24"/>
        </w:rPr>
      </w:pPr>
      <w:r w:rsidRPr="00205D0F">
        <w:rPr>
          <w:i/>
          <w:sz w:val="24"/>
          <w:szCs w:val="24"/>
        </w:rPr>
        <w:t>Принцип учета возрастных особенностей.</w:t>
      </w:r>
      <w:r w:rsidRPr="00205D0F">
        <w:rPr>
          <w:sz w:val="24"/>
          <w:szCs w:val="24"/>
        </w:rPr>
        <w:t xml:space="preserve"> Содержание и методы воспитательной работы должны соответствовать возрастным особенностям ребенка. </w:t>
      </w:r>
    </w:p>
    <w:p w:rsidR="00205D0F" w:rsidRDefault="00205D0F" w:rsidP="00205D0F">
      <w:pPr>
        <w:ind w:firstLine="567"/>
        <w:jc w:val="both"/>
        <w:rPr>
          <w:sz w:val="24"/>
          <w:szCs w:val="24"/>
        </w:rPr>
      </w:pPr>
      <w:r w:rsidRPr="00205D0F">
        <w:rPr>
          <w:i/>
          <w:sz w:val="24"/>
          <w:szCs w:val="24"/>
        </w:rPr>
        <w:t xml:space="preserve">Принцип инклюзивности. </w:t>
      </w:r>
      <w:r w:rsidRPr="00205D0F">
        <w:rPr>
          <w:sz w:val="24"/>
          <w:szCs w:val="24"/>
        </w:rPr>
        <w:t xml:space="preserve">Организация образовательного процесса, при котором все дети, независимо от их физических, психических, интеллектуальных, культурно- этнических, языковых и иных особенностей, включены в общую систему образования. </w:t>
      </w:r>
    </w:p>
    <w:p w:rsidR="00205D0F" w:rsidRDefault="00205D0F" w:rsidP="00205D0F">
      <w:pPr>
        <w:ind w:firstLine="567"/>
        <w:jc w:val="both"/>
        <w:rPr>
          <w:sz w:val="24"/>
          <w:szCs w:val="24"/>
        </w:rPr>
      </w:pPr>
      <w:r w:rsidRPr="00205D0F">
        <w:rPr>
          <w:i/>
          <w:sz w:val="24"/>
          <w:szCs w:val="24"/>
        </w:rPr>
        <w:t>Принципы индивидуального и дифференцированного подходов.</w:t>
      </w:r>
      <w:r w:rsidRPr="00205D0F">
        <w:rPr>
          <w:sz w:val="24"/>
          <w:szCs w:val="24"/>
        </w:rPr>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rsidR="00205D0F" w:rsidRDefault="00205D0F" w:rsidP="00205D0F">
      <w:pPr>
        <w:ind w:firstLine="567"/>
        <w:jc w:val="both"/>
        <w:rPr>
          <w:sz w:val="24"/>
          <w:szCs w:val="24"/>
        </w:rPr>
      </w:pPr>
      <w:r w:rsidRPr="00205D0F">
        <w:rPr>
          <w:i/>
          <w:sz w:val="24"/>
          <w:szCs w:val="24"/>
        </w:rPr>
        <w:t>Принцип минимакса.</w:t>
      </w:r>
      <w:r w:rsidRPr="00205D0F">
        <w:rPr>
          <w:sz w:val="24"/>
          <w:szCs w:val="24"/>
        </w:rPr>
        <w:t xml:space="preserve"> Создаются условия для продвижения каждого ребенка по индивидуальной траектории развития и саморазвития – в своем темпе, на уровне своего возможного максимума. </w:t>
      </w:r>
    </w:p>
    <w:p w:rsidR="00205D0F" w:rsidRDefault="00205D0F" w:rsidP="00205D0F">
      <w:pPr>
        <w:ind w:firstLine="567"/>
        <w:jc w:val="both"/>
        <w:rPr>
          <w:sz w:val="24"/>
          <w:szCs w:val="24"/>
        </w:rPr>
      </w:pPr>
      <w:r w:rsidRPr="00205D0F">
        <w:rPr>
          <w:i/>
          <w:sz w:val="24"/>
          <w:szCs w:val="24"/>
        </w:rPr>
        <w:t>Принцип творчества.</w:t>
      </w:r>
      <w:r w:rsidRPr="00205D0F">
        <w:rPr>
          <w:sz w:val="24"/>
          <w:szCs w:val="24"/>
        </w:rPr>
        <w:t xml:space="preserve"> Образовательный процесс ориентирован на развитие творческих способностей каждого ребенка, приобретение им собственного опыта творческой деятельности. </w:t>
      </w:r>
    </w:p>
    <w:p w:rsidR="00205D0F" w:rsidRDefault="00205D0F" w:rsidP="00205D0F">
      <w:pPr>
        <w:ind w:firstLine="567"/>
        <w:jc w:val="both"/>
        <w:rPr>
          <w:sz w:val="24"/>
          <w:szCs w:val="24"/>
        </w:rPr>
      </w:pPr>
      <w:r w:rsidRPr="00205D0F">
        <w:rPr>
          <w:i/>
          <w:sz w:val="24"/>
          <w:szCs w:val="24"/>
        </w:rPr>
        <w:t>Принцип вариативности.</w:t>
      </w:r>
      <w:r w:rsidRPr="00205D0F">
        <w:rPr>
          <w:sz w:val="24"/>
          <w:szCs w:val="24"/>
        </w:rPr>
        <w:t xml:space="preserve"> Детям предоставляются возможности выбора игрушек, материалов, видов активности, партнеров совместной деятельности и общения, а также источника информации, способа действия и др. </w:t>
      </w:r>
    </w:p>
    <w:p w:rsidR="00205D0F" w:rsidRDefault="00205D0F" w:rsidP="00205D0F">
      <w:pPr>
        <w:ind w:firstLine="567"/>
        <w:jc w:val="both"/>
        <w:rPr>
          <w:sz w:val="24"/>
          <w:szCs w:val="24"/>
        </w:rPr>
      </w:pPr>
      <w:r w:rsidRPr="00205D0F">
        <w:rPr>
          <w:i/>
          <w:sz w:val="24"/>
          <w:szCs w:val="24"/>
        </w:rPr>
        <w:t>Принцип непрерывности.</w:t>
      </w:r>
      <w:r w:rsidRPr="00205D0F">
        <w:rPr>
          <w:sz w:val="24"/>
          <w:szCs w:val="24"/>
        </w:rPr>
        <w:t xml:space="preserve"> Обеспечивается преемственность в содержании, технологиях, методах между дошкольным и начальным общим образованием, определяется вектор на дальнюю перспективу развития. </w:t>
      </w:r>
    </w:p>
    <w:p w:rsidR="00205D0F" w:rsidRDefault="00205D0F" w:rsidP="00205D0F">
      <w:pPr>
        <w:ind w:firstLine="567"/>
        <w:jc w:val="both"/>
        <w:rPr>
          <w:sz w:val="24"/>
          <w:szCs w:val="24"/>
        </w:rPr>
      </w:pPr>
      <w:r w:rsidRPr="00205D0F">
        <w:rPr>
          <w:i/>
          <w:sz w:val="24"/>
          <w:szCs w:val="24"/>
        </w:rPr>
        <w:t>Принцип психологической комфортности.</w:t>
      </w:r>
      <w:r w:rsidRPr="00205D0F">
        <w:rPr>
          <w:sz w:val="24"/>
          <w:szCs w:val="24"/>
        </w:rPr>
        <w:t xml:space="preserve"> Взаимоотношения между детьми и взрослыми строятся на основе доброжелательности, поддержки, доверия и конструктивной взаимопомощи. </w:t>
      </w:r>
    </w:p>
    <w:p w:rsidR="00205D0F" w:rsidRDefault="00205D0F" w:rsidP="00205D0F">
      <w:pPr>
        <w:ind w:firstLine="567"/>
        <w:jc w:val="both"/>
        <w:rPr>
          <w:sz w:val="24"/>
          <w:szCs w:val="24"/>
        </w:rPr>
      </w:pPr>
      <w:r w:rsidRPr="00205D0F">
        <w:rPr>
          <w:sz w:val="24"/>
          <w:szCs w:val="24"/>
        </w:rPr>
        <w:t xml:space="preserve">Данные принципы реализуются в укладе </w:t>
      </w:r>
      <w:r>
        <w:rPr>
          <w:sz w:val="24"/>
          <w:szCs w:val="24"/>
        </w:rPr>
        <w:t>детского сада</w:t>
      </w:r>
      <w:r w:rsidR="00E33CE4">
        <w:rPr>
          <w:sz w:val="24"/>
          <w:szCs w:val="24"/>
        </w:rPr>
        <w:t xml:space="preserve"> № 11</w:t>
      </w:r>
      <w:r>
        <w:rPr>
          <w:sz w:val="24"/>
          <w:szCs w:val="24"/>
        </w:rPr>
        <w:t>4</w:t>
      </w:r>
      <w:r w:rsidRPr="00205D0F">
        <w:rPr>
          <w:sz w:val="24"/>
          <w:szCs w:val="24"/>
        </w:rPr>
        <w:t>, включающем воспитывающую среду, общности, культурные практики, совместную деятельность и события.</w:t>
      </w:r>
    </w:p>
    <w:p w:rsidR="00C46018" w:rsidRDefault="00C46018" w:rsidP="00A2737C">
      <w:pPr>
        <w:ind w:firstLine="567"/>
        <w:jc w:val="both"/>
        <w:rPr>
          <w:sz w:val="24"/>
          <w:szCs w:val="24"/>
        </w:rPr>
      </w:pPr>
      <w:r w:rsidRPr="00C46018">
        <w:rPr>
          <w:sz w:val="24"/>
          <w:szCs w:val="24"/>
        </w:rPr>
        <w:lastRenderedPageBreak/>
        <w:t xml:space="preserve">Дошкольное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Воспитательный процесс осуществляется  в течение всего времени нахождения ребенка в детском саду: в процессе  ООД, режимных моментов, совместной деятельности с детьми и индивидуальной работы.  </w:t>
      </w:r>
    </w:p>
    <w:p w:rsidR="00E1367A" w:rsidRDefault="00E1367A" w:rsidP="00A2737C">
      <w:pPr>
        <w:ind w:firstLine="567"/>
        <w:jc w:val="both"/>
        <w:rPr>
          <w:b/>
          <w:i/>
          <w:sz w:val="24"/>
          <w:szCs w:val="24"/>
        </w:rPr>
      </w:pPr>
      <w:r w:rsidRPr="00E1367A">
        <w:rPr>
          <w:b/>
          <w:i/>
          <w:sz w:val="24"/>
          <w:szCs w:val="24"/>
        </w:rPr>
        <w:t xml:space="preserve">Отношения к воспитанникам, их родителям (законным представителям), сотрудникам и партнерам ДОО </w:t>
      </w:r>
    </w:p>
    <w:p w:rsidR="00E1367A" w:rsidRDefault="00E1367A" w:rsidP="00A2737C">
      <w:pPr>
        <w:ind w:firstLine="567"/>
        <w:jc w:val="both"/>
        <w:rPr>
          <w:sz w:val="24"/>
          <w:szCs w:val="24"/>
        </w:rPr>
      </w:pPr>
      <w:r w:rsidRPr="00E1367A">
        <w:rPr>
          <w:sz w:val="24"/>
          <w:szCs w:val="24"/>
        </w:rPr>
        <w:t xml:space="preserve">Уклад </w:t>
      </w:r>
      <w:r>
        <w:rPr>
          <w:sz w:val="24"/>
          <w:szCs w:val="24"/>
        </w:rPr>
        <w:t>детского сада</w:t>
      </w:r>
      <w:r w:rsidRPr="00E1367A">
        <w:rPr>
          <w:sz w:val="24"/>
          <w:szCs w:val="24"/>
        </w:rPr>
        <w:t xml:space="preserve"> опирается на базовые и инструментальные национальные ценности, к которым относятся: человек, Родина, семья, культура, вера, труд, красота, познание, здоровье, дружба, природа. Декларированными корпоративными ценностями </w:t>
      </w:r>
      <w:r>
        <w:rPr>
          <w:sz w:val="24"/>
          <w:szCs w:val="24"/>
        </w:rPr>
        <w:t>дошкольного учреждения</w:t>
      </w:r>
      <w:r w:rsidRPr="00E1367A">
        <w:rPr>
          <w:sz w:val="24"/>
          <w:szCs w:val="24"/>
        </w:rPr>
        <w:t xml:space="preserve"> являются дружба, умение работать в команде, активность, творчество, лидерство, личная ответственность, успешность. </w:t>
      </w:r>
    </w:p>
    <w:p w:rsidR="00E1367A" w:rsidRDefault="00E1367A" w:rsidP="00A2737C">
      <w:pPr>
        <w:ind w:firstLine="567"/>
        <w:jc w:val="both"/>
        <w:rPr>
          <w:sz w:val="24"/>
          <w:szCs w:val="24"/>
        </w:rPr>
      </w:pPr>
      <w:r w:rsidRPr="00E1367A">
        <w:rPr>
          <w:sz w:val="24"/>
          <w:szCs w:val="24"/>
        </w:rPr>
        <w:t xml:space="preserve">Задачами административных работников </w:t>
      </w:r>
      <w:r w:rsidR="00E33CE4">
        <w:rPr>
          <w:sz w:val="24"/>
          <w:szCs w:val="24"/>
        </w:rPr>
        <w:t>детского сада № 11</w:t>
      </w:r>
      <w:r>
        <w:rPr>
          <w:sz w:val="24"/>
          <w:szCs w:val="24"/>
        </w:rPr>
        <w:t>4</w:t>
      </w:r>
      <w:r w:rsidRPr="00E1367A">
        <w:rPr>
          <w:sz w:val="24"/>
          <w:szCs w:val="24"/>
        </w:rPr>
        <w:t xml:space="preserve"> является: </w:t>
      </w:r>
    </w:p>
    <w:p w:rsidR="00E1367A" w:rsidRDefault="00E1367A" w:rsidP="00A2737C">
      <w:pPr>
        <w:ind w:firstLine="567"/>
        <w:jc w:val="both"/>
        <w:rPr>
          <w:sz w:val="24"/>
          <w:szCs w:val="24"/>
        </w:rPr>
      </w:pPr>
      <w:r>
        <w:rPr>
          <w:sz w:val="24"/>
          <w:szCs w:val="24"/>
        </w:rPr>
        <w:t>-</w:t>
      </w:r>
      <w:r w:rsidRPr="00E1367A">
        <w:rPr>
          <w:sz w:val="24"/>
          <w:szCs w:val="24"/>
        </w:rPr>
        <w:t xml:space="preserve"> укрепление личных и профессиональных связей внутри коллектива;</w:t>
      </w:r>
    </w:p>
    <w:p w:rsidR="00E1367A" w:rsidRDefault="00E1367A" w:rsidP="00A2737C">
      <w:pPr>
        <w:ind w:firstLine="567"/>
        <w:jc w:val="both"/>
        <w:rPr>
          <w:sz w:val="24"/>
          <w:szCs w:val="24"/>
        </w:rPr>
      </w:pPr>
      <w:r>
        <w:rPr>
          <w:sz w:val="24"/>
          <w:szCs w:val="24"/>
        </w:rPr>
        <w:t>-</w:t>
      </w:r>
      <w:r w:rsidRPr="00E1367A">
        <w:rPr>
          <w:sz w:val="24"/>
          <w:szCs w:val="24"/>
        </w:rPr>
        <w:t xml:space="preserve"> приобщение всех участников образовательных отношений к корпоративным ценностям;  </w:t>
      </w:r>
    </w:p>
    <w:p w:rsidR="00E1367A" w:rsidRDefault="00E1367A" w:rsidP="00A2737C">
      <w:pPr>
        <w:ind w:firstLine="567"/>
        <w:jc w:val="both"/>
        <w:rPr>
          <w:sz w:val="24"/>
          <w:szCs w:val="24"/>
        </w:rPr>
      </w:pPr>
      <w:r>
        <w:rPr>
          <w:sz w:val="24"/>
          <w:szCs w:val="24"/>
        </w:rPr>
        <w:t xml:space="preserve">- </w:t>
      </w:r>
      <w:r w:rsidRPr="00E1367A">
        <w:rPr>
          <w:sz w:val="24"/>
          <w:szCs w:val="24"/>
        </w:rPr>
        <w:t xml:space="preserve">формирование иных компонентов корпоративной культуры (символики, элементов форменной одежды, договорённостей и пр.).  </w:t>
      </w:r>
    </w:p>
    <w:p w:rsidR="00E1367A" w:rsidRDefault="00E1367A" w:rsidP="00A2737C">
      <w:pPr>
        <w:ind w:firstLine="567"/>
        <w:jc w:val="both"/>
        <w:rPr>
          <w:sz w:val="24"/>
          <w:szCs w:val="24"/>
        </w:rPr>
      </w:pPr>
      <w:r w:rsidRPr="00E1367A">
        <w:rPr>
          <w:sz w:val="24"/>
          <w:szCs w:val="24"/>
        </w:rPr>
        <w:t xml:space="preserve">Определяющая роль в формировании уклада </w:t>
      </w:r>
      <w:r>
        <w:rPr>
          <w:sz w:val="24"/>
          <w:szCs w:val="24"/>
        </w:rPr>
        <w:t>детского сада</w:t>
      </w:r>
      <w:r w:rsidRPr="00E1367A">
        <w:rPr>
          <w:sz w:val="24"/>
          <w:szCs w:val="24"/>
        </w:rPr>
        <w:t xml:space="preserve"> принадлежит педагогическим работникам, которые транслируют родителям и закладывают в своих воспитанников те ценности, принципы и традиции, которые свойственны </w:t>
      </w:r>
      <w:r>
        <w:rPr>
          <w:sz w:val="24"/>
          <w:szCs w:val="24"/>
        </w:rPr>
        <w:t>учреждению</w:t>
      </w:r>
      <w:r w:rsidRPr="00E1367A">
        <w:rPr>
          <w:sz w:val="24"/>
          <w:szCs w:val="24"/>
        </w:rPr>
        <w:t xml:space="preserve">. </w:t>
      </w:r>
    </w:p>
    <w:p w:rsidR="00E1367A" w:rsidRDefault="00E1367A" w:rsidP="00E1367A">
      <w:pPr>
        <w:ind w:firstLine="567"/>
        <w:jc w:val="both"/>
        <w:rPr>
          <w:sz w:val="24"/>
          <w:szCs w:val="24"/>
        </w:rPr>
      </w:pPr>
      <w:r w:rsidRPr="00C46018">
        <w:rPr>
          <w:sz w:val="24"/>
          <w:szCs w:val="24"/>
        </w:rPr>
        <w:t xml:space="preserve">1. </w:t>
      </w:r>
      <w:r w:rsidRPr="00E1367A">
        <w:rPr>
          <w:sz w:val="24"/>
          <w:szCs w:val="24"/>
        </w:rPr>
        <w:t xml:space="preserve">Воспитатели ориентированы на формирование коллектива воспитанников в рамках каждой группы как структурной единицы </w:t>
      </w:r>
      <w:r>
        <w:rPr>
          <w:sz w:val="24"/>
          <w:szCs w:val="24"/>
        </w:rPr>
        <w:t>дошкольной организации</w:t>
      </w:r>
      <w:r w:rsidRPr="00E1367A">
        <w:rPr>
          <w:sz w:val="24"/>
          <w:szCs w:val="24"/>
        </w:rPr>
        <w:t xml:space="preserve">, на установление доброжелательных и товарищеских взаимоотношений детей между собой. </w:t>
      </w:r>
      <w:r w:rsidRPr="00C46018">
        <w:rPr>
          <w:sz w:val="24"/>
          <w:szCs w:val="24"/>
        </w:rPr>
        <w:t>Воспитатели и специалисты  ориентированы на организацию разнообразных форм детских сообществ. В рамках реализации технологии</w:t>
      </w:r>
      <w:r>
        <w:rPr>
          <w:sz w:val="24"/>
          <w:szCs w:val="24"/>
        </w:rPr>
        <w:t xml:space="preserve"> эффективной социализации «</w:t>
      </w:r>
      <w:r w:rsidRPr="00C46018">
        <w:rPr>
          <w:sz w:val="24"/>
          <w:szCs w:val="24"/>
        </w:rPr>
        <w:t xml:space="preserve">Рефлексивный круг» Гришаевой осуществляется формирование детского коллектива сверстников, воспитание дружеских взаимоотношений. Данные сообщества обеспечивают полноценный опыт социализации детей.   </w:t>
      </w:r>
    </w:p>
    <w:p w:rsidR="00E1367A" w:rsidRDefault="00E1367A" w:rsidP="00E1367A">
      <w:pPr>
        <w:ind w:firstLine="567"/>
        <w:jc w:val="both"/>
        <w:rPr>
          <w:sz w:val="24"/>
          <w:szCs w:val="24"/>
        </w:rPr>
      </w:pPr>
      <w:r w:rsidRPr="00C46018">
        <w:rPr>
          <w:sz w:val="24"/>
          <w:szCs w:val="24"/>
        </w:rPr>
        <w:t xml:space="preserve">2. Проведение общих мероприятий. В </w:t>
      </w:r>
      <w:r>
        <w:rPr>
          <w:sz w:val="24"/>
          <w:szCs w:val="24"/>
        </w:rPr>
        <w:t>детском саду</w:t>
      </w:r>
      <w:r w:rsidRPr="00C46018">
        <w:rPr>
          <w:sz w:val="24"/>
          <w:szCs w:val="24"/>
        </w:rPr>
        <w:t xml:space="preserve">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E1367A" w:rsidRDefault="00E1367A" w:rsidP="00E1367A">
      <w:pPr>
        <w:ind w:firstLine="567"/>
        <w:jc w:val="both"/>
        <w:rPr>
          <w:sz w:val="24"/>
          <w:szCs w:val="24"/>
        </w:rPr>
      </w:pPr>
      <w:r w:rsidRPr="00C46018">
        <w:rPr>
          <w:sz w:val="24"/>
          <w:szCs w:val="24"/>
        </w:rPr>
        <w:t xml:space="preserve">3. 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не в очном формате, но и дистанционно с использованием разнообразных мессенджеров.  Именно педагогическая инициатива родителей стала новым этапом сотрудничества с ними, показателем качества воспитательной работы. </w:t>
      </w:r>
    </w:p>
    <w:p w:rsidR="00E1367A" w:rsidRDefault="00E1367A" w:rsidP="00E1367A">
      <w:pPr>
        <w:ind w:firstLine="567"/>
        <w:jc w:val="both"/>
        <w:rPr>
          <w:b/>
          <w:i/>
          <w:sz w:val="24"/>
          <w:szCs w:val="24"/>
        </w:rPr>
      </w:pPr>
    </w:p>
    <w:p w:rsidR="00E1367A" w:rsidRPr="00205D0F" w:rsidRDefault="00E1367A" w:rsidP="00E1367A">
      <w:pPr>
        <w:ind w:firstLine="567"/>
        <w:jc w:val="both"/>
        <w:rPr>
          <w:b/>
          <w:i/>
          <w:sz w:val="24"/>
          <w:szCs w:val="24"/>
        </w:rPr>
      </w:pPr>
      <w:r w:rsidRPr="00205D0F">
        <w:rPr>
          <w:b/>
          <w:i/>
          <w:sz w:val="24"/>
          <w:szCs w:val="24"/>
        </w:rPr>
        <w:t xml:space="preserve">Основные традиции воспитательного процесса: </w:t>
      </w:r>
    </w:p>
    <w:p w:rsidR="00E1367A" w:rsidRDefault="00E1367A" w:rsidP="00A2737C">
      <w:pPr>
        <w:ind w:firstLine="567"/>
        <w:jc w:val="both"/>
        <w:rPr>
          <w:sz w:val="24"/>
          <w:szCs w:val="24"/>
        </w:rPr>
      </w:pPr>
      <w:r w:rsidRPr="00E1367A">
        <w:rPr>
          <w:sz w:val="24"/>
          <w:szCs w:val="24"/>
        </w:rPr>
        <w:t xml:space="preserve">Годовой цикл жизни </w:t>
      </w:r>
      <w:r>
        <w:rPr>
          <w:sz w:val="24"/>
          <w:szCs w:val="24"/>
        </w:rPr>
        <w:t>детского сада</w:t>
      </w:r>
      <w:r w:rsidRPr="00E1367A">
        <w:rPr>
          <w:sz w:val="24"/>
          <w:szCs w:val="24"/>
        </w:rPr>
        <w:t xml:space="preserve"> основан на «Календаре ключевых образовательных мероприятий ДОО», приуроченных к государственным праздникам Российской Федерации, памятным и знаменательным датам и событиям российской, региональной и городской истории и культуры народа, сезонных праздников, тематических мероприятий, социальных, экологических, благотворительных акций.  </w:t>
      </w:r>
    </w:p>
    <w:p w:rsidR="00E1367A" w:rsidRPr="00E1367A" w:rsidRDefault="00E1367A" w:rsidP="00A2737C">
      <w:pPr>
        <w:ind w:firstLine="567"/>
        <w:jc w:val="both"/>
        <w:rPr>
          <w:sz w:val="24"/>
          <w:szCs w:val="24"/>
        </w:rPr>
      </w:pPr>
      <w:r w:rsidRPr="00E1367A">
        <w:rPr>
          <w:sz w:val="24"/>
          <w:szCs w:val="24"/>
        </w:rPr>
        <w:t>Традиционные мероприятия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w:t>
      </w:r>
    </w:p>
    <w:p w:rsidR="00205D0F" w:rsidRDefault="00E1367A" w:rsidP="00C46018">
      <w:pPr>
        <w:ind w:firstLine="567"/>
        <w:jc w:val="both"/>
        <w:rPr>
          <w:sz w:val="24"/>
          <w:szCs w:val="24"/>
        </w:rPr>
      </w:pPr>
      <w:r>
        <w:rPr>
          <w:sz w:val="24"/>
          <w:szCs w:val="24"/>
        </w:rPr>
        <w:t>Уклад в детском саду</w:t>
      </w:r>
      <w:r w:rsidR="00C46018" w:rsidRPr="00C46018">
        <w:rPr>
          <w:sz w:val="24"/>
          <w:szCs w:val="24"/>
        </w:rPr>
        <w:t xml:space="preserve">  направлен, прежде всего, на сплочение коллектива детей, родителей и педагогов. Традиции помогают ребенку освоить ценности коллектива, </w:t>
      </w:r>
      <w:r w:rsidR="00C46018" w:rsidRPr="00C46018">
        <w:rPr>
          <w:sz w:val="24"/>
          <w:szCs w:val="24"/>
        </w:rPr>
        <w:lastRenderedPageBreak/>
        <w:t xml:space="preserve">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w:t>
      </w:r>
    </w:p>
    <w:p w:rsidR="00E865C4" w:rsidRDefault="00C46018" w:rsidP="00C46018">
      <w:pPr>
        <w:ind w:firstLine="567"/>
        <w:jc w:val="both"/>
        <w:rPr>
          <w:sz w:val="24"/>
          <w:szCs w:val="24"/>
        </w:rPr>
      </w:pPr>
      <w:r w:rsidRPr="00C46018">
        <w:rPr>
          <w:sz w:val="24"/>
          <w:szCs w:val="24"/>
        </w:rPr>
        <w:t xml:space="preserve">Важными традициями </w:t>
      </w:r>
      <w:r w:rsidR="00E865C4">
        <w:rPr>
          <w:sz w:val="24"/>
          <w:szCs w:val="24"/>
        </w:rPr>
        <w:t>дошкольного учреждения</w:t>
      </w:r>
      <w:r w:rsidRPr="00C46018">
        <w:rPr>
          <w:sz w:val="24"/>
          <w:szCs w:val="24"/>
        </w:rPr>
        <w:t xml:space="preserve"> в аспекте социокультурной ситуации развития являются: </w:t>
      </w:r>
    </w:p>
    <w:p w:rsidR="00205D0F" w:rsidRDefault="00C46018" w:rsidP="00C46018">
      <w:pPr>
        <w:ind w:firstLine="567"/>
        <w:jc w:val="both"/>
        <w:rPr>
          <w:sz w:val="24"/>
          <w:szCs w:val="24"/>
        </w:rPr>
      </w:pPr>
      <w:r w:rsidRPr="00C46018">
        <w:rPr>
          <w:sz w:val="24"/>
          <w:szCs w:val="24"/>
        </w:rPr>
        <w:t xml:space="preserve">- приобщение к музыке, устному народному творчеству, художественной литературе, декоративно-прикладному искусству и живописи разных народов; </w:t>
      </w:r>
    </w:p>
    <w:p w:rsidR="00205D0F" w:rsidRDefault="00C46018" w:rsidP="00C46018">
      <w:pPr>
        <w:ind w:firstLine="567"/>
        <w:jc w:val="both"/>
        <w:rPr>
          <w:sz w:val="24"/>
          <w:szCs w:val="24"/>
        </w:rPr>
      </w:pPr>
      <w:r w:rsidRPr="00C46018">
        <w:rPr>
          <w:sz w:val="24"/>
          <w:szCs w:val="24"/>
        </w:rPr>
        <w:t xml:space="preserve">- приобщение к истокам русской народной культуры; </w:t>
      </w:r>
    </w:p>
    <w:p w:rsidR="00205D0F" w:rsidRDefault="00C46018" w:rsidP="00C46018">
      <w:pPr>
        <w:ind w:firstLine="567"/>
        <w:jc w:val="both"/>
        <w:rPr>
          <w:sz w:val="24"/>
          <w:szCs w:val="24"/>
        </w:rPr>
      </w:pPr>
      <w:r w:rsidRPr="00C46018">
        <w:rPr>
          <w:sz w:val="24"/>
          <w:szCs w:val="24"/>
        </w:rPr>
        <w:t>- знакомство с историей, традициями, достопримечательностями города</w:t>
      </w:r>
      <w:r w:rsidR="00E865C4">
        <w:rPr>
          <w:sz w:val="24"/>
          <w:szCs w:val="24"/>
        </w:rPr>
        <w:t xml:space="preserve"> Рыбинска </w:t>
      </w:r>
      <w:r w:rsidRPr="00C46018">
        <w:rPr>
          <w:sz w:val="24"/>
          <w:szCs w:val="24"/>
        </w:rPr>
        <w:t xml:space="preserve">и его окрестностей. </w:t>
      </w:r>
    </w:p>
    <w:p w:rsidR="00E865C4" w:rsidRDefault="00C46018" w:rsidP="00C46018">
      <w:pPr>
        <w:ind w:firstLine="567"/>
        <w:jc w:val="both"/>
        <w:rPr>
          <w:sz w:val="24"/>
          <w:szCs w:val="24"/>
        </w:rPr>
      </w:pPr>
      <w:r w:rsidRPr="00E865C4">
        <w:rPr>
          <w:i/>
          <w:sz w:val="24"/>
          <w:szCs w:val="24"/>
        </w:rPr>
        <w:t>Ежедневные традиции:</w:t>
      </w:r>
      <w:r w:rsidRPr="00C46018">
        <w:rPr>
          <w:sz w:val="24"/>
          <w:szCs w:val="24"/>
        </w:rPr>
        <w:t xml:space="preserve"> </w:t>
      </w:r>
    </w:p>
    <w:p w:rsidR="00E865C4" w:rsidRDefault="00E865C4" w:rsidP="00C46018">
      <w:pPr>
        <w:ind w:firstLine="567"/>
        <w:jc w:val="both"/>
        <w:rPr>
          <w:sz w:val="24"/>
          <w:szCs w:val="24"/>
        </w:rPr>
      </w:pPr>
      <w:r w:rsidRPr="00E865C4">
        <w:rPr>
          <w:sz w:val="24"/>
          <w:szCs w:val="24"/>
        </w:rPr>
        <w:t xml:space="preserve">В </w:t>
      </w:r>
      <w:r>
        <w:rPr>
          <w:sz w:val="24"/>
          <w:szCs w:val="24"/>
        </w:rPr>
        <w:t>о</w:t>
      </w:r>
      <w:r w:rsidRPr="00E865C4">
        <w:rPr>
          <w:sz w:val="24"/>
          <w:szCs w:val="24"/>
        </w:rPr>
        <w:t xml:space="preserve">рганизации физическое и психологическое здоровье признаётся основой развития и воспитания детей. Задачи воспитания реализуются в течение всего времени нахождения ребёнка в </w:t>
      </w:r>
      <w:r>
        <w:rPr>
          <w:sz w:val="24"/>
          <w:szCs w:val="24"/>
        </w:rPr>
        <w:t>детском саду</w:t>
      </w:r>
      <w:r w:rsidRPr="00E865C4">
        <w:rPr>
          <w:sz w:val="24"/>
          <w:szCs w:val="24"/>
        </w:rPr>
        <w:t xml:space="preserve">: в процессе развивающих занятий, режимных моментов, самостоятельной и совместной деятельности с детьми, индивидуальной работы. Работниками </w:t>
      </w:r>
      <w:r>
        <w:rPr>
          <w:sz w:val="24"/>
          <w:szCs w:val="24"/>
        </w:rPr>
        <w:t>детского сада</w:t>
      </w:r>
      <w:r w:rsidRPr="00E865C4">
        <w:rPr>
          <w:sz w:val="24"/>
          <w:szCs w:val="24"/>
        </w:rPr>
        <w:t xml:space="preserve"> обеспечивается соблюдение требований СанПин. </w:t>
      </w:r>
    </w:p>
    <w:p w:rsidR="00E865C4" w:rsidRDefault="00E865C4" w:rsidP="00C46018">
      <w:pPr>
        <w:ind w:firstLine="567"/>
        <w:jc w:val="both"/>
        <w:rPr>
          <w:sz w:val="24"/>
          <w:szCs w:val="24"/>
        </w:rPr>
      </w:pPr>
      <w:r w:rsidRPr="00E865C4">
        <w:rPr>
          <w:sz w:val="24"/>
          <w:szCs w:val="24"/>
        </w:rPr>
        <w:t xml:space="preserve">Обязательной составляющей режима дня воспитанников всех групп является двигательная и физкультурно-оздоровительная деятельность воспитанников, в том числе на свежем воздухе.  Основой дневного распорядка жизни </w:t>
      </w:r>
      <w:r>
        <w:rPr>
          <w:sz w:val="24"/>
          <w:szCs w:val="24"/>
        </w:rPr>
        <w:t>детского сада</w:t>
      </w:r>
      <w:r w:rsidRPr="00E865C4">
        <w:rPr>
          <w:sz w:val="24"/>
          <w:szCs w:val="24"/>
        </w:rPr>
        <w:t xml:space="preserve"> является режим дня воспитанников каждой группы, основанный на чередовании основных режимных моментов (приём пищи, прогулка, сон, занятия и игры). При организации режимных моментов закладываются основы здоровой организации жизни ребёнка. Итогами этой кропотливой работы являются знание ребёнком жизненно необходимых режимных моментов распорядка дня, без которых нельзя вырасти здоровым; умение самостоятельно готовиться к таким постоянным режимным моментам распорядка дня, как прогулка, приём пищи, сон; понимание необходимости планировать своё время в течение дня.</w:t>
      </w:r>
    </w:p>
    <w:p w:rsidR="00E865C4" w:rsidRDefault="00E865C4" w:rsidP="00C46018">
      <w:pPr>
        <w:ind w:firstLine="567"/>
        <w:jc w:val="both"/>
        <w:rPr>
          <w:sz w:val="24"/>
          <w:szCs w:val="24"/>
        </w:rPr>
      </w:pPr>
      <w:r w:rsidRPr="00E865C4">
        <w:rPr>
          <w:sz w:val="24"/>
          <w:szCs w:val="24"/>
        </w:rPr>
        <w:t xml:space="preserve"> «Утренний круг» и «Вечерний круг» — это новая образовательная</w:t>
      </w:r>
      <w:r>
        <w:rPr>
          <w:sz w:val="24"/>
          <w:szCs w:val="24"/>
        </w:rPr>
        <w:t xml:space="preserve"> ситуация в рамках реализуемой </w:t>
      </w:r>
      <w:r w:rsidRPr="00E865C4">
        <w:rPr>
          <w:sz w:val="24"/>
          <w:szCs w:val="24"/>
        </w:rPr>
        <w:t>ОП ДО.  «Утренний круг» — это начало дня, когда дети собираются вместе, чтобы порадоваться предстоящему дню, поделиться впечатлениями, узнать новости или предположить, что интересного будет сегодня, обсудить совместные планы, проблемы, договориться о правилах. Именно</w:t>
      </w:r>
      <w:r>
        <w:rPr>
          <w:sz w:val="24"/>
          <w:szCs w:val="24"/>
        </w:rPr>
        <w:t xml:space="preserve"> </w:t>
      </w:r>
      <w:r w:rsidRPr="00E865C4">
        <w:rPr>
          <w:sz w:val="24"/>
          <w:szCs w:val="24"/>
        </w:rPr>
        <w:t>на «утреннем круге»</w:t>
      </w:r>
      <w:r>
        <w:rPr>
          <w:sz w:val="24"/>
          <w:szCs w:val="24"/>
        </w:rPr>
        <w:t xml:space="preserve"> </w:t>
      </w:r>
      <w:r w:rsidRPr="00E865C4">
        <w:rPr>
          <w:sz w:val="24"/>
          <w:szCs w:val="24"/>
        </w:rPr>
        <w:t xml:space="preserve">зарождается и обсуждается новое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«Вечерний круг» проводится в форме рефлексии — обсуждения с детьми наиболее важных моментов прошедшего дня (всё самое хорошее и интересное, чтобы у детей формировалось положительное отношение друг к другу и к Организации в целом; проблемные ситуации, если в течение дня таковые возникали; самостоятельное разрешение и урегулирование проблемы; планы реализации дальнейших совместных дел (проектов, мероприятий, событий и пр.)).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205D0F" w:rsidRDefault="00C46018" w:rsidP="00C46018">
      <w:pPr>
        <w:ind w:firstLine="567"/>
        <w:jc w:val="both"/>
        <w:rPr>
          <w:sz w:val="24"/>
          <w:szCs w:val="24"/>
        </w:rPr>
      </w:pPr>
      <w:r w:rsidRPr="00E865C4">
        <w:rPr>
          <w:i/>
          <w:sz w:val="24"/>
          <w:szCs w:val="24"/>
        </w:rPr>
        <w:t xml:space="preserve"> Еженедельные традиции:</w:t>
      </w:r>
      <w:r w:rsidRPr="00C46018">
        <w:rPr>
          <w:sz w:val="24"/>
          <w:szCs w:val="24"/>
        </w:rPr>
        <w:t xml:space="preserve"> утренние часы проходят под девизом: «Утро радостных встреч».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 конце разговора всех ждет сюрприз (сценка из кукольного театра, новая игрушка, интересная книга, раздача детям небольших сувениров). В дальнейшем сюрпризы могут быть подготовлены самими детьми.  Ежемесячные традиции: «День именинника», театральное развлечение. </w:t>
      </w:r>
    </w:p>
    <w:p w:rsidR="00205D0F" w:rsidRDefault="00C46018" w:rsidP="00C46018">
      <w:pPr>
        <w:ind w:firstLine="567"/>
        <w:jc w:val="both"/>
        <w:rPr>
          <w:sz w:val="24"/>
          <w:szCs w:val="24"/>
        </w:rPr>
      </w:pPr>
      <w:r w:rsidRPr="00E865C4">
        <w:rPr>
          <w:i/>
          <w:sz w:val="24"/>
          <w:szCs w:val="24"/>
        </w:rPr>
        <w:t>Ежегодные традиции: «</w:t>
      </w:r>
      <w:r w:rsidRPr="00C46018">
        <w:rPr>
          <w:sz w:val="24"/>
          <w:szCs w:val="24"/>
        </w:rPr>
        <w:t>Новоселье» - группу к этому событию украшают. Взрослые поздравляют детей, желают здоровья, радости, светлых и радос</w:t>
      </w:r>
      <w:r w:rsidR="00E865C4">
        <w:rPr>
          <w:sz w:val="24"/>
          <w:szCs w:val="24"/>
        </w:rPr>
        <w:t xml:space="preserve">тных дней. Обыгрывают появление </w:t>
      </w:r>
      <w:r w:rsidRPr="00C46018">
        <w:rPr>
          <w:sz w:val="24"/>
          <w:szCs w:val="24"/>
        </w:rPr>
        <w:t xml:space="preserve">предметов, которые необходимы детям. Количество праздников </w:t>
      </w:r>
      <w:r w:rsidRPr="00C46018">
        <w:rPr>
          <w:sz w:val="24"/>
          <w:szCs w:val="24"/>
        </w:rPr>
        <w:lastRenderedPageBreak/>
        <w:t xml:space="preserve">самостоятельно определяется педагогами, в зависимости от возрастных и индивидуальных особенностей, потребностей и интересов детей, и по необходимости, сокращено и дополнено другими событиями. Часть праздников заменена другими социально и личностно значимыми для участников образовательных отношений событиями; период подготовки к каждому празднику определяется педагогами, в соответствии с тематикой праздника, возрастными и индивидуальными особенностями, потребностями и интересами детей. </w:t>
      </w:r>
    </w:p>
    <w:p w:rsidR="00E865C4" w:rsidRDefault="00C46018" w:rsidP="00C46018">
      <w:pPr>
        <w:ind w:firstLine="567"/>
        <w:jc w:val="both"/>
        <w:rPr>
          <w:sz w:val="24"/>
          <w:szCs w:val="24"/>
        </w:rPr>
      </w:pPr>
      <w:r w:rsidRPr="00C46018">
        <w:rPr>
          <w:sz w:val="24"/>
          <w:szCs w:val="24"/>
        </w:rPr>
        <w:t xml:space="preserve">Ежегодно проводятся мероприятия, посвященные: </w:t>
      </w:r>
    </w:p>
    <w:p w:rsidR="00E865C4" w:rsidRDefault="00E865C4" w:rsidP="00C46018">
      <w:pPr>
        <w:ind w:firstLine="567"/>
        <w:jc w:val="both"/>
        <w:rPr>
          <w:sz w:val="24"/>
          <w:szCs w:val="24"/>
        </w:rPr>
      </w:pPr>
      <w:r>
        <w:rPr>
          <w:sz w:val="24"/>
          <w:szCs w:val="24"/>
        </w:rPr>
        <w:t>-</w:t>
      </w:r>
      <w:r w:rsidR="00C46018" w:rsidRPr="00C46018">
        <w:rPr>
          <w:sz w:val="24"/>
          <w:szCs w:val="24"/>
        </w:rPr>
        <w:t xml:space="preserve"> явлениям нравственной жизни ребёнка: «Новоселье в группе», «День рождение»; </w:t>
      </w:r>
    </w:p>
    <w:p w:rsidR="00E865C4" w:rsidRDefault="00E865C4" w:rsidP="00C46018">
      <w:pPr>
        <w:ind w:firstLine="567"/>
        <w:jc w:val="both"/>
        <w:rPr>
          <w:sz w:val="24"/>
          <w:szCs w:val="24"/>
        </w:rPr>
      </w:pPr>
      <w:r>
        <w:rPr>
          <w:sz w:val="24"/>
          <w:szCs w:val="24"/>
        </w:rPr>
        <w:t>-</w:t>
      </w:r>
      <w:r w:rsidR="00C46018" w:rsidRPr="00C46018">
        <w:rPr>
          <w:sz w:val="24"/>
          <w:szCs w:val="24"/>
        </w:rPr>
        <w:t>окружающей природе: акци</w:t>
      </w:r>
      <w:r w:rsidR="009451B3">
        <w:rPr>
          <w:sz w:val="24"/>
          <w:szCs w:val="24"/>
        </w:rPr>
        <w:t>и</w:t>
      </w:r>
      <w:r w:rsidR="00C46018" w:rsidRPr="00C46018">
        <w:rPr>
          <w:sz w:val="24"/>
          <w:szCs w:val="24"/>
        </w:rPr>
        <w:t xml:space="preserve"> «Покорм</w:t>
      </w:r>
      <w:r w:rsidR="009451B3">
        <w:rPr>
          <w:sz w:val="24"/>
          <w:szCs w:val="24"/>
        </w:rPr>
        <w:t>ите</w:t>
      </w:r>
      <w:r w:rsidR="00C46018" w:rsidRPr="00C46018">
        <w:rPr>
          <w:sz w:val="24"/>
          <w:szCs w:val="24"/>
        </w:rPr>
        <w:t xml:space="preserve"> птиц»,</w:t>
      </w:r>
      <w:r w:rsidR="009451B3">
        <w:rPr>
          <w:sz w:val="24"/>
          <w:szCs w:val="24"/>
        </w:rPr>
        <w:t xml:space="preserve"> «Батарейка, сдавайся!»,</w:t>
      </w:r>
      <w:r w:rsidR="00C46018" w:rsidRPr="00C46018">
        <w:rPr>
          <w:sz w:val="24"/>
          <w:szCs w:val="24"/>
        </w:rPr>
        <w:t xml:space="preserve"> </w:t>
      </w:r>
      <w:r w:rsidR="009451B3">
        <w:rPr>
          <w:sz w:val="24"/>
          <w:szCs w:val="24"/>
        </w:rPr>
        <w:t>«Брошенки и никому не нуженки</w:t>
      </w:r>
      <w:r w:rsidR="00C46018" w:rsidRPr="00C46018">
        <w:rPr>
          <w:sz w:val="24"/>
          <w:szCs w:val="24"/>
        </w:rPr>
        <w:t>», «Весенняя капель» «День птиц»</w:t>
      </w:r>
      <w:r w:rsidR="009451B3">
        <w:rPr>
          <w:sz w:val="24"/>
          <w:szCs w:val="24"/>
        </w:rPr>
        <w:t xml:space="preserve"> и др.</w:t>
      </w:r>
      <w:r w:rsidR="00C46018" w:rsidRPr="00C46018">
        <w:rPr>
          <w:sz w:val="24"/>
          <w:szCs w:val="24"/>
        </w:rPr>
        <w:t xml:space="preserve">; </w:t>
      </w:r>
    </w:p>
    <w:p w:rsidR="00E865C4" w:rsidRDefault="00E865C4" w:rsidP="00C46018">
      <w:pPr>
        <w:ind w:firstLine="567"/>
        <w:jc w:val="both"/>
        <w:rPr>
          <w:sz w:val="24"/>
          <w:szCs w:val="24"/>
        </w:rPr>
      </w:pPr>
      <w:r>
        <w:rPr>
          <w:sz w:val="24"/>
          <w:szCs w:val="24"/>
        </w:rPr>
        <w:t>-</w:t>
      </w:r>
      <w:r w:rsidR="00C46018" w:rsidRPr="00C46018">
        <w:rPr>
          <w:sz w:val="24"/>
          <w:szCs w:val="24"/>
        </w:rPr>
        <w:t xml:space="preserve"> миру искусства и литературы «День книги», «День театра»; </w:t>
      </w:r>
    </w:p>
    <w:p w:rsidR="00E865C4" w:rsidRDefault="00E865C4" w:rsidP="00C46018">
      <w:pPr>
        <w:ind w:firstLine="567"/>
        <w:jc w:val="both"/>
        <w:rPr>
          <w:sz w:val="24"/>
          <w:szCs w:val="24"/>
        </w:rPr>
      </w:pPr>
      <w:r>
        <w:rPr>
          <w:sz w:val="24"/>
          <w:szCs w:val="24"/>
        </w:rPr>
        <w:t>-</w:t>
      </w:r>
      <w:r w:rsidR="00C46018" w:rsidRPr="00C46018">
        <w:rPr>
          <w:sz w:val="24"/>
          <w:szCs w:val="24"/>
        </w:rPr>
        <w:t xml:space="preserve"> традиционным для семьи, общества и государства праздничным событиям: «Новый год», «День матери», «День семьи</w:t>
      </w:r>
      <w:r>
        <w:rPr>
          <w:sz w:val="24"/>
          <w:szCs w:val="24"/>
        </w:rPr>
        <w:t>, любви и верности</w:t>
      </w:r>
      <w:r w:rsidR="00C46018" w:rsidRPr="00C46018">
        <w:rPr>
          <w:sz w:val="24"/>
          <w:szCs w:val="24"/>
        </w:rPr>
        <w:t xml:space="preserve">», «Праздник всех женщин»; </w:t>
      </w:r>
    </w:p>
    <w:p w:rsidR="009451B3" w:rsidRDefault="00E865C4" w:rsidP="00C46018">
      <w:pPr>
        <w:ind w:firstLine="567"/>
        <w:jc w:val="both"/>
        <w:rPr>
          <w:sz w:val="24"/>
          <w:szCs w:val="24"/>
        </w:rPr>
      </w:pPr>
      <w:r>
        <w:rPr>
          <w:sz w:val="24"/>
          <w:szCs w:val="24"/>
        </w:rPr>
        <w:t xml:space="preserve">- </w:t>
      </w:r>
      <w:r w:rsidR="00C46018" w:rsidRPr="00C46018">
        <w:rPr>
          <w:sz w:val="24"/>
          <w:szCs w:val="24"/>
        </w:rPr>
        <w:t>наиболее важным профессиям: День воспитателя и всех работников дошкольного учреждения</w:t>
      </w:r>
      <w:r>
        <w:rPr>
          <w:sz w:val="24"/>
          <w:szCs w:val="24"/>
        </w:rPr>
        <w:t>, День медицинского работника, День повара и др.</w:t>
      </w:r>
      <w:r w:rsidR="009451B3">
        <w:rPr>
          <w:sz w:val="24"/>
          <w:szCs w:val="24"/>
        </w:rPr>
        <w:t>;</w:t>
      </w:r>
    </w:p>
    <w:p w:rsidR="00D246C3" w:rsidRDefault="009451B3" w:rsidP="00CB293B">
      <w:pPr>
        <w:ind w:firstLine="567"/>
        <w:jc w:val="both"/>
        <w:rPr>
          <w:sz w:val="24"/>
          <w:szCs w:val="24"/>
        </w:rPr>
      </w:pPr>
      <w:r>
        <w:rPr>
          <w:sz w:val="24"/>
          <w:szCs w:val="24"/>
        </w:rPr>
        <w:t xml:space="preserve">- социально значимым событиям: акции по профилактике детского дорожно-транспортного травматизма </w:t>
      </w:r>
      <w:r w:rsidR="00E33CE4">
        <w:rPr>
          <w:sz w:val="24"/>
          <w:szCs w:val="24"/>
        </w:rPr>
        <w:t xml:space="preserve">конкурс «Мои родители – лучшие водители», акции </w:t>
      </w:r>
      <w:r>
        <w:rPr>
          <w:sz w:val="24"/>
          <w:szCs w:val="24"/>
        </w:rPr>
        <w:t>«Внимание, пешеход!», «Будь ярким на дороге!» и др.</w:t>
      </w:r>
      <w:r w:rsidR="00CB293B">
        <w:rPr>
          <w:sz w:val="24"/>
          <w:szCs w:val="24"/>
        </w:rPr>
        <w:t xml:space="preserve">  </w:t>
      </w:r>
    </w:p>
    <w:p w:rsidR="00D246C3" w:rsidRPr="00D246C3" w:rsidRDefault="00D246C3" w:rsidP="00D246C3">
      <w:pPr>
        <w:ind w:firstLine="567"/>
        <w:jc w:val="both"/>
        <w:rPr>
          <w:sz w:val="24"/>
          <w:szCs w:val="24"/>
        </w:rPr>
      </w:pPr>
      <w:r w:rsidRPr="00D246C3">
        <w:rPr>
          <w:sz w:val="24"/>
          <w:szCs w:val="24"/>
        </w:rPr>
        <w:t>Немаловажную роль в воспитании детей имеет развивающая</w:t>
      </w:r>
      <w:r>
        <w:rPr>
          <w:sz w:val="24"/>
          <w:szCs w:val="24"/>
        </w:rPr>
        <w:t xml:space="preserve"> </w:t>
      </w:r>
      <w:r w:rsidRPr="00D246C3">
        <w:rPr>
          <w:sz w:val="24"/>
          <w:szCs w:val="24"/>
        </w:rPr>
        <w:t>предметно-пространственная среда (РППС). При грамотном проектировании РППС в группе</w:t>
      </w:r>
      <w:r>
        <w:rPr>
          <w:sz w:val="24"/>
          <w:szCs w:val="24"/>
        </w:rPr>
        <w:t xml:space="preserve"> </w:t>
      </w:r>
      <w:r w:rsidRPr="00D246C3">
        <w:rPr>
          <w:sz w:val="24"/>
          <w:szCs w:val="24"/>
        </w:rPr>
        <w:t xml:space="preserve">и других помещениях </w:t>
      </w:r>
      <w:r>
        <w:rPr>
          <w:sz w:val="24"/>
          <w:szCs w:val="24"/>
        </w:rPr>
        <w:t>детского сада</w:t>
      </w:r>
      <w:r w:rsidRPr="00D246C3">
        <w:rPr>
          <w:sz w:val="24"/>
          <w:szCs w:val="24"/>
        </w:rPr>
        <w:t xml:space="preserve"> объекты предметной среды положительно воздействуют на</w:t>
      </w:r>
      <w:r>
        <w:rPr>
          <w:sz w:val="24"/>
          <w:szCs w:val="24"/>
        </w:rPr>
        <w:t xml:space="preserve"> </w:t>
      </w:r>
      <w:r w:rsidRPr="00D246C3">
        <w:rPr>
          <w:sz w:val="24"/>
          <w:szCs w:val="24"/>
        </w:rPr>
        <w:t>эмоциональное состояние ребёнка, способствуют его психологической безопасности.</w:t>
      </w:r>
    </w:p>
    <w:p w:rsidR="00D246C3" w:rsidRPr="00525D4F" w:rsidRDefault="00D246C3" w:rsidP="00525D4F">
      <w:pPr>
        <w:ind w:firstLine="567"/>
        <w:jc w:val="both"/>
        <w:rPr>
          <w:sz w:val="24"/>
          <w:szCs w:val="24"/>
        </w:rPr>
      </w:pPr>
      <w:r w:rsidRPr="00D246C3">
        <w:rPr>
          <w:sz w:val="24"/>
          <w:szCs w:val="24"/>
        </w:rPr>
        <w:t>Необходимым компонентом воспитания является и художественно-эстетическое оформление</w:t>
      </w:r>
      <w:r>
        <w:rPr>
          <w:sz w:val="24"/>
          <w:szCs w:val="24"/>
        </w:rPr>
        <w:t xml:space="preserve"> </w:t>
      </w:r>
      <w:r w:rsidRPr="00D246C3">
        <w:rPr>
          <w:sz w:val="24"/>
          <w:szCs w:val="24"/>
        </w:rPr>
        <w:t xml:space="preserve">предметного пространства </w:t>
      </w:r>
      <w:r>
        <w:rPr>
          <w:sz w:val="24"/>
          <w:szCs w:val="24"/>
        </w:rPr>
        <w:t>детского сада</w:t>
      </w:r>
      <w:r w:rsidRPr="00D246C3">
        <w:rPr>
          <w:sz w:val="24"/>
          <w:szCs w:val="24"/>
        </w:rPr>
        <w:t xml:space="preserve"> самими детьми. Дети совместно с педагогами оформляют</w:t>
      </w:r>
      <w:r>
        <w:rPr>
          <w:sz w:val="24"/>
          <w:szCs w:val="24"/>
        </w:rPr>
        <w:t xml:space="preserve"> </w:t>
      </w:r>
      <w:r w:rsidRPr="00D246C3">
        <w:rPr>
          <w:sz w:val="24"/>
          <w:szCs w:val="24"/>
        </w:rPr>
        <w:t>центры активности в группе (например: оформляют выставки своего творчества). Воспитательная ценность заключается в том, что дети сначала</w:t>
      </w:r>
      <w:r>
        <w:rPr>
          <w:sz w:val="24"/>
          <w:szCs w:val="24"/>
        </w:rPr>
        <w:t xml:space="preserve"> </w:t>
      </w:r>
      <w:r w:rsidRPr="00D246C3">
        <w:rPr>
          <w:sz w:val="24"/>
          <w:szCs w:val="24"/>
        </w:rPr>
        <w:t>изготавливают какие-то предметы и затем применяют их в процессе различных видов</w:t>
      </w:r>
      <w:r>
        <w:rPr>
          <w:sz w:val="24"/>
          <w:szCs w:val="24"/>
        </w:rPr>
        <w:t xml:space="preserve"> </w:t>
      </w:r>
      <w:r w:rsidRPr="00D246C3">
        <w:rPr>
          <w:sz w:val="24"/>
          <w:szCs w:val="24"/>
        </w:rPr>
        <w:t>деятельности (например: вторая жизнь коробки и пр. материла). Таким образом,</w:t>
      </w:r>
      <w:r>
        <w:rPr>
          <w:sz w:val="24"/>
          <w:szCs w:val="24"/>
        </w:rPr>
        <w:t xml:space="preserve"> </w:t>
      </w:r>
      <w:r w:rsidRPr="00D246C3">
        <w:rPr>
          <w:sz w:val="24"/>
          <w:szCs w:val="24"/>
        </w:rPr>
        <w:t>дошкольники осознают полезность своего труда. В специально организованных локациях в</w:t>
      </w:r>
      <w:r w:rsidRPr="00525D4F">
        <w:rPr>
          <w:sz w:val="24"/>
          <w:szCs w:val="24"/>
        </w:rPr>
        <w:t xml:space="preserve"> коридорах, лестничных пролетах зданий детского сада традиционно оформляются</w:t>
      </w:r>
      <w:r w:rsidR="00525D4F" w:rsidRPr="00525D4F">
        <w:rPr>
          <w:sz w:val="24"/>
          <w:szCs w:val="24"/>
        </w:rPr>
        <w:t xml:space="preserve"> фотовыставки, фотоотчеты, экспозиции детско-взрослых творческих работ. Это позволяет</w:t>
      </w:r>
      <w:r w:rsidR="00525D4F">
        <w:rPr>
          <w:sz w:val="24"/>
          <w:szCs w:val="24"/>
        </w:rPr>
        <w:t xml:space="preserve"> </w:t>
      </w:r>
      <w:r w:rsidR="00525D4F" w:rsidRPr="00525D4F">
        <w:rPr>
          <w:sz w:val="24"/>
          <w:szCs w:val="24"/>
        </w:rPr>
        <w:t>воспитанникам реализовать свой творческий потенциал, а также познакомиться с работами и</w:t>
      </w:r>
      <w:r w:rsidR="00525D4F">
        <w:rPr>
          <w:sz w:val="24"/>
          <w:szCs w:val="24"/>
        </w:rPr>
        <w:t xml:space="preserve"> </w:t>
      </w:r>
      <w:r w:rsidR="00525D4F" w:rsidRPr="00525D4F">
        <w:rPr>
          <w:sz w:val="24"/>
          <w:szCs w:val="24"/>
        </w:rPr>
        <w:t xml:space="preserve">интересными делами других детей. В </w:t>
      </w:r>
      <w:r w:rsidR="00525D4F">
        <w:rPr>
          <w:sz w:val="24"/>
          <w:szCs w:val="24"/>
        </w:rPr>
        <w:t>детском саду</w:t>
      </w:r>
      <w:r w:rsidR="00525D4F" w:rsidRPr="00525D4F">
        <w:rPr>
          <w:sz w:val="24"/>
          <w:szCs w:val="24"/>
        </w:rPr>
        <w:t xml:space="preserve"> используется практика событийного дизайна,</w:t>
      </w:r>
      <w:r w:rsidR="00525D4F">
        <w:rPr>
          <w:sz w:val="24"/>
          <w:szCs w:val="24"/>
        </w:rPr>
        <w:t xml:space="preserve"> </w:t>
      </w:r>
      <w:r w:rsidR="00525D4F" w:rsidRPr="00525D4F">
        <w:rPr>
          <w:sz w:val="24"/>
          <w:szCs w:val="24"/>
        </w:rPr>
        <w:t>которая подразумевает оформление помещений детьми и педагогами РППС к значимым</w:t>
      </w:r>
      <w:r w:rsidR="00525D4F">
        <w:rPr>
          <w:sz w:val="24"/>
          <w:szCs w:val="24"/>
        </w:rPr>
        <w:t xml:space="preserve"> </w:t>
      </w:r>
      <w:r w:rsidR="00525D4F" w:rsidRPr="00525D4F">
        <w:rPr>
          <w:sz w:val="24"/>
          <w:szCs w:val="24"/>
        </w:rPr>
        <w:t xml:space="preserve">событиям и праздникам. В рамках благоустройства территории </w:t>
      </w:r>
      <w:r w:rsidR="00525D4F">
        <w:rPr>
          <w:sz w:val="24"/>
          <w:szCs w:val="24"/>
        </w:rPr>
        <w:t>дошкольной организации</w:t>
      </w:r>
      <w:r w:rsidR="00525D4F" w:rsidRPr="00525D4F">
        <w:rPr>
          <w:sz w:val="24"/>
          <w:szCs w:val="24"/>
        </w:rPr>
        <w:t xml:space="preserve"> педагоги приобщают</w:t>
      </w:r>
      <w:r w:rsidR="00525D4F">
        <w:rPr>
          <w:sz w:val="24"/>
          <w:szCs w:val="24"/>
        </w:rPr>
        <w:t xml:space="preserve"> </w:t>
      </w:r>
      <w:r w:rsidR="00525D4F" w:rsidRPr="00525D4F">
        <w:rPr>
          <w:sz w:val="24"/>
          <w:szCs w:val="24"/>
        </w:rPr>
        <w:t>дошкольников не только к уборке территории, но и к посильной помощи в озеленении и</w:t>
      </w:r>
      <w:r w:rsidR="00525D4F">
        <w:rPr>
          <w:sz w:val="24"/>
          <w:szCs w:val="24"/>
        </w:rPr>
        <w:t xml:space="preserve"> </w:t>
      </w:r>
      <w:r w:rsidR="00525D4F" w:rsidRPr="00525D4F">
        <w:rPr>
          <w:sz w:val="24"/>
          <w:szCs w:val="24"/>
        </w:rPr>
        <w:t>благоустройстве участков, тем самым обогащают художественно-эстетический</w:t>
      </w:r>
      <w:r w:rsidR="00525D4F">
        <w:rPr>
          <w:sz w:val="24"/>
          <w:szCs w:val="24"/>
        </w:rPr>
        <w:t xml:space="preserve"> </w:t>
      </w:r>
      <w:r w:rsidR="00525D4F" w:rsidRPr="00525D4F">
        <w:rPr>
          <w:sz w:val="24"/>
          <w:szCs w:val="24"/>
        </w:rPr>
        <w:t>опыт</w:t>
      </w:r>
      <w:r w:rsidR="00525D4F">
        <w:rPr>
          <w:sz w:val="24"/>
          <w:szCs w:val="24"/>
        </w:rPr>
        <w:t xml:space="preserve"> и опыт трудовой деятельности</w:t>
      </w:r>
      <w:r w:rsidR="00525D4F" w:rsidRPr="00525D4F">
        <w:rPr>
          <w:sz w:val="24"/>
          <w:szCs w:val="24"/>
        </w:rPr>
        <w:t xml:space="preserve"> детей</w:t>
      </w:r>
      <w:r w:rsidR="00525D4F">
        <w:rPr>
          <w:sz w:val="24"/>
          <w:szCs w:val="24"/>
        </w:rPr>
        <w:t xml:space="preserve">, </w:t>
      </w:r>
      <w:r w:rsidR="00525D4F" w:rsidRPr="00525D4F">
        <w:rPr>
          <w:sz w:val="24"/>
          <w:szCs w:val="24"/>
        </w:rPr>
        <w:t>обеспечива</w:t>
      </w:r>
      <w:r w:rsidR="00525D4F">
        <w:rPr>
          <w:sz w:val="24"/>
          <w:szCs w:val="24"/>
        </w:rPr>
        <w:t>я</w:t>
      </w:r>
      <w:r w:rsidR="00525D4F" w:rsidRPr="00525D4F">
        <w:rPr>
          <w:sz w:val="24"/>
          <w:szCs w:val="24"/>
        </w:rPr>
        <w:t xml:space="preserve"> гармоничное взаимодействие ребёнка с окружающим миром.</w:t>
      </w:r>
    </w:p>
    <w:p w:rsidR="00525D4F" w:rsidRPr="00241DF1" w:rsidRDefault="00525D4F" w:rsidP="00241DF1">
      <w:pPr>
        <w:ind w:firstLine="567"/>
        <w:jc w:val="both"/>
        <w:rPr>
          <w:sz w:val="24"/>
          <w:szCs w:val="24"/>
        </w:rPr>
      </w:pPr>
      <w:r w:rsidRPr="00241DF1">
        <w:rPr>
          <w:sz w:val="24"/>
          <w:szCs w:val="24"/>
        </w:rPr>
        <w:t>Родители – участники всех мероприятий и проектов, союзники и контролеры в вопросах</w:t>
      </w:r>
      <w:r w:rsidR="00241DF1">
        <w:rPr>
          <w:sz w:val="24"/>
          <w:szCs w:val="24"/>
        </w:rPr>
        <w:t xml:space="preserve"> </w:t>
      </w:r>
      <w:r w:rsidRPr="00241DF1">
        <w:rPr>
          <w:sz w:val="24"/>
          <w:szCs w:val="24"/>
        </w:rPr>
        <w:t>воспитания, помогающие выстраивать социальное партнерство и создавать современную</w:t>
      </w:r>
      <w:r w:rsidR="00241DF1">
        <w:rPr>
          <w:sz w:val="24"/>
          <w:szCs w:val="24"/>
        </w:rPr>
        <w:t xml:space="preserve"> </w:t>
      </w:r>
      <w:r w:rsidRPr="00241DF1">
        <w:rPr>
          <w:sz w:val="24"/>
          <w:szCs w:val="24"/>
        </w:rPr>
        <w:t>здоровую образовательно-воспитательную среду.</w:t>
      </w:r>
    </w:p>
    <w:p w:rsidR="00525D4F" w:rsidRDefault="00525D4F" w:rsidP="00241DF1">
      <w:pPr>
        <w:ind w:firstLine="567"/>
        <w:jc w:val="both"/>
        <w:rPr>
          <w:sz w:val="24"/>
          <w:szCs w:val="24"/>
        </w:rPr>
      </w:pPr>
      <w:r w:rsidRPr="00241DF1">
        <w:rPr>
          <w:sz w:val="24"/>
          <w:szCs w:val="24"/>
        </w:rPr>
        <w:t>Взаимодействие педагогов с родителями предполагает взаимопомощь, взаимоуважение и</w:t>
      </w:r>
      <w:r w:rsidR="00241DF1">
        <w:rPr>
          <w:sz w:val="24"/>
          <w:szCs w:val="24"/>
        </w:rPr>
        <w:t xml:space="preserve"> </w:t>
      </w:r>
      <w:r w:rsidRPr="00241DF1">
        <w:rPr>
          <w:sz w:val="24"/>
          <w:szCs w:val="24"/>
        </w:rPr>
        <w:t xml:space="preserve">взаимодоверие, знание и учет педагогом условий семейного воспитания, а родителями – условий воспитания в </w:t>
      </w:r>
      <w:r w:rsidR="00241DF1">
        <w:rPr>
          <w:sz w:val="24"/>
          <w:szCs w:val="24"/>
        </w:rPr>
        <w:t>детском саду</w:t>
      </w:r>
      <w:r w:rsidRPr="00241DF1">
        <w:rPr>
          <w:sz w:val="24"/>
          <w:szCs w:val="24"/>
        </w:rPr>
        <w:t>.</w:t>
      </w:r>
    </w:p>
    <w:p w:rsidR="00525D4F" w:rsidRPr="00241DF1" w:rsidRDefault="00525D4F" w:rsidP="00241DF1">
      <w:pPr>
        <w:ind w:firstLine="567"/>
        <w:jc w:val="both"/>
        <w:rPr>
          <w:sz w:val="24"/>
          <w:szCs w:val="24"/>
        </w:rPr>
      </w:pPr>
      <w:r w:rsidRPr="00241DF1">
        <w:rPr>
          <w:sz w:val="24"/>
          <w:szCs w:val="24"/>
        </w:rPr>
        <w:t>Родители, особенно молодые, нуждаются в приобретении практических навыков воспитания</w:t>
      </w:r>
      <w:r w:rsidR="00241DF1">
        <w:rPr>
          <w:sz w:val="24"/>
          <w:szCs w:val="24"/>
        </w:rPr>
        <w:t xml:space="preserve"> </w:t>
      </w:r>
      <w:r w:rsidRPr="00241DF1">
        <w:rPr>
          <w:sz w:val="24"/>
          <w:szCs w:val="24"/>
        </w:rPr>
        <w:t>детей. Они приглашаются на семинары-практикумы. Учитывая занятость родителей,</w:t>
      </w:r>
      <w:r w:rsidR="00241DF1">
        <w:rPr>
          <w:sz w:val="24"/>
          <w:szCs w:val="24"/>
        </w:rPr>
        <w:t xml:space="preserve"> </w:t>
      </w:r>
      <w:r w:rsidRPr="00241DF1">
        <w:rPr>
          <w:sz w:val="24"/>
          <w:szCs w:val="24"/>
        </w:rPr>
        <w:t>используются альтернативные формы общения с семьей - информационно-коммуникационные т</w:t>
      </w:r>
      <w:r w:rsidR="00241DF1">
        <w:rPr>
          <w:sz w:val="24"/>
          <w:szCs w:val="24"/>
        </w:rPr>
        <w:t>ехнологии. Это официальный сайт</w:t>
      </w:r>
      <w:r w:rsidRPr="00241DF1">
        <w:rPr>
          <w:sz w:val="24"/>
          <w:szCs w:val="24"/>
        </w:rPr>
        <w:t xml:space="preserve">, </w:t>
      </w:r>
      <w:r w:rsidR="00077FD7">
        <w:rPr>
          <w:sz w:val="24"/>
          <w:szCs w:val="24"/>
        </w:rPr>
        <w:t>ведение</w:t>
      </w:r>
      <w:r w:rsidRPr="00241DF1">
        <w:rPr>
          <w:sz w:val="24"/>
          <w:szCs w:val="24"/>
        </w:rPr>
        <w:t xml:space="preserve"> своей группы</w:t>
      </w:r>
      <w:r w:rsidR="00077FD7">
        <w:rPr>
          <w:sz w:val="24"/>
          <w:szCs w:val="24"/>
        </w:rPr>
        <w:t xml:space="preserve"> </w:t>
      </w:r>
      <w:r w:rsidRPr="00241DF1">
        <w:rPr>
          <w:sz w:val="24"/>
          <w:szCs w:val="24"/>
        </w:rPr>
        <w:t>«ВКонтакте», родительские чаты в мессенджерах, в образовательной платформе «Сферум» для организации чатов и иных видов персональных и</w:t>
      </w:r>
      <w:r w:rsidR="00077FD7">
        <w:rPr>
          <w:sz w:val="24"/>
          <w:szCs w:val="24"/>
        </w:rPr>
        <w:t xml:space="preserve"> </w:t>
      </w:r>
      <w:r w:rsidRPr="00241DF1">
        <w:rPr>
          <w:sz w:val="24"/>
          <w:szCs w:val="24"/>
        </w:rPr>
        <w:t xml:space="preserve">групповых коммуникаций </w:t>
      </w:r>
      <w:r w:rsidRPr="00241DF1">
        <w:rPr>
          <w:sz w:val="24"/>
          <w:szCs w:val="24"/>
        </w:rPr>
        <w:lastRenderedPageBreak/>
        <w:t>в рамках образовательного процесса.</w:t>
      </w:r>
    </w:p>
    <w:p w:rsidR="00525D4F" w:rsidRPr="00241DF1" w:rsidRDefault="00525D4F" w:rsidP="00241DF1">
      <w:pPr>
        <w:ind w:firstLine="567"/>
        <w:jc w:val="both"/>
        <w:rPr>
          <w:sz w:val="24"/>
          <w:szCs w:val="24"/>
        </w:rPr>
      </w:pPr>
      <w:r w:rsidRPr="00241DF1">
        <w:rPr>
          <w:sz w:val="24"/>
          <w:szCs w:val="24"/>
        </w:rPr>
        <w:t>Любой член семьи имеет возможность высказать своё мнение по поводу методов воспитания</w:t>
      </w:r>
      <w:r w:rsidR="005D7584">
        <w:rPr>
          <w:sz w:val="24"/>
          <w:szCs w:val="24"/>
        </w:rPr>
        <w:t xml:space="preserve"> </w:t>
      </w:r>
      <w:r w:rsidRPr="00241DF1">
        <w:rPr>
          <w:sz w:val="24"/>
          <w:szCs w:val="24"/>
        </w:rPr>
        <w:t>своего ребенка, обратиться за помощью к конкретному специалисту, получить актуальную</w:t>
      </w:r>
      <w:r w:rsidR="005D7584">
        <w:rPr>
          <w:sz w:val="24"/>
          <w:szCs w:val="24"/>
        </w:rPr>
        <w:t xml:space="preserve"> </w:t>
      </w:r>
      <w:r w:rsidRPr="00241DF1">
        <w:rPr>
          <w:sz w:val="24"/>
          <w:szCs w:val="24"/>
        </w:rPr>
        <w:t>информацию от педагога по вопросам активного отдыха, безопасного поведения и</w:t>
      </w:r>
      <w:r w:rsidR="005D7584">
        <w:rPr>
          <w:sz w:val="24"/>
          <w:szCs w:val="24"/>
        </w:rPr>
        <w:t xml:space="preserve"> </w:t>
      </w:r>
      <w:r w:rsidRPr="00241DF1">
        <w:rPr>
          <w:sz w:val="24"/>
          <w:szCs w:val="24"/>
        </w:rPr>
        <w:t>жизнедеятельности.</w:t>
      </w:r>
      <w:r w:rsidR="005D7584">
        <w:rPr>
          <w:sz w:val="24"/>
          <w:szCs w:val="24"/>
        </w:rPr>
        <w:t xml:space="preserve"> </w:t>
      </w:r>
      <w:r w:rsidRPr="00241DF1">
        <w:rPr>
          <w:sz w:val="24"/>
          <w:szCs w:val="24"/>
        </w:rPr>
        <w:t>Родители являются активными участниками, а порой и организаторами выездных экскурсий,</w:t>
      </w:r>
      <w:r w:rsidR="005D7584">
        <w:rPr>
          <w:sz w:val="24"/>
          <w:szCs w:val="24"/>
        </w:rPr>
        <w:t xml:space="preserve"> </w:t>
      </w:r>
      <w:r w:rsidRPr="00241DF1">
        <w:rPr>
          <w:sz w:val="24"/>
          <w:szCs w:val="24"/>
        </w:rPr>
        <w:t>целевых прогулок.</w:t>
      </w:r>
    </w:p>
    <w:p w:rsidR="00525D4F" w:rsidRPr="00241DF1" w:rsidRDefault="00525D4F" w:rsidP="00241DF1">
      <w:pPr>
        <w:ind w:firstLine="567"/>
        <w:jc w:val="both"/>
        <w:rPr>
          <w:sz w:val="24"/>
          <w:szCs w:val="24"/>
        </w:rPr>
      </w:pPr>
      <w:r w:rsidRPr="00241DF1">
        <w:rPr>
          <w:sz w:val="24"/>
          <w:szCs w:val="24"/>
        </w:rPr>
        <w:t>Наглядно-информационный материал для родителей представлен через буклеты и папки –</w:t>
      </w:r>
      <w:r w:rsidR="005D7584">
        <w:rPr>
          <w:sz w:val="24"/>
          <w:szCs w:val="24"/>
        </w:rPr>
        <w:t xml:space="preserve"> </w:t>
      </w:r>
      <w:r w:rsidRPr="00241DF1">
        <w:rPr>
          <w:sz w:val="24"/>
          <w:szCs w:val="24"/>
        </w:rPr>
        <w:t>раскладушки, информационные листы. Наглядная информация всегда находится в поле</w:t>
      </w:r>
      <w:r w:rsidR="005D7584">
        <w:rPr>
          <w:sz w:val="24"/>
          <w:szCs w:val="24"/>
        </w:rPr>
        <w:t xml:space="preserve"> </w:t>
      </w:r>
      <w:r w:rsidRPr="00241DF1">
        <w:rPr>
          <w:sz w:val="24"/>
          <w:szCs w:val="24"/>
        </w:rPr>
        <w:t>зрения и позволяет возвращаться к ней (пока ждут ребенка) многократное количество раз,</w:t>
      </w:r>
      <w:r w:rsidR="005D7584">
        <w:rPr>
          <w:sz w:val="24"/>
          <w:szCs w:val="24"/>
        </w:rPr>
        <w:t xml:space="preserve"> </w:t>
      </w:r>
      <w:r w:rsidRPr="00241DF1">
        <w:rPr>
          <w:sz w:val="24"/>
          <w:szCs w:val="24"/>
        </w:rPr>
        <w:t>тем самым увеличивая вероятность ознакомления, осознания и принятия (или несогласия) с</w:t>
      </w:r>
      <w:r w:rsidR="005D7584">
        <w:rPr>
          <w:sz w:val="24"/>
          <w:szCs w:val="24"/>
        </w:rPr>
        <w:t xml:space="preserve"> </w:t>
      </w:r>
      <w:r w:rsidRPr="00241DF1">
        <w:rPr>
          <w:sz w:val="24"/>
          <w:szCs w:val="24"/>
        </w:rPr>
        <w:t>информационным материалом.</w:t>
      </w:r>
    </w:p>
    <w:p w:rsidR="00525D4F" w:rsidRPr="00241DF1" w:rsidRDefault="00525D4F" w:rsidP="00241DF1">
      <w:pPr>
        <w:ind w:firstLine="567"/>
        <w:jc w:val="both"/>
        <w:rPr>
          <w:sz w:val="24"/>
          <w:szCs w:val="24"/>
        </w:rPr>
      </w:pPr>
      <w:r w:rsidRPr="00241DF1">
        <w:rPr>
          <w:sz w:val="24"/>
          <w:szCs w:val="24"/>
        </w:rPr>
        <w:t>В результате при использовании специально подобранных средств, методов, приемов</w:t>
      </w:r>
      <w:r w:rsidR="005D7584">
        <w:rPr>
          <w:sz w:val="24"/>
          <w:szCs w:val="24"/>
        </w:rPr>
        <w:t xml:space="preserve"> </w:t>
      </w:r>
      <w:r w:rsidRPr="00241DF1">
        <w:rPr>
          <w:sz w:val="24"/>
          <w:szCs w:val="24"/>
        </w:rPr>
        <w:t>увеличивается число родителей наших воспитанников, ставших активными участниками</w:t>
      </w:r>
      <w:r w:rsidR="005D7584">
        <w:rPr>
          <w:sz w:val="24"/>
          <w:szCs w:val="24"/>
        </w:rPr>
        <w:t xml:space="preserve"> образовательного процесса. </w:t>
      </w:r>
      <w:r w:rsidRPr="00241DF1">
        <w:rPr>
          <w:sz w:val="24"/>
          <w:szCs w:val="24"/>
        </w:rPr>
        <w:t>Обратная связь увеличивает шансы на эффективный обмен информацией, позволяя обеим</w:t>
      </w:r>
      <w:r w:rsidR="005D7584">
        <w:rPr>
          <w:sz w:val="24"/>
          <w:szCs w:val="24"/>
        </w:rPr>
        <w:t xml:space="preserve"> </w:t>
      </w:r>
      <w:r w:rsidRPr="00241DF1">
        <w:rPr>
          <w:sz w:val="24"/>
          <w:szCs w:val="24"/>
        </w:rPr>
        <w:t>сторонам быть «услышанными».</w:t>
      </w:r>
    </w:p>
    <w:p w:rsidR="00525D4F" w:rsidRPr="00241DF1" w:rsidRDefault="00525D4F" w:rsidP="00241DF1">
      <w:pPr>
        <w:ind w:firstLine="567"/>
        <w:jc w:val="both"/>
        <w:rPr>
          <w:sz w:val="24"/>
          <w:szCs w:val="24"/>
        </w:rPr>
      </w:pPr>
      <w:r w:rsidRPr="00241DF1">
        <w:rPr>
          <w:sz w:val="24"/>
          <w:szCs w:val="24"/>
        </w:rPr>
        <w:t>В детском саду для обратной связи с родителями имеется:</w:t>
      </w:r>
    </w:p>
    <w:p w:rsidR="00525D4F" w:rsidRPr="00241DF1" w:rsidRDefault="005D7584" w:rsidP="00241DF1">
      <w:pPr>
        <w:ind w:firstLine="567"/>
        <w:jc w:val="both"/>
        <w:rPr>
          <w:sz w:val="24"/>
          <w:szCs w:val="24"/>
        </w:rPr>
      </w:pPr>
      <w:r>
        <w:rPr>
          <w:sz w:val="24"/>
          <w:szCs w:val="24"/>
        </w:rPr>
        <w:t>-</w:t>
      </w:r>
      <w:r w:rsidR="00525D4F" w:rsidRPr="00241DF1">
        <w:rPr>
          <w:sz w:val="24"/>
          <w:szCs w:val="24"/>
        </w:rPr>
        <w:t>книга отзывов и предложений;</w:t>
      </w:r>
    </w:p>
    <w:p w:rsidR="00525D4F" w:rsidRPr="00241DF1" w:rsidRDefault="005D7584" w:rsidP="00241DF1">
      <w:pPr>
        <w:ind w:firstLine="567"/>
        <w:jc w:val="both"/>
        <w:rPr>
          <w:sz w:val="24"/>
          <w:szCs w:val="24"/>
        </w:rPr>
      </w:pPr>
      <w:r>
        <w:rPr>
          <w:sz w:val="24"/>
          <w:szCs w:val="24"/>
        </w:rPr>
        <w:t>-</w:t>
      </w:r>
      <w:r w:rsidR="00525D4F" w:rsidRPr="00241DF1">
        <w:rPr>
          <w:sz w:val="24"/>
          <w:szCs w:val="24"/>
        </w:rPr>
        <w:t>интерактивное взаимодействие (социальные сети ВКонтакте, мобильные приложения VK</w:t>
      </w:r>
      <w:r>
        <w:rPr>
          <w:sz w:val="24"/>
          <w:szCs w:val="24"/>
        </w:rPr>
        <w:t xml:space="preserve"> </w:t>
      </w:r>
      <w:r w:rsidR="00525D4F" w:rsidRPr="00241DF1">
        <w:rPr>
          <w:sz w:val="24"/>
          <w:szCs w:val="24"/>
        </w:rPr>
        <w:t>мессенджер);</w:t>
      </w:r>
    </w:p>
    <w:p w:rsidR="00525D4F" w:rsidRPr="00241DF1" w:rsidRDefault="005D7584" w:rsidP="00241DF1">
      <w:pPr>
        <w:ind w:firstLine="567"/>
        <w:jc w:val="both"/>
        <w:rPr>
          <w:sz w:val="24"/>
          <w:szCs w:val="24"/>
        </w:rPr>
      </w:pPr>
      <w:r>
        <w:rPr>
          <w:sz w:val="24"/>
          <w:szCs w:val="24"/>
        </w:rPr>
        <w:t xml:space="preserve">- </w:t>
      </w:r>
      <w:r w:rsidR="00525D4F" w:rsidRPr="00241DF1">
        <w:rPr>
          <w:sz w:val="24"/>
          <w:szCs w:val="24"/>
        </w:rPr>
        <w:t>сайт детского сада;</w:t>
      </w:r>
    </w:p>
    <w:p w:rsidR="00525D4F" w:rsidRPr="00241DF1" w:rsidRDefault="005D7584" w:rsidP="00241DF1">
      <w:pPr>
        <w:ind w:firstLine="567"/>
        <w:jc w:val="both"/>
        <w:rPr>
          <w:sz w:val="24"/>
          <w:szCs w:val="24"/>
        </w:rPr>
      </w:pPr>
      <w:r>
        <w:rPr>
          <w:sz w:val="24"/>
          <w:szCs w:val="24"/>
        </w:rPr>
        <w:t xml:space="preserve">- </w:t>
      </w:r>
      <w:r w:rsidR="00525D4F" w:rsidRPr="00241DF1">
        <w:rPr>
          <w:sz w:val="24"/>
          <w:szCs w:val="24"/>
        </w:rPr>
        <w:t>анкетирование родителей.</w:t>
      </w:r>
    </w:p>
    <w:p w:rsidR="00525D4F" w:rsidRPr="00241DF1" w:rsidRDefault="00525D4F" w:rsidP="00525D4F">
      <w:pPr>
        <w:ind w:firstLine="567"/>
        <w:jc w:val="both"/>
        <w:rPr>
          <w:sz w:val="24"/>
          <w:szCs w:val="24"/>
        </w:rPr>
      </w:pPr>
      <w:r w:rsidRPr="00241DF1">
        <w:rPr>
          <w:sz w:val="24"/>
          <w:szCs w:val="24"/>
        </w:rPr>
        <w:t>Родители могут выразить свое мнение о проведенных мероприятиях, о работе детского сада,</w:t>
      </w:r>
      <w:r w:rsidR="005D7584">
        <w:rPr>
          <w:sz w:val="24"/>
          <w:szCs w:val="24"/>
        </w:rPr>
        <w:t xml:space="preserve"> </w:t>
      </w:r>
      <w:r w:rsidRPr="00241DF1">
        <w:rPr>
          <w:sz w:val="24"/>
          <w:szCs w:val="24"/>
        </w:rPr>
        <w:t>о питании в детском саду.</w:t>
      </w:r>
    </w:p>
    <w:p w:rsidR="00525D4F" w:rsidRDefault="00525D4F" w:rsidP="00525D4F">
      <w:pPr>
        <w:ind w:firstLine="567"/>
        <w:jc w:val="both"/>
        <w:rPr>
          <w:sz w:val="24"/>
          <w:szCs w:val="24"/>
        </w:rPr>
      </w:pPr>
    </w:p>
    <w:p w:rsidR="00406AA8" w:rsidRPr="00406AA8" w:rsidRDefault="00406AA8" w:rsidP="00406AA8">
      <w:pPr>
        <w:ind w:firstLine="567"/>
        <w:jc w:val="both"/>
        <w:rPr>
          <w:b/>
          <w:i/>
          <w:sz w:val="24"/>
          <w:szCs w:val="24"/>
        </w:rPr>
      </w:pPr>
      <w:r w:rsidRPr="00406AA8">
        <w:rPr>
          <w:b/>
          <w:i/>
          <w:sz w:val="24"/>
          <w:szCs w:val="24"/>
        </w:rPr>
        <w:t>Социокультурный контекст, внешняя социальная и ку</w:t>
      </w:r>
      <w:r w:rsidR="006305D5">
        <w:rPr>
          <w:b/>
          <w:i/>
          <w:sz w:val="24"/>
          <w:szCs w:val="24"/>
        </w:rPr>
        <w:t>льтурная среда детского сада № 11</w:t>
      </w:r>
      <w:r w:rsidRPr="00406AA8">
        <w:rPr>
          <w:b/>
          <w:i/>
          <w:sz w:val="24"/>
          <w:szCs w:val="24"/>
        </w:rPr>
        <w:t>4.</w:t>
      </w:r>
    </w:p>
    <w:p w:rsidR="00406AA8" w:rsidRDefault="00406AA8" w:rsidP="00406AA8">
      <w:pPr>
        <w:ind w:firstLine="709"/>
        <w:jc w:val="both"/>
        <w:rPr>
          <w:sz w:val="24"/>
          <w:szCs w:val="24"/>
        </w:rPr>
      </w:pPr>
      <w:r w:rsidRPr="00F14F25">
        <w:rPr>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r w:rsidRPr="009B13EE">
        <w:rPr>
          <w:sz w:val="24"/>
          <w:szCs w:val="24"/>
        </w:rPr>
        <w:t xml:space="preserve"> </w:t>
      </w:r>
      <w:r w:rsidR="006305D5">
        <w:rPr>
          <w:sz w:val="24"/>
          <w:szCs w:val="24"/>
        </w:rPr>
        <w:t>Программа  детского сада № 11</w:t>
      </w:r>
      <w:r>
        <w:rPr>
          <w:sz w:val="24"/>
          <w:szCs w:val="24"/>
        </w:rPr>
        <w:t xml:space="preserve">4 предусматривает включение воспитанников в процессы ознакомления </w:t>
      </w:r>
      <w:r w:rsidRPr="009B13EE">
        <w:rPr>
          <w:sz w:val="24"/>
          <w:szCs w:val="24"/>
        </w:rPr>
        <w:t>с региональными особенностями Ярославской области.</w:t>
      </w:r>
      <w:r>
        <w:rPr>
          <w:sz w:val="24"/>
          <w:szCs w:val="24"/>
        </w:rPr>
        <w:t xml:space="preserve"> 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406AA8" w:rsidRPr="00406AA8" w:rsidRDefault="00406AA8" w:rsidP="00406AA8">
      <w:pPr>
        <w:ind w:firstLine="567"/>
        <w:jc w:val="both"/>
        <w:rPr>
          <w:sz w:val="24"/>
          <w:szCs w:val="24"/>
        </w:rPr>
      </w:pPr>
      <w:r w:rsidRPr="00406AA8">
        <w:rPr>
          <w:sz w:val="24"/>
          <w:szCs w:val="24"/>
        </w:rPr>
        <w:t>Программа обеспечивает учет условий, в которых осуществляется воспитательная</w:t>
      </w:r>
      <w:r>
        <w:rPr>
          <w:sz w:val="24"/>
          <w:szCs w:val="24"/>
        </w:rPr>
        <w:t xml:space="preserve"> </w:t>
      </w:r>
      <w:r w:rsidRPr="00406AA8">
        <w:rPr>
          <w:sz w:val="24"/>
          <w:szCs w:val="24"/>
        </w:rPr>
        <w:t>деятельность:</w:t>
      </w:r>
    </w:p>
    <w:p w:rsidR="00406AA8" w:rsidRPr="00406AA8" w:rsidRDefault="00406AA8" w:rsidP="00406AA8">
      <w:pPr>
        <w:ind w:firstLine="567"/>
        <w:jc w:val="both"/>
        <w:rPr>
          <w:i/>
          <w:sz w:val="24"/>
          <w:szCs w:val="24"/>
        </w:rPr>
      </w:pPr>
      <w:r w:rsidRPr="00406AA8">
        <w:rPr>
          <w:i/>
          <w:sz w:val="24"/>
          <w:szCs w:val="24"/>
        </w:rPr>
        <w:t>национально-культурные:</w:t>
      </w:r>
    </w:p>
    <w:p w:rsidR="00406AA8" w:rsidRPr="00406AA8" w:rsidRDefault="00406AA8" w:rsidP="00406AA8">
      <w:pPr>
        <w:ind w:firstLine="567"/>
        <w:jc w:val="both"/>
        <w:rPr>
          <w:sz w:val="24"/>
          <w:szCs w:val="24"/>
        </w:rPr>
      </w:pPr>
      <w:r>
        <w:rPr>
          <w:sz w:val="24"/>
          <w:szCs w:val="24"/>
        </w:rPr>
        <w:t>-</w:t>
      </w:r>
      <w:r w:rsidRPr="00406AA8">
        <w:rPr>
          <w:sz w:val="24"/>
          <w:szCs w:val="24"/>
        </w:rPr>
        <w:t xml:space="preserve"> поликультурное пространство взаимодействия субъектов образовательного процесса;</w:t>
      </w:r>
    </w:p>
    <w:p w:rsidR="00406AA8" w:rsidRPr="00406AA8" w:rsidRDefault="00406AA8" w:rsidP="00406AA8">
      <w:pPr>
        <w:ind w:firstLine="567"/>
        <w:jc w:val="both"/>
        <w:rPr>
          <w:sz w:val="24"/>
          <w:szCs w:val="24"/>
        </w:rPr>
      </w:pPr>
      <w:r>
        <w:rPr>
          <w:sz w:val="24"/>
          <w:szCs w:val="24"/>
        </w:rPr>
        <w:t>-</w:t>
      </w:r>
      <w:r w:rsidRPr="00406AA8">
        <w:rPr>
          <w:sz w:val="24"/>
          <w:szCs w:val="24"/>
        </w:rPr>
        <w:t xml:space="preserve"> общечеловеческие ценности (любовь, доброта, дружба);</w:t>
      </w:r>
    </w:p>
    <w:p w:rsidR="00406AA8" w:rsidRDefault="00406AA8" w:rsidP="00406AA8">
      <w:pPr>
        <w:ind w:firstLine="567"/>
        <w:jc w:val="both"/>
        <w:rPr>
          <w:sz w:val="24"/>
          <w:szCs w:val="24"/>
        </w:rPr>
      </w:pPr>
      <w:r>
        <w:rPr>
          <w:sz w:val="24"/>
          <w:szCs w:val="24"/>
        </w:rPr>
        <w:t>-</w:t>
      </w:r>
      <w:r w:rsidRPr="00406AA8">
        <w:rPr>
          <w:sz w:val="24"/>
          <w:szCs w:val="24"/>
        </w:rPr>
        <w:t xml:space="preserve"> национальные традиции (на основании государственных, народных и православных</w:t>
      </w:r>
      <w:r>
        <w:rPr>
          <w:sz w:val="24"/>
          <w:szCs w:val="24"/>
        </w:rPr>
        <w:t xml:space="preserve"> </w:t>
      </w:r>
      <w:r w:rsidRPr="00406AA8">
        <w:rPr>
          <w:sz w:val="24"/>
          <w:szCs w:val="24"/>
        </w:rPr>
        <w:t>праздников).</w:t>
      </w:r>
    </w:p>
    <w:p w:rsidR="00406AA8" w:rsidRPr="00406AA8" w:rsidRDefault="00406AA8" w:rsidP="00406AA8">
      <w:pPr>
        <w:ind w:firstLine="567"/>
        <w:jc w:val="both"/>
        <w:rPr>
          <w:sz w:val="24"/>
          <w:szCs w:val="24"/>
        </w:rPr>
      </w:pPr>
      <w:r>
        <w:rPr>
          <w:sz w:val="24"/>
          <w:szCs w:val="24"/>
        </w:rPr>
        <w:t>Ярославская область</w:t>
      </w:r>
      <w:r w:rsidRPr="00406AA8">
        <w:rPr>
          <w:sz w:val="24"/>
          <w:szCs w:val="24"/>
        </w:rPr>
        <w:t xml:space="preserve"> - промышленный, многонациональный регион, с разнообразным богатым</w:t>
      </w:r>
      <w:r>
        <w:rPr>
          <w:sz w:val="24"/>
          <w:szCs w:val="24"/>
        </w:rPr>
        <w:t xml:space="preserve"> </w:t>
      </w:r>
      <w:r w:rsidRPr="00406AA8">
        <w:rPr>
          <w:sz w:val="24"/>
          <w:szCs w:val="24"/>
        </w:rPr>
        <w:t>растительным и животным миром. В процессе организации различных видов детской</w:t>
      </w:r>
      <w:r>
        <w:rPr>
          <w:sz w:val="24"/>
          <w:szCs w:val="24"/>
        </w:rPr>
        <w:t xml:space="preserve"> </w:t>
      </w:r>
      <w:r w:rsidRPr="00406AA8">
        <w:rPr>
          <w:sz w:val="24"/>
          <w:szCs w:val="24"/>
        </w:rPr>
        <w:t>деятельности дети знакомятся с особенностями региона.</w:t>
      </w:r>
    </w:p>
    <w:p w:rsidR="00406AA8" w:rsidRPr="00406AA8" w:rsidRDefault="00406AA8" w:rsidP="00406AA8">
      <w:pPr>
        <w:ind w:firstLine="567"/>
        <w:jc w:val="both"/>
        <w:rPr>
          <w:sz w:val="24"/>
          <w:szCs w:val="24"/>
        </w:rPr>
      </w:pPr>
      <w:r w:rsidRPr="00406AA8">
        <w:rPr>
          <w:sz w:val="24"/>
          <w:szCs w:val="24"/>
        </w:rPr>
        <w:t xml:space="preserve">Программой предусмотрено ознакомление дошкольников городом </w:t>
      </w:r>
      <w:r>
        <w:rPr>
          <w:sz w:val="24"/>
          <w:szCs w:val="24"/>
        </w:rPr>
        <w:t>Рыбинском</w:t>
      </w:r>
      <w:r w:rsidRPr="00406AA8">
        <w:rPr>
          <w:sz w:val="24"/>
          <w:szCs w:val="24"/>
        </w:rPr>
        <w:t>. Для</w:t>
      </w:r>
      <w:r>
        <w:rPr>
          <w:sz w:val="24"/>
          <w:szCs w:val="24"/>
        </w:rPr>
        <w:t xml:space="preserve"> </w:t>
      </w:r>
      <w:r w:rsidRPr="00406AA8">
        <w:rPr>
          <w:sz w:val="24"/>
          <w:szCs w:val="24"/>
        </w:rPr>
        <w:t>каждой возрастной группы разработаны мероприятия, направленные на привитие детям</w:t>
      </w:r>
      <w:r>
        <w:rPr>
          <w:sz w:val="24"/>
          <w:szCs w:val="24"/>
        </w:rPr>
        <w:t xml:space="preserve"> </w:t>
      </w:r>
      <w:r w:rsidRPr="00406AA8">
        <w:rPr>
          <w:sz w:val="24"/>
          <w:szCs w:val="24"/>
        </w:rPr>
        <w:t>чувства любви к своему городу, в котором они живут, своей малой родине на основе</w:t>
      </w:r>
      <w:r>
        <w:rPr>
          <w:sz w:val="24"/>
          <w:szCs w:val="24"/>
        </w:rPr>
        <w:t xml:space="preserve"> </w:t>
      </w:r>
      <w:r w:rsidRPr="00406AA8">
        <w:rPr>
          <w:sz w:val="24"/>
          <w:szCs w:val="24"/>
        </w:rPr>
        <w:t xml:space="preserve">приобщения к природе, культуре, традициям, характерным для города </w:t>
      </w:r>
      <w:r>
        <w:rPr>
          <w:sz w:val="24"/>
          <w:szCs w:val="24"/>
        </w:rPr>
        <w:t>Рыбинска</w:t>
      </w:r>
      <w:r w:rsidRPr="00406AA8">
        <w:rPr>
          <w:sz w:val="24"/>
          <w:szCs w:val="24"/>
        </w:rPr>
        <w:t>.</w:t>
      </w:r>
    </w:p>
    <w:p w:rsidR="00406AA8" w:rsidRPr="00406AA8" w:rsidRDefault="00406AA8" w:rsidP="00406AA8">
      <w:pPr>
        <w:ind w:firstLine="567"/>
        <w:jc w:val="both"/>
        <w:rPr>
          <w:sz w:val="24"/>
          <w:szCs w:val="24"/>
        </w:rPr>
      </w:pPr>
      <w:r w:rsidRPr="00406AA8">
        <w:rPr>
          <w:sz w:val="24"/>
          <w:szCs w:val="24"/>
        </w:rPr>
        <w:t xml:space="preserve">Ведущие отрасли экономики города </w:t>
      </w:r>
      <w:r w:rsidR="000E7D64">
        <w:rPr>
          <w:sz w:val="24"/>
          <w:szCs w:val="24"/>
        </w:rPr>
        <w:t>Рыбинска</w:t>
      </w:r>
      <w:r w:rsidRPr="00406AA8">
        <w:rPr>
          <w:sz w:val="24"/>
          <w:szCs w:val="24"/>
        </w:rPr>
        <w:t xml:space="preserve"> обуславливают тематику и специфику ознакомления с трудом</w:t>
      </w:r>
      <w:r w:rsidR="000E7D64">
        <w:rPr>
          <w:sz w:val="24"/>
          <w:szCs w:val="24"/>
        </w:rPr>
        <w:t xml:space="preserve"> </w:t>
      </w:r>
      <w:r w:rsidRPr="00406AA8">
        <w:rPr>
          <w:sz w:val="24"/>
          <w:szCs w:val="24"/>
        </w:rPr>
        <w:t>взрослых. Возможность знакомить воспитанников с профессиями их родителей, наблюдать</w:t>
      </w:r>
      <w:r w:rsidR="000E7D64">
        <w:rPr>
          <w:sz w:val="24"/>
          <w:szCs w:val="24"/>
        </w:rPr>
        <w:t xml:space="preserve"> </w:t>
      </w:r>
      <w:r w:rsidRPr="00406AA8">
        <w:rPr>
          <w:sz w:val="24"/>
          <w:szCs w:val="24"/>
        </w:rPr>
        <w:t xml:space="preserve">труд сотрудников </w:t>
      </w:r>
      <w:r w:rsidR="000E7D64">
        <w:rPr>
          <w:sz w:val="24"/>
          <w:szCs w:val="24"/>
        </w:rPr>
        <w:t>детского сада</w:t>
      </w:r>
      <w:r w:rsidRPr="00406AA8">
        <w:rPr>
          <w:sz w:val="24"/>
          <w:szCs w:val="24"/>
        </w:rPr>
        <w:t xml:space="preserve">, воспитывать уважительное </w:t>
      </w:r>
      <w:r w:rsidRPr="00406AA8">
        <w:rPr>
          <w:sz w:val="24"/>
          <w:szCs w:val="24"/>
        </w:rPr>
        <w:lastRenderedPageBreak/>
        <w:t>отношение к труду и желание в будущем</w:t>
      </w:r>
      <w:r w:rsidR="000E7D64">
        <w:rPr>
          <w:sz w:val="24"/>
          <w:szCs w:val="24"/>
        </w:rPr>
        <w:t xml:space="preserve"> </w:t>
      </w:r>
      <w:r w:rsidRPr="00406AA8">
        <w:rPr>
          <w:sz w:val="24"/>
          <w:szCs w:val="24"/>
        </w:rPr>
        <w:t>трудиться на благо развития своего города.</w:t>
      </w:r>
    </w:p>
    <w:p w:rsidR="00406AA8" w:rsidRPr="00406AA8" w:rsidRDefault="00406AA8" w:rsidP="00406AA8">
      <w:pPr>
        <w:ind w:firstLine="567"/>
        <w:jc w:val="both"/>
        <w:rPr>
          <w:sz w:val="24"/>
          <w:szCs w:val="24"/>
        </w:rPr>
      </w:pPr>
      <w:r w:rsidRPr="00406AA8">
        <w:rPr>
          <w:sz w:val="24"/>
          <w:szCs w:val="24"/>
        </w:rPr>
        <w:t xml:space="preserve">Педагоги знакомят воспитанников с работами и успехами талантливых </w:t>
      </w:r>
      <w:r w:rsidR="000E7D64">
        <w:rPr>
          <w:sz w:val="24"/>
          <w:szCs w:val="24"/>
        </w:rPr>
        <w:t>рыбинцев/ярославцев</w:t>
      </w:r>
      <w:r w:rsidRPr="00406AA8">
        <w:rPr>
          <w:sz w:val="24"/>
          <w:szCs w:val="24"/>
        </w:rPr>
        <w:t>,</w:t>
      </w:r>
      <w:r w:rsidR="000E7D64">
        <w:rPr>
          <w:sz w:val="24"/>
          <w:szCs w:val="24"/>
        </w:rPr>
        <w:t xml:space="preserve"> </w:t>
      </w:r>
      <w:r w:rsidRPr="00406AA8">
        <w:rPr>
          <w:sz w:val="24"/>
          <w:szCs w:val="24"/>
        </w:rPr>
        <w:t xml:space="preserve">побуждая тем самым проявлять себя и свое творчество, гордится </w:t>
      </w:r>
      <w:r w:rsidR="000E7D64">
        <w:rPr>
          <w:sz w:val="24"/>
          <w:szCs w:val="24"/>
        </w:rPr>
        <w:t>Ярославским краем</w:t>
      </w:r>
      <w:r w:rsidRPr="00406AA8">
        <w:rPr>
          <w:sz w:val="24"/>
          <w:szCs w:val="24"/>
        </w:rPr>
        <w:t>.</w:t>
      </w:r>
      <w:r w:rsidR="000E7D64">
        <w:rPr>
          <w:sz w:val="24"/>
          <w:szCs w:val="24"/>
        </w:rPr>
        <w:t xml:space="preserve"> </w:t>
      </w:r>
    </w:p>
    <w:p w:rsidR="000E7D64" w:rsidRDefault="00406AA8" w:rsidP="00406AA8">
      <w:pPr>
        <w:ind w:firstLine="567"/>
        <w:jc w:val="both"/>
        <w:rPr>
          <w:sz w:val="24"/>
          <w:szCs w:val="24"/>
        </w:rPr>
      </w:pPr>
      <w:r w:rsidRPr="00406AA8">
        <w:rPr>
          <w:sz w:val="24"/>
          <w:szCs w:val="24"/>
        </w:rPr>
        <w:t xml:space="preserve">Одно из ведущих направлений в развитии </w:t>
      </w:r>
      <w:r w:rsidR="000E7D64">
        <w:rPr>
          <w:sz w:val="24"/>
          <w:szCs w:val="24"/>
        </w:rPr>
        <w:t>Рыбинска</w:t>
      </w:r>
      <w:r w:rsidRPr="00406AA8">
        <w:rPr>
          <w:sz w:val="24"/>
          <w:szCs w:val="24"/>
        </w:rPr>
        <w:t xml:space="preserve"> – развитие спорта и воспитание у</w:t>
      </w:r>
      <w:r w:rsidR="000E7D64">
        <w:rPr>
          <w:sz w:val="24"/>
          <w:szCs w:val="24"/>
        </w:rPr>
        <w:t xml:space="preserve"> </w:t>
      </w:r>
      <w:r w:rsidRPr="00406AA8">
        <w:rPr>
          <w:sz w:val="24"/>
          <w:szCs w:val="24"/>
        </w:rPr>
        <w:t xml:space="preserve">подрастающего поколения потребности в занятиях спортом. Педагоги </w:t>
      </w:r>
      <w:r w:rsidR="000E7D64">
        <w:rPr>
          <w:sz w:val="24"/>
          <w:szCs w:val="24"/>
        </w:rPr>
        <w:t>детского сада</w:t>
      </w:r>
      <w:r w:rsidRPr="00406AA8">
        <w:rPr>
          <w:sz w:val="24"/>
          <w:szCs w:val="24"/>
        </w:rPr>
        <w:t xml:space="preserve"> уделяют</w:t>
      </w:r>
      <w:r w:rsidR="000E7D64">
        <w:rPr>
          <w:sz w:val="24"/>
          <w:szCs w:val="24"/>
        </w:rPr>
        <w:t xml:space="preserve"> </w:t>
      </w:r>
      <w:r w:rsidRPr="00406AA8">
        <w:rPr>
          <w:sz w:val="24"/>
          <w:szCs w:val="24"/>
        </w:rPr>
        <w:t>особое внимание сохранению и укреплению здоровья воспитанников, привития у них</w:t>
      </w:r>
      <w:r w:rsidR="000E7D64">
        <w:rPr>
          <w:sz w:val="24"/>
          <w:szCs w:val="24"/>
        </w:rPr>
        <w:t xml:space="preserve"> </w:t>
      </w:r>
      <w:r w:rsidRPr="00406AA8">
        <w:rPr>
          <w:sz w:val="24"/>
          <w:szCs w:val="24"/>
        </w:rPr>
        <w:t>потребности соблюдения основ здорового образа жизни и любви к физической культуре и</w:t>
      </w:r>
      <w:r w:rsidR="000E7D64">
        <w:rPr>
          <w:sz w:val="24"/>
          <w:szCs w:val="24"/>
        </w:rPr>
        <w:t xml:space="preserve"> </w:t>
      </w:r>
      <w:r w:rsidRPr="00406AA8">
        <w:rPr>
          <w:sz w:val="24"/>
          <w:szCs w:val="24"/>
        </w:rPr>
        <w:t xml:space="preserve">спорту. </w:t>
      </w:r>
    </w:p>
    <w:p w:rsidR="000E7D64" w:rsidRDefault="000E7D64" w:rsidP="000E7D64">
      <w:pPr>
        <w:ind w:firstLine="567"/>
        <w:jc w:val="both"/>
        <w:rPr>
          <w:sz w:val="24"/>
          <w:szCs w:val="24"/>
        </w:rPr>
      </w:pPr>
      <w:r w:rsidRPr="000E7D64">
        <w:rPr>
          <w:i/>
          <w:sz w:val="24"/>
          <w:szCs w:val="24"/>
        </w:rPr>
        <w:t>климатические, природные, географические и экологические особенности</w:t>
      </w:r>
      <w:r w:rsidRPr="00831765">
        <w:rPr>
          <w:sz w:val="24"/>
          <w:szCs w:val="24"/>
        </w:rPr>
        <w:t xml:space="preserve"> г</w:t>
      </w:r>
      <w:r>
        <w:rPr>
          <w:sz w:val="24"/>
          <w:szCs w:val="24"/>
        </w:rPr>
        <w:t>орода</w:t>
      </w:r>
      <w:r w:rsidRPr="00831765">
        <w:rPr>
          <w:sz w:val="24"/>
          <w:szCs w:val="24"/>
        </w:rPr>
        <w:t xml:space="preserve"> Рыбинска Ярославской области обусловлены тем, что город расположен на берегах Рыбинского водохранилища и Волги. </w:t>
      </w:r>
      <w:r>
        <w:rPr>
          <w:sz w:val="24"/>
          <w:szCs w:val="24"/>
        </w:rPr>
        <w:t>Исторически сложилось, что наш город</w:t>
      </w:r>
      <w:r w:rsidRPr="00831765">
        <w:rPr>
          <w:sz w:val="24"/>
          <w:szCs w:val="24"/>
        </w:rPr>
        <w:t xml:space="preserve"> называют «</w:t>
      </w:r>
      <w:r>
        <w:rPr>
          <w:sz w:val="24"/>
          <w:szCs w:val="24"/>
        </w:rPr>
        <w:t>с</w:t>
      </w:r>
      <w:r w:rsidRPr="00831765">
        <w:rPr>
          <w:sz w:val="24"/>
          <w:szCs w:val="24"/>
        </w:rPr>
        <w:t>толицей бурлаков»</w:t>
      </w:r>
      <w:r>
        <w:rPr>
          <w:sz w:val="24"/>
          <w:szCs w:val="24"/>
        </w:rPr>
        <w:t>.</w:t>
      </w:r>
      <w:r w:rsidRPr="00831765">
        <w:rPr>
          <w:sz w:val="24"/>
          <w:szCs w:val="24"/>
        </w:rPr>
        <w:t xml:space="preserve"> Климат, в силу географического положения (центральная часть Восточно</w:t>
      </w:r>
      <w:r>
        <w:rPr>
          <w:sz w:val="24"/>
          <w:szCs w:val="24"/>
        </w:rPr>
        <w:t>-</w:t>
      </w:r>
      <w:r w:rsidRPr="00831765">
        <w:rPr>
          <w:sz w:val="24"/>
          <w:szCs w:val="24"/>
        </w:rPr>
        <w:t>Европейской равнины) — умеренно континентальный. Лето — относительно т</w:t>
      </w:r>
      <w:r>
        <w:rPr>
          <w:sz w:val="24"/>
          <w:szCs w:val="24"/>
        </w:rPr>
        <w:t>ё</w:t>
      </w:r>
      <w:r w:rsidRPr="00831765">
        <w:rPr>
          <w:sz w:val="24"/>
          <w:szCs w:val="24"/>
        </w:rPr>
        <w:t xml:space="preserve">плое, короткое; зима — умеренно холодная, продолжительная. Ярославская область делится протекающей по еѐ территории рекой Волгой на две части. В образовательном процессе учитываются: время начала и окончания тех или иных сезонных явлений (листопад, таяние снега и т. д.), интенсивность их протекания; состав флоры и фауны природы </w:t>
      </w:r>
      <w:r>
        <w:rPr>
          <w:sz w:val="24"/>
          <w:szCs w:val="24"/>
        </w:rPr>
        <w:t>Центральной России</w:t>
      </w:r>
      <w:r w:rsidRPr="00831765">
        <w:rPr>
          <w:sz w:val="24"/>
          <w:szCs w:val="24"/>
        </w:rPr>
        <w:t xml:space="preserve">; длительность светового дня; погодные условия и др. </w:t>
      </w:r>
    </w:p>
    <w:p w:rsidR="000E7D64" w:rsidRDefault="000E7D64" w:rsidP="000E7D64">
      <w:pPr>
        <w:ind w:firstLine="567"/>
        <w:jc w:val="both"/>
        <w:rPr>
          <w:sz w:val="24"/>
          <w:szCs w:val="24"/>
        </w:rPr>
      </w:pPr>
      <w:r w:rsidRPr="005F01D8">
        <w:rPr>
          <w:sz w:val="24"/>
          <w:szCs w:val="24"/>
        </w:rPr>
        <w:t xml:space="preserve">Процесс воспитания в детском саду является непрерывным, но, тем не менее, график образовательного процесса составляется в соответствии с выделением двух периодов: </w:t>
      </w:r>
      <w:r w:rsidRPr="005F01D8">
        <w:rPr>
          <w:sz w:val="24"/>
          <w:szCs w:val="24"/>
        </w:rPr>
        <w:sym w:font="Symbol" w:char="F02D"/>
      </w:r>
      <w:r w:rsidRPr="005F01D8">
        <w:rPr>
          <w:sz w:val="24"/>
          <w:szCs w:val="24"/>
        </w:rPr>
        <w:t xml:space="preserve"> холодный период − образовательный (сентябрь-май), составляется определенный режим дня и расписание организованных образовательных форм; </w:t>
      </w:r>
      <w:r w:rsidRPr="005F01D8">
        <w:rPr>
          <w:sz w:val="24"/>
          <w:szCs w:val="24"/>
        </w:rPr>
        <w:sym w:font="Symbol" w:char="F02D"/>
      </w:r>
      <w:r w:rsidRPr="005F01D8">
        <w:rPr>
          <w:sz w:val="24"/>
          <w:szCs w:val="24"/>
        </w:rPr>
        <w:t xml:space="preserve"> теплый период − оздоровительный (июнь-август), для которого составляется другой режим дня. В теплый период – устанавливаются каникулы, в период которых отменяется специально организованная деятельность (занятия). В дни каникул создаются оптимальные условия для самостоятельной двигательной, игровой, продуктивной и музыкальной деятельности детей, проводятся музыкальные и физкультурные досуги, праздники, развлечения. В теплый период – жизнедеятельность детей, преимущественно, организуется на открытом воздухе</w:t>
      </w:r>
      <w:r>
        <w:rPr>
          <w:sz w:val="24"/>
          <w:szCs w:val="24"/>
        </w:rPr>
        <w:t>.</w:t>
      </w:r>
    </w:p>
    <w:p w:rsidR="00406AA8" w:rsidRDefault="00406AA8" w:rsidP="00406AA8">
      <w:pPr>
        <w:ind w:firstLine="567"/>
        <w:jc w:val="both"/>
        <w:rPr>
          <w:sz w:val="24"/>
          <w:szCs w:val="24"/>
        </w:rPr>
      </w:pPr>
      <w:r w:rsidRPr="00406AA8">
        <w:rPr>
          <w:sz w:val="24"/>
          <w:szCs w:val="24"/>
        </w:rPr>
        <w:t xml:space="preserve">При организации процесса воспитания педагогами </w:t>
      </w:r>
      <w:r w:rsidR="000E7D64">
        <w:rPr>
          <w:sz w:val="24"/>
          <w:szCs w:val="24"/>
        </w:rPr>
        <w:t>детского сада</w:t>
      </w:r>
      <w:r w:rsidRPr="00406AA8">
        <w:rPr>
          <w:sz w:val="24"/>
          <w:szCs w:val="24"/>
        </w:rPr>
        <w:t xml:space="preserve"> применяются современные</w:t>
      </w:r>
      <w:r w:rsidR="000E7D64">
        <w:rPr>
          <w:sz w:val="24"/>
          <w:szCs w:val="24"/>
        </w:rPr>
        <w:t xml:space="preserve"> </w:t>
      </w:r>
      <w:r w:rsidRPr="00406AA8">
        <w:rPr>
          <w:sz w:val="24"/>
          <w:szCs w:val="24"/>
        </w:rPr>
        <w:t>образовательные технологии, направленные на организацию пространства детской</w:t>
      </w:r>
      <w:r w:rsidR="000E7D64">
        <w:rPr>
          <w:sz w:val="24"/>
          <w:szCs w:val="24"/>
        </w:rPr>
        <w:t xml:space="preserve"> </w:t>
      </w:r>
      <w:r w:rsidRPr="00406AA8">
        <w:rPr>
          <w:sz w:val="24"/>
          <w:szCs w:val="24"/>
        </w:rPr>
        <w:t xml:space="preserve">реализации. Подробно эти технологии и их особенности описаны в п.п. </w:t>
      </w:r>
      <w:r w:rsidR="00851A0D">
        <w:rPr>
          <w:sz w:val="24"/>
          <w:szCs w:val="24"/>
        </w:rPr>
        <w:t>3</w:t>
      </w:r>
      <w:r w:rsidRPr="00406AA8">
        <w:rPr>
          <w:sz w:val="24"/>
          <w:szCs w:val="24"/>
        </w:rPr>
        <w:t xml:space="preserve">.2., </w:t>
      </w:r>
      <w:r w:rsidR="00851A0D">
        <w:rPr>
          <w:sz w:val="24"/>
          <w:szCs w:val="24"/>
        </w:rPr>
        <w:t>3</w:t>
      </w:r>
      <w:r w:rsidRPr="00406AA8">
        <w:rPr>
          <w:sz w:val="24"/>
          <w:szCs w:val="24"/>
        </w:rPr>
        <w:t>.</w:t>
      </w:r>
      <w:r w:rsidR="00851A0D">
        <w:rPr>
          <w:sz w:val="24"/>
          <w:szCs w:val="24"/>
        </w:rPr>
        <w:t>3</w:t>
      </w:r>
      <w:r w:rsidRPr="00406AA8">
        <w:rPr>
          <w:sz w:val="24"/>
          <w:szCs w:val="24"/>
        </w:rPr>
        <w:t xml:space="preserve">. </w:t>
      </w:r>
      <w:r w:rsidR="00851A0D">
        <w:rPr>
          <w:sz w:val="24"/>
          <w:szCs w:val="24"/>
        </w:rPr>
        <w:t>образовательной п</w:t>
      </w:r>
      <w:r w:rsidRPr="00406AA8">
        <w:rPr>
          <w:sz w:val="24"/>
          <w:szCs w:val="24"/>
        </w:rPr>
        <w:t>рограммы.</w:t>
      </w:r>
    </w:p>
    <w:p w:rsidR="00406AA8" w:rsidRDefault="00406AA8" w:rsidP="00E865C4">
      <w:pPr>
        <w:ind w:firstLine="567"/>
        <w:jc w:val="both"/>
        <w:rPr>
          <w:sz w:val="24"/>
          <w:szCs w:val="24"/>
        </w:rPr>
      </w:pPr>
    </w:p>
    <w:p w:rsidR="00851A0D" w:rsidRPr="00851A0D" w:rsidRDefault="00851A0D" w:rsidP="00933CEC">
      <w:pPr>
        <w:pStyle w:val="aa"/>
        <w:jc w:val="center"/>
        <w:rPr>
          <w:b/>
          <w:color w:val="000000" w:themeColor="text1"/>
        </w:rPr>
      </w:pPr>
      <w:r w:rsidRPr="00851A0D">
        <w:rPr>
          <w:b/>
          <w:color w:val="000000" w:themeColor="text1"/>
        </w:rPr>
        <w:t>3.</w:t>
      </w:r>
      <w:r w:rsidR="00933CEC">
        <w:rPr>
          <w:b/>
          <w:color w:val="000000" w:themeColor="text1"/>
        </w:rPr>
        <w:t>7</w:t>
      </w:r>
      <w:r w:rsidRPr="00851A0D">
        <w:rPr>
          <w:b/>
          <w:color w:val="000000" w:themeColor="text1"/>
        </w:rPr>
        <w:t>.3.2. Воспитывающая среда образовательной организации.</w:t>
      </w:r>
    </w:p>
    <w:p w:rsidR="000F22F6" w:rsidRDefault="000F22F6" w:rsidP="00851A0D">
      <w:pPr>
        <w:ind w:firstLine="567"/>
        <w:jc w:val="both"/>
        <w:rPr>
          <w:sz w:val="24"/>
          <w:szCs w:val="24"/>
        </w:rPr>
      </w:pPr>
      <w:r w:rsidRPr="000F22F6">
        <w:rPr>
          <w:sz w:val="24"/>
          <w:szCs w:val="24"/>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w:t>
      </w:r>
    </w:p>
    <w:p w:rsidR="000F22F6" w:rsidRDefault="000F22F6" w:rsidP="00851A0D">
      <w:pPr>
        <w:ind w:firstLine="567"/>
        <w:jc w:val="both"/>
        <w:rPr>
          <w:sz w:val="24"/>
          <w:szCs w:val="24"/>
        </w:rPr>
      </w:pPr>
      <w:r w:rsidRPr="000F22F6">
        <w:rPr>
          <w:sz w:val="24"/>
          <w:szCs w:val="24"/>
        </w:rPr>
        <w:t xml:space="preserve">Основными характеристиками воспитывающей среды являются её содержательная насыщенность и структурированность. </w:t>
      </w:r>
    </w:p>
    <w:p w:rsidR="000F22F6" w:rsidRDefault="000F22F6" w:rsidP="00851A0D">
      <w:pPr>
        <w:ind w:firstLine="567"/>
        <w:jc w:val="both"/>
        <w:rPr>
          <w:sz w:val="24"/>
          <w:szCs w:val="24"/>
        </w:rPr>
      </w:pPr>
      <w:r w:rsidRPr="000F22F6">
        <w:rPr>
          <w:sz w:val="24"/>
          <w:szCs w:val="24"/>
        </w:rPr>
        <w:t xml:space="preserve">Воспитывающая среда строится по трем линиям: </w:t>
      </w:r>
    </w:p>
    <w:p w:rsidR="000F22F6" w:rsidRDefault="000F22F6" w:rsidP="00851A0D">
      <w:pPr>
        <w:ind w:firstLine="567"/>
        <w:jc w:val="both"/>
        <w:rPr>
          <w:sz w:val="24"/>
          <w:szCs w:val="24"/>
        </w:rPr>
      </w:pPr>
      <w:r>
        <w:rPr>
          <w:sz w:val="24"/>
          <w:szCs w:val="24"/>
        </w:rPr>
        <w:t>-</w:t>
      </w:r>
      <w:r w:rsidRPr="000F22F6">
        <w:rPr>
          <w:sz w:val="24"/>
          <w:szCs w:val="24"/>
        </w:rPr>
        <w:t xml:space="preserve"> «от взрослого», который создает предметно-пространственную среду, насыщая ее ценностями и смыслами;</w:t>
      </w:r>
    </w:p>
    <w:p w:rsidR="000F22F6" w:rsidRDefault="000F22F6" w:rsidP="00851A0D">
      <w:pPr>
        <w:ind w:firstLine="567"/>
        <w:jc w:val="both"/>
        <w:rPr>
          <w:sz w:val="24"/>
          <w:szCs w:val="24"/>
        </w:rPr>
      </w:pPr>
      <w:r>
        <w:rPr>
          <w:sz w:val="24"/>
          <w:szCs w:val="24"/>
        </w:rPr>
        <w:t>-</w:t>
      </w:r>
      <w:r w:rsidRPr="000F22F6">
        <w:rPr>
          <w:sz w:val="24"/>
          <w:szCs w:val="24"/>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9B4848" w:rsidRDefault="000F22F6" w:rsidP="00851A0D">
      <w:pPr>
        <w:ind w:firstLine="567"/>
        <w:jc w:val="both"/>
        <w:rPr>
          <w:sz w:val="24"/>
          <w:szCs w:val="24"/>
        </w:rPr>
      </w:pPr>
      <w:r>
        <w:rPr>
          <w:sz w:val="24"/>
          <w:szCs w:val="24"/>
        </w:rPr>
        <w:t>-</w:t>
      </w:r>
      <w:r w:rsidRPr="000F22F6">
        <w:rPr>
          <w:sz w:val="24"/>
          <w:szCs w:val="24"/>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tbl>
      <w:tblPr>
        <w:tblStyle w:val="a5"/>
        <w:tblW w:w="0" w:type="auto"/>
        <w:tblLook w:val="04A0" w:firstRow="1" w:lastRow="0" w:firstColumn="1" w:lastColumn="0" w:noHBand="0" w:noVBand="1"/>
      </w:tblPr>
      <w:tblGrid>
        <w:gridCol w:w="1951"/>
        <w:gridCol w:w="7513"/>
      </w:tblGrid>
      <w:tr w:rsidR="000F22F6" w:rsidTr="00250EE9">
        <w:tc>
          <w:tcPr>
            <w:tcW w:w="1951" w:type="dxa"/>
          </w:tcPr>
          <w:p w:rsidR="000F22F6" w:rsidRDefault="000F22F6" w:rsidP="000F22F6">
            <w:pPr>
              <w:jc w:val="center"/>
              <w:rPr>
                <w:sz w:val="24"/>
                <w:szCs w:val="24"/>
              </w:rPr>
            </w:pPr>
            <w:r w:rsidRPr="000F22F6">
              <w:rPr>
                <w:sz w:val="24"/>
                <w:szCs w:val="24"/>
              </w:rPr>
              <w:lastRenderedPageBreak/>
              <w:t>Направления</w:t>
            </w:r>
          </w:p>
        </w:tc>
        <w:tc>
          <w:tcPr>
            <w:tcW w:w="7513" w:type="dxa"/>
          </w:tcPr>
          <w:p w:rsidR="000F22F6" w:rsidRPr="000F22F6" w:rsidRDefault="000F22F6" w:rsidP="000F22F6">
            <w:pPr>
              <w:ind w:firstLine="567"/>
              <w:jc w:val="center"/>
              <w:rPr>
                <w:sz w:val="24"/>
                <w:szCs w:val="24"/>
              </w:rPr>
            </w:pPr>
            <w:r w:rsidRPr="000F22F6">
              <w:rPr>
                <w:sz w:val="24"/>
                <w:szCs w:val="24"/>
              </w:rPr>
              <w:t>Воспитывающая среда ДОО</w:t>
            </w:r>
          </w:p>
          <w:p w:rsidR="000F22F6" w:rsidRDefault="000F22F6" w:rsidP="000F22F6">
            <w:pPr>
              <w:jc w:val="center"/>
              <w:rPr>
                <w:sz w:val="24"/>
                <w:szCs w:val="24"/>
              </w:rPr>
            </w:pPr>
          </w:p>
        </w:tc>
      </w:tr>
      <w:tr w:rsidR="000F22F6" w:rsidTr="00250EE9">
        <w:tc>
          <w:tcPr>
            <w:tcW w:w="1951" w:type="dxa"/>
          </w:tcPr>
          <w:p w:rsidR="000F22F6" w:rsidRDefault="000F22F6" w:rsidP="000F22F6">
            <w:pPr>
              <w:jc w:val="both"/>
              <w:rPr>
                <w:sz w:val="24"/>
                <w:szCs w:val="24"/>
              </w:rPr>
            </w:pPr>
            <w:r w:rsidRPr="000F22F6">
              <w:rPr>
                <w:sz w:val="24"/>
                <w:szCs w:val="24"/>
              </w:rPr>
              <w:t>Патриотическое</w:t>
            </w:r>
          </w:p>
        </w:tc>
        <w:tc>
          <w:tcPr>
            <w:tcW w:w="7513" w:type="dxa"/>
          </w:tcPr>
          <w:p w:rsidR="000F22F6" w:rsidRPr="000F22F6" w:rsidRDefault="000F22F6" w:rsidP="000F22F6">
            <w:pPr>
              <w:ind w:firstLine="567"/>
              <w:jc w:val="both"/>
              <w:rPr>
                <w:sz w:val="24"/>
                <w:szCs w:val="24"/>
              </w:rPr>
            </w:pPr>
            <w:r w:rsidRPr="000F22F6">
              <w:rPr>
                <w:sz w:val="24"/>
                <w:szCs w:val="24"/>
              </w:rPr>
              <w:t>Формировать представления о России, как о стране, в которой мы живем, о богатстве</w:t>
            </w:r>
            <w:r>
              <w:rPr>
                <w:sz w:val="24"/>
                <w:szCs w:val="24"/>
              </w:rPr>
              <w:t xml:space="preserve"> </w:t>
            </w:r>
            <w:r w:rsidRPr="000F22F6">
              <w:rPr>
                <w:sz w:val="24"/>
                <w:szCs w:val="24"/>
              </w:rPr>
              <w:t>природы и культуры России, о великих событиях и героях России, о родном крае, родной</w:t>
            </w:r>
            <w:r>
              <w:rPr>
                <w:sz w:val="24"/>
                <w:szCs w:val="24"/>
              </w:rPr>
              <w:t xml:space="preserve"> </w:t>
            </w:r>
            <w:r w:rsidRPr="000F22F6">
              <w:rPr>
                <w:sz w:val="24"/>
                <w:szCs w:val="24"/>
              </w:rPr>
              <w:t>природе, родном языке.</w:t>
            </w:r>
          </w:p>
          <w:p w:rsidR="000F22F6" w:rsidRPr="000F22F6" w:rsidRDefault="000F22F6" w:rsidP="000F22F6">
            <w:pPr>
              <w:ind w:firstLine="567"/>
              <w:jc w:val="both"/>
              <w:rPr>
                <w:sz w:val="24"/>
                <w:szCs w:val="24"/>
              </w:rPr>
            </w:pPr>
            <w:r w:rsidRPr="000F22F6">
              <w:rPr>
                <w:sz w:val="24"/>
                <w:szCs w:val="24"/>
              </w:rPr>
              <w:t>Знакомить детей с историей, героями, культурой, традициями России и своего народа,</w:t>
            </w:r>
            <w:r>
              <w:rPr>
                <w:sz w:val="24"/>
                <w:szCs w:val="24"/>
              </w:rPr>
              <w:t xml:space="preserve"> </w:t>
            </w:r>
            <w:r w:rsidRPr="000F22F6">
              <w:rPr>
                <w:sz w:val="24"/>
                <w:szCs w:val="24"/>
              </w:rPr>
              <w:t>выдающимися историческими и современными деятелями</w:t>
            </w:r>
            <w:r>
              <w:rPr>
                <w:sz w:val="24"/>
                <w:szCs w:val="24"/>
              </w:rPr>
              <w:t>.</w:t>
            </w:r>
          </w:p>
          <w:p w:rsidR="000F22F6" w:rsidRPr="000F22F6" w:rsidRDefault="000F22F6" w:rsidP="000F22F6">
            <w:pPr>
              <w:ind w:firstLine="567"/>
              <w:jc w:val="both"/>
              <w:rPr>
                <w:sz w:val="24"/>
                <w:szCs w:val="24"/>
              </w:rPr>
            </w:pPr>
            <w:r w:rsidRPr="000F22F6">
              <w:rPr>
                <w:sz w:val="24"/>
                <w:szCs w:val="24"/>
              </w:rPr>
              <w:t>Создать возможности для формирования и развития культуры речи.</w:t>
            </w:r>
          </w:p>
          <w:p w:rsidR="000F22F6" w:rsidRPr="000F22F6" w:rsidRDefault="000F22F6" w:rsidP="000F22F6">
            <w:pPr>
              <w:ind w:firstLine="567"/>
              <w:jc w:val="both"/>
              <w:rPr>
                <w:sz w:val="24"/>
                <w:szCs w:val="24"/>
              </w:rPr>
            </w:pPr>
            <w:r w:rsidRPr="000F22F6">
              <w:rPr>
                <w:sz w:val="24"/>
                <w:szCs w:val="24"/>
              </w:rPr>
              <w:t>Знакомить детей с социокультурным окружением: с названиями улиц, зданий,</w:t>
            </w:r>
            <w:r>
              <w:rPr>
                <w:sz w:val="24"/>
                <w:szCs w:val="24"/>
              </w:rPr>
              <w:t xml:space="preserve"> </w:t>
            </w:r>
            <w:r w:rsidRPr="000F22F6">
              <w:rPr>
                <w:sz w:val="24"/>
                <w:szCs w:val="24"/>
              </w:rPr>
              <w:t>сооружений и их назначением.</w:t>
            </w:r>
          </w:p>
          <w:p w:rsidR="000F22F6" w:rsidRPr="000F22F6" w:rsidRDefault="000F22F6" w:rsidP="000F22F6">
            <w:pPr>
              <w:ind w:firstLine="567"/>
              <w:jc w:val="both"/>
              <w:rPr>
                <w:sz w:val="24"/>
                <w:szCs w:val="24"/>
              </w:rPr>
            </w:pPr>
            <w:r w:rsidRPr="000F22F6">
              <w:rPr>
                <w:sz w:val="24"/>
                <w:szCs w:val="24"/>
              </w:rPr>
              <w:t>Создавать зоны РППС, посвященные российским и религиозным традициям и символике,</w:t>
            </w:r>
            <w:r>
              <w:rPr>
                <w:sz w:val="24"/>
                <w:szCs w:val="24"/>
              </w:rPr>
              <w:t xml:space="preserve"> </w:t>
            </w:r>
            <w:r w:rsidRPr="000F22F6">
              <w:rPr>
                <w:sz w:val="24"/>
                <w:szCs w:val="24"/>
              </w:rPr>
              <w:t>семейным традициям, места для рассматривания и чтения детьми книг, изучения</w:t>
            </w:r>
            <w:r>
              <w:rPr>
                <w:sz w:val="24"/>
                <w:szCs w:val="24"/>
              </w:rPr>
              <w:t xml:space="preserve"> </w:t>
            </w:r>
            <w:r w:rsidRPr="000F22F6">
              <w:rPr>
                <w:sz w:val="24"/>
                <w:szCs w:val="24"/>
              </w:rPr>
              <w:t>материалов, посвященных истории и современной жизни России и региона, города.</w:t>
            </w:r>
          </w:p>
          <w:p w:rsidR="000F22F6" w:rsidRPr="000F22F6" w:rsidRDefault="000F22F6" w:rsidP="000F22F6">
            <w:pPr>
              <w:ind w:firstLine="567"/>
              <w:jc w:val="both"/>
              <w:rPr>
                <w:sz w:val="24"/>
                <w:szCs w:val="24"/>
              </w:rPr>
            </w:pPr>
            <w:r w:rsidRPr="000F22F6">
              <w:rPr>
                <w:sz w:val="24"/>
                <w:szCs w:val="24"/>
              </w:rPr>
              <w:t>Создавать тематические уголки, посвящение героям и событиям в истории России и</w:t>
            </w:r>
            <w:r>
              <w:rPr>
                <w:sz w:val="24"/>
                <w:szCs w:val="24"/>
              </w:rPr>
              <w:t xml:space="preserve"> </w:t>
            </w:r>
            <w:r w:rsidRPr="000F22F6">
              <w:rPr>
                <w:sz w:val="24"/>
                <w:szCs w:val="24"/>
              </w:rPr>
              <w:t>региона.</w:t>
            </w:r>
          </w:p>
          <w:p w:rsidR="000F22F6" w:rsidRDefault="000F22F6" w:rsidP="000F22F6">
            <w:pPr>
              <w:jc w:val="both"/>
              <w:rPr>
                <w:sz w:val="24"/>
                <w:szCs w:val="24"/>
              </w:rPr>
            </w:pPr>
          </w:p>
        </w:tc>
      </w:tr>
      <w:tr w:rsidR="000F22F6" w:rsidTr="00250EE9">
        <w:tc>
          <w:tcPr>
            <w:tcW w:w="1951" w:type="dxa"/>
          </w:tcPr>
          <w:p w:rsidR="000F22F6" w:rsidRDefault="000F22F6" w:rsidP="000F22F6">
            <w:pPr>
              <w:jc w:val="both"/>
              <w:rPr>
                <w:sz w:val="24"/>
                <w:szCs w:val="24"/>
              </w:rPr>
            </w:pPr>
            <w:r w:rsidRPr="000F22F6">
              <w:rPr>
                <w:sz w:val="24"/>
                <w:szCs w:val="24"/>
              </w:rPr>
              <w:t>Социальное</w:t>
            </w:r>
          </w:p>
        </w:tc>
        <w:tc>
          <w:tcPr>
            <w:tcW w:w="7513" w:type="dxa"/>
          </w:tcPr>
          <w:p w:rsidR="000F22F6" w:rsidRPr="000F22F6" w:rsidRDefault="000F22F6" w:rsidP="000F22F6">
            <w:pPr>
              <w:ind w:firstLine="567"/>
              <w:jc w:val="both"/>
              <w:rPr>
                <w:sz w:val="24"/>
                <w:szCs w:val="24"/>
              </w:rPr>
            </w:pPr>
            <w:r w:rsidRPr="000F22F6">
              <w:rPr>
                <w:sz w:val="24"/>
                <w:szCs w:val="24"/>
              </w:rPr>
              <w:t>Использовать пространство ДОО для формирования представлений о том, как правильно</w:t>
            </w:r>
            <w:r>
              <w:rPr>
                <w:sz w:val="24"/>
                <w:szCs w:val="24"/>
              </w:rPr>
              <w:t xml:space="preserve"> </w:t>
            </w:r>
            <w:r w:rsidRPr="000F22F6">
              <w:rPr>
                <w:sz w:val="24"/>
                <w:szCs w:val="24"/>
              </w:rPr>
              <w:t>вести себя в отношении с другими людьми.</w:t>
            </w:r>
          </w:p>
          <w:p w:rsidR="000F22F6" w:rsidRPr="000F22F6" w:rsidRDefault="000F22F6" w:rsidP="000F22F6">
            <w:pPr>
              <w:ind w:firstLine="567"/>
              <w:jc w:val="both"/>
              <w:rPr>
                <w:sz w:val="24"/>
                <w:szCs w:val="24"/>
              </w:rPr>
            </w:pPr>
            <w:r w:rsidRPr="000F22F6">
              <w:rPr>
                <w:sz w:val="24"/>
                <w:szCs w:val="24"/>
              </w:rPr>
              <w:t>Создавать игровые зоны по темам семьи, дружбы, взаимопомощи и пр.</w:t>
            </w:r>
          </w:p>
          <w:p w:rsidR="000F22F6" w:rsidRPr="000F22F6" w:rsidRDefault="000F22F6" w:rsidP="000F22F6">
            <w:pPr>
              <w:ind w:firstLine="567"/>
              <w:jc w:val="both"/>
              <w:rPr>
                <w:sz w:val="24"/>
                <w:szCs w:val="24"/>
              </w:rPr>
            </w:pPr>
            <w:r w:rsidRPr="000F22F6">
              <w:rPr>
                <w:sz w:val="24"/>
                <w:szCs w:val="24"/>
              </w:rPr>
              <w:t>Организовать сотрудничество детей в различных пространствах и ситуациям и пр.</w:t>
            </w:r>
          </w:p>
          <w:p w:rsidR="000F22F6" w:rsidRPr="000F22F6" w:rsidRDefault="000F22F6" w:rsidP="000F22F6">
            <w:pPr>
              <w:ind w:firstLine="567"/>
              <w:jc w:val="both"/>
              <w:rPr>
                <w:sz w:val="24"/>
                <w:szCs w:val="24"/>
              </w:rPr>
            </w:pPr>
            <w:r w:rsidRPr="000F22F6">
              <w:rPr>
                <w:sz w:val="24"/>
                <w:szCs w:val="24"/>
              </w:rPr>
              <w:t>Обеспечивать свободный доступ детей к различным литературным изданиям,</w:t>
            </w:r>
            <w:r>
              <w:rPr>
                <w:sz w:val="24"/>
                <w:szCs w:val="24"/>
              </w:rPr>
              <w:t xml:space="preserve"> </w:t>
            </w:r>
            <w:r w:rsidRPr="000F22F6">
              <w:rPr>
                <w:sz w:val="24"/>
                <w:szCs w:val="24"/>
              </w:rPr>
              <w:t>предоставление места для рассматривания и чтения детьми книг и изучения различных</w:t>
            </w:r>
            <w:r>
              <w:rPr>
                <w:sz w:val="24"/>
                <w:szCs w:val="24"/>
              </w:rPr>
              <w:t xml:space="preserve"> </w:t>
            </w:r>
            <w:r w:rsidRPr="000F22F6">
              <w:rPr>
                <w:sz w:val="24"/>
                <w:szCs w:val="24"/>
              </w:rPr>
              <w:t>материалов по темам семьи, дружбы</w:t>
            </w:r>
            <w:r>
              <w:rPr>
                <w:sz w:val="24"/>
                <w:szCs w:val="24"/>
              </w:rPr>
              <w:t>,</w:t>
            </w:r>
            <w:r w:rsidRPr="000F22F6">
              <w:rPr>
                <w:sz w:val="24"/>
                <w:szCs w:val="24"/>
              </w:rPr>
              <w:t xml:space="preserve"> взаимопомощи, сотрудничества.</w:t>
            </w:r>
          </w:p>
          <w:p w:rsidR="000F22F6" w:rsidRDefault="000F22F6" w:rsidP="000F22F6">
            <w:pPr>
              <w:ind w:firstLine="567"/>
              <w:jc w:val="both"/>
              <w:rPr>
                <w:sz w:val="24"/>
                <w:szCs w:val="24"/>
              </w:rPr>
            </w:pPr>
            <w:r w:rsidRPr="000F22F6">
              <w:rPr>
                <w:sz w:val="24"/>
                <w:szCs w:val="24"/>
              </w:rPr>
              <w:t>Создавать условия для проявления детской инициативы по взаимодействию и</w:t>
            </w:r>
            <w:r>
              <w:rPr>
                <w:sz w:val="24"/>
                <w:szCs w:val="24"/>
              </w:rPr>
              <w:t xml:space="preserve"> </w:t>
            </w:r>
            <w:r w:rsidRPr="000F22F6">
              <w:rPr>
                <w:sz w:val="24"/>
                <w:szCs w:val="24"/>
              </w:rPr>
              <w:t>сотрудничеству.</w:t>
            </w:r>
          </w:p>
        </w:tc>
      </w:tr>
      <w:tr w:rsidR="000F22F6" w:rsidTr="00250EE9">
        <w:tc>
          <w:tcPr>
            <w:tcW w:w="1951" w:type="dxa"/>
          </w:tcPr>
          <w:p w:rsidR="000F22F6" w:rsidRDefault="000F22F6" w:rsidP="000F22F6">
            <w:pPr>
              <w:jc w:val="both"/>
              <w:rPr>
                <w:sz w:val="24"/>
                <w:szCs w:val="24"/>
              </w:rPr>
            </w:pPr>
            <w:r w:rsidRPr="000F22F6">
              <w:rPr>
                <w:sz w:val="24"/>
                <w:szCs w:val="24"/>
              </w:rPr>
              <w:t>Познавательное</w:t>
            </w:r>
          </w:p>
        </w:tc>
        <w:tc>
          <w:tcPr>
            <w:tcW w:w="7513" w:type="dxa"/>
          </w:tcPr>
          <w:p w:rsidR="000F22F6" w:rsidRPr="000F22F6" w:rsidRDefault="000F22F6" w:rsidP="000F22F6">
            <w:pPr>
              <w:ind w:firstLine="567"/>
              <w:jc w:val="both"/>
              <w:rPr>
                <w:sz w:val="24"/>
                <w:szCs w:val="24"/>
              </w:rPr>
            </w:pPr>
            <w:r w:rsidRPr="000F22F6">
              <w:rPr>
                <w:sz w:val="24"/>
                <w:szCs w:val="24"/>
              </w:rPr>
              <w:t>Создавать пространство РППС по различным тематическим областям, которые включают</w:t>
            </w:r>
            <w:r>
              <w:rPr>
                <w:sz w:val="24"/>
                <w:szCs w:val="24"/>
              </w:rPr>
              <w:t xml:space="preserve"> </w:t>
            </w:r>
            <w:r w:rsidRPr="000F22F6">
              <w:rPr>
                <w:sz w:val="24"/>
                <w:szCs w:val="24"/>
              </w:rPr>
              <w:t>наглядный материал, видеоматериалы, конструкторы и наборы для экспериментирования.</w:t>
            </w:r>
          </w:p>
          <w:p w:rsidR="000F22F6" w:rsidRDefault="000F22F6" w:rsidP="000F22F6">
            <w:pPr>
              <w:ind w:firstLine="567"/>
              <w:jc w:val="both"/>
              <w:rPr>
                <w:sz w:val="24"/>
                <w:szCs w:val="24"/>
              </w:rPr>
            </w:pPr>
            <w:r w:rsidRPr="000F22F6">
              <w:rPr>
                <w:sz w:val="24"/>
                <w:szCs w:val="24"/>
              </w:rPr>
              <w:t>Организовывать специальные зоны познавательной активности по различным</w:t>
            </w:r>
            <w:r>
              <w:rPr>
                <w:sz w:val="24"/>
                <w:szCs w:val="24"/>
              </w:rPr>
              <w:t xml:space="preserve"> </w:t>
            </w:r>
            <w:r w:rsidRPr="000F22F6">
              <w:rPr>
                <w:sz w:val="24"/>
                <w:szCs w:val="24"/>
              </w:rPr>
              <w:t>направлениям.</w:t>
            </w:r>
          </w:p>
        </w:tc>
      </w:tr>
      <w:tr w:rsidR="000F22F6" w:rsidTr="00250EE9">
        <w:tc>
          <w:tcPr>
            <w:tcW w:w="1951" w:type="dxa"/>
          </w:tcPr>
          <w:p w:rsidR="000F22F6" w:rsidRPr="000F22F6" w:rsidRDefault="000F22F6" w:rsidP="000F22F6">
            <w:pPr>
              <w:rPr>
                <w:sz w:val="24"/>
                <w:szCs w:val="24"/>
              </w:rPr>
            </w:pPr>
            <w:r w:rsidRPr="000F22F6">
              <w:rPr>
                <w:sz w:val="24"/>
                <w:szCs w:val="24"/>
              </w:rPr>
              <w:t>Физическое и</w:t>
            </w:r>
            <w:r>
              <w:rPr>
                <w:sz w:val="24"/>
                <w:szCs w:val="24"/>
              </w:rPr>
              <w:t xml:space="preserve"> </w:t>
            </w:r>
            <w:r w:rsidRPr="000F22F6">
              <w:rPr>
                <w:sz w:val="24"/>
                <w:szCs w:val="24"/>
              </w:rPr>
              <w:t>оздоровительное</w:t>
            </w:r>
          </w:p>
          <w:p w:rsidR="000F22F6" w:rsidRDefault="000F22F6" w:rsidP="000F22F6">
            <w:pPr>
              <w:jc w:val="both"/>
              <w:rPr>
                <w:sz w:val="24"/>
                <w:szCs w:val="24"/>
              </w:rPr>
            </w:pPr>
          </w:p>
        </w:tc>
        <w:tc>
          <w:tcPr>
            <w:tcW w:w="7513" w:type="dxa"/>
          </w:tcPr>
          <w:p w:rsidR="000F22F6" w:rsidRPr="000F22F6" w:rsidRDefault="000F22F6" w:rsidP="000F22F6">
            <w:pPr>
              <w:ind w:firstLine="567"/>
              <w:jc w:val="both"/>
              <w:rPr>
                <w:sz w:val="24"/>
                <w:szCs w:val="24"/>
              </w:rPr>
            </w:pPr>
            <w:r w:rsidRPr="000F22F6">
              <w:rPr>
                <w:sz w:val="24"/>
                <w:szCs w:val="24"/>
              </w:rPr>
              <w:t>Организовывать РППС для формирования представлений о ЗОЖ, гигиене, безопасности,</w:t>
            </w:r>
            <w:r>
              <w:rPr>
                <w:sz w:val="24"/>
                <w:szCs w:val="24"/>
              </w:rPr>
              <w:t xml:space="preserve"> </w:t>
            </w:r>
            <w:r w:rsidRPr="000F22F6">
              <w:rPr>
                <w:sz w:val="24"/>
                <w:szCs w:val="24"/>
              </w:rPr>
              <w:t>для приобщения детей к спорту.</w:t>
            </w:r>
          </w:p>
          <w:p w:rsidR="000F22F6" w:rsidRDefault="000F22F6" w:rsidP="000F22F6">
            <w:pPr>
              <w:ind w:firstLine="567"/>
              <w:jc w:val="both"/>
              <w:rPr>
                <w:sz w:val="24"/>
                <w:szCs w:val="24"/>
              </w:rPr>
            </w:pPr>
            <w:r w:rsidRPr="000F22F6">
              <w:rPr>
                <w:sz w:val="24"/>
                <w:szCs w:val="24"/>
              </w:rPr>
              <w:t>Использовать пространство ДОО и прилегающей территории для двигательной</w:t>
            </w:r>
            <w:r>
              <w:rPr>
                <w:sz w:val="24"/>
                <w:szCs w:val="24"/>
              </w:rPr>
              <w:t xml:space="preserve"> </w:t>
            </w:r>
            <w:r w:rsidRPr="000F22F6">
              <w:rPr>
                <w:sz w:val="24"/>
                <w:szCs w:val="24"/>
              </w:rPr>
              <w:t>активности, подвижных игр, закаливания, зарядки и пр.</w:t>
            </w:r>
          </w:p>
        </w:tc>
      </w:tr>
      <w:tr w:rsidR="000F22F6" w:rsidTr="00250EE9">
        <w:tc>
          <w:tcPr>
            <w:tcW w:w="1951" w:type="dxa"/>
          </w:tcPr>
          <w:p w:rsidR="000F22F6" w:rsidRDefault="000F22F6" w:rsidP="000F22F6">
            <w:pPr>
              <w:rPr>
                <w:sz w:val="24"/>
                <w:szCs w:val="24"/>
              </w:rPr>
            </w:pPr>
            <w:r w:rsidRPr="000F22F6">
              <w:rPr>
                <w:sz w:val="24"/>
                <w:szCs w:val="24"/>
              </w:rPr>
              <w:t>Трудовое</w:t>
            </w:r>
          </w:p>
          <w:p w:rsidR="000F22F6" w:rsidRDefault="000F22F6" w:rsidP="000F22F6">
            <w:pPr>
              <w:rPr>
                <w:sz w:val="24"/>
                <w:szCs w:val="24"/>
              </w:rPr>
            </w:pPr>
          </w:p>
        </w:tc>
        <w:tc>
          <w:tcPr>
            <w:tcW w:w="7513" w:type="dxa"/>
          </w:tcPr>
          <w:p w:rsidR="000F22F6" w:rsidRPr="000F22F6" w:rsidRDefault="000F22F6" w:rsidP="000F22F6">
            <w:pPr>
              <w:ind w:firstLine="567"/>
              <w:jc w:val="both"/>
              <w:rPr>
                <w:sz w:val="24"/>
                <w:szCs w:val="24"/>
              </w:rPr>
            </w:pPr>
            <w:r w:rsidRPr="000F22F6">
              <w:rPr>
                <w:sz w:val="24"/>
                <w:szCs w:val="24"/>
              </w:rPr>
              <w:t>Организовывать РППС для формирования у детей разнообразных навыков продуктивных</w:t>
            </w:r>
            <w:r>
              <w:rPr>
                <w:sz w:val="24"/>
                <w:szCs w:val="24"/>
              </w:rPr>
              <w:t xml:space="preserve"> </w:t>
            </w:r>
            <w:r w:rsidRPr="000F22F6">
              <w:rPr>
                <w:sz w:val="24"/>
                <w:szCs w:val="24"/>
              </w:rPr>
              <w:t>действий, для ознакомления детей с традициями, ремеслами, профессиями.</w:t>
            </w:r>
          </w:p>
          <w:p w:rsidR="000F22F6" w:rsidRPr="000F22F6" w:rsidRDefault="000F22F6" w:rsidP="000F22F6">
            <w:pPr>
              <w:ind w:firstLine="567"/>
              <w:jc w:val="both"/>
              <w:rPr>
                <w:sz w:val="24"/>
                <w:szCs w:val="24"/>
              </w:rPr>
            </w:pPr>
            <w:r w:rsidRPr="000F22F6">
              <w:rPr>
                <w:sz w:val="24"/>
                <w:szCs w:val="24"/>
              </w:rPr>
              <w:t>Использовать пространство ДОО и прилегающей территории, создавая условия для</w:t>
            </w:r>
            <w:r>
              <w:rPr>
                <w:sz w:val="24"/>
                <w:szCs w:val="24"/>
              </w:rPr>
              <w:t xml:space="preserve"> </w:t>
            </w:r>
            <w:r w:rsidRPr="000F22F6">
              <w:rPr>
                <w:sz w:val="24"/>
                <w:szCs w:val="24"/>
              </w:rPr>
              <w:t>самостоятельного посильного труда детей.</w:t>
            </w:r>
          </w:p>
          <w:p w:rsidR="000F22F6" w:rsidRDefault="000F22F6" w:rsidP="000F22F6">
            <w:pPr>
              <w:ind w:firstLine="567"/>
              <w:jc w:val="both"/>
              <w:rPr>
                <w:sz w:val="24"/>
                <w:szCs w:val="24"/>
              </w:rPr>
            </w:pPr>
            <w:r w:rsidRPr="000F22F6">
              <w:rPr>
                <w:sz w:val="24"/>
                <w:szCs w:val="24"/>
              </w:rPr>
              <w:t>Знакомить детей с лучшими образцами трудовой деятельности человека.</w:t>
            </w:r>
          </w:p>
        </w:tc>
      </w:tr>
      <w:tr w:rsidR="000F22F6" w:rsidTr="00250EE9">
        <w:tc>
          <w:tcPr>
            <w:tcW w:w="1951" w:type="dxa"/>
          </w:tcPr>
          <w:p w:rsidR="000F22F6" w:rsidRPr="00CB293B" w:rsidRDefault="000F22F6" w:rsidP="000F22F6">
            <w:pPr>
              <w:rPr>
                <w:sz w:val="24"/>
                <w:szCs w:val="24"/>
              </w:rPr>
            </w:pPr>
            <w:r w:rsidRPr="00CB293B">
              <w:rPr>
                <w:sz w:val="24"/>
                <w:szCs w:val="24"/>
              </w:rPr>
              <w:t>Этико - эстетическое</w:t>
            </w:r>
          </w:p>
          <w:p w:rsidR="000F22F6" w:rsidRDefault="000F22F6" w:rsidP="000F22F6">
            <w:pPr>
              <w:jc w:val="both"/>
              <w:rPr>
                <w:sz w:val="24"/>
                <w:szCs w:val="24"/>
              </w:rPr>
            </w:pPr>
          </w:p>
        </w:tc>
        <w:tc>
          <w:tcPr>
            <w:tcW w:w="7513" w:type="dxa"/>
          </w:tcPr>
          <w:p w:rsidR="000F22F6" w:rsidRPr="000F22F6" w:rsidRDefault="000F22F6" w:rsidP="000F22F6">
            <w:pPr>
              <w:ind w:firstLine="567"/>
              <w:jc w:val="both"/>
              <w:rPr>
                <w:sz w:val="24"/>
                <w:szCs w:val="24"/>
              </w:rPr>
            </w:pPr>
            <w:r w:rsidRPr="000F22F6">
              <w:rPr>
                <w:sz w:val="24"/>
                <w:szCs w:val="24"/>
              </w:rPr>
              <w:t>Создавать в ДОО и на прилегающей территории РППС, обеспечивающую формирование</w:t>
            </w:r>
            <w:r>
              <w:rPr>
                <w:sz w:val="24"/>
                <w:szCs w:val="24"/>
              </w:rPr>
              <w:t xml:space="preserve"> </w:t>
            </w:r>
            <w:r w:rsidRPr="000F22F6">
              <w:rPr>
                <w:sz w:val="24"/>
                <w:szCs w:val="24"/>
              </w:rPr>
              <w:t>представлений о красоте, об опрятности, формировании эстетического вкуса.</w:t>
            </w:r>
          </w:p>
          <w:p w:rsidR="000F22F6" w:rsidRPr="000F22F6" w:rsidRDefault="000F22F6" w:rsidP="000F22F6">
            <w:pPr>
              <w:ind w:firstLine="567"/>
              <w:jc w:val="both"/>
              <w:rPr>
                <w:sz w:val="24"/>
                <w:szCs w:val="24"/>
              </w:rPr>
            </w:pPr>
            <w:r w:rsidRPr="000F22F6">
              <w:rPr>
                <w:sz w:val="24"/>
                <w:szCs w:val="24"/>
              </w:rPr>
              <w:lastRenderedPageBreak/>
              <w:t>Обеспечивать наличие в РППС материалов, которые знакомят детей с лучшими</w:t>
            </w:r>
            <w:r>
              <w:rPr>
                <w:sz w:val="24"/>
                <w:szCs w:val="24"/>
              </w:rPr>
              <w:t xml:space="preserve"> </w:t>
            </w:r>
            <w:r w:rsidRPr="000F22F6">
              <w:rPr>
                <w:sz w:val="24"/>
                <w:szCs w:val="24"/>
              </w:rPr>
              <w:t>отечественными и мировыми образцами искусства.</w:t>
            </w:r>
          </w:p>
          <w:p w:rsidR="000F22F6" w:rsidRPr="000F22F6" w:rsidRDefault="000F22F6" w:rsidP="000F22F6">
            <w:pPr>
              <w:ind w:firstLine="567"/>
              <w:jc w:val="both"/>
              <w:rPr>
                <w:sz w:val="24"/>
                <w:szCs w:val="24"/>
              </w:rPr>
            </w:pPr>
            <w:r w:rsidRPr="000F22F6">
              <w:rPr>
                <w:sz w:val="24"/>
                <w:szCs w:val="24"/>
              </w:rPr>
              <w:t>Организовывать в ДОО событийную и рукотворную среды (выставки творческих работ,</w:t>
            </w:r>
            <w:r>
              <w:rPr>
                <w:sz w:val="24"/>
                <w:szCs w:val="24"/>
              </w:rPr>
              <w:t xml:space="preserve"> </w:t>
            </w:r>
            <w:r w:rsidRPr="000F22F6">
              <w:rPr>
                <w:sz w:val="24"/>
                <w:szCs w:val="24"/>
              </w:rPr>
              <w:t>декорирование помещений к праздникам и др.)</w:t>
            </w:r>
          </w:p>
          <w:p w:rsidR="000F22F6" w:rsidRDefault="000F22F6" w:rsidP="000F22F6">
            <w:pPr>
              <w:ind w:firstLine="567"/>
              <w:jc w:val="both"/>
              <w:rPr>
                <w:sz w:val="24"/>
                <w:szCs w:val="24"/>
              </w:rPr>
            </w:pPr>
            <w:r w:rsidRPr="000F22F6">
              <w:rPr>
                <w:sz w:val="24"/>
                <w:szCs w:val="24"/>
              </w:rPr>
              <w:t>Обеспечивать свободный доступ детей и родителей к различным литературным изданиям</w:t>
            </w:r>
            <w:r>
              <w:rPr>
                <w:sz w:val="24"/>
                <w:szCs w:val="24"/>
              </w:rPr>
              <w:t xml:space="preserve"> </w:t>
            </w:r>
            <w:r w:rsidRPr="000F22F6">
              <w:rPr>
                <w:sz w:val="24"/>
                <w:szCs w:val="24"/>
              </w:rPr>
              <w:t>и наглядным материалам по теме культуры общения и развития, этики и эстетике.</w:t>
            </w:r>
          </w:p>
        </w:tc>
      </w:tr>
    </w:tbl>
    <w:p w:rsidR="000F22F6" w:rsidRDefault="000F22F6" w:rsidP="000F22F6">
      <w:pPr>
        <w:ind w:firstLine="567"/>
        <w:jc w:val="both"/>
        <w:rPr>
          <w:sz w:val="24"/>
          <w:szCs w:val="24"/>
        </w:rPr>
      </w:pPr>
    </w:p>
    <w:p w:rsidR="000F22F6" w:rsidRPr="000F22F6" w:rsidRDefault="000F22F6" w:rsidP="000F22F6">
      <w:pPr>
        <w:ind w:firstLine="567"/>
        <w:jc w:val="both"/>
        <w:rPr>
          <w:sz w:val="24"/>
          <w:szCs w:val="24"/>
        </w:rPr>
      </w:pPr>
      <w:r w:rsidRPr="000F22F6">
        <w:rPr>
          <w:sz w:val="24"/>
          <w:szCs w:val="24"/>
        </w:rPr>
        <w:t xml:space="preserve">Воспитывающая среда </w:t>
      </w:r>
      <w:r>
        <w:rPr>
          <w:sz w:val="24"/>
          <w:szCs w:val="24"/>
        </w:rPr>
        <w:t>дошкольной организации</w:t>
      </w:r>
      <w:r w:rsidRPr="000F22F6">
        <w:rPr>
          <w:sz w:val="24"/>
          <w:szCs w:val="24"/>
        </w:rPr>
        <w:t xml:space="preserve"> способствует освоению детьми морально - нравственных норм и</w:t>
      </w:r>
      <w:r>
        <w:rPr>
          <w:sz w:val="24"/>
          <w:szCs w:val="24"/>
        </w:rPr>
        <w:t xml:space="preserve"> </w:t>
      </w:r>
      <w:r w:rsidRPr="000F22F6">
        <w:rPr>
          <w:sz w:val="24"/>
          <w:szCs w:val="24"/>
        </w:rPr>
        <w:t>навыков социального поведения (уважительное отношение к себе и другому, правила</w:t>
      </w:r>
      <w:r>
        <w:rPr>
          <w:sz w:val="24"/>
          <w:szCs w:val="24"/>
        </w:rPr>
        <w:t xml:space="preserve"> </w:t>
      </w:r>
      <w:r w:rsidRPr="000F22F6">
        <w:rPr>
          <w:sz w:val="24"/>
          <w:szCs w:val="24"/>
        </w:rPr>
        <w:t>поведение в группе, отношения с взрослыми и сверстниками, дисциплина, соблюдение</w:t>
      </w:r>
      <w:r>
        <w:rPr>
          <w:sz w:val="24"/>
          <w:szCs w:val="24"/>
        </w:rPr>
        <w:t xml:space="preserve"> </w:t>
      </w:r>
      <w:r w:rsidRPr="000F22F6">
        <w:rPr>
          <w:sz w:val="24"/>
          <w:szCs w:val="24"/>
        </w:rPr>
        <w:t>этикета, великодушие, товарищество, забота и внимание к младшим, деликатность по</w:t>
      </w:r>
      <w:r>
        <w:rPr>
          <w:sz w:val="24"/>
          <w:szCs w:val="24"/>
        </w:rPr>
        <w:t xml:space="preserve"> </w:t>
      </w:r>
      <w:r w:rsidRPr="000F22F6">
        <w:rPr>
          <w:sz w:val="24"/>
          <w:szCs w:val="24"/>
        </w:rPr>
        <w:t>отношению к девочкам, подчёркнутое отношение к старшим, бережное отношение к вещам, к</w:t>
      </w:r>
      <w:r>
        <w:rPr>
          <w:sz w:val="24"/>
          <w:szCs w:val="24"/>
        </w:rPr>
        <w:t xml:space="preserve"> </w:t>
      </w:r>
      <w:r w:rsidRPr="000F22F6">
        <w:rPr>
          <w:sz w:val="24"/>
          <w:szCs w:val="24"/>
        </w:rPr>
        <w:t xml:space="preserve">обстановке и т.д.). Отличительными особенностями воспитывающей среды </w:t>
      </w:r>
      <w:r>
        <w:rPr>
          <w:sz w:val="24"/>
          <w:szCs w:val="24"/>
        </w:rPr>
        <w:t>детского сада</w:t>
      </w:r>
      <w:r w:rsidRPr="000F22F6">
        <w:rPr>
          <w:sz w:val="24"/>
          <w:szCs w:val="24"/>
        </w:rPr>
        <w:t xml:space="preserve"> являются:</w:t>
      </w:r>
    </w:p>
    <w:p w:rsidR="000F22F6" w:rsidRPr="000F22F6" w:rsidRDefault="005F2392" w:rsidP="000F22F6">
      <w:pPr>
        <w:ind w:firstLine="567"/>
        <w:jc w:val="both"/>
        <w:rPr>
          <w:sz w:val="24"/>
          <w:szCs w:val="24"/>
        </w:rPr>
      </w:pPr>
      <w:r>
        <w:rPr>
          <w:sz w:val="24"/>
          <w:szCs w:val="24"/>
        </w:rPr>
        <w:t>-</w:t>
      </w:r>
      <w:r w:rsidR="000F22F6" w:rsidRPr="000F22F6">
        <w:rPr>
          <w:sz w:val="24"/>
          <w:szCs w:val="24"/>
        </w:rPr>
        <w:t xml:space="preserve"> длительность пребывания в неё ребёнка (до </w:t>
      </w:r>
      <w:r>
        <w:rPr>
          <w:sz w:val="24"/>
          <w:szCs w:val="24"/>
        </w:rPr>
        <w:t>7</w:t>
      </w:r>
      <w:r w:rsidR="000F22F6" w:rsidRPr="000F22F6">
        <w:rPr>
          <w:sz w:val="24"/>
          <w:szCs w:val="24"/>
        </w:rPr>
        <w:t>-12 часов ежедневно);</w:t>
      </w:r>
    </w:p>
    <w:p w:rsidR="000F22F6" w:rsidRPr="000F22F6" w:rsidRDefault="005F2392" w:rsidP="000F22F6">
      <w:pPr>
        <w:ind w:firstLine="567"/>
        <w:jc w:val="both"/>
        <w:rPr>
          <w:sz w:val="24"/>
          <w:szCs w:val="24"/>
        </w:rPr>
      </w:pPr>
      <w:r>
        <w:rPr>
          <w:sz w:val="24"/>
          <w:szCs w:val="24"/>
        </w:rPr>
        <w:t>-</w:t>
      </w:r>
      <w:r w:rsidR="000F22F6" w:rsidRPr="000F22F6">
        <w:rPr>
          <w:sz w:val="24"/>
          <w:szCs w:val="24"/>
        </w:rPr>
        <w:t xml:space="preserve"> интенсивность деятельности (разнообразные занятия, игры и пр.);</w:t>
      </w:r>
    </w:p>
    <w:p w:rsidR="000F22F6" w:rsidRPr="000F22F6" w:rsidRDefault="005F2392" w:rsidP="000F22F6">
      <w:pPr>
        <w:ind w:firstLine="567"/>
        <w:jc w:val="both"/>
        <w:rPr>
          <w:sz w:val="24"/>
          <w:szCs w:val="24"/>
        </w:rPr>
      </w:pPr>
      <w:r>
        <w:rPr>
          <w:sz w:val="24"/>
          <w:szCs w:val="24"/>
        </w:rPr>
        <w:t>-</w:t>
      </w:r>
      <w:r w:rsidR="000F22F6" w:rsidRPr="000F22F6">
        <w:rPr>
          <w:sz w:val="24"/>
          <w:szCs w:val="24"/>
        </w:rPr>
        <w:t xml:space="preserve"> информационная насыщенность (большой объём образовательного содержания);</w:t>
      </w:r>
    </w:p>
    <w:p w:rsidR="000F22F6" w:rsidRDefault="005F2392" w:rsidP="000F22F6">
      <w:pPr>
        <w:ind w:firstLine="567"/>
        <w:jc w:val="both"/>
        <w:rPr>
          <w:sz w:val="24"/>
          <w:szCs w:val="24"/>
        </w:rPr>
      </w:pPr>
      <w:r>
        <w:rPr>
          <w:sz w:val="24"/>
          <w:szCs w:val="24"/>
        </w:rPr>
        <w:t>-</w:t>
      </w:r>
      <w:r w:rsidR="000F22F6" w:rsidRPr="000F22F6">
        <w:rPr>
          <w:sz w:val="24"/>
          <w:szCs w:val="24"/>
        </w:rPr>
        <w:t xml:space="preserve"> многообразие общения с взрослыми и другими детьми.</w:t>
      </w:r>
    </w:p>
    <w:p w:rsidR="005F2392" w:rsidRDefault="005F2392" w:rsidP="005F2392">
      <w:pPr>
        <w:ind w:firstLine="567"/>
        <w:jc w:val="both"/>
        <w:rPr>
          <w:sz w:val="24"/>
          <w:szCs w:val="24"/>
        </w:rPr>
      </w:pPr>
    </w:p>
    <w:tbl>
      <w:tblPr>
        <w:tblStyle w:val="a5"/>
        <w:tblW w:w="0" w:type="auto"/>
        <w:tblLook w:val="04A0" w:firstRow="1" w:lastRow="0" w:firstColumn="1" w:lastColumn="0" w:noHBand="0" w:noVBand="1"/>
      </w:tblPr>
      <w:tblGrid>
        <w:gridCol w:w="2660"/>
        <w:gridCol w:w="6804"/>
      </w:tblGrid>
      <w:tr w:rsidR="005F2392" w:rsidTr="00250EE9">
        <w:tc>
          <w:tcPr>
            <w:tcW w:w="2660" w:type="dxa"/>
          </w:tcPr>
          <w:p w:rsidR="005F2392" w:rsidRDefault="005F2392" w:rsidP="005F2392">
            <w:pPr>
              <w:jc w:val="center"/>
              <w:rPr>
                <w:sz w:val="24"/>
                <w:szCs w:val="24"/>
              </w:rPr>
            </w:pPr>
            <w:r>
              <w:rPr>
                <w:sz w:val="24"/>
                <w:szCs w:val="24"/>
              </w:rPr>
              <w:t>Условия создания воспитывающей среды</w:t>
            </w:r>
          </w:p>
        </w:tc>
        <w:tc>
          <w:tcPr>
            <w:tcW w:w="6804" w:type="dxa"/>
          </w:tcPr>
          <w:p w:rsidR="005F2392" w:rsidRDefault="005F2392" w:rsidP="005F2392">
            <w:pPr>
              <w:jc w:val="center"/>
              <w:rPr>
                <w:sz w:val="24"/>
                <w:szCs w:val="24"/>
              </w:rPr>
            </w:pPr>
            <w:r>
              <w:rPr>
                <w:sz w:val="24"/>
                <w:szCs w:val="24"/>
              </w:rPr>
              <w:t>Содержание</w:t>
            </w:r>
          </w:p>
        </w:tc>
      </w:tr>
      <w:tr w:rsidR="005F2392" w:rsidTr="00250EE9">
        <w:tc>
          <w:tcPr>
            <w:tcW w:w="2660" w:type="dxa"/>
          </w:tcPr>
          <w:p w:rsidR="005F2392" w:rsidRPr="005F2392" w:rsidRDefault="005F2392" w:rsidP="005F2392">
            <w:pPr>
              <w:jc w:val="both"/>
              <w:rPr>
                <w:sz w:val="24"/>
                <w:szCs w:val="24"/>
              </w:rPr>
            </w:pPr>
            <w:r w:rsidRPr="005F2392">
              <w:rPr>
                <w:sz w:val="24"/>
                <w:szCs w:val="24"/>
              </w:rPr>
              <w:t>1. Условия для формирования эмоционально-ценностного отношения ребёнка к окружающему миру, другим людям, себе</w:t>
            </w:r>
          </w:p>
        </w:tc>
        <w:tc>
          <w:tcPr>
            <w:tcW w:w="6804" w:type="dxa"/>
          </w:tcPr>
          <w:p w:rsidR="005F2392" w:rsidRDefault="005F2392" w:rsidP="005F2392">
            <w:pPr>
              <w:jc w:val="both"/>
              <w:rPr>
                <w:sz w:val="24"/>
                <w:szCs w:val="24"/>
              </w:rPr>
            </w:pPr>
            <w:r w:rsidRPr="005F2392">
              <w:rPr>
                <w:sz w:val="24"/>
                <w:szCs w:val="24"/>
              </w:rPr>
              <w:t xml:space="preserve">Для реализации процесса формирования эмоционально-ценностного отношения ребенка к окружающему миру, другим людям воспитатели и специалисты </w:t>
            </w:r>
            <w:r>
              <w:rPr>
                <w:sz w:val="24"/>
                <w:szCs w:val="24"/>
              </w:rPr>
              <w:t>детского сада</w:t>
            </w:r>
            <w:r w:rsidRPr="005F2392">
              <w:rPr>
                <w:sz w:val="24"/>
                <w:szCs w:val="24"/>
              </w:rPr>
              <w:t xml:space="preserve"> в своей работе используют разные виды деятельности: </w:t>
            </w:r>
          </w:p>
          <w:p w:rsidR="005F2392" w:rsidRPr="005F2392" w:rsidRDefault="005F2392" w:rsidP="00FF3A5F">
            <w:pPr>
              <w:pStyle w:val="ac"/>
              <w:numPr>
                <w:ilvl w:val="0"/>
                <w:numId w:val="22"/>
              </w:numPr>
              <w:spacing w:after="0" w:line="240" w:lineRule="auto"/>
              <w:ind w:left="714" w:hanging="357"/>
              <w:jc w:val="both"/>
              <w:rPr>
                <w:rFonts w:ascii="Times New Roman" w:hAnsi="Times New Roman"/>
                <w:sz w:val="24"/>
                <w:szCs w:val="24"/>
              </w:rPr>
            </w:pPr>
            <w:r w:rsidRPr="005F2392">
              <w:rPr>
                <w:rFonts w:ascii="Times New Roman" w:hAnsi="Times New Roman"/>
                <w:sz w:val="24"/>
                <w:szCs w:val="24"/>
              </w:rPr>
              <w:t xml:space="preserve">игровая деятельность - дает ребенку почувствовать себя равноправным членом человеческого общества; </w:t>
            </w:r>
          </w:p>
          <w:p w:rsidR="005F2392" w:rsidRPr="005F2392" w:rsidRDefault="005F2392" w:rsidP="00FF3A5F">
            <w:pPr>
              <w:pStyle w:val="ac"/>
              <w:numPr>
                <w:ilvl w:val="0"/>
                <w:numId w:val="22"/>
              </w:numPr>
              <w:spacing w:after="0" w:line="240" w:lineRule="auto"/>
              <w:ind w:left="714" w:hanging="357"/>
              <w:jc w:val="both"/>
              <w:rPr>
                <w:rFonts w:ascii="Times New Roman" w:hAnsi="Times New Roman"/>
                <w:sz w:val="24"/>
                <w:szCs w:val="24"/>
              </w:rPr>
            </w:pPr>
            <w:r w:rsidRPr="005F2392">
              <w:rPr>
                <w:rFonts w:ascii="Times New Roman" w:hAnsi="Times New Roman"/>
                <w:sz w:val="24"/>
                <w:szCs w:val="24"/>
              </w:rPr>
              <w:t xml:space="preserve">коммуникативная - объединяет взрослого и ребенка, удовлетворяет разнообразные потребности ребенка в эмоциональной близости с взрослым; </w:t>
            </w:r>
          </w:p>
          <w:p w:rsidR="005F2392" w:rsidRPr="005F2392" w:rsidRDefault="005F2392" w:rsidP="00FF3A5F">
            <w:pPr>
              <w:pStyle w:val="ac"/>
              <w:numPr>
                <w:ilvl w:val="0"/>
                <w:numId w:val="22"/>
              </w:numPr>
              <w:spacing w:after="0" w:line="240" w:lineRule="auto"/>
              <w:ind w:left="714" w:hanging="357"/>
              <w:jc w:val="both"/>
              <w:rPr>
                <w:rFonts w:ascii="Times New Roman" w:hAnsi="Times New Roman"/>
                <w:sz w:val="24"/>
                <w:szCs w:val="24"/>
              </w:rPr>
            </w:pPr>
            <w:r w:rsidRPr="005F2392">
              <w:rPr>
                <w:rFonts w:ascii="Times New Roman" w:hAnsi="Times New Roman"/>
                <w:sz w:val="24"/>
                <w:szCs w:val="24"/>
              </w:rPr>
              <w:t xml:space="preserve">предметная - удовлетворяет познавательные интересы ребенка в определенный период, помогает ориентировать в окружающем мире; </w:t>
            </w:r>
          </w:p>
          <w:p w:rsidR="005F2392" w:rsidRPr="005F2392" w:rsidRDefault="005F2392" w:rsidP="00FF3A5F">
            <w:pPr>
              <w:pStyle w:val="ac"/>
              <w:numPr>
                <w:ilvl w:val="0"/>
                <w:numId w:val="22"/>
              </w:numPr>
              <w:spacing w:after="0" w:line="240" w:lineRule="auto"/>
              <w:ind w:left="714" w:hanging="357"/>
              <w:jc w:val="both"/>
              <w:rPr>
                <w:rFonts w:ascii="Times New Roman" w:hAnsi="Times New Roman"/>
                <w:sz w:val="24"/>
                <w:szCs w:val="24"/>
              </w:rPr>
            </w:pPr>
            <w:r w:rsidRPr="005F2392">
              <w:rPr>
                <w:rFonts w:ascii="Times New Roman" w:hAnsi="Times New Roman"/>
                <w:sz w:val="24"/>
                <w:szCs w:val="24"/>
              </w:rPr>
              <w:t xml:space="preserve">изобразительная - позволяет ребенку с помощью работы, фантазии вжиться в мир взрослых, познать его и принять в нем участие; </w:t>
            </w:r>
          </w:p>
          <w:p w:rsidR="005F2392" w:rsidRPr="005F2392" w:rsidRDefault="005F2392" w:rsidP="00FF3A5F">
            <w:pPr>
              <w:pStyle w:val="ac"/>
              <w:numPr>
                <w:ilvl w:val="0"/>
                <w:numId w:val="22"/>
              </w:numPr>
              <w:spacing w:after="0" w:line="240" w:lineRule="auto"/>
              <w:ind w:left="714" w:hanging="357"/>
              <w:jc w:val="both"/>
              <w:rPr>
                <w:rFonts w:ascii="Times New Roman" w:hAnsi="Times New Roman"/>
                <w:sz w:val="24"/>
                <w:szCs w:val="24"/>
              </w:rPr>
            </w:pPr>
            <w:r w:rsidRPr="005F2392">
              <w:rPr>
                <w:rFonts w:ascii="Times New Roman" w:hAnsi="Times New Roman"/>
                <w:sz w:val="24"/>
                <w:szCs w:val="24"/>
              </w:rPr>
              <w:t xml:space="preserve">наблюдение - обогащает опыт ребенка, стимулирует развитие познавательных интересов, закрепляет социальные чувства; </w:t>
            </w:r>
          </w:p>
          <w:p w:rsidR="005F2392" w:rsidRPr="005F2392" w:rsidRDefault="005F2392" w:rsidP="00FF3A5F">
            <w:pPr>
              <w:pStyle w:val="ac"/>
              <w:numPr>
                <w:ilvl w:val="0"/>
                <w:numId w:val="22"/>
              </w:numPr>
              <w:spacing w:after="0" w:line="240" w:lineRule="auto"/>
              <w:ind w:left="714" w:hanging="357"/>
              <w:jc w:val="both"/>
              <w:rPr>
                <w:rFonts w:ascii="Times New Roman" w:hAnsi="Times New Roman"/>
                <w:sz w:val="24"/>
                <w:szCs w:val="24"/>
              </w:rPr>
            </w:pPr>
            <w:r w:rsidRPr="005F2392">
              <w:rPr>
                <w:rFonts w:ascii="Times New Roman" w:hAnsi="Times New Roman"/>
                <w:sz w:val="24"/>
                <w:szCs w:val="24"/>
              </w:rPr>
              <w:t xml:space="preserve">проектная - активизирует самостоятельную деятельность ребенка, обеспечивает объединение и интеграцию разных видов деятельности; </w:t>
            </w:r>
          </w:p>
          <w:p w:rsidR="005F2392" w:rsidRPr="005F2392" w:rsidRDefault="005F2392" w:rsidP="00FF3A5F">
            <w:pPr>
              <w:pStyle w:val="ac"/>
              <w:numPr>
                <w:ilvl w:val="0"/>
                <w:numId w:val="22"/>
              </w:numPr>
              <w:spacing w:after="0" w:line="240" w:lineRule="auto"/>
              <w:ind w:left="714" w:hanging="357"/>
              <w:jc w:val="both"/>
              <w:rPr>
                <w:sz w:val="24"/>
                <w:szCs w:val="24"/>
              </w:rPr>
            </w:pPr>
            <w:r w:rsidRPr="005F2392">
              <w:rPr>
                <w:rFonts w:ascii="Times New Roman" w:hAnsi="Times New Roman"/>
                <w:sz w:val="24"/>
                <w:szCs w:val="24"/>
              </w:rPr>
              <w:t>конструктивная - дает возможность формировать сложные мыслительные действия, творческое воображение, механизмы управления собственным поведением.</w:t>
            </w:r>
          </w:p>
        </w:tc>
      </w:tr>
      <w:tr w:rsidR="005F2392" w:rsidTr="00250EE9">
        <w:tc>
          <w:tcPr>
            <w:tcW w:w="2660" w:type="dxa"/>
          </w:tcPr>
          <w:p w:rsidR="005F2392" w:rsidRDefault="005F2392" w:rsidP="005F2392">
            <w:pPr>
              <w:rPr>
                <w:sz w:val="24"/>
                <w:szCs w:val="24"/>
              </w:rPr>
            </w:pPr>
            <w:r>
              <w:rPr>
                <w:sz w:val="24"/>
                <w:szCs w:val="24"/>
              </w:rPr>
              <w:t xml:space="preserve">2. </w:t>
            </w:r>
            <w:r w:rsidRPr="005F2392">
              <w:rPr>
                <w:sz w:val="24"/>
                <w:szCs w:val="24"/>
              </w:rPr>
              <w:t xml:space="preserve">Условия для обретения ребенком первичного опыта деятельности и </w:t>
            </w:r>
            <w:r w:rsidRPr="005F2392">
              <w:rPr>
                <w:sz w:val="24"/>
                <w:szCs w:val="24"/>
              </w:rPr>
              <w:lastRenderedPageBreak/>
              <w:t>поступка в соответствии с традиционными ценностями российского общества</w:t>
            </w:r>
          </w:p>
        </w:tc>
        <w:tc>
          <w:tcPr>
            <w:tcW w:w="6804" w:type="dxa"/>
          </w:tcPr>
          <w:p w:rsidR="005F2392" w:rsidRDefault="005F2392" w:rsidP="00FF3A5F">
            <w:pPr>
              <w:pStyle w:val="ac"/>
              <w:numPr>
                <w:ilvl w:val="0"/>
                <w:numId w:val="22"/>
              </w:numPr>
              <w:spacing w:after="0" w:line="240" w:lineRule="auto"/>
              <w:ind w:left="714" w:hanging="357"/>
              <w:jc w:val="both"/>
              <w:rPr>
                <w:rFonts w:ascii="Times New Roman" w:hAnsi="Times New Roman"/>
                <w:sz w:val="24"/>
                <w:szCs w:val="24"/>
              </w:rPr>
            </w:pPr>
            <w:r w:rsidRPr="005F2392">
              <w:rPr>
                <w:rFonts w:ascii="Times New Roman" w:hAnsi="Times New Roman"/>
                <w:sz w:val="24"/>
                <w:szCs w:val="24"/>
              </w:rPr>
              <w:lastRenderedPageBreak/>
              <w:t xml:space="preserve">ситуации бытового взаимодействия, культурные практики повседневной жизни; </w:t>
            </w:r>
          </w:p>
          <w:p w:rsidR="005F2392" w:rsidRDefault="005F2392" w:rsidP="00FF3A5F">
            <w:pPr>
              <w:pStyle w:val="ac"/>
              <w:numPr>
                <w:ilvl w:val="0"/>
                <w:numId w:val="22"/>
              </w:numPr>
              <w:spacing w:after="0" w:line="240" w:lineRule="auto"/>
              <w:ind w:left="714" w:hanging="357"/>
              <w:jc w:val="both"/>
              <w:rPr>
                <w:rFonts w:ascii="Times New Roman" w:hAnsi="Times New Roman"/>
                <w:sz w:val="24"/>
                <w:szCs w:val="24"/>
              </w:rPr>
            </w:pPr>
            <w:r w:rsidRPr="005F2392">
              <w:rPr>
                <w:rFonts w:ascii="Times New Roman" w:hAnsi="Times New Roman"/>
                <w:sz w:val="24"/>
                <w:szCs w:val="24"/>
              </w:rPr>
              <w:t xml:space="preserve">самостоятельная игровая, коммуникативная, художественная деятельность детей; </w:t>
            </w:r>
          </w:p>
          <w:p w:rsidR="005F2392" w:rsidRDefault="005F2392" w:rsidP="00FF3A5F">
            <w:pPr>
              <w:pStyle w:val="ac"/>
              <w:numPr>
                <w:ilvl w:val="0"/>
                <w:numId w:val="22"/>
              </w:numPr>
              <w:spacing w:after="0" w:line="240" w:lineRule="auto"/>
              <w:ind w:left="714" w:hanging="357"/>
              <w:jc w:val="both"/>
              <w:rPr>
                <w:rFonts w:ascii="Times New Roman" w:hAnsi="Times New Roman"/>
                <w:sz w:val="24"/>
                <w:szCs w:val="24"/>
              </w:rPr>
            </w:pPr>
            <w:r w:rsidRPr="005F2392">
              <w:rPr>
                <w:rFonts w:ascii="Times New Roman" w:hAnsi="Times New Roman"/>
                <w:sz w:val="24"/>
                <w:szCs w:val="24"/>
              </w:rPr>
              <w:lastRenderedPageBreak/>
              <w:t xml:space="preserve">занятия (в том числе совместные занятия детей и родителей); </w:t>
            </w:r>
          </w:p>
          <w:p w:rsidR="005F2392" w:rsidRDefault="005F2392" w:rsidP="00FF3A5F">
            <w:pPr>
              <w:pStyle w:val="ac"/>
              <w:numPr>
                <w:ilvl w:val="0"/>
                <w:numId w:val="22"/>
              </w:numPr>
              <w:spacing w:after="0" w:line="240" w:lineRule="auto"/>
              <w:ind w:left="714" w:hanging="357"/>
              <w:jc w:val="both"/>
              <w:rPr>
                <w:rFonts w:ascii="Times New Roman" w:hAnsi="Times New Roman"/>
                <w:sz w:val="24"/>
                <w:szCs w:val="24"/>
              </w:rPr>
            </w:pPr>
            <w:r w:rsidRPr="005F2392">
              <w:rPr>
                <w:rFonts w:ascii="Times New Roman" w:hAnsi="Times New Roman"/>
                <w:sz w:val="24"/>
                <w:szCs w:val="24"/>
              </w:rPr>
              <w:t>социокультурные праздники и досуговые мероприятия;</w:t>
            </w:r>
          </w:p>
          <w:p w:rsidR="005F2392" w:rsidRDefault="005F2392" w:rsidP="00FF3A5F">
            <w:pPr>
              <w:pStyle w:val="ac"/>
              <w:numPr>
                <w:ilvl w:val="0"/>
                <w:numId w:val="22"/>
              </w:numPr>
              <w:spacing w:after="0" w:line="240" w:lineRule="auto"/>
              <w:ind w:left="714" w:hanging="357"/>
              <w:jc w:val="both"/>
              <w:rPr>
                <w:rFonts w:ascii="Times New Roman" w:hAnsi="Times New Roman"/>
                <w:sz w:val="24"/>
                <w:szCs w:val="24"/>
              </w:rPr>
            </w:pPr>
            <w:r w:rsidRPr="005F2392">
              <w:rPr>
                <w:rFonts w:ascii="Times New Roman" w:hAnsi="Times New Roman"/>
                <w:sz w:val="24"/>
                <w:szCs w:val="24"/>
              </w:rPr>
              <w:t xml:space="preserve">экскурсии и целевые прогулки; </w:t>
            </w:r>
          </w:p>
          <w:p w:rsidR="005F2392" w:rsidRDefault="005F2392" w:rsidP="00FF3A5F">
            <w:pPr>
              <w:pStyle w:val="ac"/>
              <w:numPr>
                <w:ilvl w:val="0"/>
                <w:numId w:val="22"/>
              </w:numPr>
              <w:spacing w:after="0" w:line="240" w:lineRule="auto"/>
              <w:ind w:left="714" w:hanging="357"/>
              <w:jc w:val="both"/>
              <w:rPr>
                <w:rFonts w:ascii="Times New Roman" w:hAnsi="Times New Roman"/>
                <w:sz w:val="24"/>
                <w:szCs w:val="24"/>
              </w:rPr>
            </w:pPr>
            <w:r w:rsidRPr="005F2392">
              <w:rPr>
                <w:rFonts w:ascii="Times New Roman" w:hAnsi="Times New Roman"/>
                <w:sz w:val="24"/>
                <w:szCs w:val="24"/>
              </w:rPr>
              <w:t xml:space="preserve">кружковая работа; </w:t>
            </w:r>
          </w:p>
          <w:p w:rsidR="005F2392" w:rsidRDefault="005F2392" w:rsidP="00FF3A5F">
            <w:pPr>
              <w:pStyle w:val="ac"/>
              <w:numPr>
                <w:ilvl w:val="0"/>
                <w:numId w:val="22"/>
              </w:numPr>
              <w:spacing w:after="0" w:line="240" w:lineRule="auto"/>
              <w:ind w:left="714" w:hanging="357"/>
              <w:jc w:val="both"/>
              <w:rPr>
                <w:rFonts w:ascii="Times New Roman" w:hAnsi="Times New Roman"/>
                <w:sz w:val="24"/>
                <w:szCs w:val="24"/>
              </w:rPr>
            </w:pPr>
            <w:r w:rsidRPr="005F2392">
              <w:rPr>
                <w:rFonts w:ascii="Times New Roman" w:hAnsi="Times New Roman"/>
                <w:sz w:val="24"/>
                <w:szCs w:val="24"/>
              </w:rPr>
              <w:t xml:space="preserve">музейная деятельность дошкольного образовательного учреждения; </w:t>
            </w:r>
          </w:p>
          <w:p w:rsidR="005F2392" w:rsidRPr="005F2392" w:rsidRDefault="005F2392" w:rsidP="00FF3A5F">
            <w:pPr>
              <w:pStyle w:val="ac"/>
              <w:numPr>
                <w:ilvl w:val="0"/>
                <w:numId w:val="22"/>
              </w:numPr>
              <w:spacing w:after="0" w:line="240" w:lineRule="auto"/>
              <w:ind w:left="714" w:hanging="357"/>
              <w:jc w:val="both"/>
              <w:rPr>
                <w:rFonts w:ascii="Times New Roman" w:hAnsi="Times New Roman"/>
                <w:sz w:val="24"/>
                <w:szCs w:val="24"/>
              </w:rPr>
            </w:pPr>
            <w:r w:rsidRPr="005F2392">
              <w:rPr>
                <w:rFonts w:ascii="Times New Roman" w:hAnsi="Times New Roman"/>
                <w:sz w:val="24"/>
                <w:szCs w:val="24"/>
              </w:rPr>
              <w:t>встречи с интересными людьми — носителями культуры.</w:t>
            </w:r>
          </w:p>
        </w:tc>
      </w:tr>
      <w:tr w:rsidR="005F2392" w:rsidTr="00250EE9">
        <w:tc>
          <w:tcPr>
            <w:tcW w:w="2660" w:type="dxa"/>
          </w:tcPr>
          <w:p w:rsidR="005F2392" w:rsidRDefault="005F2392" w:rsidP="005F2392">
            <w:pPr>
              <w:rPr>
                <w:sz w:val="24"/>
                <w:szCs w:val="24"/>
              </w:rPr>
            </w:pPr>
            <w:r>
              <w:rPr>
                <w:sz w:val="24"/>
                <w:szCs w:val="24"/>
              </w:rPr>
              <w:lastRenderedPageBreak/>
              <w:t xml:space="preserve">3. </w:t>
            </w:r>
            <w:r w:rsidRPr="005F2392">
              <w:rPr>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6804" w:type="dxa"/>
          </w:tcPr>
          <w:p w:rsidR="005F2392" w:rsidRDefault="005F2392" w:rsidP="005F2392">
            <w:pPr>
              <w:rPr>
                <w:sz w:val="24"/>
                <w:szCs w:val="24"/>
              </w:rPr>
            </w:pPr>
            <w:r w:rsidRPr="005F2392">
              <w:rPr>
                <w:sz w:val="24"/>
                <w:szCs w:val="24"/>
              </w:rPr>
              <w:t xml:space="preserve">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 С целью поддержания детской инициативы педагоги регулярно создают ситуации, в которых дошкольники учатся: </w:t>
            </w:r>
          </w:p>
          <w:p w:rsidR="005F2392" w:rsidRPr="005F2392" w:rsidRDefault="005F2392" w:rsidP="00FF3A5F">
            <w:pPr>
              <w:pStyle w:val="ac"/>
              <w:numPr>
                <w:ilvl w:val="0"/>
                <w:numId w:val="22"/>
              </w:numPr>
              <w:spacing w:after="0" w:line="240" w:lineRule="auto"/>
              <w:ind w:left="714" w:hanging="357"/>
              <w:jc w:val="both"/>
              <w:rPr>
                <w:rFonts w:ascii="Times New Roman" w:hAnsi="Times New Roman"/>
                <w:sz w:val="24"/>
                <w:szCs w:val="24"/>
              </w:rPr>
            </w:pPr>
            <w:r w:rsidRPr="005F2392">
              <w:rPr>
                <w:rFonts w:ascii="Times New Roman" w:hAnsi="Times New Roman"/>
                <w:sz w:val="24"/>
                <w:szCs w:val="24"/>
              </w:rPr>
              <w:t xml:space="preserve">при участии взрослого обсуждать важные события со сверстниками; </w:t>
            </w:r>
          </w:p>
          <w:p w:rsidR="005F2392" w:rsidRPr="005F2392" w:rsidRDefault="005F2392" w:rsidP="00FF3A5F">
            <w:pPr>
              <w:pStyle w:val="ac"/>
              <w:numPr>
                <w:ilvl w:val="0"/>
                <w:numId w:val="22"/>
              </w:numPr>
              <w:spacing w:after="0" w:line="240" w:lineRule="auto"/>
              <w:ind w:left="714" w:hanging="357"/>
              <w:jc w:val="both"/>
              <w:rPr>
                <w:rFonts w:ascii="Times New Roman" w:hAnsi="Times New Roman"/>
                <w:sz w:val="24"/>
                <w:szCs w:val="24"/>
              </w:rPr>
            </w:pPr>
            <w:r w:rsidRPr="005F2392">
              <w:rPr>
                <w:rFonts w:ascii="Times New Roman" w:hAnsi="Times New Roman"/>
                <w:sz w:val="24"/>
                <w:szCs w:val="24"/>
              </w:rPr>
              <w:t xml:space="preserve">совершать выбор и обосновывать его (например, детям можно предлагать специальные способы фиксации их выбора); </w:t>
            </w:r>
          </w:p>
          <w:p w:rsidR="005F2392" w:rsidRPr="005F2392" w:rsidRDefault="005F2392" w:rsidP="00FF3A5F">
            <w:pPr>
              <w:pStyle w:val="ac"/>
              <w:numPr>
                <w:ilvl w:val="0"/>
                <w:numId w:val="22"/>
              </w:numPr>
              <w:spacing w:after="0" w:line="240" w:lineRule="auto"/>
              <w:ind w:left="714" w:hanging="357"/>
              <w:jc w:val="both"/>
              <w:rPr>
                <w:rFonts w:ascii="Times New Roman" w:hAnsi="Times New Roman"/>
                <w:sz w:val="24"/>
                <w:szCs w:val="24"/>
              </w:rPr>
            </w:pPr>
            <w:r w:rsidRPr="005F2392">
              <w:rPr>
                <w:rFonts w:ascii="Times New Roman" w:hAnsi="Times New Roman"/>
                <w:sz w:val="24"/>
                <w:szCs w:val="24"/>
              </w:rPr>
              <w:t xml:space="preserve">предъявлять и обосновывать свою инициативу (замыслы, предложения и пр.); </w:t>
            </w:r>
          </w:p>
          <w:p w:rsidR="005F2392" w:rsidRPr="005F2392" w:rsidRDefault="005F2392" w:rsidP="00FF3A5F">
            <w:pPr>
              <w:pStyle w:val="ac"/>
              <w:numPr>
                <w:ilvl w:val="0"/>
                <w:numId w:val="22"/>
              </w:numPr>
              <w:spacing w:after="0" w:line="240" w:lineRule="auto"/>
              <w:ind w:left="714" w:hanging="357"/>
              <w:jc w:val="both"/>
              <w:rPr>
                <w:rFonts w:ascii="Times New Roman" w:hAnsi="Times New Roman"/>
                <w:sz w:val="24"/>
                <w:szCs w:val="24"/>
              </w:rPr>
            </w:pPr>
            <w:r w:rsidRPr="005F2392">
              <w:rPr>
                <w:rFonts w:ascii="Times New Roman" w:hAnsi="Times New Roman"/>
                <w:sz w:val="24"/>
                <w:szCs w:val="24"/>
              </w:rPr>
              <w:t xml:space="preserve">планировать собственные действия индивидуально и в малой группе, команде; </w:t>
            </w:r>
          </w:p>
          <w:p w:rsidR="005F2392" w:rsidRDefault="005F2392" w:rsidP="00FF3A5F">
            <w:pPr>
              <w:pStyle w:val="ac"/>
              <w:numPr>
                <w:ilvl w:val="0"/>
                <w:numId w:val="22"/>
              </w:numPr>
              <w:spacing w:after="0" w:line="240" w:lineRule="auto"/>
              <w:ind w:left="714" w:hanging="357"/>
              <w:jc w:val="both"/>
              <w:rPr>
                <w:sz w:val="24"/>
                <w:szCs w:val="24"/>
              </w:rPr>
            </w:pPr>
            <w:r w:rsidRPr="005F2392">
              <w:rPr>
                <w:rFonts w:ascii="Times New Roman" w:hAnsi="Times New Roman"/>
                <w:sz w:val="24"/>
                <w:szCs w:val="24"/>
              </w:rPr>
              <w:t>оценивать результаты своих действий индивидуально и в малой группе, команде.</w:t>
            </w:r>
          </w:p>
        </w:tc>
      </w:tr>
    </w:tbl>
    <w:p w:rsidR="005F2392" w:rsidRDefault="005F2392" w:rsidP="005F2392">
      <w:pPr>
        <w:ind w:firstLine="567"/>
        <w:jc w:val="both"/>
        <w:rPr>
          <w:sz w:val="24"/>
          <w:szCs w:val="24"/>
        </w:rPr>
      </w:pPr>
    </w:p>
    <w:p w:rsidR="005F2392" w:rsidRPr="005F2392" w:rsidRDefault="005F2392" w:rsidP="005F2392">
      <w:pPr>
        <w:ind w:firstLine="567"/>
        <w:jc w:val="both"/>
        <w:rPr>
          <w:sz w:val="24"/>
          <w:szCs w:val="24"/>
        </w:rPr>
      </w:pPr>
      <w:r w:rsidRPr="005F2392">
        <w:rPr>
          <w:sz w:val="24"/>
          <w:szCs w:val="24"/>
        </w:rPr>
        <w:t xml:space="preserve">В структуре воспитывающей среды </w:t>
      </w:r>
      <w:r>
        <w:rPr>
          <w:sz w:val="24"/>
          <w:szCs w:val="24"/>
        </w:rPr>
        <w:t>детского сада</w:t>
      </w:r>
      <w:r w:rsidRPr="005F2392">
        <w:rPr>
          <w:sz w:val="24"/>
          <w:szCs w:val="24"/>
        </w:rPr>
        <w:t xml:space="preserve"> можно выделить два вида локальных сред, которые</w:t>
      </w:r>
      <w:r>
        <w:rPr>
          <w:sz w:val="24"/>
          <w:szCs w:val="24"/>
        </w:rPr>
        <w:t xml:space="preserve"> </w:t>
      </w:r>
      <w:r w:rsidRPr="005F2392">
        <w:rPr>
          <w:sz w:val="24"/>
          <w:szCs w:val="24"/>
        </w:rPr>
        <w:t xml:space="preserve">находятся во взаимодействии друг с другом: педагогическая среда </w:t>
      </w:r>
      <w:r>
        <w:rPr>
          <w:sz w:val="24"/>
          <w:szCs w:val="24"/>
        </w:rPr>
        <w:t>детского сада</w:t>
      </w:r>
      <w:r w:rsidRPr="005F2392">
        <w:rPr>
          <w:sz w:val="24"/>
          <w:szCs w:val="24"/>
        </w:rPr>
        <w:t xml:space="preserve"> и среда</w:t>
      </w:r>
      <w:r>
        <w:rPr>
          <w:sz w:val="24"/>
          <w:szCs w:val="24"/>
        </w:rPr>
        <w:t xml:space="preserve"> </w:t>
      </w:r>
      <w:r w:rsidRPr="005F2392">
        <w:rPr>
          <w:sz w:val="24"/>
          <w:szCs w:val="24"/>
        </w:rPr>
        <w:t>профессионального функционирования педагога. Педагогическая среда ДОО через систему</w:t>
      </w:r>
      <w:r>
        <w:rPr>
          <w:sz w:val="24"/>
          <w:szCs w:val="24"/>
        </w:rPr>
        <w:t xml:space="preserve"> </w:t>
      </w:r>
      <w:r w:rsidRPr="005F2392">
        <w:rPr>
          <w:sz w:val="24"/>
          <w:szCs w:val="24"/>
        </w:rPr>
        <w:t>ценностей, традиции, содержание и технологии воспитания, предметно</w:t>
      </w:r>
      <w:r w:rsidR="008911E8">
        <w:rPr>
          <w:sz w:val="24"/>
          <w:szCs w:val="24"/>
        </w:rPr>
        <w:t>-</w:t>
      </w:r>
      <w:r w:rsidRPr="005F2392">
        <w:rPr>
          <w:sz w:val="24"/>
          <w:szCs w:val="24"/>
        </w:rPr>
        <w:t>пространственную</w:t>
      </w:r>
      <w:r>
        <w:rPr>
          <w:sz w:val="24"/>
          <w:szCs w:val="24"/>
        </w:rPr>
        <w:t xml:space="preserve"> </w:t>
      </w:r>
      <w:r w:rsidRPr="005F2392">
        <w:rPr>
          <w:sz w:val="24"/>
          <w:szCs w:val="24"/>
        </w:rPr>
        <w:t>среду и социально-бытовые условия пребывания детей оказывает влияние на развитие</w:t>
      </w:r>
      <w:r>
        <w:rPr>
          <w:sz w:val="24"/>
          <w:szCs w:val="24"/>
        </w:rPr>
        <w:t xml:space="preserve"> </w:t>
      </w:r>
      <w:r w:rsidRPr="005F2392">
        <w:rPr>
          <w:sz w:val="24"/>
          <w:szCs w:val="24"/>
        </w:rPr>
        <w:t>общественной направленности личности ребёнка.</w:t>
      </w:r>
    </w:p>
    <w:p w:rsidR="005F2392" w:rsidRDefault="005F2392" w:rsidP="005F2392">
      <w:pPr>
        <w:ind w:firstLine="567"/>
        <w:jc w:val="both"/>
        <w:rPr>
          <w:sz w:val="24"/>
          <w:szCs w:val="24"/>
        </w:rPr>
      </w:pPr>
      <w:r w:rsidRPr="005F2392">
        <w:rPr>
          <w:sz w:val="24"/>
          <w:szCs w:val="24"/>
        </w:rPr>
        <w:t>Педагог обеспечивает эмоциональное благополучие ребёнка в ДОО, уважение к его</w:t>
      </w:r>
      <w:r>
        <w:rPr>
          <w:sz w:val="24"/>
          <w:szCs w:val="24"/>
        </w:rPr>
        <w:t xml:space="preserve"> </w:t>
      </w:r>
      <w:r w:rsidRPr="005F2392">
        <w:rPr>
          <w:sz w:val="24"/>
          <w:szCs w:val="24"/>
        </w:rPr>
        <w:t>индивидуальности и эмоциональному состоянию, поддержку его чувства собственного</w:t>
      </w:r>
      <w:r>
        <w:rPr>
          <w:sz w:val="24"/>
          <w:szCs w:val="24"/>
        </w:rPr>
        <w:t xml:space="preserve"> </w:t>
      </w:r>
      <w:r w:rsidRPr="005F2392">
        <w:rPr>
          <w:sz w:val="24"/>
          <w:szCs w:val="24"/>
        </w:rPr>
        <w:t>достоинства. Для решения воспитательных задач педагог применяет разнообразные методы</w:t>
      </w:r>
      <w:r>
        <w:rPr>
          <w:sz w:val="24"/>
          <w:szCs w:val="24"/>
        </w:rPr>
        <w:t xml:space="preserve"> </w:t>
      </w:r>
      <w:r w:rsidRPr="005F2392">
        <w:rPr>
          <w:sz w:val="24"/>
          <w:szCs w:val="24"/>
        </w:rPr>
        <w:t>воспитания:</w:t>
      </w:r>
    </w:p>
    <w:tbl>
      <w:tblPr>
        <w:tblStyle w:val="a5"/>
        <w:tblW w:w="0" w:type="auto"/>
        <w:tblLook w:val="04A0" w:firstRow="1" w:lastRow="0" w:firstColumn="1" w:lastColumn="0" w:noHBand="0" w:noVBand="1"/>
      </w:tblPr>
      <w:tblGrid>
        <w:gridCol w:w="4077"/>
        <w:gridCol w:w="5387"/>
      </w:tblGrid>
      <w:tr w:rsidR="008911E8" w:rsidTr="00250EE9">
        <w:tc>
          <w:tcPr>
            <w:tcW w:w="4077" w:type="dxa"/>
          </w:tcPr>
          <w:p w:rsidR="008911E8" w:rsidRPr="008911E8" w:rsidRDefault="008911E8" w:rsidP="008911E8">
            <w:pPr>
              <w:jc w:val="center"/>
              <w:rPr>
                <w:b/>
                <w:sz w:val="24"/>
                <w:szCs w:val="24"/>
              </w:rPr>
            </w:pPr>
            <w:r w:rsidRPr="008911E8">
              <w:rPr>
                <w:b/>
                <w:sz w:val="24"/>
                <w:szCs w:val="24"/>
              </w:rPr>
              <w:t>Наименование метода</w:t>
            </w:r>
          </w:p>
        </w:tc>
        <w:tc>
          <w:tcPr>
            <w:tcW w:w="5387" w:type="dxa"/>
          </w:tcPr>
          <w:p w:rsidR="008911E8" w:rsidRPr="008911E8" w:rsidRDefault="008911E8" w:rsidP="008911E8">
            <w:pPr>
              <w:jc w:val="center"/>
              <w:rPr>
                <w:b/>
                <w:sz w:val="24"/>
                <w:szCs w:val="24"/>
              </w:rPr>
            </w:pPr>
            <w:r w:rsidRPr="008911E8">
              <w:rPr>
                <w:b/>
                <w:sz w:val="24"/>
                <w:szCs w:val="24"/>
              </w:rPr>
              <w:t>Характерные особенности</w:t>
            </w:r>
          </w:p>
        </w:tc>
      </w:tr>
      <w:tr w:rsidR="008911E8" w:rsidTr="00250EE9">
        <w:tc>
          <w:tcPr>
            <w:tcW w:w="4077" w:type="dxa"/>
          </w:tcPr>
          <w:p w:rsidR="008911E8" w:rsidRPr="008911E8" w:rsidRDefault="008911E8" w:rsidP="008911E8">
            <w:pPr>
              <w:rPr>
                <w:sz w:val="24"/>
                <w:szCs w:val="24"/>
              </w:rPr>
            </w:pPr>
            <w:r w:rsidRPr="008911E8">
              <w:rPr>
                <w:sz w:val="24"/>
                <w:szCs w:val="24"/>
              </w:rPr>
              <w:t>Метод контроля, самоконтроля и самооценки</w:t>
            </w:r>
          </w:p>
        </w:tc>
        <w:tc>
          <w:tcPr>
            <w:tcW w:w="5387" w:type="dxa"/>
          </w:tcPr>
          <w:p w:rsidR="008911E8" w:rsidRPr="008911E8" w:rsidRDefault="008911E8" w:rsidP="008911E8">
            <w:pPr>
              <w:rPr>
                <w:sz w:val="24"/>
                <w:szCs w:val="24"/>
              </w:rPr>
            </w:pPr>
            <w:r w:rsidRPr="008911E8">
              <w:rPr>
                <w:sz w:val="24"/>
                <w:szCs w:val="24"/>
              </w:rPr>
              <w:t>деятельности и поведения (наблюдение, беседа, опрос, тест, тренинг, образовательная ситуация).</w:t>
            </w:r>
          </w:p>
        </w:tc>
      </w:tr>
      <w:tr w:rsidR="008911E8" w:rsidTr="00250EE9">
        <w:tc>
          <w:tcPr>
            <w:tcW w:w="4077" w:type="dxa"/>
          </w:tcPr>
          <w:p w:rsidR="008911E8" w:rsidRPr="008911E8" w:rsidRDefault="008911E8" w:rsidP="008911E8">
            <w:pPr>
              <w:rPr>
                <w:sz w:val="24"/>
                <w:szCs w:val="24"/>
              </w:rPr>
            </w:pPr>
            <w:r w:rsidRPr="008911E8">
              <w:rPr>
                <w:sz w:val="24"/>
                <w:szCs w:val="24"/>
              </w:rPr>
              <w:t>Метод опосредованного (косвенного) педагогического воздействия.</w:t>
            </w:r>
          </w:p>
          <w:p w:rsidR="008911E8" w:rsidRDefault="008911E8" w:rsidP="008911E8">
            <w:pPr>
              <w:jc w:val="both"/>
              <w:rPr>
                <w:sz w:val="24"/>
                <w:szCs w:val="24"/>
              </w:rPr>
            </w:pPr>
          </w:p>
        </w:tc>
        <w:tc>
          <w:tcPr>
            <w:tcW w:w="5387" w:type="dxa"/>
          </w:tcPr>
          <w:p w:rsidR="008911E8" w:rsidRPr="008911E8" w:rsidRDefault="008911E8" w:rsidP="008911E8">
            <w:pPr>
              <w:rPr>
                <w:sz w:val="24"/>
                <w:szCs w:val="24"/>
              </w:rPr>
            </w:pPr>
            <w:r w:rsidRPr="008911E8">
              <w:rPr>
                <w:sz w:val="24"/>
                <w:szCs w:val="24"/>
              </w:rPr>
              <w:t>При его использовании воспитатель не ставит перед детьми какой-либо конкретной задачи и не определяет прямо способы её решения. Он дает</w:t>
            </w:r>
          </w:p>
          <w:p w:rsidR="008911E8" w:rsidRPr="008911E8" w:rsidRDefault="008911E8" w:rsidP="008911E8">
            <w:pPr>
              <w:rPr>
                <w:sz w:val="24"/>
                <w:szCs w:val="24"/>
              </w:rPr>
            </w:pPr>
            <w:r w:rsidRPr="008911E8">
              <w:rPr>
                <w:sz w:val="24"/>
                <w:szCs w:val="24"/>
              </w:rPr>
              <w:t xml:space="preserve">ребёнку советы, поощряет его действия, предлагает на выбор варианты действий и способов, создаёт условия для самообучения, </w:t>
            </w:r>
            <w:r w:rsidRPr="008911E8">
              <w:rPr>
                <w:sz w:val="24"/>
                <w:szCs w:val="24"/>
              </w:rPr>
              <w:lastRenderedPageBreak/>
              <w:t>организуя развивающую предметно-пространственную среду,  стимулирующую разные виды деятельности.</w:t>
            </w:r>
          </w:p>
        </w:tc>
      </w:tr>
      <w:tr w:rsidR="008911E8" w:rsidTr="00250EE9">
        <w:tc>
          <w:tcPr>
            <w:tcW w:w="4077" w:type="dxa"/>
          </w:tcPr>
          <w:p w:rsidR="008911E8" w:rsidRPr="008911E8" w:rsidRDefault="008911E8" w:rsidP="008911E8">
            <w:pPr>
              <w:rPr>
                <w:sz w:val="24"/>
                <w:szCs w:val="24"/>
              </w:rPr>
            </w:pPr>
            <w:r w:rsidRPr="008911E8">
              <w:rPr>
                <w:sz w:val="24"/>
                <w:szCs w:val="24"/>
              </w:rPr>
              <w:lastRenderedPageBreak/>
              <w:t>Метод организации деятельности и формирования опыта общественного</w:t>
            </w:r>
          </w:p>
          <w:p w:rsidR="008911E8" w:rsidRPr="008911E8" w:rsidRDefault="008911E8" w:rsidP="008911E8">
            <w:pPr>
              <w:rPr>
                <w:sz w:val="24"/>
                <w:szCs w:val="24"/>
              </w:rPr>
            </w:pPr>
            <w:r w:rsidRPr="008911E8">
              <w:rPr>
                <w:sz w:val="24"/>
                <w:szCs w:val="24"/>
              </w:rPr>
              <w:t>поведения</w:t>
            </w:r>
          </w:p>
        </w:tc>
        <w:tc>
          <w:tcPr>
            <w:tcW w:w="5387" w:type="dxa"/>
          </w:tcPr>
          <w:p w:rsidR="008911E8" w:rsidRPr="008911E8" w:rsidRDefault="008911E8" w:rsidP="008911E8">
            <w:pPr>
              <w:rPr>
                <w:sz w:val="24"/>
                <w:szCs w:val="24"/>
              </w:rPr>
            </w:pPr>
            <w:r w:rsidRPr="008911E8">
              <w:rPr>
                <w:sz w:val="24"/>
                <w:szCs w:val="24"/>
              </w:rPr>
              <w:t>(упражнение, приучение, педагогическое требование, общественное  мнение, поручение, воспитывающая ситуация, переключение в</w:t>
            </w:r>
          </w:p>
          <w:p w:rsidR="008911E8" w:rsidRPr="008911E8" w:rsidRDefault="008911E8" w:rsidP="008911E8">
            <w:pPr>
              <w:rPr>
                <w:sz w:val="24"/>
                <w:szCs w:val="24"/>
              </w:rPr>
            </w:pPr>
            <w:r w:rsidRPr="008911E8">
              <w:rPr>
                <w:sz w:val="24"/>
                <w:szCs w:val="24"/>
              </w:rPr>
              <w:t>деятельности).</w:t>
            </w:r>
          </w:p>
        </w:tc>
      </w:tr>
      <w:tr w:rsidR="008911E8" w:rsidTr="00250EE9">
        <w:tc>
          <w:tcPr>
            <w:tcW w:w="4077" w:type="dxa"/>
          </w:tcPr>
          <w:p w:rsidR="008911E8" w:rsidRDefault="008911E8" w:rsidP="008911E8">
            <w:pPr>
              <w:rPr>
                <w:sz w:val="24"/>
                <w:szCs w:val="24"/>
              </w:rPr>
            </w:pPr>
            <w:r w:rsidRPr="008911E8">
              <w:rPr>
                <w:sz w:val="24"/>
                <w:szCs w:val="24"/>
              </w:rPr>
              <w:t>Метод прямого воздействия</w:t>
            </w:r>
          </w:p>
        </w:tc>
        <w:tc>
          <w:tcPr>
            <w:tcW w:w="5387" w:type="dxa"/>
          </w:tcPr>
          <w:p w:rsidR="008911E8" w:rsidRPr="008911E8" w:rsidRDefault="008911E8" w:rsidP="008911E8">
            <w:pPr>
              <w:widowControl/>
              <w:adjustRightInd w:val="0"/>
              <w:rPr>
                <w:sz w:val="24"/>
                <w:szCs w:val="24"/>
              </w:rPr>
            </w:pPr>
            <w:r w:rsidRPr="008911E8">
              <w:rPr>
                <w:sz w:val="24"/>
                <w:szCs w:val="24"/>
              </w:rPr>
              <w:t>включают в себя постановку перед ребёнком той или иной практической задачи (например, собрать пирамидку, построить из кубиков домик и т.п.), показ образца способа действия, помощь взрослого. При этом метод прямого воздействия не должен подавлять</w:t>
            </w:r>
          </w:p>
        </w:tc>
      </w:tr>
      <w:tr w:rsidR="008911E8" w:rsidTr="00250EE9">
        <w:tc>
          <w:tcPr>
            <w:tcW w:w="4077" w:type="dxa"/>
          </w:tcPr>
          <w:p w:rsidR="008911E8" w:rsidRPr="008911E8" w:rsidRDefault="008911E8" w:rsidP="008911E8">
            <w:pPr>
              <w:rPr>
                <w:sz w:val="24"/>
                <w:szCs w:val="24"/>
              </w:rPr>
            </w:pPr>
            <w:r w:rsidRPr="008911E8">
              <w:rPr>
                <w:sz w:val="24"/>
                <w:szCs w:val="24"/>
              </w:rPr>
              <w:t>Метод стимулирования поведения и деятельности</w:t>
            </w:r>
          </w:p>
        </w:tc>
        <w:tc>
          <w:tcPr>
            <w:tcW w:w="5387" w:type="dxa"/>
          </w:tcPr>
          <w:p w:rsidR="008911E8" w:rsidRPr="008911E8" w:rsidRDefault="008911E8" w:rsidP="008911E8">
            <w:pPr>
              <w:rPr>
                <w:sz w:val="24"/>
                <w:szCs w:val="24"/>
              </w:rPr>
            </w:pPr>
            <w:r w:rsidRPr="008911E8">
              <w:rPr>
                <w:sz w:val="24"/>
                <w:szCs w:val="24"/>
              </w:rPr>
              <w:t>(соревнование, поощрение, наказание).</w:t>
            </w:r>
          </w:p>
          <w:p w:rsidR="008911E8" w:rsidRDefault="008911E8" w:rsidP="008911E8">
            <w:pPr>
              <w:jc w:val="both"/>
              <w:rPr>
                <w:sz w:val="24"/>
                <w:szCs w:val="24"/>
              </w:rPr>
            </w:pPr>
          </w:p>
        </w:tc>
      </w:tr>
      <w:tr w:rsidR="008911E8" w:rsidTr="00250EE9">
        <w:tc>
          <w:tcPr>
            <w:tcW w:w="4077" w:type="dxa"/>
          </w:tcPr>
          <w:p w:rsidR="008911E8" w:rsidRDefault="008911E8" w:rsidP="008911E8">
            <w:pPr>
              <w:rPr>
                <w:sz w:val="24"/>
                <w:szCs w:val="24"/>
              </w:rPr>
            </w:pPr>
            <w:r w:rsidRPr="008911E8">
              <w:rPr>
                <w:sz w:val="24"/>
                <w:szCs w:val="24"/>
              </w:rPr>
              <w:t>Метод формирования сознания</w:t>
            </w:r>
          </w:p>
        </w:tc>
        <w:tc>
          <w:tcPr>
            <w:tcW w:w="5387" w:type="dxa"/>
          </w:tcPr>
          <w:p w:rsidR="008911E8" w:rsidRDefault="008911E8" w:rsidP="008911E8">
            <w:pPr>
              <w:widowControl/>
              <w:adjustRightInd w:val="0"/>
              <w:rPr>
                <w:sz w:val="24"/>
                <w:szCs w:val="24"/>
              </w:rPr>
            </w:pPr>
            <w:r w:rsidRPr="008911E8">
              <w:rPr>
                <w:sz w:val="24"/>
                <w:szCs w:val="24"/>
              </w:rPr>
              <w:t>(рассказ, объяснение и разъяснение, этическая беседа, увещевание, внушение, инструктаж, положительный пример).</w:t>
            </w:r>
          </w:p>
        </w:tc>
      </w:tr>
    </w:tbl>
    <w:p w:rsidR="008911E8" w:rsidRDefault="008911E8" w:rsidP="008911E8">
      <w:pPr>
        <w:ind w:firstLine="567"/>
        <w:jc w:val="both"/>
        <w:rPr>
          <w:sz w:val="24"/>
          <w:szCs w:val="24"/>
        </w:rPr>
      </w:pPr>
      <w:r w:rsidRPr="008911E8">
        <w:rPr>
          <w:sz w:val="24"/>
          <w:szCs w:val="24"/>
        </w:rPr>
        <w:t>Все эти методы используются в совокупности, в различных комбинациях друг с другом, для</w:t>
      </w:r>
      <w:r>
        <w:rPr>
          <w:sz w:val="24"/>
          <w:szCs w:val="24"/>
        </w:rPr>
        <w:t xml:space="preserve"> </w:t>
      </w:r>
      <w:r w:rsidRPr="008911E8">
        <w:rPr>
          <w:sz w:val="24"/>
          <w:szCs w:val="24"/>
        </w:rPr>
        <w:t>реализации содержания образовательных областей.</w:t>
      </w:r>
    </w:p>
    <w:p w:rsidR="008911E8" w:rsidRDefault="008911E8" w:rsidP="008911E8">
      <w:pPr>
        <w:ind w:firstLine="567"/>
        <w:jc w:val="both"/>
        <w:rPr>
          <w:sz w:val="24"/>
          <w:szCs w:val="24"/>
        </w:rPr>
      </w:pPr>
    </w:p>
    <w:p w:rsidR="008911E8" w:rsidRPr="008911E8" w:rsidRDefault="008911E8" w:rsidP="008911E8">
      <w:pPr>
        <w:ind w:firstLine="567"/>
        <w:jc w:val="both"/>
        <w:rPr>
          <w:b/>
          <w:sz w:val="24"/>
          <w:szCs w:val="24"/>
        </w:rPr>
      </w:pPr>
      <w:r w:rsidRPr="008911E8">
        <w:rPr>
          <w:b/>
          <w:sz w:val="24"/>
          <w:szCs w:val="24"/>
        </w:rPr>
        <w:t>3.</w:t>
      </w:r>
      <w:r w:rsidR="00933CEC">
        <w:rPr>
          <w:b/>
          <w:sz w:val="24"/>
          <w:szCs w:val="24"/>
        </w:rPr>
        <w:t>7</w:t>
      </w:r>
      <w:r w:rsidRPr="008911E8">
        <w:rPr>
          <w:b/>
          <w:sz w:val="24"/>
          <w:szCs w:val="24"/>
        </w:rPr>
        <w:t>.3.3. Общности образовательной организации.</w:t>
      </w:r>
    </w:p>
    <w:p w:rsidR="008911E8" w:rsidRPr="008911E8" w:rsidRDefault="008911E8" w:rsidP="008911E8">
      <w:pPr>
        <w:ind w:firstLine="567"/>
        <w:jc w:val="both"/>
        <w:rPr>
          <w:sz w:val="24"/>
          <w:szCs w:val="24"/>
        </w:rPr>
      </w:pPr>
      <w:r w:rsidRPr="008911E8">
        <w:rPr>
          <w:sz w:val="24"/>
          <w:szCs w:val="24"/>
        </w:rPr>
        <w:t>1) 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rsidR="008911E8" w:rsidRPr="008911E8" w:rsidRDefault="008911E8" w:rsidP="008911E8">
      <w:pPr>
        <w:ind w:firstLine="567"/>
        <w:jc w:val="both"/>
        <w:rPr>
          <w:sz w:val="24"/>
          <w:szCs w:val="24"/>
        </w:rPr>
      </w:pPr>
      <w:r>
        <w:rPr>
          <w:sz w:val="24"/>
          <w:szCs w:val="24"/>
        </w:rPr>
        <w:t>2) В детском саду</w:t>
      </w:r>
      <w:r w:rsidRPr="008911E8">
        <w:rPr>
          <w:sz w:val="24"/>
          <w:szCs w:val="24"/>
        </w:rPr>
        <w:t>, прежде всего, выдел</w:t>
      </w:r>
      <w:r>
        <w:rPr>
          <w:sz w:val="24"/>
          <w:szCs w:val="24"/>
        </w:rPr>
        <w:t>яют</w:t>
      </w:r>
      <w:r w:rsidRPr="008911E8">
        <w:rPr>
          <w:sz w:val="24"/>
          <w:szCs w:val="24"/>
        </w:rPr>
        <w:t xml:space="preserve"> следующие общности:</w:t>
      </w:r>
    </w:p>
    <w:p w:rsidR="00D000D2" w:rsidRDefault="006305D5" w:rsidP="00FF3A5F">
      <w:pPr>
        <w:pStyle w:val="ac"/>
        <w:numPr>
          <w:ilvl w:val="0"/>
          <w:numId w:val="23"/>
        </w:numPr>
        <w:spacing w:after="0"/>
        <w:jc w:val="both"/>
        <w:rPr>
          <w:rFonts w:ascii="Times New Roman" w:hAnsi="Times New Roman"/>
          <w:sz w:val="24"/>
          <w:szCs w:val="24"/>
        </w:rPr>
      </w:pPr>
      <w:r>
        <w:rPr>
          <w:rFonts w:ascii="Times New Roman" w:hAnsi="Times New Roman"/>
          <w:sz w:val="24"/>
          <w:szCs w:val="24"/>
        </w:rPr>
        <w:t>ребёнок -</w:t>
      </w:r>
      <w:r w:rsidR="00D000D2">
        <w:rPr>
          <w:rFonts w:ascii="Times New Roman" w:hAnsi="Times New Roman"/>
          <w:sz w:val="24"/>
          <w:szCs w:val="24"/>
        </w:rPr>
        <w:t xml:space="preserve"> дети,</w:t>
      </w:r>
    </w:p>
    <w:p w:rsidR="008911E8" w:rsidRPr="008911E8" w:rsidRDefault="008911E8" w:rsidP="00FF3A5F">
      <w:pPr>
        <w:pStyle w:val="ac"/>
        <w:numPr>
          <w:ilvl w:val="0"/>
          <w:numId w:val="23"/>
        </w:numPr>
        <w:spacing w:after="0"/>
        <w:jc w:val="both"/>
        <w:rPr>
          <w:rFonts w:ascii="Times New Roman" w:hAnsi="Times New Roman"/>
          <w:sz w:val="24"/>
          <w:szCs w:val="24"/>
        </w:rPr>
      </w:pPr>
      <w:r w:rsidRPr="008911E8">
        <w:rPr>
          <w:rFonts w:ascii="Times New Roman" w:hAnsi="Times New Roman"/>
          <w:sz w:val="24"/>
          <w:szCs w:val="24"/>
        </w:rPr>
        <w:t xml:space="preserve">педагог - дети, </w:t>
      </w:r>
    </w:p>
    <w:p w:rsidR="008911E8" w:rsidRPr="008911E8" w:rsidRDefault="008911E8" w:rsidP="00FF3A5F">
      <w:pPr>
        <w:pStyle w:val="ac"/>
        <w:numPr>
          <w:ilvl w:val="0"/>
          <w:numId w:val="23"/>
        </w:numPr>
        <w:spacing w:after="0"/>
        <w:jc w:val="both"/>
        <w:rPr>
          <w:rFonts w:ascii="Times New Roman" w:hAnsi="Times New Roman"/>
          <w:sz w:val="24"/>
          <w:szCs w:val="24"/>
        </w:rPr>
      </w:pPr>
      <w:r w:rsidRPr="008911E8">
        <w:rPr>
          <w:rFonts w:ascii="Times New Roman" w:hAnsi="Times New Roman"/>
          <w:sz w:val="24"/>
          <w:szCs w:val="24"/>
        </w:rPr>
        <w:t xml:space="preserve">родители (законные представители) - ребенок (дети), </w:t>
      </w:r>
    </w:p>
    <w:p w:rsidR="008911E8" w:rsidRPr="008911E8" w:rsidRDefault="008911E8" w:rsidP="00FF3A5F">
      <w:pPr>
        <w:pStyle w:val="ac"/>
        <w:numPr>
          <w:ilvl w:val="0"/>
          <w:numId w:val="23"/>
        </w:numPr>
        <w:spacing w:after="0"/>
        <w:jc w:val="both"/>
        <w:rPr>
          <w:rFonts w:ascii="Times New Roman" w:hAnsi="Times New Roman"/>
          <w:sz w:val="24"/>
          <w:szCs w:val="24"/>
        </w:rPr>
      </w:pPr>
      <w:r w:rsidRPr="008911E8">
        <w:rPr>
          <w:rFonts w:ascii="Times New Roman" w:hAnsi="Times New Roman"/>
          <w:sz w:val="24"/>
          <w:szCs w:val="24"/>
        </w:rPr>
        <w:t>педагог - родители (законные представители).</w:t>
      </w:r>
    </w:p>
    <w:p w:rsidR="005E5C3C" w:rsidRPr="00B4591E" w:rsidRDefault="005E5C3C" w:rsidP="00A50B8F">
      <w:pPr>
        <w:ind w:firstLine="709"/>
        <w:jc w:val="both"/>
        <w:rPr>
          <w:sz w:val="24"/>
          <w:szCs w:val="24"/>
        </w:rPr>
      </w:pPr>
      <w:r w:rsidRPr="00F14F25">
        <w:rPr>
          <w:i/>
          <w:iCs/>
          <w:sz w:val="24"/>
          <w:szCs w:val="24"/>
        </w:rPr>
        <w:t>Профессиональная общность</w:t>
      </w:r>
      <w:r w:rsidRPr="00B4591E">
        <w:rPr>
          <w:sz w:val="24"/>
          <w:szCs w:val="24"/>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разделя</w:t>
      </w:r>
      <w:r>
        <w:rPr>
          <w:sz w:val="24"/>
          <w:szCs w:val="24"/>
        </w:rPr>
        <w:t>ют</w:t>
      </w:r>
      <w:r w:rsidRPr="00B4591E">
        <w:rPr>
          <w:sz w:val="24"/>
          <w:szCs w:val="24"/>
        </w:rPr>
        <w:t xml:space="preserve">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5E5C3C" w:rsidRPr="00F14F25" w:rsidRDefault="005E5C3C" w:rsidP="00A50B8F">
      <w:pPr>
        <w:ind w:firstLine="709"/>
        <w:jc w:val="both"/>
        <w:rPr>
          <w:sz w:val="24"/>
          <w:szCs w:val="24"/>
        </w:rPr>
      </w:pPr>
      <w:r w:rsidRPr="00F14F25">
        <w:rPr>
          <w:sz w:val="24"/>
          <w:szCs w:val="24"/>
        </w:rPr>
        <w:t>Воспитатель, а также другие сотрудники должны:</w:t>
      </w:r>
    </w:p>
    <w:p w:rsidR="005E5C3C" w:rsidRPr="00F14F25" w:rsidRDefault="005E5C3C" w:rsidP="00FF3A5F">
      <w:pPr>
        <w:widowControl/>
        <w:numPr>
          <w:ilvl w:val="0"/>
          <w:numId w:val="24"/>
        </w:numPr>
        <w:tabs>
          <w:tab w:val="left" w:pos="993"/>
        </w:tabs>
        <w:suppressAutoHyphens/>
        <w:autoSpaceDE/>
        <w:autoSpaceDN/>
        <w:ind w:left="0" w:firstLine="709"/>
        <w:jc w:val="both"/>
        <w:rPr>
          <w:color w:val="0D0D0D"/>
          <w:sz w:val="24"/>
          <w:szCs w:val="24"/>
        </w:rPr>
      </w:pPr>
      <w:r w:rsidRPr="00F14F25">
        <w:rPr>
          <w:color w:val="0D0D0D"/>
          <w:sz w:val="24"/>
          <w:szCs w:val="24"/>
        </w:rPr>
        <w:t>быть примером в формировании полноценных и сформированных ценностных ориентиров,</w:t>
      </w:r>
      <w:r w:rsidR="00F21855">
        <w:rPr>
          <w:color w:val="0D0D0D"/>
          <w:sz w:val="24"/>
          <w:szCs w:val="24"/>
        </w:rPr>
        <w:t xml:space="preserve"> </w:t>
      </w:r>
      <w:r w:rsidRPr="00F14F25">
        <w:rPr>
          <w:color w:val="0D0D0D"/>
          <w:sz w:val="24"/>
          <w:szCs w:val="24"/>
        </w:rPr>
        <w:t>норм</w:t>
      </w:r>
      <w:r w:rsidR="00F21855">
        <w:rPr>
          <w:color w:val="0D0D0D"/>
          <w:sz w:val="24"/>
          <w:szCs w:val="24"/>
        </w:rPr>
        <w:t xml:space="preserve"> </w:t>
      </w:r>
      <w:r w:rsidRPr="00F14F25">
        <w:rPr>
          <w:color w:val="0D0D0D"/>
          <w:sz w:val="24"/>
          <w:szCs w:val="24"/>
        </w:rPr>
        <w:t>общения и поведения;</w:t>
      </w:r>
    </w:p>
    <w:p w:rsidR="005E5C3C" w:rsidRPr="00F14F25" w:rsidRDefault="005E5C3C" w:rsidP="00FF3A5F">
      <w:pPr>
        <w:widowControl/>
        <w:numPr>
          <w:ilvl w:val="0"/>
          <w:numId w:val="24"/>
        </w:numPr>
        <w:tabs>
          <w:tab w:val="left" w:pos="993"/>
        </w:tabs>
        <w:suppressAutoHyphens/>
        <w:autoSpaceDE/>
        <w:autoSpaceDN/>
        <w:ind w:left="0" w:firstLine="709"/>
        <w:jc w:val="both"/>
        <w:rPr>
          <w:color w:val="0D0D0D"/>
          <w:sz w:val="24"/>
          <w:szCs w:val="24"/>
        </w:rPr>
      </w:pPr>
      <w:r w:rsidRPr="00F14F25">
        <w:rPr>
          <w:color w:val="0D0D0D"/>
          <w:sz w:val="24"/>
          <w:szCs w:val="24"/>
        </w:rPr>
        <w:t>мотивировать детей к общению друг с другом, поощрять даже самые незначительные стремления к общению и взаимодействию;</w:t>
      </w:r>
    </w:p>
    <w:p w:rsidR="005E5C3C" w:rsidRPr="00F14F25" w:rsidRDefault="005E5C3C" w:rsidP="00FF3A5F">
      <w:pPr>
        <w:widowControl/>
        <w:numPr>
          <w:ilvl w:val="0"/>
          <w:numId w:val="24"/>
        </w:numPr>
        <w:tabs>
          <w:tab w:val="left" w:pos="993"/>
        </w:tabs>
        <w:suppressAutoHyphens/>
        <w:autoSpaceDE/>
        <w:autoSpaceDN/>
        <w:ind w:left="0" w:firstLine="709"/>
        <w:jc w:val="both"/>
        <w:rPr>
          <w:color w:val="0D0D0D"/>
          <w:sz w:val="24"/>
          <w:szCs w:val="24"/>
        </w:rPr>
      </w:pPr>
      <w:r w:rsidRPr="00F14F25">
        <w:rPr>
          <w:color w:val="0D0D0D"/>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5E5C3C" w:rsidRPr="00F14F25" w:rsidRDefault="005E5C3C" w:rsidP="00FF3A5F">
      <w:pPr>
        <w:widowControl/>
        <w:numPr>
          <w:ilvl w:val="0"/>
          <w:numId w:val="24"/>
        </w:numPr>
        <w:tabs>
          <w:tab w:val="left" w:pos="993"/>
        </w:tabs>
        <w:suppressAutoHyphens/>
        <w:autoSpaceDE/>
        <w:autoSpaceDN/>
        <w:ind w:left="0" w:firstLine="709"/>
        <w:jc w:val="both"/>
        <w:rPr>
          <w:color w:val="0D0D0D"/>
          <w:sz w:val="24"/>
          <w:szCs w:val="24"/>
        </w:rPr>
      </w:pPr>
      <w:r w:rsidRPr="00F14F25">
        <w:rPr>
          <w:color w:val="0D0D0D"/>
          <w:sz w:val="24"/>
          <w:szCs w:val="24"/>
        </w:rPr>
        <w:t>заботиться о том, чтобы дети непрерывно приобретали опыт общения на основе чувства доброжелательности;</w:t>
      </w:r>
    </w:p>
    <w:p w:rsidR="005E5C3C" w:rsidRPr="00F14F25" w:rsidRDefault="005E5C3C" w:rsidP="00FF3A5F">
      <w:pPr>
        <w:widowControl/>
        <w:numPr>
          <w:ilvl w:val="0"/>
          <w:numId w:val="24"/>
        </w:numPr>
        <w:tabs>
          <w:tab w:val="left" w:pos="993"/>
        </w:tabs>
        <w:suppressAutoHyphens/>
        <w:autoSpaceDE/>
        <w:autoSpaceDN/>
        <w:ind w:left="0" w:firstLine="709"/>
        <w:jc w:val="both"/>
        <w:rPr>
          <w:color w:val="0D0D0D"/>
          <w:sz w:val="24"/>
          <w:szCs w:val="24"/>
        </w:rPr>
      </w:pPr>
      <w:r w:rsidRPr="00F14F25">
        <w:rPr>
          <w:color w:val="0D0D0D"/>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5E5C3C" w:rsidRPr="00F14F25" w:rsidRDefault="005E5C3C" w:rsidP="00FF3A5F">
      <w:pPr>
        <w:widowControl/>
        <w:numPr>
          <w:ilvl w:val="0"/>
          <w:numId w:val="24"/>
        </w:numPr>
        <w:tabs>
          <w:tab w:val="left" w:pos="993"/>
        </w:tabs>
        <w:suppressAutoHyphens/>
        <w:autoSpaceDE/>
        <w:autoSpaceDN/>
        <w:ind w:left="0" w:firstLine="709"/>
        <w:jc w:val="both"/>
        <w:rPr>
          <w:color w:val="0D0D0D"/>
          <w:sz w:val="24"/>
          <w:szCs w:val="24"/>
        </w:rPr>
      </w:pPr>
      <w:r w:rsidRPr="00F14F25">
        <w:rPr>
          <w:color w:val="0D0D0D"/>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5E5C3C" w:rsidRPr="00F14F25" w:rsidRDefault="005E5C3C" w:rsidP="00FF3A5F">
      <w:pPr>
        <w:widowControl/>
        <w:numPr>
          <w:ilvl w:val="0"/>
          <w:numId w:val="24"/>
        </w:numPr>
        <w:tabs>
          <w:tab w:val="left" w:pos="993"/>
        </w:tabs>
        <w:suppressAutoHyphens/>
        <w:autoSpaceDE/>
        <w:autoSpaceDN/>
        <w:ind w:left="0" w:firstLine="709"/>
        <w:jc w:val="both"/>
        <w:rPr>
          <w:color w:val="0D0D0D"/>
          <w:sz w:val="24"/>
          <w:szCs w:val="24"/>
        </w:rPr>
      </w:pPr>
      <w:r w:rsidRPr="00F14F25">
        <w:rPr>
          <w:color w:val="0D0D0D"/>
          <w:sz w:val="24"/>
          <w:szCs w:val="24"/>
        </w:rPr>
        <w:lastRenderedPageBreak/>
        <w:t xml:space="preserve">учить детей совместной деятельности, насыщать их жизнь событиями, </w:t>
      </w:r>
      <w:r w:rsidRPr="00F14F25">
        <w:rPr>
          <w:color w:val="0D0D0D"/>
          <w:sz w:val="24"/>
          <w:szCs w:val="24"/>
        </w:rPr>
        <w:br/>
        <w:t>которые сплачивали бы и объединяли ребят;</w:t>
      </w:r>
    </w:p>
    <w:p w:rsidR="005E5C3C" w:rsidRDefault="005E5C3C" w:rsidP="00FF3A5F">
      <w:pPr>
        <w:widowControl/>
        <w:numPr>
          <w:ilvl w:val="0"/>
          <w:numId w:val="24"/>
        </w:numPr>
        <w:tabs>
          <w:tab w:val="left" w:pos="993"/>
        </w:tabs>
        <w:suppressAutoHyphens/>
        <w:autoSpaceDE/>
        <w:autoSpaceDN/>
        <w:ind w:left="0" w:firstLine="709"/>
        <w:jc w:val="both"/>
        <w:rPr>
          <w:color w:val="0D0D0D"/>
          <w:sz w:val="24"/>
          <w:szCs w:val="24"/>
        </w:rPr>
      </w:pPr>
      <w:r w:rsidRPr="00F14F25">
        <w:rPr>
          <w:color w:val="0D0D0D"/>
          <w:sz w:val="24"/>
          <w:szCs w:val="24"/>
        </w:rPr>
        <w:t>воспитывать в детях чувство ответственности перед группой за свое поведение.</w:t>
      </w:r>
    </w:p>
    <w:p w:rsidR="005E5C3C" w:rsidRPr="00F14F25" w:rsidRDefault="005E5C3C" w:rsidP="00A50B8F">
      <w:pPr>
        <w:tabs>
          <w:tab w:val="left" w:pos="993"/>
        </w:tabs>
        <w:suppressAutoHyphens/>
        <w:ind w:left="709"/>
        <w:jc w:val="both"/>
        <w:rPr>
          <w:color w:val="0D0D0D"/>
          <w:sz w:val="24"/>
          <w:szCs w:val="24"/>
        </w:rPr>
      </w:pPr>
    </w:p>
    <w:p w:rsidR="005E5C3C" w:rsidRPr="00F14F25" w:rsidRDefault="005E5C3C" w:rsidP="00A50B8F">
      <w:pPr>
        <w:ind w:firstLine="709"/>
        <w:jc w:val="both"/>
        <w:rPr>
          <w:sz w:val="24"/>
          <w:szCs w:val="24"/>
        </w:rPr>
      </w:pPr>
      <w:r w:rsidRPr="00F14F25">
        <w:rPr>
          <w:i/>
          <w:iCs/>
          <w:sz w:val="24"/>
          <w:szCs w:val="24"/>
        </w:rPr>
        <w:t>Профессионально-родительская общность</w:t>
      </w:r>
      <w:r w:rsidRPr="00F14F25">
        <w:rPr>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w:t>
      </w:r>
      <w:r>
        <w:rPr>
          <w:sz w:val="24"/>
          <w:szCs w:val="24"/>
        </w:rPr>
        <w:t xml:space="preserve"> </w:t>
      </w:r>
      <w:r w:rsidRPr="00F14F25">
        <w:rPr>
          <w:sz w:val="24"/>
          <w:szCs w:val="24"/>
        </w:rPr>
        <w:t>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5E5C3C" w:rsidRPr="00F14F25" w:rsidRDefault="005E5C3C" w:rsidP="00A50B8F">
      <w:pPr>
        <w:ind w:firstLine="709"/>
        <w:jc w:val="both"/>
        <w:rPr>
          <w:sz w:val="24"/>
          <w:szCs w:val="24"/>
        </w:rPr>
      </w:pPr>
      <w:r w:rsidRPr="00F14F25">
        <w:rPr>
          <w:i/>
          <w:iCs/>
          <w:sz w:val="24"/>
          <w:szCs w:val="24"/>
        </w:rPr>
        <w:t>Детско-взрослая общность.</w:t>
      </w:r>
      <w:r w:rsidRPr="00F14F25">
        <w:rPr>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5E5C3C" w:rsidRPr="00F14F25" w:rsidRDefault="005E5C3C" w:rsidP="00A50B8F">
      <w:pPr>
        <w:ind w:firstLine="709"/>
        <w:jc w:val="both"/>
        <w:rPr>
          <w:sz w:val="24"/>
          <w:szCs w:val="24"/>
        </w:rPr>
      </w:pPr>
      <w:r w:rsidRPr="00F14F25">
        <w:rPr>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5E5C3C" w:rsidRDefault="005E5C3C" w:rsidP="00A50B8F">
      <w:pPr>
        <w:ind w:firstLine="709"/>
        <w:jc w:val="both"/>
        <w:rPr>
          <w:sz w:val="24"/>
          <w:szCs w:val="24"/>
        </w:rPr>
      </w:pPr>
      <w:r w:rsidRPr="00F14F25">
        <w:rPr>
          <w:sz w:val="24"/>
          <w:szCs w:val="24"/>
        </w:rPr>
        <w:t xml:space="preserve">Общность строится и задается системой связей и отношений ее участников. </w:t>
      </w:r>
      <w:r w:rsidRPr="00F14F25">
        <w:rPr>
          <w:sz w:val="24"/>
          <w:szCs w:val="24"/>
        </w:rPr>
        <w:br/>
        <w:t xml:space="preserve">В каждом возрасте и каждом случае она будет обладать своей спецификой в зависимости </w:t>
      </w:r>
      <w:r w:rsidRPr="00F14F25">
        <w:rPr>
          <w:sz w:val="24"/>
          <w:szCs w:val="24"/>
        </w:rPr>
        <w:br/>
        <w:t>от решаемых воспитательных задач.</w:t>
      </w:r>
    </w:p>
    <w:p w:rsidR="00A50B8F" w:rsidRPr="00A50B8F" w:rsidRDefault="00A50B8F" w:rsidP="00A50B8F">
      <w:pPr>
        <w:ind w:firstLine="709"/>
        <w:jc w:val="both"/>
        <w:rPr>
          <w:sz w:val="24"/>
          <w:szCs w:val="24"/>
        </w:rPr>
      </w:pPr>
      <w:r w:rsidRPr="00A50B8F">
        <w:rPr>
          <w:sz w:val="24"/>
          <w:szCs w:val="24"/>
        </w:rPr>
        <w:t>Позиция воспитателя и выстраивание отношений с детьми в детско-взрослом сообществе:</w:t>
      </w:r>
    </w:p>
    <w:p w:rsidR="00A50B8F" w:rsidRPr="00A50B8F" w:rsidRDefault="00A50B8F" w:rsidP="00A50B8F">
      <w:pPr>
        <w:ind w:firstLine="709"/>
        <w:jc w:val="both"/>
        <w:rPr>
          <w:sz w:val="24"/>
          <w:szCs w:val="24"/>
        </w:rPr>
      </w:pPr>
      <w:r w:rsidRPr="00A50B8F">
        <w:rPr>
          <w:sz w:val="24"/>
          <w:szCs w:val="24"/>
        </w:rPr>
        <w:t>- занимает позицию «на равных» и является членом детско-взрослого сообщества;</w:t>
      </w:r>
    </w:p>
    <w:p w:rsidR="00A50B8F" w:rsidRPr="00A50B8F" w:rsidRDefault="00A50B8F" w:rsidP="00A50B8F">
      <w:pPr>
        <w:ind w:firstLine="709"/>
        <w:jc w:val="both"/>
        <w:rPr>
          <w:sz w:val="24"/>
          <w:szCs w:val="24"/>
        </w:rPr>
      </w:pPr>
      <w:r w:rsidRPr="00A50B8F">
        <w:rPr>
          <w:sz w:val="24"/>
          <w:szCs w:val="24"/>
        </w:rPr>
        <w:t>- выступает проводником, «архитектором», создающим пространство детской реализации;</w:t>
      </w:r>
    </w:p>
    <w:p w:rsidR="00A50B8F" w:rsidRPr="00A50B8F" w:rsidRDefault="00A50B8F" w:rsidP="00A50B8F">
      <w:pPr>
        <w:ind w:firstLine="709"/>
        <w:jc w:val="both"/>
        <w:rPr>
          <w:sz w:val="24"/>
          <w:szCs w:val="24"/>
        </w:rPr>
      </w:pPr>
      <w:r w:rsidRPr="00A50B8F">
        <w:rPr>
          <w:sz w:val="24"/>
          <w:szCs w:val="24"/>
        </w:rPr>
        <w:t>- создает развивающую среду, стимулирующую возможности для личной инициативы;</w:t>
      </w:r>
    </w:p>
    <w:p w:rsidR="00A50B8F" w:rsidRPr="00A50B8F" w:rsidRDefault="00A50B8F" w:rsidP="00A50B8F">
      <w:pPr>
        <w:ind w:firstLine="709"/>
        <w:jc w:val="both"/>
        <w:rPr>
          <w:sz w:val="24"/>
          <w:szCs w:val="24"/>
        </w:rPr>
      </w:pPr>
      <w:r w:rsidRPr="00A50B8F">
        <w:rPr>
          <w:sz w:val="24"/>
          <w:szCs w:val="24"/>
        </w:rPr>
        <w:t>- дает право выбор;</w:t>
      </w:r>
    </w:p>
    <w:p w:rsidR="00A50B8F" w:rsidRPr="00A50B8F" w:rsidRDefault="00A50B8F" w:rsidP="00A50B8F">
      <w:pPr>
        <w:ind w:firstLine="709"/>
        <w:jc w:val="both"/>
        <w:rPr>
          <w:sz w:val="24"/>
          <w:szCs w:val="24"/>
        </w:rPr>
      </w:pPr>
      <w:r w:rsidRPr="00A50B8F">
        <w:rPr>
          <w:sz w:val="24"/>
          <w:szCs w:val="24"/>
        </w:rPr>
        <w:t>- проявляет уважение к ребенку;</w:t>
      </w:r>
    </w:p>
    <w:p w:rsidR="00A50B8F" w:rsidRDefault="00A50B8F" w:rsidP="00A50B8F">
      <w:pPr>
        <w:ind w:firstLine="709"/>
        <w:jc w:val="both"/>
        <w:rPr>
          <w:sz w:val="24"/>
          <w:szCs w:val="24"/>
        </w:rPr>
      </w:pPr>
      <w:r w:rsidRPr="00A50B8F">
        <w:rPr>
          <w:sz w:val="24"/>
          <w:szCs w:val="24"/>
        </w:rPr>
        <w:t>- побуждает детей принимать самостоятельные решения и брать на себя ответственность.</w:t>
      </w:r>
    </w:p>
    <w:p w:rsidR="00A50B8F" w:rsidRDefault="00A50B8F" w:rsidP="00A50B8F">
      <w:pPr>
        <w:widowControl/>
        <w:adjustRightInd w:val="0"/>
        <w:rPr>
          <w:rFonts w:ascii="Times New Roman CYR" w:eastAsiaTheme="minorHAnsi" w:hAnsi="Times New Roman CYR" w:cs="Times New Roman CYR"/>
          <w:sz w:val="24"/>
          <w:szCs w:val="24"/>
        </w:rPr>
      </w:pPr>
      <w:r>
        <w:rPr>
          <w:rFonts w:ascii="Times New Roman CYR" w:eastAsiaTheme="minorHAnsi" w:hAnsi="Times New Roman CYR" w:cs="Times New Roman CYR"/>
          <w:sz w:val="24"/>
          <w:szCs w:val="24"/>
        </w:rPr>
        <w:t>Стратегия и действия педагога в детско</w:t>
      </w:r>
      <w:r>
        <w:rPr>
          <w:rFonts w:eastAsiaTheme="minorHAnsi"/>
          <w:sz w:val="24"/>
          <w:szCs w:val="24"/>
        </w:rPr>
        <w:t>-</w:t>
      </w:r>
      <w:r>
        <w:rPr>
          <w:rFonts w:ascii="Times New Roman CYR" w:eastAsiaTheme="minorHAnsi" w:hAnsi="Times New Roman CYR" w:cs="Times New Roman CYR"/>
          <w:sz w:val="24"/>
          <w:szCs w:val="24"/>
        </w:rPr>
        <w:t>взрослом сообществе:</w:t>
      </w:r>
    </w:p>
    <w:p w:rsidR="00A50B8F" w:rsidRDefault="00A50B8F" w:rsidP="00A50B8F">
      <w:pPr>
        <w:widowControl/>
        <w:adjustRightInd w:val="0"/>
        <w:rPr>
          <w:rFonts w:ascii="Times New Roman CYR" w:eastAsiaTheme="minorHAnsi" w:hAnsi="Times New Roman CYR" w:cs="Times New Roman CYR"/>
          <w:sz w:val="24"/>
          <w:szCs w:val="24"/>
        </w:rPr>
      </w:pPr>
      <w:r>
        <w:rPr>
          <w:rFonts w:eastAsiaTheme="minorHAnsi"/>
          <w:sz w:val="24"/>
          <w:szCs w:val="24"/>
        </w:rPr>
        <w:t xml:space="preserve">- </w:t>
      </w:r>
      <w:r>
        <w:rPr>
          <w:rFonts w:ascii="Times New Roman CYR" w:eastAsiaTheme="minorHAnsi" w:hAnsi="Times New Roman CYR" w:cs="Times New Roman CYR"/>
          <w:sz w:val="24"/>
          <w:szCs w:val="24"/>
        </w:rPr>
        <w:t>организует игры;</w:t>
      </w:r>
    </w:p>
    <w:p w:rsidR="00A50B8F" w:rsidRDefault="00A50B8F" w:rsidP="00A50B8F">
      <w:pPr>
        <w:widowControl/>
        <w:adjustRightInd w:val="0"/>
        <w:rPr>
          <w:rFonts w:ascii="Times New Roman CYR" w:eastAsiaTheme="minorHAnsi" w:hAnsi="Times New Roman CYR" w:cs="Times New Roman CYR"/>
          <w:sz w:val="24"/>
          <w:szCs w:val="24"/>
        </w:rPr>
      </w:pPr>
      <w:r>
        <w:rPr>
          <w:rFonts w:eastAsiaTheme="minorHAnsi"/>
          <w:sz w:val="24"/>
          <w:szCs w:val="24"/>
        </w:rPr>
        <w:t xml:space="preserve">- </w:t>
      </w:r>
      <w:r>
        <w:rPr>
          <w:rFonts w:ascii="Times New Roman CYR" w:eastAsiaTheme="minorHAnsi" w:hAnsi="Times New Roman CYR" w:cs="Times New Roman CYR"/>
          <w:sz w:val="24"/>
          <w:szCs w:val="24"/>
        </w:rPr>
        <w:t>обсуждает в кругу;</w:t>
      </w:r>
    </w:p>
    <w:p w:rsidR="00A50B8F" w:rsidRDefault="00A50B8F" w:rsidP="00A50B8F">
      <w:pPr>
        <w:widowControl/>
        <w:adjustRightInd w:val="0"/>
        <w:rPr>
          <w:rFonts w:ascii="Times New Roman CYR" w:eastAsiaTheme="minorHAnsi" w:hAnsi="Times New Roman CYR" w:cs="Times New Roman CYR"/>
          <w:sz w:val="24"/>
          <w:szCs w:val="24"/>
        </w:rPr>
      </w:pPr>
      <w:r>
        <w:rPr>
          <w:rFonts w:eastAsiaTheme="minorHAnsi"/>
          <w:sz w:val="24"/>
          <w:szCs w:val="24"/>
        </w:rPr>
        <w:t xml:space="preserve">- </w:t>
      </w:r>
      <w:r>
        <w:rPr>
          <w:rFonts w:ascii="Times New Roman CYR" w:eastAsiaTheme="minorHAnsi" w:hAnsi="Times New Roman CYR" w:cs="Times New Roman CYR"/>
          <w:sz w:val="24"/>
          <w:szCs w:val="24"/>
        </w:rPr>
        <w:t>регулирует отношения между детьми;</w:t>
      </w:r>
    </w:p>
    <w:p w:rsidR="00A50B8F" w:rsidRDefault="00A50B8F" w:rsidP="00A50B8F">
      <w:pPr>
        <w:widowControl/>
        <w:adjustRightInd w:val="0"/>
        <w:rPr>
          <w:rFonts w:ascii="Times New Roman CYR" w:eastAsiaTheme="minorHAnsi" w:hAnsi="Times New Roman CYR" w:cs="Times New Roman CYR"/>
          <w:sz w:val="24"/>
          <w:szCs w:val="24"/>
        </w:rPr>
      </w:pPr>
      <w:r>
        <w:rPr>
          <w:rFonts w:eastAsiaTheme="minorHAnsi"/>
          <w:sz w:val="24"/>
          <w:szCs w:val="24"/>
        </w:rPr>
        <w:t xml:space="preserve">- </w:t>
      </w:r>
      <w:r>
        <w:rPr>
          <w:rFonts w:ascii="Times New Roman CYR" w:eastAsiaTheme="minorHAnsi" w:hAnsi="Times New Roman CYR" w:cs="Times New Roman CYR"/>
          <w:sz w:val="24"/>
          <w:szCs w:val="24"/>
        </w:rPr>
        <w:t>организует образовательную деятельность;</w:t>
      </w:r>
    </w:p>
    <w:p w:rsidR="00A50B8F" w:rsidRDefault="00A50B8F" w:rsidP="00A50B8F">
      <w:pPr>
        <w:widowControl/>
        <w:adjustRightInd w:val="0"/>
        <w:rPr>
          <w:rFonts w:ascii="Times New Roman CYR" w:eastAsiaTheme="minorHAnsi" w:hAnsi="Times New Roman CYR" w:cs="Times New Roman CYR"/>
          <w:sz w:val="24"/>
          <w:szCs w:val="24"/>
        </w:rPr>
      </w:pPr>
      <w:r>
        <w:rPr>
          <w:rFonts w:eastAsiaTheme="minorHAnsi"/>
          <w:sz w:val="24"/>
          <w:szCs w:val="24"/>
        </w:rPr>
        <w:t xml:space="preserve">- </w:t>
      </w:r>
      <w:r>
        <w:rPr>
          <w:rFonts w:ascii="Times New Roman CYR" w:eastAsiaTheme="minorHAnsi" w:hAnsi="Times New Roman CYR" w:cs="Times New Roman CYR"/>
          <w:sz w:val="24"/>
          <w:szCs w:val="24"/>
        </w:rPr>
        <w:t>способствует выбору партнеров по интересам детей;</w:t>
      </w:r>
    </w:p>
    <w:p w:rsidR="00A50B8F" w:rsidRDefault="00A50B8F" w:rsidP="00A50B8F">
      <w:pPr>
        <w:widowControl/>
        <w:adjustRightInd w:val="0"/>
        <w:rPr>
          <w:rFonts w:ascii="Times New Roman CYR" w:eastAsiaTheme="minorHAnsi" w:hAnsi="Times New Roman CYR" w:cs="Times New Roman CYR"/>
          <w:sz w:val="24"/>
          <w:szCs w:val="24"/>
        </w:rPr>
      </w:pPr>
      <w:r>
        <w:rPr>
          <w:rFonts w:eastAsiaTheme="minorHAnsi"/>
          <w:sz w:val="24"/>
          <w:szCs w:val="24"/>
        </w:rPr>
        <w:t xml:space="preserve">- </w:t>
      </w:r>
      <w:r>
        <w:rPr>
          <w:rFonts w:ascii="Times New Roman CYR" w:eastAsiaTheme="minorHAnsi" w:hAnsi="Times New Roman CYR" w:cs="Times New Roman CYR"/>
          <w:sz w:val="24"/>
          <w:szCs w:val="24"/>
        </w:rPr>
        <w:t>создает условия для возникновения между детьми взаимного обращения;</w:t>
      </w:r>
    </w:p>
    <w:p w:rsidR="00A50B8F" w:rsidRDefault="00A50B8F" w:rsidP="00A50B8F">
      <w:pPr>
        <w:widowControl/>
        <w:adjustRightInd w:val="0"/>
        <w:rPr>
          <w:rFonts w:ascii="Times New Roman CYR" w:eastAsiaTheme="minorHAnsi" w:hAnsi="Times New Roman CYR" w:cs="Times New Roman CYR"/>
          <w:sz w:val="24"/>
          <w:szCs w:val="24"/>
        </w:rPr>
      </w:pPr>
      <w:r>
        <w:rPr>
          <w:rFonts w:eastAsiaTheme="minorHAnsi"/>
          <w:sz w:val="24"/>
          <w:szCs w:val="24"/>
        </w:rPr>
        <w:t xml:space="preserve">- </w:t>
      </w:r>
      <w:r>
        <w:rPr>
          <w:rFonts w:ascii="Times New Roman CYR" w:eastAsiaTheme="minorHAnsi" w:hAnsi="Times New Roman CYR" w:cs="Times New Roman CYR"/>
          <w:sz w:val="24"/>
          <w:szCs w:val="24"/>
        </w:rPr>
        <w:t>поддерживает детскую инициативу;</w:t>
      </w:r>
    </w:p>
    <w:p w:rsidR="00A50B8F" w:rsidRDefault="00A50B8F" w:rsidP="00A50B8F">
      <w:pPr>
        <w:widowControl/>
        <w:adjustRightInd w:val="0"/>
        <w:rPr>
          <w:rFonts w:ascii="Times New Roman CYR" w:eastAsiaTheme="minorHAnsi" w:hAnsi="Times New Roman CYR" w:cs="Times New Roman CYR"/>
          <w:sz w:val="24"/>
          <w:szCs w:val="24"/>
        </w:rPr>
      </w:pPr>
      <w:r>
        <w:rPr>
          <w:rFonts w:eastAsiaTheme="minorHAnsi"/>
          <w:sz w:val="24"/>
          <w:szCs w:val="24"/>
        </w:rPr>
        <w:t xml:space="preserve">- </w:t>
      </w:r>
      <w:r>
        <w:rPr>
          <w:rFonts w:ascii="Times New Roman CYR" w:eastAsiaTheme="minorHAnsi" w:hAnsi="Times New Roman CYR" w:cs="Times New Roman CYR"/>
          <w:sz w:val="24"/>
          <w:szCs w:val="24"/>
        </w:rPr>
        <w:t>создает условия для совместной деятельности (общегрупповые события, проекты);</w:t>
      </w:r>
    </w:p>
    <w:p w:rsidR="00A50B8F" w:rsidRPr="00F14F25" w:rsidRDefault="00A50B8F" w:rsidP="00A50B8F">
      <w:pPr>
        <w:widowControl/>
        <w:adjustRightInd w:val="0"/>
        <w:rPr>
          <w:sz w:val="24"/>
          <w:szCs w:val="24"/>
        </w:rPr>
      </w:pPr>
      <w:r>
        <w:rPr>
          <w:rFonts w:eastAsiaTheme="minorHAnsi"/>
          <w:sz w:val="24"/>
          <w:szCs w:val="24"/>
        </w:rPr>
        <w:t xml:space="preserve">- </w:t>
      </w:r>
      <w:r>
        <w:rPr>
          <w:rFonts w:ascii="Times New Roman CYR" w:eastAsiaTheme="minorHAnsi" w:hAnsi="Times New Roman CYR" w:cs="Times New Roman CYR"/>
          <w:sz w:val="24"/>
          <w:szCs w:val="24"/>
        </w:rPr>
        <w:t>в группе присутствуют продукты совместной деятельности, где дети выступают как команда.</w:t>
      </w:r>
    </w:p>
    <w:p w:rsidR="005E5C3C" w:rsidRPr="00F14F25" w:rsidRDefault="005E5C3C" w:rsidP="00A50B8F">
      <w:pPr>
        <w:ind w:firstLine="709"/>
        <w:jc w:val="both"/>
        <w:rPr>
          <w:sz w:val="24"/>
          <w:szCs w:val="24"/>
        </w:rPr>
      </w:pPr>
      <w:r w:rsidRPr="000D4384">
        <w:rPr>
          <w:i/>
          <w:iCs/>
          <w:sz w:val="24"/>
          <w:szCs w:val="24"/>
        </w:rPr>
        <w:t>Детская общность.</w:t>
      </w:r>
      <w:r w:rsidRPr="00F14F25">
        <w:rPr>
          <w:sz w:val="24"/>
          <w:szCs w:val="24"/>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5E5C3C" w:rsidRPr="00F14F25" w:rsidRDefault="005E5C3C" w:rsidP="00A50B8F">
      <w:pPr>
        <w:ind w:firstLine="709"/>
        <w:jc w:val="both"/>
        <w:rPr>
          <w:sz w:val="24"/>
          <w:szCs w:val="24"/>
        </w:rPr>
      </w:pPr>
      <w:r w:rsidRPr="00F14F25">
        <w:rPr>
          <w:sz w:val="24"/>
          <w:szCs w:val="24"/>
        </w:rPr>
        <w:t xml:space="preserve">Воспитатель должен воспитывать у детей навыки и привычки поведения, качества, </w:t>
      </w:r>
      <w:r w:rsidRPr="00F14F25">
        <w:rPr>
          <w:sz w:val="24"/>
          <w:szCs w:val="24"/>
        </w:rPr>
        <w:lastRenderedPageBreak/>
        <w:t>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5E5C3C" w:rsidRPr="00F14F25" w:rsidRDefault="005E5C3C" w:rsidP="00A50B8F">
      <w:pPr>
        <w:ind w:firstLine="709"/>
        <w:jc w:val="both"/>
        <w:rPr>
          <w:sz w:val="24"/>
          <w:szCs w:val="24"/>
        </w:rPr>
      </w:pPr>
      <w:r w:rsidRPr="00F14F25">
        <w:rPr>
          <w:sz w:val="24"/>
          <w:szCs w:val="24"/>
        </w:rPr>
        <w:t xml:space="preserve">Одним из видов детских общностей являются </w:t>
      </w:r>
      <w:r w:rsidRPr="000D4384">
        <w:rPr>
          <w:i/>
          <w:iCs/>
          <w:sz w:val="24"/>
          <w:szCs w:val="24"/>
        </w:rPr>
        <w:t>разновозрастные детские общности</w:t>
      </w:r>
      <w:r w:rsidRPr="00F14F25">
        <w:rPr>
          <w:sz w:val="24"/>
          <w:szCs w:val="24"/>
        </w:rPr>
        <w:t>. В детском саду обеспе</w:t>
      </w:r>
      <w:r>
        <w:rPr>
          <w:sz w:val="24"/>
          <w:szCs w:val="24"/>
        </w:rPr>
        <w:t>чивается</w:t>
      </w:r>
      <w:r w:rsidRPr="00F14F25">
        <w:rPr>
          <w:sz w:val="24"/>
          <w:szCs w:val="24"/>
        </w:rPr>
        <w:t xml:space="preserve">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5E5C3C" w:rsidRPr="00F14F25" w:rsidRDefault="005E5C3C" w:rsidP="00A50B8F">
      <w:pPr>
        <w:ind w:firstLine="709"/>
        <w:jc w:val="both"/>
        <w:rPr>
          <w:sz w:val="24"/>
          <w:szCs w:val="24"/>
        </w:rPr>
      </w:pPr>
      <w:r w:rsidRPr="00F14F25">
        <w:rPr>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A50B8F" w:rsidRDefault="00A50B8F" w:rsidP="00A50B8F">
      <w:pPr>
        <w:ind w:firstLine="709"/>
        <w:jc w:val="center"/>
        <w:rPr>
          <w:b/>
          <w:bCs/>
          <w:sz w:val="24"/>
          <w:szCs w:val="24"/>
        </w:rPr>
      </w:pPr>
    </w:p>
    <w:p w:rsidR="005E5C3C" w:rsidRPr="00F14F25" w:rsidRDefault="005E5C3C" w:rsidP="00A50B8F">
      <w:pPr>
        <w:ind w:firstLine="709"/>
        <w:jc w:val="center"/>
        <w:rPr>
          <w:b/>
          <w:bCs/>
          <w:sz w:val="24"/>
          <w:szCs w:val="24"/>
        </w:rPr>
      </w:pPr>
      <w:r w:rsidRPr="00F14F25">
        <w:rPr>
          <w:b/>
          <w:bCs/>
          <w:sz w:val="24"/>
          <w:szCs w:val="24"/>
        </w:rPr>
        <w:t>Культура поведения воспитателя в общностях как значимая составляющая уклада.</w:t>
      </w:r>
    </w:p>
    <w:p w:rsidR="005E5C3C" w:rsidRPr="00F14F25" w:rsidRDefault="005E5C3C" w:rsidP="00A50B8F">
      <w:pPr>
        <w:ind w:firstLine="709"/>
        <w:jc w:val="both"/>
        <w:rPr>
          <w:sz w:val="24"/>
          <w:szCs w:val="24"/>
        </w:rPr>
      </w:pPr>
      <w:r w:rsidRPr="00F14F25">
        <w:rPr>
          <w:sz w:val="24"/>
          <w:szCs w:val="24"/>
        </w:rPr>
        <w:t xml:space="preserve">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5E5C3C" w:rsidRPr="00F14F25" w:rsidRDefault="005E5C3C" w:rsidP="00A50B8F">
      <w:pPr>
        <w:ind w:firstLine="709"/>
        <w:jc w:val="both"/>
        <w:rPr>
          <w:sz w:val="24"/>
          <w:szCs w:val="24"/>
        </w:rPr>
      </w:pPr>
      <w:r w:rsidRPr="00F14F25">
        <w:rPr>
          <w:sz w:val="24"/>
          <w:szCs w:val="24"/>
        </w:rPr>
        <w:t>Воспитатель должен соблюдать кодекс нормы профессиональной этики и поведения:</w:t>
      </w:r>
    </w:p>
    <w:p w:rsidR="005E5C3C" w:rsidRPr="00F14F25" w:rsidRDefault="005E5C3C" w:rsidP="00FF3A5F">
      <w:pPr>
        <w:widowControl/>
        <w:numPr>
          <w:ilvl w:val="0"/>
          <w:numId w:val="24"/>
        </w:numPr>
        <w:tabs>
          <w:tab w:val="left" w:pos="993"/>
        </w:tabs>
        <w:suppressAutoHyphens/>
        <w:autoSpaceDE/>
        <w:autoSpaceDN/>
        <w:ind w:left="0" w:firstLine="709"/>
        <w:jc w:val="both"/>
        <w:rPr>
          <w:color w:val="0D0D0D"/>
          <w:sz w:val="24"/>
          <w:szCs w:val="24"/>
        </w:rPr>
      </w:pPr>
      <w:r w:rsidRPr="00F14F25">
        <w:rPr>
          <w:color w:val="0D0D0D"/>
          <w:sz w:val="24"/>
          <w:szCs w:val="24"/>
        </w:rPr>
        <w:t>педагог всегда выходит навстречу родителям и приветствует родителей и детей первым;</w:t>
      </w:r>
    </w:p>
    <w:p w:rsidR="005E5C3C" w:rsidRPr="00F14F25" w:rsidRDefault="005E5C3C" w:rsidP="00FF3A5F">
      <w:pPr>
        <w:widowControl/>
        <w:numPr>
          <w:ilvl w:val="0"/>
          <w:numId w:val="24"/>
        </w:numPr>
        <w:tabs>
          <w:tab w:val="left" w:pos="993"/>
        </w:tabs>
        <w:suppressAutoHyphens/>
        <w:autoSpaceDE/>
        <w:autoSpaceDN/>
        <w:ind w:left="0" w:firstLine="709"/>
        <w:jc w:val="both"/>
        <w:rPr>
          <w:color w:val="0D0D0D"/>
          <w:sz w:val="24"/>
          <w:szCs w:val="24"/>
        </w:rPr>
      </w:pPr>
      <w:r w:rsidRPr="00F14F25">
        <w:rPr>
          <w:color w:val="0D0D0D"/>
          <w:sz w:val="24"/>
          <w:szCs w:val="24"/>
        </w:rPr>
        <w:t>улыбка – всегда обязательная часть приветствия;</w:t>
      </w:r>
    </w:p>
    <w:p w:rsidR="005E5C3C" w:rsidRPr="00F14F25" w:rsidRDefault="005E5C3C" w:rsidP="00FF3A5F">
      <w:pPr>
        <w:widowControl/>
        <w:numPr>
          <w:ilvl w:val="0"/>
          <w:numId w:val="24"/>
        </w:numPr>
        <w:tabs>
          <w:tab w:val="left" w:pos="993"/>
        </w:tabs>
        <w:suppressAutoHyphens/>
        <w:autoSpaceDE/>
        <w:autoSpaceDN/>
        <w:ind w:left="0" w:firstLine="709"/>
        <w:jc w:val="both"/>
        <w:rPr>
          <w:color w:val="0D0D0D"/>
          <w:sz w:val="24"/>
          <w:szCs w:val="24"/>
        </w:rPr>
      </w:pPr>
      <w:r w:rsidRPr="00F14F25">
        <w:rPr>
          <w:color w:val="0D0D0D"/>
          <w:sz w:val="24"/>
          <w:szCs w:val="24"/>
        </w:rPr>
        <w:t>педагог описывает события и ситуации, но не даёт им оценки;</w:t>
      </w:r>
    </w:p>
    <w:p w:rsidR="005E5C3C" w:rsidRPr="00F14F25" w:rsidRDefault="005E5C3C" w:rsidP="00FF3A5F">
      <w:pPr>
        <w:widowControl/>
        <w:numPr>
          <w:ilvl w:val="0"/>
          <w:numId w:val="24"/>
        </w:numPr>
        <w:tabs>
          <w:tab w:val="left" w:pos="993"/>
        </w:tabs>
        <w:suppressAutoHyphens/>
        <w:autoSpaceDE/>
        <w:autoSpaceDN/>
        <w:ind w:left="0" w:firstLine="709"/>
        <w:jc w:val="both"/>
        <w:rPr>
          <w:color w:val="0D0D0D"/>
          <w:sz w:val="24"/>
          <w:szCs w:val="24"/>
        </w:rPr>
      </w:pPr>
      <w:r w:rsidRPr="00F14F25">
        <w:rPr>
          <w:color w:val="0D0D0D"/>
          <w:sz w:val="24"/>
          <w:szCs w:val="24"/>
        </w:rPr>
        <w:t>педагог не обвиняет родителей и не возлагает на них ответственность за поведение детей в детском саду;</w:t>
      </w:r>
    </w:p>
    <w:p w:rsidR="005E5C3C" w:rsidRPr="00F14F25" w:rsidRDefault="005E5C3C" w:rsidP="00FF3A5F">
      <w:pPr>
        <w:widowControl/>
        <w:numPr>
          <w:ilvl w:val="0"/>
          <w:numId w:val="24"/>
        </w:numPr>
        <w:tabs>
          <w:tab w:val="left" w:pos="993"/>
        </w:tabs>
        <w:suppressAutoHyphens/>
        <w:autoSpaceDE/>
        <w:autoSpaceDN/>
        <w:ind w:left="0" w:firstLine="709"/>
        <w:jc w:val="both"/>
        <w:rPr>
          <w:color w:val="0D0D0D"/>
          <w:sz w:val="24"/>
          <w:szCs w:val="24"/>
        </w:rPr>
      </w:pPr>
      <w:r w:rsidRPr="00F14F25">
        <w:rPr>
          <w:color w:val="0D0D0D"/>
          <w:sz w:val="24"/>
          <w:szCs w:val="24"/>
        </w:rPr>
        <w:t>тон общения ровный и дружелюбный, исключается повышение голоса;</w:t>
      </w:r>
    </w:p>
    <w:p w:rsidR="005E5C3C" w:rsidRPr="00F14F25" w:rsidRDefault="005E5C3C" w:rsidP="00FF3A5F">
      <w:pPr>
        <w:widowControl/>
        <w:numPr>
          <w:ilvl w:val="0"/>
          <w:numId w:val="24"/>
        </w:numPr>
        <w:tabs>
          <w:tab w:val="left" w:pos="993"/>
        </w:tabs>
        <w:suppressAutoHyphens/>
        <w:autoSpaceDE/>
        <w:autoSpaceDN/>
        <w:ind w:left="0" w:firstLine="709"/>
        <w:jc w:val="both"/>
        <w:rPr>
          <w:color w:val="0D0D0D"/>
          <w:sz w:val="24"/>
          <w:szCs w:val="24"/>
        </w:rPr>
      </w:pPr>
      <w:r w:rsidRPr="00F14F25">
        <w:rPr>
          <w:color w:val="0D0D0D"/>
          <w:sz w:val="24"/>
          <w:szCs w:val="24"/>
        </w:rPr>
        <w:t>уважительное отношение к личности воспитанника;</w:t>
      </w:r>
    </w:p>
    <w:p w:rsidR="005E5C3C" w:rsidRPr="00F14F25" w:rsidRDefault="005E5C3C" w:rsidP="00FF3A5F">
      <w:pPr>
        <w:widowControl/>
        <w:numPr>
          <w:ilvl w:val="0"/>
          <w:numId w:val="24"/>
        </w:numPr>
        <w:tabs>
          <w:tab w:val="left" w:pos="993"/>
        </w:tabs>
        <w:suppressAutoHyphens/>
        <w:autoSpaceDE/>
        <w:autoSpaceDN/>
        <w:ind w:left="0" w:firstLine="709"/>
        <w:jc w:val="both"/>
        <w:rPr>
          <w:color w:val="0D0D0D"/>
          <w:sz w:val="24"/>
          <w:szCs w:val="24"/>
        </w:rPr>
      </w:pPr>
      <w:r w:rsidRPr="00F14F25">
        <w:rPr>
          <w:color w:val="0D0D0D"/>
          <w:sz w:val="24"/>
          <w:szCs w:val="24"/>
        </w:rPr>
        <w:t>умение заинтересованно слушать собеседника и сопереживать ему;</w:t>
      </w:r>
    </w:p>
    <w:p w:rsidR="005E5C3C" w:rsidRPr="00F14F25" w:rsidRDefault="005E5C3C" w:rsidP="00FF3A5F">
      <w:pPr>
        <w:widowControl/>
        <w:numPr>
          <w:ilvl w:val="0"/>
          <w:numId w:val="24"/>
        </w:numPr>
        <w:tabs>
          <w:tab w:val="left" w:pos="993"/>
        </w:tabs>
        <w:suppressAutoHyphens/>
        <w:autoSpaceDE/>
        <w:autoSpaceDN/>
        <w:ind w:left="0" w:firstLine="709"/>
        <w:jc w:val="both"/>
        <w:rPr>
          <w:color w:val="0D0D0D"/>
          <w:sz w:val="24"/>
          <w:szCs w:val="24"/>
        </w:rPr>
      </w:pPr>
      <w:r w:rsidRPr="00F14F25">
        <w:rPr>
          <w:color w:val="0D0D0D"/>
          <w:sz w:val="24"/>
          <w:szCs w:val="24"/>
        </w:rPr>
        <w:t>умение видеть и слышать воспитанника, сопереживать ему;</w:t>
      </w:r>
    </w:p>
    <w:p w:rsidR="005E5C3C" w:rsidRPr="00F14F25" w:rsidRDefault="005E5C3C" w:rsidP="00FF3A5F">
      <w:pPr>
        <w:widowControl/>
        <w:numPr>
          <w:ilvl w:val="0"/>
          <w:numId w:val="24"/>
        </w:numPr>
        <w:tabs>
          <w:tab w:val="left" w:pos="993"/>
        </w:tabs>
        <w:suppressAutoHyphens/>
        <w:autoSpaceDE/>
        <w:autoSpaceDN/>
        <w:ind w:left="0" w:firstLine="709"/>
        <w:jc w:val="both"/>
        <w:rPr>
          <w:color w:val="0D0D0D"/>
          <w:sz w:val="24"/>
          <w:szCs w:val="24"/>
        </w:rPr>
      </w:pPr>
      <w:r w:rsidRPr="00F14F25">
        <w:rPr>
          <w:color w:val="0D0D0D"/>
          <w:sz w:val="24"/>
          <w:szCs w:val="24"/>
        </w:rPr>
        <w:t>уравновешенность и самообладание, выдержка в отношениях с детьми;</w:t>
      </w:r>
    </w:p>
    <w:p w:rsidR="005E5C3C" w:rsidRPr="00F14F25" w:rsidRDefault="005E5C3C" w:rsidP="00FF3A5F">
      <w:pPr>
        <w:widowControl/>
        <w:numPr>
          <w:ilvl w:val="0"/>
          <w:numId w:val="24"/>
        </w:numPr>
        <w:tabs>
          <w:tab w:val="left" w:pos="993"/>
        </w:tabs>
        <w:suppressAutoHyphens/>
        <w:autoSpaceDE/>
        <w:autoSpaceDN/>
        <w:ind w:left="0" w:firstLine="709"/>
        <w:jc w:val="both"/>
        <w:rPr>
          <w:color w:val="0D0D0D"/>
          <w:sz w:val="24"/>
          <w:szCs w:val="24"/>
        </w:rPr>
      </w:pPr>
      <w:r w:rsidRPr="00F14F25">
        <w:rPr>
          <w:color w:val="0D0D0D"/>
          <w:sz w:val="24"/>
          <w:szCs w:val="24"/>
        </w:rPr>
        <w:t xml:space="preserve">умение быстро и правильно оценивать сложившуюся обстановку и в то же время </w:t>
      </w:r>
      <w:r w:rsidRPr="00F14F25">
        <w:rPr>
          <w:color w:val="0D0D0D"/>
          <w:sz w:val="24"/>
          <w:szCs w:val="24"/>
        </w:rPr>
        <w:br/>
        <w:t>не торопиться с выводами о поведении и способностях воспитанников;</w:t>
      </w:r>
    </w:p>
    <w:p w:rsidR="005E5C3C" w:rsidRPr="00F14F25" w:rsidRDefault="005E5C3C" w:rsidP="00FF3A5F">
      <w:pPr>
        <w:widowControl/>
        <w:numPr>
          <w:ilvl w:val="0"/>
          <w:numId w:val="24"/>
        </w:numPr>
        <w:tabs>
          <w:tab w:val="left" w:pos="993"/>
        </w:tabs>
        <w:suppressAutoHyphens/>
        <w:autoSpaceDE/>
        <w:autoSpaceDN/>
        <w:ind w:left="0" w:firstLine="709"/>
        <w:jc w:val="both"/>
        <w:rPr>
          <w:color w:val="0D0D0D"/>
          <w:sz w:val="24"/>
          <w:szCs w:val="24"/>
        </w:rPr>
      </w:pPr>
      <w:r w:rsidRPr="00F14F25">
        <w:rPr>
          <w:color w:val="0D0D0D"/>
          <w:sz w:val="24"/>
          <w:szCs w:val="24"/>
        </w:rPr>
        <w:t>умение сочетать мягкий эмоциональный и деловой тон в отношениях с детьми;</w:t>
      </w:r>
    </w:p>
    <w:p w:rsidR="005E5C3C" w:rsidRPr="00F14F25" w:rsidRDefault="005E5C3C" w:rsidP="00FF3A5F">
      <w:pPr>
        <w:widowControl/>
        <w:numPr>
          <w:ilvl w:val="0"/>
          <w:numId w:val="24"/>
        </w:numPr>
        <w:tabs>
          <w:tab w:val="left" w:pos="993"/>
        </w:tabs>
        <w:suppressAutoHyphens/>
        <w:autoSpaceDE/>
        <w:autoSpaceDN/>
        <w:ind w:left="0" w:firstLine="709"/>
        <w:jc w:val="both"/>
        <w:rPr>
          <w:color w:val="0D0D0D"/>
          <w:sz w:val="24"/>
          <w:szCs w:val="24"/>
        </w:rPr>
      </w:pPr>
      <w:r w:rsidRPr="00F14F25">
        <w:rPr>
          <w:color w:val="0D0D0D"/>
          <w:sz w:val="24"/>
          <w:szCs w:val="24"/>
        </w:rPr>
        <w:t>умение сочетать требовательность с чутким отношением к воспитанникам;</w:t>
      </w:r>
    </w:p>
    <w:p w:rsidR="005E5C3C" w:rsidRPr="00F14F25" w:rsidRDefault="005E5C3C" w:rsidP="00FF3A5F">
      <w:pPr>
        <w:widowControl/>
        <w:numPr>
          <w:ilvl w:val="0"/>
          <w:numId w:val="24"/>
        </w:numPr>
        <w:tabs>
          <w:tab w:val="left" w:pos="993"/>
        </w:tabs>
        <w:suppressAutoHyphens/>
        <w:autoSpaceDE/>
        <w:autoSpaceDN/>
        <w:ind w:left="0" w:firstLine="709"/>
        <w:jc w:val="both"/>
        <w:rPr>
          <w:color w:val="0D0D0D"/>
          <w:sz w:val="24"/>
          <w:szCs w:val="24"/>
        </w:rPr>
      </w:pPr>
      <w:r w:rsidRPr="00F14F25">
        <w:rPr>
          <w:color w:val="0D0D0D"/>
          <w:sz w:val="24"/>
          <w:szCs w:val="24"/>
        </w:rPr>
        <w:t>знание возрастных и индивидуальных особенностей воспитанников;</w:t>
      </w:r>
    </w:p>
    <w:p w:rsidR="005E5C3C" w:rsidRPr="00F14F25" w:rsidRDefault="005E5C3C" w:rsidP="00FF3A5F">
      <w:pPr>
        <w:widowControl/>
        <w:numPr>
          <w:ilvl w:val="0"/>
          <w:numId w:val="24"/>
        </w:numPr>
        <w:tabs>
          <w:tab w:val="left" w:pos="993"/>
        </w:tabs>
        <w:suppressAutoHyphens/>
        <w:autoSpaceDE/>
        <w:autoSpaceDN/>
        <w:ind w:left="0" w:firstLine="709"/>
        <w:jc w:val="both"/>
        <w:rPr>
          <w:color w:val="0D0D0D"/>
          <w:sz w:val="24"/>
          <w:szCs w:val="24"/>
        </w:rPr>
      </w:pPr>
      <w:r w:rsidRPr="00F14F25">
        <w:rPr>
          <w:color w:val="0D0D0D"/>
          <w:sz w:val="24"/>
          <w:szCs w:val="24"/>
        </w:rPr>
        <w:t>соответствие внешнего вида статусу воспитателя детского сада.</w:t>
      </w:r>
    </w:p>
    <w:p w:rsidR="00A50B8F" w:rsidRPr="00A50B8F" w:rsidRDefault="00A50B8F" w:rsidP="00F272A5">
      <w:pPr>
        <w:ind w:firstLine="567"/>
        <w:jc w:val="both"/>
        <w:rPr>
          <w:sz w:val="24"/>
          <w:szCs w:val="24"/>
        </w:rPr>
      </w:pPr>
      <w:r w:rsidRPr="00A50B8F">
        <w:rPr>
          <w:sz w:val="24"/>
          <w:szCs w:val="24"/>
        </w:rPr>
        <w:t>Отношение к воспитанникам, их родителям (законным представителям), сотрудникам</w:t>
      </w:r>
      <w:r>
        <w:rPr>
          <w:sz w:val="24"/>
          <w:szCs w:val="24"/>
        </w:rPr>
        <w:t xml:space="preserve"> </w:t>
      </w:r>
      <w:r w:rsidRPr="00A50B8F">
        <w:rPr>
          <w:sz w:val="24"/>
          <w:szCs w:val="24"/>
        </w:rPr>
        <w:t xml:space="preserve">и партнерам </w:t>
      </w:r>
      <w:r>
        <w:rPr>
          <w:sz w:val="24"/>
          <w:szCs w:val="24"/>
        </w:rPr>
        <w:t>детского сада</w:t>
      </w:r>
      <w:r w:rsidRPr="00A50B8F">
        <w:rPr>
          <w:sz w:val="24"/>
          <w:szCs w:val="24"/>
        </w:rPr>
        <w:t xml:space="preserve"> – система отношений в разных типах общностей.</w:t>
      </w:r>
    </w:p>
    <w:p w:rsidR="008911E8" w:rsidRDefault="00A50B8F" w:rsidP="00F272A5">
      <w:pPr>
        <w:ind w:firstLine="567"/>
        <w:jc w:val="both"/>
        <w:rPr>
          <w:sz w:val="24"/>
          <w:szCs w:val="24"/>
        </w:rPr>
      </w:pPr>
      <w:r w:rsidRPr="00A50B8F">
        <w:rPr>
          <w:sz w:val="24"/>
          <w:szCs w:val="24"/>
        </w:rPr>
        <w:t xml:space="preserve">В </w:t>
      </w:r>
      <w:r w:rsidR="006305D5">
        <w:rPr>
          <w:sz w:val="24"/>
          <w:szCs w:val="24"/>
        </w:rPr>
        <w:t>детском саду № 11</w:t>
      </w:r>
      <w:r>
        <w:rPr>
          <w:sz w:val="24"/>
          <w:szCs w:val="24"/>
        </w:rPr>
        <w:t>4</w:t>
      </w:r>
      <w:r w:rsidRPr="00A50B8F">
        <w:rPr>
          <w:sz w:val="24"/>
          <w:szCs w:val="24"/>
        </w:rPr>
        <w:t xml:space="preserve"> сложилась доброжелательная атмосфера для всех участников образовательных</w:t>
      </w:r>
      <w:r>
        <w:rPr>
          <w:sz w:val="24"/>
          <w:szCs w:val="24"/>
        </w:rPr>
        <w:t xml:space="preserve"> </w:t>
      </w:r>
      <w:r w:rsidRPr="00A50B8F">
        <w:rPr>
          <w:sz w:val="24"/>
          <w:szCs w:val="24"/>
        </w:rPr>
        <w:t>отношений в рамках, зафиксированных между ними ролей (родитель, воспитатель, ребенок).</w:t>
      </w:r>
      <w:r>
        <w:rPr>
          <w:sz w:val="24"/>
          <w:szCs w:val="24"/>
        </w:rPr>
        <w:t xml:space="preserve"> </w:t>
      </w:r>
      <w:r w:rsidRPr="00A50B8F">
        <w:rPr>
          <w:sz w:val="24"/>
          <w:szCs w:val="24"/>
        </w:rPr>
        <w:t>Такая атмосфера позволяет отказаться от позиций, характерных для группы и сформировать</w:t>
      </w:r>
      <w:r>
        <w:rPr>
          <w:sz w:val="24"/>
          <w:szCs w:val="24"/>
        </w:rPr>
        <w:t xml:space="preserve"> </w:t>
      </w:r>
      <w:r w:rsidRPr="00A50B8F">
        <w:rPr>
          <w:sz w:val="24"/>
          <w:szCs w:val="24"/>
        </w:rPr>
        <w:t>позиции, характерные для разных сообществ (детское, детско-взрослое, взрослое), где все</w:t>
      </w:r>
      <w:r>
        <w:rPr>
          <w:sz w:val="24"/>
          <w:szCs w:val="24"/>
        </w:rPr>
        <w:t xml:space="preserve"> </w:t>
      </w:r>
      <w:r w:rsidRPr="00A50B8F">
        <w:rPr>
          <w:sz w:val="24"/>
          <w:szCs w:val="24"/>
        </w:rPr>
        <w:t>участники равноправны, взрослые вместе с детьми вовлечены в установление норм и правил,</w:t>
      </w:r>
      <w:r>
        <w:rPr>
          <w:sz w:val="24"/>
          <w:szCs w:val="24"/>
        </w:rPr>
        <w:t xml:space="preserve"> </w:t>
      </w:r>
      <w:r w:rsidRPr="00A50B8F">
        <w:rPr>
          <w:sz w:val="24"/>
          <w:szCs w:val="24"/>
        </w:rPr>
        <w:t xml:space="preserve">обсуждение интересов и т.д. </w:t>
      </w:r>
    </w:p>
    <w:p w:rsidR="00F272A5" w:rsidRDefault="00F272A5" w:rsidP="00A50B8F">
      <w:pPr>
        <w:ind w:firstLine="709"/>
        <w:jc w:val="both"/>
        <w:rPr>
          <w:sz w:val="24"/>
          <w:szCs w:val="24"/>
        </w:rPr>
      </w:pPr>
    </w:p>
    <w:p w:rsidR="00F272A5" w:rsidRPr="00F272A5" w:rsidRDefault="00F272A5" w:rsidP="00F272A5">
      <w:pPr>
        <w:ind w:firstLine="567"/>
        <w:jc w:val="both"/>
        <w:rPr>
          <w:b/>
          <w:sz w:val="24"/>
          <w:szCs w:val="24"/>
        </w:rPr>
      </w:pPr>
      <w:r w:rsidRPr="00F272A5">
        <w:rPr>
          <w:b/>
          <w:sz w:val="24"/>
          <w:szCs w:val="24"/>
        </w:rPr>
        <w:t>3.</w:t>
      </w:r>
      <w:r w:rsidR="00933CEC">
        <w:rPr>
          <w:b/>
          <w:sz w:val="24"/>
          <w:szCs w:val="24"/>
        </w:rPr>
        <w:t>7</w:t>
      </w:r>
      <w:r w:rsidRPr="00F272A5">
        <w:rPr>
          <w:b/>
          <w:sz w:val="24"/>
          <w:szCs w:val="24"/>
        </w:rPr>
        <w:t>.3.4. Задачи воспитания в образовательных областях.</w:t>
      </w:r>
    </w:p>
    <w:p w:rsidR="00F272A5" w:rsidRPr="00F272A5" w:rsidRDefault="00F272A5" w:rsidP="00F272A5">
      <w:pPr>
        <w:ind w:firstLine="567"/>
        <w:jc w:val="both"/>
        <w:rPr>
          <w:sz w:val="24"/>
          <w:szCs w:val="24"/>
        </w:rPr>
      </w:pPr>
      <w:r w:rsidRPr="00F272A5">
        <w:rPr>
          <w:sz w:val="24"/>
          <w:szCs w:val="24"/>
        </w:rPr>
        <w:lastRenderedPageBreak/>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F272A5" w:rsidRPr="00F272A5" w:rsidRDefault="00F272A5" w:rsidP="00FF3A5F">
      <w:pPr>
        <w:pStyle w:val="ac"/>
        <w:numPr>
          <w:ilvl w:val="0"/>
          <w:numId w:val="25"/>
        </w:numPr>
        <w:spacing w:after="0" w:line="240" w:lineRule="auto"/>
        <w:jc w:val="both"/>
        <w:rPr>
          <w:rFonts w:ascii="Times New Roman" w:hAnsi="Times New Roman"/>
          <w:sz w:val="24"/>
          <w:szCs w:val="24"/>
        </w:rPr>
      </w:pPr>
      <w:r w:rsidRPr="00F272A5">
        <w:rPr>
          <w:rFonts w:ascii="Times New Roman" w:hAnsi="Times New Roman"/>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F272A5" w:rsidRPr="00F272A5" w:rsidRDefault="00F272A5" w:rsidP="00FF3A5F">
      <w:pPr>
        <w:pStyle w:val="ac"/>
        <w:numPr>
          <w:ilvl w:val="0"/>
          <w:numId w:val="25"/>
        </w:numPr>
        <w:spacing w:after="0" w:line="240" w:lineRule="auto"/>
        <w:jc w:val="both"/>
        <w:rPr>
          <w:rFonts w:ascii="Times New Roman" w:hAnsi="Times New Roman"/>
          <w:sz w:val="24"/>
          <w:szCs w:val="24"/>
        </w:rPr>
      </w:pPr>
      <w:r w:rsidRPr="00F272A5">
        <w:rPr>
          <w:rFonts w:ascii="Times New Roman" w:hAnsi="Times New Roman"/>
          <w:sz w:val="24"/>
          <w:szCs w:val="24"/>
        </w:rPr>
        <w:t>Образовательная область "Познавательное развитие" соотносится с познавательным и патриотическим направлениями воспитания;</w:t>
      </w:r>
    </w:p>
    <w:p w:rsidR="00F272A5" w:rsidRPr="00F272A5" w:rsidRDefault="00F272A5" w:rsidP="00FF3A5F">
      <w:pPr>
        <w:pStyle w:val="ac"/>
        <w:numPr>
          <w:ilvl w:val="0"/>
          <w:numId w:val="25"/>
        </w:numPr>
        <w:spacing w:after="0" w:line="240" w:lineRule="auto"/>
        <w:jc w:val="both"/>
        <w:rPr>
          <w:rFonts w:ascii="Times New Roman" w:hAnsi="Times New Roman"/>
          <w:sz w:val="24"/>
          <w:szCs w:val="24"/>
        </w:rPr>
      </w:pPr>
      <w:r w:rsidRPr="00F272A5">
        <w:rPr>
          <w:rFonts w:ascii="Times New Roman" w:hAnsi="Times New Roman"/>
          <w:sz w:val="24"/>
          <w:szCs w:val="24"/>
        </w:rPr>
        <w:t>Образовательная область "Речевое развитие" соотносится с социальным и эстетическим направлениями воспитания;</w:t>
      </w:r>
    </w:p>
    <w:p w:rsidR="00F272A5" w:rsidRPr="00F272A5" w:rsidRDefault="00F272A5" w:rsidP="00FF3A5F">
      <w:pPr>
        <w:pStyle w:val="ac"/>
        <w:numPr>
          <w:ilvl w:val="0"/>
          <w:numId w:val="25"/>
        </w:numPr>
        <w:spacing w:after="0" w:line="240" w:lineRule="auto"/>
        <w:jc w:val="both"/>
        <w:rPr>
          <w:rFonts w:ascii="Times New Roman" w:hAnsi="Times New Roman"/>
          <w:sz w:val="24"/>
          <w:szCs w:val="24"/>
        </w:rPr>
      </w:pPr>
      <w:r w:rsidRPr="00F272A5">
        <w:rPr>
          <w:rFonts w:ascii="Times New Roman" w:hAnsi="Times New Roman"/>
          <w:sz w:val="24"/>
          <w:szCs w:val="24"/>
        </w:rPr>
        <w:t>Образовательная область "Художественно-эстетическое развитие" соотносится с эстетическим направлением воспитания;</w:t>
      </w:r>
    </w:p>
    <w:p w:rsidR="00F272A5" w:rsidRPr="00F272A5" w:rsidRDefault="00F272A5" w:rsidP="00FF3A5F">
      <w:pPr>
        <w:pStyle w:val="ac"/>
        <w:numPr>
          <w:ilvl w:val="0"/>
          <w:numId w:val="25"/>
        </w:numPr>
        <w:spacing w:after="0" w:line="240" w:lineRule="auto"/>
        <w:jc w:val="both"/>
        <w:rPr>
          <w:rFonts w:ascii="Times New Roman" w:hAnsi="Times New Roman"/>
          <w:sz w:val="24"/>
          <w:szCs w:val="24"/>
        </w:rPr>
      </w:pPr>
      <w:r w:rsidRPr="00F272A5">
        <w:rPr>
          <w:rFonts w:ascii="Times New Roman" w:hAnsi="Times New Roman"/>
          <w:sz w:val="24"/>
          <w:szCs w:val="24"/>
        </w:rPr>
        <w:t>Образовательная область "Физическое развитие" соотносится с физическим и оздоровительным направлениями воспитания.</w:t>
      </w:r>
    </w:p>
    <w:p w:rsidR="00F272A5" w:rsidRDefault="00F272A5" w:rsidP="00F272A5">
      <w:pPr>
        <w:ind w:firstLine="567"/>
        <w:jc w:val="both"/>
        <w:rPr>
          <w:sz w:val="24"/>
          <w:szCs w:val="24"/>
        </w:rPr>
      </w:pPr>
    </w:p>
    <w:p w:rsidR="00F272A5" w:rsidRPr="00F272A5" w:rsidRDefault="00F272A5" w:rsidP="00F272A5">
      <w:pPr>
        <w:ind w:firstLine="567"/>
        <w:jc w:val="both"/>
        <w:rPr>
          <w:sz w:val="24"/>
          <w:szCs w:val="24"/>
        </w:rPr>
      </w:pPr>
      <w:r>
        <w:rPr>
          <w:sz w:val="24"/>
          <w:szCs w:val="24"/>
        </w:rPr>
        <w:t xml:space="preserve">1) </w:t>
      </w:r>
      <w:r w:rsidRPr="00F272A5">
        <w:rPr>
          <w:sz w:val="24"/>
          <w:szCs w:val="24"/>
        </w:rPr>
        <w:t xml:space="preserve">Решение задач воспитания в рамках образовательной области </w:t>
      </w:r>
      <w:r w:rsidRPr="00F272A5">
        <w:rPr>
          <w:b/>
          <w:i/>
          <w:sz w:val="24"/>
          <w:szCs w:val="24"/>
        </w:rPr>
        <w:t xml:space="preserve">"Социально-коммуникативное развитие" </w:t>
      </w:r>
      <w:r w:rsidRPr="00F272A5">
        <w:rPr>
          <w:sz w:val="24"/>
          <w:szCs w:val="24"/>
        </w:rPr>
        <w:t>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воспитание любви к своей семье, своему населенному пункту, родному краю, своей стране;</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формирование способности бережно и уважительно относиться к результатам своего труда и труда других людей.</w:t>
      </w:r>
    </w:p>
    <w:p w:rsidR="00F272A5" w:rsidRDefault="00F272A5" w:rsidP="00F272A5">
      <w:pPr>
        <w:ind w:firstLine="567"/>
        <w:jc w:val="both"/>
        <w:rPr>
          <w:sz w:val="24"/>
          <w:szCs w:val="24"/>
        </w:rPr>
      </w:pPr>
    </w:p>
    <w:p w:rsidR="00F272A5" w:rsidRPr="00F272A5" w:rsidRDefault="00F272A5" w:rsidP="00F272A5">
      <w:pPr>
        <w:ind w:firstLine="567"/>
        <w:jc w:val="both"/>
        <w:rPr>
          <w:sz w:val="24"/>
          <w:szCs w:val="24"/>
        </w:rPr>
      </w:pPr>
      <w:r>
        <w:rPr>
          <w:sz w:val="24"/>
          <w:szCs w:val="24"/>
        </w:rPr>
        <w:t xml:space="preserve">2) </w:t>
      </w:r>
      <w:r w:rsidRPr="00F272A5">
        <w:rPr>
          <w:sz w:val="24"/>
          <w:szCs w:val="24"/>
        </w:rPr>
        <w:t xml:space="preserve">Решение задач воспитания в рамках </w:t>
      </w:r>
      <w:r w:rsidRPr="00F272A5">
        <w:rPr>
          <w:b/>
          <w:i/>
          <w:sz w:val="24"/>
          <w:szCs w:val="24"/>
        </w:rPr>
        <w:t>образовательной области "Познавательное развитие"</w:t>
      </w:r>
      <w:r w:rsidRPr="00F272A5">
        <w:rPr>
          <w:sz w:val="24"/>
          <w:szCs w:val="24"/>
        </w:rPr>
        <w:t xml:space="preserve"> направлено на приобщение детей к ценностям "Человек", "Семья", "Познание", "Родина" и "Природа", что предполагает:</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воспитание отношения к знанию как ценности, понимание значения образования для человека, общества, страны;</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воспитание уважения к людям - представителям разных народов России независимо от их этнической принадлежности;</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воспитание уважительного отношения к государственным символам страны (флагу, гербу, гимну);</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F272A5" w:rsidRDefault="00F272A5" w:rsidP="00F272A5">
      <w:pPr>
        <w:ind w:firstLine="567"/>
        <w:jc w:val="both"/>
        <w:rPr>
          <w:sz w:val="24"/>
          <w:szCs w:val="24"/>
        </w:rPr>
      </w:pPr>
    </w:p>
    <w:p w:rsidR="00F272A5" w:rsidRPr="00F272A5" w:rsidRDefault="00F272A5" w:rsidP="00F272A5">
      <w:pPr>
        <w:ind w:firstLine="567"/>
        <w:jc w:val="both"/>
        <w:rPr>
          <w:sz w:val="24"/>
          <w:szCs w:val="24"/>
        </w:rPr>
      </w:pPr>
      <w:r>
        <w:rPr>
          <w:sz w:val="24"/>
          <w:szCs w:val="24"/>
        </w:rPr>
        <w:lastRenderedPageBreak/>
        <w:t>3</w:t>
      </w:r>
      <w:r w:rsidRPr="00F272A5">
        <w:rPr>
          <w:sz w:val="24"/>
          <w:szCs w:val="24"/>
        </w:rPr>
        <w:t xml:space="preserve">) Решение задач воспитания в рамках </w:t>
      </w:r>
      <w:r w:rsidRPr="00F272A5">
        <w:rPr>
          <w:b/>
          <w:i/>
          <w:sz w:val="24"/>
          <w:szCs w:val="24"/>
        </w:rPr>
        <w:t>образовательной области "Речевое развитие"</w:t>
      </w:r>
      <w:r w:rsidRPr="00F272A5">
        <w:rPr>
          <w:sz w:val="24"/>
          <w:szCs w:val="24"/>
        </w:rPr>
        <w:t xml:space="preserve"> направлено на приобщение детей к ценностям "Культура", "Красота", что предполагает:</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владение формами речевого этикета, отражающими принятые в обществе правила и нормы культурного поведения;</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272A5" w:rsidRDefault="00F272A5" w:rsidP="00F272A5">
      <w:pPr>
        <w:ind w:firstLine="567"/>
        <w:jc w:val="both"/>
        <w:rPr>
          <w:sz w:val="24"/>
          <w:szCs w:val="24"/>
        </w:rPr>
      </w:pPr>
    </w:p>
    <w:p w:rsidR="00F272A5" w:rsidRPr="00F272A5" w:rsidRDefault="00F272A5" w:rsidP="00F272A5">
      <w:pPr>
        <w:ind w:firstLine="567"/>
        <w:jc w:val="both"/>
        <w:rPr>
          <w:sz w:val="24"/>
          <w:szCs w:val="24"/>
        </w:rPr>
      </w:pPr>
      <w:r>
        <w:rPr>
          <w:sz w:val="24"/>
          <w:szCs w:val="24"/>
        </w:rPr>
        <w:t>4</w:t>
      </w:r>
      <w:r w:rsidRPr="00F272A5">
        <w:rPr>
          <w:sz w:val="24"/>
          <w:szCs w:val="24"/>
        </w:rPr>
        <w:t xml:space="preserve">) Решение задач воспитания в рамках </w:t>
      </w:r>
      <w:r w:rsidRPr="00F272A5">
        <w:rPr>
          <w:b/>
          <w:i/>
          <w:sz w:val="24"/>
          <w:szCs w:val="24"/>
        </w:rPr>
        <w:t xml:space="preserve">образовательной области "Художественно-эстетическое развитие" </w:t>
      </w:r>
      <w:r w:rsidRPr="00F272A5">
        <w:rPr>
          <w:sz w:val="24"/>
          <w:szCs w:val="24"/>
        </w:rPr>
        <w:t>направлено на приобщение детей к ценностям "Красота", "Культура", "Человек", "Природа", что предполагает:</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F272A5" w:rsidRDefault="00F272A5" w:rsidP="00F272A5">
      <w:pPr>
        <w:ind w:firstLine="567"/>
        <w:jc w:val="both"/>
        <w:rPr>
          <w:sz w:val="24"/>
          <w:szCs w:val="24"/>
        </w:rPr>
      </w:pPr>
    </w:p>
    <w:p w:rsidR="00F272A5" w:rsidRPr="00F272A5" w:rsidRDefault="00F272A5" w:rsidP="00F272A5">
      <w:pPr>
        <w:ind w:firstLine="567"/>
        <w:jc w:val="both"/>
        <w:rPr>
          <w:sz w:val="24"/>
          <w:szCs w:val="24"/>
        </w:rPr>
      </w:pPr>
      <w:r>
        <w:rPr>
          <w:sz w:val="24"/>
          <w:szCs w:val="24"/>
        </w:rPr>
        <w:t>5</w:t>
      </w:r>
      <w:r w:rsidRPr="00F272A5">
        <w:rPr>
          <w:sz w:val="24"/>
          <w:szCs w:val="24"/>
        </w:rPr>
        <w:t xml:space="preserve">) Решение задач воспитания в рамках </w:t>
      </w:r>
      <w:r w:rsidRPr="00F272A5">
        <w:rPr>
          <w:b/>
          <w:i/>
          <w:sz w:val="24"/>
          <w:szCs w:val="24"/>
        </w:rPr>
        <w:t xml:space="preserve">образовательной области "Физическое развитие" </w:t>
      </w:r>
      <w:r w:rsidRPr="00F272A5">
        <w:rPr>
          <w:sz w:val="24"/>
          <w:szCs w:val="24"/>
        </w:rPr>
        <w:t>направлено на приобщение детей к ценностям "Жизнь", "Здоровье", что предполагает:</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формирование у ребенка возрастосообразных представлений о жизни, здоровье и физической культуре;</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F272A5" w:rsidRPr="00F272A5" w:rsidRDefault="00F272A5" w:rsidP="00FF3A5F">
      <w:pPr>
        <w:pStyle w:val="ac"/>
        <w:numPr>
          <w:ilvl w:val="0"/>
          <w:numId w:val="25"/>
        </w:numPr>
        <w:spacing w:after="0" w:line="240" w:lineRule="auto"/>
        <w:ind w:left="426"/>
        <w:jc w:val="both"/>
        <w:rPr>
          <w:rFonts w:ascii="Times New Roman" w:hAnsi="Times New Roman"/>
          <w:sz w:val="24"/>
          <w:szCs w:val="24"/>
        </w:rPr>
      </w:pPr>
      <w:r w:rsidRPr="00F272A5">
        <w:rPr>
          <w:rFonts w:ascii="Times New Roman" w:hAnsi="Times New Roman"/>
          <w:sz w:val="24"/>
          <w:szCs w:val="24"/>
        </w:rPr>
        <w:t>воспитание активности, самостоятельности, уверенности, нравственных и волевых качеств.</w:t>
      </w:r>
    </w:p>
    <w:p w:rsidR="00F272A5" w:rsidRDefault="00F272A5" w:rsidP="00F272A5">
      <w:pPr>
        <w:ind w:firstLine="567"/>
        <w:jc w:val="both"/>
        <w:rPr>
          <w:sz w:val="24"/>
          <w:szCs w:val="24"/>
        </w:rPr>
      </w:pPr>
    </w:p>
    <w:p w:rsidR="00F272A5" w:rsidRPr="00933CEC" w:rsidRDefault="00933CEC" w:rsidP="00933CEC">
      <w:pPr>
        <w:pStyle w:val="Default"/>
        <w:jc w:val="center"/>
        <w:rPr>
          <w:b/>
        </w:rPr>
      </w:pPr>
      <w:r w:rsidRPr="00933CEC">
        <w:rPr>
          <w:b/>
          <w:bCs/>
        </w:rPr>
        <w:t xml:space="preserve">3.7.3.5. </w:t>
      </w:r>
      <w:r w:rsidR="00F272A5" w:rsidRPr="00933CEC">
        <w:rPr>
          <w:b/>
        </w:rPr>
        <w:t>Формы совместной деятельности в образовательной организации.</w:t>
      </w:r>
    </w:p>
    <w:p w:rsidR="00933CEC" w:rsidRDefault="00933CEC" w:rsidP="00933CEC">
      <w:pPr>
        <w:pStyle w:val="Default"/>
        <w:jc w:val="center"/>
        <w:rPr>
          <w:b/>
          <w:bCs/>
        </w:rPr>
      </w:pPr>
    </w:p>
    <w:p w:rsidR="00933CEC" w:rsidRPr="00933CEC" w:rsidRDefault="00933CEC" w:rsidP="00933CEC">
      <w:pPr>
        <w:pStyle w:val="Default"/>
        <w:jc w:val="center"/>
        <w:rPr>
          <w:b/>
          <w:bCs/>
        </w:rPr>
      </w:pPr>
      <w:r w:rsidRPr="00933CEC">
        <w:rPr>
          <w:b/>
          <w:bCs/>
        </w:rPr>
        <w:t>3.7.3.5.1. Работа с родителями (законными представителями).</w:t>
      </w:r>
    </w:p>
    <w:p w:rsidR="00933CEC" w:rsidRPr="009C6266" w:rsidRDefault="00933CEC" w:rsidP="00933CEC">
      <w:pPr>
        <w:ind w:firstLine="567"/>
        <w:jc w:val="both"/>
        <w:rPr>
          <w:sz w:val="24"/>
          <w:szCs w:val="24"/>
        </w:rPr>
      </w:pPr>
      <w:r w:rsidRPr="009C6266">
        <w:rPr>
          <w:sz w:val="24"/>
          <w:szCs w:val="24"/>
        </w:rP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w:t>
      </w:r>
      <w:r>
        <w:rPr>
          <w:sz w:val="24"/>
          <w:szCs w:val="24"/>
        </w:rPr>
        <w:t>дошкольной организации</w:t>
      </w:r>
      <w:r w:rsidRPr="009C6266">
        <w:rPr>
          <w:sz w:val="24"/>
          <w:szCs w:val="24"/>
        </w:rPr>
        <w:t>.</w:t>
      </w:r>
    </w:p>
    <w:p w:rsidR="00933CEC" w:rsidRDefault="00933CEC" w:rsidP="00933CEC">
      <w:pPr>
        <w:ind w:firstLine="567"/>
        <w:jc w:val="both"/>
        <w:rPr>
          <w:sz w:val="24"/>
          <w:szCs w:val="24"/>
        </w:rPr>
      </w:pPr>
      <w:r w:rsidRPr="009C6266">
        <w:rPr>
          <w:sz w:val="24"/>
          <w:szCs w:val="24"/>
        </w:rPr>
        <w:t>Для детского сада важно интегрировать семейное и общественное дошкольное воспитание, сохранить приоритет семейного</w:t>
      </w:r>
      <w:r w:rsidRPr="00E11682">
        <w:rPr>
          <w:sz w:val="24"/>
          <w:szCs w:val="24"/>
        </w:rPr>
        <w:t xml:space="preserve"> воспитания, активнее привлекать семьи к участию в воспитательно</w:t>
      </w:r>
      <w:r>
        <w:rPr>
          <w:sz w:val="24"/>
          <w:szCs w:val="24"/>
        </w:rPr>
        <w:t>-образовательном</w:t>
      </w:r>
      <w:r w:rsidRPr="00E11682">
        <w:rPr>
          <w:sz w:val="24"/>
          <w:szCs w:val="24"/>
        </w:rPr>
        <w:t xml:space="preserve"> процессе. </w:t>
      </w:r>
    </w:p>
    <w:p w:rsidR="00933CEC" w:rsidRDefault="00933CEC" w:rsidP="00933CEC">
      <w:pPr>
        <w:ind w:firstLine="567"/>
        <w:jc w:val="both"/>
        <w:rPr>
          <w:sz w:val="24"/>
          <w:szCs w:val="24"/>
        </w:rPr>
      </w:pPr>
      <w:r w:rsidRPr="00E11682">
        <w:rPr>
          <w:sz w:val="24"/>
          <w:szCs w:val="24"/>
        </w:rPr>
        <w:t xml:space="preserve">С этой целью проводятся родительские собрания, консультации, беседы и дискуссии, круглые столы, викторины, дни открытых дверей, просмотры родителями отдельных форм работы с детьми, занятия по дополнительному образованию. </w:t>
      </w:r>
    </w:p>
    <w:p w:rsidR="00933CEC" w:rsidRDefault="00933CEC" w:rsidP="00933CEC">
      <w:pPr>
        <w:ind w:firstLine="567"/>
        <w:jc w:val="both"/>
        <w:rPr>
          <w:sz w:val="24"/>
          <w:szCs w:val="24"/>
        </w:rPr>
      </w:pPr>
      <w:r w:rsidRPr="00E11682">
        <w:rPr>
          <w:sz w:val="24"/>
          <w:szCs w:val="24"/>
        </w:rPr>
        <w:t xml:space="preserve">Педагоги применяют средства наглядной пропаганды (информационные бюллетени, </w:t>
      </w:r>
      <w:r w:rsidRPr="00E11682">
        <w:rPr>
          <w:sz w:val="24"/>
          <w:szCs w:val="24"/>
        </w:rPr>
        <w:lastRenderedPageBreak/>
        <w:t xml:space="preserve">флаеры, родительские уголки, тематические стенды, фотовыставки и др.), используют интерактивные курсы сопровождения образовательной программы, публикуют информацию в групповых блогах и на сайте </w:t>
      </w:r>
      <w:r>
        <w:rPr>
          <w:sz w:val="24"/>
          <w:szCs w:val="24"/>
        </w:rPr>
        <w:t>детского сада</w:t>
      </w:r>
      <w:r w:rsidRPr="00E11682">
        <w:rPr>
          <w:sz w:val="24"/>
          <w:szCs w:val="24"/>
        </w:rPr>
        <w:t xml:space="preserve">, привлекают родителей к участию в проведении праздников, развлечений, экскурсий, групповых дискуссий, мастер-классов. Экскурсии, целевые прогулки, походы (совместно с родителями) помогают дошкольнику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внесадовых ситуациях. </w:t>
      </w:r>
    </w:p>
    <w:p w:rsidR="00933CEC" w:rsidRDefault="00933CEC" w:rsidP="00933CEC">
      <w:pPr>
        <w:ind w:firstLine="567"/>
        <w:jc w:val="both"/>
        <w:rPr>
          <w:sz w:val="24"/>
          <w:szCs w:val="24"/>
        </w:rPr>
      </w:pPr>
      <w:r w:rsidRPr="00E11682">
        <w:rPr>
          <w:sz w:val="24"/>
          <w:szCs w:val="24"/>
        </w:rPr>
        <w:t xml:space="preserve">В рамках взаимодействия с семьёй в </w:t>
      </w:r>
      <w:r>
        <w:rPr>
          <w:sz w:val="24"/>
          <w:szCs w:val="24"/>
        </w:rPr>
        <w:t>детском саду</w:t>
      </w:r>
      <w:r w:rsidRPr="00E11682">
        <w:rPr>
          <w:sz w:val="24"/>
          <w:szCs w:val="24"/>
        </w:rPr>
        <w:t>, одной из эффективных форм поддержки являются консультационные встречи со специалистами. В ходе встреч обсуждаются вопросы, касающиеся различных сторон воспитания и развития детей. Периодичность встреч и тематика определяется запросом родителей. Для получения дополнительной информации о характере и причинах возникновения той или иной проблемы, возможных путях и способах ее решения проводятся микроисследования в сообществе детей и родителей (экспресс-методики, анкеты, тесты, опросники).</w:t>
      </w:r>
    </w:p>
    <w:p w:rsidR="00933CEC" w:rsidRPr="002E3079" w:rsidRDefault="00933CEC" w:rsidP="00933CEC">
      <w:pPr>
        <w:ind w:firstLine="567"/>
        <w:jc w:val="both"/>
        <w:rPr>
          <w:i/>
          <w:sz w:val="24"/>
          <w:szCs w:val="24"/>
        </w:rPr>
      </w:pPr>
      <w:r w:rsidRPr="002E3079">
        <w:rPr>
          <w:i/>
          <w:sz w:val="24"/>
          <w:szCs w:val="24"/>
        </w:rPr>
        <w:t xml:space="preserve">Виды и формы деятельности, которые используются в деятельности детского сада. </w:t>
      </w:r>
    </w:p>
    <w:p w:rsidR="00933CEC" w:rsidRPr="002E3079" w:rsidRDefault="00933CEC" w:rsidP="00933CEC">
      <w:pPr>
        <w:ind w:firstLine="567"/>
        <w:jc w:val="both"/>
        <w:rPr>
          <w:sz w:val="24"/>
          <w:szCs w:val="24"/>
          <w:u w:val="single"/>
        </w:rPr>
      </w:pPr>
      <w:r w:rsidRPr="002E3079">
        <w:rPr>
          <w:sz w:val="24"/>
          <w:szCs w:val="24"/>
          <w:u w:val="single"/>
        </w:rPr>
        <w:t xml:space="preserve">Групповые формы работы: </w:t>
      </w:r>
    </w:p>
    <w:p w:rsidR="00933CEC" w:rsidRPr="00932B64" w:rsidRDefault="00933CEC" w:rsidP="00933CEC">
      <w:pPr>
        <w:ind w:firstLine="567"/>
        <w:jc w:val="both"/>
        <w:rPr>
          <w:sz w:val="24"/>
          <w:szCs w:val="24"/>
        </w:rPr>
      </w:pPr>
      <w:r w:rsidRPr="00932B64">
        <w:rPr>
          <w:sz w:val="24"/>
          <w:szCs w:val="24"/>
        </w:rPr>
        <w:sym w:font="Symbol" w:char="F02D"/>
      </w:r>
      <w:r w:rsidRPr="00932B64">
        <w:rPr>
          <w:sz w:val="24"/>
          <w:szCs w:val="24"/>
        </w:rPr>
        <w:t xml:space="preserve"> Родительский комитет</w:t>
      </w:r>
      <w:r>
        <w:rPr>
          <w:sz w:val="24"/>
          <w:szCs w:val="24"/>
        </w:rPr>
        <w:t>/ Совет родителей</w:t>
      </w:r>
      <w:r w:rsidRPr="00932B64">
        <w:rPr>
          <w:sz w:val="24"/>
          <w:szCs w:val="24"/>
        </w:rPr>
        <w:t xml:space="preserve">, участвующий в решении вопросов воспитания и социализации детей. </w:t>
      </w:r>
    </w:p>
    <w:p w:rsidR="00933CEC" w:rsidRPr="00932B64" w:rsidRDefault="00933CEC" w:rsidP="00933CEC">
      <w:pPr>
        <w:ind w:firstLine="567"/>
        <w:jc w:val="both"/>
        <w:rPr>
          <w:sz w:val="24"/>
          <w:szCs w:val="24"/>
        </w:rPr>
      </w:pPr>
      <w:r w:rsidRPr="00932B64">
        <w:rPr>
          <w:sz w:val="24"/>
          <w:szCs w:val="24"/>
        </w:rPr>
        <w:sym w:font="Symbol" w:char="F02D"/>
      </w:r>
      <w:r w:rsidRPr="00932B64">
        <w:rPr>
          <w:sz w:val="24"/>
          <w:szCs w:val="24"/>
        </w:rPr>
        <w:t xml:space="preserve"> Родительские собрания, посвященные обсуждению актуальных и острых проблем воспитания детей дошкольного возраста. </w:t>
      </w:r>
    </w:p>
    <w:p w:rsidR="00933CEC" w:rsidRPr="00932B64" w:rsidRDefault="00933CEC" w:rsidP="00933CEC">
      <w:pPr>
        <w:ind w:firstLine="567"/>
        <w:jc w:val="both"/>
        <w:rPr>
          <w:sz w:val="24"/>
          <w:szCs w:val="24"/>
        </w:rPr>
      </w:pPr>
      <w:r w:rsidRPr="00932B64">
        <w:rPr>
          <w:sz w:val="24"/>
          <w:szCs w:val="24"/>
        </w:rPr>
        <w:sym w:font="Symbol" w:char="F02D"/>
      </w:r>
      <w:r w:rsidRPr="00932B64">
        <w:rPr>
          <w:sz w:val="24"/>
          <w:szCs w:val="24"/>
        </w:rPr>
        <w:t xml:space="preserve"> Взаимодействие в социальных сетях: родительские форумы на интернет-сайте </w:t>
      </w:r>
      <w:r>
        <w:rPr>
          <w:sz w:val="24"/>
          <w:szCs w:val="24"/>
        </w:rPr>
        <w:t>детского сада</w:t>
      </w:r>
      <w:r w:rsidRPr="00932B64">
        <w:rPr>
          <w:sz w:val="24"/>
          <w:szCs w:val="24"/>
        </w:rPr>
        <w:t xml:space="preserve">, </w:t>
      </w:r>
      <w:r w:rsidR="002E3079">
        <w:rPr>
          <w:sz w:val="24"/>
          <w:szCs w:val="24"/>
        </w:rPr>
        <w:t>официальном паблике детского сада в</w:t>
      </w:r>
      <w:r w:rsidR="002E3079" w:rsidRPr="002E3079">
        <w:rPr>
          <w:sz w:val="24"/>
          <w:szCs w:val="24"/>
        </w:rPr>
        <w:t xml:space="preserve"> </w:t>
      </w:r>
      <w:r w:rsidR="002E3079">
        <w:rPr>
          <w:sz w:val="24"/>
          <w:szCs w:val="24"/>
          <w:lang w:val="en-US"/>
        </w:rPr>
        <w:t>VK</w:t>
      </w:r>
      <w:r w:rsidR="002E3079">
        <w:rPr>
          <w:sz w:val="24"/>
          <w:szCs w:val="24"/>
        </w:rPr>
        <w:t xml:space="preserve">, платформе «Сферум», </w:t>
      </w:r>
      <w:r w:rsidRPr="00932B64">
        <w:rPr>
          <w:sz w:val="24"/>
          <w:szCs w:val="24"/>
        </w:rPr>
        <w:t xml:space="preserve">посвященные обсуждению интересующих родителей вопросов воспитания; виртуальные консультации психологов и педагогов. </w:t>
      </w:r>
    </w:p>
    <w:p w:rsidR="00933CEC" w:rsidRPr="002E3079" w:rsidRDefault="00933CEC" w:rsidP="00933CEC">
      <w:pPr>
        <w:ind w:firstLine="567"/>
        <w:jc w:val="both"/>
        <w:rPr>
          <w:sz w:val="24"/>
          <w:szCs w:val="24"/>
          <w:u w:val="single"/>
        </w:rPr>
      </w:pPr>
      <w:r w:rsidRPr="002E3079">
        <w:rPr>
          <w:sz w:val="24"/>
          <w:szCs w:val="24"/>
          <w:u w:val="single"/>
        </w:rPr>
        <w:t xml:space="preserve">Индивидуальные формы работы: </w:t>
      </w:r>
    </w:p>
    <w:p w:rsidR="00933CEC" w:rsidRPr="00932B64" w:rsidRDefault="00933CEC" w:rsidP="00933CEC">
      <w:pPr>
        <w:ind w:firstLine="567"/>
        <w:jc w:val="both"/>
        <w:rPr>
          <w:sz w:val="24"/>
          <w:szCs w:val="24"/>
        </w:rPr>
      </w:pPr>
      <w:r w:rsidRPr="00932B64">
        <w:rPr>
          <w:sz w:val="24"/>
          <w:szCs w:val="24"/>
        </w:rPr>
        <w:sym w:font="Symbol" w:char="F02D"/>
      </w:r>
      <w:r w:rsidRPr="00932B64">
        <w:rPr>
          <w:sz w:val="24"/>
          <w:szCs w:val="24"/>
        </w:rPr>
        <w:t xml:space="preserve"> Работа специалистов по запросу родителей для решения проблемных ситуаций, связанных с воспитанием ребенка дошкольного возраста. </w:t>
      </w:r>
    </w:p>
    <w:p w:rsidR="00933CEC" w:rsidRPr="00932B64" w:rsidRDefault="00933CEC" w:rsidP="00933CEC">
      <w:pPr>
        <w:ind w:firstLine="567"/>
        <w:jc w:val="both"/>
        <w:rPr>
          <w:sz w:val="24"/>
          <w:szCs w:val="24"/>
        </w:rPr>
      </w:pPr>
      <w:r w:rsidRPr="00932B64">
        <w:rPr>
          <w:sz w:val="24"/>
          <w:szCs w:val="24"/>
        </w:rPr>
        <w:sym w:font="Symbol" w:char="F02D"/>
      </w:r>
      <w:r w:rsidRPr="00932B64">
        <w:rPr>
          <w:sz w:val="24"/>
          <w:szCs w:val="24"/>
        </w:rPr>
        <w:t xml:space="preserve"> Участие родителей в педагогических консилиумах, собираемых в случае возникновения острых проблем, связанных с воспитанием ребенка. </w:t>
      </w:r>
    </w:p>
    <w:p w:rsidR="00933CEC" w:rsidRPr="00932B64" w:rsidRDefault="00933CEC" w:rsidP="00933CEC">
      <w:pPr>
        <w:ind w:firstLine="567"/>
        <w:jc w:val="both"/>
        <w:rPr>
          <w:sz w:val="24"/>
          <w:szCs w:val="24"/>
        </w:rPr>
      </w:pPr>
      <w:r w:rsidRPr="00932B64">
        <w:rPr>
          <w:sz w:val="24"/>
          <w:szCs w:val="24"/>
        </w:rPr>
        <w:sym w:font="Symbol" w:char="F02D"/>
      </w:r>
      <w:r w:rsidRPr="00932B64">
        <w:rPr>
          <w:sz w:val="24"/>
          <w:szCs w:val="24"/>
        </w:rPr>
        <w:t xml:space="preserve"> 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rsidR="00933CEC" w:rsidRPr="00932B64" w:rsidRDefault="00933CEC" w:rsidP="00933CEC">
      <w:pPr>
        <w:ind w:firstLine="567"/>
        <w:jc w:val="both"/>
        <w:rPr>
          <w:sz w:val="24"/>
          <w:szCs w:val="24"/>
        </w:rPr>
      </w:pPr>
      <w:r w:rsidRPr="00932B64">
        <w:rPr>
          <w:sz w:val="24"/>
          <w:szCs w:val="24"/>
        </w:rPr>
        <w:sym w:font="Symbol" w:char="F02D"/>
      </w:r>
      <w:r w:rsidRPr="00932B64">
        <w:rPr>
          <w:sz w:val="24"/>
          <w:szCs w:val="24"/>
        </w:rPr>
        <w:t xml:space="preserve"> 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2E3079" w:rsidRDefault="002E3079" w:rsidP="00933CEC">
      <w:pPr>
        <w:ind w:firstLine="567"/>
        <w:jc w:val="both"/>
        <w:rPr>
          <w:sz w:val="24"/>
          <w:szCs w:val="24"/>
        </w:rPr>
      </w:pPr>
      <w:r w:rsidRPr="002E3079">
        <w:rPr>
          <w:sz w:val="24"/>
          <w:szCs w:val="24"/>
        </w:rPr>
        <w:t xml:space="preserve">Все большую актуальность приобретает такая форма совместной деятельности, как </w:t>
      </w:r>
      <w:r w:rsidRPr="002E3079">
        <w:rPr>
          <w:i/>
          <w:sz w:val="24"/>
          <w:szCs w:val="24"/>
        </w:rPr>
        <w:t>проекты</w:t>
      </w:r>
      <w:r w:rsidRPr="002E3079">
        <w:rPr>
          <w:sz w:val="24"/>
          <w:szCs w:val="24"/>
        </w:rPr>
        <w:t>.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становятся любые предложения, направленные на улучшение отношений педагогов, детей и родителей, на развитие ответственности, инициативности, создание сетевого интернет-сообщества воспитывающих взрослых и др.</w:t>
      </w:r>
    </w:p>
    <w:p w:rsidR="00933CEC" w:rsidRDefault="00933CEC" w:rsidP="00933CEC">
      <w:pPr>
        <w:ind w:firstLine="567"/>
        <w:jc w:val="both"/>
        <w:rPr>
          <w:sz w:val="24"/>
          <w:szCs w:val="24"/>
        </w:rPr>
      </w:pPr>
      <w:r w:rsidRPr="00932B64">
        <w:rPr>
          <w:sz w:val="24"/>
          <w:szCs w:val="24"/>
        </w:rPr>
        <w:t>Использованные формы работы показали их результативность, готовность и открытость и родителей (законных представителей) к диалогу, участию в подготовке и проведению общих мероприятий, праздников. Активная работа педагогического коллектива с семьями воспитанников обеспечила участие родителей (законных представителей) вместе с детьми в городских и всероссийских</w:t>
      </w:r>
      <w:r w:rsidRPr="00932B64">
        <w:rPr>
          <w:sz w:val="24"/>
          <w:szCs w:val="24"/>
        </w:rPr>
        <w:tab/>
        <w:t>конкурсах. Участие в конкурсах способствовало получению призовых мест.</w:t>
      </w:r>
    </w:p>
    <w:p w:rsidR="00933CEC" w:rsidRPr="00933CEC" w:rsidRDefault="00933CEC" w:rsidP="00933CEC">
      <w:pPr>
        <w:ind w:firstLine="567"/>
        <w:jc w:val="both"/>
        <w:rPr>
          <w:sz w:val="24"/>
          <w:szCs w:val="24"/>
        </w:rPr>
      </w:pPr>
    </w:p>
    <w:p w:rsidR="00981654" w:rsidRPr="00981654" w:rsidRDefault="00981654" w:rsidP="00981654">
      <w:pPr>
        <w:pStyle w:val="Default"/>
        <w:jc w:val="center"/>
        <w:rPr>
          <w:b/>
        </w:rPr>
      </w:pPr>
      <w:r w:rsidRPr="00981654">
        <w:rPr>
          <w:b/>
          <w:bCs/>
        </w:rPr>
        <w:t xml:space="preserve">3.7.3.5.2. </w:t>
      </w:r>
      <w:r w:rsidRPr="00981654">
        <w:rPr>
          <w:b/>
          <w:bCs/>
          <w:iCs/>
        </w:rPr>
        <w:t>События образовательной организации</w:t>
      </w:r>
      <w:r>
        <w:rPr>
          <w:b/>
          <w:bCs/>
          <w:iCs/>
        </w:rPr>
        <w:t>.</w:t>
      </w:r>
    </w:p>
    <w:p w:rsidR="00981654" w:rsidRPr="00981654" w:rsidRDefault="00981654" w:rsidP="00981654">
      <w:pPr>
        <w:ind w:firstLine="567"/>
        <w:jc w:val="both"/>
        <w:rPr>
          <w:sz w:val="24"/>
          <w:szCs w:val="24"/>
        </w:rPr>
      </w:pPr>
      <w:r w:rsidRPr="00981654">
        <w:rPr>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p>
    <w:p w:rsidR="00F272A5" w:rsidRDefault="00981654" w:rsidP="00981654">
      <w:pPr>
        <w:ind w:firstLine="567"/>
        <w:jc w:val="both"/>
        <w:rPr>
          <w:sz w:val="24"/>
          <w:szCs w:val="24"/>
        </w:rPr>
      </w:pPr>
      <w:r w:rsidRPr="00981654">
        <w:rPr>
          <w:sz w:val="24"/>
          <w:szCs w:val="24"/>
        </w:rPr>
        <w:t>Воспитательное событие в учреждении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w:t>
      </w:r>
    </w:p>
    <w:p w:rsidR="00981654" w:rsidRPr="00A852D9" w:rsidRDefault="00981654" w:rsidP="00981654">
      <w:pPr>
        <w:ind w:firstLine="567"/>
        <w:jc w:val="both"/>
        <w:rPr>
          <w:sz w:val="24"/>
          <w:szCs w:val="24"/>
        </w:rPr>
      </w:pPr>
      <w:r w:rsidRPr="00A852D9">
        <w:rPr>
          <w:sz w:val="24"/>
          <w:szCs w:val="24"/>
        </w:rPr>
        <w:t>Этот процесс происходит стихийно, но для того, чтобы вести воспитательную работу, он должен быть направлен взрослым.</w:t>
      </w:r>
    </w:p>
    <w:p w:rsidR="00981654" w:rsidRPr="00A852D9" w:rsidRDefault="00981654" w:rsidP="00981654">
      <w:pPr>
        <w:ind w:firstLine="567"/>
        <w:jc w:val="both"/>
        <w:rPr>
          <w:sz w:val="24"/>
          <w:szCs w:val="24"/>
        </w:rPr>
      </w:pPr>
      <w:r w:rsidRPr="00A852D9">
        <w:rPr>
          <w:sz w:val="24"/>
          <w:szCs w:val="24"/>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981654" w:rsidRPr="00A852D9" w:rsidRDefault="00981654" w:rsidP="00981654">
      <w:pPr>
        <w:ind w:firstLine="567"/>
        <w:jc w:val="both"/>
        <w:rPr>
          <w:sz w:val="24"/>
          <w:szCs w:val="24"/>
        </w:rPr>
      </w:pPr>
      <w:r w:rsidRPr="00A852D9">
        <w:rPr>
          <w:sz w:val="24"/>
          <w:szCs w:val="24"/>
        </w:rPr>
        <w:t xml:space="preserve">Проектирование событий в </w:t>
      </w:r>
      <w:r w:rsidR="006B4F58">
        <w:rPr>
          <w:sz w:val="24"/>
          <w:szCs w:val="24"/>
        </w:rPr>
        <w:t>детском саду</w:t>
      </w:r>
      <w:r w:rsidRPr="00A852D9">
        <w:rPr>
          <w:sz w:val="24"/>
          <w:szCs w:val="24"/>
        </w:rPr>
        <w:t xml:space="preserve"> </w:t>
      </w:r>
      <w:r>
        <w:rPr>
          <w:sz w:val="24"/>
          <w:szCs w:val="24"/>
        </w:rPr>
        <w:t>реализуется</w:t>
      </w:r>
      <w:r w:rsidRPr="00A852D9">
        <w:rPr>
          <w:sz w:val="24"/>
          <w:szCs w:val="24"/>
        </w:rPr>
        <w:t xml:space="preserve"> в следующих формах:</w:t>
      </w:r>
    </w:p>
    <w:p w:rsidR="00981654" w:rsidRPr="006B4F58" w:rsidRDefault="00981654" w:rsidP="00FF3A5F">
      <w:pPr>
        <w:pStyle w:val="ac"/>
        <w:numPr>
          <w:ilvl w:val="0"/>
          <w:numId w:val="26"/>
        </w:numPr>
        <w:spacing w:after="0" w:line="240" w:lineRule="auto"/>
        <w:ind w:left="426"/>
        <w:jc w:val="both"/>
        <w:rPr>
          <w:rFonts w:ascii="Times New Roman" w:hAnsi="Times New Roman"/>
          <w:sz w:val="24"/>
          <w:szCs w:val="24"/>
        </w:rPr>
      </w:pPr>
      <w:r w:rsidRPr="006B4F58">
        <w:rPr>
          <w:rFonts w:ascii="Times New Roman" w:hAnsi="Times New Roman"/>
          <w:sz w:val="24"/>
          <w:szCs w:val="24"/>
        </w:rPr>
        <w:t xml:space="preserve">разработка и реализация значимых событий в ведущих видах деятельности </w:t>
      </w:r>
      <w:r w:rsidRPr="006B4F58">
        <w:rPr>
          <w:rFonts w:ascii="Times New Roman" w:hAnsi="Times New Roman"/>
          <w:sz w:val="24"/>
          <w:szCs w:val="24"/>
        </w:rPr>
        <w:br/>
        <w:t>(детско-взрослый спектакль, построение эксперимента, совместное конструирование, спортивные игры и др.);</w:t>
      </w:r>
    </w:p>
    <w:p w:rsidR="00981654" w:rsidRPr="006B4F58" w:rsidRDefault="00981654" w:rsidP="00FF3A5F">
      <w:pPr>
        <w:pStyle w:val="ac"/>
        <w:numPr>
          <w:ilvl w:val="0"/>
          <w:numId w:val="26"/>
        </w:numPr>
        <w:spacing w:after="0" w:line="240" w:lineRule="auto"/>
        <w:ind w:left="426"/>
        <w:jc w:val="both"/>
        <w:rPr>
          <w:rFonts w:ascii="Times New Roman" w:hAnsi="Times New Roman"/>
          <w:sz w:val="24"/>
          <w:szCs w:val="24"/>
        </w:rPr>
      </w:pPr>
      <w:r w:rsidRPr="006B4F58">
        <w:rPr>
          <w:rFonts w:ascii="Times New Roman" w:hAnsi="Times New Roman"/>
          <w:sz w:val="24"/>
          <w:szCs w:val="24"/>
        </w:rPr>
        <w:t>проектирование встреч, общения детей со старшими, младшими, ровесниками,</w:t>
      </w:r>
      <w:r w:rsidRPr="006B4F58">
        <w:rPr>
          <w:rFonts w:ascii="Times New Roman" w:hAnsi="Times New Roman"/>
          <w:sz w:val="24"/>
          <w:szCs w:val="24"/>
        </w:rPr>
        <w:br/>
        <w:t>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981654" w:rsidRPr="006B4F58" w:rsidRDefault="00981654" w:rsidP="00FF3A5F">
      <w:pPr>
        <w:pStyle w:val="ac"/>
        <w:numPr>
          <w:ilvl w:val="0"/>
          <w:numId w:val="26"/>
        </w:numPr>
        <w:spacing w:after="0" w:line="240" w:lineRule="auto"/>
        <w:ind w:left="426"/>
        <w:jc w:val="both"/>
        <w:rPr>
          <w:rFonts w:ascii="Times New Roman" w:hAnsi="Times New Roman"/>
          <w:sz w:val="24"/>
          <w:szCs w:val="24"/>
        </w:rPr>
      </w:pPr>
      <w:r w:rsidRPr="006B4F58">
        <w:rPr>
          <w:rFonts w:ascii="Times New Roman" w:hAnsi="Times New Roman"/>
          <w:sz w:val="24"/>
          <w:szCs w:val="24"/>
        </w:rPr>
        <w:t xml:space="preserve">создание творческих детско-взрослых проектов (празднование Дня Победы </w:t>
      </w:r>
      <w:r w:rsidRPr="006B4F58">
        <w:rPr>
          <w:rFonts w:ascii="Times New Roman" w:hAnsi="Times New Roman"/>
          <w:sz w:val="24"/>
          <w:szCs w:val="24"/>
        </w:rPr>
        <w:br/>
        <w:t>с приглашением ветеранов, «Театр в детском саду» – показ спектакля для детей из соседнего детского сада и т. д.).</w:t>
      </w:r>
    </w:p>
    <w:p w:rsidR="00981654" w:rsidRPr="00A852D9" w:rsidRDefault="00981654" w:rsidP="00981654">
      <w:pPr>
        <w:ind w:firstLine="567"/>
        <w:jc w:val="both"/>
        <w:rPr>
          <w:sz w:val="24"/>
          <w:szCs w:val="24"/>
        </w:rPr>
      </w:pPr>
      <w:r w:rsidRPr="00A852D9">
        <w:rPr>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w:t>
      </w:r>
      <w:r>
        <w:rPr>
          <w:sz w:val="24"/>
          <w:szCs w:val="24"/>
        </w:rPr>
        <w:t>гает</w:t>
      </w:r>
      <w:r w:rsidRPr="00A852D9">
        <w:rPr>
          <w:sz w:val="24"/>
          <w:szCs w:val="24"/>
        </w:rPr>
        <w:t xml:space="preserve"> каждому педагогу создать тематический творческий проект в своей группе и спроектировать работу с группой</w:t>
      </w:r>
      <w:r>
        <w:rPr>
          <w:sz w:val="24"/>
          <w:szCs w:val="24"/>
        </w:rPr>
        <w:t xml:space="preserve"> </w:t>
      </w:r>
      <w:r w:rsidRPr="00A852D9">
        <w:rPr>
          <w:sz w:val="24"/>
          <w:szCs w:val="24"/>
        </w:rPr>
        <w:t>в целом, с подгруппами детей, с каждым ребенком.</w:t>
      </w:r>
    </w:p>
    <w:p w:rsidR="006B4F58" w:rsidRDefault="006B4F58" w:rsidP="00981654">
      <w:pPr>
        <w:ind w:firstLine="567"/>
        <w:jc w:val="both"/>
        <w:rPr>
          <w:sz w:val="24"/>
          <w:szCs w:val="24"/>
        </w:rPr>
      </w:pPr>
      <w:r w:rsidRPr="006B4F58">
        <w:rPr>
          <w:sz w:val="24"/>
          <w:szCs w:val="24"/>
        </w:rPr>
        <w:t xml:space="preserve">Основой реализации комплексно-тематического принципа построения рабочей программы воспитания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6B4F58" w:rsidRDefault="006B4F58" w:rsidP="00981654">
      <w:pPr>
        <w:ind w:firstLine="567"/>
        <w:jc w:val="both"/>
        <w:rPr>
          <w:sz w:val="24"/>
          <w:szCs w:val="24"/>
        </w:rPr>
      </w:pPr>
      <w:r w:rsidRPr="006B4F58">
        <w:rPr>
          <w:sz w:val="24"/>
          <w:szCs w:val="24"/>
        </w:rPr>
        <w:t xml:space="preserve">- явлениям нравственной жизни ребенка; </w:t>
      </w:r>
    </w:p>
    <w:p w:rsidR="006B4F58" w:rsidRDefault="006B4F58" w:rsidP="00981654">
      <w:pPr>
        <w:ind w:firstLine="567"/>
        <w:jc w:val="both"/>
        <w:rPr>
          <w:sz w:val="24"/>
          <w:szCs w:val="24"/>
        </w:rPr>
      </w:pPr>
      <w:r w:rsidRPr="006B4F58">
        <w:rPr>
          <w:sz w:val="24"/>
          <w:szCs w:val="24"/>
        </w:rPr>
        <w:t>- окружающей природе;</w:t>
      </w:r>
    </w:p>
    <w:p w:rsidR="006B4F58" w:rsidRDefault="006B4F58" w:rsidP="00981654">
      <w:pPr>
        <w:ind w:firstLine="567"/>
        <w:jc w:val="both"/>
        <w:rPr>
          <w:sz w:val="24"/>
          <w:szCs w:val="24"/>
        </w:rPr>
      </w:pPr>
      <w:r w:rsidRPr="006B4F58">
        <w:rPr>
          <w:sz w:val="24"/>
          <w:szCs w:val="24"/>
        </w:rPr>
        <w:t xml:space="preserve">- миру искусства и литературы; </w:t>
      </w:r>
    </w:p>
    <w:p w:rsidR="006B4F58" w:rsidRDefault="006B4F58" w:rsidP="00981654">
      <w:pPr>
        <w:ind w:firstLine="567"/>
        <w:jc w:val="both"/>
        <w:rPr>
          <w:sz w:val="24"/>
          <w:szCs w:val="24"/>
        </w:rPr>
      </w:pPr>
      <w:r w:rsidRPr="006B4F58">
        <w:rPr>
          <w:sz w:val="24"/>
          <w:szCs w:val="24"/>
        </w:rPr>
        <w:t xml:space="preserve">- традиционным для семьи, общества и государства праздничным событиям; </w:t>
      </w:r>
    </w:p>
    <w:p w:rsidR="006B4F58" w:rsidRDefault="006B4F58" w:rsidP="00981654">
      <w:pPr>
        <w:ind w:firstLine="567"/>
        <w:jc w:val="both"/>
        <w:rPr>
          <w:sz w:val="24"/>
          <w:szCs w:val="24"/>
        </w:rPr>
      </w:pPr>
      <w:r w:rsidRPr="006B4F58">
        <w:rPr>
          <w:sz w:val="24"/>
          <w:szCs w:val="24"/>
        </w:rPr>
        <w:t xml:space="preserve">- событиям, формирующим чувство гражданской принадлежности ребенка; </w:t>
      </w:r>
    </w:p>
    <w:p w:rsidR="006B4F58" w:rsidRDefault="006B4F58" w:rsidP="00981654">
      <w:pPr>
        <w:ind w:firstLine="567"/>
        <w:jc w:val="both"/>
        <w:rPr>
          <w:sz w:val="24"/>
          <w:szCs w:val="24"/>
        </w:rPr>
      </w:pPr>
      <w:r w:rsidRPr="006B4F58">
        <w:rPr>
          <w:sz w:val="24"/>
          <w:szCs w:val="24"/>
        </w:rPr>
        <w:t xml:space="preserve">- сезонным явлениям; </w:t>
      </w:r>
    </w:p>
    <w:p w:rsidR="006B4F58" w:rsidRDefault="006B4F58" w:rsidP="00981654">
      <w:pPr>
        <w:ind w:firstLine="567"/>
        <w:jc w:val="both"/>
        <w:rPr>
          <w:sz w:val="24"/>
          <w:szCs w:val="24"/>
        </w:rPr>
      </w:pPr>
      <w:r w:rsidRPr="006B4F58">
        <w:rPr>
          <w:sz w:val="24"/>
          <w:szCs w:val="24"/>
        </w:rPr>
        <w:t xml:space="preserve">- народной культуре и традициям. </w:t>
      </w:r>
    </w:p>
    <w:p w:rsidR="006B4F58" w:rsidRDefault="006B4F58" w:rsidP="00981654">
      <w:pPr>
        <w:ind w:firstLine="567"/>
        <w:jc w:val="both"/>
        <w:rPr>
          <w:sz w:val="24"/>
          <w:szCs w:val="24"/>
        </w:rPr>
      </w:pPr>
      <w:r w:rsidRPr="006B4F58">
        <w:rPr>
          <w:i/>
          <w:sz w:val="24"/>
          <w:szCs w:val="24"/>
        </w:rPr>
        <w:t>К традиционным мероприятиям детского сада относятся</w:t>
      </w:r>
      <w:r w:rsidRPr="006B4F58">
        <w:rPr>
          <w:sz w:val="24"/>
          <w:szCs w:val="24"/>
        </w:rPr>
        <w:t xml:space="preserve">: День знаний, Осенний бал, Новый год, Зимняя спартакиада, Масленица, 8 Марта, День Победы, </w:t>
      </w:r>
      <w:r w:rsidR="006305D5">
        <w:rPr>
          <w:sz w:val="24"/>
          <w:szCs w:val="24"/>
        </w:rPr>
        <w:t>Выпускной бал, Игрулки на прогулке, Цветные ладошки</w:t>
      </w:r>
      <w:r w:rsidRPr="006B4F58">
        <w:rPr>
          <w:sz w:val="24"/>
          <w:szCs w:val="24"/>
        </w:rPr>
        <w:t xml:space="preserve">. Ежегодно проходят выставки творческих работ </w:t>
      </w:r>
      <w:r w:rsidRPr="006B4F58">
        <w:rPr>
          <w:sz w:val="24"/>
          <w:szCs w:val="24"/>
        </w:rPr>
        <w:lastRenderedPageBreak/>
        <w:t xml:space="preserve">(осень, зима, весна, лето), взрослые и дети принимают участие в конкурсных мероприятиях города и области. </w:t>
      </w:r>
    </w:p>
    <w:p w:rsidR="006B4F58" w:rsidRDefault="006B4F58" w:rsidP="00981654">
      <w:pPr>
        <w:ind w:firstLine="567"/>
        <w:jc w:val="both"/>
        <w:rPr>
          <w:sz w:val="24"/>
          <w:szCs w:val="24"/>
        </w:rPr>
      </w:pPr>
      <w:r w:rsidRPr="006B4F58">
        <w:rPr>
          <w:sz w:val="24"/>
          <w:szCs w:val="24"/>
        </w:rPr>
        <w:t xml:space="preserve">В </w:t>
      </w:r>
      <w:r>
        <w:rPr>
          <w:sz w:val="24"/>
          <w:szCs w:val="24"/>
        </w:rPr>
        <w:t>детском саду</w:t>
      </w:r>
      <w:r w:rsidRPr="006B4F58">
        <w:rPr>
          <w:sz w:val="24"/>
          <w:szCs w:val="24"/>
        </w:rPr>
        <w:t xml:space="preserve"> создаются </w:t>
      </w:r>
      <w:r w:rsidRPr="006B4F58">
        <w:rPr>
          <w:i/>
          <w:sz w:val="24"/>
          <w:szCs w:val="24"/>
        </w:rPr>
        <w:t>проекты воспитательной направленности</w:t>
      </w:r>
      <w:r w:rsidRPr="006B4F58">
        <w:rPr>
          <w:sz w:val="24"/>
          <w:szCs w:val="24"/>
        </w:rPr>
        <w:t xml:space="preserve">. Они могут быть долгосрочными, являясь системообразующей и структурообразующей идеей воспитательной работы в </w:t>
      </w:r>
      <w:r>
        <w:rPr>
          <w:sz w:val="24"/>
          <w:szCs w:val="24"/>
        </w:rPr>
        <w:t>детском саду</w:t>
      </w:r>
      <w:r w:rsidRPr="006B4F58">
        <w:rPr>
          <w:sz w:val="24"/>
          <w:szCs w:val="24"/>
        </w:rPr>
        <w:t xml:space="preserve"> и семье, или краткосрочными. Проекты месяца разнообразны по тематике, содержанию, организационным формам, при этом каждый проект месяца ориентирован на ценность-доминанту (например, проект сентября «Скоро в школу мы пойдем» предполагает постижение детьми ценности познания, проект марта «Игрушки наших бабушек» нацелен на приобщение детей к ценности Родины).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 </w:t>
      </w:r>
    </w:p>
    <w:p w:rsidR="006B4F58" w:rsidRDefault="006B4F58" w:rsidP="00981654">
      <w:pPr>
        <w:ind w:firstLine="567"/>
        <w:jc w:val="both"/>
        <w:rPr>
          <w:sz w:val="24"/>
          <w:szCs w:val="24"/>
        </w:rPr>
      </w:pPr>
      <w:r w:rsidRPr="006B4F58">
        <w:rPr>
          <w:sz w:val="24"/>
          <w:szCs w:val="24"/>
        </w:rPr>
        <w:t xml:space="preserve">Правильно организованные </w:t>
      </w:r>
      <w:r w:rsidRPr="006B4F58">
        <w:rPr>
          <w:i/>
          <w:sz w:val="24"/>
          <w:szCs w:val="24"/>
        </w:rPr>
        <w:t>праздники в детском саду</w:t>
      </w:r>
      <w:r w:rsidRPr="006B4F58">
        <w:rPr>
          <w:sz w:val="24"/>
          <w:szCs w:val="24"/>
        </w:rPr>
        <w:t xml:space="preserve">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 Первое условие — разнообразие форматов. Второе условие — участие родителей. Третье условие — поддержка детской инициативы. </w:t>
      </w:r>
    </w:p>
    <w:p w:rsidR="00981654" w:rsidRDefault="006B4F58" w:rsidP="00981654">
      <w:pPr>
        <w:ind w:firstLine="567"/>
        <w:jc w:val="both"/>
        <w:rPr>
          <w:sz w:val="24"/>
          <w:szCs w:val="24"/>
        </w:rPr>
      </w:pPr>
      <w:r w:rsidRPr="006B4F58">
        <w:rPr>
          <w:i/>
          <w:sz w:val="24"/>
          <w:szCs w:val="24"/>
        </w:rPr>
        <w:t>Общие дела</w:t>
      </w:r>
      <w:r w:rsidRPr="006B4F58">
        <w:rPr>
          <w:sz w:val="24"/>
          <w:szCs w:val="24"/>
        </w:rPr>
        <w:t xml:space="preserve"> - это события </w:t>
      </w:r>
      <w:r>
        <w:rPr>
          <w:sz w:val="24"/>
          <w:szCs w:val="24"/>
        </w:rPr>
        <w:t>дошкольного учреждения</w:t>
      </w:r>
      <w:r w:rsidRPr="006B4F58">
        <w:rPr>
          <w:sz w:val="24"/>
          <w:szCs w:val="24"/>
        </w:rPr>
        <w:t xml:space="preserve">,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w:t>
      </w:r>
      <w:r w:rsidR="006305D5">
        <w:rPr>
          <w:sz w:val="24"/>
          <w:szCs w:val="24"/>
        </w:rPr>
        <w:t>детском саду № 11</w:t>
      </w:r>
      <w:r>
        <w:rPr>
          <w:sz w:val="24"/>
          <w:szCs w:val="24"/>
        </w:rPr>
        <w:t>4</w:t>
      </w:r>
      <w:r w:rsidRPr="006B4F58">
        <w:rPr>
          <w:sz w:val="24"/>
          <w:szCs w:val="24"/>
        </w:rPr>
        <w:t xml:space="preserve"> такими являются:</w:t>
      </w:r>
    </w:p>
    <w:p w:rsidR="006B4F58" w:rsidRPr="006B4F58" w:rsidRDefault="006305D5" w:rsidP="00981654">
      <w:pPr>
        <w:ind w:firstLine="567"/>
        <w:jc w:val="both"/>
        <w:rPr>
          <w:sz w:val="24"/>
          <w:szCs w:val="24"/>
        </w:rPr>
      </w:pPr>
      <w:r>
        <w:rPr>
          <w:sz w:val="24"/>
          <w:szCs w:val="24"/>
        </w:rPr>
        <w:t xml:space="preserve">- </w:t>
      </w:r>
      <w:r w:rsidR="006B4F58" w:rsidRPr="006B4F58">
        <w:rPr>
          <w:sz w:val="24"/>
          <w:szCs w:val="24"/>
        </w:rPr>
        <w:t xml:space="preserve">социальные и экологические акции; </w:t>
      </w:r>
    </w:p>
    <w:p w:rsidR="006B4F58" w:rsidRPr="006B4F58" w:rsidRDefault="006305D5" w:rsidP="00981654">
      <w:pPr>
        <w:ind w:firstLine="567"/>
        <w:jc w:val="both"/>
        <w:rPr>
          <w:sz w:val="24"/>
          <w:szCs w:val="24"/>
        </w:rPr>
      </w:pPr>
      <w:r>
        <w:rPr>
          <w:sz w:val="24"/>
          <w:szCs w:val="24"/>
        </w:rPr>
        <w:t xml:space="preserve">- </w:t>
      </w:r>
      <w:r w:rsidR="006B4F58" w:rsidRPr="006B4F58">
        <w:rPr>
          <w:sz w:val="24"/>
          <w:szCs w:val="24"/>
        </w:rPr>
        <w:t xml:space="preserve">выставки; </w:t>
      </w:r>
    </w:p>
    <w:p w:rsidR="006B4F58" w:rsidRPr="006B4F58" w:rsidRDefault="006305D5" w:rsidP="00981654">
      <w:pPr>
        <w:ind w:firstLine="567"/>
        <w:jc w:val="both"/>
        <w:rPr>
          <w:sz w:val="24"/>
          <w:szCs w:val="24"/>
        </w:rPr>
      </w:pPr>
      <w:r>
        <w:rPr>
          <w:sz w:val="24"/>
          <w:szCs w:val="24"/>
        </w:rPr>
        <w:t xml:space="preserve">- </w:t>
      </w:r>
      <w:r w:rsidR="006B4F58" w:rsidRPr="006B4F58">
        <w:rPr>
          <w:sz w:val="24"/>
          <w:szCs w:val="24"/>
        </w:rPr>
        <w:t xml:space="preserve">проекты; </w:t>
      </w:r>
    </w:p>
    <w:p w:rsidR="006B4F58" w:rsidRPr="006B4F58" w:rsidRDefault="006305D5" w:rsidP="00981654">
      <w:pPr>
        <w:ind w:firstLine="567"/>
        <w:jc w:val="both"/>
        <w:rPr>
          <w:sz w:val="24"/>
          <w:szCs w:val="24"/>
        </w:rPr>
      </w:pPr>
      <w:r>
        <w:rPr>
          <w:sz w:val="24"/>
          <w:szCs w:val="24"/>
        </w:rPr>
        <w:t xml:space="preserve">- </w:t>
      </w:r>
      <w:r w:rsidR="006B4F58" w:rsidRPr="006B4F58">
        <w:rPr>
          <w:sz w:val="24"/>
          <w:szCs w:val="24"/>
        </w:rPr>
        <w:t xml:space="preserve">спортивные и оздоровительные мероприятия; </w:t>
      </w:r>
    </w:p>
    <w:p w:rsidR="006B4F58" w:rsidRPr="006B4F58" w:rsidRDefault="006305D5" w:rsidP="00981654">
      <w:pPr>
        <w:ind w:firstLine="567"/>
        <w:jc w:val="both"/>
        <w:rPr>
          <w:sz w:val="24"/>
          <w:szCs w:val="24"/>
        </w:rPr>
      </w:pPr>
      <w:r>
        <w:rPr>
          <w:sz w:val="24"/>
          <w:szCs w:val="24"/>
        </w:rPr>
        <w:t xml:space="preserve">- </w:t>
      </w:r>
      <w:r w:rsidR="006B4F58" w:rsidRPr="006B4F58">
        <w:rPr>
          <w:sz w:val="24"/>
          <w:szCs w:val="24"/>
        </w:rPr>
        <w:t xml:space="preserve">конкурсы; </w:t>
      </w:r>
    </w:p>
    <w:p w:rsidR="006B4F58" w:rsidRPr="006B4F58" w:rsidRDefault="006305D5" w:rsidP="00981654">
      <w:pPr>
        <w:ind w:firstLine="567"/>
        <w:jc w:val="both"/>
        <w:rPr>
          <w:sz w:val="24"/>
          <w:szCs w:val="24"/>
        </w:rPr>
      </w:pPr>
      <w:r>
        <w:rPr>
          <w:sz w:val="24"/>
          <w:szCs w:val="24"/>
        </w:rPr>
        <w:t xml:space="preserve">- </w:t>
      </w:r>
      <w:r w:rsidR="006B4F58" w:rsidRPr="006B4F58">
        <w:rPr>
          <w:sz w:val="24"/>
          <w:szCs w:val="24"/>
        </w:rPr>
        <w:t xml:space="preserve">выставки; </w:t>
      </w:r>
    </w:p>
    <w:p w:rsidR="006B4F58" w:rsidRPr="006B4F58" w:rsidRDefault="006305D5" w:rsidP="00981654">
      <w:pPr>
        <w:ind w:firstLine="567"/>
        <w:jc w:val="both"/>
        <w:rPr>
          <w:sz w:val="24"/>
          <w:szCs w:val="24"/>
        </w:rPr>
      </w:pPr>
      <w:r>
        <w:rPr>
          <w:sz w:val="24"/>
          <w:szCs w:val="24"/>
        </w:rPr>
        <w:t xml:space="preserve">- </w:t>
      </w:r>
      <w:r w:rsidR="006B4F58" w:rsidRPr="006B4F58">
        <w:rPr>
          <w:sz w:val="24"/>
          <w:szCs w:val="24"/>
        </w:rPr>
        <w:t>творческие мастерские.</w:t>
      </w:r>
    </w:p>
    <w:p w:rsidR="006B4F58" w:rsidRDefault="006B4F58" w:rsidP="00981654">
      <w:pPr>
        <w:ind w:firstLine="567"/>
        <w:jc w:val="both"/>
        <w:rPr>
          <w:sz w:val="24"/>
          <w:szCs w:val="24"/>
        </w:rPr>
      </w:pPr>
      <w:r w:rsidRPr="006B4F58">
        <w:rPr>
          <w:sz w:val="24"/>
          <w:szCs w:val="24"/>
        </w:rPr>
        <w:t xml:space="preserve">В группах детского сада ежедневно проводятся </w:t>
      </w:r>
      <w:r w:rsidRPr="006B4F58">
        <w:rPr>
          <w:i/>
          <w:sz w:val="24"/>
          <w:szCs w:val="24"/>
        </w:rPr>
        <w:t>утренний и вечерний круг</w:t>
      </w:r>
      <w:r w:rsidRPr="006B4F58">
        <w:rPr>
          <w:sz w:val="24"/>
          <w:szCs w:val="24"/>
        </w:rPr>
        <w:t xml:space="preserve">, в форме развивающего общения (развивающего диалога).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6B4F58" w:rsidRDefault="006B4F58" w:rsidP="00981654">
      <w:pPr>
        <w:ind w:firstLine="567"/>
        <w:jc w:val="both"/>
        <w:rPr>
          <w:sz w:val="24"/>
          <w:szCs w:val="24"/>
        </w:rPr>
      </w:pPr>
      <w:r w:rsidRPr="006B4F58">
        <w:rPr>
          <w:i/>
          <w:sz w:val="24"/>
          <w:szCs w:val="24"/>
        </w:rPr>
        <w:t>Прогулка</w:t>
      </w:r>
      <w:r w:rsidRPr="006B4F58">
        <w:rPr>
          <w:sz w:val="24"/>
          <w:szCs w:val="24"/>
        </w:rPr>
        <w:t xml:space="preserve"> - обязательный элемент режима дня. Правильно организованная и продуманная прогулка помогают решать воспитательно-образовательные задачи: </w:t>
      </w:r>
    </w:p>
    <w:p w:rsidR="006B4F58" w:rsidRPr="006B4F58" w:rsidRDefault="006B4F58" w:rsidP="00FF3A5F">
      <w:pPr>
        <w:pStyle w:val="ac"/>
        <w:numPr>
          <w:ilvl w:val="0"/>
          <w:numId w:val="27"/>
        </w:numPr>
        <w:spacing w:after="0" w:line="240" w:lineRule="auto"/>
        <w:ind w:left="0" w:firstLine="0"/>
        <w:jc w:val="both"/>
        <w:rPr>
          <w:rFonts w:ascii="Times New Roman" w:hAnsi="Times New Roman"/>
          <w:sz w:val="24"/>
          <w:szCs w:val="24"/>
        </w:rPr>
      </w:pPr>
      <w:r w:rsidRPr="006B4F58">
        <w:rPr>
          <w:rFonts w:ascii="Times New Roman" w:hAnsi="Times New Roman"/>
          <w:sz w:val="24"/>
          <w:szCs w:val="24"/>
        </w:rPr>
        <w:t xml:space="preserve">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 </w:t>
      </w:r>
    </w:p>
    <w:p w:rsidR="006B4F58" w:rsidRPr="006B4F58" w:rsidRDefault="006B4F58" w:rsidP="00FF3A5F">
      <w:pPr>
        <w:pStyle w:val="ac"/>
        <w:numPr>
          <w:ilvl w:val="0"/>
          <w:numId w:val="27"/>
        </w:numPr>
        <w:spacing w:after="0" w:line="240" w:lineRule="auto"/>
        <w:ind w:left="0" w:firstLine="0"/>
        <w:jc w:val="both"/>
        <w:rPr>
          <w:rFonts w:ascii="Times New Roman" w:hAnsi="Times New Roman"/>
          <w:sz w:val="24"/>
          <w:szCs w:val="24"/>
        </w:rPr>
      </w:pPr>
      <w:r w:rsidRPr="006B4F58">
        <w:rPr>
          <w:rFonts w:ascii="Times New Roman" w:hAnsi="Times New Roman"/>
          <w:sz w:val="24"/>
          <w:szCs w:val="24"/>
        </w:rPr>
        <w:t xml:space="preserve">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 </w:t>
      </w:r>
    </w:p>
    <w:p w:rsidR="006B4F58" w:rsidRPr="006B4F58" w:rsidRDefault="006B4F58" w:rsidP="00FF3A5F">
      <w:pPr>
        <w:pStyle w:val="ac"/>
        <w:numPr>
          <w:ilvl w:val="0"/>
          <w:numId w:val="27"/>
        </w:numPr>
        <w:spacing w:after="0" w:line="240" w:lineRule="auto"/>
        <w:ind w:left="0" w:firstLine="0"/>
        <w:jc w:val="both"/>
        <w:rPr>
          <w:rFonts w:ascii="Times New Roman" w:hAnsi="Times New Roman"/>
          <w:sz w:val="24"/>
          <w:szCs w:val="24"/>
        </w:rPr>
      </w:pPr>
      <w:r w:rsidRPr="006B4F58">
        <w:rPr>
          <w:rFonts w:ascii="Times New Roman" w:hAnsi="Times New Roman"/>
          <w:sz w:val="24"/>
          <w:szCs w:val="24"/>
        </w:rPr>
        <w:t xml:space="preserve">удовлетворяет естественную биологическую потребность ребенка в движении; </w:t>
      </w:r>
    </w:p>
    <w:p w:rsidR="006B4F58" w:rsidRPr="006B4F58" w:rsidRDefault="006B4F58" w:rsidP="00FF3A5F">
      <w:pPr>
        <w:pStyle w:val="ac"/>
        <w:numPr>
          <w:ilvl w:val="0"/>
          <w:numId w:val="27"/>
        </w:numPr>
        <w:spacing w:after="0" w:line="240" w:lineRule="auto"/>
        <w:ind w:left="0" w:firstLine="0"/>
        <w:jc w:val="both"/>
        <w:rPr>
          <w:rFonts w:ascii="Times New Roman" w:hAnsi="Times New Roman"/>
          <w:sz w:val="24"/>
          <w:szCs w:val="24"/>
        </w:rPr>
      </w:pPr>
      <w:r w:rsidRPr="006B4F58">
        <w:rPr>
          <w:rFonts w:ascii="Times New Roman" w:hAnsi="Times New Roman"/>
          <w:sz w:val="24"/>
          <w:szCs w:val="24"/>
        </w:rPr>
        <w:t xml:space="preserve">дети учатся преодолевать различные препятствия, становятся подвижными, ловкими, смелыми, выносливыми; </w:t>
      </w:r>
    </w:p>
    <w:p w:rsidR="006B4F58" w:rsidRPr="006B4F58" w:rsidRDefault="006B4F58" w:rsidP="00FF3A5F">
      <w:pPr>
        <w:pStyle w:val="ac"/>
        <w:numPr>
          <w:ilvl w:val="0"/>
          <w:numId w:val="27"/>
        </w:numPr>
        <w:spacing w:after="0" w:line="240" w:lineRule="auto"/>
        <w:ind w:left="0" w:firstLine="0"/>
        <w:jc w:val="both"/>
        <w:rPr>
          <w:rFonts w:ascii="Times New Roman" w:hAnsi="Times New Roman"/>
          <w:sz w:val="24"/>
          <w:szCs w:val="24"/>
        </w:rPr>
      </w:pPr>
      <w:r w:rsidRPr="006B4F58">
        <w:rPr>
          <w:rFonts w:ascii="Times New Roman" w:hAnsi="Times New Roman"/>
          <w:sz w:val="24"/>
          <w:szCs w:val="24"/>
        </w:rPr>
        <w:t xml:space="preserve">у детей вырабатывается двигательные умения и навыки, укрепляется мышечная система, повышается жизненный тонус; </w:t>
      </w:r>
    </w:p>
    <w:p w:rsidR="006B4F58" w:rsidRPr="006B4F58" w:rsidRDefault="006B4F58" w:rsidP="00FF3A5F">
      <w:pPr>
        <w:pStyle w:val="ac"/>
        <w:numPr>
          <w:ilvl w:val="0"/>
          <w:numId w:val="27"/>
        </w:numPr>
        <w:spacing w:after="0" w:line="240" w:lineRule="auto"/>
        <w:ind w:left="0" w:firstLine="0"/>
        <w:jc w:val="both"/>
        <w:rPr>
          <w:rFonts w:ascii="Times New Roman" w:hAnsi="Times New Roman"/>
          <w:sz w:val="24"/>
          <w:szCs w:val="24"/>
        </w:rPr>
      </w:pPr>
      <w:r w:rsidRPr="006B4F58">
        <w:rPr>
          <w:rFonts w:ascii="Times New Roman" w:hAnsi="Times New Roman"/>
          <w:sz w:val="24"/>
          <w:szCs w:val="24"/>
        </w:rPr>
        <w:lastRenderedPageBreak/>
        <w:t xml:space="preserve">на прогулке решаются задачи умственного, нравственного, физического, трудового и эстетического воспитания. </w:t>
      </w:r>
    </w:p>
    <w:p w:rsidR="006B4F58" w:rsidRDefault="006B4F58" w:rsidP="00981654">
      <w:pPr>
        <w:ind w:firstLine="567"/>
        <w:jc w:val="both"/>
        <w:rPr>
          <w:sz w:val="24"/>
          <w:szCs w:val="24"/>
        </w:rPr>
      </w:pPr>
      <w:r w:rsidRPr="006B4F58">
        <w:rPr>
          <w:sz w:val="24"/>
          <w:szCs w:val="24"/>
        </w:rPr>
        <w:t>Проводится прогулка два раза в день (в первую и вторую половину дня)</w:t>
      </w:r>
      <w:r>
        <w:rPr>
          <w:sz w:val="24"/>
          <w:szCs w:val="24"/>
        </w:rPr>
        <w:t>.</w:t>
      </w:r>
    </w:p>
    <w:p w:rsidR="006B4F58" w:rsidRDefault="006B4F58" w:rsidP="00981654">
      <w:pPr>
        <w:ind w:firstLine="567"/>
        <w:jc w:val="both"/>
        <w:rPr>
          <w:sz w:val="24"/>
          <w:szCs w:val="24"/>
        </w:rPr>
      </w:pPr>
      <w:r w:rsidRPr="006B4F58">
        <w:rPr>
          <w:sz w:val="24"/>
          <w:szCs w:val="24"/>
        </w:rPr>
        <w:t xml:space="preserve">Решение воспитательных задач осуществляется при проведении </w:t>
      </w:r>
      <w:r w:rsidRPr="006B4F58">
        <w:rPr>
          <w:i/>
          <w:sz w:val="24"/>
          <w:szCs w:val="24"/>
        </w:rPr>
        <w:t>режимных моментов.</w:t>
      </w:r>
      <w:r w:rsidRPr="006B4F58">
        <w:rPr>
          <w:sz w:val="24"/>
          <w:szCs w:val="24"/>
        </w:rPr>
        <w:t xml:space="preserve">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w:t>
      </w:r>
    </w:p>
    <w:p w:rsidR="006B4F58" w:rsidRDefault="006B4F58" w:rsidP="00981654">
      <w:pPr>
        <w:ind w:firstLine="567"/>
        <w:jc w:val="both"/>
        <w:rPr>
          <w:sz w:val="24"/>
          <w:szCs w:val="24"/>
        </w:rPr>
      </w:pPr>
      <w:r w:rsidRPr="006B4F58">
        <w:rPr>
          <w:sz w:val="24"/>
          <w:szCs w:val="24"/>
        </w:rPr>
        <w:t xml:space="preserve">Распорядок дня в </w:t>
      </w:r>
      <w:r>
        <w:rPr>
          <w:sz w:val="24"/>
          <w:szCs w:val="24"/>
        </w:rPr>
        <w:t>детском саду</w:t>
      </w:r>
      <w:r w:rsidRPr="006B4F58">
        <w:rPr>
          <w:sz w:val="24"/>
          <w:szCs w:val="24"/>
        </w:rPr>
        <w:t xml:space="preserve">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являются основными и имеют ведущее значение, а некоторые - переходными, связующими. Но в целом все они взаимосвязаны между собой. 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 Подготовка к завтраку, гигиенические процедуры воспитывают у ребенка культуру гигиены, формируют гигиенические навыки. Завтрак, обед, полдник прививают основу режима питания, сбалансированного рациона, закладывают культуру приёма пищи и нормы поведения за столом; Зарядка, гимнастика - повышают работоспособность, укрепляют здоровье. Подвижные коллективные игры учат коммуникации, согласованным действиям, развивают моторику, речь, внимание, память, ловкость и другие навыки. </w:t>
      </w:r>
    </w:p>
    <w:p w:rsidR="006B4F58" w:rsidRDefault="006B4F58" w:rsidP="00981654">
      <w:pPr>
        <w:ind w:firstLine="567"/>
        <w:jc w:val="both"/>
        <w:rPr>
          <w:sz w:val="24"/>
          <w:szCs w:val="24"/>
        </w:rPr>
      </w:pPr>
      <w:r w:rsidRPr="006B4F58">
        <w:rPr>
          <w:i/>
          <w:sz w:val="24"/>
          <w:szCs w:val="24"/>
        </w:rPr>
        <w:t xml:space="preserve">Игра </w:t>
      </w:r>
      <w:r w:rsidRPr="006B4F58">
        <w:rPr>
          <w:sz w:val="24"/>
          <w:szCs w:val="24"/>
        </w:rPr>
        <w:t xml:space="preserve">- это основная образовательная деятельность в дошкольном учреждении. </w:t>
      </w:r>
      <w:r w:rsidRPr="006B4F58">
        <w:rPr>
          <w:i/>
          <w:sz w:val="24"/>
          <w:szCs w:val="24"/>
        </w:rPr>
        <w:t>Задачи сна</w:t>
      </w:r>
      <w:r w:rsidRPr="006B4F58">
        <w:rPr>
          <w:sz w:val="24"/>
          <w:szCs w:val="24"/>
        </w:rPr>
        <w:t xml:space="preserve"> - разгрузить нервную систему, сменить деятельность с активной на отдых, который очень полезен для детского организма. 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 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 </w:t>
      </w:r>
    </w:p>
    <w:p w:rsidR="006B4F58" w:rsidRDefault="006B4F58" w:rsidP="00981654">
      <w:pPr>
        <w:ind w:firstLine="567"/>
        <w:jc w:val="both"/>
        <w:rPr>
          <w:sz w:val="24"/>
          <w:szCs w:val="24"/>
        </w:rPr>
      </w:pPr>
      <w:r w:rsidRPr="006B4F58">
        <w:rPr>
          <w:sz w:val="24"/>
          <w:szCs w:val="24"/>
        </w:rPr>
        <w:t xml:space="preserve">Свободная игра - </w:t>
      </w:r>
      <w:r w:rsidRPr="006B4F58">
        <w:rPr>
          <w:i/>
          <w:sz w:val="24"/>
          <w:szCs w:val="24"/>
        </w:rPr>
        <w:t>самостоятельная деятельность детей</w:t>
      </w:r>
      <w:r w:rsidRPr="006B4F58">
        <w:rPr>
          <w:sz w:val="24"/>
          <w:szCs w:val="24"/>
        </w:rPr>
        <w:t xml:space="preserve">, где они используют все доступные им игровые средства, свободно объединяются и взаимодействуют друг с другом. 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 </w:t>
      </w:r>
    </w:p>
    <w:p w:rsidR="006B4F58" w:rsidRDefault="006B4F58" w:rsidP="00981654">
      <w:pPr>
        <w:ind w:firstLine="567"/>
        <w:jc w:val="both"/>
        <w:rPr>
          <w:sz w:val="24"/>
          <w:szCs w:val="24"/>
        </w:rPr>
      </w:pPr>
      <w:r w:rsidRPr="006B4F58">
        <w:rPr>
          <w:i/>
          <w:sz w:val="24"/>
          <w:szCs w:val="24"/>
        </w:rPr>
        <w:t>Свободная деятельность.</w:t>
      </w:r>
      <w:r w:rsidRPr="006B4F58">
        <w:rPr>
          <w:sz w:val="24"/>
          <w:szCs w:val="24"/>
        </w:rPr>
        <w:t xml:space="preserve"> Роль педагога в свободной деятельности очень важна. От него требуется: </w:t>
      </w:r>
    </w:p>
    <w:p w:rsidR="006B4F58" w:rsidRPr="006B4F58" w:rsidRDefault="006B4F58" w:rsidP="00FF3A5F">
      <w:pPr>
        <w:pStyle w:val="ac"/>
        <w:numPr>
          <w:ilvl w:val="0"/>
          <w:numId w:val="27"/>
        </w:numPr>
        <w:spacing w:after="0" w:line="240" w:lineRule="auto"/>
        <w:ind w:left="0" w:firstLine="0"/>
        <w:jc w:val="both"/>
        <w:rPr>
          <w:rFonts w:ascii="Times New Roman" w:hAnsi="Times New Roman"/>
          <w:sz w:val="24"/>
          <w:szCs w:val="24"/>
        </w:rPr>
      </w:pPr>
      <w:r w:rsidRPr="006B4F58">
        <w:rPr>
          <w:sz w:val="24"/>
          <w:szCs w:val="24"/>
        </w:rPr>
        <w:t xml:space="preserve"> </w:t>
      </w:r>
      <w:r w:rsidRPr="006B4F58">
        <w:rPr>
          <w:rFonts w:ascii="Times New Roman" w:hAnsi="Times New Roman"/>
          <w:sz w:val="24"/>
          <w:szCs w:val="24"/>
        </w:rPr>
        <w:t xml:space="preserve">обустроить предметно-пространственную среду так, чтобы она провоцировала ребенка на самостоятельные пробы, </w:t>
      </w:r>
    </w:p>
    <w:p w:rsidR="006B4F58" w:rsidRPr="006B4F58" w:rsidRDefault="006B4F58" w:rsidP="00FF3A5F">
      <w:pPr>
        <w:pStyle w:val="ac"/>
        <w:numPr>
          <w:ilvl w:val="0"/>
          <w:numId w:val="27"/>
        </w:numPr>
        <w:spacing w:after="0" w:line="240" w:lineRule="auto"/>
        <w:ind w:left="0" w:firstLine="0"/>
        <w:jc w:val="both"/>
        <w:rPr>
          <w:rFonts w:ascii="Times New Roman" w:hAnsi="Times New Roman"/>
          <w:sz w:val="24"/>
          <w:szCs w:val="24"/>
        </w:rPr>
      </w:pPr>
      <w:r w:rsidRPr="006B4F58">
        <w:rPr>
          <w:rFonts w:ascii="Times New Roman" w:hAnsi="Times New Roman"/>
          <w:sz w:val="24"/>
          <w:szCs w:val="24"/>
        </w:rPr>
        <w:t xml:space="preserve"> 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 </w:t>
      </w:r>
    </w:p>
    <w:p w:rsidR="006B4F58" w:rsidRPr="006B4F58" w:rsidRDefault="006B4F58" w:rsidP="00FF3A5F">
      <w:pPr>
        <w:pStyle w:val="ac"/>
        <w:numPr>
          <w:ilvl w:val="0"/>
          <w:numId w:val="27"/>
        </w:numPr>
        <w:spacing w:after="0" w:line="240" w:lineRule="auto"/>
        <w:ind w:left="0" w:firstLine="0"/>
        <w:jc w:val="both"/>
        <w:rPr>
          <w:rFonts w:ascii="Times New Roman" w:hAnsi="Times New Roman"/>
          <w:sz w:val="24"/>
          <w:szCs w:val="24"/>
        </w:rPr>
      </w:pPr>
      <w:r w:rsidRPr="006B4F58">
        <w:rPr>
          <w:rFonts w:ascii="Times New Roman" w:hAnsi="Times New Roman"/>
          <w:sz w:val="24"/>
          <w:szCs w:val="24"/>
        </w:rPr>
        <w:lastRenderedPageBreak/>
        <w:t xml:space="preserve"> выделять время, чтобы ребенок успевал самостоятельно в своем режиме освоить пласт культуры, в который был введен взрослым, </w:t>
      </w:r>
    </w:p>
    <w:p w:rsidR="006B4F58" w:rsidRPr="006B4F58" w:rsidRDefault="006B4F58" w:rsidP="00FF3A5F">
      <w:pPr>
        <w:pStyle w:val="ac"/>
        <w:numPr>
          <w:ilvl w:val="0"/>
          <w:numId w:val="27"/>
        </w:numPr>
        <w:spacing w:after="0" w:line="240" w:lineRule="auto"/>
        <w:ind w:left="0" w:firstLine="0"/>
        <w:jc w:val="both"/>
        <w:rPr>
          <w:rFonts w:ascii="Times New Roman" w:hAnsi="Times New Roman"/>
          <w:sz w:val="24"/>
          <w:szCs w:val="24"/>
        </w:rPr>
      </w:pPr>
      <w:r w:rsidRPr="006B4F58">
        <w:rPr>
          <w:rFonts w:ascii="Times New Roman" w:hAnsi="Times New Roman"/>
          <w:sz w:val="24"/>
          <w:szCs w:val="24"/>
        </w:rPr>
        <w:t xml:space="preserve"> демонстрировать ценность детского замысла, </w:t>
      </w:r>
    </w:p>
    <w:p w:rsidR="006B4F58" w:rsidRDefault="006B4F58" w:rsidP="00FF3A5F">
      <w:pPr>
        <w:pStyle w:val="ac"/>
        <w:numPr>
          <w:ilvl w:val="0"/>
          <w:numId w:val="27"/>
        </w:numPr>
        <w:spacing w:after="0" w:line="240" w:lineRule="auto"/>
        <w:ind w:left="0" w:firstLine="0"/>
        <w:jc w:val="both"/>
        <w:rPr>
          <w:rFonts w:ascii="Times New Roman" w:hAnsi="Times New Roman"/>
          <w:sz w:val="24"/>
          <w:szCs w:val="24"/>
        </w:rPr>
      </w:pPr>
      <w:r w:rsidRPr="006B4F58">
        <w:rPr>
          <w:rFonts w:ascii="Times New Roman" w:hAnsi="Times New Roman"/>
          <w:sz w:val="24"/>
          <w:szCs w:val="24"/>
        </w:rPr>
        <w:t xml:space="preserve"> поддерживать ребенка в сложные моменты, когда ему необходима помощь.</w:t>
      </w:r>
    </w:p>
    <w:p w:rsidR="0037371E" w:rsidRDefault="0037371E" w:rsidP="0037371E">
      <w:pPr>
        <w:pStyle w:val="Default"/>
        <w:jc w:val="center"/>
        <w:rPr>
          <w:b/>
          <w:bCs/>
        </w:rPr>
      </w:pPr>
    </w:p>
    <w:p w:rsidR="0037371E" w:rsidRPr="0037371E" w:rsidRDefault="0037371E" w:rsidP="0037371E">
      <w:pPr>
        <w:pStyle w:val="Default"/>
        <w:jc w:val="center"/>
        <w:rPr>
          <w:b/>
          <w:bCs/>
        </w:rPr>
      </w:pPr>
      <w:r w:rsidRPr="00981654">
        <w:rPr>
          <w:b/>
          <w:bCs/>
        </w:rPr>
        <w:t>3.7.3.5.</w:t>
      </w:r>
      <w:r>
        <w:rPr>
          <w:b/>
          <w:bCs/>
        </w:rPr>
        <w:t>3</w:t>
      </w:r>
      <w:r w:rsidRPr="00981654">
        <w:rPr>
          <w:b/>
          <w:bCs/>
        </w:rPr>
        <w:t>.</w:t>
      </w:r>
      <w:r w:rsidRPr="0037371E">
        <w:rPr>
          <w:b/>
          <w:bCs/>
        </w:rPr>
        <w:t xml:space="preserve"> Совместная деятельность в образовательных ситуациях.</w:t>
      </w:r>
    </w:p>
    <w:p w:rsidR="0037371E" w:rsidRPr="00981654" w:rsidRDefault="0037371E" w:rsidP="0037371E">
      <w:pPr>
        <w:pStyle w:val="Default"/>
        <w:jc w:val="center"/>
        <w:rPr>
          <w:b/>
        </w:rPr>
      </w:pPr>
    </w:p>
    <w:p w:rsidR="0037371E" w:rsidRPr="0037371E" w:rsidRDefault="0037371E" w:rsidP="0037371E">
      <w:pPr>
        <w:ind w:firstLine="567"/>
        <w:jc w:val="both"/>
        <w:rPr>
          <w:sz w:val="24"/>
          <w:szCs w:val="24"/>
        </w:rPr>
      </w:pPr>
      <w:r w:rsidRPr="0037371E">
        <w:rPr>
          <w:sz w:val="24"/>
          <w:szCs w:val="24"/>
        </w:rPr>
        <w:t>Совместная деятельность в образовательных ситуациях является ведущей формой организации совместной деятельности в</w:t>
      </w:r>
      <w:r>
        <w:rPr>
          <w:sz w:val="24"/>
          <w:szCs w:val="24"/>
        </w:rPr>
        <w:t xml:space="preserve">зрослого и ребенка по освоению </w:t>
      </w:r>
      <w:r w:rsidR="007852C1">
        <w:rPr>
          <w:sz w:val="24"/>
          <w:szCs w:val="24"/>
        </w:rPr>
        <w:t>образовательной программы дошкольного образования</w:t>
      </w:r>
      <w:r w:rsidRPr="0037371E">
        <w:rPr>
          <w:sz w:val="24"/>
          <w:szCs w:val="24"/>
        </w:rPr>
        <w:t>, в рамках которой возможно решение конкретных задач воспитания.</w:t>
      </w:r>
    </w:p>
    <w:p w:rsidR="0037371E" w:rsidRDefault="0037371E" w:rsidP="0037371E">
      <w:pPr>
        <w:ind w:firstLine="567"/>
        <w:jc w:val="both"/>
        <w:rPr>
          <w:sz w:val="24"/>
          <w:szCs w:val="24"/>
        </w:rPr>
      </w:pPr>
      <w:r w:rsidRPr="0037371E">
        <w:rPr>
          <w:sz w:val="24"/>
          <w:szCs w:val="24"/>
        </w:rPr>
        <w:t xml:space="preserve">Воспитание в образовательной деятельности осуществляется в течение всего времени пребывания ребенка в </w:t>
      </w:r>
      <w:r>
        <w:rPr>
          <w:sz w:val="24"/>
          <w:szCs w:val="24"/>
        </w:rPr>
        <w:t>детском саду</w:t>
      </w:r>
      <w:r w:rsidRPr="0037371E">
        <w:rPr>
          <w:sz w:val="24"/>
          <w:szCs w:val="24"/>
        </w:rPr>
        <w:t>.</w:t>
      </w:r>
    </w:p>
    <w:p w:rsidR="0037371E" w:rsidRDefault="0037371E" w:rsidP="0037371E">
      <w:pPr>
        <w:ind w:firstLine="567"/>
        <w:jc w:val="both"/>
        <w:rPr>
          <w:sz w:val="24"/>
          <w:szCs w:val="24"/>
        </w:rPr>
      </w:pPr>
      <w:r w:rsidRPr="0037371E">
        <w:rPr>
          <w:sz w:val="24"/>
          <w:szCs w:val="24"/>
        </w:rPr>
        <w:t xml:space="preserve">К основным видам организации совместной деятельности в образовательных ситуациях в </w:t>
      </w:r>
      <w:r>
        <w:rPr>
          <w:sz w:val="24"/>
          <w:szCs w:val="24"/>
        </w:rPr>
        <w:t>детском саду относят</w:t>
      </w:r>
      <w:r>
        <w:rPr>
          <w:rStyle w:val="af0"/>
          <w:sz w:val="24"/>
          <w:szCs w:val="24"/>
        </w:rPr>
        <w:footnoteReference w:id="17"/>
      </w:r>
      <w:r>
        <w:rPr>
          <w:sz w:val="24"/>
          <w:szCs w:val="24"/>
        </w:rPr>
        <w:t>:</w:t>
      </w:r>
    </w:p>
    <w:p w:rsidR="0037371E" w:rsidRPr="0037371E" w:rsidRDefault="0037371E" w:rsidP="00FF3A5F">
      <w:pPr>
        <w:pStyle w:val="ac"/>
        <w:numPr>
          <w:ilvl w:val="0"/>
          <w:numId w:val="28"/>
        </w:numPr>
        <w:spacing w:after="0" w:line="240" w:lineRule="auto"/>
        <w:jc w:val="both"/>
        <w:rPr>
          <w:rFonts w:ascii="Times New Roman" w:hAnsi="Times New Roman"/>
          <w:sz w:val="24"/>
          <w:szCs w:val="24"/>
        </w:rPr>
      </w:pPr>
      <w:r w:rsidRPr="0037371E">
        <w:rPr>
          <w:rFonts w:ascii="Times New Roman" w:hAnsi="Times New Roman"/>
          <w:sz w:val="24"/>
          <w:szCs w:val="24"/>
        </w:rPr>
        <w:t xml:space="preserve">ситуативная беседа, рассказ, советы, вопросы; </w:t>
      </w:r>
    </w:p>
    <w:p w:rsidR="0037371E" w:rsidRPr="0037371E" w:rsidRDefault="0037371E" w:rsidP="00FF3A5F">
      <w:pPr>
        <w:pStyle w:val="ac"/>
        <w:numPr>
          <w:ilvl w:val="0"/>
          <w:numId w:val="28"/>
        </w:numPr>
        <w:spacing w:after="0" w:line="240" w:lineRule="auto"/>
        <w:jc w:val="both"/>
        <w:rPr>
          <w:rFonts w:ascii="Times New Roman" w:hAnsi="Times New Roman"/>
          <w:sz w:val="24"/>
          <w:szCs w:val="24"/>
        </w:rPr>
      </w:pPr>
      <w:r w:rsidRPr="0037371E">
        <w:rPr>
          <w:rFonts w:ascii="Times New Roman" w:hAnsi="Times New Roman"/>
          <w:sz w:val="24"/>
          <w:szCs w:val="24"/>
        </w:rPr>
        <w:t xml:space="preserve">социальное моделирование, воспитывающая (проблемная) ситуация, составление рассказов из личного опыта; </w:t>
      </w:r>
    </w:p>
    <w:p w:rsidR="0037371E" w:rsidRPr="0037371E" w:rsidRDefault="0037371E" w:rsidP="00FF3A5F">
      <w:pPr>
        <w:pStyle w:val="ac"/>
        <w:numPr>
          <w:ilvl w:val="0"/>
          <w:numId w:val="28"/>
        </w:numPr>
        <w:spacing w:after="0" w:line="240" w:lineRule="auto"/>
        <w:jc w:val="both"/>
        <w:rPr>
          <w:rFonts w:ascii="Times New Roman" w:hAnsi="Times New Roman"/>
          <w:sz w:val="24"/>
          <w:szCs w:val="24"/>
        </w:rPr>
      </w:pPr>
      <w:r w:rsidRPr="0037371E">
        <w:rPr>
          <w:rFonts w:ascii="Times New Roman" w:hAnsi="Times New Roman"/>
          <w:sz w:val="24"/>
          <w:szCs w:val="24"/>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37371E" w:rsidRPr="0037371E" w:rsidRDefault="0037371E" w:rsidP="00FF3A5F">
      <w:pPr>
        <w:pStyle w:val="ac"/>
        <w:numPr>
          <w:ilvl w:val="0"/>
          <w:numId w:val="28"/>
        </w:numPr>
        <w:spacing w:after="0" w:line="240" w:lineRule="auto"/>
        <w:jc w:val="both"/>
        <w:rPr>
          <w:rFonts w:ascii="Times New Roman" w:hAnsi="Times New Roman"/>
          <w:sz w:val="24"/>
          <w:szCs w:val="24"/>
        </w:rPr>
      </w:pPr>
      <w:r w:rsidRPr="0037371E">
        <w:rPr>
          <w:rFonts w:ascii="Times New Roman" w:hAnsi="Times New Roman"/>
          <w:sz w:val="24"/>
          <w:szCs w:val="24"/>
        </w:rPr>
        <w:t xml:space="preserve">разучивание и исполнение песен, театрализация, драматизация, этюды- инсценировки; </w:t>
      </w:r>
    </w:p>
    <w:p w:rsidR="0037371E" w:rsidRPr="0037371E" w:rsidRDefault="0037371E" w:rsidP="00FF3A5F">
      <w:pPr>
        <w:pStyle w:val="ac"/>
        <w:numPr>
          <w:ilvl w:val="0"/>
          <w:numId w:val="28"/>
        </w:numPr>
        <w:spacing w:after="0" w:line="240" w:lineRule="auto"/>
        <w:jc w:val="both"/>
        <w:rPr>
          <w:rFonts w:ascii="Times New Roman" w:hAnsi="Times New Roman"/>
          <w:sz w:val="24"/>
          <w:szCs w:val="24"/>
        </w:rPr>
      </w:pPr>
      <w:r w:rsidRPr="0037371E">
        <w:rPr>
          <w:rFonts w:ascii="Times New Roman" w:hAnsi="Times New Roman"/>
          <w:sz w:val="24"/>
          <w:szCs w:val="24"/>
        </w:rPr>
        <w:t xml:space="preserve">рассматривание и обсуждение картин и книжных иллюстраций, просмотр видеороликов, презентаций, мультфильмов; </w:t>
      </w:r>
    </w:p>
    <w:p w:rsidR="0037371E" w:rsidRPr="0037371E" w:rsidRDefault="0037371E" w:rsidP="00FF3A5F">
      <w:pPr>
        <w:pStyle w:val="ac"/>
        <w:numPr>
          <w:ilvl w:val="0"/>
          <w:numId w:val="28"/>
        </w:numPr>
        <w:spacing w:after="0" w:line="240" w:lineRule="auto"/>
        <w:jc w:val="both"/>
        <w:rPr>
          <w:rFonts w:ascii="Times New Roman" w:hAnsi="Times New Roman"/>
          <w:sz w:val="24"/>
          <w:szCs w:val="24"/>
        </w:rPr>
      </w:pPr>
      <w:r w:rsidRPr="0037371E">
        <w:rPr>
          <w:rFonts w:ascii="Times New Roman" w:hAnsi="Times New Roman"/>
          <w:sz w:val="24"/>
          <w:szCs w:val="24"/>
        </w:rPr>
        <w:t xml:space="preserve">организация выставок (книг, репродукций картин, тематических или авторских, детских поделок и тому подобное), </w:t>
      </w:r>
    </w:p>
    <w:p w:rsidR="0037371E" w:rsidRPr="0037371E" w:rsidRDefault="0037371E" w:rsidP="00FF3A5F">
      <w:pPr>
        <w:pStyle w:val="ac"/>
        <w:numPr>
          <w:ilvl w:val="0"/>
          <w:numId w:val="28"/>
        </w:numPr>
        <w:spacing w:after="0" w:line="240" w:lineRule="auto"/>
        <w:jc w:val="both"/>
        <w:rPr>
          <w:rFonts w:ascii="Times New Roman" w:hAnsi="Times New Roman"/>
          <w:sz w:val="24"/>
          <w:szCs w:val="24"/>
        </w:rPr>
      </w:pPr>
      <w:r w:rsidRPr="0037371E">
        <w:rPr>
          <w:rFonts w:ascii="Times New Roman" w:hAnsi="Times New Roman"/>
          <w:sz w:val="24"/>
          <w:szCs w:val="24"/>
        </w:rPr>
        <w:t xml:space="preserve">экскурсии (в музей, в общеобразовательную организацию и тому подобное), посещение спектаклей, выставок; </w:t>
      </w:r>
    </w:p>
    <w:p w:rsidR="0037371E" w:rsidRPr="0037371E" w:rsidRDefault="0037371E" w:rsidP="00FF3A5F">
      <w:pPr>
        <w:pStyle w:val="ac"/>
        <w:numPr>
          <w:ilvl w:val="0"/>
          <w:numId w:val="28"/>
        </w:numPr>
        <w:spacing w:after="0" w:line="240" w:lineRule="auto"/>
        <w:jc w:val="both"/>
        <w:rPr>
          <w:rFonts w:ascii="Times New Roman" w:hAnsi="Times New Roman"/>
          <w:sz w:val="24"/>
          <w:szCs w:val="24"/>
        </w:rPr>
      </w:pPr>
      <w:r w:rsidRPr="0037371E">
        <w:rPr>
          <w:rFonts w:ascii="Times New Roman" w:hAnsi="Times New Roman"/>
          <w:sz w:val="24"/>
          <w:szCs w:val="24"/>
        </w:rPr>
        <w:t xml:space="preserve">игровые методы (игровая роль, игровая ситуация, игровое действие и другие); </w:t>
      </w:r>
    </w:p>
    <w:p w:rsidR="0037371E" w:rsidRPr="0037371E" w:rsidRDefault="0037371E" w:rsidP="00FF3A5F">
      <w:pPr>
        <w:pStyle w:val="ac"/>
        <w:numPr>
          <w:ilvl w:val="0"/>
          <w:numId w:val="28"/>
        </w:numPr>
        <w:spacing w:after="0" w:line="240" w:lineRule="auto"/>
        <w:jc w:val="both"/>
        <w:rPr>
          <w:rFonts w:ascii="Times New Roman" w:hAnsi="Times New Roman"/>
          <w:sz w:val="24"/>
          <w:szCs w:val="24"/>
        </w:rPr>
      </w:pPr>
      <w:r w:rsidRPr="0037371E">
        <w:rPr>
          <w:rFonts w:ascii="Times New Roman" w:hAnsi="Times New Roman"/>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6B4F58" w:rsidRDefault="0037371E" w:rsidP="0037371E">
      <w:pPr>
        <w:jc w:val="center"/>
        <w:rPr>
          <w:b/>
          <w:bCs/>
          <w:i/>
          <w:iCs/>
          <w:sz w:val="24"/>
          <w:szCs w:val="24"/>
        </w:rPr>
      </w:pPr>
      <w:r w:rsidRPr="0037371E">
        <w:rPr>
          <w:b/>
          <w:bCs/>
          <w:i/>
          <w:iCs/>
          <w:sz w:val="24"/>
          <w:szCs w:val="24"/>
        </w:rPr>
        <w:t>Виды совместной с воспитателем деятельности детей по возрастам</w:t>
      </w:r>
      <w:r>
        <w:rPr>
          <w:b/>
          <w:bCs/>
          <w:i/>
          <w:iCs/>
          <w:sz w:val="24"/>
          <w:szCs w:val="24"/>
        </w:rPr>
        <w:t>.</w:t>
      </w:r>
    </w:p>
    <w:tbl>
      <w:tblPr>
        <w:tblStyle w:val="a5"/>
        <w:tblW w:w="9535" w:type="dxa"/>
        <w:tblLook w:val="04A0" w:firstRow="1" w:lastRow="0" w:firstColumn="1" w:lastColumn="0" w:noHBand="0" w:noVBand="1"/>
      </w:tblPr>
      <w:tblGrid>
        <w:gridCol w:w="2559"/>
        <w:gridCol w:w="1956"/>
        <w:gridCol w:w="2401"/>
        <w:gridCol w:w="2619"/>
      </w:tblGrid>
      <w:tr w:rsidR="0037371E" w:rsidTr="00250EE9">
        <w:tc>
          <w:tcPr>
            <w:tcW w:w="2559" w:type="dxa"/>
          </w:tcPr>
          <w:p w:rsidR="0037371E" w:rsidRPr="0037371E" w:rsidRDefault="0037371E" w:rsidP="0037371E">
            <w:pPr>
              <w:pStyle w:val="Default"/>
              <w:jc w:val="center"/>
            </w:pPr>
            <w:r w:rsidRPr="0037371E">
              <w:rPr>
                <w:b/>
                <w:bCs/>
              </w:rPr>
              <w:t>до 3 лет</w:t>
            </w:r>
          </w:p>
        </w:tc>
        <w:tc>
          <w:tcPr>
            <w:tcW w:w="1956" w:type="dxa"/>
          </w:tcPr>
          <w:p w:rsidR="0037371E" w:rsidRPr="0037371E" w:rsidRDefault="0037371E" w:rsidP="0037371E">
            <w:pPr>
              <w:pStyle w:val="Default"/>
              <w:jc w:val="center"/>
            </w:pPr>
            <w:r w:rsidRPr="0037371E">
              <w:rPr>
                <w:b/>
                <w:bCs/>
              </w:rPr>
              <w:t>3 - 5 лет</w:t>
            </w:r>
          </w:p>
        </w:tc>
        <w:tc>
          <w:tcPr>
            <w:tcW w:w="2401" w:type="dxa"/>
          </w:tcPr>
          <w:p w:rsidR="0037371E" w:rsidRPr="0037371E" w:rsidRDefault="0037371E" w:rsidP="0037371E">
            <w:pPr>
              <w:pStyle w:val="Default"/>
              <w:jc w:val="center"/>
            </w:pPr>
            <w:r w:rsidRPr="0037371E">
              <w:rPr>
                <w:b/>
                <w:bCs/>
              </w:rPr>
              <w:t>4 – 5 лет</w:t>
            </w:r>
          </w:p>
        </w:tc>
        <w:tc>
          <w:tcPr>
            <w:tcW w:w="2619" w:type="dxa"/>
          </w:tcPr>
          <w:p w:rsidR="0037371E" w:rsidRPr="0037371E" w:rsidRDefault="0037371E" w:rsidP="0037371E">
            <w:pPr>
              <w:pStyle w:val="Default"/>
              <w:jc w:val="center"/>
            </w:pPr>
            <w:r w:rsidRPr="0037371E">
              <w:rPr>
                <w:b/>
                <w:bCs/>
              </w:rPr>
              <w:t>с 5 – ти лет</w:t>
            </w:r>
          </w:p>
        </w:tc>
      </w:tr>
      <w:tr w:rsidR="0037371E" w:rsidTr="00250EE9">
        <w:tc>
          <w:tcPr>
            <w:tcW w:w="9535" w:type="dxa"/>
            <w:gridSpan w:val="4"/>
          </w:tcPr>
          <w:p w:rsidR="0037371E" w:rsidRPr="002F35E5" w:rsidRDefault="0037371E" w:rsidP="0037371E">
            <w:pPr>
              <w:pStyle w:val="Default"/>
              <w:jc w:val="center"/>
            </w:pPr>
            <w:r w:rsidRPr="002F35E5">
              <w:rPr>
                <w:bCs/>
                <w:i/>
                <w:iCs/>
              </w:rPr>
              <w:t xml:space="preserve">Патриотическое направление воспитания </w:t>
            </w:r>
          </w:p>
          <w:p w:rsidR="0037371E" w:rsidRDefault="0037371E" w:rsidP="0037371E">
            <w:pPr>
              <w:jc w:val="center"/>
              <w:rPr>
                <w:sz w:val="24"/>
                <w:szCs w:val="24"/>
              </w:rPr>
            </w:pPr>
          </w:p>
        </w:tc>
      </w:tr>
      <w:tr w:rsidR="002F35E5" w:rsidTr="00250EE9">
        <w:tc>
          <w:tcPr>
            <w:tcW w:w="4515" w:type="dxa"/>
            <w:gridSpan w:val="2"/>
          </w:tcPr>
          <w:p w:rsidR="002F35E5" w:rsidRPr="002F35E5" w:rsidRDefault="002F35E5" w:rsidP="00CB293B">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игра-путешествие </w:t>
            </w:r>
          </w:p>
          <w:p w:rsidR="002F35E5" w:rsidRPr="002F35E5" w:rsidRDefault="002F35E5" w:rsidP="00CB293B">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культурно – досуговая деятельность (отдых, праздники, развлечения) </w:t>
            </w:r>
          </w:p>
          <w:p w:rsidR="002F35E5" w:rsidRPr="002F35E5" w:rsidRDefault="002F35E5" w:rsidP="00CB293B">
            <w:pPr>
              <w:pStyle w:val="ac"/>
              <w:numPr>
                <w:ilvl w:val="0"/>
                <w:numId w:val="28"/>
              </w:numPr>
              <w:spacing w:after="0" w:line="240" w:lineRule="auto"/>
              <w:ind w:left="0" w:firstLine="0"/>
              <w:rPr>
                <w:rFonts w:ascii="Times New Roman" w:hAnsi="Times New Roman"/>
                <w:sz w:val="24"/>
                <w:szCs w:val="24"/>
              </w:rPr>
            </w:pPr>
          </w:p>
        </w:tc>
        <w:tc>
          <w:tcPr>
            <w:tcW w:w="2401" w:type="dxa"/>
          </w:tcPr>
          <w:p w:rsidR="002F35E5" w:rsidRPr="002F35E5" w:rsidRDefault="002F35E5" w:rsidP="00CB293B">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игра-путешествие, </w:t>
            </w:r>
          </w:p>
          <w:p w:rsidR="002F35E5" w:rsidRPr="002F35E5" w:rsidRDefault="002F35E5" w:rsidP="00CB293B">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культурно – досуговая деятельность (отдых, праздники, развлечения) </w:t>
            </w:r>
          </w:p>
          <w:p w:rsidR="002F35E5" w:rsidRPr="002F35E5" w:rsidRDefault="002F35E5" w:rsidP="00CB293B">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создание мини-музеев,  </w:t>
            </w:r>
          </w:p>
          <w:p w:rsidR="002F35E5" w:rsidRPr="002F35E5" w:rsidRDefault="002F35E5" w:rsidP="00CB293B">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проблемные ситуации </w:t>
            </w:r>
          </w:p>
        </w:tc>
        <w:tc>
          <w:tcPr>
            <w:tcW w:w="2619" w:type="dxa"/>
          </w:tcPr>
          <w:p w:rsidR="002F35E5" w:rsidRPr="002F35E5" w:rsidRDefault="002F35E5" w:rsidP="00CB293B">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игра – эксперимент, игра-путешествие </w:t>
            </w:r>
          </w:p>
          <w:p w:rsidR="002F35E5" w:rsidRPr="002F35E5" w:rsidRDefault="002F35E5" w:rsidP="00CB293B">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культурно – досуговая деятельность (отдых, праздники, развлечения, презентация проекта), коллекционирование, </w:t>
            </w:r>
          </w:p>
          <w:p w:rsidR="002F35E5" w:rsidRPr="002F35E5" w:rsidRDefault="002F35E5" w:rsidP="00CB293B">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создание мини-музеев, </w:t>
            </w:r>
          </w:p>
          <w:p w:rsidR="002F35E5" w:rsidRPr="002F35E5" w:rsidRDefault="002F35E5" w:rsidP="00CB293B">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проблемные </w:t>
            </w:r>
            <w:r w:rsidRPr="002F35E5">
              <w:rPr>
                <w:rFonts w:ascii="Times New Roman" w:hAnsi="Times New Roman"/>
                <w:sz w:val="24"/>
                <w:szCs w:val="24"/>
              </w:rPr>
              <w:lastRenderedPageBreak/>
              <w:t xml:space="preserve">ситуации </w:t>
            </w:r>
          </w:p>
        </w:tc>
      </w:tr>
      <w:tr w:rsidR="002F35E5" w:rsidTr="00250EE9">
        <w:tc>
          <w:tcPr>
            <w:tcW w:w="9535" w:type="dxa"/>
            <w:gridSpan w:val="4"/>
          </w:tcPr>
          <w:p w:rsidR="002F35E5" w:rsidRPr="002F35E5" w:rsidRDefault="002F35E5" w:rsidP="002F35E5">
            <w:pPr>
              <w:pStyle w:val="Default"/>
              <w:jc w:val="center"/>
              <w:rPr>
                <w:bCs/>
                <w:i/>
                <w:iCs/>
              </w:rPr>
            </w:pPr>
            <w:r w:rsidRPr="002F35E5">
              <w:rPr>
                <w:bCs/>
                <w:i/>
                <w:iCs/>
              </w:rPr>
              <w:lastRenderedPageBreak/>
              <w:t>Духовно – нравственное направление воспитания</w:t>
            </w:r>
          </w:p>
        </w:tc>
      </w:tr>
      <w:tr w:rsidR="002F35E5" w:rsidTr="00250EE9">
        <w:tc>
          <w:tcPr>
            <w:tcW w:w="4515" w:type="dxa"/>
            <w:gridSpan w:val="2"/>
          </w:tcPr>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 игра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просмотр, рассматривание, чтение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создание ситуаций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загадки, беседа </w:t>
            </w:r>
          </w:p>
        </w:tc>
        <w:tc>
          <w:tcPr>
            <w:tcW w:w="2401" w:type="dxa"/>
          </w:tcPr>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Игра</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просмотр, рассматривание, чтение и обсуждение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создание ситуаций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загадки, беседа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разыгрывание ситуаций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просмотр мультфильмов </w:t>
            </w:r>
          </w:p>
        </w:tc>
        <w:tc>
          <w:tcPr>
            <w:tcW w:w="2619" w:type="dxa"/>
          </w:tcPr>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Игра</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просмотр, рассматривание, чтение и обсуждение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создание ситуаций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викторина, загадки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беседа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разыгрывание ситуаций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просмотр мультфильмов </w:t>
            </w:r>
          </w:p>
        </w:tc>
      </w:tr>
      <w:tr w:rsidR="002F35E5" w:rsidTr="00250EE9">
        <w:tc>
          <w:tcPr>
            <w:tcW w:w="9535" w:type="dxa"/>
            <w:gridSpan w:val="4"/>
          </w:tcPr>
          <w:p w:rsidR="002F35E5" w:rsidRPr="002F35E5" w:rsidRDefault="002F35E5" w:rsidP="002F35E5">
            <w:pPr>
              <w:pStyle w:val="Default"/>
              <w:jc w:val="center"/>
              <w:rPr>
                <w:bCs/>
                <w:i/>
                <w:iCs/>
              </w:rPr>
            </w:pPr>
            <w:r w:rsidRPr="002F35E5">
              <w:rPr>
                <w:bCs/>
                <w:i/>
                <w:iCs/>
              </w:rPr>
              <w:t>Социальное направление воспитания</w:t>
            </w:r>
          </w:p>
        </w:tc>
      </w:tr>
      <w:tr w:rsidR="002F35E5" w:rsidTr="00250EE9">
        <w:tc>
          <w:tcPr>
            <w:tcW w:w="2559" w:type="dxa"/>
          </w:tcPr>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игра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просмотр, рассматривание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создание ситуаций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загадки, беседа, чтение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p>
        </w:tc>
        <w:tc>
          <w:tcPr>
            <w:tcW w:w="1956" w:type="dxa"/>
          </w:tcPr>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игра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просмотр, рассматривание, чтение и обсуждение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создание ситуаций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загадки, беседа </w:t>
            </w:r>
          </w:p>
        </w:tc>
        <w:tc>
          <w:tcPr>
            <w:tcW w:w="5020" w:type="dxa"/>
            <w:gridSpan w:val="2"/>
          </w:tcPr>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игра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просмотр, рассматривание, чтение и обсуждение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создание ситуаций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викторина, загадки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беседа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конкурсы, смотры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экскурсии, целевые прогулки, поездки на природу, в музеи, театры </w:t>
            </w:r>
          </w:p>
        </w:tc>
      </w:tr>
      <w:tr w:rsidR="002F35E5" w:rsidTr="00250EE9">
        <w:tc>
          <w:tcPr>
            <w:tcW w:w="9535" w:type="dxa"/>
            <w:gridSpan w:val="4"/>
          </w:tcPr>
          <w:p w:rsidR="002F35E5" w:rsidRPr="002F35E5" w:rsidRDefault="002F35E5" w:rsidP="002F35E5">
            <w:pPr>
              <w:pStyle w:val="Default"/>
              <w:jc w:val="center"/>
            </w:pPr>
            <w:r w:rsidRPr="002F35E5">
              <w:t xml:space="preserve">сюжетно – ролевые игры, театрализованные игры, дидактические игры, музыкальные игры, праздники, фестивали </w:t>
            </w:r>
          </w:p>
        </w:tc>
      </w:tr>
      <w:tr w:rsidR="002F35E5" w:rsidTr="00250EE9">
        <w:tc>
          <w:tcPr>
            <w:tcW w:w="9535" w:type="dxa"/>
            <w:gridSpan w:val="4"/>
          </w:tcPr>
          <w:p w:rsidR="002F35E5" w:rsidRPr="002F35E5" w:rsidRDefault="002F35E5" w:rsidP="002F35E5">
            <w:pPr>
              <w:pStyle w:val="Default"/>
              <w:jc w:val="center"/>
              <w:rPr>
                <w:bCs/>
                <w:i/>
                <w:iCs/>
              </w:rPr>
            </w:pPr>
            <w:r w:rsidRPr="002F35E5">
              <w:rPr>
                <w:bCs/>
                <w:i/>
                <w:iCs/>
              </w:rPr>
              <w:t xml:space="preserve">Познавательное направление воспитания </w:t>
            </w:r>
          </w:p>
        </w:tc>
      </w:tr>
      <w:tr w:rsidR="002F35E5" w:rsidTr="00250EE9">
        <w:tc>
          <w:tcPr>
            <w:tcW w:w="4515" w:type="dxa"/>
            <w:gridSpan w:val="2"/>
          </w:tcPr>
          <w:p w:rsidR="002F35E5" w:rsidRPr="002F35E5" w:rsidRDefault="002F35E5" w:rsidP="002F35E5">
            <w:pPr>
              <w:rPr>
                <w:sz w:val="24"/>
                <w:szCs w:val="24"/>
              </w:rPr>
            </w:pPr>
            <w:r w:rsidRPr="002F35E5">
              <w:rPr>
                <w:b/>
                <w:i/>
                <w:sz w:val="24"/>
                <w:szCs w:val="24"/>
              </w:rPr>
              <w:t>Познавательно – исследовательская деятельность</w:t>
            </w:r>
            <w:r w:rsidRPr="002F35E5">
              <w:rPr>
                <w:sz w:val="24"/>
                <w:szCs w:val="24"/>
              </w:rPr>
              <w:t xml:space="preserve"> игра – эксперимент, игра -конструирование, игра-путешествие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культурно – досуговая деятельность (отдых, праздники, развлечения)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наблюдения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игры с конструктором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сенсорные игры </w:t>
            </w:r>
          </w:p>
        </w:tc>
        <w:tc>
          <w:tcPr>
            <w:tcW w:w="2401" w:type="dxa"/>
          </w:tcPr>
          <w:p w:rsidR="002F35E5" w:rsidRPr="002F35E5" w:rsidRDefault="002F35E5" w:rsidP="002F35E5">
            <w:pPr>
              <w:rPr>
                <w:b/>
                <w:i/>
                <w:sz w:val="24"/>
                <w:szCs w:val="24"/>
              </w:rPr>
            </w:pPr>
            <w:r w:rsidRPr="002F35E5">
              <w:rPr>
                <w:b/>
                <w:i/>
                <w:sz w:val="24"/>
                <w:szCs w:val="24"/>
              </w:rPr>
              <w:t xml:space="preserve">Познавательно – исследовательская деятельность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игра – эксперимент,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игра-конструирование, игра-путешествие, изготовление поделок из природного материала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культурно – досуговая деятельность (отдых, праздники, развлечения)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наблюдения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игры с конструктором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опыты коллекционирование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создание мини-музеев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lastRenderedPageBreak/>
              <w:t xml:space="preserve">проблемные ситуации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поручения дежурства </w:t>
            </w:r>
          </w:p>
        </w:tc>
        <w:tc>
          <w:tcPr>
            <w:tcW w:w="2619" w:type="dxa"/>
          </w:tcPr>
          <w:p w:rsidR="002F35E5" w:rsidRPr="002F35E5" w:rsidRDefault="002F35E5" w:rsidP="002F35E5">
            <w:pPr>
              <w:rPr>
                <w:sz w:val="24"/>
                <w:szCs w:val="24"/>
              </w:rPr>
            </w:pPr>
            <w:r w:rsidRPr="002F35E5">
              <w:rPr>
                <w:b/>
                <w:i/>
                <w:sz w:val="24"/>
                <w:szCs w:val="24"/>
              </w:rPr>
              <w:lastRenderedPageBreak/>
              <w:t>Познавательно - исследовательская деятельность</w:t>
            </w:r>
            <w:r w:rsidRPr="002F35E5">
              <w:rPr>
                <w:sz w:val="24"/>
                <w:szCs w:val="24"/>
              </w:rPr>
              <w:t xml:space="preserve"> (творческая, исследовательская, нормативная)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игра – эксперимент,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игра-конструирование, игра-путешествие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культурно – досуговая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деятельность (отдых, праздники, развлечения, презентация проекта)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наблюдения,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игры с конструктором,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опыты, коллекционирование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создание мини-музеев,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lastRenderedPageBreak/>
              <w:t xml:space="preserve">проблемные ситуации, </w:t>
            </w:r>
          </w:p>
          <w:p w:rsidR="002F35E5" w:rsidRPr="002F35E5" w:rsidRDefault="002F35E5" w:rsidP="00FF3A5F">
            <w:pPr>
              <w:pStyle w:val="ac"/>
              <w:numPr>
                <w:ilvl w:val="0"/>
                <w:numId w:val="28"/>
              </w:numPr>
              <w:spacing w:after="0" w:line="240" w:lineRule="auto"/>
              <w:ind w:left="0" w:firstLine="0"/>
              <w:rPr>
                <w:rFonts w:ascii="Times New Roman" w:hAnsi="Times New Roman"/>
                <w:sz w:val="24"/>
                <w:szCs w:val="24"/>
              </w:rPr>
            </w:pPr>
            <w:r w:rsidRPr="002F35E5">
              <w:rPr>
                <w:rFonts w:ascii="Times New Roman" w:hAnsi="Times New Roman"/>
                <w:sz w:val="24"/>
                <w:szCs w:val="24"/>
              </w:rPr>
              <w:t xml:space="preserve">поручения, дежурство </w:t>
            </w:r>
          </w:p>
        </w:tc>
      </w:tr>
      <w:tr w:rsidR="003F0E12" w:rsidTr="00250EE9">
        <w:tc>
          <w:tcPr>
            <w:tcW w:w="4515" w:type="dxa"/>
            <w:gridSpan w:val="2"/>
          </w:tcPr>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lastRenderedPageBreak/>
              <w:t xml:space="preserve">чтение, заучивание наизусть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рассматривание иллюстраций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игра – имитация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обсуждение – беседа </w:t>
            </w:r>
          </w:p>
        </w:tc>
        <w:tc>
          <w:tcPr>
            <w:tcW w:w="5020" w:type="dxa"/>
            <w:gridSpan w:val="2"/>
          </w:tcPr>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чтение, заучивание наизусть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рассматривание иллюстраций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инсценирование, драматизация, игра – имитация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обсуждение – беседа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сочинение сказок, историй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сюжетные игры по мотивам произведений </w:t>
            </w:r>
          </w:p>
        </w:tc>
      </w:tr>
      <w:tr w:rsidR="003F0E12" w:rsidTr="00250EE9">
        <w:tc>
          <w:tcPr>
            <w:tcW w:w="9535" w:type="dxa"/>
            <w:gridSpan w:val="4"/>
          </w:tcPr>
          <w:p w:rsidR="003F0E12" w:rsidRPr="003F0E12" w:rsidRDefault="003F0E12" w:rsidP="003F0E12">
            <w:pPr>
              <w:pStyle w:val="Default"/>
              <w:jc w:val="center"/>
              <w:rPr>
                <w:bCs/>
                <w:i/>
                <w:iCs/>
              </w:rPr>
            </w:pPr>
            <w:r w:rsidRPr="003F0E12">
              <w:rPr>
                <w:bCs/>
                <w:i/>
                <w:iCs/>
              </w:rPr>
              <w:t xml:space="preserve">Физическое и оздоровительное направление воспитания </w:t>
            </w:r>
          </w:p>
        </w:tc>
      </w:tr>
      <w:tr w:rsidR="003F0E12" w:rsidTr="00250EE9">
        <w:tc>
          <w:tcPr>
            <w:tcW w:w="9535" w:type="dxa"/>
            <w:gridSpan w:val="4"/>
          </w:tcPr>
          <w:p w:rsidR="003F0E12" w:rsidRPr="003F0E12" w:rsidRDefault="003F0E12" w:rsidP="003F0E12">
            <w:pPr>
              <w:pStyle w:val="Default"/>
              <w:jc w:val="center"/>
            </w:pPr>
            <w:r w:rsidRPr="003F0E12">
              <w:t xml:space="preserve">спортивные игры и упражнения, подвижные игры, дошкольный туризм, танцевальные движения, физкультурные минутки, соревнования, Олимпиады </w:t>
            </w:r>
          </w:p>
        </w:tc>
      </w:tr>
      <w:tr w:rsidR="003F0E12" w:rsidTr="00250EE9">
        <w:tc>
          <w:tcPr>
            <w:tcW w:w="2559" w:type="dxa"/>
          </w:tcPr>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игра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создание ситуаций (беседа, рассказ)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загадки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рассматривание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закаливание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чтение художественной литературы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культура питания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культура здорового образа жизни в семье </w:t>
            </w:r>
          </w:p>
        </w:tc>
        <w:tc>
          <w:tcPr>
            <w:tcW w:w="4357" w:type="dxa"/>
            <w:gridSpan w:val="2"/>
          </w:tcPr>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игра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создание ситуаций (беседа, рассказ)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загадки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рассматривание, обсуждение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закаливание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чтение художественной литературы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культура питания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культура здорового образа жизни в семье </w:t>
            </w:r>
          </w:p>
        </w:tc>
        <w:tc>
          <w:tcPr>
            <w:tcW w:w="2619" w:type="dxa"/>
          </w:tcPr>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игра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создание ситуаций (беседа, рассказ)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викторина, загадки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рассматривание, обсуждение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закаливание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чтение художественной литературы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культура питания </w:t>
            </w:r>
          </w:p>
          <w:p w:rsidR="003F0E12" w:rsidRPr="003F0E12" w:rsidRDefault="003F0E12" w:rsidP="00FF3A5F">
            <w:pPr>
              <w:pStyle w:val="ac"/>
              <w:numPr>
                <w:ilvl w:val="0"/>
                <w:numId w:val="28"/>
              </w:numPr>
              <w:spacing w:after="0" w:line="240" w:lineRule="auto"/>
              <w:ind w:left="0" w:firstLine="0"/>
              <w:rPr>
                <w:rFonts w:ascii="Times New Roman" w:hAnsi="Times New Roman"/>
                <w:sz w:val="24"/>
                <w:szCs w:val="24"/>
              </w:rPr>
            </w:pPr>
            <w:r w:rsidRPr="003F0E12">
              <w:rPr>
                <w:rFonts w:ascii="Times New Roman" w:hAnsi="Times New Roman"/>
                <w:sz w:val="24"/>
                <w:szCs w:val="24"/>
              </w:rPr>
              <w:t xml:space="preserve">культура здорового образа жизни в семье </w:t>
            </w:r>
          </w:p>
        </w:tc>
      </w:tr>
      <w:tr w:rsidR="003F0E12" w:rsidTr="00250EE9">
        <w:tc>
          <w:tcPr>
            <w:tcW w:w="9535" w:type="dxa"/>
            <w:gridSpan w:val="4"/>
          </w:tcPr>
          <w:p w:rsidR="003F0E12" w:rsidRPr="003F0E12" w:rsidRDefault="003F0E12" w:rsidP="003F0E12">
            <w:pPr>
              <w:pStyle w:val="Default"/>
              <w:jc w:val="center"/>
            </w:pPr>
            <w:r w:rsidRPr="003F0E12">
              <w:rPr>
                <w:bCs/>
                <w:i/>
                <w:iCs/>
              </w:rPr>
              <w:t xml:space="preserve">Трудовое направление воспитания </w:t>
            </w:r>
          </w:p>
        </w:tc>
      </w:tr>
      <w:tr w:rsidR="003F0E12" w:rsidTr="00250EE9">
        <w:tc>
          <w:tcPr>
            <w:tcW w:w="4515" w:type="dxa"/>
            <w:gridSpan w:val="2"/>
          </w:tcPr>
          <w:p w:rsidR="003F0E12" w:rsidRPr="003F0E12" w:rsidRDefault="003F0E12" w:rsidP="003F0E12">
            <w:pPr>
              <w:rPr>
                <w:sz w:val="24"/>
                <w:szCs w:val="24"/>
              </w:rPr>
            </w:pPr>
            <w:r w:rsidRPr="003F0E12">
              <w:rPr>
                <w:sz w:val="24"/>
                <w:szCs w:val="24"/>
              </w:rPr>
              <w:t xml:space="preserve">1.Трудовая деятельность (одевание, раздевание, складывание одежды, опрятность) </w:t>
            </w:r>
          </w:p>
          <w:p w:rsidR="003F0E12" w:rsidRPr="003F0E12" w:rsidRDefault="003F0E12" w:rsidP="003F0E12">
            <w:pPr>
              <w:rPr>
                <w:sz w:val="24"/>
                <w:szCs w:val="24"/>
              </w:rPr>
            </w:pPr>
            <w:r w:rsidRPr="003F0E12">
              <w:rPr>
                <w:sz w:val="24"/>
                <w:szCs w:val="24"/>
              </w:rPr>
              <w:t xml:space="preserve">2.Поручения – ставить хлебницы, салфетницы, порядок в игровой комнате </w:t>
            </w:r>
          </w:p>
          <w:p w:rsidR="003F0E12" w:rsidRPr="003F0E12" w:rsidRDefault="003F0E12" w:rsidP="003F0E12">
            <w:pPr>
              <w:rPr>
                <w:sz w:val="24"/>
                <w:szCs w:val="24"/>
              </w:rPr>
            </w:pPr>
            <w:r w:rsidRPr="003F0E12">
              <w:rPr>
                <w:sz w:val="24"/>
                <w:szCs w:val="24"/>
              </w:rPr>
              <w:t xml:space="preserve">3. Игра, узнавание и называние трудовых действий, наблюдения </w:t>
            </w:r>
          </w:p>
        </w:tc>
        <w:tc>
          <w:tcPr>
            <w:tcW w:w="2401" w:type="dxa"/>
          </w:tcPr>
          <w:p w:rsidR="003F0E12" w:rsidRPr="003F0E12" w:rsidRDefault="003F0E12" w:rsidP="003F0E12">
            <w:pPr>
              <w:rPr>
                <w:sz w:val="24"/>
                <w:szCs w:val="24"/>
              </w:rPr>
            </w:pPr>
            <w:r w:rsidRPr="003F0E12">
              <w:rPr>
                <w:sz w:val="24"/>
                <w:szCs w:val="24"/>
              </w:rPr>
              <w:t xml:space="preserve">1.Самообслуживание </w:t>
            </w:r>
          </w:p>
          <w:p w:rsidR="003F0E12" w:rsidRPr="003F0E12" w:rsidRDefault="003F0E12" w:rsidP="003F0E12">
            <w:pPr>
              <w:rPr>
                <w:sz w:val="24"/>
                <w:szCs w:val="24"/>
              </w:rPr>
            </w:pPr>
            <w:r w:rsidRPr="003F0E12">
              <w:rPr>
                <w:sz w:val="24"/>
                <w:szCs w:val="24"/>
              </w:rPr>
              <w:t xml:space="preserve">2.Хозяйственно бытовой </w:t>
            </w:r>
          </w:p>
          <w:p w:rsidR="003F0E12" w:rsidRPr="003F0E12" w:rsidRDefault="003F0E12" w:rsidP="003F0E12">
            <w:pPr>
              <w:rPr>
                <w:sz w:val="24"/>
                <w:szCs w:val="24"/>
              </w:rPr>
            </w:pPr>
            <w:r w:rsidRPr="003F0E12">
              <w:rPr>
                <w:sz w:val="24"/>
                <w:szCs w:val="24"/>
              </w:rPr>
              <w:t xml:space="preserve">3.Труд в природе </w:t>
            </w:r>
          </w:p>
          <w:p w:rsidR="003F0E12" w:rsidRPr="003F0E12" w:rsidRDefault="003F0E12" w:rsidP="003F0E12">
            <w:pPr>
              <w:rPr>
                <w:sz w:val="24"/>
                <w:szCs w:val="24"/>
              </w:rPr>
            </w:pPr>
            <w:r w:rsidRPr="003F0E12">
              <w:rPr>
                <w:sz w:val="24"/>
                <w:szCs w:val="24"/>
              </w:rPr>
              <w:t xml:space="preserve">4.Поручения, дежурство </w:t>
            </w:r>
          </w:p>
          <w:p w:rsidR="003F0E12" w:rsidRPr="003F0E12" w:rsidRDefault="003F0E12" w:rsidP="003F0E12">
            <w:pPr>
              <w:rPr>
                <w:sz w:val="24"/>
                <w:szCs w:val="24"/>
              </w:rPr>
            </w:pPr>
            <w:r w:rsidRPr="003F0E12">
              <w:rPr>
                <w:sz w:val="24"/>
                <w:szCs w:val="24"/>
              </w:rPr>
              <w:t xml:space="preserve">5.Помощь взрослым, игра, беседа о профессиях, наблюдения </w:t>
            </w:r>
          </w:p>
          <w:p w:rsidR="003F0E12" w:rsidRPr="003F0E12" w:rsidRDefault="003F0E12" w:rsidP="003F0E12">
            <w:pPr>
              <w:rPr>
                <w:sz w:val="24"/>
                <w:szCs w:val="24"/>
              </w:rPr>
            </w:pPr>
            <w:r w:rsidRPr="003F0E12">
              <w:rPr>
                <w:sz w:val="24"/>
                <w:szCs w:val="24"/>
              </w:rPr>
              <w:t xml:space="preserve">6. Экскурсии, целевые прогулки </w:t>
            </w:r>
          </w:p>
        </w:tc>
        <w:tc>
          <w:tcPr>
            <w:tcW w:w="2619" w:type="dxa"/>
          </w:tcPr>
          <w:p w:rsidR="003F0E12" w:rsidRPr="003F0E12" w:rsidRDefault="003F0E12" w:rsidP="003F0E12">
            <w:pPr>
              <w:rPr>
                <w:sz w:val="24"/>
                <w:szCs w:val="24"/>
              </w:rPr>
            </w:pPr>
            <w:r w:rsidRPr="003F0E12">
              <w:rPr>
                <w:sz w:val="24"/>
                <w:szCs w:val="24"/>
              </w:rPr>
              <w:t xml:space="preserve">1.Самообслуживание </w:t>
            </w:r>
          </w:p>
          <w:p w:rsidR="003F0E12" w:rsidRPr="003F0E12" w:rsidRDefault="003F0E12" w:rsidP="003F0E12">
            <w:pPr>
              <w:rPr>
                <w:sz w:val="24"/>
                <w:szCs w:val="24"/>
              </w:rPr>
            </w:pPr>
            <w:r w:rsidRPr="003F0E12">
              <w:rPr>
                <w:sz w:val="24"/>
                <w:szCs w:val="24"/>
              </w:rPr>
              <w:t xml:space="preserve">2.Хозяйственно бытовой </w:t>
            </w:r>
          </w:p>
          <w:p w:rsidR="003F0E12" w:rsidRPr="003F0E12" w:rsidRDefault="003F0E12" w:rsidP="003F0E12">
            <w:pPr>
              <w:rPr>
                <w:sz w:val="24"/>
                <w:szCs w:val="24"/>
              </w:rPr>
            </w:pPr>
            <w:r w:rsidRPr="003F0E12">
              <w:rPr>
                <w:sz w:val="24"/>
                <w:szCs w:val="24"/>
              </w:rPr>
              <w:t xml:space="preserve">3.В природе </w:t>
            </w:r>
          </w:p>
          <w:p w:rsidR="003F0E12" w:rsidRPr="003F0E12" w:rsidRDefault="003F0E12" w:rsidP="003F0E12">
            <w:pPr>
              <w:rPr>
                <w:sz w:val="24"/>
                <w:szCs w:val="24"/>
              </w:rPr>
            </w:pPr>
            <w:r w:rsidRPr="003F0E12">
              <w:rPr>
                <w:sz w:val="24"/>
                <w:szCs w:val="24"/>
              </w:rPr>
              <w:t xml:space="preserve">4.Поручения, задания, дежурство, помощь взрослым, игра, беседа, наблюдения </w:t>
            </w:r>
          </w:p>
        </w:tc>
      </w:tr>
      <w:tr w:rsidR="003F0E12" w:rsidTr="00250EE9">
        <w:tc>
          <w:tcPr>
            <w:tcW w:w="9535" w:type="dxa"/>
            <w:gridSpan w:val="4"/>
          </w:tcPr>
          <w:p w:rsidR="003F0E12" w:rsidRPr="003F0E12" w:rsidRDefault="003F0E12" w:rsidP="003F0E12">
            <w:pPr>
              <w:pStyle w:val="Default"/>
              <w:jc w:val="center"/>
              <w:rPr>
                <w:sz w:val="22"/>
                <w:szCs w:val="22"/>
              </w:rPr>
            </w:pPr>
            <w:r>
              <w:rPr>
                <w:sz w:val="22"/>
                <w:szCs w:val="22"/>
              </w:rPr>
              <w:t xml:space="preserve">Прогулка </w:t>
            </w:r>
            <w:r>
              <w:rPr>
                <w:b/>
                <w:bCs/>
                <w:i/>
                <w:iCs/>
                <w:sz w:val="22"/>
                <w:szCs w:val="22"/>
              </w:rPr>
              <w:t>(</w:t>
            </w:r>
            <w:r>
              <w:rPr>
                <w:sz w:val="22"/>
                <w:szCs w:val="22"/>
              </w:rPr>
              <w:t xml:space="preserve">сезонные наблюдения, наблюдения за природой на прогулке) </w:t>
            </w:r>
          </w:p>
        </w:tc>
      </w:tr>
      <w:tr w:rsidR="003F0E12" w:rsidTr="00250EE9">
        <w:tc>
          <w:tcPr>
            <w:tcW w:w="9535" w:type="dxa"/>
            <w:gridSpan w:val="4"/>
          </w:tcPr>
          <w:p w:rsidR="003F0E12" w:rsidRDefault="003F0E12" w:rsidP="003F0E12">
            <w:pPr>
              <w:pStyle w:val="Default"/>
              <w:jc w:val="center"/>
            </w:pPr>
            <w:r w:rsidRPr="003F0E12">
              <w:rPr>
                <w:bCs/>
                <w:i/>
                <w:iCs/>
              </w:rPr>
              <w:t xml:space="preserve">Эстетическое направление воспитания </w:t>
            </w:r>
          </w:p>
        </w:tc>
      </w:tr>
      <w:tr w:rsidR="003F0E12" w:rsidTr="00250EE9">
        <w:tc>
          <w:tcPr>
            <w:tcW w:w="2559" w:type="dxa"/>
          </w:tcPr>
          <w:p w:rsidR="003F0E12" w:rsidRPr="003F0E12" w:rsidRDefault="003F0E12" w:rsidP="003F0E12">
            <w:pPr>
              <w:rPr>
                <w:sz w:val="24"/>
                <w:szCs w:val="24"/>
              </w:rPr>
            </w:pPr>
            <w:r w:rsidRPr="003F0E12">
              <w:rPr>
                <w:sz w:val="24"/>
                <w:szCs w:val="24"/>
              </w:rPr>
              <w:t xml:space="preserve">1.Рисование, лепка, коллективные работы) </w:t>
            </w:r>
          </w:p>
          <w:p w:rsidR="003F0E12" w:rsidRPr="003F0E12" w:rsidRDefault="003F0E12" w:rsidP="003F0E12">
            <w:pPr>
              <w:rPr>
                <w:sz w:val="24"/>
                <w:szCs w:val="24"/>
              </w:rPr>
            </w:pPr>
            <w:r w:rsidRPr="003F0E12">
              <w:rPr>
                <w:sz w:val="24"/>
                <w:szCs w:val="24"/>
              </w:rPr>
              <w:t xml:space="preserve">2.Рассматривание картинок, иллюстраций, </w:t>
            </w:r>
            <w:r w:rsidRPr="003F0E12">
              <w:rPr>
                <w:sz w:val="24"/>
                <w:szCs w:val="24"/>
              </w:rPr>
              <w:lastRenderedPageBreak/>
              <w:t xml:space="preserve">народных игрушек) </w:t>
            </w:r>
          </w:p>
          <w:p w:rsidR="003F0E12" w:rsidRDefault="003F0E12" w:rsidP="003F0E12">
            <w:pPr>
              <w:rPr>
                <w:sz w:val="24"/>
                <w:szCs w:val="24"/>
              </w:rPr>
            </w:pPr>
            <w:r w:rsidRPr="003F0E12">
              <w:rPr>
                <w:sz w:val="24"/>
                <w:szCs w:val="24"/>
              </w:rPr>
              <w:t xml:space="preserve">3. Тематические праздники и развлечения, театрализованные представления, рассказы с музыкальными иллюстрациями, игры с пением, забавы </w:t>
            </w:r>
          </w:p>
        </w:tc>
        <w:tc>
          <w:tcPr>
            <w:tcW w:w="4357" w:type="dxa"/>
            <w:gridSpan w:val="2"/>
          </w:tcPr>
          <w:p w:rsidR="003F0E12" w:rsidRPr="003F0E12" w:rsidRDefault="003F0E12" w:rsidP="003F0E12">
            <w:pPr>
              <w:rPr>
                <w:sz w:val="24"/>
                <w:szCs w:val="24"/>
              </w:rPr>
            </w:pPr>
            <w:r w:rsidRPr="003F0E12">
              <w:rPr>
                <w:sz w:val="24"/>
                <w:szCs w:val="24"/>
              </w:rPr>
              <w:lastRenderedPageBreak/>
              <w:t xml:space="preserve">1.Рисование, лепка, аппликация, коллективные работы) </w:t>
            </w:r>
          </w:p>
          <w:p w:rsidR="003F0E12" w:rsidRPr="003F0E12" w:rsidRDefault="003F0E12" w:rsidP="003F0E12">
            <w:pPr>
              <w:rPr>
                <w:sz w:val="24"/>
                <w:szCs w:val="24"/>
              </w:rPr>
            </w:pPr>
            <w:r w:rsidRPr="003F0E12">
              <w:rPr>
                <w:sz w:val="24"/>
                <w:szCs w:val="24"/>
              </w:rPr>
              <w:t xml:space="preserve">2.Знакомство с произведениями, художниками, книгами, видами искусства, творческими профессиями, </w:t>
            </w:r>
            <w:r w:rsidRPr="003F0E12">
              <w:rPr>
                <w:sz w:val="24"/>
                <w:szCs w:val="24"/>
              </w:rPr>
              <w:lastRenderedPageBreak/>
              <w:t xml:space="preserve">посещение театра) </w:t>
            </w:r>
          </w:p>
          <w:p w:rsidR="003F0E12" w:rsidRPr="003F0E12" w:rsidRDefault="003F0E12" w:rsidP="003F0E12">
            <w:pPr>
              <w:rPr>
                <w:sz w:val="24"/>
                <w:szCs w:val="24"/>
              </w:rPr>
            </w:pPr>
            <w:r w:rsidRPr="003F0E12">
              <w:rPr>
                <w:sz w:val="24"/>
                <w:szCs w:val="24"/>
              </w:rPr>
              <w:t xml:space="preserve">- Творческие мастерские </w:t>
            </w:r>
          </w:p>
          <w:p w:rsidR="003F0E12" w:rsidRPr="003F0E12" w:rsidRDefault="003F0E12" w:rsidP="003F0E12">
            <w:pPr>
              <w:rPr>
                <w:sz w:val="24"/>
                <w:szCs w:val="24"/>
              </w:rPr>
            </w:pPr>
            <w:r w:rsidRPr="003F0E12">
              <w:rPr>
                <w:sz w:val="24"/>
                <w:szCs w:val="24"/>
              </w:rPr>
              <w:t xml:space="preserve">- Фольклорные фестивали </w:t>
            </w:r>
          </w:p>
          <w:p w:rsidR="003F0E12" w:rsidRPr="003F0E12" w:rsidRDefault="003F0E12" w:rsidP="003F0E12">
            <w:pPr>
              <w:rPr>
                <w:sz w:val="24"/>
                <w:szCs w:val="24"/>
              </w:rPr>
            </w:pPr>
            <w:r w:rsidRPr="003F0E12">
              <w:rPr>
                <w:sz w:val="24"/>
                <w:szCs w:val="24"/>
              </w:rPr>
              <w:t xml:space="preserve">- Календарно-обрядовые праздники </w:t>
            </w:r>
          </w:p>
          <w:p w:rsidR="003F0E12" w:rsidRDefault="003F0E12" w:rsidP="003F0E12">
            <w:pPr>
              <w:rPr>
                <w:sz w:val="24"/>
                <w:szCs w:val="24"/>
              </w:rPr>
            </w:pPr>
            <w:r w:rsidRPr="003F0E12">
              <w:rPr>
                <w:sz w:val="24"/>
                <w:szCs w:val="24"/>
              </w:rPr>
              <w:t xml:space="preserve">3. Тематические праздники и развлечения, театрализованные представления, музыкально – литературные развлечения, концерты, русское народное творчество, забавы, фокусы </w:t>
            </w:r>
          </w:p>
        </w:tc>
        <w:tc>
          <w:tcPr>
            <w:tcW w:w="2619" w:type="dxa"/>
          </w:tcPr>
          <w:p w:rsidR="003F0E12" w:rsidRPr="003F0E12" w:rsidRDefault="003F0E12" w:rsidP="003F0E12">
            <w:pPr>
              <w:rPr>
                <w:sz w:val="24"/>
                <w:szCs w:val="24"/>
              </w:rPr>
            </w:pPr>
            <w:r w:rsidRPr="003F0E12">
              <w:rPr>
                <w:sz w:val="24"/>
                <w:szCs w:val="24"/>
              </w:rPr>
              <w:lastRenderedPageBreak/>
              <w:t xml:space="preserve">1. Рисование, лепка, аппликация, коллективные работы, создание макетов, коллекций и их </w:t>
            </w:r>
            <w:r w:rsidRPr="003F0E12">
              <w:rPr>
                <w:sz w:val="24"/>
                <w:szCs w:val="24"/>
              </w:rPr>
              <w:lastRenderedPageBreak/>
              <w:t xml:space="preserve">оформление, украшений к праздникам, украшение предметов, оформление выставок, рассматривание </w:t>
            </w:r>
          </w:p>
          <w:p w:rsidR="003F0E12" w:rsidRPr="003F0E12" w:rsidRDefault="003F0E12" w:rsidP="003F0E12">
            <w:pPr>
              <w:rPr>
                <w:sz w:val="24"/>
                <w:szCs w:val="24"/>
              </w:rPr>
            </w:pPr>
            <w:r w:rsidRPr="003F0E12">
              <w:rPr>
                <w:sz w:val="24"/>
                <w:szCs w:val="24"/>
              </w:rPr>
              <w:t xml:space="preserve">и обсуждение, творческие задания) </w:t>
            </w:r>
          </w:p>
          <w:p w:rsidR="003F0E12" w:rsidRPr="003F0E12" w:rsidRDefault="003F0E12" w:rsidP="003F0E12">
            <w:pPr>
              <w:rPr>
                <w:sz w:val="24"/>
                <w:szCs w:val="24"/>
              </w:rPr>
            </w:pPr>
            <w:r w:rsidRPr="003F0E12">
              <w:rPr>
                <w:sz w:val="24"/>
                <w:szCs w:val="24"/>
              </w:rPr>
              <w:t xml:space="preserve">2. Знакомство с произведениями, художниками, видами искусства, творческими профессиями) </w:t>
            </w:r>
          </w:p>
          <w:p w:rsidR="003F0E12" w:rsidRPr="003F0E12" w:rsidRDefault="003F0E12" w:rsidP="003F0E12">
            <w:pPr>
              <w:rPr>
                <w:sz w:val="24"/>
                <w:szCs w:val="24"/>
              </w:rPr>
            </w:pPr>
            <w:r w:rsidRPr="003F0E12">
              <w:rPr>
                <w:sz w:val="24"/>
                <w:szCs w:val="24"/>
              </w:rPr>
              <w:t xml:space="preserve">3. Тематические праздники </w:t>
            </w:r>
          </w:p>
          <w:p w:rsidR="003F0E12" w:rsidRDefault="003F0E12" w:rsidP="003F0E12">
            <w:pPr>
              <w:rPr>
                <w:sz w:val="24"/>
                <w:szCs w:val="24"/>
              </w:rPr>
            </w:pPr>
            <w:r w:rsidRPr="003F0E12">
              <w:rPr>
                <w:sz w:val="24"/>
                <w:szCs w:val="24"/>
              </w:rPr>
              <w:t xml:space="preserve">и развлечения, театрализованные представления, музыкально – литературные композиции, концерты, русское народное творчество, КВН, викторины, забавы </w:t>
            </w:r>
          </w:p>
        </w:tc>
      </w:tr>
    </w:tbl>
    <w:p w:rsidR="0037371E" w:rsidRDefault="0037371E" w:rsidP="0037371E">
      <w:pPr>
        <w:jc w:val="center"/>
        <w:rPr>
          <w:sz w:val="24"/>
          <w:szCs w:val="24"/>
        </w:rPr>
      </w:pPr>
    </w:p>
    <w:p w:rsidR="006E0072" w:rsidRDefault="006E0072" w:rsidP="006E0072">
      <w:pPr>
        <w:pStyle w:val="Default"/>
        <w:jc w:val="center"/>
        <w:rPr>
          <w:b/>
          <w:bCs/>
        </w:rPr>
      </w:pPr>
      <w:r>
        <w:rPr>
          <w:b/>
          <w:bCs/>
        </w:rPr>
        <w:t>3.7.3.6.</w:t>
      </w:r>
      <w:r w:rsidRPr="0037371E">
        <w:rPr>
          <w:b/>
          <w:bCs/>
        </w:rPr>
        <w:t xml:space="preserve"> </w:t>
      </w:r>
      <w:r w:rsidRPr="006E0072">
        <w:rPr>
          <w:b/>
          <w:bCs/>
        </w:rPr>
        <w:t>Организация предметно-пространственной среды</w:t>
      </w:r>
      <w:r>
        <w:rPr>
          <w:b/>
          <w:bCs/>
        </w:rPr>
        <w:t>.</w:t>
      </w:r>
    </w:p>
    <w:p w:rsidR="007852C1" w:rsidRPr="00A852D9" w:rsidRDefault="007852C1" w:rsidP="007852C1">
      <w:pPr>
        <w:ind w:firstLine="567"/>
        <w:jc w:val="both"/>
        <w:rPr>
          <w:sz w:val="24"/>
          <w:szCs w:val="24"/>
        </w:rPr>
      </w:pPr>
      <w:r w:rsidRPr="00955458">
        <w:rPr>
          <w:sz w:val="24"/>
          <w:szCs w:val="24"/>
        </w:rPr>
        <w:t xml:space="preserve">Предметно-пространственная среда </w:t>
      </w:r>
      <w:r w:rsidRPr="00A852D9">
        <w:rPr>
          <w:sz w:val="24"/>
          <w:szCs w:val="24"/>
        </w:rPr>
        <w:t xml:space="preserve">(далее – ППС) </w:t>
      </w:r>
      <w:r>
        <w:rPr>
          <w:sz w:val="24"/>
          <w:szCs w:val="24"/>
        </w:rPr>
        <w:t xml:space="preserve">дошкольного учреждения </w:t>
      </w:r>
      <w:r w:rsidRPr="00A852D9">
        <w:rPr>
          <w:sz w:val="24"/>
          <w:szCs w:val="24"/>
        </w:rPr>
        <w:t>отража</w:t>
      </w:r>
      <w:r>
        <w:rPr>
          <w:sz w:val="24"/>
          <w:szCs w:val="24"/>
        </w:rPr>
        <w:t>ет</w:t>
      </w:r>
      <w:r w:rsidRPr="00A852D9">
        <w:rPr>
          <w:sz w:val="24"/>
          <w:szCs w:val="24"/>
        </w:rPr>
        <w:t xml:space="preserve"> федеральную, региональную специфику, а также специфику </w:t>
      </w:r>
      <w:r>
        <w:rPr>
          <w:sz w:val="24"/>
          <w:szCs w:val="24"/>
        </w:rPr>
        <w:t>образовательной организации</w:t>
      </w:r>
      <w:r w:rsidRPr="00A852D9">
        <w:rPr>
          <w:sz w:val="24"/>
          <w:szCs w:val="24"/>
        </w:rPr>
        <w:t xml:space="preserve"> и включа</w:t>
      </w:r>
      <w:r>
        <w:rPr>
          <w:sz w:val="24"/>
          <w:szCs w:val="24"/>
        </w:rPr>
        <w:t>ет</w:t>
      </w:r>
      <w:r w:rsidRPr="00A852D9">
        <w:rPr>
          <w:sz w:val="24"/>
          <w:szCs w:val="24"/>
        </w:rPr>
        <w:t>:</w:t>
      </w:r>
      <w:r>
        <w:rPr>
          <w:sz w:val="24"/>
          <w:szCs w:val="24"/>
        </w:rPr>
        <w:t xml:space="preserve"> </w:t>
      </w:r>
      <w:r w:rsidRPr="00A852D9">
        <w:rPr>
          <w:sz w:val="24"/>
          <w:szCs w:val="24"/>
        </w:rPr>
        <w:t>оформление помещений;</w:t>
      </w:r>
      <w:r>
        <w:rPr>
          <w:sz w:val="24"/>
          <w:szCs w:val="24"/>
        </w:rPr>
        <w:t xml:space="preserve"> </w:t>
      </w:r>
      <w:r w:rsidRPr="00A852D9">
        <w:rPr>
          <w:sz w:val="24"/>
          <w:szCs w:val="24"/>
        </w:rPr>
        <w:t>оборудование;</w:t>
      </w:r>
      <w:r>
        <w:rPr>
          <w:sz w:val="24"/>
          <w:szCs w:val="24"/>
        </w:rPr>
        <w:t xml:space="preserve"> </w:t>
      </w:r>
      <w:r w:rsidRPr="00A852D9">
        <w:rPr>
          <w:sz w:val="24"/>
          <w:szCs w:val="24"/>
        </w:rPr>
        <w:t>игрушки.</w:t>
      </w:r>
    </w:p>
    <w:p w:rsidR="00C806F1" w:rsidRDefault="007852C1" w:rsidP="007852C1">
      <w:pPr>
        <w:ind w:firstLine="567"/>
        <w:jc w:val="both"/>
        <w:rPr>
          <w:sz w:val="24"/>
          <w:szCs w:val="24"/>
        </w:rPr>
      </w:pPr>
      <w:r w:rsidRPr="009C6266">
        <w:rPr>
          <w:sz w:val="24"/>
          <w:szCs w:val="24"/>
        </w:rPr>
        <w:t>Воспитате</w:t>
      </w:r>
      <w:r w:rsidR="006305D5">
        <w:rPr>
          <w:sz w:val="24"/>
          <w:szCs w:val="24"/>
        </w:rPr>
        <w:t>льный процесс в детском саду № 11</w:t>
      </w:r>
      <w:r w:rsidRPr="009C6266">
        <w:rPr>
          <w:sz w:val="24"/>
          <w:szCs w:val="24"/>
        </w:rPr>
        <w:t xml:space="preserve">4 организуется в развивающей предметно-пространственной среде, которая образуется совокупностью природных, предметных, социальных условий и пространством собственного «Я» ребенка. </w:t>
      </w:r>
    </w:p>
    <w:p w:rsidR="00C806F1" w:rsidRPr="00C806F1" w:rsidRDefault="00C806F1" w:rsidP="00C806F1">
      <w:pPr>
        <w:ind w:firstLine="567"/>
        <w:jc w:val="both"/>
        <w:rPr>
          <w:sz w:val="24"/>
          <w:szCs w:val="24"/>
        </w:rPr>
      </w:pPr>
      <w:r w:rsidRPr="00C806F1">
        <w:rPr>
          <w:sz w:val="24"/>
          <w:szCs w:val="24"/>
        </w:rPr>
        <w:t>Реализация воспитательного потенциала предметно-пространственной среды предусматрива</w:t>
      </w:r>
      <w:r>
        <w:rPr>
          <w:sz w:val="24"/>
          <w:szCs w:val="24"/>
        </w:rPr>
        <w:t>ет</w:t>
      </w:r>
      <w:r w:rsidRPr="00C806F1">
        <w:rPr>
          <w:sz w:val="24"/>
          <w:szCs w:val="24"/>
        </w:rPr>
        <w:t xml:space="preserve"> совместную деятельность педагогов, обучающихся, других участников</w:t>
      </w:r>
      <w:r>
        <w:rPr>
          <w:sz w:val="24"/>
          <w:szCs w:val="24"/>
        </w:rPr>
        <w:t xml:space="preserve"> </w:t>
      </w:r>
      <w:r w:rsidRPr="00C806F1">
        <w:rPr>
          <w:sz w:val="24"/>
          <w:szCs w:val="24"/>
        </w:rPr>
        <w:t>образовательных отношений по её созданию, поддержанию, использованию в</w:t>
      </w:r>
      <w:r>
        <w:rPr>
          <w:sz w:val="24"/>
          <w:szCs w:val="24"/>
        </w:rPr>
        <w:t xml:space="preserve"> </w:t>
      </w:r>
      <w:r w:rsidRPr="00C806F1">
        <w:rPr>
          <w:sz w:val="24"/>
          <w:szCs w:val="24"/>
        </w:rPr>
        <w:t>воспитательном процессе:</w:t>
      </w:r>
    </w:p>
    <w:p w:rsidR="00C806F1" w:rsidRPr="00C806F1" w:rsidRDefault="00C806F1" w:rsidP="00FF3A5F">
      <w:pPr>
        <w:pStyle w:val="ac"/>
        <w:numPr>
          <w:ilvl w:val="0"/>
          <w:numId w:val="28"/>
        </w:numPr>
        <w:spacing w:after="0" w:line="240" w:lineRule="auto"/>
        <w:ind w:left="567"/>
        <w:jc w:val="both"/>
        <w:rPr>
          <w:rFonts w:ascii="Times New Roman" w:hAnsi="Times New Roman"/>
          <w:sz w:val="24"/>
          <w:szCs w:val="24"/>
        </w:rPr>
      </w:pPr>
      <w:r w:rsidRPr="00C806F1">
        <w:rPr>
          <w:rFonts w:ascii="Times New Roman" w:hAnsi="Times New Roman"/>
          <w:sz w:val="24"/>
          <w:szCs w:val="24"/>
        </w:rPr>
        <w:t xml:space="preserve">знаки и символы государства, региона, населенного пункта и </w:t>
      </w:r>
      <w:r>
        <w:rPr>
          <w:rFonts w:ascii="Times New Roman" w:hAnsi="Times New Roman"/>
          <w:sz w:val="24"/>
          <w:szCs w:val="24"/>
        </w:rPr>
        <w:t>детского сада</w:t>
      </w:r>
      <w:r w:rsidRPr="00C806F1">
        <w:rPr>
          <w:rFonts w:ascii="Times New Roman" w:hAnsi="Times New Roman"/>
          <w:sz w:val="24"/>
          <w:szCs w:val="24"/>
        </w:rPr>
        <w:t>;</w:t>
      </w:r>
    </w:p>
    <w:p w:rsidR="00C806F1" w:rsidRPr="00C806F1" w:rsidRDefault="00C806F1" w:rsidP="00FF3A5F">
      <w:pPr>
        <w:pStyle w:val="ac"/>
        <w:numPr>
          <w:ilvl w:val="0"/>
          <w:numId w:val="28"/>
        </w:numPr>
        <w:spacing w:after="0" w:line="240" w:lineRule="auto"/>
        <w:ind w:left="567"/>
        <w:jc w:val="both"/>
        <w:rPr>
          <w:rFonts w:ascii="Times New Roman" w:hAnsi="Times New Roman"/>
          <w:sz w:val="24"/>
          <w:szCs w:val="24"/>
        </w:rPr>
      </w:pPr>
      <w:r w:rsidRPr="00C806F1">
        <w:rPr>
          <w:rFonts w:ascii="Times New Roman" w:hAnsi="Times New Roman"/>
          <w:sz w:val="24"/>
          <w:szCs w:val="24"/>
        </w:rPr>
        <w:t xml:space="preserve">компоненты среды, отражающие региональные, этнографические и другие особенности социокультурных условий, в которых находится </w:t>
      </w:r>
      <w:r>
        <w:rPr>
          <w:rFonts w:ascii="Times New Roman" w:hAnsi="Times New Roman"/>
          <w:sz w:val="24"/>
          <w:szCs w:val="24"/>
        </w:rPr>
        <w:t>детский сад</w:t>
      </w:r>
      <w:r w:rsidRPr="00C806F1">
        <w:rPr>
          <w:rFonts w:ascii="Times New Roman" w:hAnsi="Times New Roman"/>
          <w:sz w:val="24"/>
          <w:szCs w:val="24"/>
        </w:rPr>
        <w:t>;</w:t>
      </w:r>
    </w:p>
    <w:p w:rsidR="00C806F1" w:rsidRPr="00C806F1" w:rsidRDefault="00C806F1" w:rsidP="00FF3A5F">
      <w:pPr>
        <w:pStyle w:val="ac"/>
        <w:numPr>
          <w:ilvl w:val="0"/>
          <w:numId w:val="28"/>
        </w:numPr>
        <w:spacing w:after="0" w:line="240" w:lineRule="auto"/>
        <w:ind w:left="567"/>
        <w:jc w:val="both"/>
        <w:rPr>
          <w:rFonts w:ascii="Times New Roman" w:hAnsi="Times New Roman"/>
          <w:sz w:val="24"/>
          <w:szCs w:val="24"/>
        </w:rPr>
      </w:pPr>
      <w:r w:rsidRPr="00C806F1">
        <w:rPr>
          <w:rFonts w:ascii="Times New Roman" w:hAnsi="Times New Roman"/>
          <w:sz w:val="24"/>
          <w:szCs w:val="24"/>
        </w:rPr>
        <w:t>компоненты среды, отражающие экологичность, природосообразность и безопасность;</w:t>
      </w:r>
    </w:p>
    <w:p w:rsidR="00C806F1" w:rsidRPr="00C806F1" w:rsidRDefault="00C806F1" w:rsidP="00FF3A5F">
      <w:pPr>
        <w:pStyle w:val="ac"/>
        <w:numPr>
          <w:ilvl w:val="0"/>
          <w:numId w:val="28"/>
        </w:numPr>
        <w:spacing w:after="0" w:line="240" w:lineRule="auto"/>
        <w:ind w:left="567"/>
        <w:jc w:val="both"/>
        <w:rPr>
          <w:rFonts w:ascii="Times New Roman" w:hAnsi="Times New Roman"/>
          <w:sz w:val="24"/>
          <w:szCs w:val="24"/>
        </w:rPr>
      </w:pPr>
      <w:r w:rsidRPr="00C806F1">
        <w:rPr>
          <w:rFonts w:ascii="Times New Roman" w:hAnsi="Times New Roman"/>
          <w:sz w:val="24"/>
          <w:szCs w:val="24"/>
        </w:rPr>
        <w:t>компоненты среды, обеспечивающие детям возможность общения, игры и совместной деятельности;</w:t>
      </w:r>
    </w:p>
    <w:p w:rsidR="00C806F1" w:rsidRPr="00C806F1" w:rsidRDefault="00C806F1" w:rsidP="00FF3A5F">
      <w:pPr>
        <w:pStyle w:val="ac"/>
        <w:numPr>
          <w:ilvl w:val="0"/>
          <w:numId w:val="28"/>
        </w:numPr>
        <w:spacing w:after="0" w:line="240" w:lineRule="auto"/>
        <w:ind w:left="567"/>
        <w:jc w:val="both"/>
        <w:rPr>
          <w:rFonts w:ascii="Times New Roman" w:hAnsi="Times New Roman"/>
          <w:sz w:val="24"/>
          <w:szCs w:val="24"/>
        </w:rPr>
      </w:pPr>
      <w:r w:rsidRPr="00C806F1">
        <w:rPr>
          <w:rFonts w:ascii="Times New Roman" w:hAnsi="Times New Roman"/>
          <w:sz w:val="24"/>
          <w:szCs w:val="24"/>
        </w:rPr>
        <w:t>компоненты среды, отражающие ценность семьи, людей разных поколений, радость</w:t>
      </w:r>
    </w:p>
    <w:p w:rsidR="00C806F1" w:rsidRPr="00C806F1" w:rsidRDefault="00C806F1" w:rsidP="00FF3A5F">
      <w:pPr>
        <w:pStyle w:val="ac"/>
        <w:numPr>
          <w:ilvl w:val="0"/>
          <w:numId w:val="28"/>
        </w:numPr>
        <w:spacing w:after="0" w:line="240" w:lineRule="auto"/>
        <w:ind w:left="567"/>
        <w:jc w:val="both"/>
        <w:rPr>
          <w:rFonts w:ascii="Times New Roman" w:hAnsi="Times New Roman"/>
          <w:sz w:val="24"/>
          <w:szCs w:val="24"/>
        </w:rPr>
      </w:pPr>
      <w:r w:rsidRPr="00C806F1">
        <w:rPr>
          <w:rFonts w:ascii="Times New Roman" w:hAnsi="Times New Roman"/>
          <w:sz w:val="24"/>
          <w:szCs w:val="24"/>
        </w:rPr>
        <w:t>общения с семьей;</w:t>
      </w:r>
    </w:p>
    <w:p w:rsidR="00C806F1" w:rsidRPr="00C806F1" w:rsidRDefault="00C806F1" w:rsidP="00FF3A5F">
      <w:pPr>
        <w:pStyle w:val="ac"/>
        <w:numPr>
          <w:ilvl w:val="0"/>
          <w:numId w:val="28"/>
        </w:numPr>
        <w:spacing w:after="0" w:line="240" w:lineRule="auto"/>
        <w:ind w:left="567"/>
        <w:jc w:val="both"/>
        <w:rPr>
          <w:rFonts w:ascii="Times New Roman" w:hAnsi="Times New Roman"/>
          <w:sz w:val="24"/>
          <w:szCs w:val="24"/>
        </w:rPr>
      </w:pPr>
      <w:r w:rsidRPr="00C806F1">
        <w:rPr>
          <w:rFonts w:ascii="Times New Roman" w:hAnsi="Times New Roman"/>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C806F1" w:rsidRPr="00567CCC" w:rsidRDefault="00C806F1" w:rsidP="00FF3A5F">
      <w:pPr>
        <w:pStyle w:val="ac"/>
        <w:numPr>
          <w:ilvl w:val="0"/>
          <w:numId w:val="28"/>
        </w:numPr>
        <w:spacing w:after="0" w:line="240" w:lineRule="auto"/>
        <w:ind w:left="567"/>
        <w:jc w:val="both"/>
        <w:rPr>
          <w:rFonts w:ascii="Times New Roman" w:hAnsi="Times New Roman"/>
          <w:sz w:val="24"/>
          <w:szCs w:val="24"/>
        </w:rPr>
      </w:pPr>
      <w:r w:rsidRPr="00567CCC">
        <w:rPr>
          <w:rFonts w:ascii="Times New Roman" w:hAnsi="Times New Roman"/>
          <w:sz w:val="24"/>
          <w:szCs w:val="24"/>
        </w:rPr>
        <w:lastRenderedPageBreak/>
        <w:t>компоненты среды, обеспечивающие ребёнку возможность посильного труда, а также</w:t>
      </w:r>
      <w:r w:rsidR="00567CCC" w:rsidRPr="00567CCC">
        <w:rPr>
          <w:rFonts w:ascii="Times New Roman" w:hAnsi="Times New Roman"/>
          <w:sz w:val="24"/>
          <w:szCs w:val="24"/>
        </w:rPr>
        <w:t xml:space="preserve"> </w:t>
      </w:r>
      <w:r w:rsidRPr="00567CCC">
        <w:rPr>
          <w:rFonts w:ascii="Times New Roman" w:hAnsi="Times New Roman"/>
          <w:sz w:val="24"/>
          <w:szCs w:val="24"/>
        </w:rPr>
        <w:t>отражающие ценности труда в жизни человека и государства;</w:t>
      </w:r>
    </w:p>
    <w:p w:rsidR="00C806F1" w:rsidRPr="00567CCC" w:rsidRDefault="00C806F1" w:rsidP="00FF3A5F">
      <w:pPr>
        <w:pStyle w:val="ac"/>
        <w:numPr>
          <w:ilvl w:val="0"/>
          <w:numId w:val="28"/>
        </w:numPr>
        <w:spacing w:after="0" w:line="240" w:lineRule="auto"/>
        <w:ind w:left="567"/>
        <w:jc w:val="both"/>
        <w:rPr>
          <w:rFonts w:ascii="Times New Roman" w:hAnsi="Times New Roman"/>
          <w:sz w:val="24"/>
          <w:szCs w:val="24"/>
        </w:rPr>
      </w:pPr>
      <w:r w:rsidRPr="00567CCC">
        <w:rPr>
          <w:rFonts w:ascii="Times New Roman" w:hAnsi="Times New Roman"/>
          <w:sz w:val="24"/>
          <w:szCs w:val="24"/>
        </w:rPr>
        <w:t>компоненты среды, обеспечивающие ребёнку возможности для укрепления здоровья,</w:t>
      </w:r>
      <w:r w:rsidR="00567CCC" w:rsidRPr="00567CCC">
        <w:rPr>
          <w:rFonts w:ascii="Times New Roman" w:hAnsi="Times New Roman"/>
          <w:sz w:val="24"/>
          <w:szCs w:val="24"/>
        </w:rPr>
        <w:t xml:space="preserve"> </w:t>
      </w:r>
      <w:r w:rsidRPr="00567CCC">
        <w:rPr>
          <w:rFonts w:ascii="Times New Roman" w:hAnsi="Times New Roman"/>
          <w:sz w:val="24"/>
          <w:szCs w:val="24"/>
        </w:rPr>
        <w:t>раскрывающие смысл здорового образа жизни, физической культуры и спорта;</w:t>
      </w:r>
    </w:p>
    <w:p w:rsidR="00C806F1" w:rsidRPr="00C806F1" w:rsidRDefault="00C806F1" w:rsidP="00FF3A5F">
      <w:pPr>
        <w:pStyle w:val="ac"/>
        <w:numPr>
          <w:ilvl w:val="0"/>
          <w:numId w:val="28"/>
        </w:numPr>
        <w:spacing w:after="0" w:line="240" w:lineRule="auto"/>
        <w:ind w:left="567"/>
        <w:jc w:val="both"/>
        <w:rPr>
          <w:rFonts w:ascii="Times New Roman" w:hAnsi="Times New Roman"/>
          <w:sz w:val="24"/>
          <w:szCs w:val="24"/>
        </w:rPr>
      </w:pPr>
      <w:r w:rsidRPr="00C806F1">
        <w:rPr>
          <w:rFonts w:ascii="Times New Roman" w:hAnsi="Times New Roman"/>
          <w:sz w:val="24"/>
          <w:szCs w:val="24"/>
        </w:rPr>
        <w:t>компоненты среды, предоставляющие ребёнку возможность погружения в культуру</w:t>
      </w:r>
    </w:p>
    <w:p w:rsidR="00C806F1" w:rsidRPr="00C806F1" w:rsidRDefault="00C806F1" w:rsidP="00FF3A5F">
      <w:pPr>
        <w:pStyle w:val="ac"/>
        <w:numPr>
          <w:ilvl w:val="0"/>
          <w:numId w:val="28"/>
        </w:numPr>
        <w:spacing w:after="0" w:line="240" w:lineRule="auto"/>
        <w:ind w:left="567"/>
        <w:jc w:val="both"/>
        <w:rPr>
          <w:rFonts w:ascii="Times New Roman" w:hAnsi="Times New Roman"/>
          <w:sz w:val="24"/>
          <w:szCs w:val="24"/>
        </w:rPr>
      </w:pPr>
      <w:r w:rsidRPr="00C806F1">
        <w:rPr>
          <w:rFonts w:ascii="Times New Roman" w:hAnsi="Times New Roman"/>
          <w:sz w:val="24"/>
          <w:szCs w:val="24"/>
        </w:rPr>
        <w:t>России, знакомства с особенностями традиций многонационального российского народа.</w:t>
      </w:r>
    </w:p>
    <w:p w:rsidR="00C806F1" w:rsidRDefault="00C806F1" w:rsidP="007852C1">
      <w:pPr>
        <w:ind w:firstLine="567"/>
        <w:jc w:val="both"/>
        <w:rPr>
          <w:sz w:val="24"/>
          <w:szCs w:val="24"/>
        </w:rPr>
      </w:pPr>
    </w:p>
    <w:p w:rsidR="007852C1" w:rsidRPr="009C6266" w:rsidRDefault="007852C1" w:rsidP="007852C1">
      <w:pPr>
        <w:ind w:firstLine="567"/>
        <w:jc w:val="both"/>
        <w:rPr>
          <w:sz w:val="24"/>
          <w:szCs w:val="24"/>
        </w:rPr>
      </w:pPr>
      <w:r w:rsidRPr="009C6266">
        <w:rPr>
          <w:sz w:val="24"/>
          <w:szCs w:val="24"/>
        </w:rPr>
        <w:t xml:space="preserve">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ее составляющим, умели самостоятельно действовать в ней, придерживаясь норм и правил пребывания в различных помещениях и пользования материалами, оборудованием. Окружающая ребенка ППС </w:t>
      </w:r>
      <w:r>
        <w:rPr>
          <w:sz w:val="24"/>
          <w:szCs w:val="24"/>
        </w:rPr>
        <w:t>детского сада</w:t>
      </w:r>
      <w:r w:rsidRPr="009C6266">
        <w:rPr>
          <w:sz w:val="24"/>
          <w:szCs w:val="24"/>
        </w:rPr>
        <w:t xml:space="preserve">,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w:t>
      </w:r>
    </w:p>
    <w:p w:rsidR="007852C1" w:rsidRDefault="007852C1" w:rsidP="007852C1">
      <w:pPr>
        <w:ind w:firstLine="567"/>
        <w:jc w:val="both"/>
        <w:rPr>
          <w:sz w:val="24"/>
          <w:szCs w:val="24"/>
        </w:rPr>
      </w:pPr>
      <w:r w:rsidRPr="00C14B1C">
        <w:rPr>
          <w:sz w:val="24"/>
          <w:szCs w:val="24"/>
        </w:rPr>
        <w:t xml:space="preserve">Материально-техническое обеспечение и оснащенность </w:t>
      </w:r>
      <w:r>
        <w:rPr>
          <w:sz w:val="24"/>
          <w:szCs w:val="24"/>
        </w:rPr>
        <w:t>дошкольного учреждения</w:t>
      </w:r>
      <w:r w:rsidRPr="00C14B1C">
        <w:rPr>
          <w:sz w:val="24"/>
          <w:szCs w:val="24"/>
        </w:rPr>
        <w:t xml:space="preserve"> предназначены для обеспечения эффективного наполнения воспитательного процесса. </w:t>
      </w:r>
    </w:p>
    <w:p w:rsidR="007852C1" w:rsidRDefault="007852C1" w:rsidP="007852C1">
      <w:pPr>
        <w:ind w:firstLine="567"/>
        <w:jc w:val="both"/>
        <w:rPr>
          <w:sz w:val="24"/>
          <w:szCs w:val="24"/>
        </w:rPr>
      </w:pPr>
      <w:r w:rsidRPr="007852C1">
        <w:rPr>
          <w:sz w:val="24"/>
          <w:szCs w:val="24"/>
        </w:rPr>
        <w:t xml:space="preserve">При выборе материалов и игрушек для ППС </w:t>
      </w:r>
      <w:r>
        <w:rPr>
          <w:sz w:val="24"/>
          <w:szCs w:val="24"/>
        </w:rPr>
        <w:t>детский сад ориентируется</w:t>
      </w:r>
      <w:r w:rsidRPr="007852C1">
        <w:rPr>
          <w:sz w:val="24"/>
          <w:szCs w:val="24"/>
        </w:rPr>
        <w:t xml:space="preserve"> на продукцию отечественных и территориальных производителей. Игрушки, материалы и оборудование соответств</w:t>
      </w:r>
      <w:r>
        <w:rPr>
          <w:sz w:val="24"/>
          <w:szCs w:val="24"/>
        </w:rPr>
        <w:t>уют</w:t>
      </w:r>
      <w:r w:rsidRPr="007852C1">
        <w:rPr>
          <w:sz w:val="24"/>
          <w:szCs w:val="24"/>
        </w:rPr>
        <w:t xml:space="preserve"> возрастным задачам воспитания де</w:t>
      </w:r>
      <w:r>
        <w:rPr>
          <w:sz w:val="24"/>
          <w:szCs w:val="24"/>
        </w:rPr>
        <w:t>тей дошкольного возраста и имеют</w:t>
      </w:r>
      <w:r w:rsidRPr="007852C1">
        <w:rPr>
          <w:sz w:val="24"/>
          <w:szCs w:val="24"/>
        </w:rPr>
        <w:t xml:space="preserve"> документы о соответствии требованиям безопасности.</w:t>
      </w:r>
      <w:r>
        <w:rPr>
          <w:sz w:val="24"/>
          <w:szCs w:val="24"/>
        </w:rPr>
        <w:t xml:space="preserve"> </w:t>
      </w:r>
      <w:r w:rsidRPr="00C14B1C">
        <w:rPr>
          <w:sz w:val="24"/>
          <w:szCs w:val="24"/>
        </w:rPr>
        <w:t xml:space="preserve">С каждым годом в перечень требований к оснащению </w:t>
      </w:r>
      <w:r>
        <w:rPr>
          <w:sz w:val="24"/>
          <w:szCs w:val="24"/>
        </w:rPr>
        <w:t>детских садов</w:t>
      </w:r>
      <w:r w:rsidRPr="00C14B1C">
        <w:rPr>
          <w:sz w:val="24"/>
          <w:szCs w:val="24"/>
        </w:rPr>
        <w:t xml:space="preserve"> вносятся поправки и изменения, регулярно обновляется и содержание материально-технического оснащения. Однако база этих требований остается постоянной и содержит:</w:t>
      </w:r>
    </w:p>
    <w:p w:rsidR="007852C1" w:rsidRDefault="007852C1" w:rsidP="007852C1">
      <w:pPr>
        <w:ind w:firstLine="567"/>
        <w:jc w:val="both"/>
        <w:rPr>
          <w:sz w:val="24"/>
          <w:szCs w:val="24"/>
        </w:rPr>
      </w:pPr>
      <w:r w:rsidRPr="00C14B1C">
        <w:rPr>
          <w:sz w:val="24"/>
          <w:szCs w:val="24"/>
        </w:rPr>
        <w:t xml:space="preserve"> - санитарно-эпидемиологические правила и нормативы; </w:t>
      </w:r>
    </w:p>
    <w:p w:rsidR="007852C1" w:rsidRDefault="007852C1" w:rsidP="007852C1">
      <w:pPr>
        <w:ind w:firstLine="567"/>
        <w:jc w:val="both"/>
        <w:rPr>
          <w:sz w:val="24"/>
          <w:szCs w:val="24"/>
        </w:rPr>
      </w:pPr>
      <w:r w:rsidRPr="00C14B1C">
        <w:rPr>
          <w:sz w:val="24"/>
          <w:szCs w:val="24"/>
        </w:rPr>
        <w:t xml:space="preserve">- требования пожарной безопасности; </w:t>
      </w:r>
    </w:p>
    <w:p w:rsidR="007852C1" w:rsidRDefault="007852C1" w:rsidP="007852C1">
      <w:pPr>
        <w:ind w:firstLine="567"/>
        <w:jc w:val="both"/>
        <w:rPr>
          <w:sz w:val="24"/>
          <w:szCs w:val="24"/>
        </w:rPr>
      </w:pPr>
      <w:r w:rsidRPr="00C14B1C">
        <w:rPr>
          <w:sz w:val="24"/>
          <w:szCs w:val="24"/>
        </w:rPr>
        <w:t>- перечень средств воспитания и обучения в зависимости от возраста и особенностей развития детей;</w:t>
      </w:r>
    </w:p>
    <w:p w:rsidR="007852C1" w:rsidRDefault="007852C1" w:rsidP="007852C1">
      <w:pPr>
        <w:ind w:firstLine="567"/>
        <w:jc w:val="both"/>
        <w:rPr>
          <w:sz w:val="24"/>
          <w:szCs w:val="24"/>
        </w:rPr>
      </w:pPr>
      <w:r w:rsidRPr="00C14B1C">
        <w:rPr>
          <w:sz w:val="24"/>
          <w:szCs w:val="24"/>
        </w:rPr>
        <w:t>- рекомендации по оснащенности помещений и различных зон детского сада;</w:t>
      </w:r>
    </w:p>
    <w:p w:rsidR="007852C1" w:rsidRDefault="007852C1" w:rsidP="007852C1">
      <w:pPr>
        <w:ind w:firstLine="567"/>
        <w:jc w:val="both"/>
        <w:rPr>
          <w:sz w:val="24"/>
          <w:szCs w:val="24"/>
        </w:rPr>
      </w:pPr>
      <w:r w:rsidRPr="00C14B1C">
        <w:rPr>
          <w:sz w:val="24"/>
          <w:szCs w:val="24"/>
        </w:rPr>
        <w:t xml:space="preserve">- требования к методическому обеспечению, а также к оборудованию дошкольного учреждения. </w:t>
      </w:r>
    </w:p>
    <w:p w:rsidR="007852C1" w:rsidRDefault="007852C1" w:rsidP="007852C1">
      <w:pPr>
        <w:ind w:firstLine="567"/>
        <w:jc w:val="both"/>
        <w:rPr>
          <w:sz w:val="24"/>
          <w:szCs w:val="24"/>
        </w:rPr>
      </w:pPr>
      <w:r w:rsidRPr="00C14B1C">
        <w:rPr>
          <w:sz w:val="24"/>
          <w:szCs w:val="24"/>
        </w:rPr>
        <w:t xml:space="preserve">Воспитательные процессы направлены на подготовку к школе и реализуются с соблюдением прав ребенка и персонала. </w:t>
      </w:r>
    </w:p>
    <w:p w:rsidR="007852C1" w:rsidRPr="004A4E69" w:rsidRDefault="007852C1" w:rsidP="007852C1">
      <w:pPr>
        <w:ind w:firstLine="567"/>
        <w:jc w:val="both"/>
        <w:rPr>
          <w:sz w:val="24"/>
          <w:szCs w:val="24"/>
        </w:rPr>
      </w:pPr>
      <w:r w:rsidRPr="004A4E69">
        <w:rPr>
          <w:sz w:val="24"/>
          <w:szCs w:val="24"/>
        </w:rPr>
        <w:t>При создании материально-технич</w:t>
      </w:r>
      <w:r>
        <w:rPr>
          <w:sz w:val="24"/>
          <w:szCs w:val="24"/>
        </w:rPr>
        <w:t>еских условий для детей с ОВЗ  детский сад</w:t>
      </w:r>
      <w:r w:rsidRPr="004A4E69">
        <w:rPr>
          <w:sz w:val="24"/>
          <w:szCs w:val="24"/>
        </w:rPr>
        <w:t xml:space="preserve"> учитывает  особенности их психофизического развития.</w:t>
      </w:r>
    </w:p>
    <w:p w:rsidR="007852C1" w:rsidRPr="004A4E69" w:rsidRDefault="007852C1" w:rsidP="007852C1">
      <w:pPr>
        <w:ind w:firstLine="567"/>
        <w:jc w:val="both"/>
        <w:rPr>
          <w:sz w:val="24"/>
          <w:szCs w:val="24"/>
        </w:rPr>
      </w:pPr>
      <w:r w:rsidRPr="004A4E69">
        <w:rPr>
          <w:sz w:val="24"/>
          <w:szCs w:val="24"/>
        </w:rPr>
        <w:t>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детей-инвалидов), педагогической, административной и хозяйственной деятельности:</w:t>
      </w:r>
    </w:p>
    <w:p w:rsidR="007852C1" w:rsidRPr="004A4E69" w:rsidRDefault="007852C1" w:rsidP="007852C1">
      <w:pPr>
        <w:ind w:firstLine="567"/>
        <w:jc w:val="both"/>
        <w:rPr>
          <w:sz w:val="24"/>
          <w:szCs w:val="24"/>
        </w:rPr>
      </w:pPr>
      <w:r w:rsidRPr="004A4E69">
        <w:rPr>
          <w:sz w:val="24"/>
          <w:szCs w:val="24"/>
        </w:rPr>
        <w:t>- учебно-методический комплект Программы;</w:t>
      </w:r>
    </w:p>
    <w:p w:rsidR="007852C1" w:rsidRPr="004A4E69" w:rsidRDefault="007852C1" w:rsidP="007852C1">
      <w:pPr>
        <w:ind w:firstLine="567"/>
        <w:jc w:val="both"/>
        <w:rPr>
          <w:sz w:val="24"/>
          <w:szCs w:val="24"/>
        </w:rPr>
      </w:pPr>
      <w:r w:rsidRPr="004A4E69">
        <w:rPr>
          <w:sz w:val="24"/>
          <w:szCs w:val="24"/>
        </w:rPr>
        <w:t>- помещения для занятий;</w:t>
      </w:r>
    </w:p>
    <w:p w:rsidR="007852C1" w:rsidRPr="004A4E69" w:rsidRDefault="007852C1" w:rsidP="007852C1">
      <w:pPr>
        <w:ind w:firstLine="567"/>
        <w:jc w:val="both"/>
        <w:rPr>
          <w:sz w:val="24"/>
          <w:szCs w:val="24"/>
        </w:rPr>
      </w:pPr>
      <w:r w:rsidRPr="004A4E69">
        <w:rPr>
          <w:sz w:val="24"/>
          <w:szCs w:val="24"/>
        </w:rPr>
        <w:t xml:space="preserve">- оснащение </w:t>
      </w:r>
      <w:r>
        <w:rPr>
          <w:sz w:val="24"/>
          <w:szCs w:val="24"/>
        </w:rPr>
        <w:t>ППС</w:t>
      </w:r>
      <w:r w:rsidRPr="004A4E69">
        <w:rPr>
          <w:sz w:val="24"/>
          <w:szCs w:val="24"/>
        </w:rPr>
        <w:t>, включающей средства обучения и воспитания, подобранные в соответствии с возрастными и индивидуальными особенностями обучающихся,</w:t>
      </w:r>
    </w:p>
    <w:p w:rsidR="007852C1" w:rsidRPr="004A4E69" w:rsidRDefault="007852C1" w:rsidP="007852C1">
      <w:pPr>
        <w:ind w:firstLine="567"/>
        <w:jc w:val="both"/>
        <w:rPr>
          <w:sz w:val="24"/>
          <w:szCs w:val="24"/>
        </w:rPr>
      </w:pPr>
      <w:r w:rsidRPr="004A4E69">
        <w:rPr>
          <w:sz w:val="24"/>
          <w:szCs w:val="24"/>
        </w:rPr>
        <w:t>- мебель, техническое оборудование и хозяйственный инвентарь.</w:t>
      </w:r>
    </w:p>
    <w:p w:rsidR="007852C1" w:rsidRDefault="007852C1" w:rsidP="007852C1">
      <w:pPr>
        <w:ind w:firstLine="567"/>
        <w:jc w:val="both"/>
        <w:rPr>
          <w:sz w:val="24"/>
          <w:szCs w:val="24"/>
        </w:rPr>
      </w:pPr>
      <w:r w:rsidRPr="00C14B1C">
        <w:rPr>
          <w:sz w:val="24"/>
          <w:szCs w:val="24"/>
        </w:rPr>
        <w:t>Информация о материально-техническом обеспечении реализации программы представлена на сайте:</w:t>
      </w:r>
      <w:r>
        <w:rPr>
          <w:sz w:val="24"/>
          <w:szCs w:val="24"/>
        </w:rPr>
        <w:t xml:space="preserve"> </w:t>
      </w:r>
      <w:hyperlink r:id="rId10" w:history="1">
        <w:r w:rsidR="00F16544" w:rsidRPr="00371E24">
          <w:rPr>
            <w:rStyle w:val="ab"/>
            <w:sz w:val="24"/>
            <w:szCs w:val="24"/>
          </w:rPr>
          <w:t>http://dou114.rybadm.ru/p67aa1.html</w:t>
        </w:r>
      </w:hyperlink>
      <w:r w:rsidR="00F16544">
        <w:rPr>
          <w:sz w:val="24"/>
          <w:szCs w:val="24"/>
        </w:rPr>
        <w:t xml:space="preserve"> </w:t>
      </w:r>
    </w:p>
    <w:p w:rsidR="008244B1" w:rsidRDefault="008244B1" w:rsidP="007852C1">
      <w:pPr>
        <w:pStyle w:val="Default"/>
        <w:jc w:val="center"/>
        <w:rPr>
          <w:b/>
          <w:bCs/>
        </w:rPr>
      </w:pPr>
    </w:p>
    <w:p w:rsidR="007852C1" w:rsidRDefault="007852C1" w:rsidP="007852C1">
      <w:pPr>
        <w:pStyle w:val="Default"/>
        <w:jc w:val="center"/>
        <w:rPr>
          <w:b/>
          <w:bCs/>
        </w:rPr>
      </w:pPr>
      <w:r>
        <w:rPr>
          <w:b/>
          <w:bCs/>
        </w:rPr>
        <w:lastRenderedPageBreak/>
        <w:t>3.7.3.7.</w:t>
      </w:r>
      <w:r w:rsidR="00567CCC" w:rsidRPr="00567CCC">
        <w:rPr>
          <w:b/>
          <w:bCs/>
        </w:rPr>
        <w:t xml:space="preserve"> Социальное партнерство</w:t>
      </w:r>
      <w:r>
        <w:rPr>
          <w:b/>
          <w:bCs/>
        </w:rPr>
        <w:t>.</w:t>
      </w:r>
    </w:p>
    <w:p w:rsidR="00720643" w:rsidRDefault="00720643" w:rsidP="00720643">
      <w:pPr>
        <w:ind w:firstLine="567"/>
        <w:jc w:val="both"/>
        <w:rPr>
          <w:sz w:val="24"/>
          <w:szCs w:val="24"/>
        </w:rPr>
      </w:pPr>
      <w:r w:rsidRPr="00720643">
        <w:rPr>
          <w:sz w:val="24"/>
          <w:szCs w:val="24"/>
        </w:rPr>
        <w:t xml:space="preserve">Реализация воспитательного потенциала социального партнерства предусматривает: </w:t>
      </w:r>
    </w:p>
    <w:p w:rsidR="00720643" w:rsidRPr="00720643" w:rsidRDefault="00720643" w:rsidP="00FF3A5F">
      <w:pPr>
        <w:pStyle w:val="ac"/>
        <w:numPr>
          <w:ilvl w:val="0"/>
          <w:numId w:val="29"/>
        </w:numPr>
        <w:spacing w:after="0" w:line="240" w:lineRule="auto"/>
        <w:ind w:left="0" w:firstLine="567"/>
        <w:jc w:val="both"/>
        <w:rPr>
          <w:rFonts w:ascii="Times New Roman" w:hAnsi="Times New Roman"/>
          <w:color w:val="0D0D0D" w:themeColor="text1" w:themeTint="F2"/>
          <w:sz w:val="24"/>
          <w:szCs w:val="24"/>
        </w:rPr>
      </w:pPr>
      <w:r w:rsidRPr="00720643">
        <w:rPr>
          <w:rFonts w:ascii="Times New Roman" w:hAnsi="Times New Roman"/>
          <w:color w:val="0D0D0D" w:themeColor="text1" w:themeTint="F2"/>
          <w:sz w:val="24"/>
          <w:szCs w:val="24"/>
        </w:rPr>
        <w:t xml:space="preserve">участие представителей организаций-партнеров в проведении дней открытых дверей, государственных и региональных праздников, торжественных мероприятий и т. п.; </w:t>
      </w:r>
    </w:p>
    <w:p w:rsidR="00720643" w:rsidRPr="00720643" w:rsidRDefault="00720643" w:rsidP="00FF3A5F">
      <w:pPr>
        <w:pStyle w:val="ac"/>
        <w:numPr>
          <w:ilvl w:val="0"/>
          <w:numId w:val="29"/>
        </w:numPr>
        <w:spacing w:after="0" w:line="240" w:lineRule="auto"/>
        <w:ind w:left="0" w:firstLine="567"/>
        <w:jc w:val="both"/>
        <w:rPr>
          <w:rFonts w:ascii="Times New Roman" w:hAnsi="Times New Roman"/>
          <w:color w:val="0D0D0D" w:themeColor="text1" w:themeTint="F2"/>
          <w:sz w:val="24"/>
          <w:szCs w:val="24"/>
        </w:rPr>
      </w:pPr>
      <w:r w:rsidRPr="00720643">
        <w:rPr>
          <w:rFonts w:ascii="Times New Roman" w:hAnsi="Times New Roman"/>
          <w:color w:val="0D0D0D" w:themeColor="text1" w:themeTint="F2"/>
          <w:sz w:val="24"/>
          <w:szCs w:val="24"/>
        </w:rPr>
        <w:t xml:space="preserve">участие представителей организаций-партнеров в проведении занятий в рамках дополнительного образования; </w:t>
      </w:r>
      <w:r w:rsidRPr="00720643">
        <w:rPr>
          <w:rFonts w:ascii="Times New Roman" w:hAnsi="Times New Roman"/>
          <w:color w:val="0D0D0D" w:themeColor="text1" w:themeTint="F2"/>
          <w:sz w:val="24"/>
          <w:szCs w:val="24"/>
        </w:rPr>
        <w:sym w:font="Symbol" w:char="F076"/>
      </w:r>
      <w:r w:rsidRPr="00720643">
        <w:rPr>
          <w:rFonts w:ascii="Times New Roman" w:hAnsi="Times New Roman"/>
          <w:color w:val="0D0D0D" w:themeColor="text1" w:themeTint="F2"/>
          <w:sz w:val="24"/>
          <w:szCs w:val="24"/>
        </w:rPr>
        <w:t xml:space="preserve"> проведение на базе организаций-партнеров различных мероприятий, событий и акций воспитательной направленности; </w:t>
      </w:r>
    </w:p>
    <w:p w:rsidR="00567CCC" w:rsidRPr="00720643" w:rsidRDefault="00720643" w:rsidP="00FF3A5F">
      <w:pPr>
        <w:pStyle w:val="ac"/>
        <w:numPr>
          <w:ilvl w:val="0"/>
          <w:numId w:val="29"/>
        </w:numPr>
        <w:spacing w:after="0" w:line="240" w:lineRule="auto"/>
        <w:ind w:left="0" w:firstLine="567"/>
        <w:jc w:val="both"/>
        <w:rPr>
          <w:sz w:val="24"/>
          <w:szCs w:val="24"/>
        </w:rPr>
      </w:pPr>
      <w:r w:rsidRPr="00720643">
        <w:rPr>
          <w:rFonts w:ascii="Times New Roman" w:hAnsi="Times New Roman"/>
          <w:color w:val="0D0D0D" w:themeColor="text1" w:themeTint="F2"/>
          <w:sz w:val="24"/>
          <w:szCs w:val="24"/>
        </w:rPr>
        <w:t>реализация проектов воспитательной направленности, совместно разрабатываемых детьми, родителями или законными представителями и педагогами с организациями-партнерами.</w:t>
      </w:r>
    </w:p>
    <w:p w:rsidR="00720643" w:rsidRPr="00720643" w:rsidRDefault="00720643" w:rsidP="00720643">
      <w:pPr>
        <w:ind w:firstLine="567"/>
        <w:jc w:val="both"/>
        <w:rPr>
          <w:sz w:val="24"/>
          <w:szCs w:val="24"/>
        </w:rPr>
      </w:pPr>
      <w:r w:rsidRPr="00720643">
        <w:rPr>
          <w:sz w:val="24"/>
          <w:szCs w:val="24"/>
        </w:rPr>
        <w:t xml:space="preserve">Устанавливая социальное партнерство </w:t>
      </w:r>
      <w:r w:rsidR="006305D5">
        <w:rPr>
          <w:sz w:val="24"/>
          <w:szCs w:val="24"/>
        </w:rPr>
        <w:t>детского сада № 11</w:t>
      </w:r>
      <w:r>
        <w:rPr>
          <w:sz w:val="24"/>
          <w:szCs w:val="24"/>
        </w:rPr>
        <w:t>4</w:t>
      </w:r>
      <w:r w:rsidRPr="00720643">
        <w:rPr>
          <w:sz w:val="24"/>
          <w:szCs w:val="24"/>
        </w:rPr>
        <w:t xml:space="preserve"> с другими заинтересованными лицами, создаются условия: </w:t>
      </w:r>
    </w:p>
    <w:p w:rsidR="00720643" w:rsidRPr="00720643" w:rsidRDefault="00720643" w:rsidP="00FF3A5F">
      <w:pPr>
        <w:pStyle w:val="ac"/>
        <w:numPr>
          <w:ilvl w:val="0"/>
          <w:numId w:val="29"/>
        </w:numPr>
        <w:spacing w:after="0" w:line="240" w:lineRule="auto"/>
        <w:ind w:left="0" w:firstLine="567"/>
        <w:jc w:val="both"/>
        <w:rPr>
          <w:rFonts w:ascii="Times New Roman" w:hAnsi="Times New Roman"/>
          <w:color w:val="0D0D0D" w:themeColor="text1" w:themeTint="F2"/>
          <w:sz w:val="24"/>
          <w:szCs w:val="24"/>
        </w:rPr>
      </w:pPr>
      <w:r w:rsidRPr="00720643">
        <w:rPr>
          <w:rFonts w:ascii="Times New Roman" w:hAnsi="Times New Roman"/>
          <w:color w:val="0D0D0D" w:themeColor="text1" w:themeTint="F2"/>
          <w:sz w:val="24"/>
          <w:szCs w:val="24"/>
        </w:rPr>
        <w:t xml:space="preserve">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w:t>
      </w:r>
      <w:r>
        <w:rPr>
          <w:rFonts w:ascii="Times New Roman" w:hAnsi="Times New Roman"/>
          <w:color w:val="0D0D0D" w:themeColor="text1" w:themeTint="F2"/>
          <w:sz w:val="24"/>
          <w:szCs w:val="24"/>
        </w:rPr>
        <w:t>детского сада</w:t>
      </w:r>
      <w:r w:rsidRPr="00720643">
        <w:rPr>
          <w:rFonts w:ascii="Times New Roman" w:hAnsi="Times New Roman"/>
          <w:color w:val="0D0D0D" w:themeColor="text1" w:themeTint="F2"/>
          <w:sz w:val="24"/>
          <w:szCs w:val="24"/>
        </w:rPr>
        <w:t xml:space="preserve"> (экскурсии, походы); </w:t>
      </w:r>
    </w:p>
    <w:p w:rsidR="00720643" w:rsidRPr="00720643" w:rsidRDefault="00720643" w:rsidP="00FF3A5F">
      <w:pPr>
        <w:pStyle w:val="ac"/>
        <w:numPr>
          <w:ilvl w:val="0"/>
          <w:numId w:val="29"/>
        </w:numPr>
        <w:spacing w:after="0" w:line="240" w:lineRule="auto"/>
        <w:ind w:left="0" w:firstLine="567"/>
        <w:jc w:val="both"/>
        <w:rPr>
          <w:rFonts w:ascii="Times New Roman" w:hAnsi="Times New Roman"/>
          <w:color w:val="0D0D0D" w:themeColor="text1" w:themeTint="F2"/>
          <w:sz w:val="24"/>
          <w:szCs w:val="24"/>
        </w:rPr>
      </w:pPr>
      <w:r w:rsidRPr="00720643">
        <w:rPr>
          <w:rFonts w:ascii="Times New Roman" w:hAnsi="Times New Roman"/>
          <w:color w:val="0D0D0D" w:themeColor="text1" w:themeTint="F2"/>
          <w:sz w:val="24"/>
          <w:szCs w:val="24"/>
        </w:rPr>
        <w:t xml:space="preserve">формирования навыков общения в различных социальных ситуациях, с людьми разного пола, возраста, национальности, с представителями разных профессий; </w:t>
      </w:r>
    </w:p>
    <w:p w:rsidR="00720643" w:rsidRPr="00720643" w:rsidRDefault="00720643" w:rsidP="00FF3A5F">
      <w:pPr>
        <w:pStyle w:val="ac"/>
        <w:numPr>
          <w:ilvl w:val="0"/>
          <w:numId w:val="29"/>
        </w:numPr>
        <w:spacing w:after="0" w:line="240" w:lineRule="auto"/>
        <w:ind w:left="0" w:firstLine="567"/>
        <w:jc w:val="both"/>
        <w:rPr>
          <w:rFonts w:ascii="Times New Roman" w:hAnsi="Times New Roman"/>
          <w:color w:val="0D0D0D" w:themeColor="text1" w:themeTint="F2"/>
          <w:sz w:val="24"/>
          <w:szCs w:val="24"/>
        </w:rPr>
      </w:pPr>
      <w:r w:rsidRPr="00720643">
        <w:rPr>
          <w:rFonts w:ascii="Times New Roman" w:hAnsi="Times New Roman"/>
          <w:color w:val="0D0D0D" w:themeColor="text1" w:themeTint="F2"/>
          <w:sz w:val="24"/>
          <w:szCs w:val="24"/>
        </w:rPr>
        <w:t xml:space="preserve">воспитания уважения к труду взрослых; </w:t>
      </w:r>
    </w:p>
    <w:p w:rsidR="00720643" w:rsidRPr="00720643" w:rsidRDefault="00720643" w:rsidP="00FF3A5F">
      <w:pPr>
        <w:pStyle w:val="ac"/>
        <w:numPr>
          <w:ilvl w:val="0"/>
          <w:numId w:val="29"/>
        </w:numPr>
        <w:spacing w:after="0" w:line="240" w:lineRule="auto"/>
        <w:ind w:left="0" w:firstLine="567"/>
        <w:jc w:val="both"/>
        <w:rPr>
          <w:rFonts w:ascii="Times New Roman" w:hAnsi="Times New Roman"/>
          <w:color w:val="0D0D0D" w:themeColor="text1" w:themeTint="F2"/>
          <w:sz w:val="24"/>
          <w:szCs w:val="24"/>
        </w:rPr>
      </w:pPr>
      <w:r w:rsidRPr="00720643">
        <w:rPr>
          <w:rFonts w:ascii="Times New Roman" w:hAnsi="Times New Roman"/>
          <w:color w:val="0D0D0D" w:themeColor="text1" w:themeTint="F2"/>
          <w:sz w:val="24"/>
          <w:szCs w:val="24"/>
        </w:rPr>
        <w:t xml:space="preserve">привлечения дополнительных инвестиций в финансовую базу </w:t>
      </w:r>
      <w:r>
        <w:rPr>
          <w:rFonts w:ascii="Times New Roman" w:hAnsi="Times New Roman"/>
          <w:color w:val="0D0D0D" w:themeColor="text1" w:themeTint="F2"/>
          <w:sz w:val="24"/>
          <w:szCs w:val="24"/>
        </w:rPr>
        <w:t>дошкольного учреждения</w:t>
      </w:r>
      <w:r w:rsidRPr="00720643">
        <w:rPr>
          <w:rFonts w:ascii="Times New Roman" w:hAnsi="Times New Roman"/>
          <w:color w:val="0D0D0D" w:themeColor="text1" w:themeTint="F2"/>
          <w:sz w:val="24"/>
          <w:szCs w:val="24"/>
        </w:rPr>
        <w:t xml:space="preserve">. </w:t>
      </w:r>
    </w:p>
    <w:p w:rsidR="00720643" w:rsidRDefault="00720643" w:rsidP="00720643">
      <w:pPr>
        <w:ind w:firstLine="567"/>
        <w:jc w:val="both"/>
        <w:rPr>
          <w:sz w:val="24"/>
          <w:szCs w:val="24"/>
        </w:rPr>
      </w:pPr>
      <w:r w:rsidRPr="00720643">
        <w:rPr>
          <w:sz w:val="24"/>
          <w:szCs w:val="24"/>
        </w:rPr>
        <w:t xml:space="preserve">Планы взаимодействия </w:t>
      </w:r>
      <w:r>
        <w:rPr>
          <w:sz w:val="24"/>
          <w:szCs w:val="24"/>
        </w:rPr>
        <w:t>детского сада</w:t>
      </w:r>
      <w:r w:rsidRPr="00720643">
        <w:rPr>
          <w:sz w:val="24"/>
          <w:szCs w:val="24"/>
        </w:rPr>
        <w:t xml:space="preserve"> с различными учреждениями разработаны с учетом доступности, соответствия возрастным возможностям детей и эмоциональной насыщенности. Педагогиче</w:t>
      </w:r>
      <w:r w:rsidR="006305D5">
        <w:rPr>
          <w:sz w:val="24"/>
          <w:szCs w:val="24"/>
        </w:rPr>
        <w:t>ский коллектив детского сада № 11</w:t>
      </w:r>
      <w:r w:rsidRPr="00720643">
        <w:rPr>
          <w:sz w:val="24"/>
          <w:szCs w:val="24"/>
        </w:rPr>
        <w:t>4 осуществляет деловое, практическое и научно-консультативное сотрудничество с различными орг</w:t>
      </w:r>
      <w:r>
        <w:rPr>
          <w:sz w:val="24"/>
          <w:szCs w:val="24"/>
        </w:rPr>
        <w:t xml:space="preserve">анизациями. </w:t>
      </w:r>
    </w:p>
    <w:p w:rsidR="00720643" w:rsidRPr="00720643" w:rsidRDefault="00720643" w:rsidP="00720643">
      <w:pPr>
        <w:ind w:firstLine="567"/>
        <w:jc w:val="both"/>
        <w:rPr>
          <w:sz w:val="24"/>
          <w:szCs w:val="24"/>
        </w:rPr>
      </w:pPr>
      <w:r w:rsidRPr="00720643">
        <w:rPr>
          <w:sz w:val="24"/>
          <w:szCs w:val="24"/>
        </w:rPr>
        <w:t>Сотрудничество с</w:t>
      </w:r>
      <w:r>
        <w:rPr>
          <w:sz w:val="24"/>
          <w:szCs w:val="24"/>
        </w:rPr>
        <w:t>о</w:t>
      </w:r>
      <w:r w:rsidRPr="00720643">
        <w:rPr>
          <w:sz w:val="24"/>
          <w:szCs w:val="24"/>
        </w:rPr>
        <w:t xml:space="preserve"> </w:t>
      </w:r>
      <w:r w:rsidR="003B73A9">
        <w:rPr>
          <w:sz w:val="24"/>
          <w:szCs w:val="24"/>
        </w:rPr>
        <w:t xml:space="preserve">МОУ </w:t>
      </w:r>
      <w:r w:rsidRPr="00720643">
        <w:rPr>
          <w:sz w:val="24"/>
          <w:szCs w:val="24"/>
        </w:rPr>
        <w:t xml:space="preserve">СОШ № </w:t>
      </w:r>
      <w:r w:rsidR="006305D5">
        <w:rPr>
          <w:sz w:val="24"/>
          <w:szCs w:val="24"/>
        </w:rPr>
        <w:t xml:space="preserve">20 им. </w:t>
      </w:r>
      <w:r w:rsidR="006E14D8">
        <w:rPr>
          <w:sz w:val="24"/>
          <w:szCs w:val="24"/>
        </w:rPr>
        <w:t xml:space="preserve">П.И. </w:t>
      </w:r>
      <w:r w:rsidR="006305D5">
        <w:rPr>
          <w:sz w:val="24"/>
          <w:szCs w:val="24"/>
        </w:rPr>
        <w:t>Батова</w:t>
      </w:r>
      <w:r w:rsidRPr="00720643">
        <w:rPr>
          <w:sz w:val="24"/>
          <w:szCs w:val="24"/>
        </w:rPr>
        <w:t xml:space="preserve"> обеспечивает преемственность и непрерывность в организации воспитательной работы между дошкольным и начальным звеном образования. Для воспитанников детского сада организуются экскурсии в школу, участие в совместных конкурсах и мероприятиях, в том числе и дистанционном формате. </w:t>
      </w:r>
    </w:p>
    <w:p w:rsidR="00720643" w:rsidRPr="00720643" w:rsidRDefault="00720643" w:rsidP="00720643">
      <w:pPr>
        <w:ind w:firstLine="567"/>
        <w:jc w:val="both"/>
        <w:rPr>
          <w:sz w:val="24"/>
          <w:szCs w:val="24"/>
        </w:rPr>
      </w:pPr>
      <w:r w:rsidRPr="00720643">
        <w:rPr>
          <w:sz w:val="24"/>
          <w:szCs w:val="24"/>
        </w:rPr>
        <w:t xml:space="preserve">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w:t>
      </w:r>
      <w:r w:rsidR="003B73A9">
        <w:rPr>
          <w:sz w:val="24"/>
          <w:szCs w:val="24"/>
        </w:rPr>
        <w:t xml:space="preserve">и проведения </w:t>
      </w:r>
      <w:r w:rsidR="003B73A9" w:rsidRPr="003B73A9">
        <w:rPr>
          <w:sz w:val="24"/>
          <w:szCs w:val="24"/>
        </w:rPr>
        <w:t xml:space="preserve">цикла занятий в </w:t>
      </w:r>
      <w:r w:rsidR="003B73A9" w:rsidRPr="00D60F9A">
        <w:rPr>
          <w:sz w:val="24"/>
          <w:szCs w:val="24"/>
        </w:rPr>
        <w:t xml:space="preserve">базе </w:t>
      </w:r>
      <w:r w:rsidR="003B73A9" w:rsidRPr="003B73A9">
        <w:rPr>
          <w:sz w:val="24"/>
          <w:szCs w:val="24"/>
        </w:rPr>
        <w:t>МУК ЦБС г. Рыбинска Библиотеке-</w:t>
      </w:r>
      <w:r w:rsidR="007559E7" w:rsidRPr="007559E7">
        <w:rPr>
          <w:sz w:val="24"/>
          <w:szCs w:val="24"/>
        </w:rPr>
        <w:t>филиале №8</w:t>
      </w:r>
      <w:r w:rsidR="003B73A9" w:rsidRPr="007559E7">
        <w:rPr>
          <w:sz w:val="24"/>
          <w:szCs w:val="24"/>
        </w:rPr>
        <w:t xml:space="preserve"> г. Рыбинска</w:t>
      </w:r>
      <w:r w:rsidR="003B73A9">
        <w:rPr>
          <w:sz w:val="24"/>
          <w:szCs w:val="24"/>
        </w:rPr>
        <w:t xml:space="preserve">. </w:t>
      </w:r>
      <w:r w:rsidRPr="00720643">
        <w:rPr>
          <w:sz w:val="24"/>
          <w:szCs w:val="24"/>
        </w:rPr>
        <w:t xml:space="preserve">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 </w:t>
      </w:r>
    </w:p>
    <w:p w:rsidR="003B73A9" w:rsidRDefault="003B73A9" w:rsidP="00720643">
      <w:pPr>
        <w:ind w:firstLine="567"/>
        <w:jc w:val="both"/>
        <w:rPr>
          <w:sz w:val="24"/>
          <w:szCs w:val="24"/>
        </w:rPr>
      </w:pPr>
      <w:r>
        <w:rPr>
          <w:sz w:val="24"/>
          <w:szCs w:val="24"/>
        </w:rPr>
        <w:t xml:space="preserve">Для реализации задач по духовно-нравственному развитию, привитию дошкольникам духовной культуры, традиций русской православной церкви </w:t>
      </w:r>
      <w:r>
        <w:rPr>
          <w:rStyle w:val="highlighthighlightactive"/>
          <w:sz w:val="24"/>
          <w:szCs w:val="24"/>
        </w:rPr>
        <w:t xml:space="preserve">организованы </w:t>
      </w:r>
      <w:r w:rsidRPr="007559E7">
        <w:rPr>
          <w:rStyle w:val="highlighthighlightactive"/>
          <w:sz w:val="24"/>
          <w:szCs w:val="24"/>
        </w:rPr>
        <w:t>занятия</w:t>
      </w:r>
      <w:r w:rsidR="007559E7" w:rsidRPr="007559E7">
        <w:rPr>
          <w:rStyle w:val="highlighthighlightactive"/>
          <w:sz w:val="24"/>
          <w:szCs w:val="24"/>
        </w:rPr>
        <w:t>, мастер-классы при взаимодействии с отделом образования Рыбинской епархией</w:t>
      </w:r>
      <w:r w:rsidRPr="007559E7">
        <w:rPr>
          <w:rStyle w:val="highlighthighlightactive"/>
          <w:sz w:val="24"/>
          <w:szCs w:val="24"/>
        </w:rPr>
        <w:t>.</w:t>
      </w:r>
    </w:p>
    <w:p w:rsidR="00720643" w:rsidRPr="00720643" w:rsidRDefault="00720643" w:rsidP="00720643">
      <w:pPr>
        <w:ind w:firstLine="567"/>
        <w:jc w:val="both"/>
        <w:rPr>
          <w:sz w:val="24"/>
          <w:szCs w:val="24"/>
        </w:rPr>
      </w:pPr>
      <w:r w:rsidRPr="00720643">
        <w:rPr>
          <w:sz w:val="24"/>
          <w:szCs w:val="24"/>
        </w:rPr>
        <w:t>Для р</w:t>
      </w:r>
      <w:r w:rsidR="003B6215">
        <w:rPr>
          <w:sz w:val="24"/>
          <w:szCs w:val="24"/>
        </w:rPr>
        <w:t xml:space="preserve">еализации совместных творческих, экологических и социальных </w:t>
      </w:r>
      <w:r w:rsidRPr="00720643">
        <w:rPr>
          <w:sz w:val="24"/>
          <w:szCs w:val="24"/>
        </w:rPr>
        <w:t xml:space="preserve">проектов и участия в конкурсах творчества организуется совместная деятельность с </w:t>
      </w:r>
      <w:r w:rsidR="003B6215">
        <w:rPr>
          <w:sz w:val="24"/>
          <w:szCs w:val="24"/>
        </w:rPr>
        <w:t xml:space="preserve">учреждениями дополнительного образования детей: </w:t>
      </w:r>
      <w:r w:rsidR="003B73A9" w:rsidRPr="003B73A9">
        <w:rPr>
          <w:sz w:val="24"/>
          <w:szCs w:val="24"/>
        </w:rPr>
        <w:t>МБУ ДО "Центр детского творчества "Солнечный"</w:t>
      </w:r>
      <w:r w:rsidR="003B73A9">
        <w:rPr>
          <w:sz w:val="24"/>
          <w:szCs w:val="24"/>
        </w:rPr>
        <w:t xml:space="preserve">, </w:t>
      </w:r>
      <w:r w:rsidRPr="00720643">
        <w:rPr>
          <w:sz w:val="24"/>
          <w:szCs w:val="24"/>
        </w:rPr>
        <w:t xml:space="preserve"> </w:t>
      </w:r>
      <w:r w:rsidR="003B73A9" w:rsidRPr="003B73A9">
        <w:rPr>
          <w:sz w:val="24"/>
          <w:szCs w:val="24"/>
        </w:rPr>
        <w:t>МБУДО "Центр детского и юношеского туризма и экскурсий" им. Е.П.Балагурова</w:t>
      </w:r>
      <w:r w:rsidR="003B6215">
        <w:rPr>
          <w:sz w:val="24"/>
          <w:szCs w:val="24"/>
        </w:rPr>
        <w:t>.</w:t>
      </w:r>
    </w:p>
    <w:p w:rsidR="003B6215" w:rsidRPr="003B6215" w:rsidRDefault="003B6215" w:rsidP="003B6215">
      <w:pPr>
        <w:ind w:firstLine="567"/>
        <w:jc w:val="both"/>
        <w:rPr>
          <w:sz w:val="24"/>
          <w:szCs w:val="24"/>
        </w:rPr>
      </w:pPr>
      <w:r w:rsidRPr="003B6215">
        <w:rPr>
          <w:sz w:val="24"/>
          <w:szCs w:val="24"/>
        </w:rPr>
        <w:t xml:space="preserve">Социальное партнерство создает благоприятные условия для творческого саморазвития участников образовательного процесса. Такая работа, проводимая в </w:t>
      </w:r>
      <w:r>
        <w:rPr>
          <w:sz w:val="24"/>
          <w:szCs w:val="24"/>
        </w:rPr>
        <w:t>детском саду</w:t>
      </w:r>
      <w:r w:rsidRPr="003B6215">
        <w:rPr>
          <w:sz w:val="24"/>
          <w:szCs w:val="24"/>
        </w:rPr>
        <w:t>,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3B6215" w:rsidRDefault="003B6215" w:rsidP="003B6215">
      <w:pPr>
        <w:pStyle w:val="Default"/>
        <w:jc w:val="center"/>
        <w:rPr>
          <w:b/>
          <w:bCs/>
        </w:rPr>
      </w:pPr>
    </w:p>
    <w:p w:rsidR="008244B1" w:rsidRDefault="008244B1" w:rsidP="003B6215">
      <w:pPr>
        <w:pStyle w:val="Default"/>
        <w:jc w:val="center"/>
        <w:rPr>
          <w:b/>
          <w:bCs/>
        </w:rPr>
      </w:pPr>
    </w:p>
    <w:p w:rsidR="008244B1" w:rsidRDefault="008244B1" w:rsidP="003B6215">
      <w:pPr>
        <w:pStyle w:val="Default"/>
        <w:jc w:val="center"/>
        <w:rPr>
          <w:b/>
          <w:bCs/>
        </w:rPr>
      </w:pPr>
    </w:p>
    <w:p w:rsidR="003B6215" w:rsidRPr="003B6215" w:rsidRDefault="003B6215" w:rsidP="003B6215">
      <w:pPr>
        <w:pStyle w:val="Default"/>
        <w:jc w:val="center"/>
        <w:rPr>
          <w:b/>
          <w:bCs/>
        </w:rPr>
      </w:pPr>
      <w:r w:rsidRPr="003B6215">
        <w:rPr>
          <w:b/>
          <w:bCs/>
        </w:rPr>
        <w:lastRenderedPageBreak/>
        <w:t>3.7.4. Организационный раздел Программы воспитания.</w:t>
      </w:r>
    </w:p>
    <w:p w:rsidR="003B6215" w:rsidRPr="003B6215" w:rsidRDefault="003B6215" w:rsidP="003B6215">
      <w:pPr>
        <w:pStyle w:val="Default"/>
        <w:jc w:val="center"/>
        <w:rPr>
          <w:b/>
          <w:bCs/>
        </w:rPr>
      </w:pPr>
      <w:r>
        <w:rPr>
          <w:b/>
          <w:bCs/>
        </w:rPr>
        <w:t>3.7</w:t>
      </w:r>
      <w:r w:rsidRPr="003B6215">
        <w:rPr>
          <w:b/>
          <w:bCs/>
        </w:rPr>
        <w:t>.4.1. Кадровое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521"/>
      </w:tblGrid>
      <w:tr w:rsidR="003B6215" w:rsidRPr="00436D79" w:rsidTr="003E6557">
        <w:tc>
          <w:tcPr>
            <w:tcW w:w="2943" w:type="dxa"/>
            <w:shd w:val="clear" w:color="auto" w:fill="auto"/>
          </w:tcPr>
          <w:p w:rsidR="003B6215" w:rsidRPr="003B6215" w:rsidRDefault="003B6215" w:rsidP="003B6215">
            <w:pPr>
              <w:pStyle w:val="a3"/>
              <w:kinsoku w:val="0"/>
              <w:overflowPunct w:val="0"/>
              <w:ind w:left="0"/>
              <w:jc w:val="center"/>
              <w:rPr>
                <w:b/>
                <w:bCs/>
                <w:lang w:eastAsia="ru-RU"/>
              </w:rPr>
            </w:pPr>
            <w:r w:rsidRPr="00DC1637">
              <w:rPr>
                <w:b/>
                <w:bCs/>
                <w:lang w:eastAsia="ru-RU"/>
              </w:rPr>
              <w:t xml:space="preserve">Наименование должности </w:t>
            </w:r>
          </w:p>
        </w:tc>
        <w:tc>
          <w:tcPr>
            <w:tcW w:w="6521" w:type="dxa"/>
            <w:shd w:val="clear" w:color="auto" w:fill="auto"/>
          </w:tcPr>
          <w:p w:rsidR="003B6215" w:rsidRPr="00DC1637" w:rsidRDefault="003B6215" w:rsidP="003B6215">
            <w:pPr>
              <w:pStyle w:val="a3"/>
              <w:kinsoku w:val="0"/>
              <w:overflowPunct w:val="0"/>
              <w:jc w:val="center"/>
              <w:rPr>
                <w:b/>
                <w:bCs/>
                <w:lang w:eastAsia="ru-RU"/>
              </w:rPr>
            </w:pPr>
            <w:r w:rsidRPr="00DC1637">
              <w:rPr>
                <w:b/>
                <w:bCs/>
                <w:lang w:eastAsia="ru-RU"/>
              </w:rPr>
              <w:t>Функционал, связанный с организацией и реализацией воспитательного процесса</w:t>
            </w:r>
          </w:p>
        </w:tc>
      </w:tr>
      <w:tr w:rsidR="003B6215" w:rsidRPr="00436D79" w:rsidTr="003E6557">
        <w:tc>
          <w:tcPr>
            <w:tcW w:w="2943" w:type="dxa"/>
            <w:shd w:val="clear" w:color="auto" w:fill="auto"/>
          </w:tcPr>
          <w:p w:rsidR="003B6215" w:rsidRPr="00DC1637" w:rsidRDefault="003B6215" w:rsidP="003B6215">
            <w:pPr>
              <w:pStyle w:val="a3"/>
              <w:kinsoku w:val="0"/>
              <w:overflowPunct w:val="0"/>
              <w:jc w:val="both"/>
              <w:rPr>
                <w:lang w:eastAsia="ru-RU"/>
              </w:rPr>
            </w:pPr>
            <w:r w:rsidRPr="00DC1637">
              <w:rPr>
                <w:lang w:eastAsia="ru-RU"/>
              </w:rPr>
              <w:t>Заведующий детским садом</w:t>
            </w:r>
          </w:p>
        </w:tc>
        <w:tc>
          <w:tcPr>
            <w:tcW w:w="6521" w:type="dxa"/>
            <w:shd w:val="clear" w:color="auto" w:fill="auto"/>
          </w:tcPr>
          <w:p w:rsidR="003B6215" w:rsidRPr="00DC1637" w:rsidRDefault="003B6215" w:rsidP="003B6215">
            <w:pPr>
              <w:pStyle w:val="a3"/>
              <w:kinsoku w:val="0"/>
              <w:overflowPunct w:val="0"/>
              <w:ind w:left="0"/>
              <w:jc w:val="both"/>
              <w:rPr>
                <w:lang w:eastAsia="ru-RU"/>
              </w:rPr>
            </w:pPr>
            <w:r w:rsidRPr="00DC1637">
              <w:rPr>
                <w:lang w:eastAsia="ru-RU"/>
              </w:rPr>
              <w:t xml:space="preserve">- управляет воспитательной деятельностью на уровне детского сада; </w:t>
            </w:r>
          </w:p>
          <w:p w:rsidR="003B6215" w:rsidRPr="00DC1637" w:rsidRDefault="003B6215" w:rsidP="003B6215">
            <w:pPr>
              <w:pStyle w:val="a3"/>
              <w:kinsoku w:val="0"/>
              <w:overflowPunct w:val="0"/>
              <w:ind w:left="0"/>
              <w:jc w:val="both"/>
              <w:rPr>
                <w:lang w:eastAsia="ru-RU"/>
              </w:rPr>
            </w:pPr>
            <w:r w:rsidRPr="00DC1637">
              <w:rPr>
                <w:lang w:eastAsia="ru-RU"/>
              </w:rPr>
              <w:t xml:space="preserve">- создает условия, позволяющие педагогическому составу реализовать воспитательную деятельность; </w:t>
            </w:r>
          </w:p>
          <w:p w:rsidR="003B6215" w:rsidRPr="00DC1637" w:rsidRDefault="003B6215" w:rsidP="003B6215">
            <w:pPr>
              <w:pStyle w:val="a3"/>
              <w:kinsoku w:val="0"/>
              <w:overflowPunct w:val="0"/>
              <w:ind w:left="0"/>
              <w:jc w:val="both"/>
              <w:rPr>
                <w:lang w:eastAsia="ru-RU"/>
              </w:rPr>
            </w:pPr>
            <w:r w:rsidRPr="00DC1637">
              <w:rPr>
                <w:lang w:eastAsia="ru-RU"/>
              </w:rPr>
              <w:t xml:space="preserve">- проводит анализ итогов воспитательной деятельности в детском саду за учебный год; </w:t>
            </w:r>
          </w:p>
          <w:p w:rsidR="003B6215" w:rsidRPr="00DC1637" w:rsidRDefault="003B6215" w:rsidP="003B6215">
            <w:pPr>
              <w:pStyle w:val="a3"/>
              <w:kinsoku w:val="0"/>
              <w:overflowPunct w:val="0"/>
              <w:ind w:left="0"/>
              <w:jc w:val="both"/>
              <w:rPr>
                <w:lang w:eastAsia="ru-RU"/>
              </w:rPr>
            </w:pPr>
            <w:r w:rsidRPr="00DC1637">
              <w:rPr>
                <w:lang w:eastAsia="ru-RU"/>
              </w:rPr>
              <w:t>- разработка необходимых для организации воспитательной деятельности в ДО нормативных документов (положений, инструкций, должностных и функциональных обязанностей, проектов и программ воспитательной работы и др.);</w:t>
            </w:r>
          </w:p>
          <w:p w:rsidR="003B6215" w:rsidRPr="00DC1637" w:rsidRDefault="006E14D8" w:rsidP="003B6215">
            <w:pPr>
              <w:pStyle w:val="a3"/>
              <w:kinsoku w:val="0"/>
              <w:overflowPunct w:val="0"/>
              <w:ind w:left="0"/>
              <w:jc w:val="both"/>
              <w:rPr>
                <w:lang w:eastAsia="ru-RU"/>
              </w:rPr>
            </w:pPr>
            <w:r>
              <w:rPr>
                <w:lang w:eastAsia="ru-RU"/>
              </w:rPr>
              <w:t>-</w:t>
            </w:r>
            <w:r w:rsidR="003B6215" w:rsidRPr="00DC1637">
              <w:rPr>
                <w:lang w:eastAsia="ru-RU"/>
              </w:rPr>
              <w:t xml:space="preserve"> регулирование воспитательной деятельности в ДОО; </w:t>
            </w:r>
          </w:p>
          <w:p w:rsidR="003B6215" w:rsidRPr="00DC1637" w:rsidRDefault="006E14D8" w:rsidP="003B6215">
            <w:pPr>
              <w:pStyle w:val="a3"/>
              <w:kinsoku w:val="0"/>
              <w:overflowPunct w:val="0"/>
              <w:ind w:left="0"/>
              <w:jc w:val="both"/>
              <w:rPr>
                <w:lang w:eastAsia="ru-RU"/>
              </w:rPr>
            </w:pPr>
            <w:r>
              <w:rPr>
                <w:lang w:eastAsia="ru-RU"/>
              </w:rPr>
              <w:t>-</w:t>
            </w:r>
            <w:r w:rsidR="003B6215" w:rsidRPr="00DC1637">
              <w:rPr>
                <w:lang w:eastAsia="ru-RU"/>
              </w:rPr>
              <w:t xml:space="preserve"> контроль за исполнением управленческих решений по воспитательной деятельности в ДОО (в том числе осуществляется через мониторинг качества организации воспитательной деятельности в ДОО).</w:t>
            </w:r>
          </w:p>
        </w:tc>
      </w:tr>
      <w:tr w:rsidR="003B6215" w:rsidRPr="00436D79" w:rsidTr="003E6557">
        <w:tc>
          <w:tcPr>
            <w:tcW w:w="2943" w:type="dxa"/>
            <w:shd w:val="clear" w:color="auto" w:fill="auto"/>
          </w:tcPr>
          <w:p w:rsidR="003B6215" w:rsidRPr="00DC1637" w:rsidRDefault="003B6215" w:rsidP="003B6215">
            <w:pPr>
              <w:pStyle w:val="a3"/>
              <w:kinsoku w:val="0"/>
              <w:overflowPunct w:val="0"/>
              <w:jc w:val="both"/>
              <w:rPr>
                <w:lang w:eastAsia="ru-RU"/>
              </w:rPr>
            </w:pPr>
            <w:r w:rsidRPr="00DC1637">
              <w:rPr>
                <w:lang w:eastAsia="ru-RU"/>
              </w:rPr>
              <w:t>Старший воспитатель</w:t>
            </w:r>
          </w:p>
        </w:tc>
        <w:tc>
          <w:tcPr>
            <w:tcW w:w="6521" w:type="dxa"/>
            <w:shd w:val="clear" w:color="auto" w:fill="auto"/>
          </w:tcPr>
          <w:p w:rsidR="003B6215" w:rsidRPr="00DC1637" w:rsidRDefault="003B6215" w:rsidP="006E14D8">
            <w:pPr>
              <w:pStyle w:val="a3"/>
              <w:kinsoku w:val="0"/>
              <w:overflowPunct w:val="0"/>
              <w:ind w:left="34"/>
              <w:jc w:val="both"/>
              <w:rPr>
                <w:lang w:eastAsia="ru-RU"/>
              </w:rPr>
            </w:pPr>
            <w:r w:rsidRPr="00DC1637">
              <w:rPr>
                <w:lang w:eastAsia="ru-RU"/>
              </w:rPr>
              <w:t>- организация воспитательной деятельности в ДОО;</w:t>
            </w:r>
          </w:p>
          <w:p w:rsidR="003B6215" w:rsidRPr="00DC1637" w:rsidRDefault="003B6215" w:rsidP="006E14D8">
            <w:pPr>
              <w:pStyle w:val="a3"/>
              <w:kinsoku w:val="0"/>
              <w:overflowPunct w:val="0"/>
              <w:ind w:left="34"/>
              <w:jc w:val="both"/>
              <w:rPr>
                <w:lang w:eastAsia="ru-RU"/>
              </w:rPr>
            </w:pPr>
            <w:r w:rsidRPr="00DC1637">
              <w:rPr>
                <w:lang w:eastAsia="ru-RU"/>
              </w:rPr>
              <w:t>- анализ возможностей имеющихся структур для организации воспитательной деятельности;</w:t>
            </w:r>
          </w:p>
          <w:p w:rsidR="003B6215" w:rsidRPr="00DC1637" w:rsidRDefault="003B6215" w:rsidP="006E14D8">
            <w:pPr>
              <w:pStyle w:val="a3"/>
              <w:kinsoku w:val="0"/>
              <w:overflowPunct w:val="0"/>
              <w:ind w:left="34"/>
              <w:jc w:val="both"/>
              <w:rPr>
                <w:lang w:eastAsia="ru-RU"/>
              </w:rPr>
            </w:pPr>
            <w:r w:rsidRPr="00DC1637">
              <w:rPr>
                <w:lang w:eastAsia="ru-RU"/>
              </w:rPr>
              <w:t xml:space="preserve"> - планирование работы в организации воспитательной деятельности; </w:t>
            </w:r>
          </w:p>
          <w:p w:rsidR="003B6215" w:rsidRPr="00DC1637" w:rsidRDefault="003B6215" w:rsidP="006E14D8">
            <w:pPr>
              <w:pStyle w:val="a3"/>
              <w:kinsoku w:val="0"/>
              <w:overflowPunct w:val="0"/>
              <w:ind w:left="34"/>
              <w:jc w:val="both"/>
              <w:rPr>
                <w:lang w:eastAsia="ru-RU"/>
              </w:rPr>
            </w:pPr>
            <w:r w:rsidRPr="00DC1637">
              <w:rPr>
                <w:lang w:eastAsia="ru-RU"/>
              </w:rPr>
              <w:t xml:space="preserve">- организация практической работы в ДОО в соответствии с календарным планом воспитательной работы; </w:t>
            </w:r>
          </w:p>
          <w:p w:rsidR="003B6215" w:rsidRPr="00DC1637" w:rsidRDefault="003B6215" w:rsidP="006E14D8">
            <w:pPr>
              <w:pStyle w:val="a3"/>
              <w:kinsoku w:val="0"/>
              <w:overflowPunct w:val="0"/>
              <w:ind w:left="34"/>
              <w:jc w:val="both"/>
              <w:rPr>
                <w:lang w:eastAsia="ru-RU"/>
              </w:rPr>
            </w:pPr>
            <w:r w:rsidRPr="00DC1637">
              <w:rPr>
                <w:lang w:eastAsia="ru-RU"/>
              </w:rPr>
              <w:t xml:space="preserve">- проведение мониторинга состояния воспитательной деятельности в ДОО совместно с Педагогическим советом; </w:t>
            </w:r>
          </w:p>
          <w:p w:rsidR="003B6215" w:rsidRPr="00DC1637" w:rsidRDefault="003B6215" w:rsidP="006E14D8">
            <w:pPr>
              <w:pStyle w:val="a3"/>
              <w:kinsoku w:val="0"/>
              <w:overflowPunct w:val="0"/>
              <w:ind w:left="34"/>
              <w:jc w:val="both"/>
              <w:rPr>
                <w:lang w:eastAsia="ru-RU"/>
              </w:rPr>
            </w:pPr>
            <w:r w:rsidRPr="00DC1637">
              <w:rPr>
                <w:lang w:eastAsia="ru-RU"/>
              </w:rPr>
              <w:t>- 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 – проведение анализа и контроля воспитательной деятельности, распространение передового опыта других образовательных организаций;</w:t>
            </w:r>
          </w:p>
          <w:p w:rsidR="003B6215" w:rsidRPr="00DC1637" w:rsidRDefault="003B6215" w:rsidP="006E14D8">
            <w:pPr>
              <w:pStyle w:val="a3"/>
              <w:kinsoku w:val="0"/>
              <w:overflowPunct w:val="0"/>
              <w:ind w:left="34"/>
              <w:jc w:val="both"/>
              <w:rPr>
                <w:lang w:eastAsia="ru-RU"/>
              </w:rPr>
            </w:pPr>
            <w:r w:rsidRPr="00DC1637">
              <w:rPr>
                <w:lang w:eastAsia="ru-RU"/>
              </w:rPr>
              <w:t>- формирование мотивации педагогов к участию в разработке и реализации разнообразных образовательных и социально значимых проектов;</w:t>
            </w:r>
          </w:p>
          <w:p w:rsidR="003B6215" w:rsidRPr="00DC1637" w:rsidRDefault="003B6215" w:rsidP="006E14D8">
            <w:pPr>
              <w:pStyle w:val="a3"/>
              <w:kinsoku w:val="0"/>
              <w:overflowPunct w:val="0"/>
              <w:ind w:left="34"/>
              <w:jc w:val="both"/>
              <w:rPr>
                <w:lang w:eastAsia="ru-RU"/>
              </w:rPr>
            </w:pPr>
            <w:r w:rsidRPr="00DC1637">
              <w:rPr>
                <w:lang w:eastAsia="ru-RU"/>
              </w:rPr>
              <w:t xml:space="preserve"> - информирование о наличии возможностей для участия педагогов в воспитательной деятельности; </w:t>
            </w:r>
          </w:p>
          <w:p w:rsidR="003B6215" w:rsidRPr="00DC1637" w:rsidRDefault="003B6215" w:rsidP="006E14D8">
            <w:pPr>
              <w:pStyle w:val="a3"/>
              <w:kinsoku w:val="0"/>
              <w:overflowPunct w:val="0"/>
              <w:ind w:left="34"/>
              <w:jc w:val="both"/>
              <w:rPr>
                <w:lang w:eastAsia="ru-RU"/>
              </w:rPr>
            </w:pPr>
            <w:r w:rsidRPr="00DC1637">
              <w:rPr>
                <w:lang w:eastAsia="ru-RU"/>
              </w:rPr>
              <w:t xml:space="preserve">- наполнение сайта ДОО информацией о воспитательной деятельности; </w:t>
            </w:r>
          </w:p>
          <w:p w:rsidR="003B6215" w:rsidRPr="00DC1637" w:rsidRDefault="003B6215" w:rsidP="006E14D8">
            <w:pPr>
              <w:pStyle w:val="a3"/>
              <w:kinsoku w:val="0"/>
              <w:overflowPunct w:val="0"/>
              <w:ind w:left="34"/>
              <w:jc w:val="both"/>
              <w:rPr>
                <w:lang w:eastAsia="ru-RU"/>
              </w:rPr>
            </w:pPr>
            <w:r w:rsidRPr="00DC1637">
              <w:rPr>
                <w:lang w:eastAsia="ru-RU"/>
              </w:rPr>
              <w:t xml:space="preserve">- организационно-координационная работа при проведении общесадовых воспитательных мероприятий; </w:t>
            </w:r>
          </w:p>
          <w:p w:rsidR="003B6215" w:rsidRPr="00DC1637" w:rsidRDefault="003B6215" w:rsidP="006E14D8">
            <w:pPr>
              <w:pStyle w:val="a3"/>
              <w:kinsoku w:val="0"/>
              <w:overflowPunct w:val="0"/>
              <w:ind w:left="34"/>
              <w:jc w:val="both"/>
              <w:rPr>
                <w:lang w:eastAsia="ru-RU"/>
              </w:rPr>
            </w:pPr>
            <w:r w:rsidRPr="00DC1637">
              <w:rPr>
                <w:lang w:eastAsia="ru-RU"/>
              </w:rPr>
              <w:t xml:space="preserve">- участие обучающихся в районных и городских, конкурсах и т.д.; </w:t>
            </w:r>
          </w:p>
          <w:p w:rsidR="003B6215" w:rsidRPr="00DC1637" w:rsidRDefault="006E14D8" w:rsidP="006E14D8">
            <w:pPr>
              <w:pStyle w:val="a3"/>
              <w:kinsoku w:val="0"/>
              <w:overflowPunct w:val="0"/>
              <w:ind w:left="34"/>
              <w:jc w:val="both"/>
              <w:rPr>
                <w:lang w:eastAsia="ru-RU"/>
              </w:rPr>
            </w:pPr>
            <w:r>
              <w:rPr>
                <w:lang w:eastAsia="ru-RU"/>
              </w:rPr>
              <w:t>-</w:t>
            </w:r>
            <w:r w:rsidR="003B6215" w:rsidRPr="00DC1637">
              <w:rPr>
                <w:lang w:eastAsia="ru-RU"/>
              </w:rPr>
              <w:t xml:space="preserve">организационно-методическое сопровождение воспитательной деятельности педагогических инициатив; - создание необходимой для осуществления воспитательной деятельности инфраструктуры; </w:t>
            </w:r>
          </w:p>
          <w:p w:rsidR="003B6215" w:rsidRPr="00DC1637" w:rsidRDefault="003B6215" w:rsidP="006E14D8">
            <w:pPr>
              <w:pStyle w:val="a3"/>
              <w:kinsoku w:val="0"/>
              <w:overflowPunct w:val="0"/>
              <w:ind w:left="34"/>
              <w:jc w:val="both"/>
              <w:rPr>
                <w:lang w:eastAsia="ru-RU"/>
              </w:rPr>
            </w:pPr>
            <w:r w:rsidRPr="00DC1637">
              <w:rPr>
                <w:lang w:eastAsia="ru-RU"/>
              </w:rPr>
              <w:t>- развитие сотрудничества с социальными партнерами.</w:t>
            </w:r>
          </w:p>
        </w:tc>
      </w:tr>
      <w:tr w:rsidR="003B6215" w:rsidRPr="00436D79" w:rsidTr="003E6557">
        <w:tc>
          <w:tcPr>
            <w:tcW w:w="2943" w:type="dxa"/>
            <w:shd w:val="clear" w:color="auto" w:fill="auto"/>
          </w:tcPr>
          <w:p w:rsidR="003B6215" w:rsidRPr="00DC1637" w:rsidRDefault="003B6215" w:rsidP="003B6215">
            <w:pPr>
              <w:pStyle w:val="a3"/>
              <w:kinsoku w:val="0"/>
              <w:overflowPunct w:val="0"/>
              <w:jc w:val="both"/>
              <w:rPr>
                <w:lang w:eastAsia="ru-RU"/>
              </w:rPr>
            </w:pPr>
            <w:r w:rsidRPr="00DC1637">
              <w:rPr>
                <w:lang w:eastAsia="ru-RU"/>
              </w:rPr>
              <w:t>Педагог-психолог</w:t>
            </w:r>
          </w:p>
        </w:tc>
        <w:tc>
          <w:tcPr>
            <w:tcW w:w="6521" w:type="dxa"/>
            <w:shd w:val="clear" w:color="auto" w:fill="auto"/>
          </w:tcPr>
          <w:p w:rsidR="003B6215" w:rsidRPr="00DC1637" w:rsidRDefault="003B6215" w:rsidP="006E14D8">
            <w:pPr>
              <w:pStyle w:val="a3"/>
              <w:kinsoku w:val="0"/>
              <w:overflowPunct w:val="0"/>
              <w:ind w:left="34"/>
              <w:jc w:val="both"/>
              <w:rPr>
                <w:lang w:eastAsia="ru-RU"/>
              </w:rPr>
            </w:pPr>
            <w:r w:rsidRPr="00DC1637">
              <w:rPr>
                <w:lang w:eastAsia="ru-RU"/>
              </w:rPr>
              <w:t>- оказание психолого-педагогической помощи;</w:t>
            </w:r>
          </w:p>
          <w:p w:rsidR="003B6215" w:rsidRPr="00DC1637" w:rsidRDefault="003B6215" w:rsidP="006E14D8">
            <w:pPr>
              <w:pStyle w:val="a3"/>
              <w:kinsoku w:val="0"/>
              <w:overflowPunct w:val="0"/>
              <w:ind w:left="34"/>
              <w:jc w:val="both"/>
              <w:rPr>
                <w:lang w:eastAsia="ru-RU"/>
              </w:rPr>
            </w:pPr>
            <w:r w:rsidRPr="00DC1637">
              <w:rPr>
                <w:lang w:eastAsia="ru-RU"/>
              </w:rPr>
              <w:t xml:space="preserve">- осуществление социологических исследований </w:t>
            </w:r>
            <w:r w:rsidRPr="00DC1637">
              <w:rPr>
                <w:lang w:eastAsia="ru-RU"/>
              </w:rPr>
              <w:lastRenderedPageBreak/>
              <w:t>воспитанников;</w:t>
            </w:r>
          </w:p>
          <w:p w:rsidR="003B6215" w:rsidRPr="00DC1637" w:rsidRDefault="003B6215" w:rsidP="006E14D8">
            <w:pPr>
              <w:pStyle w:val="a3"/>
              <w:kinsoku w:val="0"/>
              <w:overflowPunct w:val="0"/>
              <w:ind w:left="34"/>
              <w:jc w:val="both"/>
              <w:rPr>
                <w:lang w:eastAsia="ru-RU"/>
              </w:rPr>
            </w:pPr>
            <w:r w:rsidRPr="00DC1637">
              <w:rPr>
                <w:lang w:eastAsia="ru-RU"/>
              </w:rPr>
              <w:t>- организация и проведение различных видов воспитательной работы.</w:t>
            </w:r>
          </w:p>
        </w:tc>
      </w:tr>
      <w:tr w:rsidR="003B6215" w:rsidRPr="00436D79" w:rsidTr="003E6557">
        <w:tc>
          <w:tcPr>
            <w:tcW w:w="2943" w:type="dxa"/>
            <w:shd w:val="clear" w:color="auto" w:fill="auto"/>
          </w:tcPr>
          <w:p w:rsidR="003B6215" w:rsidRPr="00DC1637" w:rsidRDefault="003B6215" w:rsidP="003B6215">
            <w:pPr>
              <w:pStyle w:val="a3"/>
              <w:kinsoku w:val="0"/>
              <w:overflowPunct w:val="0"/>
              <w:jc w:val="both"/>
              <w:rPr>
                <w:lang w:eastAsia="ru-RU"/>
              </w:rPr>
            </w:pPr>
            <w:r w:rsidRPr="00DC1637">
              <w:rPr>
                <w:lang w:eastAsia="ru-RU"/>
              </w:rPr>
              <w:lastRenderedPageBreak/>
              <w:t xml:space="preserve">Воспитатель </w:t>
            </w:r>
          </w:p>
          <w:p w:rsidR="003B6215" w:rsidRPr="00DC1637" w:rsidRDefault="003B6215" w:rsidP="003B6215">
            <w:pPr>
              <w:pStyle w:val="a3"/>
              <w:kinsoku w:val="0"/>
              <w:overflowPunct w:val="0"/>
              <w:jc w:val="both"/>
              <w:rPr>
                <w:lang w:eastAsia="ru-RU"/>
              </w:rPr>
            </w:pPr>
            <w:r w:rsidRPr="00DC1637">
              <w:rPr>
                <w:lang w:eastAsia="ru-RU"/>
              </w:rPr>
              <w:t xml:space="preserve">Инструктор по физической культуре Музыкальный руководитель </w:t>
            </w:r>
          </w:p>
          <w:p w:rsidR="003B6215" w:rsidRDefault="003B6215" w:rsidP="003B6215">
            <w:pPr>
              <w:pStyle w:val="a3"/>
              <w:kinsoku w:val="0"/>
              <w:overflowPunct w:val="0"/>
              <w:jc w:val="both"/>
              <w:rPr>
                <w:lang w:eastAsia="ru-RU"/>
              </w:rPr>
            </w:pPr>
            <w:r w:rsidRPr="00DC1637">
              <w:rPr>
                <w:lang w:eastAsia="ru-RU"/>
              </w:rPr>
              <w:t xml:space="preserve">Учитель-логопед </w:t>
            </w:r>
          </w:p>
          <w:p w:rsidR="006E14D8" w:rsidRPr="00DC1637" w:rsidRDefault="006E14D8" w:rsidP="003B6215">
            <w:pPr>
              <w:pStyle w:val="a3"/>
              <w:kinsoku w:val="0"/>
              <w:overflowPunct w:val="0"/>
              <w:jc w:val="both"/>
              <w:rPr>
                <w:lang w:eastAsia="ru-RU"/>
              </w:rPr>
            </w:pPr>
            <w:r>
              <w:rPr>
                <w:lang w:eastAsia="ru-RU"/>
              </w:rPr>
              <w:t>Учитель-дефектолог</w:t>
            </w:r>
          </w:p>
        </w:tc>
        <w:tc>
          <w:tcPr>
            <w:tcW w:w="6521" w:type="dxa"/>
            <w:shd w:val="clear" w:color="auto" w:fill="auto"/>
          </w:tcPr>
          <w:p w:rsidR="003B6215" w:rsidRPr="00DC1637" w:rsidRDefault="003B6215" w:rsidP="006E14D8">
            <w:pPr>
              <w:pStyle w:val="a3"/>
              <w:kinsoku w:val="0"/>
              <w:overflowPunct w:val="0"/>
              <w:ind w:left="34"/>
              <w:jc w:val="both"/>
              <w:rPr>
                <w:lang w:eastAsia="ru-RU"/>
              </w:rPr>
            </w:pPr>
            <w:r w:rsidRPr="00DC1637">
              <w:rPr>
                <w:lang w:eastAsia="ru-RU"/>
              </w:rPr>
              <w:t>- обеспечивает занятие воспитанников творчеством, медиа, физической культурой;</w:t>
            </w:r>
          </w:p>
          <w:p w:rsidR="003B6215" w:rsidRPr="00DC1637" w:rsidRDefault="003B6215" w:rsidP="006E14D8">
            <w:pPr>
              <w:pStyle w:val="a3"/>
              <w:kinsoku w:val="0"/>
              <w:overflowPunct w:val="0"/>
              <w:ind w:left="34"/>
              <w:jc w:val="both"/>
              <w:rPr>
                <w:lang w:eastAsia="ru-RU"/>
              </w:rPr>
            </w:pPr>
            <w:r w:rsidRPr="00DC1637">
              <w:rPr>
                <w:lang w:eastAsia="ru-RU"/>
              </w:rPr>
              <w:t>- формирование у детей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w:t>
            </w:r>
          </w:p>
          <w:p w:rsidR="003B6215" w:rsidRPr="00DC1637" w:rsidRDefault="006E14D8" w:rsidP="006E14D8">
            <w:pPr>
              <w:pStyle w:val="a3"/>
              <w:kinsoku w:val="0"/>
              <w:overflowPunct w:val="0"/>
              <w:ind w:left="34"/>
              <w:jc w:val="both"/>
              <w:rPr>
                <w:lang w:eastAsia="ru-RU"/>
              </w:rPr>
            </w:pPr>
            <w:r>
              <w:rPr>
                <w:lang w:eastAsia="ru-RU"/>
              </w:rPr>
              <w:t>-</w:t>
            </w:r>
            <w:r w:rsidR="003B6215" w:rsidRPr="00DC1637">
              <w:rPr>
                <w:lang w:eastAsia="ru-RU"/>
              </w:rPr>
              <w:t xml:space="preserve"> организация работы по формированию общей культуры будущего школьника;</w:t>
            </w:r>
          </w:p>
          <w:p w:rsidR="003B6215" w:rsidRPr="00DC1637" w:rsidRDefault="003B6215" w:rsidP="006E14D8">
            <w:pPr>
              <w:pStyle w:val="a3"/>
              <w:kinsoku w:val="0"/>
              <w:overflowPunct w:val="0"/>
              <w:ind w:left="34"/>
              <w:jc w:val="both"/>
              <w:rPr>
                <w:lang w:eastAsia="ru-RU"/>
              </w:rPr>
            </w:pPr>
            <w:r w:rsidRPr="00DC1637">
              <w:rPr>
                <w:lang w:eastAsia="ru-RU"/>
              </w:rPr>
              <w:t>- внедрение здорового образа жизни;</w:t>
            </w:r>
          </w:p>
          <w:p w:rsidR="003B6215" w:rsidRPr="00DC1637" w:rsidRDefault="003B6215" w:rsidP="006E14D8">
            <w:pPr>
              <w:pStyle w:val="a3"/>
              <w:kinsoku w:val="0"/>
              <w:overflowPunct w:val="0"/>
              <w:ind w:left="34"/>
              <w:jc w:val="both"/>
              <w:rPr>
                <w:lang w:eastAsia="ru-RU"/>
              </w:rPr>
            </w:pPr>
            <w:r w:rsidRPr="00DC1637">
              <w:rPr>
                <w:lang w:eastAsia="ru-RU"/>
              </w:rPr>
              <w:t>- внедрение в практику воспитательной деятельности научных достижений, новых технологий образовательного процесса;</w:t>
            </w:r>
          </w:p>
          <w:p w:rsidR="003B6215" w:rsidRPr="00DC1637" w:rsidRDefault="003B6215" w:rsidP="006E14D8">
            <w:pPr>
              <w:pStyle w:val="a3"/>
              <w:kinsoku w:val="0"/>
              <w:overflowPunct w:val="0"/>
              <w:ind w:left="34"/>
              <w:jc w:val="both"/>
              <w:rPr>
                <w:lang w:eastAsia="ru-RU"/>
              </w:rPr>
            </w:pPr>
            <w:r w:rsidRPr="00DC1637">
              <w:rPr>
                <w:lang w:eastAsia="ru-RU"/>
              </w:rPr>
              <w:t>- организация участия детей и их родителей в мероприятиях различного уровня в рамках воспитательной деятельности;</w:t>
            </w:r>
          </w:p>
          <w:p w:rsidR="003B6215" w:rsidRPr="00DC1637" w:rsidRDefault="003B6215" w:rsidP="006E14D8">
            <w:pPr>
              <w:pStyle w:val="a3"/>
              <w:kinsoku w:val="0"/>
              <w:overflowPunct w:val="0"/>
              <w:ind w:left="34"/>
              <w:jc w:val="both"/>
              <w:rPr>
                <w:lang w:eastAsia="ru-RU"/>
              </w:rPr>
            </w:pPr>
            <w:r w:rsidRPr="00DC1637">
              <w:rPr>
                <w:lang w:eastAsia="ru-RU"/>
              </w:rPr>
              <w:t>- обеспечивать трансляцию собственного педагогического опыта по направлению воспитательной работы</w:t>
            </w:r>
          </w:p>
        </w:tc>
      </w:tr>
      <w:tr w:rsidR="003B6215" w:rsidRPr="00436D79" w:rsidTr="003E6557">
        <w:tc>
          <w:tcPr>
            <w:tcW w:w="2943" w:type="dxa"/>
            <w:shd w:val="clear" w:color="auto" w:fill="auto"/>
          </w:tcPr>
          <w:p w:rsidR="003B6215" w:rsidRPr="00DC1637" w:rsidRDefault="003B6215" w:rsidP="003B6215">
            <w:pPr>
              <w:pStyle w:val="a3"/>
              <w:kinsoku w:val="0"/>
              <w:overflowPunct w:val="0"/>
              <w:jc w:val="both"/>
              <w:rPr>
                <w:lang w:eastAsia="ru-RU"/>
              </w:rPr>
            </w:pPr>
            <w:r w:rsidRPr="00DC1637">
              <w:rPr>
                <w:lang w:eastAsia="ru-RU"/>
              </w:rPr>
              <w:t>Младший воспитатель</w:t>
            </w:r>
          </w:p>
        </w:tc>
        <w:tc>
          <w:tcPr>
            <w:tcW w:w="6521" w:type="dxa"/>
            <w:shd w:val="clear" w:color="auto" w:fill="auto"/>
          </w:tcPr>
          <w:p w:rsidR="003B6215" w:rsidRPr="00DC1637" w:rsidRDefault="003B6215" w:rsidP="006E14D8">
            <w:pPr>
              <w:pStyle w:val="a3"/>
              <w:kinsoku w:val="0"/>
              <w:overflowPunct w:val="0"/>
              <w:ind w:left="34"/>
              <w:jc w:val="both"/>
              <w:rPr>
                <w:lang w:eastAsia="ru-RU"/>
              </w:rPr>
            </w:pPr>
            <w:r w:rsidRPr="00DC1637">
              <w:rPr>
                <w:lang w:eastAsia="ru-RU"/>
              </w:rPr>
              <w:t>- совместно с воспитателем обеспечивает занятие воспитанников творчеством, трудовой деятельностью;</w:t>
            </w:r>
          </w:p>
          <w:p w:rsidR="003B6215" w:rsidRPr="00DC1637" w:rsidRDefault="003B6215" w:rsidP="006E14D8">
            <w:pPr>
              <w:pStyle w:val="a3"/>
              <w:kinsoku w:val="0"/>
              <w:overflowPunct w:val="0"/>
              <w:ind w:left="34"/>
              <w:jc w:val="both"/>
              <w:rPr>
                <w:lang w:eastAsia="ru-RU"/>
              </w:rPr>
            </w:pPr>
            <w:r w:rsidRPr="00DC1637">
              <w:rPr>
                <w:lang w:eastAsia="ru-RU"/>
              </w:rPr>
              <w:t>- участвует в организации работы по формированию общей культуры будущего школьника</w:t>
            </w:r>
          </w:p>
        </w:tc>
      </w:tr>
    </w:tbl>
    <w:p w:rsidR="003B6215" w:rsidRDefault="003B6215" w:rsidP="003B6215">
      <w:pPr>
        <w:jc w:val="center"/>
        <w:rPr>
          <w:b/>
          <w:bCs/>
          <w:color w:val="000000"/>
          <w:sz w:val="24"/>
          <w:szCs w:val="24"/>
        </w:rPr>
      </w:pPr>
    </w:p>
    <w:p w:rsidR="003B6215" w:rsidRPr="00207050" w:rsidRDefault="003B6215" w:rsidP="003B6215">
      <w:pPr>
        <w:jc w:val="center"/>
        <w:rPr>
          <w:b/>
          <w:bCs/>
          <w:color w:val="000000"/>
          <w:sz w:val="24"/>
          <w:szCs w:val="24"/>
        </w:rPr>
      </w:pPr>
      <w:r w:rsidRPr="00207050">
        <w:rPr>
          <w:b/>
          <w:bCs/>
          <w:color w:val="000000"/>
          <w:sz w:val="24"/>
          <w:szCs w:val="24"/>
        </w:rPr>
        <w:t>3.</w:t>
      </w:r>
      <w:r>
        <w:rPr>
          <w:b/>
          <w:bCs/>
          <w:color w:val="000000"/>
          <w:sz w:val="24"/>
          <w:szCs w:val="24"/>
        </w:rPr>
        <w:t>7.4.2</w:t>
      </w:r>
      <w:r w:rsidRPr="00207050">
        <w:rPr>
          <w:b/>
          <w:bCs/>
          <w:color w:val="000000"/>
          <w:sz w:val="24"/>
          <w:szCs w:val="24"/>
        </w:rPr>
        <w:t>. Норм</w:t>
      </w:r>
      <w:r>
        <w:rPr>
          <w:b/>
          <w:bCs/>
          <w:color w:val="000000"/>
          <w:sz w:val="24"/>
          <w:szCs w:val="24"/>
        </w:rPr>
        <w:t>ативно-методическое обеспечение.</w:t>
      </w:r>
    </w:p>
    <w:p w:rsidR="003B6215" w:rsidRDefault="003B6215" w:rsidP="003B6215">
      <w:pPr>
        <w:ind w:firstLine="567"/>
        <w:jc w:val="both"/>
        <w:rPr>
          <w:sz w:val="24"/>
          <w:szCs w:val="24"/>
        </w:rPr>
      </w:pPr>
      <w:r w:rsidRPr="004A6C6C">
        <w:rPr>
          <w:sz w:val="24"/>
          <w:szCs w:val="24"/>
        </w:rPr>
        <w:t xml:space="preserve">Содержание нормативно-правового обеспечения как вида ресурсного обеспечения реализации </w:t>
      </w:r>
      <w:r>
        <w:rPr>
          <w:sz w:val="24"/>
          <w:szCs w:val="24"/>
        </w:rPr>
        <w:t>П</w:t>
      </w:r>
      <w:r w:rsidRPr="004A6C6C">
        <w:rPr>
          <w:sz w:val="24"/>
          <w:szCs w:val="24"/>
        </w:rPr>
        <w:t xml:space="preserve">рограммы воспитания в </w:t>
      </w:r>
      <w:r>
        <w:rPr>
          <w:sz w:val="24"/>
          <w:szCs w:val="24"/>
        </w:rPr>
        <w:t>детском саду</w:t>
      </w:r>
      <w:r w:rsidRPr="004A6C6C">
        <w:rPr>
          <w:sz w:val="24"/>
          <w:szCs w:val="24"/>
        </w:rPr>
        <w:t xml:space="preserve"> включает: </w:t>
      </w:r>
    </w:p>
    <w:p w:rsidR="003B6215" w:rsidRDefault="003B6215" w:rsidP="003B6215">
      <w:pPr>
        <w:ind w:firstLine="567"/>
        <w:jc w:val="both"/>
        <w:rPr>
          <w:sz w:val="24"/>
          <w:szCs w:val="24"/>
        </w:rPr>
      </w:pPr>
      <w:r>
        <w:rPr>
          <w:sz w:val="24"/>
          <w:szCs w:val="24"/>
        </w:rPr>
        <w:t xml:space="preserve">1) </w:t>
      </w:r>
      <w:r w:rsidRPr="004A6C6C">
        <w:rPr>
          <w:sz w:val="24"/>
          <w:szCs w:val="24"/>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3B6215" w:rsidRDefault="003B6215" w:rsidP="003B6215">
      <w:pPr>
        <w:ind w:firstLine="567"/>
        <w:jc w:val="both"/>
        <w:rPr>
          <w:sz w:val="24"/>
          <w:szCs w:val="24"/>
        </w:rPr>
      </w:pPr>
      <w:r>
        <w:rPr>
          <w:sz w:val="24"/>
          <w:szCs w:val="24"/>
        </w:rPr>
        <w:t xml:space="preserve">2) </w:t>
      </w:r>
      <w:r w:rsidRPr="004A6C6C">
        <w:rPr>
          <w:sz w:val="24"/>
          <w:szCs w:val="24"/>
        </w:rPr>
        <w:t xml:space="preserve">Федеральный государственный образовательный стандарт дошкольного образования, приказ Минобрнауки №1155 от 17.10.2013г, (ФГОС ДО). </w:t>
      </w:r>
    </w:p>
    <w:p w:rsidR="00910363" w:rsidRPr="00910363" w:rsidRDefault="00910363" w:rsidP="003B6215">
      <w:pPr>
        <w:ind w:firstLine="567"/>
        <w:jc w:val="both"/>
        <w:rPr>
          <w:sz w:val="24"/>
          <w:szCs w:val="24"/>
        </w:rPr>
      </w:pPr>
      <w:r w:rsidRPr="00910363">
        <w:rPr>
          <w:sz w:val="24"/>
          <w:szCs w:val="24"/>
        </w:rPr>
        <w:t xml:space="preserve">3) </w:t>
      </w:r>
      <w:hyperlink r:id="rId11" w:history="1">
        <w:r w:rsidRPr="00910363">
          <w:rPr>
            <w:rStyle w:val="ab"/>
            <w:sz w:val="24"/>
            <w:szCs w:val="24"/>
          </w:rPr>
          <w:t>Распоряжение Правительства Российской Федерации</w:t>
        </w:r>
      </w:hyperlink>
      <w:r w:rsidRPr="00910363">
        <w:rPr>
          <w:sz w:val="24"/>
          <w:szCs w:val="24"/>
        </w:rPr>
        <w:t xml:space="preserve"> от 29 мая 2015 г. № 996-р «Об утверждении Стратегии развития воспитания в Российской Федерации на период до 2025 года</w:t>
      </w:r>
      <w:r>
        <w:rPr>
          <w:sz w:val="24"/>
          <w:szCs w:val="24"/>
        </w:rPr>
        <w:t>».</w:t>
      </w:r>
    </w:p>
    <w:p w:rsidR="00910363" w:rsidRDefault="00910363" w:rsidP="00910363">
      <w:pPr>
        <w:ind w:firstLine="567"/>
        <w:jc w:val="both"/>
        <w:rPr>
          <w:sz w:val="24"/>
          <w:szCs w:val="24"/>
        </w:rPr>
      </w:pPr>
      <w:r>
        <w:rPr>
          <w:i/>
          <w:sz w:val="24"/>
          <w:szCs w:val="24"/>
        </w:rPr>
        <w:t xml:space="preserve">4) </w:t>
      </w:r>
      <w:hyperlink r:id="rId12" w:history="1">
        <w:r w:rsidRPr="0082094D">
          <w:rPr>
            <w:rStyle w:val="ab"/>
            <w:sz w:val="24"/>
            <w:szCs w:val="24"/>
          </w:rPr>
          <w:t>Постановление Правительства Ярославской области от 31.03.2021 № 174-п </w:t>
        </w:r>
      </w:hyperlink>
      <w:r w:rsidRPr="0082094D">
        <w:rPr>
          <w:color w:val="0000FF"/>
          <w:sz w:val="24"/>
          <w:szCs w:val="24"/>
        </w:rPr>
        <w:t>"</w:t>
      </w:r>
      <w:r w:rsidRPr="0082094D">
        <w:rPr>
          <w:sz w:val="24"/>
          <w:szCs w:val="24"/>
        </w:rPr>
        <w:t>Об утверждении государственной программы Ярославской области «Развитие молодежной политики и патриотическое воспитание в Ярославской области» на 2021 – 2025 годы и признании утратившими силу отдельных постановлений Правительства области"</w:t>
      </w:r>
      <w:r>
        <w:rPr>
          <w:sz w:val="24"/>
          <w:szCs w:val="24"/>
        </w:rPr>
        <w:t>.</w:t>
      </w:r>
    </w:p>
    <w:p w:rsidR="00910363" w:rsidRPr="0082094D" w:rsidRDefault="00910363" w:rsidP="00910363">
      <w:pPr>
        <w:ind w:firstLine="567"/>
        <w:jc w:val="both"/>
        <w:rPr>
          <w:color w:val="0000FF"/>
          <w:sz w:val="24"/>
          <w:szCs w:val="24"/>
        </w:rPr>
      </w:pPr>
      <w:r>
        <w:rPr>
          <w:sz w:val="24"/>
          <w:szCs w:val="24"/>
        </w:rPr>
        <w:t xml:space="preserve">5)  </w:t>
      </w:r>
      <w:hyperlink r:id="rId13" w:history="1">
        <w:r w:rsidRPr="0082094D">
          <w:rPr>
            <w:rStyle w:val="ab"/>
            <w:sz w:val="24"/>
            <w:szCs w:val="24"/>
          </w:rPr>
          <w:t>Программа развития воспитания в Ярославской области на 2021 – 2025 годы</w:t>
        </w:r>
      </w:hyperlink>
      <w:r>
        <w:rPr>
          <w:color w:val="0000FF"/>
          <w:sz w:val="24"/>
          <w:szCs w:val="24"/>
        </w:rPr>
        <w:t>.</w:t>
      </w:r>
    </w:p>
    <w:p w:rsidR="003B6215" w:rsidRPr="003B6215" w:rsidRDefault="003B6215" w:rsidP="003B6215">
      <w:pPr>
        <w:ind w:firstLine="567"/>
        <w:jc w:val="both"/>
        <w:rPr>
          <w:i/>
          <w:sz w:val="24"/>
          <w:szCs w:val="24"/>
        </w:rPr>
      </w:pPr>
      <w:r w:rsidRPr="003B6215">
        <w:rPr>
          <w:i/>
          <w:sz w:val="24"/>
          <w:szCs w:val="24"/>
        </w:rPr>
        <w:t xml:space="preserve">Основные локальные акты: </w:t>
      </w:r>
    </w:p>
    <w:p w:rsidR="003B6215" w:rsidRPr="007559E7" w:rsidRDefault="00910363" w:rsidP="003B6215">
      <w:pPr>
        <w:ind w:firstLine="567"/>
        <w:jc w:val="both"/>
        <w:rPr>
          <w:sz w:val="24"/>
          <w:szCs w:val="24"/>
        </w:rPr>
      </w:pPr>
      <w:r w:rsidRPr="007559E7">
        <w:rPr>
          <w:sz w:val="24"/>
          <w:szCs w:val="24"/>
        </w:rPr>
        <w:t xml:space="preserve"> - Образовательная </w:t>
      </w:r>
      <w:r w:rsidR="003B6215" w:rsidRPr="007559E7">
        <w:rPr>
          <w:sz w:val="24"/>
          <w:szCs w:val="24"/>
        </w:rPr>
        <w:t>программа (ОП) дошкольного образования муниципального дошкольного образовательн</w:t>
      </w:r>
      <w:r w:rsidR="006E14D8" w:rsidRPr="007559E7">
        <w:rPr>
          <w:sz w:val="24"/>
          <w:szCs w:val="24"/>
        </w:rPr>
        <w:t>ого учреждения детского сада № 11</w:t>
      </w:r>
      <w:r w:rsidR="003B6215" w:rsidRPr="007559E7">
        <w:rPr>
          <w:sz w:val="24"/>
          <w:szCs w:val="24"/>
        </w:rPr>
        <w:t xml:space="preserve">4; </w:t>
      </w:r>
    </w:p>
    <w:p w:rsidR="003B6215" w:rsidRPr="007559E7" w:rsidRDefault="003B6215" w:rsidP="003B6215">
      <w:pPr>
        <w:ind w:firstLine="567"/>
        <w:jc w:val="both"/>
        <w:rPr>
          <w:sz w:val="24"/>
          <w:szCs w:val="24"/>
        </w:rPr>
      </w:pPr>
      <w:r w:rsidRPr="007559E7">
        <w:rPr>
          <w:sz w:val="24"/>
          <w:szCs w:val="24"/>
        </w:rPr>
        <w:t xml:space="preserve">- Адаптированная  </w:t>
      </w:r>
      <w:r w:rsidR="00910363" w:rsidRPr="007559E7">
        <w:rPr>
          <w:sz w:val="24"/>
          <w:szCs w:val="24"/>
        </w:rPr>
        <w:t>образовательная</w:t>
      </w:r>
      <w:r w:rsidRPr="007559E7">
        <w:rPr>
          <w:sz w:val="24"/>
          <w:szCs w:val="24"/>
        </w:rPr>
        <w:t xml:space="preserve"> программа (АОП) для детей с тяжелыми нарушениями речи муниципального дошкольного образовательн</w:t>
      </w:r>
      <w:r w:rsidR="006E14D8" w:rsidRPr="007559E7">
        <w:rPr>
          <w:sz w:val="24"/>
          <w:szCs w:val="24"/>
        </w:rPr>
        <w:t>ого учреждения детского сада № 11</w:t>
      </w:r>
      <w:r w:rsidRPr="007559E7">
        <w:rPr>
          <w:sz w:val="24"/>
          <w:szCs w:val="24"/>
        </w:rPr>
        <w:t>4;</w:t>
      </w:r>
    </w:p>
    <w:p w:rsidR="007559E7" w:rsidRPr="007559E7" w:rsidRDefault="007559E7" w:rsidP="007559E7">
      <w:pPr>
        <w:ind w:firstLine="567"/>
        <w:jc w:val="both"/>
        <w:rPr>
          <w:sz w:val="24"/>
          <w:szCs w:val="24"/>
        </w:rPr>
      </w:pPr>
      <w:r w:rsidRPr="007559E7">
        <w:rPr>
          <w:sz w:val="24"/>
          <w:szCs w:val="24"/>
        </w:rPr>
        <w:t>- Адаптированная  образовательная программа (АОП) для детей с задержкой психического развития муниципального дошкольного образовательного учреждения детского сада № 114;</w:t>
      </w:r>
    </w:p>
    <w:p w:rsidR="003B6215" w:rsidRDefault="003B6215" w:rsidP="003B6215">
      <w:pPr>
        <w:ind w:firstLine="567"/>
        <w:jc w:val="both"/>
        <w:rPr>
          <w:sz w:val="24"/>
          <w:szCs w:val="24"/>
        </w:rPr>
      </w:pPr>
      <w:r>
        <w:rPr>
          <w:sz w:val="24"/>
          <w:szCs w:val="24"/>
        </w:rPr>
        <w:t>- П</w:t>
      </w:r>
      <w:r w:rsidRPr="009C6266">
        <w:rPr>
          <w:sz w:val="24"/>
          <w:szCs w:val="24"/>
        </w:rPr>
        <w:t>арциальн</w:t>
      </w:r>
      <w:r>
        <w:rPr>
          <w:sz w:val="24"/>
          <w:szCs w:val="24"/>
        </w:rPr>
        <w:t>ые</w:t>
      </w:r>
      <w:r w:rsidRPr="009C6266">
        <w:rPr>
          <w:sz w:val="24"/>
          <w:szCs w:val="24"/>
        </w:rPr>
        <w:t xml:space="preserve"> программ</w:t>
      </w:r>
      <w:r>
        <w:rPr>
          <w:sz w:val="24"/>
          <w:szCs w:val="24"/>
        </w:rPr>
        <w:t>ы</w:t>
      </w:r>
      <w:r w:rsidRPr="009C6266">
        <w:rPr>
          <w:sz w:val="24"/>
          <w:szCs w:val="24"/>
        </w:rPr>
        <w:t xml:space="preserve"> «Юный эколог» С.Н. Николаевой, «Основы безопасности детей дошкольного возраста» Р.Н. Стёркиной, О.Н. Князевой, «Приобщение детей к источникам  русской народной  культуры» Князевой О.Л.</w:t>
      </w:r>
      <w:r>
        <w:rPr>
          <w:sz w:val="24"/>
          <w:szCs w:val="24"/>
        </w:rPr>
        <w:t>;</w:t>
      </w:r>
    </w:p>
    <w:p w:rsidR="003B6215" w:rsidRDefault="003B6215" w:rsidP="003B6215">
      <w:pPr>
        <w:ind w:firstLine="567"/>
        <w:jc w:val="both"/>
        <w:rPr>
          <w:sz w:val="24"/>
          <w:szCs w:val="24"/>
        </w:rPr>
      </w:pPr>
      <w:r>
        <w:rPr>
          <w:sz w:val="24"/>
          <w:szCs w:val="24"/>
        </w:rPr>
        <w:lastRenderedPageBreak/>
        <w:t>-Программа Развития муниципального дошкольного образовательн</w:t>
      </w:r>
      <w:r w:rsidR="006E14D8">
        <w:rPr>
          <w:sz w:val="24"/>
          <w:szCs w:val="24"/>
        </w:rPr>
        <w:t>ого учреждения детского сада № 11</w:t>
      </w:r>
      <w:r>
        <w:rPr>
          <w:sz w:val="24"/>
          <w:szCs w:val="24"/>
        </w:rPr>
        <w:t>4;</w:t>
      </w:r>
    </w:p>
    <w:p w:rsidR="003B6215" w:rsidRDefault="003B6215" w:rsidP="003B6215">
      <w:pPr>
        <w:ind w:firstLine="567"/>
        <w:jc w:val="both"/>
        <w:rPr>
          <w:sz w:val="24"/>
          <w:szCs w:val="24"/>
        </w:rPr>
      </w:pPr>
      <w:r w:rsidRPr="004A6C6C">
        <w:rPr>
          <w:sz w:val="24"/>
          <w:szCs w:val="24"/>
        </w:rPr>
        <w:t xml:space="preserve">- План работы на учебный год </w:t>
      </w:r>
    </w:p>
    <w:p w:rsidR="003B6215" w:rsidRDefault="003B6215" w:rsidP="003B6215">
      <w:pPr>
        <w:ind w:firstLine="567"/>
        <w:jc w:val="both"/>
        <w:rPr>
          <w:sz w:val="24"/>
          <w:szCs w:val="24"/>
        </w:rPr>
      </w:pPr>
      <w:r w:rsidRPr="004A6C6C">
        <w:rPr>
          <w:sz w:val="24"/>
          <w:szCs w:val="24"/>
        </w:rPr>
        <w:t xml:space="preserve">- Рабочие программы воспитания педагогов групп, как часть основной образовательной программы; </w:t>
      </w:r>
    </w:p>
    <w:p w:rsidR="003B6215" w:rsidRDefault="003B6215" w:rsidP="003B6215">
      <w:pPr>
        <w:ind w:firstLine="567"/>
        <w:jc w:val="both"/>
        <w:rPr>
          <w:sz w:val="24"/>
          <w:szCs w:val="24"/>
        </w:rPr>
      </w:pPr>
      <w:r w:rsidRPr="004A6C6C">
        <w:rPr>
          <w:sz w:val="24"/>
          <w:szCs w:val="24"/>
        </w:rPr>
        <w:t xml:space="preserve">- </w:t>
      </w:r>
      <w:r>
        <w:rPr>
          <w:sz w:val="24"/>
          <w:szCs w:val="24"/>
        </w:rPr>
        <w:t>Календарный план воспитательной работы;</w:t>
      </w:r>
    </w:p>
    <w:p w:rsidR="003B6215" w:rsidRDefault="003B6215" w:rsidP="003B6215">
      <w:pPr>
        <w:ind w:firstLine="567"/>
        <w:jc w:val="both"/>
        <w:rPr>
          <w:sz w:val="24"/>
          <w:szCs w:val="24"/>
        </w:rPr>
      </w:pPr>
      <w:r w:rsidRPr="004A6C6C">
        <w:rPr>
          <w:sz w:val="24"/>
          <w:szCs w:val="24"/>
        </w:rPr>
        <w:t xml:space="preserve">- Документы, регламентирующие воспитательную деятельность в </w:t>
      </w:r>
      <w:r>
        <w:rPr>
          <w:sz w:val="24"/>
          <w:szCs w:val="24"/>
        </w:rPr>
        <w:t>ДОО</w:t>
      </w:r>
      <w:r w:rsidRPr="004A6C6C">
        <w:rPr>
          <w:sz w:val="24"/>
          <w:szCs w:val="24"/>
        </w:rPr>
        <w:t xml:space="preserve"> (штатное расписание, обеспечивающее кадровый состав, реализующий воспитательную деятельность в </w:t>
      </w:r>
      <w:r>
        <w:rPr>
          <w:sz w:val="24"/>
          <w:szCs w:val="24"/>
        </w:rPr>
        <w:t>ДОО</w:t>
      </w:r>
      <w:r w:rsidRPr="004A6C6C">
        <w:rPr>
          <w:sz w:val="24"/>
          <w:szCs w:val="24"/>
        </w:rPr>
        <w:t>)</w:t>
      </w:r>
      <w:r>
        <w:rPr>
          <w:sz w:val="24"/>
          <w:szCs w:val="24"/>
        </w:rPr>
        <w:t>.</w:t>
      </w:r>
    </w:p>
    <w:p w:rsidR="00910363" w:rsidRDefault="00910363" w:rsidP="003B6215">
      <w:pPr>
        <w:ind w:firstLine="567"/>
        <w:jc w:val="both"/>
        <w:rPr>
          <w:sz w:val="24"/>
          <w:szCs w:val="24"/>
        </w:rPr>
      </w:pPr>
      <w:r>
        <w:rPr>
          <w:sz w:val="24"/>
          <w:szCs w:val="24"/>
        </w:rPr>
        <w:t>- Договоры о сотрудничестве с социальными партнёрами.</w:t>
      </w:r>
    </w:p>
    <w:p w:rsidR="003B73A9" w:rsidRPr="006E14D8" w:rsidRDefault="003B6215" w:rsidP="003B6215">
      <w:pPr>
        <w:ind w:firstLine="567"/>
        <w:jc w:val="both"/>
        <w:rPr>
          <w:color w:val="FF0000"/>
          <w:sz w:val="24"/>
          <w:szCs w:val="24"/>
        </w:rPr>
      </w:pPr>
      <w:r w:rsidRPr="00207050">
        <w:rPr>
          <w:sz w:val="24"/>
          <w:szCs w:val="24"/>
        </w:rPr>
        <w:t xml:space="preserve">Подробное описание приведено на сайте </w:t>
      </w:r>
      <w:r>
        <w:rPr>
          <w:sz w:val="24"/>
          <w:szCs w:val="24"/>
        </w:rPr>
        <w:t>детского сада</w:t>
      </w:r>
      <w:r w:rsidR="007559E7">
        <w:rPr>
          <w:sz w:val="24"/>
          <w:szCs w:val="24"/>
        </w:rPr>
        <w:t xml:space="preserve"> в разделах</w:t>
      </w:r>
      <w:r w:rsidRPr="00207050">
        <w:rPr>
          <w:sz w:val="24"/>
          <w:szCs w:val="24"/>
        </w:rPr>
        <w:t xml:space="preserve"> «Документы»</w:t>
      </w:r>
      <w:r>
        <w:rPr>
          <w:sz w:val="24"/>
          <w:szCs w:val="24"/>
        </w:rPr>
        <w:t xml:space="preserve"> (</w:t>
      </w:r>
      <w:hyperlink r:id="rId14" w:history="1">
        <w:r w:rsidR="007559E7" w:rsidRPr="00371E24">
          <w:rPr>
            <w:rStyle w:val="ab"/>
            <w:sz w:val="24"/>
            <w:szCs w:val="24"/>
          </w:rPr>
          <w:t>http://dou114.rybadm.ru/p64aa1.html</w:t>
        </w:r>
      </w:hyperlink>
      <w:r w:rsidRPr="007559E7">
        <w:rPr>
          <w:sz w:val="24"/>
          <w:szCs w:val="24"/>
        </w:rPr>
        <w:t>),</w:t>
      </w:r>
      <w:r w:rsidRPr="006E14D8">
        <w:rPr>
          <w:color w:val="FF0000"/>
          <w:sz w:val="24"/>
          <w:szCs w:val="24"/>
        </w:rPr>
        <w:t xml:space="preserve">  </w:t>
      </w:r>
      <w:r w:rsidRPr="007559E7">
        <w:rPr>
          <w:sz w:val="24"/>
          <w:szCs w:val="24"/>
        </w:rPr>
        <w:t xml:space="preserve">«Образование» </w:t>
      </w:r>
      <w:r w:rsidR="007559E7" w:rsidRPr="007559E7">
        <w:rPr>
          <w:sz w:val="24"/>
          <w:szCs w:val="24"/>
        </w:rPr>
        <w:t>(</w:t>
      </w:r>
      <w:hyperlink r:id="rId15" w:history="1">
        <w:r w:rsidR="007559E7" w:rsidRPr="00371E24">
          <w:rPr>
            <w:rStyle w:val="ab"/>
            <w:sz w:val="24"/>
            <w:szCs w:val="24"/>
          </w:rPr>
          <w:t>http://dou114.rybadm.ru/p65aa1.html</w:t>
        </w:r>
      </w:hyperlink>
      <w:r w:rsidR="007559E7" w:rsidRPr="007559E7">
        <w:rPr>
          <w:sz w:val="24"/>
          <w:szCs w:val="24"/>
        </w:rPr>
        <w:t>)</w:t>
      </w:r>
    </w:p>
    <w:p w:rsidR="003E6557" w:rsidRDefault="003E6557" w:rsidP="00910363">
      <w:pPr>
        <w:ind w:firstLine="567"/>
        <w:jc w:val="both"/>
        <w:rPr>
          <w:sz w:val="24"/>
          <w:szCs w:val="24"/>
        </w:rPr>
      </w:pPr>
      <w:r w:rsidRPr="00910363">
        <w:rPr>
          <w:sz w:val="24"/>
          <w:szCs w:val="24"/>
        </w:rPr>
        <w:t xml:space="preserve">Для реализации </w:t>
      </w:r>
      <w:r w:rsidR="00910363">
        <w:rPr>
          <w:sz w:val="24"/>
          <w:szCs w:val="24"/>
        </w:rPr>
        <w:t>П</w:t>
      </w:r>
      <w:r w:rsidRPr="00910363">
        <w:rPr>
          <w:sz w:val="24"/>
          <w:szCs w:val="24"/>
        </w:rPr>
        <w:t xml:space="preserve">рограммы воспитания </w:t>
      </w:r>
      <w:r w:rsidR="00910363">
        <w:rPr>
          <w:sz w:val="24"/>
          <w:szCs w:val="24"/>
        </w:rPr>
        <w:t>детского сада педагоги</w:t>
      </w:r>
      <w:r w:rsidRPr="00910363">
        <w:rPr>
          <w:sz w:val="24"/>
          <w:szCs w:val="24"/>
        </w:rPr>
        <w:t xml:space="preserve"> использ</w:t>
      </w:r>
      <w:r w:rsidR="00910363">
        <w:rPr>
          <w:sz w:val="24"/>
          <w:szCs w:val="24"/>
        </w:rPr>
        <w:t>уют</w:t>
      </w:r>
      <w:r w:rsidRPr="00910363">
        <w:rPr>
          <w:sz w:val="24"/>
          <w:szCs w:val="24"/>
        </w:rPr>
        <w:t xml:space="preserve">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910363" w:rsidRPr="00910363" w:rsidRDefault="00910363" w:rsidP="00910363">
      <w:pPr>
        <w:ind w:firstLine="567"/>
        <w:jc w:val="both"/>
        <w:rPr>
          <w:sz w:val="24"/>
          <w:szCs w:val="24"/>
        </w:rPr>
      </w:pPr>
    </w:p>
    <w:p w:rsidR="00AD4578" w:rsidRPr="00AD4578" w:rsidRDefault="00AD4578" w:rsidP="00AD4578">
      <w:pPr>
        <w:jc w:val="center"/>
        <w:rPr>
          <w:b/>
          <w:bCs/>
          <w:color w:val="000000"/>
          <w:sz w:val="24"/>
          <w:szCs w:val="24"/>
        </w:rPr>
      </w:pPr>
      <w:r>
        <w:rPr>
          <w:b/>
          <w:bCs/>
          <w:color w:val="000000"/>
          <w:sz w:val="24"/>
          <w:szCs w:val="24"/>
        </w:rPr>
        <w:t>3.7.</w:t>
      </w:r>
      <w:r w:rsidRPr="00AD4578">
        <w:rPr>
          <w:b/>
          <w:bCs/>
          <w:color w:val="000000"/>
          <w:sz w:val="24"/>
          <w:szCs w:val="24"/>
        </w:rPr>
        <w:t>4.3. Требования к условиям работы с особыми категориями детей.</w:t>
      </w:r>
    </w:p>
    <w:p w:rsidR="00AD4578" w:rsidRPr="00207050" w:rsidRDefault="00AD4578" w:rsidP="00AD4578">
      <w:pPr>
        <w:pStyle w:val="a3"/>
        <w:kinsoku w:val="0"/>
        <w:overflowPunct w:val="0"/>
        <w:ind w:left="0" w:firstLine="707"/>
        <w:jc w:val="both"/>
      </w:pPr>
      <w:r w:rsidRPr="00207050">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AD4578" w:rsidRDefault="00AD4578" w:rsidP="00AD4578">
      <w:pPr>
        <w:pStyle w:val="a3"/>
        <w:kinsoku w:val="0"/>
        <w:overflowPunct w:val="0"/>
        <w:ind w:left="0" w:firstLine="707"/>
        <w:jc w:val="both"/>
      </w:pPr>
      <w:r w:rsidRPr="00BB464D">
        <w:t>На уровне локальных актов дошкольного учреждения в случае необходимости предусмотрено психолого-педагогическое и социально-педагогическое сопровождение воспитательной работы, в том числе, профилактика раннего выявления семей «группы риска».</w:t>
      </w:r>
    </w:p>
    <w:p w:rsidR="00AD4578" w:rsidRPr="00BB464D" w:rsidRDefault="00AD4578" w:rsidP="00AD4578">
      <w:pPr>
        <w:pStyle w:val="a3"/>
        <w:kinsoku w:val="0"/>
        <w:overflowPunct w:val="0"/>
        <w:ind w:left="0" w:firstLine="707"/>
        <w:jc w:val="both"/>
      </w:pPr>
      <w:r w:rsidRPr="003E6055">
        <w:t>Специальные условия для обучения инвалидов и лиц с ограниченными возможностями здоровья представлены на официальном сайте детского сада в разд</w:t>
      </w:r>
      <w:r w:rsidR="007559E7">
        <w:t>еле «Доступная среда» (</w:t>
      </w:r>
      <w:hyperlink r:id="rId16" w:history="1">
        <w:r w:rsidR="007559E7" w:rsidRPr="00371E24">
          <w:rPr>
            <w:rStyle w:val="ab"/>
          </w:rPr>
          <w:t>http://dou114.rybadm.ru/p164aa1.html</w:t>
        </w:r>
      </w:hyperlink>
      <w:r w:rsidR="007559E7">
        <w:t>).</w:t>
      </w:r>
    </w:p>
    <w:p w:rsidR="00AD4578" w:rsidRPr="00C015D0" w:rsidRDefault="00AD4578" w:rsidP="00AD4578">
      <w:pPr>
        <w:pStyle w:val="a3"/>
        <w:kinsoku w:val="0"/>
        <w:overflowPunct w:val="0"/>
        <w:ind w:left="0" w:firstLine="707"/>
        <w:jc w:val="both"/>
      </w:pPr>
      <w:r w:rsidRPr="00C015D0">
        <w:t>В</w:t>
      </w:r>
      <w:r w:rsidR="000D7700">
        <w:t xml:space="preserve"> </w:t>
      </w:r>
      <w:r w:rsidR="006E14D8">
        <w:t>детском саду № 11</w:t>
      </w:r>
      <w:r w:rsidRPr="00C015D0">
        <w:t>4 эффективно</w:t>
      </w:r>
      <w:r w:rsidRPr="00C015D0">
        <w:tab/>
        <w:t>ведется</w:t>
      </w:r>
      <w:r w:rsidR="000D7700">
        <w:t xml:space="preserve"> </w:t>
      </w:r>
      <w:r w:rsidRPr="00C015D0">
        <w:t xml:space="preserve">работа службы психолого- педагогического сопровождения воспитанников, обеспечивающая целенаправленное комплексное воздействие с целью развития и оздоровления воспитанников средствами физического воспитания, развитие интеллектуальной и познавательной сферы, коррекцию эмоционально-личностной сферы. В рамках ППк в д/с осуществляется непрерывное сопровождение воспитанников, имеющих отклонения в речевом развитии, социально-эмоциональной, познавательной сфере и развитии психических процессов. Педагогами, специалистами отслеживается динамика развития этих воспитанников, выстраивается индивидуальный образовательный маршрут, рекомендации родителям (законным представителям). Три раза в год учителем-логопедом и педагогом-психологом проводится диагностика, на основе которой составляется/корректируется индивидуальный маршрут развития ребенка. </w:t>
      </w:r>
    </w:p>
    <w:p w:rsidR="00AD4578" w:rsidRPr="00207050" w:rsidRDefault="00AD4578" w:rsidP="00AD4578">
      <w:pPr>
        <w:pStyle w:val="a3"/>
        <w:kinsoku w:val="0"/>
        <w:overflowPunct w:val="0"/>
        <w:ind w:left="0" w:firstLine="707"/>
        <w:jc w:val="both"/>
      </w:pPr>
      <w:r w:rsidRPr="00207050">
        <w:t>Инклюзия является ценностной основой уклада ДОО и основанием для проектирования воспитывающих сред, деятельностей и событий.</w:t>
      </w:r>
    </w:p>
    <w:p w:rsidR="00AD4578" w:rsidRPr="00207050" w:rsidRDefault="00AD4578" w:rsidP="00AD4578">
      <w:pPr>
        <w:pStyle w:val="a3"/>
        <w:kinsoku w:val="0"/>
        <w:overflowPunct w:val="0"/>
        <w:ind w:left="0" w:firstLine="707"/>
        <w:jc w:val="both"/>
      </w:pPr>
      <w:r w:rsidRPr="00207050">
        <w:t>На уровне уклада: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AD4578" w:rsidRPr="00207050" w:rsidRDefault="00AD4578" w:rsidP="00AD4578">
      <w:pPr>
        <w:pStyle w:val="a3"/>
        <w:kinsoku w:val="0"/>
        <w:overflowPunct w:val="0"/>
        <w:ind w:left="0" w:firstLine="707"/>
        <w:jc w:val="both"/>
      </w:pPr>
      <w:r w:rsidRPr="00207050">
        <w:t>На уровне воспитывающих сред: ППС строится как максимально доступная для детей</w:t>
      </w:r>
      <w:r>
        <w:t xml:space="preserve"> </w:t>
      </w:r>
      <w:r w:rsidRPr="00207050">
        <w:t>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AD4578" w:rsidRPr="00207050" w:rsidRDefault="00AD4578" w:rsidP="00AD4578">
      <w:pPr>
        <w:pStyle w:val="a3"/>
        <w:kinsoku w:val="0"/>
        <w:overflowPunct w:val="0"/>
        <w:ind w:left="0" w:firstLine="707"/>
        <w:jc w:val="both"/>
      </w:pPr>
      <w:r w:rsidRPr="00207050">
        <w:t xml:space="preserve">На уровне общности: формируются условия освоения социальных ролей, </w:t>
      </w:r>
      <w:r w:rsidRPr="00207050">
        <w:lastRenderedPageBreak/>
        <w:t>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w:t>
      </w:r>
      <w:r>
        <w:t xml:space="preserve"> </w:t>
      </w:r>
      <w:r w:rsidRPr="00207050">
        <w:t>и сотрудничества в совместной деятельности.</w:t>
      </w:r>
    </w:p>
    <w:p w:rsidR="00AD4578" w:rsidRPr="00207050" w:rsidRDefault="00AD4578" w:rsidP="00AD4578">
      <w:pPr>
        <w:pStyle w:val="a3"/>
        <w:kinsoku w:val="0"/>
        <w:overflowPunct w:val="0"/>
        <w:ind w:left="0" w:firstLine="707"/>
        <w:jc w:val="both"/>
      </w:pPr>
      <w:r w:rsidRPr="00207050">
        <w:t>На уровне деятельностей: педагогическое проектирование совместной деятельности</w:t>
      </w:r>
      <w:r>
        <w:t xml:space="preserve"> </w:t>
      </w:r>
      <w:r w:rsidRPr="00207050">
        <w:t>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w:t>
      </w:r>
      <w:r>
        <w:t xml:space="preserve"> </w:t>
      </w:r>
      <w:r w:rsidRPr="00207050">
        <w:t>и ответственность каждого ребенка в социальной ситуации его развития.</w:t>
      </w:r>
    </w:p>
    <w:p w:rsidR="00AD4578" w:rsidRPr="00C015D0" w:rsidRDefault="00AD4578" w:rsidP="00AD4578">
      <w:pPr>
        <w:pStyle w:val="a3"/>
        <w:kinsoku w:val="0"/>
        <w:overflowPunct w:val="0"/>
        <w:ind w:left="0" w:firstLine="707"/>
        <w:jc w:val="both"/>
      </w:pPr>
      <w:r w:rsidRPr="00C015D0">
        <w:t xml:space="preserve">При планировании образовательной деятельности, воспитатели и специалисты отражают индивидуальную работу по необходимости, а также одаренные дети и дети с низким уровнем развития имеют индивидуальные образовательные маршруты, утвержденные ППк детского сада. </w:t>
      </w:r>
    </w:p>
    <w:p w:rsidR="00AD4578" w:rsidRPr="00207050" w:rsidRDefault="00AD4578" w:rsidP="00AD4578">
      <w:pPr>
        <w:pStyle w:val="a3"/>
        <w:kinsoku w:val="0"/>
        <w:overflowPunct w:val="0"/>
        <w:ind w:left="0" w:firstLine="707"/>
        <w:jc w:val="both"/>
      </w:pPr>
      <w:r w:rsidRPr="00207050">
        <w:t>На уровне событий: проектирование педагогами ритмов жизни, праздников и общих дел</w:t>
      </w:r>
      <w:r>
        <w:t xml:space="preserve"> </w:t>
      </w:r>
      <w:r w:rsidRPr="00207050">
        <w:t>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AD4578" w:rsidRPr="00207050" w:rsidRDefault="00AD4578" w:rsidP="00AD4578">
      <w:pPr>
        <w:pStyle w:val="a3"/>
        <w:kinsoku w:val="0"/>
        <w:overflowPunct w:val="0"/>
        <w:ind w:left="0" w:firstLine="707"/>
        <w:jc w:val="both"/>
      </w:pPr>
      <w:r w:rsidRPr="00207050">
        <w:t xml:space="preserve">Основными условиями реализации Программы воспитания в </w:t>
      </w:r>
      <w:r>
        <w:t>детском саду</w:t>
      </w:r>
      <w:r w:rsidRPr="00207050">
        <w:t>, реализующ</w:t>
      </w:r>
      <w:r>
        <w:t>ем</w:t>
      </w:r>
      <w:r w:rsidRPr="00207050">
        <w:t xml:space="preserve"> инклюзивное образование, являются:</w:t>
      </w:r>
    </w:p>
    <w:p w:rsidR="003E6557" w:rsidRPr="0060147D" w:rsidRDefault="003E6557" w:rsidP="0060147D">
      <w:pPr>
        <w:pStyle w:val="a3"/>
        <w:kinsoku w:val="0"/>
        <w:overflowPunct w:val="0"/>
        <w:ind w:left="0" w:firstLine="567"/>
        <w:jc w:val="both"/>
      </w:pPr>
      <w:r w:rsidRPr="0060147D">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3E6557" w:rsidRPr="0060147D" w:rsidRDefault="003E6557" w:rsidP="0060147D">
      <w:pPr>
        <w:pStyle w:val="a3"/>
        <w:kinsoku w:val="0"/>
        <w:overflowPunct w:val="0"/>
        <w:ind w:left="0" w:firstLine="567"/>
        <w:jc w:val="both"/>
      </w:pPr>
      <w:r w:rsidRPr="0060147D">
        <w:t>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3E6557" w:rsidRPr="0060147D" w:rsidRDefault="003E6557" w:rsidP="0060147D">
      <w:pPr>
        <w:pStyle w:val="a3"/>
        <w:kinsoku w:val="0"/>
        <w:overflowPunct w:val="0"/>
        <w:ind w:left="0" w:firstLine="567"/>
        <w:jc w:val="both"/>
      </w:pPr>
      <w:r w:rsidRPr="0060147D">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3E6557" w:rsidRPr="0060147D" w:rsidRDefault="003E6557" w:rsidP="0060147D">
      <w:pPr>
        <w:pStyle w:val="a3"/>
        <w:kinsoku w:val="0"/>
        <w:overflowPunct w:val="0"/>
        <w:ind w:left="0" w:firstLine="567"/>
        <w:jc w:val="both"/>
      </w:pPr>
      <w:r w:rsidRPr="0060147D">
        <w:t>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3E6557" w:rsidRPr="0060147D" w:rsidRDefault="003E6557" w:rsidP="0060147D">
      <w:pPr>
        <w:pStyle w:val="a3"/>
        <w:kinsoku w:val="0"/>
        <w:overflowPunct w:val="0"/>
        <w:ind w:left="0" w:firstLine="567"/>
        <w:jc w:val="both"/>
      </w:pPr>
      <w:r w:rsidRPr="0060147D">
        <w:t>5) участие семьи как необходимое условие для полноценного воспитания ребёнка дошкольного возраста с особыми образовательными потребностями.</w:t>
      </w:r>
    </w:p>
    <w:p w:rsidR="00AD4578" w:rsidRPr="00207050" w:rsidRDefault="00AD4578" w:rsidP="00AD4578">
      <w:pPr>
        <w:pStyle w:val="a3"/>
        <w:kinsoku w:val="0"/>
        <w:overflowPunct w:val="0"/>
        <w:ind w:left="0" w:firstLine="707"/>
        <w:jc w:val="both"/>
      </w:pPr>
      <w:r w:rsidRPr="003E6055">
        <w:rPr>
          <w:i/>
          <w:iCs/>
        </w:rPr>
        <w:t>Задачами воспитания детей с ОВЗ в условиях дошкольной образовательной организации являются</w:t>
      </w:r>
      <w:r w:rsidRPr="00207050">
        <w:t>:</w:t>
      </w:r>
    </w:p>
    <w:p w:rsidR="00AD4578" w:rsidRPr="003E6055" w:rsidRDefault="00AD4578" w:rsidP="00FF3A5F">
      <w:pPr>
        <w:widowControl/>
        <w:numPr>
          <w:ilvl w:val="0"/>
          <w:numId w:val="24"/>
        </w:numPr>
        <w:tabs>
          <w:tab w:val="left" w:pos="993"/>
        </w:tabs>
        <w:suppressAutoHyphens/>
        <w:autoSpaceDE/>
        <w:autoSpaceDN/>
        <w:ind w:left="0" w:firstLine="709"/>
        <w:jc w:val="both"/>
        <w:rPr>
          <w:color w:val="0D0D0D"/>
          <w:sz w:val="24"/>
          <w:szCs w:val="24"/>
        </w:rPr>
      </w:pPr>
      <w:r w:rsidRPr="003E6055">
        <w:rPr>
          <w:color w:val="0D0D0D"/>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AD4578" w:rsidRPr="003E6055" w:rsidRDefault="00AD4578" w:rsidP="00FF3A5F">
      <w:pPr>
        <w:widowControl/>
        <w:numPr>
          <w:ilvl w:val="0"/>
          <w:numId w:val="24"/>
        </w:numPr>
        <w:tabs>
          <w:tab w:val="left" w:pos="993"/>
        </w:tabs>
        <w:suppressAutoHyphens/>
        <w:autoSpaceDE/>
        <w:autoSpaceDN/>
        <w:ind w:left="0" w:firstLine="709"/>
        <w:jc w:val="both"/>
        <w:rPr>
          <w:color w:val="0D0D0D"/>
          <w:sz w:val="24"/>
          <w:szCs w:val="24"/>
        </w:rPr>
      </w:pPr>
      <w:r w:rsidRPr="003E6055">
        <w:rPr>
          <w:color w:val="0D0D0D"/>
          <w:sz w:val="24"/>
          <w:szCs w:val="24"/>
        </w:rPr>
        <w:t>формирование доброжелательного отношения к детям с ОВЗ и их семьям со стороны всех участников образовательных отношений;</w:t>
      </w:r>
    </w:p>
    <w:p w:rsidR="00AD4578" w:rsidRPr="003E6055" w:rsidRDefault="00AD4578" w:rsidP="00FF3A5F">
      <w:pPr>
        <w:widowControl/>
        <w:numPr>
          <w:ilvl w:val="0"/>
          <w:numId w:val="24"/>
        </w:numPr>
        <w:tabs>
          <w:tab w:val="left" w:pos="993"/>
        </w:tabs>
        <w:suppressAutoHyphens/>
        <w:autoSpaceDE/>
        <w:autoSpaceDN/>
        <w:ind w:left="0" w:firstLine="709"/>
        <w:jc w:val="both"/>
        <w:rPr>
          <w:color w:val="0D0D0D"/>
          <w:sz w:val="24"/>
          <w:szCs w:val="24"/>
        </w:rPr>
      </w:pPr>
      <w:r w:rsidRPr="003E6055">
        <w:rPr>
          <w:color w:val="0D0D0D"/>
          <w:sz w:val="24"/>
          <w:szCs w:val="24"/>
        </w:rPr>
        <w:t>обеспечение психолого-педагогической поддержки семье ребенка с особенностями</w:t>
      </w:r>
      <w:r>
        <w:rPr>
          <w:color w:val="0D0D0D"/>
          <w:sz w:val="24"/>
          <w:szCs w:val="24"/>
        </w:rPr>
        <w:t xml:space="preserve"> </w:t>
      </w:r>
      <w:r w:rsidRPr="003E6055">
        <w:rPr>
          <w:color w:val="0D0D0D"/>
          <w:sz w:val="24"/>
          <w:szCs w:val="24"/>
        </w:rPr>
        <w:t>в развитии и содействие повышению уровня педагогической компетентности родителей;</w:t>
      </w:r>
    </w:p>
    <w:p w:rsidR="00AD4578" w:rsidRPr="003E6055" w:rsidRDefault="00AD4578" w:rsidP="00FF3A5F">
      <w:pPr>
        <w:widowControl/>
        <w:numPr>
          <w:ilvl w:val="0"/>
          <w:numId w:val="24"/>
        </w:numPr>
        <w:tabs>
          <w:tab w:val="left" w:pos="993"/>
        </w:tabs>
        <w:suppressAutoHyphens/>
        <w:autoSpaceDE/>
        <w:autoSpaceDN/>
        <w:ind w:left="0" w:firstLine="709"/>
        <w:jc w:val="both"/>
        <w:rPr>
          <w:color w:val="0D0D0D"/>
          <w:sz w:val="24"/>
          <w:szCs w:val="24"/>
        </w:rPr>
      </w:pPr>
      <w:r w:rsidRPr="003E6055">
        <w:rPr>
          <w:color w:val="0D0D0D"/>
          <w:sz w:val="24"/>
          <w:szCs w:val="24"/>
        </w:rPr>
        <w:lastRenderedPageBreak/>
        <w:t>обеспечение эмоционально-положительного взаимодействия детей с окружающими в целях их успешной адаптации и интеграции в общество;</w:t>
      </w:r>
    </w:p>
    <w:p w:rsidR="00AD4578" w:rsidRPr="003E6055" w:rsidRDefault="00AD4578" w:rsidP="00FF3A5F">
      <w:pPr>
        <w:widowControl/>
        <w:numPr>
          <w:ilvl w:val="0"/>
          <w:numId w:val="24"/>
        </w:numPr>
        <w:tabs>
          <w:tab w:val="left" w:pos="993"/>
        </w:tabs>
        <w:suppressAutoHyphens/>
        <w:autoSpaceDE/>
        <w:autoSpaceDN/>
        <w:ind w:left="0" w:firstLine="709"/>
        <w:jc w:val="both"/>
        <w:rPr>
          <w:color w:val="0D0D0D"/>
          <w:sz w:val="24"/>
          <w:szCs w:val="24"/>
        </w:rPr>
      </w:pPr>
      <w:r w:rsidRPr="003E6055">
        <w:rPr>
          <w:color w:val="0D0D0D"/>
          <w:sz w:val="24"/>
          <w:szCs w:val="24"/>
        </w:rPr>
        <w:t>расширение у детей с различными нарушениями развития знаний и представлений</w:t>
      </w:r>
      <w:r>
        <w:rPr>
          <w:color w:val="0D0D0D"/>
          <w:sz w:val="24"/>
          <w:szCs w:val="24"/>
        </w:rPr>
        <w:t xml:space="preserve"> </w:t>
      </w:r>
      <w:r w:rsidRPr="003E6055">
        <w:rPr>
          <w:color w:val="0D0D0D"/>
          <w:sz w:val="24"/>
          <w:szCs w:val="24"/>
        </w:rPr>
        <w:t>об окружающем мире;</w:t>
      </w:r>
    </w:p>
    <w:p w:rsidR="00AD4578" w:rsidRPr="003E6055" w:rsidRDefault="00AD4578" w:rsidP="00FF3A5F">
      <w:pPr>
        <w:widowControl/>
        <w:numPr>
          <w:ilvl w:val="0"/>
          <w:numId w:val="24"/>
        </w:numPr>
        <w:tabs>
          <w:tab w:val="left" w:pos="993"/>
        </w:tabs>
        <w:suppressAutoHyphens/>
        <w:autoSpaceDE/>
        <w:autoSpaceDN/>
        <w:ind w:left="0" w:firstLine="709"/>
        <w:jc w:val="both"/>
        <w:rPr>
          <w:color w:val="0D0D0D"/>
          <w:sz w:val="24"/>
          <w:szCs w:val="24"/>
        </w:rPr>
      </w:pPr>
      <w:r w:rsidRPr="003E6055">
        <w:rPr>
          <w:color w:val="0D0D0D"/>
          <w:sz w:val="24"/>
          <w:szCs w:val="24"/>
        </w:rPr>
        <w:t>взаимодействие с семьей для обеспечения полноценного развития детей с ОВЗ;</w:t>
      </w:r>
    </w:p>
    <w:p w:rsidR="00AD4578" w:rsidRPr="003E6055" w:rsidRDefault="00AD4578" w:rsidP="00FF3A5F">
      <w:pPr>
        <w:widowControl/>
        <w:numPr>
          <w:ilvl w:val="0"/>
          <w:numId w:val="24"/>
        </w:numPr>
        <w:tabs>
          <w:tab w:val="left" w:pos="993"/>
        </w:tabs>
        <w:suppressAutoHyphens/>
        <w:autoSpaceDE/>
        <w:autoSpaceDN/>
        <w:ind w:left="0" w:firstLine="709"/>
        <w:jc w:val="both"/>
        <w:rPr>
          <w:color w:val="0D0D0D"/>
          <w:sz w:val="24"/>
          <w:szCs w:val="24"/>
        </w:rPr>
      </w:pPr>
      <w:r w:rsidRPr="003E6055">
        <w:rPr>
          <w:color w:val="0D0D0D"/>
          <w:sz w:val="24"/>
          <w:szCs w:val="24"/>
        </w:rPr>
        <w:t>охрана и укрепление физического и психического здоровья детей, в том числе</w:t>
      </w:r>
      <w:r w:rsidRPr="003E6055">
        <w:rPr>
          <w:color w:val="0D0D0D"/>
          <w:sz w:val="24"/>
          <w:szCs w:val="24"/>
        </w:rPr>
        <w:br/>
        <w:t>их эмоционального благополучия;</w:t>
      </w:r>
    </w:p>
    <w:p w:rsidR="00AD4578" w:rsidRPr="003E6055" w:rsidRDefault="00AD4578" w:rsidP="00FF3A5F">
      <w:pPr>
        <w:widowControl/>
        <w:numPr>
          <w:ilvl w:val="0"/>
          <w:numId w:val="24"/>
        </w:numPr>
        <w:tabs>
          <w:tab w:val="left" w:pos="993"/>
        </w:tabs>
        <w:suppressAutoHyphens/>
        <w:autoSpaceDE/>
        <w:autoSpaceDN/>
        <w:ind w:left="0" w:firstLine="709"/>
        <w:jc w:val="both"/>
        <w:rPr>
          <w:color w:val="0D0D0D"/>
          <w:sz w:val="24"/>
          <w:szCs w:val="24"/>
        </w:rPr>
      </w:pPr>
      <w:r w:rsidRPr="003E6055">
        <w:rPr>
          <w:color w:val="0D0D0D"/>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D4578" w:rsidRDefault="00AD4578" w:rsidP="00AD4578">
      <w:pPr>
        <w:ind w:left="1069"/>
        <w:rPr>
          <w:rStyle w:val="docuntyped-name"/>
          <w:rFonts w:ascii="Helvetica" w:hAnsi="Helvetica" w:cs="Helvetica"/>
          <w:sz w:val="27"/>
          <w:szCs w:val="27"/>
        </w:rPr>
      </w:pPr>
    </w:p>
    <w:p w:rsidR="00AD4578" w:rsidRDefault="00AD4578" w:rsidP="00AD4578">
      <w:pPr>
        <w:ind w:left="1069"/>
        <w:rPr>
          <w:rStyle w:val="docuntyped-name"/>
          <w:rFonts w:ascii="Helvetica" w:hAnsi="Helvetica" w:cs="Helvetica"/>
          <w:sz w:val="27"/>
          <w:szCs w:val="27"/>
        </w:rPr>
      </w:pPr>
    </w:p>
    <w:p w:rsidR="00772EB1" w:rsidRDefault="00772EB1">
      <w:pPr>
        <w:widowControl/>
        <w:autoSpaceDE/>
        <w:autoSpaceDN/>
        <w:spacing w:after="200" w:line="276" w:lineRule="auto"/>
        <w:rPr>
          <w:rStyle w:val="docuntyped-name"/>
          <w:b/>
          <w:color w:val="000000"/>
          <w:sz w:val="26"/>
          <w:szCs w:val="26"/>
        </w:rPr>
      </w:pPr>
      <w:r>
        <w:rPr>
          <w:rStyle w:val="docuntyped-name"/>
          <w:b/>
          <w:sz w:val="26"/>
          <w:szCs w:val="26"/>
        </w:rPr>
        <w:br w:type="page"/>
      </w:r>
    </w:p>
    <w:p w:rsidR="0060147D" w:rsidRPr="0060147D" w:rsidRDefault="00AD4578" w:rsidP="0060147D">
      <w:pPr>
        <w:pStyle w:val="Default"/>
        <w:jc w:val="center"/>
        <w:rPr>
          <w:b/>
          <w:bCs/>
          <w:sz w:val="26"/>
          <w:szCs w:val="26"/>
        </w:rPr>
      </w:pPr>
      <w:r w:rsidRPr="0060147D">
        <w:rPr>
          <w:rStyle w:val="docuntyped-name"/>
          <w:rFonts w:eastAsia="Times New Roman"/>
          <w:b/>
          <w:sz w:val="26"/>
          <w:szCs w:val="26"/>
        </w:rPr>
        <w:lastRenderedPageBreak/>
        <w:t xml:space="preserve">IV. </w:t>
      </w:r>
      <w:r w:rsidR="0060147D" w:rsidRPr="0060147D">
        <w:rPr>
          <w:b/>
          <w:bCs/>
          <w:sz w:val="26"/>
          <w:szCs w:val="26"/>
        </w:rPr>
        <w:t>ОРГАНИЗАЦИОННЫЙ РАЗДЕЛ ПРОГРАММЫ</w:t>
      </w:r>
      <w:r w:rsidR="0060147D">
        <w:rPr>
          <w:b/>
          <w:bCs/>
          <w:sz w:val="26"/>
          <w:szCs w:val="26"/>
        </w:rPr>
        <w:t>.</w:t>
      </w:r>
    </w:p>
    <w:p w:rsidR="00AD4578" w:rsidRPr="00772EB1" w:rsidRDefault="00AD4578" w:rsidP="00AD4578">
      <w:pPr>
        <w:ind w:left="1069"/>
        <w:rPr>
          <w:sz w:val="24"/>
          <w:szCs w:val="24"/>
        </w:rPr>
      </w:pPr>
    </w:p>
    <w:p w:rsidR="00AD4578" w:rsidRPr="0060147D" w:rsidRDefault="0060147D" w:rsidP="0060147D">
      <w:pPr>
        <w:jc w:val="center"/>
        <w:rPr>
          <w:b/>
          <w:bCs/>
          <w:color w:val="000000"/>
          <w:sz w:val="26"/>
          <w:szCs w:val="26"/>
        </w:rPr>
      </w:pPr>
      <w:r w:rsidRPr="0060147D">
        <w:rPr>
          <w:b/>
          <w:color w:val="000000"/>
          <w:sz w:val="26"/>
          <w:szCs w:val="26"/>
        </w:rPr>
        <w:t>4.1</w:t>
      </w:r>
      <w:r w:rsidR="00AD4578" w:rsidRPr="0060147D">
        <w:rPr>
          <w:b/>
          <w:color w:val="000000"/>
          <w:sz w:val="26"/>
          <w:szCs w:val="26"/>
        </w:rPr>
        <w:t xml:space="preserve">. Психолого-педагогические условия реализации </w:t>
      </w:r>
      <w:r w:rsidRPr="0060147D">
        <w:rPr>
          <w:b/>
          <w:color w:val="000000"/>
          <w:sz w:val="26"/>
          <w:szCs w:val="26"/>
        </w:rPr>
        <w:t>образовательной</w:t>
      </w:r>
      <w:r w:rsidR="00AD4578" w:rsidRPr="0060147D">
        <w:rPr>
          <w:b/>
          <w:color w:val="000000"/>
          <w:sz w:val="26"/>
          <w:szCs w:val="26"/>
        </w:rPr>
        <w:t xml:space="preserve"> программы</w:t>
      </w:r>
      <w:r w:rsidR="00086293">
        <w:rPr>
          <w:rStyle w:val="af0"/>
          <w:b/>
          <w:color w:val="000000"/>
          <w:sz w:val="26"/>
          <w:szCs w:val="26"/>
        </w:rPr>
        <w:footnoteReference w:id="18"/>
      </w:r>
      <w:r w:rsidR="00AD4578" w:rsidRPr="0060147D">
        <w:rPr>
          <w:b/>
          <w:color w:val="000000"/>
          <w:sz w:val="26"/>
          <w:szCs w:val="26"/>
        </w:rPr>
        <w:t>.</w:t>
      </w:r>
    </w:p>
    <w:p w:rsidR="00DA77C2" w:rsidRPr="003E6557" w:rsidRDefault="00DA77C2" w:rsidP="00DA77C2">
      <w:pPr>
        <w:pStyle w:val="a3"/>
        <w:kinsoku w:val="0"/>
        <w:overflowPunct w:val="0"/>
        <w:ind w:left="0" w:firstLine="707"/>
        <w:jc w:val="both"/>
        <w:rPr>
          <w:b/>
          <w:i/>
        </w:rPr>
      </w:pPr>
      <w:r w:rsidRPr="00DA77C2">
        <w:t xml:space="preserve">Успешная реализация </w:t>
      </w:r>
      <w:r>
        <w:t>образовательной</w:t>
      </w:r>
      <w:r w:rsidRPr="00DA77C2">
        <w:t xml:space="preserve"> программы обеспечивается следующими </w:t>
      </w:r>
      <w:r w:rsidRPr="003E6557">
        <w:rPr>
          <w:b/>
          <w:i/>
        </w:rPr>
        <w:t>психолого-педагогическими условиями:</w:t>
      </w:r>
    </w:p>
    <w:p w:rsidR="00DA77C2" w:rsidRPr="00DA77C2" w:rsidRDefault="00DA77C2" w:rsidP="00DA77C2">
      <w:pPr>
        <w:pStyle w:val="a3"/>
        <w:kinsoku w:val="0"/>
        <w:overflowPunct w:val="0"/>
        <w:ind w:left="0" w:firstLine="707"/>
        <w:jc w:val="both"/>
      </w:pPr>
      <w:r w:rsidRPr="00DA77C2">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DA77C2" w:rsidRPr="00DA77C2" w:rsidRDefault="00DA77C2" w:rsidP="00DA77C2">
      <w:pPr>
        <w:pStyle w:val="a3"/>
        <w:kinsoku w:val="0"/>
        <w:overflowPunct w:val="0"/>
        <w:ind w:left="0" w:firstLine="707"/>
        <w:jc w:val="both"/>
      </w:pPr>
      <w:r w:rsidRPr="00DA77C2">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DA77C2" w:rsidRPr="00DA77C2" w:rsidRDefault="00DA77C2" w:rsidP="00DA77C2">
      <w:pPr>
        <w:pStyle w:val="a3"/>
        <w:kinsoku w:val="0"/>
        <w:overflowPunct w:val="0"/>
        <w:ind w:left="0" w:firstLine="707"/>
        <w:jc w:val="both"/>
      </w:pPr>
      <w:r w:rsidRPr="00DA77C2">
        <w:t xml:space="preserve">3) обеспечение преемственности содержания и форм организации образовательного процесса в </w:t>
      </w:r>
      <w:r w:rsidR="003E6557">
        <w:t>детском саду</w:t>
      </w:r>
      <w:r w:rsidRPr="00DA77C2">
        <w:t>,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DA77C2" w:rsidRPr="00DA77C2" w:rsidRDefault="00DA77C2" w:rsidP="00DA77C2">
      <w:pPr>
        <w:pStyle w:val="a3"/>
        <w:kinsoku w:val="0"/>
        <w:overflowPunct w:val="0"/>
        <w:ind w:left="0" w:firstLine="707"/>
        <w:jc w:val="both"/>
      </w:pPr>
      <w:r w:rsidRPr="00DA77C2">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DA77C2" w:rsidRPr="00DA77C2" w:rsidRDefault="00DA77C2" w:rsidP="00DA77C2">
      <w:pPr>
        <w:pStyle w:val="a3"/>
        <w:kinsoku w:val="0"/>
        <w:overflowPunct w:val="0"/>
        <w:ind w:left="0" w:firstLine="707"/>
        <w:jc w:val="both"/>
      </w:pPr>
      <w:r w:rsidRPr="00DA77C2">
        <w:t>5) создание развивающей и эмоционально комфортной для ребенка образовательной среды, способствующей эмоционально-ценностному, социально</w:t>
      </w:r>
      <w:r>
        <w:t>-</w:t>
      </w:r>
      <w:r w:rsidRPr="00DA77C2">
        <w:t>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DA77C2" w:rsidRPr="00DA77C2" w:rsidRDefault="00DA77C2" w:rsidP="00DA77C2">
      <w:pPr>
        <w:pStyle w:val="a3"/>
        <w:kinsoku w:val="0"/>
        <w:overflowPunct w:val="0"/>
        <w:ind w:left="0" w:firstLine="707"/>
        <w:jc w:val="both"/>
      </w:pPr>
      <w:r w:rsidRPr="00DA77C2">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DA77C2" w:rsidRPr="00DA77C2" w:rsidRDefault="00DA77C2" w:rsidP="00DA77C2">
      <w:pPr>
        <w:pStyle w:val="a3"/>
        <w:kinsoku w:val="0"/>
        <w:overflowPunct w:val="0"/>
        <w:ind w:left="0" w:firstLine="707"/>
        <w:jc w:val="both"/>
      </w:pPr>
      <w:r w:rsidRPr="00DA77C2">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DA77C2" w:rsidRPr="00DA77C2" w:rsidRDefault="00DA77C2" w:rsidP="00DA77C2">
      <w:pPr>
        <w:pStyle w:val="a3"/>
        <w:kinsoku w:val="0"/>
        <w:overflowPunct w:val="0"/>
        <w:ind w:left="0" w:firstLine="707"/>
        <w:jc w:val="both"/>
      </w:pPr>
      <w:r w:rsidRPr="00DA77C2">
        <w:t xml:space="preserve">8) оказание ранней коррекционной помощи детям с </w:t>
      </w:r>
      <w:r w:rsidR="003E6557">
        <w:t>особыми образовательными потребностями</w:t>
      </w:r>
      <w:r w:rsidRPr="00DA77C2">
        <w:t xml:space="preserve">, в том числе с ОВЗ на основе специальных психолого-педагогических подходов, методов, способов общения и условий, способствующих получению </w:t>
      </w:r>
      <w:r w:rsidR="003E6557">
        <w:t>дошкольного образования</w:t>
      </w:r>
      <w:r w:rsidRPr="00DA77C2">
        <w:t>, социальному развитию этих детей, в том числе посредством организации инклюзивного образования;</w:t>
      </w:r>
    </w:p>
    <w:p w:rsidR="00DA77C2" w:rsidRPr="00DA77C2" w:rsidRDefault="00DA77C2" w:rsidP="00DA77C2">
      <w:pPr>
        <w:pStyle w:val="a3"/>
        <w:kinsoku w:val="0"/>
        <w:overflowPunct w:val="0"/>
        <w:ind w:left="0" w:firstLine="707"/>
        <w:jc w:val="both"/>
      </w:pPr>
      <w:r w:rsidRPr="00DA77C2">
        <w:t>9) совершенствование образовательной работы на основе результатов выявления запросов родительского и профессионального сообщества;</w:t>
      </w:r>
    </w:p>
    <w:p w:rsidR="00DA77C2" w:rsidRPr="00DA77C2" w:rsidRDefault="00DA77C2" w:rsidP="00DA77C2">
      <w:pPr>
        <w:pStyle w:val="a3"/>
        <w:kinsoku w:val="0"/>
        <w:overflowPunct w:val="0"/>
        <w:ind w:left="0" w:firstLine="707"/>
        <w:jc w:val="both"/>
      </w:pPr>
      <w:r w:rsidRPr="00DA77C2">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DA77C2" w:rsidRPr="00DA77C2" w:rsidRDefault="00DA77C2" w:rsidP="00DA77C2">
      <w:pPr>
        <w:pStyle w:val="a3"/>
        <w:kinsoku w:val="0"/>
        <w:overflowPunct w:val="0"/>
        <w:ind w:left="0" w:firstLine="707"/>
        <w:jc w:val="both"/>
      </w:pPr>
      <w:r w:rsidRPr="00DA77C2">
        <w:lastRenderedPageBreak/>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DA77C2" w:rsidRPr="00DA77C2" w:rsidRDefault="00DA77C2" w:rsidP="00DA77C2">
      <w:pPr>
        <w:pStyle w:val="a3"/>
        <w:kinsoku w:val="0"/>
        <w:overflowPunct w:val="0"/>
        <w:ind w:left="0" w:firstLine="707"/>
        <w:jc w:val="both"/>
      </w:pPr>
      <w:r w:rsidRPr="00DA77C2">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DA77C2" w:rsidRPr="00DA77C2" w:rsidRDefault="00DA77C2" w:rsidP="00DA77C2">
      <w:pPr>
        <w:pStyle w:val="a3"/>
        <w:kinsoku w:val="0"/>
        <w:overflowPunct w:val="0"/>
        <w:ind w:left="0" w:firstLine="707"/>
        <w:jc w:val="both"/>
      </w:pPr>
      <w:r w:rsidRPr="00DA77C2">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DA77C2" w:rsidRPr="00DA77C2" w:rsidRDefault="00DA77C2" w:rsidP="00DA77C2">
      <w:pPr>
        <w:pStyle w:val="a3"/>
        <w:kinsoku w:val="0"/>
        <w:overflowPunct w:val="0"/>
        <w:ind w:left="0" w:firstLine="707"/>
        <w:jc w:val="both"/>
      </w:pPr>
      <w:r w:rsidRPr="00DA77C2">
        <w:t>14) взаимодействие с различными социальными институтами (сферы образования, культуры, физкультуры и спорта, другими социально</w:t>
      </w:r>
      <w:r>
        <w:t>-</w:t>
      </w:r>
      <w:r w:rsidRPr="00DA77C2">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t>-</w:t>
      </w:r>
      <w:r w:rsidRPr="00DA77C2">
        <w:t>значимой деятельности;</w:t>
      </w:r>
    </w:p>
    <w:p w:rsidR="00DA77C2" w:rsidRPr="00DA77C2" w:rsidRDefault="00DA77C2" w:rsidP="00DA77C2">
      <w:pPr>
        <w:pStyle w:val="a3"/>
        <w:kinsoku w:val="0"/>
        <w:overflowPunct w:val="0"/>
        <w:ind w:left="0" w:firstLine="707"/>
        <w:jc w:val="both"/>
      </w:pPr>
      <w:r w:rsidRPr="00DA77C2">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DA77C2" w:rsidRDefault="003E6557" w:rsidP="00DA77C2">
      <w:pPr>
        <w:pStyle w:val="a3"/>
        <w:kinsoku w:val="0"/>
        <w:overflowPunct w:val="0"/>
        <w:ind w:left="0" w:firstLine="707"/>
        <w:jc w:val="both"/>
      </w:pPr>
      <w:r>
        <w:t>16) предоставление информации об образовательной</w:t>
      </w:r>
      <w:r w:rsidR="00DA77C2" w:rsidRPr="00DA77C2">
        <w:t xml:space="preserve"> программе семье, заинтересованным лицам, вовлеченным в образовательную деятельность,</w:t>
      </w:r>
      <w:r w:rsidR="00086293">
        <w:t xml:space="preserve"> а также широкой общественности.</w:t>
      </w:r>
    </w:p>
    <w:p w:rsidR="002A2EDF" w:rsidRPr="00DA77C2" w:rsidRDefault="002A2EDF" w:rsidP="00DA77C2">
      <w:pPr>
        <w:pStyle w:val="a3"/>
        <w:kinsoku w:val="0"/>
        <w:overflowPunct w:val="0"/>
        <w:ind w:left="0" w:firstLine="707"/>
        <w:jc w:val="both"/>
      </w:pPr>
      <w:r>
        <w:t>17) обеспечение возможностей для обсуждения образовательной программы, поиска, использования материалов, обеспечивающих её реализацию, в том числе в информационной среде</w:t>
      </w:r>
    </w:p>
    <w:p w:rsidR="00A06335" w:rsidRPr="00EF689C" w:rsidRDefault="00A06335" w:rsidP="00A06335">
      <w:pPr>
        <w:pStyle w:val="Default"/>
        <w:ind w:firstLine="567"/>
        <w:jc w:val="both"/>
      </w:pPr>
      <w:r w:rsidRPr="00EF689C">
        <w:rPr>
          <w:b/>
        </w:rPr>
        <w:t xml:space="preserve">Психолого-педагогические условия развития детей раннего возраста </w:t>
      </w:r>
      <w:r w:rsidRPr="00EF689C">
        <w:t xml:space="preserve">заключаются: в поддержке внутренней чувствительности (сенситивности) ребенка </w:t>
      </w:r>
      <w:r w:rsidRPr="008244B1">
        <w:rPr>
          <w:color w:val="auto"/>
        </w:rPr>
        <w:t>от 0 до 3 лет, развитии умения ориентироваться в своем окружении и владеть своей мо</w:t>
      </w:r>
      <w:r w:rsidRPr="00EF689C">
        <w:t xml:space="preserve">торной системой; в характере взаимодействия взрослого с ребенком, в совместной деятельности, в создании развивающей образовательной среды, побуждающей детей к исследованию, проявлению инициативы, помогающая формировать первичный социальный опыт на основе личного опыта и непосредственного взаимодействия с предметами, вещами и явлениями окружающего мира. </w:t>
      </w:r>
    </w:p>
    <w:p w:rsidR="00441BE8" w:rsidRDefault="00441BE8" w:rsidP="00DA77C2">
      <w:pPr>
        <w:pStyle w:val="a3"/>
        <w:kinsoku w:val="0"/>
        <w:overflowPunct w:val="0"/>
        <w:ind w:left="0" w:firstLine="707"/>
        <w:jc w:val="both"/>
        <w:rPr>
          <w:b/>
          <w:color w:val="000000"/>
          <w:sz w:val="26"/>
          <w:szCs w:val="26"/>
        </w:rPr>
      </w:pPr>
    </w:p>
    <w:p w:rsidR="00250EE9" w:rsidRDefault="00955458" w:rsidP="00955458">
      <w:pPr>
        <w:pStyle w:val="a3"/>
        <w:kinsoku w:val="0"/>
        <w:overflowPunct w:val="0"/>
        <w:ind w:left="0" w:firstLine="707"/>
        <w:jc w:val="center"/>
        <w:rPr>
          <w:b/>
          <w:color w:val="000000"/>
          <w:sz w:val="26"/>
          <w:szCs w:val="26"/>
        </w:rPr>
      </w:pPr>
      <w:r>
        <w:rPr>
          <w:b/>
          <w:color w:val="000000"/>
          <w:sz w:val="26"/>
          <w:szCs w:val="26"/>
        </w:rPr>
        <w:t>4.2. Особенности организации</w:t>
      </w:r>
      <w:r w:rsidR="00086293" w:rsidRPr="00086293">
        <w:rPr>
          <w:b/>
          <w:color w:val="000000"/>
          <w:sz w:val="26"/>
          <w:szCs w:val="26"/>
        </w:rPr>
        <w:t xml:space="preserve"> развивающей предметно-пространственной среды</w:t>
      </w:r>
      <w:r w:rsidR="00086293">
        <w:rPr>
          <w:b/>
          <w:color w:val="000000"/>
          <w:sz w:val="26"/>
          <w:szCs w:val="26"/>
        </w:rPr>
        <w:t>.</w:t>
      </w:r>
    </w:p>
    <w:p w:rsidR="00086293" w:rsidRPr="00772EB1" w:rsidRDefault="00086293" w:rsidP="00DA77C2">
      <w:pPr>
        <w:pStyle w:val="a3"/>
        <w:kinsoku w:val="0"/>
        <w:overflowPunct w:val="0"/>
        <w:ind w:left="0" w:firstLine="707"/>
        <w:jc w:val="both"/>
        <w:rPr>
          <w:color w:val="000000"/>
        </w:rPr>
      </w:pPr>
    </w:p>
    <w:p w:rsidR="00086293" w:rsidRDefault="00086293" w:rsidP="00DA77C2">
      <w:pPr>
        <w:pStyle w:val="a3"/>
        <w:kinsoku w:val="0"/>
        <w:overflowPunct w:val="0"/>
        <w:ind w:left="0" w:firstLine="707"/>
        <w:jc w:val="both"/>
      </w:pPr>
      <w: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086293" w:rsidRDefault="00086293" w:rsidP="00DA77C2">
      <w:pPr>
        <w:pStyle w:val="a3"/>
        <w:kinsoku w:val="0"/>
        <w:overflowPunct w:val="0"/>
        <w:ind w:left="0" w:firstLine="707"/>
        <w:jc w:val="both"/>
      </w:pPr>
      <w:r>
        <w:t xml:space="preserve">РППС детского сада выступает основой для разнообразной, разносторонне развивающей, содержательной и привлекательной для каждого ребёнка деятельности. РППС включает организованное пространство (территория детского сада,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p>
    <w:p w:rsidR="00086293" w:rsidRDefault="00086293" w:rsidP="00DA77C2">
      <w:pPr>
        <w:pStyle w:val="a3"/>
        <w:kinsoku w:val="0"/>
        <w:overflowPunct w:val="0"/>
        <w:ind w:left="0" w:firstLine="707"/>
        <w:jc w:val="both"/>
      </w:pPr>
      <w:r>
        <w:t xml:space="preserve">РППС создает возможности для учёта особенностей, возможностей и интересов детей, коррекции недостатков их развития. РППС детского сада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w:t>
      </w:r>
      <w:r>
        <w:lastRenderedPageBreak/>
        <w:t xml:space="preserve">охраны и укрепления их здоровья, возможностями учёта особенностей и коррекции недостатков их развития. </w:t>
      </w:r>
    </w:p>
    <w:p w:rsidR="00837AA3" w:rsidRDefault="00837AA3" w:rsidP="00837AA3">
      <w:pPr>
        <w:pStyle w:val="a3"/>
        <w:kinsoku w:val="0"/>
        <w:overflowPunct w:val="0"/>
        <w:ind w:left="0" w:firstLine="707"/>
        <w:jc w:val="both"/>
      </w:pPr>
      <w:r>
        <w:t xml:space="preserve">РППС обеспечивает условия для эмоционального благополучия детей и комфортной работы педагогических и учебно-вспомогательных сотрудников, отражает ценности, на которых строится программа воспитания, способствует их принятию и раскрытию ребенком. </w:t>
      </w:r>
    </w:p>
    <w:p w:rsidR="00837AA3" w:rsidRPr="00DD35FE" w:rsidRDefault="00837AA3" w:rsidP="00837AA3">
      <w:pPr>
        <w:ind w:firstLine="567"/>
        <w:jc w:val="both"/>
        <w:rPr>
          <w:b/>
          <w:i/>
          <w:sz w:val="24"/>
          <w:szCs w:val="24"/>
        </w:rPr>
      </w:pPr>
      <w:r>
        <w:rPr>
          <w:b/>
          <w:i/>
          <w:sz w:val="24"/>
          <w:szCs w:val="24"/>
        </w:rPr>
        <w:t>Организация развивающей предметно-пространственной среды</w:t>
      </w:r>
      <w:r w:rsidRPr="00DD35FE">
        <w:rPr>
          <w:b/>
          <w:i/>
          <w:sz w:val="24"/>
          <w:szCs w:val="24"/>
        </w:rPr>
        <w:t xml:space="preserve"> в </w:t>
      </w:r>
      <w:r>
        <w:rPr>
          <w:b/>
          <w:i/>
          <w:sz w:val="24"/>
          <w:szCs w:val="24"/>
        </w:rPr>
        <w:t>Ч</w:t>
      </w:r>
      <w:r w:rsidRPr="00DD35FE">
        <w:rPr>
          <w:b/>
          <w:i/>
          <w:sz w:val="24"/>
          <w:szCs w:val="24"/>
        </w:rPr>
        <w:t xml:space="preserve">асти Программы, формируемой участниками образовательных отношений: </w:t>
      </w:r>
    </w:p>
    <w:p w:rsidR="00254187" w:rsidRDefault="00086293" w:rsidP="0066471B">
      <w:pPr>
        <w:pStyle w:val="a3"/>
        <w:numPr>
          <w:ilvl w:val="0"/>
          <w:numId w:val="34"/>
        </w:numPr>
        <w:kinsoku w:val="0"/>
        <w:overflowPunct w:val="0"/>
        <w:ind w:left="426"/>
        <w:jc w:val="both"/>
      </w:pPr>
      <w:r>
        <w:t xml:space="preserve">Среда включает знаки и символы России, Ярославской области, города Рыбинска. Среда отражает региональные, этнографические социокультурных условий, в которых находится </w:t>
      </w:r>
      <w:r w:rsidR="00254187">
        <w:t>детский сад</w:t>
      </w:r>
      <w:r>
        <w:t>.</w:t>
      </w:r>
    </w:p>
    <w:p w:rsidR="00254187" w:rsidRDefault="00086293" w:rsidP="0066471B">
      <w:pPr>
        <w:pStyle w:val="a3"/>
        <w:numPr>
          <w:ilvl w:val="0"/>
          <w:numId w:val="34"/>
        </w:numPr>
        <w:kinsoku w:val="0"/>
        <w:overflowPunct w:val="0"/>
        <w:ind w:left="426"/>
        <w:jc w:val="both"/>
      </w:pPr>
      <w:r>
        <w:t xml:space="preserve">Среда в </w:t>
      </w:r>
      <w:r w:rsidR="00254187">
        <w:t>детском саду</w:t>
      </w:r>
      <w:r>
        <w:t xml:space="preserve"> экологична, природосообразна и безопасна. </w:t>
      </w:r>
    </w:p>
    <w:p w:rsidR="00254187" w:rsidRDefault="00086293" w:rsidP="0066471B">
      <w:pPr>
        <w:pStyle w:val="a3"/>
        <w:numPr>
          <w:ilvl w:val="0"/>
          <w:numId w:val="34"/>
        </w:numPr>
        <w:kinsoku w:val="0"/>
        <w:overflowPunct w:val="0"/>
        <w:ind w:left="426"/>
        <w:jc w:val="both"/>
      </w:pPr>
      <w: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254187" w:rsidRDefault="00086293" w:rsidP="0066471B">
      <w:pPr>
        <w:pStyle w:val="a3"/>
        <w:numPr>
          <w:ilvl w:val="0"/>
          <w:numId w:val="34"/>
        </w:numPr>
        <w:kinsoku w:val="0"/>
        <w:overflowPunct w:val="0"/>
        <w:ind w:left="426"/>
        <w:jc w:val="both"/>
      </w:pPr>
      <w: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254187" w:rsidRDefault="00086293" w:rsidP="0066471B">
      <w:pPr>
        <w:pStyle w:val="a3"/>
        <w:numPr>
          <w:ilvl w:val="0"/>
          <w:numId w:val="34"/>
        </w:numPr>
        <w:kinsoku w:val="0"/>
        <w:overflowPunct w:val="0"/>
        <w:ind w:left="426"/>
        <w:jc w:val="both"/>
      </w:pPr>
      <w: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rsidR="00910363" w:rsidRDefault="00086293" w:rsidP="0066471B">
      <w:pPr>
        <w:pStyle w:val="a3"/>
        <w:numPr>
          <w:ilvl w:val="0"/>
          <w:numId w:val="34"/>
        </w:numPr>
        <w:kinsoku w:val="0"/>
        <w:overflowPunct w:val="0"/>
        <w:ind w:left="426"/>
        <w:jc w:val="both"/>
      </w:pPr>
      <w:r>
        <w:t>Среда обеспечивает ребенку возможности для укрепления здоровья, раскрывает смысл здорового образа жизни, физической культуры и спорта.</w:t>
      </w:r>
    </w:p>
    <w:p w:rsidR="00254187" w:rsidRDefault="00254187" w:rsidP="0066471B">
      <w:pPr>
        <w:pStyle w:val="a3"/>
        <w:numPr>
          <w:ilvl w:val="0"/>
          <w:numId w:val="34"/>
        </w:numPr>
        <w:kinsoku w:val="0"/>
        <w:overflowPunct w:val="0"/>
        <w:ind w:left="426"/>
        <w:jc w:val="both"/>
      </w:pPr>
      <w:r>
        <w:t xml:space="preserve">Среда предоставляет ребенку возможность погружения в культуру России, знакомства с особенностями региональной культурной традиции. </w:t>
      </w:r>
    </w:p>
    <w:p w:rsidR="00254187" w:rsidRDefault="00254187" w:rsidP="0066471B">
      <w:pPr>
        <w:pStyle w:val="a3"/>
        <w:numPr>
          <w:ilvl w:val="0"/>
          <w:numId w:val="34"/>
        </w:numPr>
        <w:kinsoku w:val="0"/>
        <w:overflowPunct w:val="0"/>
        <w:ind w:left="426"/>
        <w:jc w:val="both"/>
      </w:pPr>
      <w:r>
        <w:t xml:space="preserve">Вся среда дошкольной организации гармонична и эстетически привлекательная. </w:t>
      </w:r>
    </w:p>
    <w:p w:rsidR="00254187" w:rsidRDefault="00254187" w:rsidP="00DA77C2">
      <w:pPr>
        <w:pStyle w:val="a3"/>
        <w:kinsoku w:val="0"/>
        <w:overflowPunct w:val="0"/>
        <w:ind w:left="0" w:firstLine="707"/>
        <w:jc w:val="both"/>
      </w:pPr>
      <w:r>
        <w:t>Наполняемость развивающей предметно-простран</w:t>
      </w:r>
      <w:r w:rsidR="006E14D8">
        <w:t>ственной среды детского сада № 11</w:t>
      </w:r>
      <w:r>
        <w:t xml:space="preserve">4 обеспечивает целостность воспитательного процесса в рамках реализации программы воспитания: </w:t>
      </w:r>
    </w:p>
    <w:p w:rsidR="00254187" w:rsidRDefault="00254187" w:rsidP="00DA77C2">
      <w:pPr>
        <w:pStyle w:val="a3"/>
        <w:kinsoku w:val="0"/>
        <w:overflowPunct w:val="0"/>
        <w:ind w:left="0" w:firstLine="707"/>
        <w:jc w:val="both"/>
      </w:pPr>
      <w:r>
        <w:sym w:font="Symbol" w:char="F02D"/>
      </w:r>
      <w:r>
        <w:t xml:space="preserve"> подбор художественной литературы; </w:t>
      </w:r>
    </w:p>
    <w:p w:rsidR="00254187" w:rsidRDefault="00254187" w:rsidP="00DA77C2">
      <w:pPr>
        <w:pStyle w:val="a3"/>
        <w:kinsoku w:val="0"/>
        <w:overflowPunct w:val="0"/>
        <w:ind w:left="0" w:firstLine="707"/>
        <w:jc w:val="both"/>
      </w:pPr>
      <w:r>
        <w:sym w:font="Symbol" w:char="F02D"/>
      </w:r>
      <w:r>
        <w:t xml:space="preserve"> подбор видео и аудиоматериалов; </w:t>
      </w:r>
    </w:p>
    <w:p w:rsidR="00254187" w:rsidRDefault="00254187" w:rsidP="00DA77C2">
      <w:pPr>
        <w:pStyle w:val="a3"/>
        <w:kinsoku w:val="0"/>
        <w:overflowPunct w:val="0"/>
        <w:ind w:left="0" w:firstLine="707"/>
        <w:jc w:val="both"/>
      </w:pPr>
      <w:r>
        <w:sym w:font="Symbol" w:char="F02D"/>
      </w:r>
      <w:r>
        <w:t xml:space="preserve"> подбор наглядно-демонстрационного материала (картины, плакаты, тематические иллюстрации и т.п.);</w:t>
      </w:r>
    </w:p>
    <w:p w:rsidR="00254187" w:rsidRDefault="00254187" w:rsidP="00DA77C2">
      <w:pPr>
        <w:pStyle w:val="a3"/>
        <w:kinsoku w:val="0"/>
        <w:overflowPunct w:val="0"/>
        <w:ind w:left="0" w:firstLine="707"/>
        <w:jc w:val="both"/>
      </w:pPr>
      <w:r>
        <w:t xml:space="preserve"> </w:t>
      </w:r>
      <w:r>
        <w:sym w:font="Symbol" w:char="F02D"/>
      </w:r>
      <w:r>
        <w:t xml:space="preserve"> наличие демонстрационных технических средств (проектор, экран, телевизор, ноутбук, колонки и т.п.); </w:t>
      </w:r>
    </w:p>
    <w:p w:rsidR="00254187" w:rsidRDefault="00254187" w:rsidP="00DA77C2">
      <w:pPr>
        <w:pStyle w:val="a3"/>
        <w:kinsoku w:val="0"/>
        <w:overflowPunct w:val="0"/>
        <w:ind w:left="0" w:firstLine="707"/>
        <w:jc w:val="both"/>
      </w:pPr>
      <w:r>
        <w:sym w:font="Symbol" w:char="F02D"/>
      </w:r>
      <w:r>
        <w:t xml:space="preserve"> подбор оборудования для организации игровой деятельности (атрибуты для сюжетно-ролевых, театральных, дидактических игр); </w:t>
      </w:r>
    </w:p>
    <w:p w:rsidR="00254187" w:rsidRDefault="00254187" w:rsidP="00DA77C2">
      <w:pPr>
        <w:pStyle w:val="a3"/>
        <w:kinsoku w:val="0"/>
        <w:overflowPunct w:val="0"/>
        <w:ind w:left="0" w:firstLine="707"/>
        <w:jc w:val="both"/>
      </w:pPr>
      <w:r>
        <w:sym w:font="Symbol" w:char="F02D"/>
      </w:r>
      <w:r>
        <w:t xml:space="preserve"> подбор оборудования для организации детской трудовой деятельности (самообслуживание, бытовой труд, ручной труд). </w:t>
      </w:r>
    </w:p>
    <w:p w:rsidR="00137A73" w:rsidRDefault="00254187" w:rsidP="00DA77C2">
      <w:pPr>
        <w:pStyle w:val="a3"/>
        <w:kinsoku w:val="0"/>
        <w:overflowPunct w:val="0"/>
        <w:ind w:left="0" w:firstLine="707"/>
        <w:jc w:val="both"/>
      </w:pPr>
      <w:r>
        <w:t>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 социализации и коррекции воспитанников.</w:t>
      </w:r>
    </w:p>
    <w:p w:rsidR="00137A73" w:rsidRPr="00182F55" w:rsidRDefault="00137A73" w:rsidP="00137A73">
      <w:pPr>
        <w:ind w:firstLine="567"/>
        <w:jc w:val="both"/>
        <w:rPr>
          <w:sz w:val="24"/>
          <w:szCs w:val="24"/>
        </w:rPr>
      </w:pPr>
      <w:r w:rsidRPr="00182F55">
        <w:rPr>
          <w:sz w:val="24"/>
          <w:szCs w:val="24"/>
        </w:rPr>
        <w:t xml:space="preserve">Для организации самостоятельной деятельности детей в группе создаются различные </w:t>
      </w:r>
      <w:r w:rsidRPr="00182F55">
        <w:rPr>
          <w:b/>
          <w:i/>
          <w:sz w:val="24"/>
          <w:szCs w:val="24"/>
        </w:rPr>
        <w:t>центры активности</w:t>
      </w:r>
      <w:r w:rsidRPr="00182F55">
        <w:rPr>
          <w:sz w:val="24"/>
          <w:szCs w:val="24"/>
        </w:rPr>
        <w:t xml:space="preserve"> (игровой, литературный, спортивный, творчества, познания и другое). </w:t>
      </w:r>
    </w:p>
    <w:p w:rsidR="00137A73" w:rsidRPr="00EB1992" w:rsidRDefault="00137A73" w:rsidP="00137A73">
      <w:pPr>
        <w:ind w:firstLine="567"/>
        <w:jc w:val="both"/>
        <w:rPr>
          <w:b/>
          <w:i/>
          <w:sz w:val="24"/>
          <w:szCs w:val="24"/>
        </w:rPr>
      </w:pPr>
      <w:r w:rsidRPr="00EB1992">
        <w:rPr>
          <w:b/>
          <w:i/>
          <w:sz w:val="24"/>
          <w:szCs w:val="24"/>
        </w:rPr>
        <w:t>В группах раннего возраста</w:t>
      </w:r>
      <w:r w:rsidR="006E14D8">
        <w:rPr>
          <w:b/>
          <w:i/>
          <w:sz w:val="24"/>
          <w:szCs w:val="24"/>
        </w:rPr>
        <w:t xml:space="preserve"> (с 1,5 до 3 лет)</w:t>
      </w:r>
      <w:r w:rsidRPr="00EB1992">
        <w:rPr>
          <w:b/>
          <w:i/>
          <w:sz w:val="24"/>
          <w:szCs w:val="24"/>
        </w:rPr>
        <w:t xml:space="preserve">: </w:t>
      </w:r>
    </w:p>
    <w:p w:rsidR="00137A73" w:rsidRDefault="00137A73" w:rsidP="00137A73">
      <w:pPr>
        <w:ind w:firstLine="567"/>
        <w:jc w:val="both"/>
        <w:rPr>
          <w:sz w:val="24"/>
          <w:szCs w:val="24"/>
        </w:rPr>
      </w:pPr>
      <w:r w:rsidRPr="00EB1992">
        <w:rPr>
          <w:sz w:val="24"/>
          <w:szCs w:val="24"/>
        </w:rPr>
        <w:lastRenderedPageBreak/>
        <w:sym w:font="Symbol" w:char="F02D"/>
      </w:r>
      <w:r w:rsidRPr="00EB1992">
        <w:rPr>
          <w:sz w:val="24"/>
          <w:szCs w:val="24"/>
        </w:rPr>
        <w:t xml:space="preserve"> центр двигательной активности для развития основных движений детей; </w:t>
      </w:r>
    </w:p>
    <w:p w:rsidR="00137A73" w:rsidRDefault="00137A73" w:rsidP="00137A73">
      <w:pPr>
        <w:ind w:firstLine="567"/>
        <w:jc w:val="both"/>
        <w:rPr>
          <w:sz w:val="24"/>
          <w:szCs w:val="24"/>
        </w:rPr>
      </w:pPr>
      <w:r w:rsidRPr="00EB1992">
        <w:rPr>
          <w:sz w:val="24"/>
          <w:szCs w:val="24"/>
        </w:rPr>
        <w:sym w:font="Symbol" w:char="F02D"/>
      </w:r>
      <w:r w:rsidRPr="00EB1992">
        <w:rPr>
          <w:sz w:val="24"/>
          <w:szCs w:val="24"/>
        </w:rPr>
        <w:t xml:space="preserve"> 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 </w:t>
      </w:r>
    </w:p>
    <w:p w:rsidR="00137A73" w:rsidRDefault="00137A73" w:rsidP="00137A73">
      <w:pPr>
        <w:ind w:firstLine="567"/>
        <w:jc w:val="both"/>
        <w:rPr>
          <w:sz w:val="24"/>
          <w:szCs w:val="24"/>
        </w:rPr>
      </w:pPr>
      <w:r w:rsidRPr="00EB1992">
        <w:rPr>
          <w:sz w:val="24"/>
          <w:szCs w:val="24"/>
        </w:rPr>
        <w:sym w:font="Symbol" w:char="F02D"/>
      </w:r>
      <w:r w:rsidRPr="00EB1992">
        <w:rPr>
          <w:sz w:val="24"/>
          <w:szCs w:val="24"/>
        </w:rPr>
        <w:t xml:space="preserve"> центр для организации предметных и предметно-манипуляторных игр, </w:t>
      </w:r>
    </w:p>
    <w:p w:rsidR="00137A73" w:rsidRDefault="00137A73" w:rsidP="00137A73">
      <w:pPr>
        <w:ind w:firstLine="567"/>
        <w:jc w:val="both"/>
        <w:rPr>
          <w:sz w:val="24"/>
          <w:szCs w:val="24"/>
        </w:rPr>
      </w:pPr>
      <w:r w:rsidRPr="00EB1992">
        <w:rPr>
          <w:sz w:val="24"/>
          <w:szCs w:val="24"/>
        </w:rPr>
        <w:sym w:font="Symbol" w:char="F02D"/>
      </w:r>
      <w:r w:rsidRPr="00EB1992">
        <w:rPr>
          <w:sz w:val="24"/>
          <w:szCs w:val="24"/>
        </w:rPr>
        <w:t xml:space="preserve"> совместных играх со сверстниками под руководством взрослого; </w:t>
      </w:r>
    </w:p>
    <w:p w:rsidR="00137A73" w:rsidRDefault="00137A73" w:rsidP="00137A73">
      <w:pPr>
        <w:ind w:firstLine="567"/>
        <w:jc w:val="both"/>
        <w:rPr>
          <w:sz w:val="24"/>
          <w:szCs w:val="24"/>
        </w:rPr>
      </w:pPr>
      <w:r w:rsidRPr="00EB1992">
        <w:rPr>
          <w:sz w:val="24"/>
          <w:szCs w:val="24"/>
        </w:rPr>
        <w:sym w:font="Symbol" w:char="F02D"/>
      </w:r>
      <w:r w:rsidRPr="00EB1992">
        <w:rPr>
          <w:sz w:val="24"/>
          <w:szCs w:val="24"/>
        </w:rPr>
        <w:t xml:space="preserve">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 </w:t>
      </w:r>
    </w:p>
    <w:p w:rsidR="00137A73" w:rsidRDefault="00137A73" w:rsidP="00137A73">
      <w:pPr>
        <w:ind w:firstLine="567"/>
        <w:jc w:val="both"/>
        <w:rPr>
          <w:sz w:val="24"/>
          <w:szCs w:val="24"/>
        </w:rPr>
      </w:pPr>
      <w:r w:rsidRPr="00EB1992">
        <w:rPr>
          <w:sz w:val="24"/>
          <w:szCs w:val="24"/>
        </w:rPr>
        <w:sym w:font="Symbol" w:char="F02D"/>
      </w:r>
      <w:r w:rsidRPr="00EB1992">
        <w:rPr>
          <w:sz w:val="24"/>
          <w:szCs w:val="24"/>
        </w:rPr>
        <w:t xml:space="preserve"> центр познания и коммуникации (книжный уголок/ центр), восприятия смысла сказок, стихов, рассматривания картинок; </w:t>
      </w:r>
    </w:p>
    <w:p w:rsidR="00137A73" w:rsidRPr="00EB1992" w:rsidRDefault="00137A73" w:rsidP="00137A73">
      <w:pPr>
        <w:ind w:firstLine="567"/>
        <w:jc w:val="both"/>
        <w:rPr>
          <w:sz w:val="24"/>
          <w:szCs w:val="24"/>
        </w:rPr>
      </w:pPr>
      <w:r w:rsidRPr="00EB1992">
        <w:rPr>
          <w:sz w:val="24"/>
          <w:szCs w:val="24"/>
        </w:rPr>
        <w:sym w:font="Symbol" w:char="F02D"/>
      </w:r>
      <w:r w:rsidRPr="00EB1992">
        <w:rPr>
          <w:sz w:val="24"/>
          <w:szCs w:val="24"/>
        </w:rPr>
        <w:t xml:space="preserve"> 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w:t>
      </w:r>
      <w:r>
        <w:rPr>
          <w:sz w:val="24"/>
          <w:szCs w:val="24"/>
        </w:rPr>
        <w:t xml:space="preserve"> </w:t>
      </w:r>
      <w:r w:rsidRPr="00EB1992">
        <w:rPr>
          <w:sz w:val="24"/>
          <w:szCs w:val="24"/>
        </w:rPr>
        <w:t>орудиями (ложка, совок, лопатка и пр.).</w:t>
      </w:r>
    </w:p>
    <w:p w:rsidR="00137A73" w:rsidRPr="00AE7DF5" w:rsidRDefault="00137A73" w:rsidP="00137A73">
      <w:pPr>
        <w:ind w:firstLine="567"/>
        <w:jc w:val="both"/>
        <w:rPr>
          <w:b/>
          <w:i/>
          <w:sz w:val="24"/>
          <w:szCs w:val="24"/>
        </w:rPr>
      </w:pPr>
      <w:r w:rsidRPr="00AE7DF5">
        <w:rPr>
          <w:b/>
          <w:i/>
          <w:sz w:val="24"/>
          <w:szCs w:val="24"/>
        </w:rPr>
        <w:t xml:space="preserve">В группах для детей дошкольного возраста (от 3 до </w:t>
      </w:r>
      <w:r>
        <w:rPr>
          <w:b/>
          <w:i/>
          <w:sz w:val="24"/>
          <w:szCs w:val="24"/>
        </w:rPr>
        <w:t>8</w:t>
      </w:r>
      <w:r w:rsidRPr="00AE7DF5">
        <w:rPr>
          <w:b/>
          <w:i/>
          <w:sz w:val="24"/>
          <w:szCs w:val="24"/>
        </w:rPr>
        <w:t xml:space="preserve"> лет): </w:t>
      </w:r>
    </w:p>
    <w:p w:rsidR="00137A73" w:rsidRDefault="00137A73" w:rsidP="00137A73">
      <w:pPr>
        <w:ind w:firstLine="567"/>
        <w:jc w:val="both"/>
        <w:rPr>
          <w:sz w:val="24"/>
          <w:szCs w:val="24"/>
        </w:rPr>
      </w:pPr>
      <w:r w:rsidRPr="00EB1992">
        <w:rPr>
          <w:sz w:val="24"/>
          <w:szCs w:val="24"/>
        </w:rPr>
        <w:sym w:font="Symbol" w:char="F02D"/>
      </w:r>
      <w:r w:rsidRPr="00EB1992">
        <w:rPr>
          <w:sz w:val="24"/>
          <w:szCs w:val="24"/>
        </w:rPr>
        <w:t xml:space="preserve"> 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 </w:t>
      </w:r>
    </w:p>
    <w:p w:rsidR="00137A73" w:rsidRDefault="00137A73" w:rsidP="00137A73">
      <w:pPr>
        <w:ind w:firstLine="567"/>
        <w:jc w:val="both"/>
        <w:rPr>
          <w:sz w:val="24"/>
          <w:szCs w:val="24"/>
        </w:rPr>
      </w:pPr>
      <w:r w:rsidRPr="00EB1992">
        <w:rPr>
          <w:sz w:val="24"/>
          <w:szCs w:val="24"/>
        </w:rPr>
        <w:sym w:font="Symbol" w:char="F02D"/>
      </w:r>
      <w:r w:rsidRPr="00EB1992">
        <w:rPr>
          <w:sz w:val="24"/>
          <w:szCs w:val="24"/>
        </w:rPr>
        <w:t xml:space="preserve"> 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 </w:t>
      </w:r>
    </w:p>
    <w:p w:rsidR="00137A73" w:rsidRDefault="00137A73" w:rsidP="00137A73">
      <w:pPr>
        <w:ind w:firstLine="567"/>
        <w:jc w:val="both"/>
        <w:rPr>
          <w:sz w:val="24"/>
          <w:szCs w:val="24"/>
        </w:rPr>
      </w:pPr>
      <w:r w:rsidRPr="00EB1992">
        <w:rPr>
          <w:sz w:val="24"/>
          <w:szCs w:val="24"/>
        </w:rPr>
        <w:sym w:font="Symbol" w:char="F02D"/>
      </w:r>
      <w:r w:rsidRPr="00EB1992">
        <w:rPr>
          <w:sz w:val="24"/>
          <w:szCs w:val="24"/>
        </w:rPr>
        <w:t xml:space="preserve"> 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w:t>
      </w:r>
      <w:r>
        <w:rPr>
          <w:sz w:val="24"/>
          <w:szCs w:val="24"/>
        </w:rPr>
        <w:t>-</w:t>
      </w:r>
      <w:r w:rsidRPr="00EB1992">
        <w:rPr>
          <w:sz w:val="24"/>
          <w:szCs w:val="24"/>
        </w:rPr>
        <w:t xml:space="preserve">коммуникативное развитие», «Художественно-эстетическое развитие» и «Физическое развитие»; </w:t>
      </w:r>
    </w:p>
    <w:p w:rsidR="00137A73" w:rsidRDefault="00137A73" w:rsidP="00137A73">
      <w:pPr>
        <w:ind w:firstLine="567"/>
        <w:jc w:val="both"/>
        <w:rPr>
          <w:sz w:val="24"/>
          <w:szCs w:val="24"/>
        </w:rPr>
      </w:pPr>
      <w:r w:rsidRPr="00EB1992">
        <w:rPr>
          <w:sz w:val="24"/>
          <w:szCs w:val="24"/>
        </w:rPr>
        <w:sym w:font="Symbol" w:char="F02D"/>
      </w:r>
      <w:r w:rsidRPr="00EB1992">
        <w:rPr>
          <w:sz w:val="24"/>
          <w:szCs w:val="24"/>
        </w:rPr>
        <w:t xml:space="preserve"> центр конструирования, наполненный разнообразными видами строительного материала и конструктора, бросового материала, схемами построек, рисунками, демонстрационными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 </w:t>
      </w:r>
    </w:p>
    <w:p w:rsidR="00137A73" w:rsidRDefault="00137A73" w:rsidP="00137A73">
      <w:pPr>
        <w:ind w:firstLine="567"/>
        <w:jc w:val="both"/>
        <w:rPr>
          <w:sz w:val="24"/>
          <w:szCs w:val="24"/>
        </w:rPr>
      </w:pPr>
      <w:r w:rsidRPr="00EB1992">
        <w:rPr>
          <w:sz w:val="24"/>
          <w:szCs w:val="24"/>
        </w:rPr>
        <w:sym w:font="Symbol" w:char="F02D"/>
      </w:r>
      <w:r w:rsidRPr="00EB1992">
        <w:rPr>
          <w:sz w:val="24"/>
          <w:szCs w:val="24"/>
        </w:rPr>
        <w:t xml:space="preserve"> центр логики и математики, содержащий разнообразный дидактический материал и развивающие игры,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 </w:t>
      </w:r>
    </w:p>
    <w:p w:rsidR="00137A73" w:rsidRDefault="00137A73" w:rsidP="00137A73">
      <w:pPr>
        <w:ind w:firstLine="567"/>
        <w:jc w:val="both"/>
        <w:rPr>
          <w:sz w:val="24"/>
          <w:szCs w:val="24"/>
        </w:rPr>
      </w:pPr>
      <w:r w:rsidRPr="00EB1992">
        <w:rPr>
          <w:sz w:val="24"/>
          <w:szCs w:val="24"/>
        </w:rPr>
        <w:sym w:font="Symbol" w:char="F02D"/>
      </w:r>
      <w:r w:rsidRPr="00EB1992">
        <w:rPr>
          <w:sz w:val="24"/>
          <w:szCs w:val="24"/>
        </w:rPr>
        <w:t xml:space="preserve"> центр экспериментирования, организации наблюдения и труда содержит игровое оборудование, демонстрационные материалы и дидактические пособия, способствующие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 </w:t>
      </w:r>
    </w:p>
    <w:p w:rsidR="00137A73" w:rsidRDefault="00137A73" w:rsidP="00137A73">
      <w:pPr>
        <w:ind w:firstLine="567"/>
        <w:jc w:val="both"/>
        <w:rPr>
          <w:sz w:val="24"/>
          <w:szCs w:val="24"/>
        </w:rPr>
      </w:pPr>
      <w:r w:rsidRPr="00EB1992">
        <w:rPr>
          <w:sz w:val="24"/>
          <w:szCs w:val="24"/>
        </w:rPr>
        <w:sym w:font="Symbol" w:char="F02D"/>
      </w:r>
      <w:r w:rsidRPr="00EB1992">
        <w:rPr>
          <w:sz w:val="24"/>
          <w:szCs w:val="24"/>
        </w:rPr>
        <w:t xml:space="preserve">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w:t>
      </w:r>
      <w:r>
        <w:rPr>
          <w:sz w:val="24"/>
          <w:szCs w:val="24"/>
        </w:rPr>
        <w:t>-</w:t>
      </w:r>
      <w:r w:rsidRPr="00EB1992">
        <w:rPr>
          <w:sz w:val="24"/>
          <w:szCs w:val="24"/>
        </w:rPr>
        <w:t xml:space="preserve">коммуникативное </w:t>
      </w:r>
      <w:r w:rsidRPr="00EB1992">
        <w:rPr>
          <w:sz w:val="24"/>
          <w:szCs w:val="24"/>
        </w:rPr>
        <w:lastRenderedPageBreak/>
        <w:t xml:space="preserve">развитие»; </w:t>
      </w:r>
    </w:p>
    <w:p w:rsidR="00137A73" w:rsidRDefault="00137A73" w:rsidP="00137A73">
      <w:pPr>
        <w:ind w:firstLine="567"/>
        <w:jc w:val="both"/>
        <w:rPr>
          <w:sz w:val="24"/>
          <w:szCs w:val="24"/>
        </w:rPr>
      </w:pPr>
      <w:r w:rsidRPr="00EB1992">
        <w:rPr>
          <w:sz w:val="24"/>
          <w:szCs w:val="24"/>
        </w:rPr>
        <w:sym w:font="Symbol" w:char="F02D"/>
      </w:r>
      <w:r w:rsidRPr="00EB1992">
        <w:rPr>
          <w:sz w:val="24"/>
          <w:szCs w:val="24"/>
        </w:rPr>
        <w:t xml:space="preserve"> книжный уголок, содержащий художественную и познавательную литературу для детей, обеспечивающую их духовно-нравственное и этико</w:t>
      </w:r>
      <w:r>
        <w:rPr>
          <w:sz w:val="24"/>
          <w:szCs w:val="24"/>
        </w:rPr>
        <w:t>-</w:t>
      </w:r>
      <w:r w:rsidRPr="00EB1992">
        <w:rPr>
          <w:sz w:val="24"/>
          <w:szCs w:val="24"/>
        </w:rPr>
        <w:t xml:space="preserve">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rsidR="00137A73" w:rsidRDefault="00137A73" w:rsidP="00137A73">
      <w:pPr>
        <w:ind w:firstLine="567"/>
        <w:jc w:val="both"/>
        <w:rPr>
          <w:sz w:val="24"/>
          <w:szCs w:val="24"/>
        </w:rPr>
      </w:pPr>
      <w:r w:rsidRPr="00EB1992">
        <w:rPr>
          <w:sz w:val="24"/>
          <w:szCs w:val="24"/>
        </w:rPr>
        <w:sym w:font="Symbol" w:char="F02D"/>
      </w:r>
      <w:r w:rsidRPr="00EB1992">
        <w:rPr>
          <w:sz w:val="24"/>
          <w:szCs w:val="24"/>
        </w:rPr>
        <w:t xml:space="preserve"> 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 </w:t>
      </w:r>
    </w:p>
    <w:p w:rsidR="00137A73" w:rsidRDefault="00137A73" w:rsidP="00137A73">
      <w:pPr>
        <w:ind w:firstLine="567"/>
        <w:jc w:val="both"/>
        <w:rPr>
          <w:sz w:val="24"/>
          <w:szCs w:val="24"/>
        </w:rPr>
      </w:pPr>
      <w:r w:rsidRPr="00EB1992">
        <w:rPr>
          <w:sz w:val="24"/>
          <w:szCs w:val="24"/>
        </w:rPr>
        <w:sym w:font="Symbol" w:char="F02D"/>
      </w:r>
      <w:r w:rsidRPr="00EB1992">
        <w:rPr>
          <w:sz w:val="24"/>
          <w:szCs w:val="24"/>
        </w:rPr>
        <w:t xml:space="preserve"> центр уединения предназначен для снятия психо</w:t>
      </w:r>
      <w:r>
        <w:rPr>
          <w:sz w:val="24"/>
          <w:szCs w:val="24"/>
        </w:rPr>
        <w:t>-</w:t>
      </w:r>
      <w:r w:rsidRPr="00EB1992">
        <w:rPr>
          <w:sz w:val="24"/>
          <w:szCs w:val="24"/>
        </w:rPr>
        <w:t xml:space="preserve">эмоционального напряжения воспитанников; </w:t>
      </w:r>
    </w:p>
    <w:p w:rsidR="00137A73" w:rsidRDefault="00137A73" w:rsidP="00137A73">
      <w:pPr>
        <w:ind w:firstLine="567"/>
        <w:jc w:val="both"/>
        <w:rPr>
          <w:sz w:val="24"/>
          <w:szCs w:val="24"/>
        </w:rPr>
      </w:pPr>
      <w:r w:rsidRPr="00EB1992">
        <w:rPr>
          <w:sz w:val="24"/>
          <w:szCs w:val="24"/>
        </w:rPr>
        <w:sym w:font="Symbol" w:char="F02D"/>
      </w:r>
      <w:r w:rsidRPr="00EB1992">
        <w:rPr>
          <w:sz w:val="24"/>
          <w:szCs w:val="24"/>
        </w:rPr>
        <w:t xml:space="preserve"> 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w:t>
      </w:r>
      <w:r>
        <w:rPr>
          <w:sz w:val="24"/>
          <w:szCs w:val="24"/>
        </w:rPr>
        <w:t>-</w:t>
      </w:r>
      <w:r w:rsidRPr="00EB1992">
        <w:rPr>
          <w:sz w:val="24"/>
          <w:szCs w:val="24"/>
        </w:rPr>
        <w:t>коммуникативное развитие»</w:t>
      </w:r>
      <w:r>
        <w:rPr>
          <w:rStyle w:val="af0"/>
          <w:sz w:val="24"/>
          <w:szCs w:val="24"/>
        </w:rPr>
        <w:footnoteReference w:id="19"/>
      </w:r>
      <w:r>
        <w:rPr>
          <w:sz w:val="24"/>
          <w:szCs w:val="24"/>
        </w:rPr>
        <w:t>.</w:t>
      </w:r>
    </w:p>
    <w:p w:rsidR="00137A73" w:rsidRDefault="00137A73" w:rsidP="00137A73"/>
    <w:p w:rsidR="00254187" w:rsidRDefault="00254187" w:rsidP="00DA77C2">
      <w:pPr>
        <w:pStyle w:val="a3"/>
        <w:kinsoku w:val="0"/>
        <w:overflowPunct w:val="0"/>
        <w:ind w:left="0" w:firstLine="707"/>
        <w:jc w:val="both"/>
      </w:pPr>
      <w:r>
        <w:t>В детском саду не 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F815A6" w:rsidRDefault="006E14D8" w:rsidP="00DA77C2">
      <w:pPr>
        <w:pStyle w:val="a3"/>
        <w:kinsoku w:val="0"/>
        <w:overflowPunct w:val="0"/>
        <w:ind w:left="0" w:firstLine="707"/>
        <w:jc w:val="both"/>
      </w:pPr>
      <w:r>
        <w:t>В детском саду № 11</w:t>
      </w:r>
      <w:r w:rsidR="00DB56B1">
        <w:t xml:space="preserve">4 созданы условия для </w:t>
      </w:r>
      <w:r w:rsidR="00DB56B1" w:rsidRPr="00DB56B1">
        <w:rPr>
          <w:i/>
        </w:rPr>
        <w:t>информатизации образовательного процесса</w:t>
      </w:r>
      <w:r w:rsidR="00DB56B1">
        <w:t>. Для этого в групповых и прочих помещениях дошкольного учреждения имеется оборудование для использования информационно-коммуникационных технологий в образовательном процессе</w:t>
      </w:r>
      <w:r w:rsidR="00F815A6">
        <w:t xml:space="preserve"> (телевизоры). О</w:t>
      </w:r>
      <w:r w:rsidR="00DB56B1">
        <w:t xml:space="preserve">беспечено подключение </w:t>
      </w:r>
      <w:r w:rsidR="00F815A6">
        <w:t>методических кабинетов (в каждом корпусе) детского сада</w:t>
      </w:r>
      <w:r w:rsidR="00DB56B1">
        <w:t xml:space="preserve"> к сети Интернет с учётом регламентов безопасного пользования сетью Интернет</w:t>
      </w:r>
      <w:r w:rsidR="00F815A6">
        <w:t>.</w:t>
      </w:r>
      <w:r w:rsidR="00F815A6" w:rsidRPr="00F815A6">
        <w:t xml:space="preserve"> В свободное от деятельности с детьми время каждый педагог детского сада может воспользоваться техническими и сетевыми ресурсами для выполнения воспитательно-образовательных задач согласно</w:t>
      </w:r>
      <w:r w:rsidR="00F815A6">
        <w:t xml:space="preserve"> </w:t>
      </w:r>
      <w:hyperlink r:id="rId17" w:history="1">
        <w:r w:rsidR="00F815A6" w:rsidRPr="00F815A6">
          <w:t>Порядку доступа</w:t>
        </w:r>
      </w:hyperlink>
      <w:r w:rsidR="00F815A6">
        <w:t xml:space="preserve"> </w:t>
      </w:r>
      <w:r w:rsidR="00F815A6" w:rsidRPr="00F815A6">
        <w:t>педагогических работников к информационно-коммуникационным сетям, базам данных, учебно-методическим материалам, материально-техническим средствам обеспечения образовательной деятельности.</w:t>
      </w:r>
    </w:p>
    <w:p w:rsidR="003952EB" w:rsidRDefault="003952EB" w:rsidP="00DA77C2">
      <w:pPr>
        <w:pStyle w:val="a3"/>
        <w:kinsoku w:val="0"/>
        <w:overflowPunct w:val="0"/>
        <w:ind w:left="0" w:firstLine="707"/>
        <w:jc w:val="both"/>
      </w:pPr>
      <w:r>
        <w:t>В группах собран мультимедиа библиотека с подборкой визуальной составляющей к задачам образовательного процесса, в том числе</w:t>
      </w:r>
      <w:r w:rsidR="00DB56B1">
        <w:t xml:space="preserve"> и </w:t>
      </w:r>
      <w:r>
        <w:t xml:space="preserve">компьютерные игры с </w:t>
      </w:r>
      <w:r w:rsidR="00DB56B1">
        <w:t>пси</w:t>
      </w:r>
      <w:r>
        <w:t>холого-педагогической экспертизой</w:t>
      </w:r>
      <w:r w:rsidR="00DB56B1">
        <w:t xml:space="preserve">. </w:t>
      </w:r>
    </w:p>
    <w:p w:rsidR="00254187" w:rsidRDefault="00254187" w:rsidP="00DA77C2">
      <w:pPr>
        <w:pStyle w:val="a3"/>
        <w:kinsoku w:val="0"/>
        <w:overflowPunct w:val="0"/>
        <w:ind w:left="0" w:firstLine="707"/>
        <w:jc w:val="both"/>
      </w:pPr>
      <w:r>
        <w:t xml:space="preserve">Развивающая предметно-пространственная среда полностью соответствует требованиям ФГОС ДО и учитываются все принципы ее построения: содержательно насыщена, трансформируема, полифункциональна, вариативна, доступна и безопасна. </w:t>
      </w:r>
    </w:p>
    <w:p w:rsidR="00837AA3" w:rsidRPr="00252961" w:rsidRDefault="00837AA3" w:rsidP="00837AA3">
      <w:pPr>
        <w:ind w:firstLine="709"/>
        <w:jc w:val="both"/>
        <w:rPr>
          <w:b/>
          <w:i/>
          <w:sz w:val="24"/>
          <w:szCs w:val="24"/>
        </w:rPr>
      </w:pPr>
      <w:r w:rsidRPr="00252961">
        <w:rPr>
          <w:b/>
          <w:i/>
          <w:sz w:val="24"/>
          <w:szCs w:val="24"/>
        </w:rPr>
        <w:t xml:space="preserve">Особенности организации </w:t>
      </w:r>
      <w:r>
        <w:rPr>
          <w:b/>
          <w:i/>
          <w:sz w:val="24"/>
          <w:szCs w:val="24"/>
        </w:rPr>
        <w:t xml:space="preserve">наполнения </w:t>
      </w:r>
      <w:r w:rsidRPr="00252961">
        <w:rPr>
          <w:b/>
          <w:i/>
          <w:sz w:val="24"/>
          <w:szCs w:val="24"/>
        </w:rPr>
        <w:t>предметно-простра</w:t>
      </w:r>
      <w:r>
        <w:rPr>
          <w:b/>
          <w:i/>
          <w:sz w:val="24"/>
          <w:szCs w:val="24"/>
        </w:rPr>
        <w:t>нственной образовательной среды различными материалами см. в Приложении №</w:t>
      </w:r>
      <w:r w:rsidR="00617E9D">
        <w:rPr>
          <w:b/>
          <w:i/>
          <w:sz w:val="24"/>
          <w:szCs w:val="24"/>
        </w:rPr>
        <w:t>6</w:t>
      </w:r>
      <w:r>
        <w:rPr>
          <w:b/>
          <w:i/>
          <w:sz w:val="24"/>
          <w:szCs w:val="24"/>
        </w:rPr>
        <w:t>.</w:t>
      </w:r>
    </w:p>
    <w:p w:rsidR="00837AA3" w:rsidRPr="00962E43" w:rsidRDefault="00837AA3" w:rsidP="00837AA3">
      <w:pPr>
        <w:pStyle w:val="Default"/>
        <w:ind w:firstLine="851"/>
        <w:jc w:val="both"/>
      </w:pPr>
      <w:r w:rsidRPr="00962E43">
        <w:rPr>
          <w:b/>
          <w:i/>
        </w:rPr>
        <w:t>Места для отдыха.</w:t>
      </w:r>
      <w:r w:rsidRPr="00962E43">
        <w:t xml:space="preserve"> Люди любят окружать себя мягкими предметами, связывая с ними понятие уюта и комфорта. Мягкая мебель присутствует в большинстве домов, она помогает людям расслабиться. Дети дошкольного возраста не являются исключением. Для удовлетворения этой потребности в помещении группы размещают место для отдыха, оснащая его мягкой мебелью и делая максимально уютным. Это место, где ребёнок </w:t>
      </w:r>
      <w:r w:rsidRPr="00962E43">
        <w:lastRenderedPageBreak/>
        <w:t xml:space="preserve">сможет побыть один, если площадь ограничить так, чтобы в нем помещалось не больше двух человек. Однако такое место может занимать и относительно большое пространство, став частью, например, литературного центра. И в первом, и во втором случае здесь должны быть запрещены любые активные игры, нарушающие покой отдыхающих детей. Малыши должны хорошо понимать назначение места для отдыха. Если они забудут, как надо себя здесь вести, их следует мягко переместить в другой центр, более подходящий для активных игр. </w:t>
      </w:r>
    </w:p>
    <w:p w:rsidR="00837AA3" w:rsidRPr="00962E43" w:rsidRDefault="00837AA3" w:rsidP="00837AA3">
      <w:pPr>
        <w:pStyle w:val="Default"/>
        <w:ind w:firstLine="851"/>
        <w:jc w:val="both"/>
      </w:pPr>
      <w:r w:rsidRPr="00962E43">
        <w:t>В одном помещении может быть несколько мест для отдыха. Кроме того, мягкую мебель можно поставить в тех или иных центрах активности. Например, в центре ролевых игр вполне уместны мягкое детское кресло или диван. Дети могут здесь просто отдохнуть, а могут поиграть (в том случае, если игры не становятся слишком активными и шумными).</w:t>
      </w:r>
    </w:p>
    <w:p w:rsidR="00837AA3" w:rsidRPr="00962E43" w:rsidRDefault="00837AA3" w:rsidP="00837AA3">
      <w:pPr>
        <w:pStyle w:val="Default"/>
        <w:ind w:firstLine="851"/>
        <w:jc w:val="both"/>
      </w:pPr>
      <w:r w:rsidRPr="00962E43">
        <w:rPr>
          <w:b/>
          <w:i/>
        </w:rPr>
        <w:t>Уголки уединения.</w:t>
      </w:r>
      <w:r w:rsidRPr="00962E43">
        <w:t xml:space="preserve"> Постоянно быть час</w:t>
      </w:r>
      <w:r w:rsidR="006E14D8">
        <w:t xml:space="preserve">тью большой группы сверстников – </w:t>
      </w:r>
      <w:r w:rsidRPr="00962E43">
        <w:t xml:space="preserve"> большая нагрузка для дошкольника. Поэтому в помещении группы необходимо предусмотреть так называемые уголки уединения, которые помогут ребёнку избежать стресса. У ребёнка должна быть возможность побыть одному, если он в этом нуждается. Уголок уединения может стать и местом для игры одного или двух детей. В нем может находиться стол с одним или двумя стульями. Соответственно, любой центр, предоставляющий место лишь для одного или двух детей, можно рассматривать в качестве уголка уединения. Необходимо только следить, чтобы другие дети не беспокоили находящихся в нем одногруппников. </w:t>
      </w:r>
    </w:p>
    <w:p w:rsidR="00837AA3" w:rsidRPr="00962E43" w:rsidRDefault="00837AA3" w:rsidP="00837AA3">
      <w:pPr>
        <w:pStyle w:val="Default"/>
        <w:ind w:firstLine="851"/>
        <w:jc w:val="both"/>
      </w:pPr>
      <w:r w:rsidRPr="00962E43">
        <w:t xml:space="preserve">Важно научить детей понимать, что в уголках уединения не может быть много людей, а также уважать потребность в уединении, возникающую у других. Нарушителей следует мягко переместить в другие, более подходящие для активных игр места. </w:t>
      </w:r>
    </w:p>
    <w:p w:rsidR="00837AA3" w:rsidRPr="00962E43" w:rsidRDefault="00837AA3" w:rsidP="00837AA3">
      <w:pPr>
        <w:pStyle w:val="Default"/>
        <w:ind w:firstLine="851"/>
        <w:jc w:val="both"/>
      </w:pPr>
      <w:r w:rsidRPr="001757CB">
        <w:rPr>
          <w:b/>
          <w:i/>
        </w:rPr>
        <w:t xml:space="preserve">Ограничение количества детей в центрах активности. </w:t>
      </w:r>
      <w:r w:rsidRPr="00962E43">
        <w:t xml:space="preserve">Иногда возникает необходимость ограничивать количество детей, желающих играть в одном центре. Конечно, если речь идёт о всеми любимом центре, многие дети могут расстроиться из-за невозможности находиться в нем столько, сколько они хотят. В этом случае педагогам стоит задуматься о его расширении. Если из-за ограниченной площади это не представляется возможным, нужно создать систему, которая позволяла бы каждому ребёнку понимать, что данный центр уже заполнен, и знать, когда подойдёт его очередь поиграть в нем. И надо помнить, что правила призваны создать более комфортные для детей условия, а не ограничить их свободу — важно, чтобы дети видели, что все находятся в равных условиях. </w:t>
      </w:r>
    </w:p>
    <w:p w:rsidR="00837AA3" w:rsidRPr="00962E43" w:rsidRDefault="00837AA3" w:rsidP="00837AA3">
      <w:pPr>
        <w:pStyle w:val="Default"/>
        <w:ind w:firstLine="851"/>
        <w:jc w:val="both"/>
      </w:pPr>
      <w:r w:rsidRPr="001757CB">
        <w:rPr>
          <w:b/>
          <w:i/>
        </w:rPr>
        <w:t>Оптимальное использование пространства.</w:t>
      </w:r>
      <w:r w:rsidRPr="00962E43">
        <w:t xml:space="preserve"> Следует стремиться к максимальной реализации образовательного потенциала пространства детского сада, группы, а также территории детского сада и для организации детской деятельности использовать не только игровую комнату, но все возможное пространство — спальню, рекреации, дополнительные помещения детского сада, территорию детского сада.</w:t>
      </w:r>
    </w:p>
    <w:p w:rsidR="00837AA3" w:rsidRPr="001757CB" w:rsidRDefault="00837AA3" w:rsidP="00837AA3">
      <w:pPr>
        <w:pStyle w:val="Default"/>
        <w:ind w:firstLine="851"/>
        <w:jc w:val="both"/>
        <w:rPr>
          <w:b/>
        </w:rPr>
      </w:pPr>
      <w:r w:rsidRPr="001757CB">
        <w:rPr>
          <w:b/>
        </w:rPr>
        <w:t xml:space="preserve">Основные принципы оформления пространства </w:t>
      </w:r>
    </w:p>
    <w:p w:rsidR="00837AA3" w:rsidRPr="00962E43" w:rsidRDefault="00837AA3" w:rsidP="00837AA3">
      <w:pPr>
        <w:pStyle w:val="Default"/>
        <w:ind w:firstLine="851"/>
        <w:jc w:val="both"/>
      </w:pPr>
      <w:r w:rsidRPr="00962E43">
        <w:t xml:space="preserve">В групповом помещении всегда есть специальное место для размещения различных плакатов, объявлений, детских работ, фотографий и пр., так называемый </w:t>
      </w:r>
      <w:r w:rsidRPr="001757CB">
        <w:rPr>
          <w:i/>
        </w:rPr>
        <w:t>«групповой стенд»</w:t>
      </w:r>
      <w:r w:rsidRPr="00962E43">
        <w:t xml:space="preserve"> (один или несколько). Правильно оформленные групповые стенды являются эффективным средством развития детей. Стенд станет незаменимым помощником воспитателей в обучении детей, если он отвечает перечисленным ниже требованиям.</w:t>
      </w:r>
    </w:p>
    <w:p w:rsidR="00837AA3" w:rsidRPr="00962E43" w:rsidRDefault="00837AA3" w:rsidP="00837AA3">
      <w:pPr>
        <w:pStyle w:val="Default"/>
        <w:ind w:firstLine="851"/>
        <w:jc w:val="both"/>
      </w:pPr>
      <w:r w:rsidRPr="001757CB">
        <w:rPr>
          <w:i/>
        </w:rPr>
        <w:t>Материал стенда нужен и интересен детям</w:t>
      </w:r>
      <w:r w:rsidRPr="00962E43">
        <w:t xml:space="preserve">. Материалы, размещённые на стендах, должны быть интересны и нужны детям. От стенда не будет никакой пользы, если размещённые на нем материалы никто не будет разглядывать и обсуждать. Например, на стенде можно разместить меню на день, написанное крупными печатными буквами, текст новой песенки, кто сегодня дежурный, у кого сегодня день рождения, </w:t>
      </w:r>
      <w:r w:rsidRPr="00962E43">
        <w:lastRenderedPageBreak/>
        <w:t xml:space="preserve">новости дня и т. д. Особый интерес у детей вызывают их собственные поделки и фотографии. </w:t>
      </w:r>
    </w:p>
    <w:p w:rsidR="00837AA3" w:rsidRPr="00962E43" w:rsidRDefault="00837AA3" w:rsidP="00837AA3">
      <w:pPr>
        <w:pStyle w:val="Default"/>
        <w:ind w:firstLine="851"/>
        <w:jc w:val="both"/>
      </w:pPr>
      <w:r w:rsidRPr="00962E43">
        <w:t>Часть стендов может занимать так называемый справочный материал. Он будет помогать детям в их занятиях или информировать их. Например, на стенде недалеко от центра грамоты и письма может быть размещён ал</w:t>
      </w:r>
      <w:r w:rsidR="00AD6AF1">
        <w:t xml:space="preserve">фавит, около центра математики – </w:t>
      </w:r>
      <w:r w:rsidRPr="00962E43">
        <w:t xml:space="preserve"> плакат с числами. </w:t>
      </w:r>
    </w:p>
    <w:p w:rsidR="00837AA3" w:rsidRPr="00962E43" w:rsidRDefault="00837AA3" w:rsidP="00837AA3">
      <w:pPr>
        <w:pStyle w:val="Default"/>
        <w:ind w:firstLine="851"/>
        <w:jc w:val="both"/>
      </w:pPr>
      <w:r w:rsidRPr="001757CB">
        <w:rPr>
          <w:i/>
        </w:rPr>
        <w:t>Материалы регулярно обновляются.</w:t>
      </w:r>
      <w:r w:rsidRPr="00962E43">
        <w:t xml:space="preserve"> Не только дети, но и взрослые привыкают к неизменяющимся вещам, со временем человек просто перестаёт замечать их. Зато каждого интересует новое. Поэтому чтобы материалы стенда приносили максимальную пользу, привлекали внимание, вызывали желание обсуждать, они должны регулярно обновляться. Элемент новизны хорошо стимулирует познавательный интерес. </w:t>
      </w:r>
    </w:p>
    <w:p w:rsidR="00837AA3" w:rsidRPr="00962E43" w:rsidRDefault="00837AA3" w:rsidP="00837AA3">
      <w:pPr>
        <w:pStyle w:val="Default"/>
        <w:ind w:firstLine="851"/>
        <w:jc w:val="both"/>
      </w:pPr>
      <w:r w:rsidRPr="001757CB">
        <w:rPr>
          <w:i/>
        </w:rPr>
        <w:t>Материалы соответствуют возрастным возможностям детей.</w:t>
      </w:r>
      <w:r w:rsidRPr="00962E43">
        <w:t xml:space="preserve"> Материалы стенда должны показывать то, что дети могут понять. Гла</w:t>
      </w:r>
      <w:r w:rsidR="00AD6AF1">
        <w:t xml:space="preserve">вное назначение стенда – </w:t>
      </w:r>
      <w:r w:rsidRPr="00962E43">
        <w:t xml:space="preserve"> побуждать детей обсуждать представленные материалы, получать информацию, размышлять и, как следствие, развивать у детей речь, мышление, познавательный интерес. </w:t>
      </w:r>
    </w:p>
    <w:p w:rsidR="00837AA3" w:rsidRPr="00962E43" w:rsidRDefault="00837AA3" w:rsidP="00837AA3">
      <w:pPr>
        <w:pStyle w:val="Default"/>
        <w:ind w:firstLine="851"/>
        <w:jc w:val="both"/>
      </w:pPr>
      <w:r w:rsidRPr="001757CB">
        <w:rPr>
          <w:i/>
        </w:rPr>
        <w:t>Материалы снабжены надписями.</w:t>
      </w:r>
      <w:r w:rsidRPr="00962E43">
        <w:t xml:space="preserve"> Материалы, вывешенные на стенде, обязательно нужно подписывать крупными печатными буквами, хотя большинство дошкольников ещё не умеют читать. Тем самым педагог знакомит детей с печатным текстом, стимулирует интерес к чтению, а также помогает им понять, что благодаря подписям люди могут больше узнавать о представленных картинках и фотографиях. </w:t>
      </w:r>
    </w:p>
    <w:p w:rsidR="00837AA3" w:rsidRPr="00962E43" w:rsidRDefault="00837AA3" w:rsidP="00837AA3">
      <w:pPr>
        <w:pStyle w:val="Default"/>
        <w:ind w:firstLine="851"/>
        <w:jc w:val="both"/>
      </w:pPr>
      <w:r w:rsidRPr="001757CB">
        <w:rPr>
          <w:i/>
        </w:rPr>
        <w:t>Стенд с фотографиями.</w:t>
      </w:r>
      <w:r w:rsidRPr="00962E43">
        <w:t xml:space="preserve"> Стенд с фотографиями обычно вызывает большой интерес у всех детей группы. Фотографии детей, занимающихся той или иной деятельностью, а также фотографии их семей, размещённые на стенде, помогут каждому ребёнку чувствовать себя полноценным членом группы. При этом если такой стенд организуется, то на нем должны быть представлены фотографии всех детей группы. Это очень важно. Фотографии также можно сопроводить печатными подписями или высказываниями детей по поводу изображённых на них эпизодов. Это позволит детям соотносить напечатанный текст с их собственным опытом, особенно если подробно обсудить с детьми изображённое на фотографии и прочитать подписи вслух. </w:t>
      </w:r>
    </w:p>
    <w:p w:rsidR="00837AA3" w:rsidRPr="00962E43" w:rsidRDefault="00837AA3" w:rsidP="00837AA3">
      <w:pPr>
        <w:pStyle w:val="Default"/>
        <w:ind w:firstLine="851"/>
        <w:jc w:val="both"/>
      </w:pPr>
      <w:r w:rsidRPr="00962E43">
        <w:t>Выставка детских работ правильно оформляется. Размещение на стенде детских рисунков и поделок означает признание их значения, а также стимулирует детей ответственно относиться к своим работам. Если мы хотим, чтобы дети гордились тем, что они делают, важно вывешивать на стенде творческие, самостоятельные работы детей, а не раскраски или рисунки, сделанные на групповых занятиях, когда все дети выполняют рисунок строго по заданию педагога. Возможно, детские работы и не будут сильно отличаться друг от друга, однако к каждой нужно относиться с уважением и вниманием. Детские работы и необходимые материалы следует выставлять на уровне, удобном детям для рассматривания и обмена мнениями. Важно помнить, что наиболее интересны для детей именно те материалы, которые, с одной стороны, используются в жизни детей до</w:t>
      </w:r>
      <w:r w:rsidR="00AD6AF1">
        <w:t>статочно регулярно, а с другой –</w:t>
      </w:r>
      <w:r w:rsidRPr="00962E43">
        <w:t xml:space="preserve"> к созданию которых дети непосредственно причастны. Использование проектной деятельности, в результате которой рождаются такие материалы, является оптимальным в жизни детского сада. </w:t>
      </w:r>
    </w:p>
    <w:p w:rsidR="00837AA3" w:rsidRPr="001757CB" w:rsidRDefault="00837AA3" w:rsidP="00837AA3">
      <w:pPr>
        <w:pStyle w:val="Default"/>
        <w:ind w:firstLine="851"/>
        <w:jc w:val="both"/>
        <w:rPr>
          <w:b/>
          <w:i/>
        </w:rPr>
      </w:pPr>
      <w:r w:rsidRPr="001757CB">
        <w:rPr>
          <w:b/>
          <w:i/>
        </w:rPr>
        <w:t xml:space="preserve">Мебель для центров активности </w:t>
      </w:r>
    </w:p>
    <w:p w:rsidR="00837AA3" w:rsidRPr="00962E43" w:rsidRDefault="00837AA3" w:rsidP="00837AA3">
      <w:pPr>
        <w:pStyle w:val="Default"/>
        <w:ind w:firstLine="851"/>
        <w:jc w:val="both"/>
      </w:pPr>
      <w:r w:rsidRPr="00962E43">
        <w:t xml:space="preserve">Мебель в центрах активности должна максимально способствовать детской игре и обеспечивать доступность для детей и удобство размещения игровых материалов. Мебель в группе должна быть мобильной (легко передвигаемой), что позволит легко трансформировать (изменять) пространство. Например, когда столы и стулья лёгкие и штабелируемые, тогда дети сами смогут, по мере необходимости, легко освобождать и заполнять пространство группы столами и стульями. Хорошо, когда есть лёгкие ширмы и низкие стеллажи на колёсиках, тогда можно изменять пространство, создавая, убирая и трансформируя центры активности. Обустройство группы должно быть безопасным, например, мебель на колёсиках — снабжена замками-блокираторами, стеллажи — </w:t>
      </w:r>
      <w:r w:rsidRPr="00962E43">
        <w:lastRenderedPageBreak/>
        <w:t xml:space="preserve">устойчивые и не могут упасть и т. д. Мебель и оборудование в группе и на участке нужно располагать таким образом, чтобы обеспечить безопасность передвижения детей. </w:t>
      </w:r>
    </w:p>
    <w:p w:rsidR="00837AA3" w:rsidRPr="00962E43" w:rsidRDefault="00837AA3" w:rsidP="00837AA3">
      <w:pPr>
        <w:pStyle w:val="Default"/>
        <w:ind w:firstLine="851"/>
        <w:jc w:val="both"/>
      </w:pPr>
      <w:r w:rsidRPr="00962E43">
        <w:t xml:space="preserve">От подбора и расстановки мебели во многом зависит удобство присмотра за детьми. Именно поэтому лучше всего использовать низкие шкафчики или стеллажи без задних стенок, а высокую мебель лучше всего ставить вдоль стен. </w:t>
      </w:r>
    </w:p>
    <w:p w:rsidR="00837AA3" w:rsidRDefault="00837AA3" w:rsidP="00837AA3">
      <w:pPr>
        <w:pStyle w:val="Default"/>
        <w:ind w:firstLine="851"/>
        <w:jc w:val="both"/>
      </w:pPr>
      <w:r w:rsidRPr="00962E43">
        <w:t xml:space="preserve">В группе необходимо предусмотреть специальное место для хранения детских портфолио. Портфолио должны быть легко доступны детям. </w:t>
      </w:r>
    </w:p>
    <w:p w:rsidR="00837AA3" w:rsidRPr="001757CB" w:rsidRDefault="00837AA3" w:rsidP="00837AA3">
      <w:pPr>
        <w:pStyle w:val="Default"/>
        <w:ind w:firstLine="851"/>
        <w:jc w:val="both"/>
        <w:rPr>
          <w:b/>
          <w:i/>
        </w:rPr>
      </w:pPr>
      <w:r w:rsidRPr="001757CB">
        <w:rPr>
          <w:b/>
          <w:i/>
        </w:rPr>
        <w:t xml:space="preserve">Материалы для центров активности </w:t>
      </w:r>
    </w:p>
    <w:p w:rsidR="00837AA3" w:rsidRPr="00962E43" w:rsidRDefault="00837AA3" w:rsidP="00837AA3">
      <w:pPr>
        <w:pStyle w:val="Default"/>
        <w:ind w:firstLine="851"/>
        <w:jc w:val="both"/>
      </w:pPr>
      <w:r w:rsidRPr="00962E43">
        <w:t xml:space="preserve">Очень важен правильный подбор и оснащение центров активности игровыми развивающими материалами. Чтобы самостоятельные занятия детей в центрах активности несли максимальный развивающий и обучающий эффект, должны соблюдаться некоторые основные условия. </w:t>
      </w:r>
    </w:p>
    <w:p w:rsidR="00837AA3" w:rsidRPr="00962E43" w:rsidRDefault="00837AA3" w:rsidP="00837AA3">
      <w:pPr>
        <w:pStyle w:val="Default"/>
        <w:ind w:firstLine="851"/>
        <w:jc w:val="both"/>
      </w:pPr>
      <w:r w:rsidRPr="001757CB">
        <w:rPr>
          <w:i/>
        </w:rPr>
        <w:t>Упорядоченность материалов.</w:t>
      </w:r>
      <w:r w:rsidRPr="00962E43">
        <w:t xml:space="preserve"> У каждого материала должно быть своё определённое место. Весь материал должен быть хорошо классифицирован, сгруппирован и находиться в соответствующих центрах активности. </w:t>
      </w:r>
    </w:p>
    <w:p w:rsidR="00837AA3" w:rsidRPr="00962E43" w:rsidRDefault="00837AA3" w:rsidP="00837AA3">
      <w:pPr>
        <w:pStyle w:val="Default"/>
        <w:ind w:firstLine="851"/>
        <w:jc w:val="both"/>
      </w:pPr>
      <w:r w:rsidRPr="00962E43">
        <w:t xml:space="preserve">Оснащение должно соответствовать характеру занятий в центре активности, чтобы дети всегда знали, что где находится. В центрах активности не следует хранить предметы, не соответствующие их назначению. </w:t>
      </w:r>
    </w:p>
    <w:p w:rsidR="00837AA3" w:rsidRPr="00962E43" w:rsidRDefault="00837AA3" w:rsidP="00837AA3">
      <w:pPr>
        <w:pStyle w:val="Default"/>
        <w:ind w:firstLine="851"/>
        <w:jc w:val="both"/>
      </w:pPr>
      <w:r w:rsidRPr="001757CB">
        <w:rPr>
          <w:i/>
        </w:rPr>
        <w:t>Достаточность материалов.</w:t>
      </w:r>
      <w:r w:rsidRPr="00962E43">
        <w:t xml:space="preserve"> Материалов должно быть достаточно для всех желающих ими воспользоваться, чтобы у детей не возникало излишней конкуренции и опасения, что более не будет возможности воспользоваться этими материалами. </w:t>
      </w:r>
    </w:p>
    <w:p w:rsidR="00837AA3" w:rsidRPr="00962E43" w:rsidRDefault="00837AA3" w:rsidP="00837AA3">
      <w:pPr>
        <w:pStyle w:val="Default"/>
        <w:ind w:firstLine="851"/>
        <w:jc w:val="both"/>
      </w:pPr>
      <w:r w:rsidRPr="001757CB">
        <w:rPr>
          <w:i/>
        </w:rPr>
        <w:t>Разнообразие материалов.</w:t>
      </w:r>
      <w:r w:rsidRPr="00962E43">
        <w:t xml:space="preserve"> Материалы должны быть максимально разнообразны, чтобы любой ребёнок смог найти себе занятие по интересам, и полифункциональны, чтобы побуждать детей к творчеству и инициативе. </w:t>
      </w:r>
    </w:p>
    <w:p w:rsidR="00837AA3" w:rsidRPr="00962E43" w:rsidRDefault="00837AA3" w:rsidP="00837AA3">
      <w:pPr>
        <w:pStyle w:val="Default"/>
        <w:ind w:firstLine="851"/>
        <w:jc w:val="both"/>
      </w:pPr>
      <w:r w:rsidRPr="001757CB">
        <w:rPr>
          <w:i/>
        </w:rPr>
        <w:t>Соответствие возрастным и индивидуальным возможностям.</w:t>
      </w:r>
      <w:r w:rsidRPr="00962E43">
        <w:t xml:space="preserve"> Материалы должны быть разного уровня сложности, отвечать возрастным и индивидуальным возможностям детей. Учебные материалы следует подбирать таким образом, чтобы работа с ними не была слишком лёгкой, но и не вызывала у детей серьёзных затруднений. </w:t>
      </w:r>
    </w:p>
    <w:p w:rsidR="00837AA3" w:rsidRPr="00962E43" w:rsidRDefault="00837AA3" w:rsidP="00837AA3">
      <w:pPr>
        <w:pStyle w:val="Default"/>
        <w:ind w:firstLine="851"/>
        <w:jc w:val="both"/>
      </w:pPr>
      <w:r w:rsidRPr="001757CB">
        <w:rPr>
          <w:i/>
        </w:rPr>
        <w:t xml:space="preserve">Доступность и удобство использования. </w:t>
      </w:r>
      <w:r w:rsidRPr="00962E43">
        <w:t xml:space="preserve">Все материалы для игр и самостоятельных занятий должны быть доступны детям (храниться на доступной детям высоте, в понятном им порядке). Центры активности и материалы следует помечать ярлыками (рисунками, пиктограммами) и снабжать чёткими надписями крупными печатными буквами. Материалы, предназначенные для активной детской деятельности, должны быть размещены в открытые пластмассовые контейнеры (коробки, корзины, банки и т. д.). При этом контейнеры, лёгкие и вместительные, должны располагаться на полках таким образом, чтобы ими было легко и удобно пользоваться. Их необходимо систематизировать и снабдить необходимыми надписями и символами (слова + пиктограммы-картинки/фотографии). </w:t>
      </w:r>
    </w:p>
    <w:p w:rsidR="00837AA3" w:rsidRPr="00962E43" w:rsidRDefault="00837AA3" w:rsidP="00837AA3">
      <w:pPr>
        <w:pStyle w:val="Default"/>
        <w:ind w:firstLine="851"/>
        <w:jc w:val="both"/>
      </w:pPr>
      <w:r w:rsidRPr="001757CB">
        <w:rPr>
          <w:i/>
        </w:rPr>
        <w:t>Автодидактика.</w:t>
      </w:r>
      <w:r w:rsidRPr="00962E43">
        <w:t xml:space="preserve"> Во всех центрах активности должно быть много материалов, с которыми дети могут работать без помощи воспитателя, а также материалы с элементами автодидактики. </w:t>
      </w:r>
    </w:p>
    <w:p w:rsidR="00837AA3" w:rsidRPr="00962E43" w:rsidRDefault="00837AA3" w:rsidP="00837AA3">
      <w:pPr>
        <w:pStyle w:val="Default"/>
        <w:ind w:firstLine="851"/>
        <w:jc w:val="both"/>
      </w:pPr>
      <w:r w:rsidRPr="001757CB">
        <w:rPr>
          <w:i/>
        </w:rPr>
        <w:t>Регулярное обновление.</w:t>
      </w:r>
      <w:r w:rsidRPr="00962E43">
        <w:t xml:space="preserve"> Учебные и игровые материалы должны регулярно обновляться в соответствии с Программой и интересами детей. Желательно, чтобы новый материал появлялся не реже чем 1 раз в неделю. При этом появление нового материала должно быть объявлено (например, на утреннем круге), а дети с новым материалом ознакомлены и, при необходимости, обучены, как им можно пользоваться. </w:t>
      </w:r>
    </w:p>
    <w:p w:rsidR="00837AA3" w:rsidRPr="00962E43" w:rsidRDefault="00837AA3" w:rsidP="00837AA3">
      <w:pPr>
        <w:pStyle w:val="Default"/>
        <w:ind w:firstLine="851"/>
        <w:jc w:val="both"/>
      </w:pPr>
      <w:r w:rsidRPr="001757CB">
        <w:rPr>
          <w:i/>
        </w:rPr>
        <w:t>Привлекательность для детей.</w:t>
      </w:r>
      <w:r w:rsidRPr="00962E43">
        <w:t xml:space="preserve"> Материалы центров должны быть интересны детям как по содержанию, так и по оформлению, тогда дети с увлечением и по собственной инициативе работают с материалами, проявляют интерес к новинкам, стараются научиться ими пользоваться. Надо помнить — то, что ребёнку-дошкольнику не интересно, то для него в плане обучения практически бесполезно. </w:t>
      </w:r>
    </w:p>
    <w:p w:rsidR="00837AA3" w:rsidRPr="00962E43" w:rsidRDefault="00837AA3" w:rsidP="00837AA3">
      <w:pPr>
        <w:pStyle w:val="Default"/>
        <w:ind w:firstLine="851"/>
        <w:jc w:val="both"/>
      </w:pPr>
      <w:r w:rsidRPr="001757CB">
        <w:rPr>
          <w:i/>
        </w:rPr>
        <w:lastRenderedPageBreak/>
        <w:t>Прочность и безопасность.</w:t>
      </w:r>
      <w:r w:rsidRPr="00962E43">
        <w:t xml:space="preserve"> Все материалы должны обладать определённым запасом прочности, чтобы дети не боялись сломать или испортить их.</w:t>
      </w:r>
    </w:p>
    <w:p w:rsidR="00837AA3" w:rsidRDefault="00837AA3" w:rsidP="00DA77C2">
      <w:pPr>
        <w:pStyle w:val="a3"/>
        <w:kinsoku w:val="0"/>
        <w:overflowPunct w:val="0"/>
        <w:ind w:left="0" w:firstLine="707"/>
        <w:jc w:val="both"/>
      </w:pPr>
    </w:p>
    <w:p w:rsidR="00254187" w:rsidRDefault="00254187" w:rsidP="00DA77C2">
      <w:pPr>
        <w:pStyle w:val="a3"/>
        <w:kinsoku w:val="0"/>
        <w:overflowPunct w:val="0"/>
        <w:ind w:left="0" w:firstLine="707"/>
        <w:jc w:val="both"/>
      </w:pPr>
      <w:r>
        <w:t>Материально-техническое оснащение развивающей предметно-пространственной среды изменяется и дополняется в соответствии с возрастом воспитанников и календарным планом воспитательной работы детского сада на текущий учебный год.</w:t>
      </w:r>
    </w:p>
    <w:p w:rsidR="00C750EA" w:rsidRDefault="00C750EA" w:rsidP="00DA77C2">
      <w:pPr>
        <w:pStyle w:val="a3"/>
        <w:kinsoku w:val="0"/>
        <w:overflowPunct w:val="0"/>
        <w:ind w:left="0" w:firstLine="707"/>
        <w:jc w:val="both"/>
      </w:pPr>
    </w:p>
    <w:p w:rsidR="00C750EA" w:rsidRPr="00C750EA" w:rsidRDefault="00C750EA" w:rsidP="00C750EA">
      <w:pPr>
        <w:pStyle w:val="aa"/>
        <w:jc w:val="center"/>
        <w:rPr>
          <w:sz w:val="26"/>
          <w:szCs w:val="26"/>
        </w:rPr>
      </w:pPr>
      <w:r>
        <w:rPr>
          <w:rFonts w:eastAsia="Times New Roman"/>
          <w:b/>
          <w:bCs/>
          <w:color w:val="000000"/>
          <w:sz w:val="26"/>
          <w:szCs w:val="26"/>
          <w:lang w:eastAsia="en-US"/>
        </w:rPr>
        <w:t>4.3</w:t>
      </w:r>
      <w:r w:rsidRPr="00C750EA">
        <w:rPr>
          <w:rFonts w:eastAsia="Times New Roman"/>
          <w:b/>
          <w:bCs/>
          <w:color w:val="000000"/>
          <w:sz w:val="26"/>
          <w:szCs w:val="26"/>
          <w:lang w:eastAsia="en-US"/>
        </w:rPr>
        <w:t xml:space="preserve">. Материально-техническое обеспечение </w:t>
      </w:r>
      <w:r>
        <w:rPr>
          <w:rFonts w:eastAsia="Times New Roman"/>
          <w:b/>
          <w:bCs/>
          <w:color w:val="000000"/>
          <w:sz w:val="26"/>
          <w:szCs w:val="26"/>
          <w:lang w:eastAsia="en-US"/>
        </w:rPr>
        <w:t>образовательной</w:t>
      </w:r>
      <w:r w:rsidRPr="00C750EA">
        <w:rPr>
          <w:rFonts w:eastAsia="Times New Roman"/>
          <w:b/>
          <w:bCs/>
          <w:color w:val="000000"/>
          <w:sz w:val="26"/>
          <w:szCs w:val="26"/>
          <w:lang w:eastAsia="en-US"/>
        </w:rPr>
        <w:t xml:space="preserve"> программы,</w:t>
      </w:r>
      <w:r w:rsidRPr="00C750EA">
        <w:rPr>
          <w:rStyle w:val="af1"/>
          <w:b w:val="0"/>
          <w:sz w:val="26"/>
          <w:szCs w:val="26"/>
        </w:rPr>
        <w:t xml:space="preserve"> </w:t>
      </w:r>
      <w:r w:rsidRPr="00C750EA">
        <w:rPr>
          <w:rStyle w:val="af1"/>
          <w:sz w:val="26"/>
          <w:szCs w:val="26"/>
        </w:rPr>
        <w:t>обеспеченность методическими материалами и средствами обучения и воспитания.</w:t>
      </w:r>
    </w:p>
    <w:p w:rsidR="00633FFB" w:rsidRPr="00633FFB" w:rsidRDefault="00AD6AF1" w:rsidP="00633FFB">
      <w:pPr>
        <w:pStyle w:val="a3"/>
        <w:kinsoku w:val="0"/>
        <w:overflowPunct w:val="0"/>
        <w:ind w:left="0" w:firstLine="707"/>
        <w:jc w:val="both"/>
      </w:pPr>
      <w:r>
        <w:t>В детском саду № 11</w:t>
      </w:r>
      <w:r w:rsidR="00A7190A">
        <w:t>4</w:t>
      </w:r>
      <w:r w:rsidR="00633FFB" w:rsidRPr="00633FFB">
        <w:t xml:space="preserve"> созданы материально-технические условия, обеспечивающие:</w:t>
      </w:r>
    </w:p>
    <w:p w:rsidR="00633FFB" w:rsidRPr="00633FFB" w:rsidRDefault="00633FFB" w:rsidP="00633FFB">
      <w:pPr>
        <w:pStyle w:val="a3"/>
        <w:kinsoku w:val="0"/>
        <w:overflowPunct w:val="0"/>
        <w:ind w:left="0" w:firstLine="707"/>
        <w:jc w:val="both"/>
      </w:pPr>
      <w:r w:rsidRPr="00633FFB">
        <w:t xml:space="preserve">1) возможность достижения обучающимися планируемых результатов освоения </w:t>
      </w:r>
      <w:r w:rsidR="00A7190A">
        <w:t>образовательной</w:t>
      </w:r>
      <w:r w:rsidRPr="00633FFB">
        <w:t xml:space="preserve"> программы;</w:t>
      </w:r>
    </w:p>
    <w:p w:rsidR="00633FFB" w:rsidRPr="00633FFB" w:rsidRDefault="00633FFB" w:rsidP="00633FFB">
      <w:pPr>
        <w:pStyle w:val="a3"/>
        <w:kinsoku w:val="0"/>
        <w:overflowPunct w:val="0"/>
        <w:ind w:left="0" w:firstLine="707"/>
        <w:jc w:val="both"/>
      </w:pPr>
      <w:r w:rsidRPr="00633FFB">
        <w:t xml:space="preserve">2) </w:t>
      </w:r>
      <w:r w:rsidR="00A7190A">
        <w:t>соблюдение</w:t>
      </w:r>
      <w:r w:rsidRPr="00633FFB">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633FFB" w:rsidRPr="00633FFB" w:rsidRDefault="00633FFB" w:rsidP="0066471B">
      <w:pPr>
        <w:pStyle w:val="a3"/>
        <w:numPr>
          <w:ilvl w:val="0"/>
          <w:numId w:val="33"/>
        </w:numPr>
        <w:kinsoku w:val="0"/>
        <w:overflowPunct w:val="0"/>
        <w:ind w:left="426"/>
        <w:jc w:val="both"/>
      </w:pPr>
      <w:r w:rsidRPr="00633FFB">
        <w:t>к условиям размещения организаций, осуществляющих образовательную деятельность;</w:t>
      </w:r>
    </w:p>
    <w:p w:rsidR="00633FFB" w:rsidRPr="00633FFB" w:rsidRDefault="00633FFB" w:rsidP="0066471B">
      <w:pPr>
        <w:pStyle w:val="a3"/>
        <w:numPr>
          <w:ilvl w:val="0"/>
          <w:numId w:val="33"/>
        </w:numPr>
        <w:kinsoku w:val="0"/>
        <w:overflowPunct w:val="0"/>
        <w:ind w:left="426"/>
        <w:jc w:val="both"/>
      </w:pPr>
      <w:r w:rsidRPr="00633FFB">
        <w:t>оборудованию и содержанию территории;</w:t>
      </w:r>
    </w:p>
    <w:p w:rsidR="00633FFB" w:rsidRPr="00633FFB" w:rsidRDefault="00633FFB" w:rsidP="0066471B">
      <w:pPr>
        <w:pStyle w:val="a3"/>
        <w:numPr>
          <w:ilvl w:val="0"/>
          <w:numId w:val="33"/>
        </w:numPr>
        <w:kinsoku w:val="0"/>
        <w:overflowPunct w:val="0"/>
        <w:ind w:left="426"/>
        <w:jc w:val="both"/>
      </w:pPr>
      <w:r w:rsidRPr="00633FFB">
        <w:t>помещениям, их оборудованию и содержанию;</w:t>
      </w:r>
    </w:p>
    <w:p w:rsidR="00633FFB" w:rsidRPr="00633FFB" w:rsidRDefault="00633FFB" w:rsidP="0066471B">
      <w:pPr>
        <w:pStyle w:val="a3"/>
        <w:numPr>
          <w:ilvl w:val="0"/>
          <w:numId w:val="33"/>
        </w:numPr>
        <w:kinsoku w:val="0"/>
        <w:overflowPunct w:val="0"/>
        <w:ind w:left="426"/>
        <w:jc w:val="both"/>
      </w:pPr>
      <w:r w:rsidRPr="00633FFB">
        <w:t>естественному и искусственному освещению помещений;</w:t>
      </w:r>
    </w:p>
    <w:p w:rsidR="00633FFB" w:rsidRPr="00633FFB" w:rsidRDefault="00633FFB" w:rsidP="0066471B">
      <w:pPr>
        <w:pStyle w:val="a3"/>
        <w:numPr>
          <w:ilvl w:val="0"/>
          <w:numId w:val="33"/>
        </w:numPr>
        <w:kinsoku w:val="0"/>
        <w:overflowPunct w:val="0"/>
        <w:ind w:left="426"/>
        <w:jc w:val="both"/>
      </w:pPr>
      <w:r w:rsidRPr="00633FFB">
        <w:t>отоплению и вентиляции;</w:t>
      </w:r>
    </w:p>
    <w:p w:rsidR="00633FFB" w:rsidRPr="00633FFB" w:rsidRDefault="00633FFB" w:rsidP="0066471B">
      <w:pPr>
        <w:pStyle w:val="a3"/>
        <w:numPr>
          <w:ilvl w:val="0"/>
          <w:numId w:val="33"/>
        </w:numPr>
        <w:kinsoku w:val="0"/>
        <w:overflowPunct w:val="0"/>
        <w:ind w:left="426"/>
        <w:jc w:val="both"/>
      </w:pPr>
      <w:r w:rsidRPr="00633FFB">
        <w:t>водоснабжению и канализации;</w:t>
      </w:r>
    </w:p>
    <w:p w:rsidR="00633FFB" w:rsidRPr="00633FFB" w:rsidRDefault="00633FFB" w:rsidP="0066471B">
      <w:pPr>
        <w:pStyle w:val="a3"/>
        <w:numPr>
          <w:ilvl w:val="0"/>
          <w:numId w:val="33"/>
        </w:numPr>
        <w:kinsoku w:val="0"/>
        <w:overflowPunct w:val="0"/>
        <w:ind w:left="426"/>
        <w:jc w:val="both"/>
      </w:pPr>
      <w:r w:rsidRPr="00633FFB">
        <w:t>организации питания;</w:t>
      </w:r>
    </w:p>
    <w:p w:rsidR="00633FFB" w:rsidRPr="00633FFB" w:rsidRDefault="00633FFB" w:rsidP="0066471B">
      <w:pPr>
        <w:pStyle w:val="a3"/>
        <w:numPr>
          <w:ilvl w:val="0"/>
          <w:numId w:val="33"/>
        </w:numPr>
        <w:kinsoku w:val="0"/>
        <w:overflowPunct w:val="0"/>
        <w:ind w:left="426"/>
        <w:jc w:val="both"/>
      </w:pPr>
      <w:r w:rsidRPr="00633FFB">
        <w:t>медицинскому обеспечению;</w:t>
      </w:r>
    </w:p>
    <w:p w:rsidR="00633FFB" w:rsidRPr="00633FFB" w:rsidRDefault="00633FFB" w:rsidP="0066471B">
      <w:pPr>
        <w:pStyle w:val="a3"/>
        <w:numPr>
          <w:ilvl w:val="0"/>
          <w:numId w:val="33"/>
        </w:numPr>
        <w:kinsoku w:val="0"/>
        <w:overflowPunct w:val="0"/>
        <w:ind w:left="426"/>
        <w:jc w:val="both"/>
      </w:pPr>
      <w:r w:rsidRPr="00633FFB">
        <w:t>приему детей в организации, осуществляющих образовательную деятельность;</w:t>
      </w:r>
    </w:p>
    <w:p w:rsidR="00633FFB" w:rsidRPr="00633FFB" w:rsidRDefault="00633FFB" w:rsidP="0066471B">
      <w:pPr>
        <w:pStyle w:val="a3"/>
        <w:numPr>
          <w:ilvl w:val="0"/>
          <w:numId w:val="33"/>
        </w:numPr>
        <w:kinsoku w:val="0"/>
        <w:overflowPunct w:val="0"/>
        <w:ind w:left="426"/>
        <w:jc w:val="both"/>
      </w:pPr>
      <w:r w:rsidRPr="00633FFB">
        <w:t>организации режима дня;</w:t>
      </w:r>
    </w:p>
    <w:p w:rsidR="00633FFB" w:rsidRPr="00633FFB" w:rsidRDefault="00633FFB" w:rsidP="0066471B">
      <w:pPr>
        <w:pStyle w:val="a3"/>
        <w:numPr>
          <w:ilvl w:val="0"/>
          <w:numId w:val="33"/>
        </w:numPr>
        <w:kinsoku w:val="0"/>
        <w:overflowPunct w:val="0"/>
        <w:ind w:left="426"/>
        <w:jc w:val="both"/>
      </w:pPr>
      <w:r w:rsidRPr="00633FFB">
        <w:t>организации физического воспитания;</w:t>
      </w:r>
    </w:p>
    <w:p w:rsidR="00633FFB" w:rsidRPr="00633FFB" w:rsidRDefault="00633FFB" w:rsidP="0066471B">
      <w:pPr>
        <w:pStyle w:val="a3"/>
        <w:numPr>
          <w:ilvl w:val="0"/>
          <w:numId w:val="33"/>
        </w:numPr>
        <w:kinsoku w:val="0"/>
        <w:overflowPunct w:val="0"/>
        <w:ind w:left="426"/>
        <w:jc w:val="both"/>
      </w:pPr>
      <w:r w:rsidRPr="00633FFB">
        <w:t>личной гигиене персонала;</w:t>
      </w:r>
    </w:p>
    <w:p w:rsidR="00633FFB" w:rsidRPr="00633FFB" w:rsidRDefault="00633FFB" w:rsidP="00633FFB">
      <w:pPr>
        <w:pStyle w:val="a3"/>
        <w:kinsoku w:val="0"/>
        <w:overflowPunct w:val="0"/>
        <w:ind w:left="0" w:firstLine="707"/>
        <w:jc w:val="both"/>
      </w:pPr>
      <w:r w:rsidRPr="00633FFB">
        <w:t>3) выполнение требований пожарной безопасности и электробезопасности;</w:t>
      </w:r>
    </w:p>
    <w:p w:rsidR="00633FFB" w:rsidRPr="00633FFB" w:rsidRDefault="00633FFB" w:rsidP="00633FFB">
      <w:pPr>
        <w:pStyle w:val="a3"/>
        <w:kinsoku w:val="0"/>
        <w:overflowPunct w:val="0"/>
        <w:ind w:left="0" w:firstLine="707"/>
        <w:jc w:val="both"/>
      </w:pPr>
      <w:r w:rsidRPr="00633FFB">
        <w:t xml:space="preserve">4) выполнение требований по охране здоровья обучающихся и охране труда работников </w:t>
      </w:r>
      <w:r w:rsidR="00A7190A">
        <w:t>детского сада</w:t>
      </w:r>
      <w:r w:rsidRPr="00633FFB">
        <w:t>;</w:t>
      </w:r>
    </w:p>
    <w:p w:rsidR="009D0998" w:rsidRDefault="00633FFB" w:rsidP="009D0998">
      <w:pPr>
        <w:pStyle w:val="a3"/>
        <w:kinsoku w:val="0"/>
        <w:overflowPunct w:val="0"/>
        <w:ind w:left="0" w:firstLine="707"/>
        <w:jc w:val="both"/>
      </w:pPr>
      <w:r w:rsidRPr="00633FFB">
        <w:t xml:space="preserve">5) возможность для беспрепятственного доступа обучающихся с ОВЗ, в том числе детей-инвалидов к объектам инфраструктуры </w:t>
      </w:r>
      <w:r w:rsidR="00A7190A">
        <w:t>детского сада</w:t>
      </w:r>
      <w:r w:rsidR="009D0998">
        <w:t>.</w:t>
      </w:r>
    </w:p>
    <w:p w:rsidR="009D0998" w:rsidRDefault="009D0998" w:rsidP="009D0998">
      <w:pPr>
        <w:pStyle w:val="a3"/>
        <w:kinsoku w:val="0"/>
        <w:overflowPunct w:val="0"/>
        <w:ind w:left="0" w:firstLine="707"/>
        <w:jc w:val="both"/>
        <w:rPr>
          <w:color w:val="0D0D0D"/>
        </w:rPr>
      </w:pPr>
      <w:r w:rsidRPr="009D0998">
        <w:rPr>
          <w:color w:val="0D0D0D"/>
        </w:rPr>
        <w:t xml:space="preserve">Детский сад построен по типовому проекту, сдан в эксплуатацию в 1986 году, рассчитан на 12 групп, с медицинским и хозяйственным блоком. Здание имеет все виды благоустройства: водопровод, канализацию, центральное водяное отопление, вентиляцию. Все групповые комнаты снабжены отдельными спальнями. Создана материально-техническая база для жизнеобеспечения и развития детей, ведется систематически работа по созданию развивающей предметно-пространственной среды. </w:t>
      </w:r>
    </w:p>
    <w:p w:rsidR="009D0998" w:rsidRDefault="009D0998" w:rsidP="009D0998">
      <w:pPr>
        <w:pStyle w:val="a3"/>
        <w:kinsoku w:val="0"/>
        <w:overflowPunct w:val="0"/>
        <w:ind w:left="0" w:firstLine="707"/>
        <w:jc w:val="both"/>
        <w:rPr>
          <w:color w:val="0D0D0D"/>
        </w:rPr>
      </w:pPr>
      <w:r w:rsidRPr="009D0998">
        <w:rPr>
          <w:color w:val="0D0D0D"/>
        </w:rPr>
        <w:t xml:space="preserve">Территория участка ограждена металлическим забором высотой 1,2 м. Имеется игровые площадки для каждой возрастной группы, на каждой площадке установлено стационарное игровое оборудование - малые формы соответствующие возрасту детей. Игровое оборудование и постройки безопасные, с приспособлениями, дающими возможность ребёнку двигаться, играть. На территории детского сада имеется площадка с разметкой по правилам дорожного движения, на которой проводятся занятия, практикумы </w:t>
      </w:r>
      <w:r w:rsidRPr="009D0998">
        <w:rPr>
          <w:color w:val="0D0D0D"/>
        </w:rPr>
        <w:lastRenderedPageBreak/>
        <w:t>и развлечения по правилам дорожного движения. В детском саду оборудована физкультурная площадка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w:t>
      </w:r>
    </w:p>
    <w:p w:rsidR="009D0998" w:rsidRDefault="009D0998" w:rsidP="009D0998">
      <w:pPr>
        <w:pStyle w:val="a3"/>
        <w:kinsoku w:val="0"/>
        <w:overflowPunct w:val="0"/>
        <w:ind w:left="0" w:firstLine="707"/>
        <w:jc w:val="both"/>
        <w:rPr>
          <w:color w:val="0D0D0D"/>
        </w:rPr>
      </w:pPr>
      <w:r w:rsidRPr="009D0998">
        <w:rPr>
          <w:color w:val="0D0D0D"/>
        </w:rPr>
        <w:t xml:space="preserve">Созданная развивающая среда в детском саду открывает воспитанникам весь спектр возможностей, направляет усилия детей на эффективное использование отдельных ее элементов. </w:t>
      </w:r>
    </w:p>
    <w:p w:rsidR="009D0998" w:rsidRDefault="009D0998" w:rsidP="009D0998">
      <w:pPr>
        <w:pStyle w:val="a3"/>
        <w:kinsoku w:val="0"/>
        <w:overflowPunct w:val="0"/>
        <w:ind w:left="0" w:firstLine="707"/>
        <w:jc w:val="both"/>
        <w:rPr>
          <w:color w:val="0D0D0D"/>
        </w:rPr>
      </w:pPr>
      <w:r w:rsidRPr="009D0998">
        <w:rPr>
          <w:color w:val="0D0D0D"/>
        </w:rPr>
        <w:t>Здание детского сада расположено в микрорайоне «Мариевка» с развитой социальной структурой: детские сады, школы, стадион «Звезда», лыжная спортивная школа, спортивный комплекс «Олимп», детский экологический центр, детская поликлиника, кинотеатр «Космос».</w:t>
      </w:r>
    </w:p>
    <w:p w:rsidR="009D0998" w:rsidRPr="00EF689C"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EF689C">
        <w:rPr>
          <w:rFonts w:ascii="Times New Roman" w:hAnsi="Times New Roman" w:cs="Times New Roman"/>
          <w:color w:val="0D0D0D"/>
          <w:sz w:val="24"/>
          <w:szCs w:val="24"/>
        </w:rPr>
        <w:t>Все помещения оборудованы в соответствии с их функциональными назначениями и отвечают санитарно-гигиеническим требованиям. Раз</w:t>
      </w:r>
      <w:r>
        <w:rPr>
          <w:rFonts w:ascii="Times New Roman" w:hAnsi="Times New Roman" w:cs="Times New Roman"/>
          <w:color w:val="0D0D0D"/>
          <w:sz w:val="24"/>
          <w:szCs w:val="24"/>
        </w:rPr>
        <w:t>вивающая среда в детском саду №114</w:t>
      </w:r>
      <w:r w:rsidRPr="00EF689C">
        <w:rPr>
          <w:rFonts w:ascii="Times New Roman" w:hAnsi="Times New Roman" w:cs="Times New Roman"/>
          <w:color w:val="0D0D0D"/>
          <w:sz w:val="24"/>
          <w:szCs w:val="24"/>
        </w:rPr>
        <w:t xml:space="preserve"> строится с учетом следующих требований: вариативность, полифункциональность, трансформируемость, насыщенность, доступность, безопасность.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педагогам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 </w:t>
      </w:r>
    </w:p>
    <w:p w:rsidR="009D0998" w:rsidRPr="00EF689C"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9B45D2">
        <w:rPr>
          <w:rFonts w:ascii="Times New Roman" w:hAnsi="Times New Roman" w:cs="Times New Roman"/>
          <w:b/>
          <w:color w:val="0D0D0D"/>
          <w:sz w:val="24"/>
          <w:szCs w:val="24"/>
        </w:rPr>
        <w:t>Территория участка</w:t>
      </w:r>
      <w:r w:rsidRPr="00EF689C">
        <w:rPr>
          <w:rFonts w:ascii="Times New Roman" w:hAnsi="Times New Roman" w:cs="Times New Roman"/>
          <w:color w:val="0D0D0D"/>
          <w:sz w:val="24"/>
          <w:szCs w:val="24"/>
        </w:rPr>
        <w:t xml:space="preserve"> огражден</w:t>
      </w:r>
      <w:r>
        <w:rPr>
          <w:rFonts w:ascii="Times New Roman" w:hAnsi="Times New Roman" w:cs="Times New Roman"/>
          <w:color w:val="0D0D0D"/>
          <w:sz w:val="24"/>
          <w:szCs w:val="24"/>
        </w:rPr>
        <w:t>а металлическим забором</w:t>
      </w:r>
      <w:r w:rsidRPr="00EF689C">
        <w:rPr>
          <w:rFonts w:ascii="Times New Roman" w:hAnsi="Times New Roman" w:cs="Times New Roman"/>
          <w:color w:val="0D0D0D"/>
          <w:sz w:val="24"/>
          <w:szCs w:val="24"/>
        </w:rPr>
        <w:t>. Имеется игровые площадки для каждой возрастной группы, на каждой площадке установлено стационарное игровое оборудование - малые формы соответствующие возрасту детей. Игровое оборудование и постройки безопасные, с приспособлениями, дающими возможност</w:t>
      </w:r>
      <w:r>
        <w:rPr>
          <w:rFonts w:ascii="Times New Roman" w:hAnsi="Times New Roman" w:cs="Times New Roman"/>
          <w:color w:val="0D0D0D"/>
          <w:sz w:val="24"/>
          <w:szCs w:val="24"/>
        </w:rPr>
        <w:t>ь ребё</w:t>
      </w:r>
      <w:r w:rsidRPr="00EF689C">
        <w:rPr>
          <w:rFonts w:ascii="Times New Roman" w:hAnsi="Times New Roman" w:cs="Times New Roman"/>
          <w:color w:val="0D0D0D"/>
          <w:sz w:val="24"/>
          <w:szCs w:val="24"/>
        </w:rPr>
        <w:t>нку двигаться, играть.</w:t>
      </w:r>
      <w:r>
        <w:rPr>
          <w:rFonts w:ascii="Times New Roman" w:hAnsi="Times New Roman" w:cs="Times New Roman"/>
          <w:color w:val="0D0D0D"/>
          <w:sz w:val="24"/>
          <w:szCs w:val="24"/>
        </w:rPr>
        <w:t xml:space="preserve"> На территории детского сада № 114</w:t>
      </w:r>
      <w:r w:rsidRPr="00EF689C">
        <w:rPr>
          <w:rFonts w:ascii="Times New Roman" w:hAnsi="Times New Roman" w:cs="Times New Roman"/>
          <w:color w:val="0D0D0D"/>
          <w:sz w:val="24"/>
          <w:szCs w:val="24"/>
        </w:rPr>
        <w:t xml:space="preserve"> имеется площадка с разметкой по правилам дорожного движения, на которой проводятся занятия, практикумы и развлечения по правилам дорожн</w:t>
      </w:r>
      <w:r>
        <w:rPr>
          <w:rFonts w:ascii="Times New Roman" w:hAnsi="Times New Roman" w:cs="Times New Roman"/>
          <w:color w:val="0D0D0D"/>
          <w:sz w:val="24"/>
          <w:szCs w:val="24"/>
        </w:rPr>
        <w:t>ого движения. В детском саду № 114</w:t>
      </w:r>
      <w:r w:rsidRPr="00EF689C">
        <w:rPr>
          <w:rFonts w:ascii="Times New Roman" w:hAnsi="Times New Roman" w:cs="Times New Roman"/>
          <w:color w:val="0D0D0D"/>
          <w:sz w:val="24"/>
          <w:szCs w:val="24"/>
        </w:rPr>
        <w:t xml:space="preserve"> оборудована физкультурная площадка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 </w:t>
      </w:r>
    </w:p>
    <w:p w:rsidR="009D0998"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9B45D2">
        <w:rPr>
          <w:rFonts w:ascii="Times New Roman" w:hAnsi="Times New Roman" w:cs="Times New Roman"/>
          <w:color w:val="0D0D0D"/>
          <w:sz w:val="24"/>
          <w:szCs w:val="24"/>
        </w:rPr>
        <w:t>Для формирования начал экологической грамотности у дошкольников в детском саду создан</w:t>
      </w:r>
      <w:r>
        <w:rPr>
          <w:rFonts w:ascii="Times New Roman" w:hAnsi="Times New Roman" w:cs="Times New Roman"/>
          <w:color w:val="0D0D0D"/>
          <w:sz w:val="24"/>
          <w:szCs w:val="24"/>
        </w:rPr>
        <w:t xml:space="preserve"> </w:t>
      </w:r>
      <w:r w:rsidRPr="009B45D2">
        <w:rPr>
          <w:rFonts w:ascii="Times New Roman" w:hAnsi="Times New Roman" w:cs="Times New Roman"/>
          <w:color w:val="0D0D0D"/>
          <w:sz w:val="24"/>
          <w:szCs w:val="24"/>
        </w:rPr>
        <w:t>огород, «Экологическая тропа», разбиты клумбы и цветники.</w:t>
      </w:r>
    </w:p>
    <w:p w:rsidR="009D0998" w:rsidRDefault="009D0998" w:rsidP="009D0998">
      <w:pPr>
        <w:pStyle w:val="a3"/>
        <w:kinsoku w:val="0"/>
        <w:overflowPunct w:val="0"/>
        <w:ind w:left="0" w:firstLine="707"/>
        <w:jc w:val="both"/>
        <w:rPr>
          <w:color w:val="0D0D0D"/>
        </w:rPr>
      </w:pPr>
      <w:r w:rsidRPr="009D0998">
        <w:rPr>
          <w:color w:val="0D0D0D"/>
        </w:rPr>
        <w:t>Вход в учреждение для маломобильных групп населения доступен с поверхности земли. Наличие пандусов и подъемников - отсутствуют. Конструктивная особенность здания не предусматривают наличие подъемников, обеспечивающих доступ инвалидов и лиц с ограниченными возможностями здоровья (ОВЗ). Тактильные плитки, напольные метки, устройства для закрепления инвалидных колясок, поручни внутри помещений - отсутствуют. На лестничных маршах имеется цветовая разметка: краевые (первая и последняя) ступени выделены цветом. Сменные кресла-коляски - отсутствуют. Специально оборудованные санитарно-гигиенические помещения в организации - отсутствуют, так как технические решения невозможны.</w:t>
      </w:r>
    </w:p>
    <w:p w:rsidR="009D0998" w:rsidRDefault="009D0998" w:rsidP="009D0998">
      <w:pPr>
        <w:pStyle w:val="western"/>
        <w:spacing w:before="0" w:beforeAutospacing="0" w:after="0" w:line="240" w:lineRule="auto"/>
        <w:ind w:firstLine="425"/>
        <w:jc w:val="both"/>
        <w:rPr>
          <w:rFonts w:ascii="Times New Roman" w:hAnsi="Times New Roman" w:cs="Times New Roman"/>
          <w:sz w:val="24"/>
          <w:szCs w:val="24"/>
        </w:rPr>
      </w:pPr>
      <w:r w:rsidRPr="009B45D2">
        <w:rPr>
          <w:rFonts w:ascii="Times New Roman" w:hAnsi="Times New Roman" w:cs="Times New Roman"/>
          <w:sz w:val="24"/>
          <w:szCs w:val="24"/>
        </w:rPr>
        <w:t xml:space="preserve">Для обеспечения доступа на объект и к оказываемым услугам инвалидам и другим группам маломобильных граждан, необходимая дополнительная помощь оказывается силами сотрудников учреждения. </w:t>
      </w:r>
    </w:p>
    <w:p w:rsidR="009D0998" w:rsidRPr="00EF689C"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EF689C">
        <w:rPr>
          <w:rFonts w:ascii="Times New Roman" w:hAnsi="Times New Roman" w:cs="Times New Roman"/>
          <w:color w:val="0D0D0D"/>
          <w:sz w:val="24"/>
          <w:szCs w:val="24"/>
        </w:rPr>
        <w:t xml:space="preserve">Созданная развивающая среда в детском саду открывает воспитанникам весь спектр возможностей, направляет усилия детей на эффективное использование отдельных ее элементов. </w:t>
      </w:r>
    </w:p>
    <w:p w:rsidR="009D0998" w:rsidRPr="009D0998" w:rsidRDefault="009D0998" w:rsidP="009D0998">
      <w:pPr>
        <w:pStyle w:val="a3"/>
        <w:kinsoku w:val="0"/>
        <w:overflowPunct w:val="0"/>
        <w:ind w:left="0" w:firstLine="707"/>
        <w:jc w:val="both"/>
      </w:pPr>
      <w:r w:rsidRPr="009D0998">
        <w:rPr>
          <w:color w:val="0D0D0D"/>
        </w:rPr>
        <w:t>Согласно реализуемой программе все базисные компоненты развивающей предметной среды включают оптимальные условия для полноценного физического, эстетического, познавательного и личностного развития детей:</w:t>
      </w:r>
    </w:p>
    <w:p w:rsidR="009D0998" w:rsidRPr="009D0998"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9D0998">
        <w:rPr>
          <w:rFonts w:ascii="Times New Roman" w:hAnsi="Times New Roman" w:cs="Times New Roman"/>
          <w:color w:val="0D0D0D"/>
          <w:sz w:val="24"/>
          <w:szCs w:val="24"/>
        </w:rPr>
        <w:t>-</w:t>
      </w:r>
      <w:r w:rsidRPr="009D0998">
        <w:rPr>
          <w:rFonts w:ascii="Times New Roman" w:hAnsi="Times New Roman" w:cs="Times New Roman"/>
          <w:color w:val="0D0D0D"/>
          <w:sz w:val="24"/>
          <w:szCs w:val="24"/>
        </w:rPr>
        <w:tab/>
        <w:t xml:space="preserve">методический кабинет; </w:t>
      </w:r>
    </w:p>
    <w:p w:rsidR="009D0998" w:rsidRPr="009D0998"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9D0998">
        <w:rPr>
          <w:rFonts w:ascii="Times New Roman" w:hAnsi="Times New Roman" w:cs="Times New Roman"/>
          <w:color w:val="0D0D0D"/>
          <w:sz w:val="24"/>
          <w:szCs w:val="24"/>
        </w:rPr>
        <w:t>-</w:t>
      </w:r>
      <w:r w:rsidRPr="009D0998">
        <w:rPr>
          <w:rFonts w:ascii="Times New Roman" w:hAnsi="Times New Roman" w:cs="Times New Roman"/>
          <w:color w:val="0D0D0D"/>
          <w:sz w:val="24"/>
          <w:szCs w:val="24"/>
        </w:rPr>
        <w:tab/>
        <w:t xml:space="preserve">кабинет учителя-логопеда; </w:t>
      </w:r>
    </w:p>
    <w:p w:rsidR="009D0998" w:rsidRPr="009D0998"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9D0998">
        <w:rPr>
          <w:rFonts w:ascii="Times New Roman" w:hAnsi="Times New Roman" w:cs="Times New Roman"/>
          <w:color w:val="0D0D0D"/>
          <w:sz w:val="24"/>
          <w:szCs w:val="24"/>
        </w:rPr>
        <w:lastRenderedPageBreak/>
        <w:t>-</w:t>
      </w:r>
      <w:r w:rsidRPr="009D0998">
        <w:rPr>
          <w:rFonts w:ascii="Times New Roman" w:hAnsi="Times New Roman" w:cs="Times New Roman"/>
          <w:color w:val="0D0D0D"/>
          <w:sz w:val="24"/>
          <w:szCs w:val="24"/>
        </w:rPr>
        <w:tab/>
        <w:t>кабинет учителя – дефектолога;</w:t>
      </w:r>
    </w:p>
    <w:p w:rsidR="009D0998" w:rsidRPr="009D0998"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9D0998">
        <w:rPr>
          <w:rFonts w:ascii="Times New Roman" w:hAnsi="Times New Roman" w:cs="Times New Roman"/>
          <w:color w:val="0D0D0D"/>
          <w:sz w:val="24"/>
          <w:szCs w:val="24"/>
        </w:rPr>
        <w:t>-</w:t>
      </w:r>
      <w:r w:rsidRPr="009D0998">
        <w:rPr>
          <w:rFonts w:ascii="Times New Roman" w:hAnsi="Times New Roman" w:cs="Times New Roman"/>
          <w:color w:val="0D0D0D"/>
          <w:sz w:val="24"/>
          <w:szCs w:val="24"/>
        </w:rPr>
        <w:tab/>
        <w:t xml:space="preserve">кабинет педагога - психолога; </w:t>
      </w:r>
    </w:p>
    <w:p w:rsidR="009D0998" w:rsidRPr="009D0998"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9D0998">
        <w:rPr>
          <w:rFonts w:ascii="Times New Roman" w:hAnsi="Times New Roman" w:cs="Times New Roman"/>
          <w:color w:val="0D0D0D"/>
          <w:sz w:val="24"/>
          <w:szCs w:val="24"/>
        </w:rPr>
        <w:t>-</w:t>
      </w:r>
      <w:r w:rsidRPr="009D0998">
        <w:rPr>
          <w:rFonts w:ascii="Times New Roman" w:hAnsi="Times New Roman" w:cs="Times New Roman"/>
          <w:color w:val="0D0D0D"/>
          <w:sz w:val="24"/>
          <w:szCs w:val="24"/>
        </w:rPr>
        <w:tab/>
        <w:t>методический кабинет;</w:t>
      </w:r>
    </w:p>
    <w:p w:rsidR="009D0998" w:rsidRPr="009D0998"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9D0998">
        <w:rPr>
          <w:rFonts w:ascii="Times New Roman" w:hAnsi="Times New Roman" w:cs="Times New Roman"/>
          <w:color w:val="0D0D0D"/>
          <w:sz w:val="24"/>
          <w:szCs w:val="24"/>
        </w:rPr>
        <w:t>-</w:t>
      </w:r>
      <w:r w:rsidRPr="009D0998">
        <w:rPr>
          <w:rFonts w:ascii="Times New Roman" w:hAnsi="Times New Roman" w:cs="Times New Roman"/>
          <w:color w:val="0D0D0D"/>
          <w:sz w:val="24"/>
          <w:szCs w:val="24"/>
        </w:rPr>
        <w:tab/>
        <w:t>музыкальный зал;</w:t>
      </w:r>
    </w:p>
    <w:p w:rsidR="009D0998" w:rsidRPr="009D0998"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9D0998">
        <w:rPr>
          <w:rFonts w:ascii="Times New Roman" w:hAnsi="Times New Roman" w:cs="Times New Roman"/>
          <w:color w:val="0D0D0D"/>
          <w:sz w:val="24"/>
          <w:szCs w:val="24"/>
        </w:rPr>
        <w:t>-</w:t>
      </w:r>
      <w:r w:rsidRPr="009D0998">
        <w:rPr>
          <w:rFonts w:ascii="Times New Roman" w:hAnsi="Times New Roman" w:cs="Times New Roman"/>
          <w:color w:val="0D0D0D"/>
          <w:sz w:val="24"/>
          <w:szCs w:val="24"/>
        </w:rPr>
        <w:tab/>
        <w:t>физкультурный зал;</w:t>
      </w:r>
    </w:p>
    <w:p w:rsidR="009D0998" w:rsidRPr="009D0998"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9D0998">
        <w:rPr>
          <w:rFonts w:ascii="Times New Roman" w:hAnsi="Times New Roman" w:cs="Times New Roman"/>
          <w:color w:val="0D0D0D"/>
          <w:sz w:val="24"/>
          <w:szCs w:val="24"/>
        </w:rPr>
        <w:t>-</w:t>
      </w:r>
      <w:r w:rsidRPr="009D0998">
        <w:rPr>
          <w:rFonts w:ascii="Times New Roman" w:hAnsi="Times New Roman" w:cs="Times New Roman"/>
          <w:color w:val="0D0D0D"/>
          <w:sz w:val="24"/>
          <w:szCs w:val="24"/>
        </w:rPr>
        <w:tab/>
        <w:t>изостудия;</w:t>
      </w:r>
    </w:p>
    <w:p w:rsidR="009D0998" w:rsidRPr="009D0998"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9D0998">
        <w:rPr>
          <w:rFonts w:ascii="Times New Roman" w:hAnsi="Times New Roman" w:cs="Times New Roman"/>
          <w:color w:val="0D0D0D"/>
          <w:sz w:val="24"/>
          <w:szCs w:val="24"/>
        </w:rPr>
        <w:t>-</w:t>
      </w:r>
      <w:r w:rsidRPr="009D0998">
        <w:rPr>
          <w:rFonts w:ascii="Times New Roman" w:hAnsi="Times New Roman" w:cs="Times New Roman"/>
          <w:color w:val="0D0D0D"/>
          <w:sz w:val="24"/>
          <w:szCs w:val="24"/>
        </w:rPr>
        <w:tab/>
        <w:t>музей;</w:t>
      </w:r>
    </w:p>
    <w:p w:rsidR="009D0998" w:rsidRPr="009D0998"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9D0998">
        <w:rPr>
          <w:rFonts w:ascii="Times New Roman" w:hAnsi="Times New Roman" w:cs="Times New Roman"/>
          <w:color w:val="0D0D0D"/>
          <w:sz w:val="24"/>
          <w:szCs w:val="24"/>
        </w:rPr>
        <w:t>-</w:t>
      </w:r>
      <w:r w:rsidRPr="009D0998">
        <w:rPr>
          <w:rFonts w:ascii="Times New Roman" w:hAnsi="Times New Roman" w:cs="Times New Roman"/>
          <w:color w:val="0D0D0D"/>
          <w:sz w:val="24"/>
          <w:szCs w:val="24"/>
        </w:rPr>
        <w:tab/>
        <w:t>комната безопасности дорожного движения;</w:t>
      </w:r>
    </w:p>
    <w:p w:rsidR="009D0998" w:rsidRPr="009D0998"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9D0998">
        <w:rPr>
          <w:rFonts w:ascii="Times New Roman" w:hAnsi="Times New Roman" w:cs="Times New Roman"/>
          <w:color w:val="0D0D0D"/>
          <w:sz w:val="24"/>
          <w:szCs w:val="24"/>
        </w:rPr>
        <w:t>-</w:t>
      </w:r>
      <w:r w:rsidRPr="009D0998">
        <w:rPr>
          <w:rFonts w:ascii="Times New Roman" w:hAnsi="Times New Roman" w:cs="Times New Roman"/>
          <w:color w:val="0D0D0D"/>
          <w:sz w:val="24"/>
          <w:szCs w:val="24"/>
        </w:rPr>
        <w:tab/>
        <w:t>автогородок.</w:t>
      </w:r>
    </w:p>
    <w:p w:rsidR="009D0998"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9D0998">
        <w:rPr>
          <w:rFonts w:ascii="Times New Roman" w:hAnsi="Times New Roman" w:cs="Times New Roman"/>
          <w:color w:val="0D0D0D"/>
          <w:sz w:val="24"/>
          <w:szCs w:val="24"/>
        </w:rPr>
        <w:t>Все помещения оборудованы в соответствии с их функциональными назначениями и отвечают санит</w:t>
      </w:r>
      <w:r>
        <w:rPr>
          <w:rFonts w:ascii="Times New Roman" w:hAnsi="Times New Roman" w:cs="Times New Roman"/>
          <w:color w:val="0D0D0D"/>
          <w:sz w:val="24"/>
          <w:szCs w:val="24"/>
        </w:rPr>
        <w:t>арно-гигиеническим требованиям.</w:t>
      </w:r>
    </w:p>
    <w:p w:rsidR="009D0998"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9D0998">
        <w:rPr>
          <w:rFonts w:ascii="Times New Roman" w:hAnsi="Times New Roman" w:cs="Times New Roman"/>
          <w:i/>
          <w:color w:val="0D0D0D"/>
          <w:sz w:val="24"/>
          <w:szCs w:val="24"/>
          <w:u w:val="single"/>
        </w:rPr>
        <w:t>Методический кабинет.</w:t>
      </w:r>
      <w:r w:rsidRPr="009D0998">
        <w:rPr>
          <w:rFonts w:ascii="Times New Roman" w:hAnsi="Times New Roman" w:cs="Times New Roman"/>
          <w:color w:val="0D0D0D"/>
          <w:sz w:val="24"/>
          <w:szCs w:val="24"/>
        </w:rPr>
        <w:t xml:space="preserve"> Материальное оборудование кабинета: инструктивно-методические материалы, методическая литература по разным разделам дошкольной педагогики и психологии, пополняется поступлениями новой литературы, методик и технологий, имеются журналы «Дошкольное воспитание», «Обруч», «Ребенок в детском саду», «Логопед», «Музыкальная палитра», «Музыкальный руководитель», «Управление ДОУ», «Справочник старшего воспитателя». Вся литература размещена по разделам. Особое место занимают материалы, отражающие лучший педагогический опыт, сделана картотека опыта с рекомендациями по его использованию. В методическом кабинете хранятся наглядные пособия, используемые на занятиях во всех возрастных группах. Собран банк информационных ресурсов: электронные книги, видеотека, галерея, презентации, тесты, опросники, каталоги, цифровые фотографии, клипарт.</w:t>
      </w:r>
    </w:p>
    <w:p w:rsidR="009D0998" w:rsidRPr="009D0998"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9D0998">
        <w:rPr>
          <w:rFonts w:ascii="Times New Roman" w:hAnsi="Times New Roman" w:cs="Times New Roman"/>
          <w:i/>
          <w:color w:val="0D0D0D"/>
          <w:sz w:val="24"/>
          <w:szCs w:val="24"/>
          <w:u w:val="single"/>
        </w:rPr>
        <w:t>Кабинет учителя – логопеда.</w:t>
      </w:r>
      <w:r w:rsidRPr="009D0998">
        <w:rPr>
          <w:rFonts w:ascii="Times New Roman" w:hAnsi="Times New Roman" w:cs="Times New Roman"/>
          <w:color w:val="0D0D0D"/>
          <w:sz w:val="24"/>
          <w:szCs w:val="24"/>
        </w:rPr>
        <w:t xml:space="preserve"> Занимает отдельное помещение, имеет необходимое оборудование и методические пособия для проведения индивидуальных и групповых занятий по исправлению дефектов речи у детей.</w:t>
      </w:r>
    </w:p>
    <w:p w:rsidR="009D0998"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9D0998">
        <w:rPr>
          <w:rFonts w:ascii="Times New Roman" w:hAnsi="Times New Roman" w:cs="Times New Roman"/>
          <w:i/>
          <w:color w:val="0D0D0D"/>
          <w:sz w:val="24"/>
          <w:szCs w:val="24"/>
          <w:u w:val="single"/>
        </w:rPr>
        <w:t>Кабинет учителя – дефектолога.</w:t>
      </w:r>
      <w:r w:rsidRPr="009D0998">
        <w:rPr>
          <w:rFonts w:ascii="Times New Roman" w:hAnsi="Times New Roman" w:cs="Times New Roman"/>
          <w:color w:val="0D0D0D"/>
          <w:sz w:val="24"/>
          <w:szCs w:val="24"/>
        </w:rPr>
        <w:t xml:space="preserve"> Занимает отдельное помещение, имеет необходимое оборудование и методические пособи</w:t>
      </w:r>
      <w:r>
        <w:rPr>
          <w:rFonts w:ascii="Times New Roman" w:hAnsi="Times New Roman" w:cs="Times New Roman"/>
          <w:color w:val="0D0D0D"/>
          <w:sz w:val="24"/>
          <w:szCs w:val="24"/>
        </w:rPr>
        <w:t>я для проведения коррекционно-</w:t>
      </w:r>
      <w:r w:rsidRPr="009D0998">
        <w:rPr>
          <w:rFonts w:ascii="Times New Roman" w:hAnsi="Times New Roman" w:cs="Times New Roman"/>
          <w:color w:val="0D0D0D"/>
          <w:sz w:val="24"/>
          <w:szCs w:val="24"/>
        </w:rPr>
        <w:t>развивающих индивидуальных и гр</w:t>
      </w:r>
      <w:r>
        <w:rPr>
          <w:rFonts w:ascii="Times New Roman" w:hAnsi="Times New Roman" w:cs="Times New Roman"/>
          <w:color w:val="0D0D0D"/>
          <w:sz w:val="24"/>
          <w:szCs w:val="24"/>
        </w:rPr>
        <w:t>упповых занятий с детьми с ОВЗ.</w:t>
      </w:r>
    </w:p>
    <w:p w:rsidR="009D0998"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9D0998">
        <w:rPr>
          <w:rFonts w:ascii="Times New Roman" w:hAnsi="Times New Roman" w:cs="Times New Roman"/>
          <w:i/>
          <w:color w:val="0D0D0D"/>
          <w:sz w:val="24"/>
          <w:szCs w:val="24"/>
          <w:u w:val="single"/>
        </w:rPr>
        <w:t>Кабинет педагога - психолога.</w:t>
      </w:r>
      <w:r w:rsidRPr="009D0998">
        <w:rPr>
          <w:rFonts w:ascii="Times New Roman" w:hAnsi="Times New Roman" w:cs="Times New Roman"/>
          <w:color w:val="0D0D0D"/>
          <w:sz w:val="24"/>
          <w:szCs w:val="24"/>
        </w:rPr>
        <w:t xml:space="preserve"> Занимает отдельное помещение, имеет необходимое оборудование и методические пособия для проведения индивидуальных занятий с детьми и индивидуальных консультаций со взрослыми.</w:t>
      </w:r>
    </w:p>
    <w:p w:rsidR="009D0998"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9D0998">
        <w:rPr>
          <w:rFonts w:ascii="Times New Roman" w:hAnsi="Times New Roman" w:cs="Times New Roman"/>
          <w:i/>
          <w:color w:val="0D0D0D"/>
          <w:sz w:val="24"/>
          <w:szCs w:val="24"/>
          <w:u w:val="single"/>
        </w:rPr>
        <w:t>Музыкальный зал.</w:t>
      </w:r>
      <w:r w:rsidRPr="009D0998">
        <w:rPr>
          <w:rFonts w:ascii="Times New Roman" w:hAnsi="Times New Roman" w:cs="Times New Roman"/>
          <w:color w:val="0D0D0D"/>
          <w:sz w:val="24"/>
          <w:szCs w:val="24"/>
        </w:rPr>
        <w:t xml:space="preserve"> Предназначен для проведения музыкальных занятий с группами детей всех возрастов и индивидуальной работы, праздников, развлечений, спектаклей. Для организации педагогического процесса зал оборудован музыкальными инструментами (фортепьяно, синтезатор, детские музыкальные инструменты, аудиоаппаратура). В работе используется телевизор, микрофоны, видео, аудиоаппаратура, компьютер, проектор). В зале имеются пособия для занятий, изготовленные музыкальными руководителями. Детский сад располагает большим количеством современных костюмов, выполненных руками специалистов и родителей. Для проведения хореографических упражнений зал оборудован зеркалами.</w:t>
      </w:r>
    </w:p>
    <w:p w:rsidR="009D0998" w:rsidRPr="009D0998"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9D0998">
        <w:rPr>
          <w:rFonts w:ascii="Times New Roman" w:hAnsi="Times New Roman" w:cs="Times New Roman"/>
          <w:i/>
          <w:color w:val="0D0D0D"/>
          <w:sz w:val="24"/>
          <w:szCs w:val="24"/>
          <w:u w:val="single"/>
        </w:rPr>
        <w:t>Физкультурный зал.</w:t>
      </w:r>
      <w:r w:rsidRPr="009D0998">
        <w:rPr>
          <w:rFonts w:ascii="Times New Roman" w:hAnsi="Times New Roman" w:cs="Times New Roman"/>
          <w:color w:val="0D0D0D"/>
          <w:sz w:val="24"/>
          <w:szCs w:val="24"/>
        </w:rPr>
        <w:t xml:space="preserve"> Предназначен для проведения утренней гимнастики, физкультурных занятий, занятий физкультурной секции, праздников, физкультурных досугов, соревнований. Для занятий с детьми имеется все необходимое оборудование: разнообразный спортивный и нетрадиционный инвентарь, спортивные атрибуты. Все оборудование поддерживается в хорошем состоянии, игрушки, мя</w:t>
      </w:r>
      <w:r>
        <w:rPr>
          <w:rFonts w:ascii="Times New Roman" w:hAnsi="Times New Roman" w:cs="Times New Roman"/>
          <w:color w:val="0D0D0D"/>
          <w:sz w:val="24"/>
          <w:szCs w:val="24"/>
        </w:rPr>
        <w:t>чи, шапочки, обручи, фен и т.д.</w:t>
      </w:r>
    </w:p>
    <w:p w:rsidR="009B45D2" w:rsidRPr="008724EE" w:rsidRDefault="009D0998" w:rsidP="009D0998">
      <w:pPr>
        <w:pStyle w:val="western"/>
        <w:spacing w:before="0" w:beforeAutospacing="0" w:after="0" w:line="240" w:lineRule="auto"/>
        <w:ind w:firstLine="425"/>
        <w:jc w:val="both"/>
        <w:rPr>
          <w:rFonts w:ascii="Times New Roman" w:hAnsi="Times New Roman" w:cs="Times New Roman"/>
          <w:color w:val="0D0D0D"/>
          <w:sz w:val="24"/>
          <w:szCs w:val="24"/>
        </w:rPr>
      </w:pPr>
      <w:r w:rsidRPr="009D0998">
        <w:rPr>
          <w:rFonts w:ascii="Times New Roman" w:hAnsi="Times New Roman" w:cs="Times New Roman"/>
          <w:i/>
          <w:color w:val="0D0D0D"/>
          <w:sz w:val="24"/>
          <w:szCs w:val="24"/>
          <w:u w:val="single"/>
        </w:rPr>
        <w:t>Групповые комнаты</w:t>
      </w:r>
      <w:r w:rsidRPr="009D0998">
        <w:rPr>
          <w:rFonts w:ascii="Times New Roman" w:hAnsi="Times New Roman" w:cs="Times New Roman"/>
          <w:color w:val="0D0D0D"/>
          <w:sz w:val="24"/>
          <w:szCs w:val="24"/>
        </w:rPr>
        <w:t xml:space="preserve"> оборудованы детской мебелью, современными игровыми уголками, В каждой группе продумано расположение игрушек, их доступность и соответствие возрасту. Группы имеют учебную и игровую зоны, физкультурные уголки, уголки уединения, изобразительной деятельности, книги, мини - музеи, где собраны разнообразные коллекции. В образовательных и развлекательных целях используется, имеющаяся на группах видеоаппаратура.</w:t>
      </w:r>
      <w:r w:rsidR="009B45D2" w:rsidRPr="008724EE">
        <w:rPr>
          <w:rFonts w:ascii="Times New Roman" w:hAnsi="Times New Roman" w:cs="Times New Roman"/>
          <w:color w:val="0D0D0D"/>
          <w:sz w:val="24"/>
          <w:szCs w:val="24"/>
        </w:rPr>
        <w:t xml:space="preserve">В детском саду создана материально-техническая </w:t>
      </w:r>
      <w:r w:rsidR="009B45D2" w:rsidRPr="008724EE">
        <w:rPr>
          <w:rFonts w:ascii="Times New Roman" w:hAnsi="Times New Roman" w:cs="Times New Roman"/>
          <w:color w:val="0D0D0D"/>
          <w:sz w:val="24"/>
          <w:szCs w:val="24"/>
        </w:rPr>
        <w:lastRenderedPageBreak/>
        <w:t xml:space="preserve">база для жизнеобеспечения и развития детей, ведется систематически работа по созданию развивающей предметно-пространственной среды. В зданиях детского сада имеется центральное отопление, вода, канализация, сантехническое оборудование в удовлетворительном состоянии. Согласно реализуемой </w:t>
      </w:r>
      <w:r w:rsidR="009B45D2">
        <w:rPr>
          <w:rFonts w:ascii="Times New Roman" w:hAnsi="Times New Roman" w:cs="Times New Roman"/>
          <w:color w:val="0D0D0D"/>
          <w:sz w:val="24"/>
          <w:szCs w:val="24"/>
        </w:rPr>
        <w:t>П</w:t>
      </w:r>
      <w:r w:rsidR="009B45D2" w:rsidRPr="008724EE">
        <w:rPr>
          <w:rFonts w:ascii="Times New Roman" w:hAnsi="Times New Roman" w:cs="Times New Roman"/>
          <w:color w:val="0D0D0D"/>
          <w:sz w:val="24"/>
          <w:szCs w:val="24"/>
        </w:rPr>
        <w:t xml:space="preserve">рограмме все базисные компоненты развивающей предметной среды включают оптимальные условия для полноценного физического, эстетического, познавательного и личностного развития детей. </w:t>
      </w:r>
    </w:p>
    <w:p w:rsidR="009B45D2" w:rsidRPr="009D0998" w:rsidRDefault="009B45D2" w:rsidP="009D0998">
      <w:pPr>
        <w:pStyle w:val="western"/>
        <w:spacing w:before="0" w:beforeAutospacing="0" w:after="0" w:line="240" w:lineRule="auto"/>
        <w:ind w:firstLine="425"/>
        <w:rPr>
          <w:rFonts w:ascii="Times New Roman" w:hAnsi="Times New Roman" w:cs="Times New Roman"/>
          <w:i/>
          <w:color w:val="0D0D0D"/>
          <w:sz w:val="24"/>
          <w:szCs w:val="24"/>
          <w:u w:val="single"/>
        </w:rPr>
      </w:pPr>
      <w:r w:rsidRPr="009D0998">
        <w:rPr>
          <w:rFonts w:ascii="Times New Roman" w:hAnsi="Times New Roman" w:cs="Times New Roman"/>
          <w:i/>
          <w:color w:val="0D0D0D"/>
          <w:sz w:val="24"/>
          <w:szCs w:val="24"/>
          <w:u w:val="single"/>
        </w:rPr>
        <w:t>Медицинский кабинет</w:t>
      </w:r>
    </w:p>
    <w:p w:rsidR="009B45D2" w:rsidRPr="008724EE" w:rsidRDefault="009B45D2" w:rsidP="009B45D2">
      <w:pPr>
        <w:pStyle w:val="western"/>
        <w:spacing w:before="0" w:beforeAutospacing="0" w:after="0" w:line="240" w:lineRule="auto"/>
        <w:ind w:firstLine="425"/>
        <w:jc w:val="both"/>
        <w:rPr>
          <w:rFonts w:ascii="Times New Roman" w:hAnsi="Times New Roman" w:cs="Times New Roman"/>
          <w:color w:val="0D0D0D"/>
          <w:sz w:val="24"/>
          <w:szCs w:val="24"/>
        </w:rPr>
      </w:pPr>
      <w:r w:rsidRPr="008724EE">
        <w:rPr>
          <w:rFonts w:ascii="Times New Roman" w:hAnsi="Times New Roman" w:cs="Times New Roman"/>
          <w:color w:val="0D0D0D"/>
          <w:sz w:val="24"/>
          <w:szCs w:val="24"/>
        </w:rPr>
        <w:t>Одной из главных задач детского сада является сохранение и укрепление здоровья детей. Решению этой задачи подчинена вся деятельность детского сада и е</w:t>
      </w:r>
      <w:r>
        <w:rPr>
          <w:rFonts w:ascii="Times New Roman" w:hAnsi="Times New Roman" w:cs="Times New Roman"/>
          <w:color w:val="0D0D0D"/>
          <w:sz w:val="24"/>
          <w:szCs w:val="24"/>
        </w:rPr>
        <w:t>е</w:t>
      </w:r>
      <w:r w:rsidRPr="008724EE">
        <w:rPr>
          <w:rFonts w:ascii="Times New Roman" w:hAnsi="Times New Roman" w:cs="Times New Roman"/>
          <w:color w:val="0D0D0D"/>
          <w:sz w:val="24"/>
          <w:szCs w:val="24"/>
        </w:rPr>
        <w:t xml:space="preserve"> сотрудников. Медсестра контролирует выполнение режима, карантинных мероприятий, проводит лечебно-профилактическую работу с детьми. Ведется постоянный контроль за освещением, температурным режимом в детском саду, за питанием. В течение года организован осмотр детей врачами–специалистами. </w:t>
      </w:r>
    </w:p>
    <w:p w:rsidR="009B45D2" w:rsidRPr="008724EE" w:rsidRDefault="009B45D2" w:rsidP="009B45D2">
      <w:pPr>
        <w:pStyle w:val="western"/>
        <w:spacing w:before="0" w:beforeAutospacing="0" w:after="0" w:line="240" w:lineRule="auto"/>
        <w:ind w:firstLine="425"/>
        <w:jc w:val="both"/>
        <w:rPr>
          <w:rFonts w:ascii="Times New Roman" w:hAnsi="Times New Roman" w:cs="Times New Roman"/>
          <w:color w:val="0D0D0D"/>
          <w:sz w:val="24"/>
          <w:szCs w:val="24"/>
        </w:rPr>
      </w:pPr>
      <w:r w:rsidRPr="008724EE">
        <w:rPr>
          <w:rFonts w:ascii="Times New Roman" w:hAnsi="Times New Roman" w:cs="Times New Roman"/>
          <w:color w:val="0D0D0D"/>
          <w:sz w:val="24"/>
          <w:szCs w:val="24"/>
        </w:rPr>
        <w:t>Медицинский кабинет</w:t>
      </w:r>
      <w:r>
        <w:rPr>
          <w:rFonts w:ascii="Times New Roman" w:hAnsi="Times New Roman" w:cs="Times New Roman"/>
          <w:color w:val="0D0D0D"/>
          <w:sz w:val="24"/>
          <w:szCs w:val="24"/>
        </w:rPr>
        <w:t xml:space="preserve"> (в каждом корпусе)</w:t>
      </w:r>
      <w:r w:rsidRPr="008724EE">
        <w:rPr>
          <w:rFonts w:ascii="Times New Roman" w:hAnsi="Times New Roman" w:cs="Times New Roman"/>
          <w:color w:val="0D0D0D"/>
          <w:sz w:val="24"/>
          <w:szCs w:val="24"/>
        </w:rPr>
        <w:t xml:space="preserve"> состоит: кабинет медсестры и изолятор, процедурный кабинет. Создана необходимая картотека, медицинская документация. Оборудование медицинского кабинета, медицинский инструментарий и документация соответствует требованиям СанПин. </w:t>
      </w:r>
    </w:p>
    <w:p w:rsidR="009B45D2" w:rsidRPr="009D0998" w:rsidRDefault="009B45D2" w:rsidP="009D0998">
      <w:pPr>
        <w:pStyle w:val="western"/>
        <w:spacing w:before="0" w:beforeAutospacing="0" w:after="0" w:line="240" w:lineRule="auto"/>
        <w:ind w:firstLine="425"/>
        <w:rPr>
          <w:rFonts w:ascii="Times New Roman" w:hAnsi="Times New Roman" w:cs="Times New Roman"/>
          <w:i/>
          <w:color w:val="0D0D0D"/>
          <w:sz w:val="24"/>
          <w:szCs w:val="24"/>
          <w:u w:val="single"/>
        </w:rPr>
      </w:pPr>
      <w:r w:rsidRPr="009D0998">
        <w:rPr>
          <w:rFonts w:ascii="Times New Roman" w:hAnsi="Times New Roman" w:cs="Times New Roman"/>
          <w:i/>
          <w:color w:val="0D0D0D"/>
          <w:sz w:val="24"/>
          <w:szCs w:val="24"/>
          <w:u w:val="single"/>
        </w:rPr>
        <w:t>Пищеблок</w:t>
      </w:r>
    </w:p>
    <w:p w:rsidR="009B45D2" w:rsidRPr="008724EE" w:rsidRDefault="009B45D2" w:rsidP="009B45D2">
      <w:pPr>
        <w:pStyle w:val="western"/>
        <w:spacing w:before="0" w:beforeAutospacing="0" w:after="0" w:line="240" w:lineRule="auto"/>
        <w:ind w:firstLine="425"/>
        <w:jc w:val="both"/>
        <w:rPr>
          <w:rFonts w:ascii="Times New Roman" w:hAnsi="Times New Roman" w:cs="Times New Roman"/>
          <w:color w:val="0D0D0D"/>
          <w:sz w:val="24"/>
          <w:szCs w:val="24"/>
        </w:rPr>
      </w:pPr>
      <w:r w:rsidRPr="008724EE">
        <w:rPr>
          <w:rFonts w:ascii="Times New Roman" w:hAnsi="Times New Roman" w:cs="Times New Roman"/>
          <w:color w:val="0D0D0D"/>
          <w:sz w:val="24"/>
          <w:szCs w:val="24"/>
        </w:rPr>
        <w:t xml:space="preserve">Рациональное питание является одним из основных факторов внешней среды. Правильно организованное рациональное питание, обеспечивающее организм всеми необходимыми ему пищевыми веществами (белками, жирами, углеводами, витаминами и минеральными солями), является необходимым условием их гармоничного роста, физического и нервно-психического развития, устойчивости к действию инфекций и других неблагоприятных факторов внешней среды. </w:t>
      </w:r>
    </w:p>
    <w:p w:rsidR="009B45D2" w:rsidRPr="008724EE" w:rsidRDefault="009B45D2" w:rsidP="009B45D2">
      <w:pPr>
        <w:pStyle w:val="western"/>
        <w:spacing w:before="0" w:beforeAutospacing="0" w:after="0" w:line="240" w:lineRule="auto"/>
        <w:ind w:firstLine="425"/>
        <w:jc w:val="both"/>
        <w:rPr>
          <w:rFonts w:ascii="Times New Roman" w:hAnsi="Times New Roman" w:cs="Times New Roman"/>
          <w:color w:val="0D0D0D"/>
          <w:sz w:val="24"/>
          <w:szCs w:val="24"/>
        </w:rPr>
      </w:pPr>
      <w:r w:rsidRPr="008724EE">
        <w:rPr>
          <w:rFonts w:ascii="Times New Roman" w:hAnsi="Times New Roman" w:cs="Times New Roman"/>
          <w:color w:val="0D0D0D"/>
          <w:sz w:val="24"/>
          <w:szCs w:val="24"/>
        </w:rPr>
        <w:t xml:space="preserve">Основным принципом питания дошкольников служит максимальное разнообразие их пищевых рационов. Только при включении в повседневные рационы всех основных групп продуктов – мяса, рыбы, молока и молочных продуктов, яиц, пищевых жиров, овощей и фруктов, сахара и кондитерских изделий, хлеба, круп и др. можно обеспечить детей всеми необходимыми им пищевыми веществами. </w:t>
      </w:r>
    </w:p>
    <w:p w:rsidR="009B45D2" w:rsidRPr="008724EE" w:rsidRDefault="009B45D2" w:rsidP="009B45D2">
      <w:pPr>
        <w:pStyle w:val="western"/>
        <w:spacing w:before="0" w:beforeAutospacing="0" w:after="0" w:line="240" w:lineRule="auto"/>
        <w:ind w:firstLine="425"/>
        <w:jc w:val="both"/>
        <w:rPr>
          <w:rFonts w:ascii="Times New Roman" w:hAnsi="Times New Roman" w:cs="Times New Roman"/>
          <w:color w:val="0D0D0D"/>
          <w:sz w:val="24"/>
          <w:szCs w:val="24"/>
        </w:rPr>
      </w:pPr>
      <w:r w:rsidRPr="008724EE">
        <w:rPr>
          <w:rFonts w:ascii="Times New Roman" w:hAnsi="Times New Roman" w:cs="Times New Roman"/>
          <w:color w:val="0D0D0D"/>
          <w:sz w:val="24"/>
          <w:szCs w:val="24"/>
        </w:rPr>
        <w:t xml:space="preserve">Детский сад обеспечивает детей 4-х разовым сбалансированным питанием, необходимым для их нормального роста и развития в соответствии с действующими санитарными нормами и правилами. Для этого детский сад имеет перспективное 10-и дневное меню и специально разработанную картотеку блюд, где указаны раскладка, калорийность, содержание белков, жиров, углеводов и витаминов и минеральных веществ. Для родителей ежедневно вывешивается меню. </w:t>
      </w:r>
    </w:p>
    <w:p w:rsidR="009B45D2" w:rsidRDefault="009B45D2" w:rsidP="009B45D2">
      <w:pPr>
        <w:pStyle w:val="western"/>
        <w:spacing w:before="0" w:beforeAutospacing="0" w:after="0" w:line="240" w:lineRule="auto"/>
        <w:ind w:firstLine="425"/>
        <w:jc w:val="both"/>
        <w:rPr>
          <w:rFonts w:ascii="Times New Roman" w:hAnsi="Times New Roman" w:cs="Times New Roman"/>
          <w:color w:val="0D0D0D"/>
          <w:sz w:val="24"/>
          <w:szCs w:val="24"/>
        </w:rPr>
      </w:pPr>
      <w:r w:rsidRPr="00CC59D8">
        <w:rPr>
          <w:rFonts w:ascii="Times New Roman" w:hAnsi="Times New Roman" w:cs="Times New Roman"/>
          <w:i/>
          <w:color w:val="0D0D0D"/>
          <w:sz w:val="24"/>
          <w:szCs w:val="24"/>
        </w:rPr>
        <w:t>Питание</w:t>
      </w:r>
      <w:r w:rsidRPr="008724EE">
        <w:rPr>
          <w:rFonts w:ascii="Times New Roman" w:hAnsi="Times New Roman" w:cs="Times New Roman"/>
          <w:color w:val="0D0D0D"/>
          <w:sz w:val="24"/>
          <w:szCs w:val="24"/>
        </w:rPr>
        <w:t xml:space="preserve"> детей организовано на базе пищеблока дошкольного учреждения, работающего на сырье.</w:t>
      </w:r>
      <w:r>
        <w:rPr>
          <w:rFonts w:ascii="Times New Roman" w:hAnsi="Times New Roman" w:cs="Times New Roman"/>
          <w:color w:val="0D0D0D"/>
          <w:sz w:val="24"/>
          <w:szCs w:val="24"/>
        </w:rPr>
        <w:t xml:space="preserve"> </w:t>
      </w:r>
      <w:r w:rsidRPr="008724EE">
        <w:rPr>
          <w:rFonts w:ascii="Times New Roman" w:hAnsi="Times New Roman" w:cs="Times New Roman"/>
          <w:color w:val="0D0D0D"/>
          <w:sz w:val="24"/>
          <w:szCs w:val="24"/>
        </w:rPr>
        <w:t>Доставка продуктов осуществляется по заключ</w:t>
      </w:r>
      <w:r>
        <w:rPr>
          <w:rFonts w:ascii="Times New Roman" w:hAnsi="Times New Roman" w:cs="Times New Roman"/>
          <w:color w:val="0D0D0D"/>
          <w:sz w:val="24"/>
          <w:szCs w:val="24"/>
        </w:rPr>
        <w:t>е</w:t>
      </w:r>
      <w:r w:rsidRPr="008724EE">
        <w:rPr>
          <w:rFonts w:ascii="Times New Roman" w:hAnsi="Times New Roman" w:cs="Times New Roman"/>
          <w:color w:val="0D0D0D"/>
          <w:sz w:val="24"/>
          <w:szCs w:val="24"/>
        </w:rPr>
        <w:t xml:space="preserve">нным контрактам и договорам, специализированным автотранспортом поставщика. </w:t>
      </w:r>
    </w:p>
    <w:p w:rsidR="00CC59D8" w:rsidRPr="00CC59D8" w:rsidRDefault="00CC59D8" w:rsidP="00CC59D8">
      <w:pPr>
        <w:pStyle w:val="western"/>
        <w:spacing w:before="0" w:beforeAutospacing="0" w:after="0" w:line="240" w:lineRule="auto"/>
        <w:ind w:firstLine="425"/>
        <w:jc w:val="both"/>
        <w:rPr>
          <w:rFonts w:ascii="Times New Roman" w:hAnsi="Times New Roman" w:cs="Times New Roman"/>
          <w:color w:val="0D0D0D"/>
          <w:sz w:val="24"/>
          <w:szCs w:val="24"/>
        </w:rPr>
      </w:pPr>
      <w:r w:rsidRPr="00CC59D8">
        <w:rPr>
          <w:rFonts w:ascii="Times New Roman" w:hAnsi="Times New Roman" w:cs="Times New Roman"/>
          <w:color w:val="0D0D0D"/>
          <w:sz w:val="24"/>
          <w:szCs w:val="24"/>
        </w:rPr>
        <w:t>Контроль за качеством питания разнообразием и витаминизацией блюд, закладкой продуктов питания, кулинарной обработкой, выходом блюд, вкусовыми качествами пищи, правильностью хранения и соблюдением сроков реализации продуктов питания осуществляет заведующий и старшая медсестра детского сада. Согласно санитарно-гигиеническим требованиям соблюдение режима питания в детском саду организовано 4-разовое питание детей: завтрак, второй завтрак, обед, уплотненный полдник.</w:t>
      </w:r>
    </w:p>
    <w:p w:rsidR="00CC59D8" w:rsidRPr="00CC59D8" w:rsidRDefault="00CC59D8" w:rsidP="00CC59D8">
      <w:pPr>
        <w:pStyle w:val="western"/>
        <w:spacing w:before="0" w:beforeAutospacing="0" w:after="0" w:line="240" w:lineRule="auto"/>
        <w:ind w:firstLine="425"/>
        <w:jc w:val="both"/>
        <w:rPr>
          <w:rFonts w:ascii="Times New Roman" w:hAnsi="Times New Roman" w:cs="Times New Roman"/>
          <w:color w:val="0D0D0D"/>
          <w:sz w:val="24"/>
          <w:szCs w:val="24"/>
        </w:rPr>
      </w:pPr>
      <w:r w:rsidRPr="00CC59D8">
        <w:rPr>
          <w:rFonts w:ascii="Times New Roman" w:hAnsi="Times New Roman" w:cs="Times New Roman"/>
          <w:color w:val="0D0D0D"/>
          <w:sz w:val="24"/>
          <w:szCs w:val="24"/>
        </w:rPr>
        <w:t>При составлении меню-требования медсестра руководствуется разработанным и утвержденным 10-дневным меню (составленной пищевой ценности и калорийности), технологическими картами с рецептурами и порядком приготовления блюд с учетом времени года.</w:t>
      </w:r>
    </w:p>
    <w:p w:rsidR="00CC59D8" w:rsidRPr="00CC59D8" w:rsidRDefault="00CC59D8" w:rsidP="00CC59D8">
      <w:pPr>
        <w:pStyle w:val="western"/>
        <w:spacing w:before="0" w:beforeAutospacing="0" w:after="0" w:line="240" w:lineRule="auto"/>
        <w:ind w:firstLine="425"/>
        <w:jc w:val="both"/>
        <w:rPr>
          <w:rFonts w:ascii="Times New Roman" w:hAnsi="Times New Roman" w:cs="Times New Roman"/>
          <w:color w:val="0D0D0D"/>
          <w:sz w:val="24"/>
          <w:szCs w:val="24"/>
        </w:rPr>
      </w:pPr>
      <w:r w:rsidRPr="00CC59D8">
        <w:rPr>
          <w:rFonts w:ascii="Times New Roman" w:hAnsi="Times New Roman" w:cs="Times New Roman"/>
          <w:color w:val="0D0D0D"/>
          <w:sz w:val="24"/>
          <w:szCs w:val="24"/>
        </w:rPr>
        <w:t>Важнейшим условием правильной организации питания детей является строгое соблюдение санитарно-гигиенических требований к пищеблоку и процессу приготовления и хранения пищи.</w:t>
      </w:r>
      <w:r>
        <w:rPr>
          <w:rFonts w:ascii="Times New Roman" w:hAnsi="Times New Roman" w:cs="Times New Roman"/>
          <w:color w:val="0D0D0D"/>
          <w:sz w:val="24"/>
          <w:szCs w:val="24"/>
        </w:rPr>
        <w:t xml:space="preserve"> </w:t>
      </w:r>
      <w:r w:rsidR="00AD6AF1">
        <w:rPr>
          <w:rFonts w:ascii="Times New Roman" w:hAnsi="Times New Roman" w:cs="Times New Roman"/>
          <w:color w:val="0D0D0D"/>
          <w:sz w:val="24"/>
          <w:szCs w:val="24"/>
        </w:rPr>
        <w:t xml:space="preserve">В детском саду № 114 оборудован пищеблок: в штат </w:t>
      </w:r>
      <w:r w:rsidR="00AD6AF1" w:rsidRPr="009D0998">
        <w:rPr>
          <w:rFonts w:ascii="Times New Roman" w:hAnsi="Times New Roman" w:cs="Times New Roman"/>
          <w:color w:val="auto"/>
          <w:sz w:val="24"/>
          <w:szCs w:val="24"/>
        </w:rPr>
        <w:t xml:space="preserve">входит: 3 повара, 1 </w:t>
      </w:r>
      <w:r w:rsidR="00AD6AF1" w:rsidRPr="009D0998">
        <w:rPr>
          <w:rFonts w:ascii="Times New Roman" w:hAnsi="Times New Roman" w:cs="Times New Roman"/>
          <w:color w:val="auto"/>
          <w:sz w:val="24"/>
          <w:szCs w:val="24"/>
        </w:rPr>
        <w:lastRenderedPageBreak/>
        <w:t>подсобный рабочий</w:t>
      </w:r>
      <w:r w:rsidRPr="009D0998">
        <w:rPr>
          <w:rFonts w:ascii="Times New Roman" w:hAnsi="Times New Roman" w:cs="Times New Roman"/>
          <w:color w:val="auto"/>
          <w:sz w:val="24"/>
          <w:szCs w:val="24"/>
        </w:rPr>
        <w:t xml:space="preserve">, кладовщик. </w:t>
      </w:r>
      <w:r w:rsidRPr="00CC59D8">
        <w:rPr>
          <w:rFonts w:ascii="Times New Roman" w:hAnsi="Times New Roman" w:cs="Times New Roman"/>
          <w:color w:val="0D0D0D"/>
          <w:sz w:val="24"/>
          <w:szCs w:val="24"/>
        </w:rPr>
        <w:t>Повара готовят питание для детей с 12 часовым пребыванием. Договора с различными организациями о порядке обеспечения и доставки продуктов питания в детский сад заключены. </w:t>
      </w:r>
    </w:p>
    <w:p w:rsidR="00CC59D8" w:rsidRPr="00CC59D8" w:rsidRDefault="00CC59D8" w:rsidP="00CC59D8">
      <w:pPr>
        <w:pStyle w:val="western"/>
        <w:spacing w:before="0" w:beforeAutospacing="0" w:after="0" w:line="240" w:lineRule="auto"/>
        <w:ind w:firstLine="425"/>
        <w:jc w:val="both"/>
        <w:rPr>
          <w:rFonts w:ascii="Times New Roman" w:hAnsi="Times New Roman" w:cs="Times New Roman"/>
          <w:color w:val="0D0D0D"/>
          <w:sz w:val="24"/>
          <w:szCs w:val="24"/>
        </w:rPr>
      </w:pPr>
      <w:r w:rsidRPr="00CC59D8">
        <w:rPr>
          <w:rFonts w:ascii="Times New Roman" w:hAnsi="Times New Roman" w:cs="Times New Roman"/>
          <w:color w:val="0D0D0D"/>
          <w:sz w:val="24"/>
          <w:szCs w:val="24"/>
        </w:rPr>
        <w:t>Группы обеспечены соответствующей посудой, удобными столами. При приеме пищи воспитатели уделяют большое внимание формированию культурно-гигиенических навыков и разучиванию правил этикета.</w:t>
      </w:r>
    </w:p>
    <w:p w:rsidR="00CC59D8" w:rsidRPr="00CC59D8" w:rsidRDefault="00CC59D8" w:rsidP="00CC59D8">
      <w:pPr>
        <w:pStyle w:val="western"/>
        <w:spacing w:before="0" w:beforeAutospacing="0" w:after="0" w:line="240" w:lineRule="auto"/>
        <w:ind w:firstLine="425"/>
        <w:jc w:val="both"/>
        <w:rPr>
          <w:rFonts w:ascii="Times New Roman" w:hAnsi="Times New Roman" w:cs="Times New Roman"/>
          <w:color w:val="0D0D0D"/>
          <w:sz w:val="24"/>
          <w:szCs w:val="24"/>
        </w:rPr>
      </w:pPr>
    </w:p>
    <w:p w:rsidR="00CC59D8" w:rsidRPr="00CC59D8" w:rsidRDefault="00CC59D8" w:rsidP="00CC59D8">
      <w:pPr>
        <w:pStyle w:val="western"/>
        <w:spacing w:before="0" w:beforeAutospacing="0" w:after="0" w:line="240" w:lineRule="auto"/>
        <w:ind w:firstLine="425"/>
        <w:jc w:val="both"/>
        <w:rPr>
          <w:rFonts w:ascii="Times New Roman" w:hAnsi="Times New Roman" w:cs="Times New Roman"/>
          <w:color w:val="0D0D0D"/>
          <w:sz w:val="24"/>
          <w:szCs w:val="24"/>
        </w:rPr>
      </w:pPr>
      <w:r w:rsidRPr="00CC59D8">
        <w:rPr>
          <w:rFonts w:ascii="Times New Roman" w:hAnsi="Times New Roman" w:cs="Times New Roman"/>
          <w:i/>
          <w:color w:val="0D0D0D"/>
          <w:sz w:val="24"/>
          <w:szCs w:val="24"/>
        </w:rPr>
        <w:t>Медицинское обслуживание</w:t>
      </w:r>
      <w:r w:rsidRPr="00CC59D8">
        <w:rPr>
          <w:rFonts w:ascii="Times New Roman" w:hAnsi="Times New Roman" w:cs="Times New Roman"/>
          <w:color w:val="0D0D0D"/>
          <w:sz w:val="24"/>
          <w:szCs w:val="24"/>
        </w:rPr>
        <w:t xml:space="preserve"> детей в детском саду обеспечивается согласно штатного расписания старшей медицинской сестрой, которая наряду с администрацией дошкольной организации несет ответственность за здоровье и физическое развитие детей, проведение профилактических мероприятий, соблюдение санитарно-гигиенических норм, режима и обеспечение качества питания.</w:t>
      </w:r>
    </w:p>
    <w:p w:rsidR="009B45D2" w:rsidRDefault="009B55A2" w:rsidP="009B55A2">
      <w:pPr>
        <w:pStyle w:val="western"/>
        <w:spacing w:before="0" w:beforeAutospacing="0" w:after="0" w:line="240" w:lineRule="auto"/>
        <w:ind w:firstLine="425"/>
        <w:jc w:val="both"/>
        <w:rPr>
          <w:rFonts w:ascii="Times New Roman" w:hAnsi="Times New Roman" w:cs="Times New Roman"/>
          <w:color w:val="0D0D0D"/>
          <w:sz w:val="24"/>
          <w:szCs w:val="24"/>
        </w:rPr>
      </w:pPr>
      <w:r>
        <w:rPr>
          <w:rFonts w:ascii="Times New Roman" w:hAnsi="Times New Roman" w:cs="Times New Roman"/>
          <w:color w:val="0D0D0D"/>
          <w:sz w:val="24"/>
          <w:szCs w:val="24"/>
        </w:rPr>
        <w:t>Медицинский блок</w:t>
      </w:r>
      <w:r w:rsidR="00CC59D8" w:rsidRPr="00CC59D8">
        <w:rPr>
          <w:rFonts w:ascii="Times New Roman" w:hAnsi="Times New Roman" w:cs="Times New Roman"/>
          <w:color w:val="0D0D0D"/>
          <w:sz w:val="24"/>
          <w:szCs w:val="24"/>
        </w:rPr>
        <w:t xml:space="preserve"> детского сада включает в себя </w:t>
      </w:r>
      <w:r>
        <w:rPr>
          <w:rFonts w:ascii="Times New Roman" w:hAnsi="Times New Roman" w:cs="Times New Roman"/>
          <w:color w:val="0D0D0D"/>
          <w:sz w:val="24"/>
          <w:szCs w:val="24"/>
        </w:rPr>
        <w:t xml:space="preserve">медицинский кабинет, </w:t>
      </w:r>
      <w:r w:rsidR="00CC59D8" w:rsidRPr="009B55A2">
        <w:rPr>
          <w:rFonts w:ascii="Times New Roman" w:hAnsi="Times New Roman" w:cs="Times New Roman"/>
          <w:color w:val="0D0D0D"/>
          <w:sz w:val="24"/>
          <w:szCs w:val="24"/>
        </w:rPr>
        <w:t>процедурный кабинет, изолято</w:t>
      </w:r>
      <w:r>
        <w:rPr>
          <w:rFonts w:ascii="Times New Roman" w:hAnsi="Times New Roman" w:cs="Times New Roman"/>
          <w:color w:val="0D0D0D"/>
          <w:sz w:val="24"/>
          <w:szCs w:val="24"/>
        </w:rPr>
        <w:t>р, согласно требований СанПиНа.</w:t>
      </w:r>
    </w:p>
    <w:p w:rsidR="00CC59D8" w:rsidRPr="00CC59D8" w:rsidRDefault="00CC59D8" w:rsidP="00CC59D8">
      <w:pPr>
        <w:pStyle w:val="western"/>
        <w:spacing w:before="0" w:beforeAutospacing="0" w:after="0" w:line="240" w:lineRule="auto"/>
        <w:ind w:firstLine="425"/>
        <w:jc w:val="both"/>
        <w:rPr>
          <w:rFonts w:ascii="Times New Roman" w:hAnsi="Times New Roman" w:cs="Times New Roman"/>
          <w:color w:val="0D0D0D"/>
          <w:sz w:val="24"/>
          <w:szCs w:val="24"/>
        </w:rPr>
      </w:pPr>
      <w:r w:rsidRPr="00CC59D8">
        <w:rPr>
          <w:rFonts w:ascii="Times New Roman" w:hAnsi="Times New Roman" w:cs="Times New Roman"/>
          <w:color w:val="0D0D0D"/>
          <w:sz w:val="24"/>
          <w:szCs w:val="24"/>
        </w:rPr>
        <w:t xml:space="preserve">Основными направлениями деятельности администрации детского сада по обеспечению </w:t>
      </w:r>
      <w:r w:rsidRPr="00CC59D8">
        <w:rPr>
          <w:rFonts w:ascii="Times New Roman" w:hAnsi="Times New Roman" w:cs="Times New Roman"/>
          <w:i/>
          <w:color w:val="0D0D0D"/>
          <w:sz w:val="24"/>
          <w:szCs w:val="24"/>
        </w:rPr>
        <w:t>безопасности в детском саду</w:t>
      </w:r>
      <w:r w:rsidRPr="00CC59D8">
        <w:rPr>
          <w:rFonts w:ascii="Times New Roman" w:hAnsi="Times New Roman" w:cs="Times New Roman"/>
          <w:color w:val="0D0D0D"/>
          <w:sz w:val="24"/>
          <w:szCs w:val="24"/>
        </w:rPr>
        <w:t xml:space="preserve"> является:</w:t>
      </w:r>
    </w:p>
    <w:p w:rsidR="00CC59D8" w:rsidRPr="00CC59D8" w:rsidRDefault="00CC59D8" w:rsidP="0066471B">
      <w:pPr>
        <w:pStyle w:val="western"/>
        <w:numPr>
          <w:ilvl w:val="0"/>
          <w:numId w:val="35"/>
        </w:numPr>
        <w:spacing w:before="0" w:beforeAutospacing="0" w:after="0" w:line="240" w:lineRule="auto"/>
        <w:jc w:val="both"/>
        <w:rPr>
          <w:rFonts w:ascii="Times New Roman" w:hAnsi="Times New Roman" w:cs="Times New Roman"/>
          <w:color w:val="0D0D0D"/>
          <w:sz w:val="24"/>
          <w:szCs w:val="24"/>
        </w:rPr>
      </w:pPr>
      <w:r w:rsidRPr="00CC59D8">
        <w:rPr>
          <w:rFonts w:ascii="Times New Roman" w:hAnsi="Times New Roman" w:cs="Times New Roman"/>
          <w:color w:val="0D0D0D"/>
          <w:sz w:val="24"/>
          <w:szCs w:val="24"/>
        </w:rPr>
        <w:t>противопожарная безопасность;</w:t>
      </w:r>
    </w:p>
    <w:p w:rsidR="00CC59D8" w:rsidRPr="00CC59D8" w:rsidRDefault="00CC59D8" w:rsidP="0066471B">
      <w:pPr>
        <w:pStyle w:val="western"/>
        <w:numPr>
          <w:ilvl w:val="0"/>
          <w:numId w:val="35"/>
        </w:numPr>
        <w:spacing w:before="0" w:beforeAutospacing="0" w:after="0" w:line="240" w:lineRule="auto"/>
        <w:jc w:val="both"/>
        <w:rPr>
          <w:rFonts w:ascii="Times New Roman" w:hAnsi="Times New Roman" w:cs="Times New Roman"/>
          <w:color w:val="0D0D0D"/>
          <w:sz w:val="24"/>
          <w:szCs w:val="24"/>
        </w:rPr>
      </w:pPr>
      <w:r w:rsidRPr="00CC59D8">
        <w:rPr>
          <w:rFonts w:ascii="Times New Roman" w:hAnsi="Times New Roman" w:cs="Times New Roman"/>
          <w:color w:val="0D0D0D"/>
          <w:sz w:val="24"/>
          <w:szCs w:val="24"/>
        </w:rPr>
        <w:t>антитеррористическая безопасность;</w:t>
      </w:r>
    </w:p>
    <w:p w:rsidR="00CC59D8" w:rsidRPr="00CC59D8" w:rsidRDefault="00CC59D8" w:rsidP="0066471B">
      <w:pPr>
        <w:pStyle w:val="western"/>
        <w:numPr>
          <w:ilvl w:val="0"/>
          <w:numId w:val="35"/>
        </w:numPr>
        <w:spacing w:before="0" w:beforeAutospacing="0" w:after="0" w:line="240" w:lineRule="auto"/>
        <w:jc w:val="both"/>
        <w:rPr>
          <w:rFonts w:ascii="Times New Roman" w:hAnsi="Times New Roman" w:cs="Times New Roman"/>
          <w:color w:val="0D0D0D"/>
          <w:sz w:val="24"/>
          <w:szCs w:val="24"/>
        </w:rPr>
      </w:pPr>
      <w:r w:rsidRPr="00CC59D8">
        <w:rPr>
          <w:rFonts w:ascii="Times New Roman" w:hAnsi="Times New Roman" w:cs="Times New Roman"/>
          <w:color w:val="0D0D0D"/>
          <w:sz w:val="24"/>
          <w:szCs w:val="24"/>
        </w:rPr>
        <w:t>профилактика дорожно-транспортных происшествий;</w:t>
      </w:r>
    </w:p>
    <w:p w:rsidR="00CC59D8" w:rsidRPr="00CC59D8" w:rsidRDefault="00CC59D8" w:rsidP="0066471B">
      <w:pPr>
        <w:pStyle w:val="western"/>
        <w:numPr>
          <w:ilvl w:val="0"/>
          <w:numId w:val="35"/>
        </w:numPr>
        <w:spacing w:before="0" w:beforeAutospacing="0" w:after="0" w:line="240" w:lineRule="auto"/>
        <w:jc w:val="both"/>
        <w:rPr>
          <w:rFonts w:ascii="Times New Roman" w:hAnsi="Times New Roman" w:cs="Times New Roman"/>
          <w:color w:val="0D0D0D"/>
          <w:sz w:val="24"/>
          <w:szCs w:val="24"/>
        </w:rPr>
      </w:pPr>
      <w:r w:rsidRPr="00CC59D8">
        <w:rPr>
          <w:rFonts w:ascii="Times New Roman" w:hAnsi="Times New Roman" w:cs="Times New Roman"/>
          <w:color w:val="0D0D0D"/>
          <w:sz w:val="24"/>
          <w:szCs w:val="24"/>
        </w:rPr>
        <w:t>обеспечение выполнения санитарно-гигиенических требований;</w:t>
      </w:r>
    </w:p>
    <w:p w:rsidR="00CC59D8" w:rsidRPr="00CC59D8" w:rsidRDefault="00CC59D8" w:rsidP="0066471B">
      <w:pPr>
        <w:pStyle w:val="western"/>
        <w:numPr>
          <w:ilvl w:val="0"/>
          <w:numId w:val="35"/>
        </w:numPr>
        <w:spacing w:before="0" w:beforeAutospacing="0" w:after="0" w:line="240" w:lineRule="auto"/>
        <w:jc w:val="both"/>
        <w:rPr>
          <w:rFonts w:ascii="Times New Roman" w:hAnsi="Times New Roman" w:cs="Times New Roman"/>
          <w:color w:val="0D0D0D"/>
          <w:sz w:val="24"/>
          <w:szCs w:val="24"/>
        </w:rPr>
      </w:pPr>
      <w:r w:rsidRPr="00CC59D8">
        <w:rPr>
          <w:rFonts w:ascii="Times New Roman" w:hAnsi="Times New Roman" w:cs="Times New Roman"/>
          <w:color w:val="0D0D0D"/>
          <w:sz w:val="24"/>
          <w:szCs w:val="24"/>
        </w:rPr>
        <w:t>охрана труда</w:t>
      </w:r>
      <w:r w:rsidR="00AD6AF1">
        <w:rPr>
          <w:rFonts w:ascii="Times New Roman" w:hAnsi="Times New Roman" w:cs="Times New Roman"/>
          <w:color w:val="0D0D0D"/>
          <w:sz w:val="24"/>
          <w:szCs w:val="24"/>
        </w:rPr>
        <w:t>.</w:t>
      </w:r>
    </w:p>
    <w:p w:rsidR="00CC59D8" w:rsidRPr="00CC59D8" w:rsidRDefault="00CC59D8" w:rsidP="00CC59D8">
      <w:pPr>
        <w:ind w:firstLine="709"/>
        <w:contextualSpacing/>
        <w:jc w:val="both"/>
        <w:rPr>
          <w:color w:val="0D0D0D"/>
          <w:sz w:val="24"/>
          <w:szCs w:val="24"/>
          <w:lang w:eastAsia="ru-RU"/>
        </w:rPr>
      </w:pPr>
      <w:r w:rsidRPr="00CC59D8">
        <w:rPr>
          <w:color w:val="0D0D0D"/>
          <w:sz w:val="24"/>
          <w:szCs w:val="24"/>
          <w:lang w:eastAsia="ru-RU"/>
        </w:rPr>
        <w:t>В целях соблюдения антитеррористической безопасности в детском саду установлены домофоны, функционирует "тревожная кнопка", установка автоматическ</w:t>
      </w:r>
      <w:r>
        <w:rPr>
          <w:color w:val="0D0D0D"/>
          <w:sz w:val="24"/>
          <w:szCs w:val="24"/>
          <w:lang w:eastAsia="ru-RU"/>
        </w:rPr>
        <w:t>ой</w:t>
      </w:r>
      <w:r w:rsidRPr="00CC59D8">
        <w:rPr>
          <w:color w:val="0D0D0D"/>
          <w:sz w:val="24"/>
          <w:szCs w:val="24"/>
          <w:lang w:eastAsia="ru-RU"/>
        </w:rPr>
        <w:t xml:space="preserve"> пожарной сигнализации, </w:t>
      </w:r>
      <w:r w:rsidRPr="003866B4">
        <w:rPr>
          <w:sz w:val="24"/>
          <w:szCs w:val="24"/>
        </w:rPr>
        <w:t>проведены: система охранной сигнализации; система оповещения при чрезвычайных ситуациях</w:t>
      </w:r>
      <w:r>
        <w:rPr>
          <w:sz w:val="24"/>
          <w:szCs w:val="24"/>
        </w:rPr>
        <w:t xml:space="preserve"> (речевое оповещение)</w:t>
      </w:r>
      <w:r w:rsidRPr="003866B4">
        <w:rPr>
          <w:sz w:val="24"/>
          <w:szCs w:val="24"/>
        </w:rPr>
        <w:t>.</w:t>
      </w:r>
      <w:r>
        <w:rPr>
          <w:sz w:val="24"/>
          <w:szCs w:val="24"/>
        </w:rPr>
        <w:t xml:space="preserve"> </w:t>
      </w:r>
      <w:r w:rsidRPr="00CC59D8">
        <w:rPr>
          <w:color w:val="0D0D0D"/>
          <w:sz w:val="24"/>
          <w:szCs w:val="24"/>
          <w:lang w:eastAsia="ru-RU"/>
        </w:rPr>
        <w:t>Установлена система видеонаблюдения.</w:t>
      </w:r>
      <w:r>
        <w:rPr>
          <w:color w:val="0D0D0D"/>
          <w:sz w:val="24"/>
          <w:szCs w:val="24"/>
          <w:lang w:eastAsia="ru-RU"/>
        </w:rPr>
        <w:t xml:space="preserve"> </w:t>
      </w:r>
      <w:r w:rsidRPr="00CC59D8">
        <w:rPr>
          <w:color w:val="0D0D0D"/>
          <w:sz w:val="24"/>
          <w:szCs w:val="24"/>
          <w:lang w:eastAsia="ru-RU"/>
        </w:rPr>
        <w:t>В детском саду разработаны ряд локальных актов, должностные инструкции по ОТ.</w:t>
      </w:r>
      <w:r>
        <w:rPr>
          <w:color w:val="0D0D0D"/>
          <w:sz w:val="24"/>
          <w:szCs w:val="24"/>
          <w:lang w:eastAsia="ru-RU"/>
        </w:rPr>
        <w:t xml:space="preserve"> </w:t>
      </w:r>
      <w:r w:rsidRPr="00CC59D8">
        <w:rPr>
          <w:color w:val="0D0D0D"/>
          <w:sz w:val="24"/>
          <w:szCs w:val="24"/>
          <w:lang w:eastAsia="ru-RU"/>
        </w:rPr>
        <w:t>Ежегодно проходит обучение по ОТ административный корпус, создан антитеррористический паспорт.</w:t>
      </w:r>
      <w:r>
        <w:rPr>
          <w:color w:val="0D0D0D"/>
          <w:sz w:val="24"/>
          <w:szCs w:val="24"/>
          <w:lang w:eastAsia="ru-RU"/>
        </w:rPr>
        <w:t xml:space="preserve"> </w:t>
      </w:r>
      <w:r w:rsidRPr="00CC59D8">
        <w:rPr>
          <w:color w:val="0D0D0D"/>
          <w:sz w:val="24"/>
          <w:szCs w:val="24"/>
          <w:lang w:eastAsia="ru-RU"/>
        </w:rPr>
        <w:t>Ведётся своевременная замена огнетушителей, согласно нормативам.</w:t>
      </w:r>
    </w:p>
    <w:p w:rsidR="00CC59D8" w:rsidRPr="00CC59D8" w:rsidRDefault="00CC59D8" w:rsidP="00CC59D8">
      <w:pPr>
        <w:pStyle w:val="western"/>
        <w:spacing w:before="0" w:beforeAutospacing="0" w:after="0" w:line="240" w:lineRule="auto"/>
        <w:ind w:firstLine="425"/>
        <w:jc w:val="both"/>
        <w:rPr>
          <w:rFonts w:ascii="Times New Roman" w:hAnsi="Times New Roman" w:cs="Times New Roman"/>
          <w:color w:val="0D0D0D"/>
          <w:sz w:val="24"/>
          <w:szCs w:val="24"/>
        </w:rPr>
      </w:pPr>
      <w:r w:rsidRPr="00CC59D8">
        <w:rPr>
          <w:rFonts w:ascii="Times New Roman" w:hAnsi="Times New Roman" w:cs="Times New Roman"/>
          <w:color w:val="0D0D0D"/>
          <w:sz w:val="24"/>
          <w:szCs w:val="24"/>
        </w:rPr>
        <w:t>В детском саду ведутся мероприятия по соблюдению правил пожарной безопасности, проводится тренинг по эвакуации детей. Приобретены и поддерживаются в состоянии постоянной готовности первичные средства пожаротушения: огнетушители. Соблюдаются требования к содержанию эвакуационных выходов.</w:t>
      </w:r>
    </w:p>
    <w:p w:rsidR="00CC59D8" w:rsidRPr="009B55A2" w:rsidRDefault="00CC59D8" w:rsidP="009B55A2">
      <w:pPr>
        <w:pStyle w:val="western"/>
        <w:spacing w:before="0" w:beforeAutospacing="0" w:after="0" w:line="240" w:lineRule="auto"/>
        <w:ind w:firstLine="425"/>
        <w:jc w:val="both"/>
        <w:rPr>
          <w:rFonts w:ascii="Times New Roman" w:hAnsi="Times New Roman" w:cs="Times New Roman"/>
          <w:color w:val="auto"/>
          <w:sz w:val="24"/>
          <w:szCs w:val="24"/>
        </w:rPr>
      </w:pPr>
      <w:r w:rsidRPr="00CC59D8">
        <w:rPr>
          <w:rFonts w:ascii="Times New Roman" w:hAnsi="Times New Roman" w:cs="Times New Roman"/>
          <w:color w:val="0D0D0D"/>
          <w:sz w:val="24"/>
          <w:szCs w:val="24"/>
        </w:rPr>
        <w:t>В детском саду создан, постоянно пополняющийся и обновляющийся сайт</w:t>
      </w:r>
      <w:r>
        <w:rPr>
          <w:rFonts w:ascii="Times New Roman" w:hAnsi="Times New Roman" w:cs="Times New Roman"/>
          <w:color w:val="0D0D0D"/>
          <w:sz w:val="24"/>
          <w:szCs w:val="24"/>
        </w:rPr>
        <w:t xml:space="preserve">, официальный паблик в социальной сети </w:t>
      </w:r>
      <w:r>
        <w:rPr>
          <w:rFonts w:ascii="Times New Roman" w:hAnsi="Times New Roman" w:cs="Times New Roman"/>
          <w:color w:val="0D0D0D"/>
          <w:sz w:val="24"/>
          <w:szCs w:val="24"/>
          <w:lang w:val="en-US"/>
        </w:rPr>
        <w:t>VK</w:t>
      </w:r>
      <w:r>
        <w:rPr>
          <w:rFonts w:ascii="Times New Roman" w:hAnsi="Times New Roman" w:cs="Times New Roman"/>
          <w:color w:val="0D0D0D"/>
          <w:sz w:val="24"/>
          <w:szCs w:val="24"/>
        </w:rPr>
        <w:t xml:space="preserve"> и образовательной платформе «Сферум»</w:t>
      </w:r>
      <w:r w:rsidRPr="00CC59D8">
        <w:rPr>
          <w:rFonts w:ascii="Times New Roman" w:hAnsi="Times New Roman" w:cs="Times New Roman"/>
          <w:color w:val="0D0D0D"/>
          <w:sz w:val="24"/>
          <w:szCs w:val="24"/>
        </w:rPr>
        <w:t>, на котор</w:t>
      </w:r>
      <w:r>
        <w:rPr>
          <w:rFonts w:ascii="Times New Roman" w:hAnsi="Times New Roman" w:cs="Times New Roman"/>
          <w:color w:val="0D0D0D"/>
          <w:sz w:val="24"/>
          <w:szCs w:val="24"/>
        </w:rPr>
        <w:t>ых</w:t>
      </w:r>
      <w:r w:rsidRPr="00CC59D8">
        <w:rPr>
          <w:rFonts w:ascii="Times New Roman" w:hAnsi="Times New Roman" w:cs="Times New Roman"/>
          <w:color w:val="0D0D0D"/>
          <w:sz w:val="24"/>
          <w:szCs w:val="24"/>
        </w:rPr>
        <w:t xml:space="preserve"> располагается информация о деятельности учреждения, её основных направлениях; об истории и развитии детского сада, его традициях, о воспитанниках, о педагогических работниках. На сайте размещаются важные документы, касающиеся организации образовательного процесса, документы, регламентирующие работ</w:t>
      </w:r>
      <w:r w:rsidR="00AD6AF1">
        <w:rPr>
          <w:rFonts w:ascii="Times New Roman" w:hAnsi="Times New Roman" w:cs="Times New Roman"/>
          <w:color w:val="0D0D0D"/>
          <w:sz w:val="24"/>
          <w:szCs w:val="24"/>
        </w:rPr>
        <w:t>у детского сада. Детский сад № 11</w:t>
      </w:r>
      <w:r w:rsidRPr="00CC59D8">
        <w:rPr>
          <w:rFonts w:ascii="Times New Roman" w:hAnsi="Times New Roman" w:cs="Times New Roman"/>
          <w:color w:val="0D0D0D"/>
          <w:sz w:val="24"/>
          <w:szCs w:val="24"/>
        </w:rPr>
        <w:t xml:space="preserve">4 имеет доступ к сети Интернет по выделенному каналу (контракт об оказании услуг передачи данных и телематических услуг связи (Интернет) заключен с оператором </w:t>
      </w:r>
      <w:r w:rsidR="009B55A2" w:rsidRPr="009B55A2">
        <w:rPr>
          <w:rFonts w:ascii="Times New Roman" w:hAnsi="Times New Roman" w:cs="Times New Roman"/>
          <w:color w:val="auto"/>
          <w:sz w:val="24"/>
          <w:szCs w:val="24"/>
        </w:rPr>
        <w:t>связи ООО «АтелРыбинск».</w:t>
      </w:r>
    </w:p>
    <w:p w:rsidR="00CC59D8" w:rsidRPr="00753F09" w:rsidRDefault="00753F09" w:rsidP="00753F09">
      <w:pPr>
        <w:pStyle w:val="western"/>
        <w:spacing w:before="0" w:beforeAutospacing="0" w:after="0" w:line="240" w:lineRule="auto"/>
        <w:ind w:firstLine="425"/>
        <w:jc w:val="both"/>
        <w:rPr>
          <w:rFonts w:ascii="Times New Roman" w:hAnsi="Times New Roman" w:cs="Times New Roman"/>
          <w:color w:val="0D0D0D"/>
          <w:sz w:val="24"/>
          <w:szCs w:val="24"/>
        </w:rPr>
      </w:pPr>
      <w:r w:rsidRPr="00753F09">
        <w:rPr>
          <w:rFonts w:ascii="Times New Roman" w:hAnsi="Times New Roman" w:cs="Times New Roman"/>
          <w:color w:val="0D0D0D"/>
          <w:sz w:val="24"/>
          <w:szCs w:val="24"/>
        </w:rPr>
        <w:t xml:space="preserve">В детском саду </w:t>
      </w:r>
      <w:r w:rsidR="00CC59D8" w:rsidRPr="00753F09">
        <w:rPr>
          <w:rFonts w:ascii="Times New Roman" w:hAnsi="Times New Roman" w:cs="Times New Roman"/>
          <w:color w:val="0D0D0D"/>
          <w:sz w:val="24"/>
          <w:szCs w:val="24"/>
        </w:rPr>
        <w:t>под</w:t>
      </w:r>
      <w:r w:rsidRPr="00753F09">
        <w:rPr>
          <w:rFonts w:ascii="Times New Roman" w:hAnsi="Times New Roman" w:cs="Times New Roman"/>
          <w:color w:val="0D0D0D"/>
          <w:sz w:val="24"/>
          <w:szCs w:val="24"/>
        </w:rPr>
        <w:t>об</w:t>
      </w:r>
      <w:r w:rsidR="00CC59D8" w:rsidRPr="00753F09">
        <w:rPr>
          <w:rFonts w:ascii="Times New Roman" w:hAnsi="Times New Roman" w:cs="Times New Roman"/>
          <w:color w:val="0D0D0D"/>
          <w:sz w:val="24"/>
          <w:szCs w:val="24"/>
        </w:rPr>
        <w:t>ра</w:t>
      </w:r>
      <w:r w:rsidRPr="00753F09">
        <w:rPr>
          <w:rFonts w:ascii="Times New Roman" w:hAnsi="Times New Roman" w:cs="Times New Roman"/>
          <w:color w:val="0D0D0D"/>
          <w:sz w:val="24"/>
          <w:szCs w:val="24"/>
        </w:rPr>
        <w:t>ны</w:t>
      </w:r>
      <w:r w:rsidR="00CC59D8" w:rsidRPr="00753F09">
        <w:rPr>
          <w:rFonts w:ascii="Times New Roman" w:hAnsi="Times New Roman" w:cs="Times New Roman"/>
          <w:color w:val="0D0D0D"/>
          <w:sz w:val="24"/>
          <w:szCs w:val="24"/>
        </w:rPr>
        <w:t xml:space="preserve"> разновидности необходимых средств обучения, оборудования, материалов, исходя из особенностей реализации образовательной программы.</w:t>
      </w:r>
      <w:r w:rsidRPr="00753F09">
        <w:rPr>
          <w:rFonts w:ascii="Times New Roman" w:hAnsi="Times New Roman" w:cs="Times New Roman"/>
          <w:color w:val="0D0D0D"/>
          <w:sz w:val="24"/>
          <w:szCs w:val="24"/>
        </w:rPr>
        <w:t xml:space="preserve"> В том числе и для детей-инвалидов и детей с ОВЗ.</w:t>
      </w:r>
    </w:p>
    <w:p w:rsidR="00753F09" w:rsidRPr="00CC59D8" w:rsidRDefault="00753F09" w:rsidP="00753F09">
      <w:pPr>
        <w:pStyle w:val="western"/>
        <w:spacing w:before="0" w:beforeAutospacing="0" w:after="0" w:line="240" w:lineRule="auto"/>
        <w:ind w:firstLine="425"/>
        <w:jc w:val="both"/>
        <w:rPr>
          <w:rFonts w:ascii="Times New Roman" w:hAnsi="Times New Roman" w:cs="Times New Roman"/>
          <w:color w:val="0D0D0D"/>
          <w:sz w:val="24"/>
          <w:szCs w:val="24"/>
        </w:rPr>
      </w:pPr>
      <w:r w:rsidRPr="00CC59D8">
        <w:rPr>
          <w:rFonts w:ascii="Times New Roman" w:hAnsi="Times New Roman" w:cs="Times New Roman"/>
          <w:color w:val="0D0D0D"/>
          <w:sz w:val="24"/>
          <w:szCs w:val="24"/>
        </w:rPr>
        <w:t xml:space="preserve">Для </w:t>
      </w:r>
      <w:r w:rsidRPr="009B55A2">
        <w:rPr>
          <w:rFonts w:ascii="Times New Roman" w:hAnsi="Times New Roman" w:cs="Times New Roman"/>
          <w:color w:val="auto"/>
          <w:sz w:val="24"/>
          <w:szCs w:val="24"/>
        </w:rPr>
        <w:t>детей с ОВЗ</w:t>
      </w:r>
      <w:r w:rsidR="00AD6AF1" w:rsidRPr="009B55A2">
        <w:rPr>
          <w:rFonts w:ascii="Times New Roman" w:hAnsi="Times New Roman" w:cs="Times New Roman"/>
          <w:color w:val="auto"/>
          <w:sz w:val="24"/>
          <w:szCs w:val="24"/>
        </w:rPr>
        <w:t xml:space="preserve"> в группах </w:t>
      </w:r>
      <w:r w:rsidRPr="009B55A2">
        <w:rPr>
          <w:rFonts w:ascii="Times New Roman" w:hAnsi="Times New Roman" w:cs="Times New Roman"/>
          <w:color w:val="auto"/>
          <w:sz w:val="24"/>
          <w:szCs w:val="24"/>
        </w:rPr>
        <w:t xml:space="preserve"> </w:t>
      </w:r>
      <w:r w:rsidRPr="00CC59D8">
        <w:rPr>
          <w:rFonts w:ascii="Times New Roman" w:hAnsi="Times New Roman" w:cs="Times New Roman"/>
          <w:color w:val="0D0D0D"/>
          <w:sz w:val="24"/>
          <w:szCs w:val="24"/>
        </w:rPr>
        <w:t>компенсирующей направленности имеются необходимые для ведения развивающей и коррекционной работы средства.</w:t>
      </w:r>
    </w:p>
    <w:p w:rsidR="00753F09" w:rsidRDefault="00753F09" w:rsidP="00753F09">
      <w:pPr>
        <w:pStyle w:val="western"/>
        <w:spacing w:before="0" w:beforeAutospacing="0" w:after="0" w:line="240" w:lineRule="auto"/>
        <w:ind w:firstLine="425"/>
        <w:jc w:val="both"/>
        <w:rPr>
          <w:rFonts w:ascii="Times New Roman" w:hAnsi="Times New Roman" w:cs="Times New Roman"/>
          <w:color w:val="0D0D0D"/>
          <w:sz w:val="24"/>
          <w:szCs w:val="24"/>
        </w:rPr>
      </w:pPr>
      <w:r w:rsidRPr="00CC59D8">
        <w:rPr>
          <w:rFonts w:ascii="Times New Roman" w:hAnsi="Times New Roman" w:cs="Times New Roman"/>
          <w:color w:val="0D0D0D"/>
          <w:sz w:val="24"/>
          <w:szCs w:val="24"/>
        </w:rPr>
        <w:t>- печатные (учебные пособия, книги для чтения, хрестоматии, рабочие тетради, раздаточный материал и т.д.);</w:t>
      </w:r>
    </w:p>
    <w:p w:rsidR="00753F09" w:rsidRDefault="00753F09" w:rsidP="00753F09">
      <w:pPr>
        <w:pStyle w:val="western"/>
        <w:spacing w:before="0" w:beforeAutospacing="0" w:after="0" w:line="240" w:lineRule="auto"/>
        <w:ind w:firstLine="425"/>
        <w:jc w:val="both"/>
        <w:rPr>
          <w:rFonts w:ascii="Times New Roman" w:hAnsi="Times New Roman" w:cs="Times New Roman"/>
          <w:color w:val="0D0D0D"/>
          <w:sz w:val="24"/>
          <w:szCs w:val="24"/>
        </w:rPr>
      </w:pPr>
      <w:r w:rsidRPr="00CC59D8">
        <w:rPr>
          <w:rFonts w:ascii="Times New Roman" w:hAnsi="Times New Roman" w:cs="Times New Roman"/>
          <w:color w:val="0D0D0D"/>
          <w:sz w:val="24"/>
          <w:szCs w:val="24"/>
        </w:rPr>
        <w:t>- электронные образовательные ресурсы (образовательные мультимедиа ресурсы, ЭОР, созданные самостоятельно);</w:t>
      </w:r>
    </w:p>
    <w:p w:rsidR="00753F09" w:rsidRDefault="00753F09" w:rsidP="00753F09">
      <w:pPr>
        <w:pStyle w:val="western"/>
        <w:spacing w:before="0" w:beforeAutospacing="0" w:after="0" w:line="240" w:lineRule="auto"/>
        <w:ind w:firstLine="425"/>
        <w:jc w:val="both"/>
        <w:rPr>
          <w:rFonts w:ascii="Times New Roman" w:hAnsi="Times New Roman" w:cs="Times New Roman"/>
          <w:color w:val="0D0D0D"/>
          <w:sz w:val="24"/>
          <w:szCs w:val="24"/>
        </w:rPr>
      </w:pPr>
      <w:r w:rsidRPr="00CC59D8">
        <w:rPr>
          <w:rFonts w:ascii="Times New Roman" w:hAnsi="Times New Roman" w:cs="Times New Roman"/>
          <w:color w:val="0D0D0D"/>
          <w:sz w:val="24"/>
          <w:szCs w:val="24"/>
        </w:rPr>
        <w:t>- аудиовизуальные (слайды);</w:t>
      </w:r>
    </w:p>
    <w:p w:rsidR="00753F09" w:rsidRDefault="00753F09" w:rsidP="00753F09">
      <w:pPr>
        <w:pStyle w:val="western"/>
        <w:spacing w:before="0" w:beforeAutospacing="0" w:after="0" w:line="240" w:lineRule="auto"/>
        <w:ind w:firstLine="425"/>
        <w:jc w:val="both"/>
        <w:rPr>
          <w:rFonts w:ascii="Times New Roman" w:hAnsi="Times New Roman" w:cs="Times New Roman"/>
          <w:color w:val="0D0D0D"/>
          <w:sz w:val="24"/>
          <w:szCs w:val="24"/>
        </w:rPr>
      </w:pPr>
      <w:r w:rsidRPr="00CC59D8">
        <w:rPr>
          <w:rFonts w:ascii="Times New Roman" w:hAnsi="Times New Roman" w:cs="Times New Roman"/>
          <w:color w:val="0D0D0D"/>
          <w:sz w:val="24"/>
          <w:szCs w:val="24"/>
        </w:rPr>
        <w:lastRenderedPageBreak/>
        <w:t>- наглядные плоскостные (плакаты, карты настенные, иллюстрации настенные, магнитные доски)</w:t>
      </w:r>
    </w:p>
    <w:p w:rsidR="00753F09" w:rsidRDefault="00753F09" w:rsidP="00753F09">
      <w:pPr>
        <w:pStyle w:val="western"/>
        <w:spacing w:before="0" w:beforeAutospacing="0" w:after="0" w:line="240" w:lineRule="auto"/>
        <w:ind w:firstLine="425"/>
        <w:jc w:val="both"/>
        <w:rPr>
          <w:rFonts w:ascii="Times New Roman" w:hAnsi="Times New Roman" w:cs="Times New Roman"/>
          <w:color w:val="0D0D0D"/>
          <w:sz w:val="24"/>
          <w:szCs w:val="24"/>
        </w:rPr>
      </w:pPr>
      <w:r w:rsidRPr="00CC59D8">
        <w:rPr>
          <w:rFonts w:ascii="Times New Roman" w:hAnsi="Times New Roman" w:cs="Times New Roman"/>
          <w:color w:val="0D0D0D"/>
          <w:sz w:val="24"/>
          <w:szCs w:val="24"/>
        </w:rPr>
        <w:t>- демонстрационные (гербарии, муляжи, макеты, стенды, модели демонстрационные)</w:t>
      </w:r>
    </w:p>
    <w:p w:rsidR="00753F09" w:rsidRDefault="00753F09" w:rsidP="00753F09">
      <w:pPr>
        <w:pStyle w:val="western"/>
        <w:spacing w:before="0" w:beforeAutospacing="0" w:after="0" w:line="240" w:lineRule="auto"/>
        <w:ind w:firstLine="425"/>
        <w:jc w:val="both"/>
        <w:rPr>
          <w:rFonts w:ascii="Times New Roman" w:hAnsi="Times New Roman" w:cs="Times New Roman"/>
          <w:color w:val="0D0D0D"/>
          <w:sz w:val="24"/>
          <w:szCs w:val="24"/>
        </w:rPr>
      </w:pPr>
      <w:r w:rsidRPr="00CC59D8">
        <w:rPr>
          <w:rFonts w:ascii="Times New Roman" w:hAnsi="Times New Roman" w:cs="Times New Roman"/>
          <w:color w:val="0D0D0D"/>
          <w:sz w:val="24"/>
          <w:szCs w:val="24"/>
        </w:rPr>
        <w:t>- спортивные снаряды (мячи и т.п.)</w:t>
      </w:r>
    </w:p>
    <w:p w:rsidR="00753F09" w:rsidRDefault="00753F09" w:rsidP="00CC59D8">
      <w:pPr>
        <w:pStyle w:val="western"/>
        <w:spacing w:before="0" w:beforeAutospacing="0" w:after="0" w:line="240" w:lineRule="auto"/>
        <w:ind w:firstLine="425"/>
        <w:jc w:val="both"/>
        <w:rPr>
          <w:rFonts w:ascii="Times New Roman" w:hAnsi="Times New Roman" w:cs="Times New Roman"/>
          <w:color w:val="0D0D0D"/>
          <w:sz w:val="24"/>
          <w:szCs w:val="24"/>
        </w:rPr>
      </w:pPr>
      <w:r w:rsidRPr="00753F09">
        <w:rPr>
          <w:rFonts w:ascii="Times New Roman" w:hAnsi="Times New Roman" w:cs="Times New Roman"/>
          <w:color w:val="0D0D0D"/>
          <w:sz w:val="24"/>
          <w:szCs w:val="24"/>
        </w:rPr>
        <w:t xml:space="preserve">Материально-технические условия в </w:t>
      </w:r>
      <w:r>
        <w:rPr>
          <w:rFonts w:ascii="Times New Roman" w:hAnsi="Times New Roman" w:cs="Times New Roman"/>
          <w:color w:val="0D0D0D"/>
          <w:sz w:val="24"/>
          <w:szCs w:val="24"/>
        </w:rPr>
        <w:t>детском саду</w:t>
      </w:r>
      <w:r w:rsidRPr="00753F09">
        <w:rPr>
          <w:rFonts w:ascii="Times New Roman" w:hAnsi="Times New Roman" w:cs="Times New Roman"/>
          <w:color w:val="0D0D0D"/>
          <w:sz w:val="24"/>
          <w:szCs w:val="24"/>
        </w:rPr>
        <w:t xml:space="preserve">, позволяют: </w:t>
      </w:r>
    </w:p>
    <w:p w:rsidR="00753F09" w:rsidRDefault="00753F09" w:rsidP="00CC59D8">
      <w:pPr>
        <w:pStyle w:val="western"/>
        <w:spacing w:before="0" w:beforeAutospacing="0" w:after="0" w:line="240" w:lineRule="auto"/>
        <w:ind w:firstLine="425"/>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1) </w:t>
      </w:r>
      <w:r w:rsidRPr="00753F09">
        <w:rPr>
          <w:rFonts w:ascii="Times New Roman" w:hAnsi="Times New Roman" w:cs="Times New Roman"/>
          <w:color w:val="0D0D0D"/>
          <w:sz w:val="24"/>
          <w:szCs w:val="24"/>
        </w:rPr>
        <w:t xml:space="preserve">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753F09" w:rsidRDefault="00753F09" w:rsidP="00CC59D8">
      <w:pPr>
        <w:pStyle w:val="western"/>
        <w:spacing w:before="0" w:beforeAutospacing="0" w:after="0" w:line="240" w:lineRule="auto"/>
        <w:ind w:firstLine="425"/>
        <w:jc w:val="both"/>
        <w:rPr>
          <w:rFonts w:ascii="Times New Roman" w:hAnsi="Times New Roman" w:cs="Times New Roman"/>
          <w:color w:val="0D0D0D"/>
          <w:sz w:val="24"/>
          <w:szCs w:val="24"/>
        </w:rPr>
      </w:pPr>
      <w:r>
        <w:rPr>
          <w:rFonts w:ascii="Times New Roman" w:hAnsi="Times New Roman" w:cs="Times New Roman"/>
          <w:color w:val="0D0D0D"/>
          <w:sz w:val="24"/>
          <w:szCs w:val="24"/>
        </w:rPr>
        <w:t>2)</w:t>
      </w:r>
      <w:r w:rsidRPr="00753F09">
        <w:rPr>
          <w:rFonts w:ascii="Times New Roman" w:hAnsi="Times New Roman" w:cs="Times New Roman"/>
          <w:color w:val="0D0D0D"/>
          <w:sz w:val="24"/>
          <w:szCs w:val="24"/>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Программы, в создании условий для ее реализации, а также мотивирующей и воспитывающей образовательной среды, уклада организации, осуществляющей образовательную деятельность;</w:t>
      </w:r>
    </w:p>
    <w:p w:rsidR="00753F09" w:rsidRDefault="00753F09" w:rsidP="00CC59D8">
      <w:pPr>
        <w:pStyle w:val="western"/>
        <w:spacing w:before="0" w:beforeAutospacing="0" w:after="0" w:line="240" w:lineRule="auto"/>
        <w:ind w:firstLine="425"/>
        <w:jc w:val="both"/>
        <w:rPr>
          <w:rFonts w:ascii="Times New Roman" w:hAnsi="Times New Roman" w:cs="Times New Roman"/>
          <w:color w:val="0D0D0D"/>
          <w:sz w:val="24"/>
          <w:szCs w:val="24"/>
        </w:rPr>
      </w:pPr>
      <w:r>
        <w:rPr>
          <w:rFonts w:ascii="Times New Roman" w:hAnsi="Times New Roman" w:cs="Times New Roman"/>
          <w:color w:val="0D0D0D"/>
          <w:sz w:val="24"/>
          <w:szCs w:val="24"/>
        </w:rPr>
        <w:t>3)</w:t>
      </w:r>
      <w:r w:rsidRPr="00753F09">
        <w:rPr>
          <w:rFonts w:ascii="Times New Roman" w:hAnsi="Times New Roman" w:cs="Times New Roman"/>
          <w:color w:val="0D0D0D"/>
          <w:sz w:val="24"/>
          <w:szCs w:val="24"/>
        </w:rPr>
        <w:t xml:space="preserve">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w:t>
      </w:r>
    </w:p>
    <w:p w:rsidR="00753F09" w:rsidRDefault="00753F09" w:rsidP="00CC59D8">
      <w:pPr>
        <w:pStyle w:val="western"/>
        <w:spacing w:before="0" w:beforeAutospacing="0" w:after="0" w:line="240" w:lineRule="auto"/>
        <w:ind w:firstLine="425"/>
        <w:jc w:val="both"/>
        <w:rPr>
          <w:rFonts w:ascii="Times New Roman" w:hAnsi="Times New Roman" w:cs="Times New Roman"/>
          <w:color w:val="0D0D0D"/>
          <w:sz w:val="24"/>
          <w:szCs w:val="24"/>
        </w:rPr>
      </w:pPr>
      <w:r>
        <w:rPr>
          <w:rFonts w:ascii="Times New Roman" w:hAnsi="Times New Roman" w:cs="Times New Roman"/>
          <w:color w:val="0D0D0D"/>
          <w:sz w:val="24"/>
          <w:szCs w:val="24"/>
        </w:rPr>
        <w:t>4)</w:t>
      </w:r>
      <w:r w:rsidRPr="00753F09">
        <w:rPr>
          <w:rFonts w:ascii="Times New Roman" w:hAnsi="Times New Roman" w:cs="Times New Roman"/>
          <w:color w:val="0D0D0D"/>
          <w:sz w:val="24"/>
          <w:szCs w:val="24"/>
        </w:rPr>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w:t>
      </w:r>
    </w:p>
    <w:p w:rsidR="00753F09" w:rsidRDefault="00753F09" w:rsidP="00CC59D8">
      <w:pPr>
        <w:pStyle w:val="western"/>
        <w:spacing w:before="0" w:beforeAutospacing="0" w:after="0" w:line="240" w:lineRule="auto"/>
        <w:ind w:firstLine="425"/>
        <w:jc w:val="both"/>
        <w:rPr>
          <w:rFonts w:ascii="Times New Roman" w:hAnsi="Times New Roman" w:cs="Times New Roman"/>
          <w:color w:val="0D0D0D"/>
          <w:sz w:val="24"/>
          <w:szCs w:val="24"/>
        </w:rPr>
      </w:pPr>
      <w:r>
        <w:rPr>
          <w:rFonts w:ascii="Times New Roman" w:hAnsi="Times New Roman" w:cs="Times New Roman"/>
          <w:color w:val="0D0D0D"/>
          <w:sz w:val="24"/>
          <w:szCs w:val="24"/>
        </w:rPr>
        <w:t>5)</w:t>
      </w:r>
      <w:r w:rsidRPr="00753F09">
        <w:rPr>
          <w:rFonts w:ascii="Times New Roman" w:hAnsi="Times New Roman" w:cs="Times New Roman"/>
          <w:color w:val="0D0D0D"/>
          <w:sz w:val="24"/>
          <w:szCs w:val="24"/>
        </w:rPr>
        <w:t xml:space="preserve">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 </w:t>
      </w:r>
    </w:p>
    <w:p w:rsidR="009B45D2" w:rsidRPr="00CC59D8" w:rsidRDefault="00753F09" w:rsidP="00CC59D8">
      <w:pPr>
        <w:pStyle w:val="western"/>
        <w:spacing w:before="0" w:beforeAutospacing="0" w:after="0" w:line="240" w:lineRule="auto"/>
        <w:ind w:firstLine="425"/>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6) </w:t>
      </w:r>
      <w:r w:rsidRPr="00753F09">
        <w:rPr>
          <w:rFonts w:ascii="Times New Roman" w:hAnsi="Times New Roman" w:cs="Times New Roman"/>
          <w:color w:val="0D0D0D"/>
          <w:sz w:val="24"/>
          <w:szCs w:val="24"/>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w:t>
      </w:r>
      <w:r>
        <w:rPr>
          <w:rFonts w:ascii="Times New Roman" w:hAnsi="Times New Roman" w:cs="Times New Roman"/>
          <w:color w:val="0D0D0D"/>
          <w:sz w:val="24"/>
          <w:szCs w:val="24"/>
        </w:rPr>
        <w:t>-</w:t>
      </w:r>
      <w:r w:rsidRPr="00753F09">
        <w:rPr>
          <w:rFonts w:ascii="Times New Roman" w:hAnsi="Times New Roman" w:cs="Times New Roman"/>
          <w:color w:val="0D0D0D"/>
          <w:sz w:val="24"/>
          <w:szCs w:val="24"/>
        </w:rPr>
        <w:t>коммуникационных технологий, современных механизмов финансирования.</w:t>
      </w:r>
    </w:p>
    <w:p w:rsidR="00DE13D2" w:rsidRDefault="00DE13D2" w:rsidP="00DE13D2">
      <w:pPr>
        <w:pStyle w:val="western"/>
        <w:spacing w:before="0" w:beforeAutospacing="0" w:after="0" w:line="240" w:lineRule="auto"/>
        <w:ind w:firstLine="425"/>
        <w:jc w:val="center"/>
        <w:rPr>
          <w:rFonts w:ascii="Times New Roman" w:hAnsi="Times New Roman" w:cs="Times New Roman"/>
          <w:b/>
          <w:sz w:val="24"/>
          <w:szCs w:val="24"/>
        </w:rPr>
      </w:pPr>
    </w:p>
    <w:p w:rsidR="00DE13D2" w:rsidRPr="00027995" w:rsidRDefault="00DE13D2" w:rsidP="00DE13D2">
      <w:pPr>
        <w:pStyle w:val="western"/>
        <w:spacing w:before="0" w:beforeAutospacing="0" w:after="0" w:line="240" w:lineRule="auto"/>
        <w:ind w:firstLine="425"/>
        <w:jc w:val="center"/>
        <w:rPr>
          <w:rFonts w:ascii="Times New Roman" w:hAnsi="Times New Roman" w:cs="Times New Roman"/>
          <w:b/>
          <w:color w:val="auto"/>
          <w:sz w:val="24"/>
          <w:szCs w:val="24"/>
        </w:rPr>
      </w:pPr>
      <w:r w:rsidRPr="00DE13D2">
        <w:rPr>
          <w:rFonts w:ascii="Times New Roman" w:hAnsi="Times New Roman" w:cs="Times New Roman"/>
          <w:b/>
          <w:sz w:val="24"/>
          <w:szCs w:val="24"/>
        </w:rPr>
        <w:t>4.3.1.</w:t>
      </w:r>
      <w:r w:rsidRPr="00DE13D2">
        <w:rPr>
          <w:rFonts w:ascii="Times New Roman" w:hAnsi="Times New Roman" w:cs="Times New Roman"/>
          <w:b/>
          <w:color w:val="0D0D0D"/>
          <w:sz w:val="24"/>
          <w:szCs w:val="24"/>
        </w:rPr>
        <w:t xml:space="preserve"> </w:t>
      </w:r>
      <w:r w:rsidRPr="00027995">
        <w:rPr>
          <w:rFonts w:ascii="Times New Roman" w:hAnsi="Times New Roman" w:cs="Times New Roman"/>
          <w:b/>
          <w:color w:val="auto"/>
          <w:sz w:val="24"/>
          <w:szCs w:val="24"/>
        </w:rPr>
        <w:t>Программно-методическое обеспечение образовательной деятельности с детьми раннего возраста</w:t>
      </w:r>
      <w:r w:rsidR="008F1A9F" w:rsidRPr="00027995">
        <w:rPr>
          <w:rFonts w:ascii="Times New Roman" w:hAnsi="Times New Roman" w:cs="Times New Roman"/>
          <w:b/>
          <w:color w:val="auto"/>
          <w:sz w:val="24"/>
          <w:szCs w:val="24"/>
        </w:rPr>
        <w:t>.</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6"/>
        <w:gridCol w:w="4323"/>
        <w:gridCol w:w="2835"/>
      </w:tblGrid>
      <w:tr w:rsidR="00802AE6" w:rsidRPr="00E334CC" w:rsidTr="00844F7C">
        <w:trPr>
          <w:trHeight w:val="539"/>
        </w:trPr>
        <w:tc>
          <w:tcPr>
            <w:tcW w:w="2056" w:type="dxa"/>
          </w:tcPr>
          <w:p w:rsidR="00802AE6" w:rsidRPr="00E334CC" w:rsidRDefault="00802AE6" w:rsidP="008F1A9F">
            <w:pPr>
              <w:pStyle w:val="TableParagraph"/>
              <w:spacing w:before="128"/>
              <w:ind w:right="185"/>
              <w:jc w:val="center"/>
              <w:rPr>
                <w:b/>
                <w:sz w:val="24"/>
              </w:rPr>
            </w:pPr>
            <w:r w:rsidRPr="00E334CC">
              <w:rPr>
                <w:b/>
                <w:sz w:val="24"/>
              </w:rPr>
              <w:t>Автор</w:t>
            </w:r>
          </w:p>
        </w:tc>
        <w:tc>
          <w:tcPr>
            <w:tcW w:w="4323" w:type="dxa"/>
          </w:tcPr>
          <w:p w:rsidR="00802AE6" w:rsidRPr="00E334CC" w:rsidRDefault="00802AE6" w:rsidP="008F1A9F">
            <w:pPr>
              <w:pStyle w:val="TableParagraph"/>
              <w:spacing w:before="128"/>
              <w:ind w:right="185"/>
              <w:jc w:val="center"/>
              <w:rPr>
                <w:b/>
                <w:sz w:val="24"/>
              </w:rPr>
            </w:pPr>
            <w:r w:rsidRPr="00E334CC">
              <w:rPr>
                <w:b/>
                <w:sz w:val="24"/>
              </w:rPr>
              <w:t>Название</w:t>
            </w:r>
          </w:p>
        </w:tc>
        <w:tc>
          <w:tcPr>
            <w:tcW w:w="2835" w:type="dxa"/>
          </w:tcPr>
          <w:p w:rsidR="00802AE6" w:rsidRPr="00E334CC" w:rsidRDefault="00802AE6" w:rsidP="008F1A9F">
            <w:pPr>
              <w:pStyle w:val="TableParagraph"/>
              <w:spacing w:before="128"/>
              <w:ind w:right="185"/>
              <w:rPr>
                <w:b/>
                <w:sz w:val="24"/>
              </w:rPr>
            </w:pPr>
            <w:r w:rsidRPr="00E334CC">
              <w:rPr>
                <w:b/>
                <w:sz w:val="24"/>
              </w:rPr>
              <w:t>Издательство</w:t>
            </w:r>
          </w:p>
        </w:tc>
      </w:tr>
      <w:tr w:rsidR="00802AE6" w:rsidRPr="00E334CC" w:rsidTr="00844F7C">
        <w:trPr>
          <w:trHeight w:val="539"/>
        </w:trPr>
        <w:tc>
          <w:tcPr>
            <w:tcW w:w="2056" w:type="dxa"/>
          </w:tcPr>
          <w:p w:rsidR="00802AE6" w:rsidRPr="00802AE6" w:rsidRDefault="00802AE6" w:rsidP="00802AE6">
            <w:pPr>
              <w:rPr>
                <w:color w:val="000000"/>
                <w:sz w:val="24"/>
                <w:szCs w:val="24"/>
              </w:rPr>
            </w:pPr>
            <w:r w:rsidRPr="00802AE6">
              <w:rPr>
                <w:color w:val="000000"/>
                <w:sz w:val="24"/>
                <w:szCs w:val="24"/>
              </w:rPr>
              <w:t>Маслова И.В., Вахрушев А.А., Кузнецова М.В.</w:t>
            </w:r>
          </w:p>
          <w:p w:rsidR="00802AE6" w:rsidRPr="00802AE6" w:rsidRDefault="00802AE6" w:rsidP="00802AE6">
            <w:pPr>
              <w:rPr>
                <w:color w:val="000000"/>
                <w:sz w:val="24"/>
                <w:szCs w:val="24"/>
              </w:rPr>
            </w:pPr>
          </w:p>
        </w:tc>
        <w:tc>
          <w:tcPr>
            <w:tcW w:w="4323" w:type="dxa"/>
          </w:tcPr>
          <w:p w:rsidR="00802AE6" w:rsidRPr="00802AE6" w:rsidRDefault="00802AE6" w:rsidP="00802AE6">
            <w:pPr>
              <w:rPr>
                <w:color w:val="000000"/>
                <w:sz w:val="24"/>
                <w:szCs w:val="24"/>
              </w:rPr>
            </w:pPr>
            <w:r w:rsidRPr="00802AE6">
              <w:rPr>
                <w:color w:val="000000"/>
                <w:sz w:val="24"/>
                <w:szCs w:val="24"/>
              </w:rPr>
              <w:t>Здравствуй, мир! Для самых маленьких. 2–3 года. Учебное пособие. Познавательное развитие (окружающий мир)</w:t>
            </w:r>
          </w:p>
        </w:tc>
        <w:tc>
          <w:tcPr>
            <w:tcW w:w="2835" w:type="dxa"/>
          </w:tcPr>
          <w:p w:rsidR="00802AE6" w:rsidRPr="00802AE6" w:rsidRDefault="00802AE6" w:rsidP="00802AE6">
            <w:pPr>
              <w:rPr>
                <w:color w:val="000000"/>
                <w:sz w:val="24"/>
                <w:szCs w:val="24"/>
              </w:rPr>
            </w:pPr>
            <w:r w:rsidRPr="00802AE6">
              <w:rPr>
                <w:color w:val="000000"/>
                <w:sz w:val="24"/>
                <w:szCs w:val="24"/>
              </w:rPr>
              <w:t>М.: БАЛАСС, 2019. - 96c.; </w:t>
            </w:r>
          </w:p>
        </w:tc>
      </w:tr>
      <w:tr w:rsidR="009B55A2" w:rsidRPr="00E334CC" w:rsidTr="00844F7C">
        <w:trPr>
          <w:trHeight w:val="539"/>
        </w:trPr>
        <w:tc>
          <w:tcPr>
            <w:tcW w:w="2056" w:type="dxa"/>
          </w:tcPr>
          <w:p w:rsidR="009B55A2" w:rsidRPr="00187C89" w:rsidRDefault="009B55A2" w:rsidP="000E2BAE">
            <w:pPr>
              <w:adjustRightInd w:val="0"/>
              <w:rPr>
                <w:sz w:val="24"/>
                <w:szCs w:val="24"/>
              </w:rPr>
            </w:pPr>
            <w:r w:rsidRPr="00F15CCC">
              <w:rPr>
                <w:sz w:val="24"/>
                <w:szCs w:val="24"/>
              </w:rPr>
              <w:t>Борисенко М.Г. , Лукина Н.А.</w:t>
            </w:r>
          </w:p>
        </w:tc>
        <w:tc>
          <w:tcPr>
            <w:tcW w:w="4323" w:type="dxa"/>
          </w:tcPr>
          <w:p w:rsidR="009B55A2" w:rsidRDefault="009B55A2" w:rsidP="000E2BAE">
            <w:pPr>
              <w:adjustRightInd w:val="0"/>
              <w:rPr>
                <w:sz w:val="24"/>
                <w:szCs w:val="24"/>
              </w:rPr>
            </w:pPr>
            <w:r>
              <w:rPr>
                <w:sz w:val="24"/>
                <w:szCs w:val="24"/>
              </w:rPr>
              <w:t xml:space="preserve">Наши пальчики играют </w:t>
            </w:r>
          </w:p>
          <w:p w:rsidR="009B55A2" w:rsidRPr="00187C89" w:rsidRDefault="009B55A2" w:rsidP="000E2BAE">
            <w:pPr>
              <w:adjustRightInd w:val="0"/>
              <w:rPr>
                <w:sz w:val="24"/>
                <w:szCs w:val="24"/>
              </w:rPr>
            </w:pPr>
            <w:r>
              <w:rPr>
                <w:sz w:val="24"/>
                <w:szCs w:val="24"/>
              </w:rPr>
              <w:t>(от 0 до 3-х)</w:t>
            </w:r>
          </w:p>
        </w:tc>
        <w:tc>
          <w:tcPr>
            <w:tcW w:w="2835" w:type="dxa"/>
          </w:tcPr>
          <w:p w:rsidR="009B55A2" w:rsidRPr="00187C89" w:rsidRDefault="009B55A2" w:rsidP="000E2BAE">
            <w:pPr>
              <w:adjustRightInd w:val="0"/>
              <w:rPr>
                <w:sz w:val="24"/>
                <w:szCs w:val="24"/>
              </w:rPr>
            </w:pPr>
            <w:r w:rsidRPr="00F15CCC">
              <w:rPr>
                <w:sz w:val="24"/>
                <w:szCs w:val="24"/>
                <w:lang w:val="en-US"/>
              </w:rPr>
              <w:t>Паритет, 2003</w:t>
            </w:r>
          </w:p>
        </w:tc>
      </w:tr>
      <w:tr w:rsidR="009B55A2" w:rsidRPr="00E334CC" w:rsidTr="00844F7C">
        <w:trPr>
          <w:trHeight w:val="539"/>
        </w:trPr>
        <w:tc>
          <w:tcPr>
            <w:tcW w:w="2056" w:type="dxa"/>
          </w:tcPr>
          <w:p w:rsidR="009B55A2" w:rsidRPr="00F15CCC" w:rsidRDefault="009B55A2" w:rsidP="000E2BAE">
            <w:pPr>
              <w:adjustRightInd w:val="0"/>
              <w:rPr>
                <w:sz w:val="24"/>
                <w:szCs w:val="24"/>
                <w:lang w:val="en-US"/>
              </w:rPr>
            </w:pPr>
            <w:r w:rsidRPr="00F15CCC">
              <w:rPr>
                <w:sz w:val="24"/>
                <w:szCs w:val="24"/>
                <w:lang w:val="en-US"/>
              </w:rPr>
              <w:t>Кочетова Н.П.</w:t>
            </w:r>
          </w:p>
        </w:tc>
        <w:tc>
          <w:tcPr>
            <w:tcW w:w="4323" w:type="dxa"/>
          </w:tcPr>
          <w:p w:rsidR="009B55A2" w:rsidRPr="00187C89" w:rsidRDefault="009B55A2" w:rsidP="000E2BAE">
            <w:pPr>
              <w:adjustRightInd w:val="0"/>
              <w:rPr>
                <w:sz w:val="24"/>
                <w:szCs w:val="24"/>
              </w:rPr>
            </w:pPr>
            <w:r>
              <w:rPr>
                <w:sz w:val="24"/>
                <w:szCs w:val="24"/>
              </w:rPr>
              <w:t xml:space="preserve">Физическое воспитание и развитие детей дошкольного возраста </w:t>
            </w:r>
          </w:p>
        </w:tc>
        <w:tc>
          <w:tcPr>
            <w:tcW w:w="2835" w:type="dxa"/>
          </w:tcPr>
          <w:p w:rsidR="009B55A2" w:rsidRPr="00830D86" w:rsidRDefault="009B55A2" w:rsidP="000E2BAE">
            <w:pPr>
              <w:adjustRightInd w:val="0"/>
              <w:rPr>
                <w:sz w:val="24"/>
                <w:szCs w:val="24"/>
              </w:rPr>
            </w:pPr>
            <w:r>
              <w:rPr>
                <w:sz w:val="24"/>
                <w:szCs w:val="24"/>
                <w:lang w:val="en-US"/>
              </w:rPr>
              <w:t>М.: Просвещение</w:t>
            </w:r>
            <w:r>
              <w:rPr>
                <w:sz w:val="24"/>
                <w:szCs w:val="24"/>
              </w:rPr>
              <w:t>,</w:t>
            </w:r>
            <w:r w:rsidRPr="00F15CCC">
              <w:rPr>
                <w:sz w:val="24"/>
                <w:szCs w:val="24"/>
                <w:lang w:val="en-US"/>
              </w:rPr>
              <w:t xml:space="preserve"> 2001</w:t>
            </w:r>
            <w:r>
              <w:rPr>
                <w:sz w:val="24"/>
                <w:szCs w:val="24"/>
              </w:rPr>
              <w:t>.</w:t>
            </w:r>
          </w:p>
        </w:tc>
      </w:tr>
      <w:tr w:rsidR="00027995" w:rsidRPr="00E334CC" w:rsidTr="00844F7C">
        <w:trPr>
          <w:trHeight w:val="539"/>
        </w:trPr>
        <w:tc>
          <w:tcPr>
            <w:tcW w:w="2056" w:type="dxa"/>
          </w:tcPr>
          <w:p w:rsidR="00027995" w:rsidRDefault="00027995" w:rsidP="000E2BAE">
            <w:pPr>
              <w:adjustRightInd w:val="0"/>
              <w:rPr>
                <w:sz w:val="24"/>
                <w:szCs w:val="24"/>
              </w:rPr>
            </w:pPr>
            <w:r w:rsidRPr="00F15CCC">
              <w:rPr>
                <w:sz w:val="24"/>
                <w:szCs w:val="24"/>
                <w:lang w:val="en-US"/>
              </w:rPr>
              <w:t>Гербова В.В.</w:t>
            </w:r>
          </w:p>
          <w:p w:rsidR="00027995" w:rsidRPr="008D2AB5" w:rsidRDefault="00027995" w:rsidP="000E2BAE">
            <w:pPr>
              <w:adjustRightInd w:val="0"/>
              <w:rPr>
                <w:sz w:val="24"/>
                <w:szCs w:val="24"/>
              </w:rPr>
            </w:pPr>
          </w:p>
        </w:tc>
        <w:tc>
          <w:tcPr>
            <w:tcW w:w="4323" w:type="dxa"/>
          </w:tcPr>
          <w:p w:rsidR="00027995" w:rsidRPr="00F15CCC" w:rsidRDefault="00027995" w:rsidP="000E2BAE">
            <w:pPr>
              <w:adjustRightInd w:val="0"/>
              <w:rPr>
                <w:sz w:val="24"/>
                <w:szCs w:val="24"/>
              </w:rPr>
            </w:pPr>
            <w:r>
              <w:rPr>
                <w:sz w:val="24"/>
                <w:szCs w:val="24"/>
              </w:rPr>
              <w:t>Занятия по развитию речи детей 2-4-х лет</w:t>
            </w:r>
          </w:p>
        </w:tc>
        <w:tc>
          <w:tcPr>
            <w:tcW w:w="2835" w:type="dxa"/>
          </w:tcPr>
          <w:p w:rsidR="00027995" w:rsidRPr="00830D86" w:rsidRDefault="00027995" w:rsidP="000E2BAE">
            <w:pPr>
              <w:adjustRightInd w:val="0"/>
              <w:rPr>
                <w:sz w:val="24"/>
                <w:szCs w:val="24"/>
              </w:rPr>
            </w:pPr>
            <w:r w:rsidRPr="00F15CCC">
              <w:rPr>
                <w:sz w:val="24"/>
                <w:szCs w:val="24"/>
                <w:lang w:val="en-US"/>
              </w:rPr>
              <w:t>М.: Просвещение, 1993</w:t>
            </w:r>
            <w:r>
              <w:rPr>
                <w:sz w:val="24"/>
                <w:szCs w:val="24"/>
              </w:rPr>
              <w:t>.</w:t>
            </w:r>
          </w:p>
        </w:tc>
      </w:tr>
      <w:tr w:rsidR="00027995" w:rsidRPr="00E334CC" w:rsidTr="00844F7C">
        <w:trPr>
          <w:trHeight w:val="539"/>
        </w:trPr>
        <w:tc>
          <w:tcPr>
            <w:tcW w:w="2056" w:type="dxa"/>
          </w:tcPr>
          <w:p w:rsidR="00027995" w:rsidRPr="00830D86" w:rsidRDefault="00027995" w:rsidP="000E2BAE">
            <w:pPr>
              <w:adjustRightInd w:val="0"/>
              <w:rPr>
                <w:sz w:val="24"/>
                <w:szCs w:val="24"/>
              </w:rPr>
            </w:pPr>
            <w:r>
              <w:rPr>
                <w:sz w:val="24"/>
                <w:szCs w:val="24"/>
              </w:rPr>
              <w:t xml:space="preserve">Горюнова Т.М. </w:t>
            </w:r>
          </w:p>
        </w:tc>
        <w:tc>
          <w:tcPr>
            <w:tcW w:w="4323" w:type="dxa"/>
          </w:tcPr>
          <w:p w:rsidR="00027995" w:rsidRDefault="00027995" w:rsidP="000E2BAE">
            <w:pPr>
              <w:adjustRightInd w:val="0"/>
              <w:rPr>
                <w:sz w:val="24"/>
                <w:szCs w:val="24"/>
              </w:rPr>
            </w:pPr>
            <w:r>
              <w:rPr>
                <w:sz w:val="24"/>
                <w:szCs w:val="24"/>
              </w:rPr>
              <w:t>Развитие детей раннего возраста</w:t>
            </w:r>
          </w:p>
        </w:tc>
        <w:tc>
          <w:tcPr>
            <w:tcW w:w="2835" w:type="dxa"/>
          </w:tcPr>
          <w:p w:rsidR="00027995" w:rsidRPr="00830D86" w:rsidRDefault="00027995" w:rsidP="000E2BAE">
            <w:pPr>
              <w:adjustRightInd w:val="0"/>
              <w:rPr>
                <w:sz w:val="24"/>
                <w:szCs w:val="24"/>
              </w:rPr>
            </w:pPr>
            <w:r>
              <w:rPr>
                <w:sz w:val="24"/>
                <w:szCs w:val="24"/>
              </w:rPr>
              <w:t>М.: ТЦ Сфера, 2009.</w:t>
            </w:r>
          </w:p>
        </w:tc>
      </w:tr>
      <w:tr w:rsidR="00027995" w:rsidRPr="00E334CC" w:rsidTr="00844F7C">
        <w:trPr>
          <w:trHeight w:val="539"/>
        </w:trPr>
        <w:tc>
          <w:tcPr>
            <w:tcW w:w="2056" w:type="dxa"/>
          </w:tcPr>
          <w:p w:rsidR="00027995" w:rsidRDefault="00027995" w:rsidP="000E2BAE">
            <w:pPr>
              <w:adjustRightInd w:val="0"/>
              <w:rPr>
                <w:sz w:val="24"/>
                <w:szCs w:val="24"/>
              </w:rPr>
            </w:pPr>
            <w:r w:rsidRPr="00830D86">
              <w:rPr>
                <w:sz w:val="24"/>
                <w:szCs w:val="24"/>
              </w:rPr>
              <w:t>Григорьева Г.Г.</w:t>
            </w:r>
          </w:p>
          <w:p w:rsidR="00027995" w:rsidRPr="008D2AB5" w:rsidRDefault="00027995" w:rsidP="000E2BAE">
            <w:pPr>
              <w:adjustRightInd w:val="0"/>
              <w:rPr>
                <w:sz w:val="24"/>
                <w:szCs w:val="24"/>
              </w:rPr>
            </w:pPr>
          </w:p>
        </w:tc>
        <w:tc>
          <w:tcPr>
            <w:tcW w:w="4323" w:type="dxa"/>
          </w:tcPr>
          <w:p w:rsidR="00027995" w:rsidRDefault="00027995" w:rsidP="000E2BAE">
            <w:pPr>
              <w:adjustRightInd w:val="0"/>
              <w:rPr>
                <w:sz w:val="24"/>
                <w:szCs w:val="24"/>
              </w:rPr>
            </w:pPr>
            <w:r w:rsidRPr="00830D86">
              <w:rPr>
                <w:sz w:val="24"/>
                <w:szCs w:val="24"/>
              </w:rPr>
              <w:t>Малыш в стране акварелии</w:t>
            </w:r>
          </w:p>
        </w:tc>
        <w:tc>
          <w:tcPr>
            <w:tcW w:w="2835" w:type="dxa"/>
          </w:tcPr>
          <w:p w:rsidR="00027995" w:rsidRPr="00830D86" w:rsidRDefault="00027995" w:rsidP="000E2BAE">
            <w:pPr>
              <w:adjustRightInd w:val="0"/>
              <w:rPr>
                <w:sz w:val="24"/>
                <w:szCs w:val="24"/>
              </w:rPr>
            </w:pPr>
            <w:r w:rsidRPr="00830D86">
              <w:rPr>
                <w:sz w:val="24"/>
                <w:szCs w:val="24"/>
              </w:rPr>
              <w:t>М.: Просвещение</w:t>
            </w:r>
            <w:r>
              <w:rPr>
                <w:sz w:val="24"/>
                <w:szCs w:val="24"/>
              </w:rPr>
              <w:t>,</w:t>
            </w:r>
            <w:r w:rsidRPr="00830D86">
              <w:rPr>
                <w:sz w:val="24"/>
                <w:szCs w:val="24"/>
              </w:rPr>
              <w:t xml:space="preserve"> 2006</w:t>
            </w:r>
            <w:r>
              <w:rPr>
                <w:sz w:val="24"/>
                <w:szCs w:val="24"/>
              </w:rPr>
              <w:t>.</w:t>
            </w:r>
          </w:p>
        </w:tc>
      </w:tr>
      <w:tr w:rsidR="00802AE6" w:rsidRPr="00E334CC" w:rsidTr="00844F7C">
        <w:trPr>
          <w:trHeight w:val="539"/>
        </w:trPr>
        <w:tc>
          <w:tcPr>
            <w:tcW w:w="2056" w:type="dxa"/>
          </w:tcPr>
          <w:p w:rsidR="00802AE6" w:rsidRPr="00802AE6" w:rsidRDefault="00802AE6" w:rsidP="00802AE6">
            <w:pPr>
              <w:rPr>
                <w:color w:val="000000"/>
                <w:sz w:val="24"/>
                <w:szCs w:val="24"/>
              </w:rPr>
            </w:pPr>
            <w:r w:rsidRPr="00802AE6">
              <w:rPr>
                <w:color w:val="000000"/>
                <w:sz w:val="24"/>
                <w:szCs w:val="24"/>
              </w:rPr>
              <w:t>Колдина Д. Н.</w:t>
            </w:r>
          </w:p>
        </w:tc>
        <w:tc>
          <w:tcPr>
            <w:tcW w:w="4323" w:type="dxa"/>
          </w:tcPr>
          <w:p w:rsidR="00802AE6" w:rsidRPr="00802AE6" w:rsidRDefault="00802AE6" w:rsidP="00802AE6">
            <w:pPr>
              <w:rPr>
                <w:color w:val="000000"/>
                <w:sz w:val="24"/>
                <w:szCs w:val="24"/>
              </w:rPr>
            </w:pPr>
            <w:r w:rsidRPr="00802AE6">
              <w:rPr>
                <w:color w:val="000000"/>
                <w:sz w:val="24"/>
                <w:szCs w:val="24"/>
              </w:rPr>
              <w:t xml:space="preserve">Развитие речи с детьми 1–3 лет. </w:t>
            </w:r>
          </w:p>
          <w:p w:rsidR="00802AE6" w:rsidRPr="00802AE6" w:rsidRDefault="00802AE6" w:rsidP="00802AE6">
            <w:pPr>
              <w:rPr>
                <w:color w:val="000000"/>
                <w:sz w:val="24"/>
                <w:szCs w:val="24"/>
              </w:rPr>
            </w:pPr>
          </w:p>
        </w:tc>
        <w:tc>
          <w:tcPr>
            <w:tcW w:w="2835" w:type="dxa"/>
          </w:tcPr>
          <w:p w:rsidR="00802AE6" w:rsidRPr="00802AE6" w:rsidRDefault="00802AE6" w:rsidP="00802AE6">
            <w:pPr>
              <w:rPr>
                <w:color w:val="000000"/>
                <w:sz w:val="24"/>
                <w:szCs w:val="24"/>
              </w:rPr>
            </w:pPr>
            <w:r>
              <w:rPr>
                <w:color w:val="000000"/>
                <w:sz w:val="24"/>
                <w:szCs w:val="24"/>
              </w:rPr>
              <w:t xml:space="preserve">М.: </w:t>
            </w:r>
            <w:r w:rsidRPr="00802AE6">
              <w:rPr>
                <w:color w:val="000000"/>
                <w:sz w:val="24"/>
                <w:szCs w:val="24"/>
              </w:rPr>
              <w:t>Мозаика-Синтез</w:t>
            </w:r>
            <w:r>
              <w:rPr>
                <w:color w:val="000000"/>
                <w:sz w:val="24"/>
                <w:szCs w:val="24"/>
              </w:rPr>
              <w:t>, 2016</w:t>
            </w:r>
          </w:p>
          <w:p w:rsidR="00802AE6" w:rsidRPr="00802AE6" w:rsidRDefault="00802AE6" w:rsidP="00802AE6">
            <w:pPr>
              <w:rPr>
                <w:color w:val="000000"/>
                <w:sz w:val="24"/>
                <w:szCs w:val="24"/>
              </w:rPr>
            </w:pPr>
          </w:p>
        </w:tc>
      </w:tr>
      <w:tr w:rsidR="00027995" w:rsidRPr="00E334CC" w:rsidTr="00844F7C">
        <w:trPr>
          <w:trHeight w:val="539"/>
        </w:trPr>
        <w:tc>
          <w:tcPr>
            <w:tcW w:w="2056" w:type="dxa"/>
          </w:tcPr>
          <w:p w:rsidR="00027995" w:rsidRDefault="00027995" w:rsidP="000E2BAE">
            <w:pPr>
              <w:adjustRightInd w:val="0"/>
              <w:rPr>
                <w:sz w:val="24"/>
                <w:szCs w:val="24"/>
              </w:rPr>
            </w:pPr>
            <w:r w:rsidRPr="00F15CCC">
              <w:rPr>
                <w:sz w:val="24"/>
                <w:szCs w:val="24"/>
                <w:lang w:val="en-US"/>
              </w:rPr>
              <w:lastRenderedPageBreak/>
              <w:t>Павлова Л.А.</w:t>
            </w:r>
          </w:p>
          <w:p w:rsidR="00027995" w:rsidRPr="008D2AB5" w:rsidRDefault="00027995" w:rsidP="000E2BAE">
            <w:pPr>
              <w:adjustRightInd w:val="0"/>
              <w:rPr>
                <w:sz w:val="24"/>
                <w:szCs w:val="24"/>
              </w:rPr>
            </w:pPr>
          </w:p>
        </w:tc>
        <w:tc>
          <w:tcPr>
            <w:tcW w:w="4323" w:type="dxa"/>
          </w:tcPr>
          <w:p w:rsidR="00027995" w:rsidRPr="00187C89" w:rsidRDefault="00027995" w:rsidP="000E2BAE">
            <w:pPr>
              <w:adjustRightInd w:val="0"/>
              <w:rPr>
                <w:sz w:val="24"/>
                <w:szCs w:val="24"/>
              </w:rPr>
            </w:pPr>
            <w:r w:rsidRPr="00F15CCC">
              <w:rPr>
                <w:sz w:val="24"/>
                <w:szCs w:val="24"/>
              </w:rPr>
              <w:t>Раннее детство: развитие речи и</w:t>
            </w:r>
            <w:r>
              <w:rPr>
                <w:sz w:val="24"/>
                <w:szCs w:val="24"/>
              </w:rPr>
              <w:t xml:space="preserve"> мышления</w:t>
            </w:r>
          </w:p>
        </w:tc>
        <w:tc>
          <w:tcPr>
            <w:tcW w:w="2835" w:type="dxa"/>
          </w:tcPr>
          <w:p w:rsidR="00027995" w:rsidRPr="00187C89" w:rsidRDefault="00027995" w:rsidP="000E2BAE">
            <w:pPr>
              <w:adjustRightInd w:val="0"/>
              <w:rPr>
                <w:sz w:val="24"/>
                <w:szCs w:val="24"/>
              </w:rPr>
            </w:pPr>
            <w:r>
              <w:rPr>
                <w:sz w:val="24"/>
                <w:szCs w:val="24"/>
              </w:rPr>
              <w:t>М.: Мозаика-Синтез, 2000</w:t>
            </w:r>
          </w:p>
        </w:tc>
      </w:tr>
      <w:tr w:rsidR="00AD0D2F" w:rsidRPr="00E334CC" w:rsidTr="00844F7C">
        <w:trPr>
          <w:trHeight w:val="539"/>
        </w:trPr>
        <w:tc>
          <w:tcPr>
            <w:tcW w:w="2056" w:type="dxa"/>
          </w:tcPr>
          <w:p w:rsidR="00AD0D2F" w:rsidRPr="00AD0D2F" w:rsidRDefault="00AD0D2F" w:rsidP="00AD0D2F">
            <w:pPr>
              <w:rPr>
                <w:color w:val="000000"/>
                <w:sz w:val="24"/>
                <w:szCs w:val="24"/>
              </w:rPr>
            </w:pPr>
            <w:r w:rsidRPr="00AD0D2F">
              <w:rPr>
                <w:color w:val="000000"/>
                <w:sz w:val="24"/>
                <w:szCs w:val="24"/>
              </w:rPr>
              <w:t>Карпухина Н.А.</w:t>
            </w:r>
          </w:p>
          <w:p w:rsidR="00AD0D2F" w:rsidRPr="00802AE6" w:rsidRDefault="00AD0D2F" w:rsidP="00802AE6">
            <w:pPr>
              <w:rPr>
                <w:color w:val="000000"/>
                <w:sz w:val="24"/>
                <w:szCs w:val="24"/>
              </w:rPr>
            </w:pPr>
          </w:p>
        </w:tc>
        <w:tc>
          <w:tcPr>
            <w:tcW w:w="4323" w:type="dxa"/>
          </w:tcPr>
          <w:p w:rsidR="00AD0D2F" w:rsidRPr="00802AE6" w:rsidRDefault="00AD0D2F" w:rsidP="00AD0D2F">
            <w:pPr>
              <w:rPr>
                <w:color w:val="000000"/>
                <w:sz w:val="24"/>
                <w:szCs w:val="24"/>
              </w:rPr>
            </w:pPr>
            <w:r w:rsidRPr="00AD0D2F">
              <w:rPr>
                <w:color w:val="000000"/>
                <w:sz w:val="24"/>
                <w:szCs w:val="24"/>
              </w:rPr>
              <w:t xml:space="preserve">Реализация содержания образовательной деятельности. Ранний возраст (1,5 - 2 года). </w:t>
            </w:r>
            <w:r w:rsidRPr="00AD0D2F">
              <w:rPr>
                <w:bCs/>
                <w:sz w:val="24"/>
                <w:szCs w:val="24"/>
              </w:rPr>
              <w:t>Практическое пособие.</w:t>
            </w:r>
          </w:p>
        </w:tc>
        <w:tc>
          <w:tcPr>
            <w:tcW w:w="2835" w:type="dxa"/>
          </w:tcPr>
          <w:p w:rsidR="00AD0D2F" w:rsidRDefault="00AD0D2F" w:rsidP="00802AE6">
            <w:pPr>
              <w:rPr>
                <w:color w:val="000000"/>
                <w:sz w:val="24"/>
                <w:szCs w:val="24"/>
              </w:rPr>
            </w:pPr>
            <w:r w:rsidRPr="00AD0D2F">
              <w:rPr>
                <w:bCs/>
                <w:sz w:val="24"/>
                <w:szCs w:val="24"/>
              </w:rPr>
              <w:t>Воронеж: ООО «М-КНИГА», 2017. — 200 с</w:t>
            </w:r>
          </w:p>
        </w:tc>
      </w:tr>
      <w:tr w:rsidR="00802AE6" w:rsidRPr="00E334CC" w:rsidTr="00844F7C">
        <w:trPr>
          <w:trHeight w:val="551"/>
        </w:trPr>
        <w:tc>
          <w:tcPr>
            <w:tcW w:w="2056" w:type="dxa"/>
          </w:tcPr>
          <w:p w:rsidR="00802AE6" w:rsidRPr="004F3098" w:rsidRDefault="00802AE6" w:rsidP="009E1DFF">
            <w:pPr>
              <w:pStyle w:val="TableParagraph"/>
              <w:spacing w:before="128"/>
              <w:ind w:left="111"/>
              <w:rPr>
                <w:sz w:val="24"/>
              </w:rPr>
            </w:pPr>
            <w:r w:rsidRPr="004F3098">
              <w:rPr>
                <w:sz w:val="24"/>
              </w:rPr>
              <w:t>Белая</w:t>
            </w:r>
            <w:r w:rsidRPr="004F3098">
              <w:rPr>
                <w:spacing w:val="-2"/>
                <w:sz w:val="24"/>
              </w:rPr>
              <w:t xml:space="preserve"> </w:t>
            </w:r>
            <w:r w:rsidRPr="004F3098">
              <w:rPr>
                <w:sz w:val="24"/>
              </w:rPr>
              <w:t>К.Ю.</w:t>
            </w:r>
          </w:p>
        </w:tc>
        <w:tc>
          <w:tcPr>
            <w:tcW w:w="4323" w:type="dxa"/>
          </w:tcPr>
          <w:p w:rsidR="00802AE6" w:rsidRPr="004F3098" w:rsidRDefault="00802AE6" w:rsidP="009E1DFF">
            <w:pPr>
              <w:pStyle w:val="TableParagraph"/>
              <w:spacing w:before="128"/>
              <w:ind w:left="108"/>
              <w:rPr>
                <w:sz w:val="24"/>
              </w:rPr>
            </w:pPr>
            <w:r w:rsidRPr="004F3098">
              <w:rPr>
                <w:sz w:val="24"/>
              </w:rPr>
              <w:t>Первые</w:t>
            </w:r>
            <w:r w:rsidRPr="004F3098">
              <w:rPr>
                <w:spacing w:val="56"/>
                <w:sz w:val="24"/>
              </w:rPr>
              <w:t xml:space="preserve"> </w:t>
            </w:r>
            <w:r w:rsidRPr="004F3098">
              <w:rPr>
                <w:sz w:val="24"/>
              </w:rPr>
              <w:t>шаги</w:t>
            </w:r>
          </w:p>
        </w:tc>
        <w:tc>
          <w:tcPr>
            <w:tcW w:w="2835" w:type="dxa"/>
          </w:tcPr>
          <w:p w:rsidR="00802AE6" w:rsidRPr="004F3098" w:rsidRDefault="00802AE6" w:rsidP="009E1DFF">
            <w:pPr>
              <w:pStyle w:val="TableParagraph"/>
              <w:spacing w:line="268" w:lineRule="exact"/>
              <w:ind w:left="112"/>
              <w:rPr>
                <w:sz w:val="24"/>
              </w:rPr>
            </w:pPr>
            <w:r w:rsidRPr="004F3098">
              <w:rPr>
                <w:sz w:val="24"/>
              </w:rPr>
              <w:t>М.</w:t>
            </w:r>
            <w:r w:rsidRPr="004F3098">
              <w:rPr>
                <w:spacing w:val="-4"/>
                <w:sz w:val="24"/>
              </w:rPr>
              <w:t xml:space="preserve"> </w:t>
            </w:r>
            <w:r w:rsidRPr="004F3098">
              <w:rPr>
                <w:sz w:val="24"/>
              </w:rPr>
              <w:t>ЛИНКА-ПРЕСС,</w:t>
            </w:r>
          </w:p>
          <w:p w:rsidR="00802AE6" w:rsidRPr="004F3098" w:rsidRDefault="00802AE6" w:rsidP="009E1DFF">
            <w:pPr>
              <w:pStyle w:val="TableParagraph"/>
              <w:spacing w:line="264" w:lineRule="exact"/>
              <w:ind w:left="112"/>
              <w:rPr>
                <w:sz w:val="24"/>
              </w:rPr>
            </w:pPr>
            <w:r w:rsidRPr="004F3098">
              <w:rPr>
                <w:sz w:val="24"/>
              </w:rPr>
              <w:t>2002</w:t>
            </w:r>
          </w:p>
        </w:tc>
      </w:tr>
      <w:tr w:rsidR="00802AE6" w:rsidRPr="00E334CC" w:rsidTr="00844F7C">
        <w:trPr>
          <w:trHeight w:val="551"/>
        </w:trPr>
        <w:tc>
          <w:tcPr>
            <w:tcW w:w="2056" w:type="dxa"/>
          </w:tcPr>
          <w:p w:rsidR="00802AE6" w:rsidRPr="004F3098" w:rsidRDefault="00802AE6" w:rsidP="009E1DFF">
            <w:pPr>
              <w:pStyle w:val="TableParagraph"/>
              <w:spacing w:before="128"/>
              <w:ind w:left="111"/>
              <w:rPr>
                <w:sz w:val="24"/>
              </w:rPr>
            </w:pPr>
            <w:r w:rsidRPr="004F3098">
              <w:rPr>
                <w:sz w:val="24"/>
              </w:rPr>
              <w:t>Белая</w:t>
            </w:r>
            <w:r w:rsidRPr="004F3098">
              <w:rPr>
                <w:spacing w:val="-2"/>
                <w:sz w:val="24"/>
              </w:rPr>
              <w:t xml:space="preserve"> </w:t>
            </w:r>
            <w:r w:rsidRPr="004F3098">
              <w:rPr>
                <w:sz w:val="24"/>
              </w:rPr>
              <w:t>К.Ю.</w:t>
            </w:r>
          </w:p>
        </w:tc>
        <w:tc>
          <w:tcPr>
            <w:tcW w:w="4323" w:type="dxa"/>
          </w:tcPr>
          <w:p w:rsidR="00802AE6" w:rsidRPr="004F3098" w:rsidRDefault="00802AE6" w:rsidP="009E1DFF">
            <w:pPr>
              <w:pStyle w:val="TableParagraph"/>
              <w:spacing w:before="128"/>
              <w:ind w:left="108"/>
              <w:rPr>
                <w:sz w:val="24"/>
              </w:rPr>
            </w:pPr>
            <w:r w:rsidRPr="004F3098">
              <w:rPr>
                <w:sz w:val="24"/>
              </w:rPr>
              <w:t>Занятия</w:t>
            </w:r>
            <w:r w:rsidRPr="004F3098">
              <w:rPr>
                <w:spacing w:val="-2"/>
                <w:sz w:val="24"/>
              </w:rPr>
              <w:t xml:space="preserve"> </w:t>
            </w:r>
            <w:r w:rsidRPr="004F3098">
              <w:rPr>
                <w:sz w:val="24"/>
              </w:rPr>
              <w:t>с</w:t>
            </w:r>
            <w:r w:rsidRPr="004F3098">
              <w:rPr>
                <w:spacing w:val="-2"/>
                <w:sz w:val="24"/>
              </w:rPr>
              <w:t xml:space="preserve"> </w:t>
            </w:r>
            <w:r w:rsidRPr="004F3098">
              <w:rPr>
                <w:sz w:val="24"/>
              </w:rPr>
              <w:t>малышами в детском</w:t>
            </w:r>
            <w:r w:rsidRPr="004F3098">
              <w:rPr>
                <w:spacing w:val="-2"/>
                <w:sz w:val="24"/>
              </w:rPr>
              <w:t xml:space="preserve"> </w:t>
            </w:r>
            <w:r w:rsidRPr="004F3098">
              <w:rPr>
                <w:sz w:val="24"/>
              </w:rPr>
              <w:t>сад</w:t>
            </w:r>
            <w:r w:rsidR="00AD0D2F">
              <w:rPr>
                <w:sz w:val="24"/>
              </w:rPr>
              <w:t>у</w:t>
            </w:r>
          </w:p>
        </w:tc>
        <w:tc>
          <w:tcPr>
            <w:tcW w:w="2835" w:type="dxa"/>
          </w:tcPr>
          <w:p w:rsidR="00802AE6" w:rsidRPr="004F3098" w:rsidRDefault="00802AE6" w:rsidP="009E1DFF">
            <w:pPr>
              <w:pStyle w:val="TableParagraph"/>
              <w:spacing w:line="268" w:lineRule="exact"/>
              <w:ind w:left="112"/>
              <w:rPr>
                <w:sz w:val="24"/>
              </w:rPr>
            </w:pPr>
            <w:r w:rsidRPr="004F3098">
              <w:rPr>
                <w:sz w:val="24"/>
              </w:rPr>
              <w:t>М.</w:t>
            </w:r>
            <w:r w:rsidRPr="004F3098">
              <w:rPr>
                <w:spacing w:val="-4"/>
                <w:sz w:val="24"/>
              </w:rPr>
              <w:t xml:space="preserve"> </w:t>
            </w:r>
            <w:r w:rsidRPr="004F3098">
              <w:rPr>
                <w:sz w:val="24"/>
              </w:rPr>
              <w:t>ЛИНКА-ПРЕСС,</w:t>
            </w:r>
          </w:p>
          <w:p w:rsidR="00802AE6" w:rsidRPr="004F3098" w:rsidRDefault="00802AE6" w:rsidP="009E1DFF">
            <w:pPr>
              <w:pStyle w:val="TableParagraph"/>
              <w:spacing w:line="264" w:lineRule="exact"/>
              <w:ind w:left="112"/>
              <w:rPr>
                <w:sz w:val="24"/>
              </w:rPr>
            </w:pPr>
            <w:r w:rsidRPr="004F3098">
              <w:rPr>
                <w:sz w:val="24"/>
              </w:rPr>
              <w:t>2002</w:t>
            </w:r>
          </w:p>
        </w:tc>
      </w:tr>
      <w:tr w:rsidR="00802AE6" w:rsidRPr="00E334CC" w:rsidTr="00844F7C">
        <w:trPr>
          <w:trHeight w:val="551"/>
        </w:trPr>
        <w:tc>
          <w:tcPr>
            <w:tcW w:w="2056" w:type="dxa"/>
          </w:tcPr>
          <w:p w:rsidR="00802AE6" w:rsidRPr="004F3098" w:rsidRDefault="00802AE6" w:rsidP="009E1DFF">
            <w:pPr>
              <w:pStyle w:val="TableParagraph"/>
              <w:spacing w:before="131"/>
              <w:ind w:left="111"/>
              <w:rPr>
                <w:sz w:val="24"/>
              </w:rPr>
            </w:pPr>
            <w:r w:rsidRPr="004F3098">
              <w:rPr>
                <w:sz w:val="24"/>
              </w:rPr>
              <w:t>Демина</w:t>
            </w:r>
            <w:r w:rsidRPr="004F3098">
              <w:rPr>
                <w:spacing w:val="-3"/>
                <w:sz w:val="24"/>
              </w:rPr>
              <w:t xml:space="preserve"> </w:t>
            </w:r>
            <w:r w:rsidRPr="004F3098">
              <w:rPr>
                <w:sz w:val="24"/>
              </w:rPr>
              <w:t>Е.С.</w:t>
            </w:r>
          </w:p>
        </w:tc>
        <w:tc>
          <w:tcPr>
            <w:tcW w:w="4323" w:type="dxa"/>
          </w:tcPr>
          <w:p w:rsidR="00802AE6" w:rsidRPr="004F3098" w:rsidRDefault="00802AE6" w:rsidP="004F3098">
            <w:pPr>
              <w:pStyle w:val="TableParagraph"/>
              <w:spacing w:line="268" w:lineRule="exact"/>
              <w:ind w:left="108"/>
              <w:rPr>
                <w:sz w:val="24"/>
              </w:rPr>
            </w:pPr>
            <w:r w:rsidRPr="004F3098">
              <w:rPr>
                <w:sz w:val="24"/>
              </w:rPr>
              <w:t>Развитие</w:t>
            </w:r>
            <w:r w:rsidRPr="004F3098">
              <w:rPr>
                <w:spacing w:val="-3"/>
                <w:sz w:val="24"/>
              </w:rPr>
              <w:t xml:space="preserve"> </w:t>
            </w:r>
            <w:r w:rsidRPr="004F3098">
              <w:rPr>
                <w:sz w:val="24"/>
              </w:rPr>
              <w:t>и</w:t>
            </w:r>
            <w:r w:rsidRPr="004F3098">
              <w:rPr>
                <w:spacing w:val="-2"/>
                <w:sz w:val="24"/>
              </w:rPr>
              <w:t xml:space="preserve"> </w:t>
            </w:r>
            <w:r w:rsidRPr="004F3098">
              <w:rPr>
                <w:sz w:val="24"/>
              </w:rPr>
              <w:t>обучение</w:t>
            </w:r>
            <w:r w:rsidRPr="004F3098">
              <w:rPr>
                <w:spacing w:val="-3"/>
                <w:sz w:val="24"/>
              </w:rPr>
              <w:t xml:space="preserve"> </w:t>
            </w:r>
            <w:r w:rsidRPr="004F3098">
              <w:rPr>
                <w:sz w:val="24"/>
              </w:rPr>
              <w:t>детей</w:t>
            </w:r>
            <w:r w:rsidRPr="004F3098">
              <w:rPr>
                <w:spacing w:val="-2"/>
                <w:sz w:val="24"/>
              </w:rPr>
              <w:t xml:space="preserve"> </w:t>
            </w:r>
            <w:r w:rsidRPr="004F3098">
              <w:rPr>
                <w:sz w:val="24"/>
              </w:rPr>
              <w:t>раннего</w:t>
            </w:r>
            <w:r w:rsidRPr="004F3098">
              <w:rPr>
                <w:spacing w:val="-2"/>
                <w:sz w:val="24"/>
              </w:rPr>
              <w:t xml:space="preserve"> </w:t>
            </w:r>
            <w:r w:rsidRPr="004F3098">
              <w:rPr>
                <w:sz w:val="24"/>
              </w:rPr>
              <w:t>возраста</w:t>
            </w:r>
            <w:r w:rsidRPr="004F3098">
              <w:rPr>
                <w:spacing w:val="-2"/>
                <w:sz w:val="24"/>
              </w:rPr>
              <w:t xml:space="preserve"> </w:t>
            </w:r>
            <w:r w:rsidRPr="004F3098">
              <w:rPr>
                <w:sz w:val="24"/>
              </w:rPr>
              <w:t>в</w:t>
            </w:r>
            <w:r w:rsidR="004F3098" w:rsidRPr="004F3098">
              <w:rPr>
                <w:sz w:val="24"/>
              </w:rPr>
              <w:t xml:space="preserve"> </w:t>
            </w:r>
            <w:r w:rsidRPr="004F3098">
              <w:rPr>
                <w:sz w:val="24"/>
              </w:rPr>
              <w:t>детском саду</w:t>
            </w:r>
          </w:p>
        </w:tc>
        <w:tc>
          <w:tcPr>
            <w:tcW w:w="2835" w:type="dxa"/>
          </w:tcPr>
          <w:p w:rsidR="00802AE6" w:rsidRPr="004F3098" w:rsidRDefault="00802AE6" w:rsidP="009E1DFF">
            <w:pPr>
              <w:pStyle w:val="TableParagraph"/>
              <w:spacing w:before="131"/>
              <w:ind w:left="112"/>
              <w:rPr>
                <w:sz w:val="24"/>
              </w:rPr>
            </w:pPr>
            <w:r w:rsidRPr="004F3098">
              <w:rPr>
                <w:sz w:val="24"/>
              </w:rPr>
              <w:t>М.:</w:t>
            </w:r>
            <w:r w:rsidRPr="004F3098">
              <w:rPr>
                <w:spacing w:val="-2"/>
                <w:sz w:val="24"/>
              </w:rPr>
              <w:t xml:space="preserve"> </w:t>
            </w:r>
            <w:r w:rsidRPr="004F3098">
              <w:rPr>
                <w:sz w:val="24"/>
              </w:rPr>
              <w:t>ТЦ</w:t>
            </w:r>
            <w:r w:rsidRPr="004F3098">
              <w:rPr>
                <w:spacing w:val="-1"/>
                <w:sz w:val="24"/>
              </w:rPr>
              <w:t xml:space="preserve"> </w:t>
            </w:r>
            <w:r w:rsidRPr="004F3098">
              <w:rPr>
                <w:sz w:val="24"/>
              </w:rPr>
              <w:t>Сфера,</w:t>
            </w:r>
            <w:r w:rsidRPr="004F3098">
              <w:rPr>
                <w:spacing w:val="-1"/>
                <w:sz w:val="24"/>
              </w:rPr>
              <w:t xml:space="preserve"> </w:t>
            </w:r>
            <w:r w:rsidRPr="004F3098">
              <w:rPr>
                <w:sz w:val="24"/>
              </w:rPr>
              <w:t>2006</w:t>
            </w:r>
          </w:p>
        </w:tc>
      </w:tr>
      <w:tr w:rsidR="00802AE6" w:rsidRPr="00E334CC" w:rsidTr="00844F7C">
        <w:trPr>
          <w:trHeight w:val="551"/>
        </w:trPr>
        <w:tc>
          <w:tcPr>
            <w:tcW w:w="2056" w:type="dxa"/>
          </w:tcPr>
          <w:p w:rsidR="00802AE6" w:rsidRPr="004F3098" w:rsidRDefault="00802AE6" w:rsidP="009E1DFF">
            <w:pPr>
              <w:pStyle w:val="TableParagraph"/>
              <w:spacing w:before="131"/>
              <w:ind w:left="111"/>
              <w:rPr>
                <w:sz w:val="24"/>
              </w:rPr>
            </w:pPr>
            <w:r w:rsidRPr="004F3098">
              <w:rPr>
                <w:sz w:val="24"/>
              </w:rPr>
              <w:t>Картушина</w:t>
            </w:r>
            <w:r w:rsidRPr="004F3098">
              <w:rPr>
                <w:spacing w:val="-4"/>
                <w:sz w:val="24"/>
              </w:rPr>
              <w:t xml:space="preserve"> </w:t>
            </w:r>
            <w:r w:rsidRPr="004F3098">
              <w:rPr>
                <w:sz w:val="24"/>
              </w:rPr>
              <w:t>М.Ю.</w:t>
            </w:r>
          </w:p>
        </w:tc>
        <w:tc>
          <w:tcPr>
            <w:tcW w:w="4323" w:type="dxa"/>
          </w:tcPr>
          <w:p w:rsidR="00802AE6" w:rsidRPr="004F3098" w:rsidRDefault="00802AE6" w:rsidP="009E1DFF">
            <w:pPr>
              <w:pStyle w:val="TableParagraph"/>
              <w:spacing w:line="268" w:lineRule="exact"/>
              <w:ind w:left="108"/>
              <w:rPr>
                <w:sz w:val="24"/>
              </w:rPr>
            </w:pPr>
            <w:r w:rsidRPr="004F3098">
              <w:rPr>
                <w:sz w:val="24"/>
              </w:rPr>
              <w:t>Забавы</w:t>
            </w:r>
            <w:r w:rsidRPr="004F3098">
              <w:rPr>
                <w:spacing w:val="-3"/>
                <w:sz w:val="24"/>
              </w:rPr>
              <w:t xml:space="preserve"> </w:t>
            </w:r>
            <w:r w:rsidRPr="004F3098">
              <w:rPr>
                <w:sz w:val="24"/>
              </w:rPr>
              <w:t>для</w:t>
            </w:r>
            <w:r w:rsidRPr="004F3098">
              <w:rPr>
                <w:spacing w:val="-2"/>
                <w:sz w:val="24"/>
              </w:rPr>
              <w:t xml:space="preserve"> </w:t>
            </w:r>
            <w:r w:rsidRPr="004F3098">
              <w:rPr>
                <w:sz w:val="24"/>
              </w:rPr>
              <w:t>малышей:</w:t>
            </w:r>
            <w:r w:rsidRPr="004F3098">
              <w:rPr>
                <w:spacing w:val="-2"/>
                <w:sz w:val="24"/>
              </w:rPr>
              <w:t xml:space="preserve"> </w:t>
            </w:r>
            <w:r w:rsidRPr="004F3098">
              <w:rPr>
                <w:sz w:val="24"/>
              </w:rPr>
              <w:t>Театрализованные</w:t>
            </w:r>
          </w:p>
          <w:p w:rsidR="00802AE6" w:rsidRPr="004F3098" w:rsidRDefault="00802AE6" w:rsidP="009E1DFF">
            <w:pPr>
              <w:pStyle w:val="TableParagraph"/>
              <w:spacing w:line="264" w:lineRule="exact"/>
              <w:ind w:left="108"/>
              <w:rPr>
                <w:sz w:val="24"/>
              </w:rPr>
            </w:pPr>
            <w:r w:rsidRPr="004F3098">
              <w:rPr>
                <w:sz w:val="24"/>
              </w:rPr>
              <w:t>развлечения</w:t>
            </w:r>
            <w:r w:rsidRPr="004F3098">
              <w:rPr>
                <w:spacing w:val="-2"/>
                <w:sz w:val="24"/>
              </w:rPr>
              <w:t xml:space="preserve"> </w:t>
            </w:r>
            <w:r w:rsidRPr="004F3098">
              <w:rPr>
                <w:sz w:val="24"/>
              </w:rPr>
              <w:t>для</w:t>
            </w:r>
            <w:r w:rsidRPr="004F3098">
              <w:rPr>
                <w:spacing w:val="-1"/>
                <w:sz w:val="24"/>
              </w:rPr>
              <w:t xml:space="preserve"> </w:t>
            </w:r>
            <w:r w:rsidRPr="004F3098">
              <w:rPr>
                <w:sz w:val="24"/>
              </w:rPr>
              <w:t>детей</w:t>
            </w:r>
            <w:r w:rsidRPr="004F3098">
              <w:rPr>
                <w:spacing w:val="-1"/>
                <w:sz w:val="24"/>
              </w:rPr>
              <w:t xml:space="preserve"> </w:t>
            </w:r>
            <w:r w:rsidRPr="004F3098">
              <w:rPr>
                <w:sz w:val="24"/>
              </w:rPr>
              <w:t>2-3</w:t>
            </w:r>
            <w:r w:rsidRPr="004F3098">
              <w:rPr>
                <w:spacing w:val="-2"/>
                <w:sz w:val="24"/>
              </w:rPr>
              <w:t xml:space="preserve"> </w:t>
            </w:r>
            <w:r w:rsidRPr="004F3098">
              <w:rPr>
                <w:sz w:val="24"/>
              </w:rPr>
              <w:t>лет</w:t>
            </w:r>
          </w:p>
        </w:tc>
        <w:tc>
          <w:tcPr>
            <w:tcW w:w="2835" w:type="dxa"/>
          </w:tcPr>
          <w:p w:rsidR="00802AE6" w:rsidRPr="004F3098" w:rsidRDefault="00802AE6" w:rsidP="009E1DFF">
            <w:pPr>
              <w:pStyle w:val="TableParagraph"/>
              <w:spacing w:before="131"/>
              <w:ind w:left="112"/>
              <w:rPr>
                <w:sz w:val="24"/>
              </w:rPr>
            </w:pPr>
            <w:r w:rsidRPr="004F3098">
              <w:rPr>
                <w:sz w:val="24"/>
              </w:rPr>
              <w:t>М.:</w:t>
            </w:r>
            <w:r w:rsidRPr="004F3098">
              <w:rPr>
                <w:spacing w:val="-2"/>
                <w:sz w:val="24"/>
              </w:rPr>
              <w:t xml:space="preserve"> </w:t>
            </w:r>
            <w:r w:rsidRPr="004F3098">
              <w:rPr>
                <w:sz w:val="24"/>
              </w:rPr>
              <w:t>ТЦ</w:t>
            </w:r>
            <w:r w:rsidRPr="004F3098">
              <w:rPr>
                <w:spacing w:val="-1"/>
                <w:sz w:val="24"/>
              </w:rPr>
              <w:t xml:space="preserve"> </w:t>
            </w:r>
            <w:r w:rsidRPr="004F3098">
              <w:rPr>
                <w:sz w:val="24"/>
              </w:rPr>
              <w:t>Сфера,</w:t>
            </w:r>
            <w:r w:rsidRPr="004F3098">
              <w:rPr>
                <w:spacing w:val="-1"/>
                <w:sz w:val="24"/>
              </w:rPr>
              <w:t xml:space="preserve"> </w:t>
            </w:r>
            <w:r w:rsidRPr="004F3098">
              <w:rPr>
                <w:sz w:val="24"/>
              </w:rPr>
              <w:t>2006</w:t>
            </w:r>
          </w:p>
        </w:tc>
      </w:tr>
      <w:tr w:rsidR="00802AE6" w:rsidRPr="00E334CC" w:rsidTr="00844F7C">
        <w:trPr>
          <w:trHeight w:val="551"/>
        </w:trPr>
        <w:tc>
          <w:tcPr>
            <w:tcW w:w="2056" w:type="dxa"/>
          </w:tcPr>
          <w:p w:rsidR="00802AE6" w:rsidRPr="004F3098" w:rsidRDefault="00802AE6" w:rsidP="009E1DFF">
            <w:pPr>
              <w:pStyle w:val="TableParagraph"/>
              <w:spacing w:before="131"/>
              <w:ind w:left="111"/>
              <w:rPr>
                <w:sz w:val="24"/>
              </w:rPr>
            </w:pPr>
            <w:r w:rsidRPr="004F3098">
              <w:rPr>
                <w:sz w:val="24"/>
              </w:rPr>
              <w:t>Лайзане</w:t>
            </w:r>
            <w:r w:rsidRPr="004F3098">
              <w:rPr>
                <w:spacing w:val="-3"/>
                <w:sz w:val="24"/>
              </w:rPr>
              <w:t xml:space="preserve"> </w:t>
            </w:r>
            <w:r w:rsidRPr="004F3098">
              <w:rPr>
                <w:sz w:val="24"/>
              </w:rPr>
              <w:t>С.Я.</w:t>
            </w:r>
          </w:p>
        </w:tc>
        <w:tc>
          <w:tcPr>
            <w:tcW w:w="4323" w:type="dxa"/>
          </w:tcPr>
          <w:p w:rsidR="00802AE6" w:rsidRPr="004F3098" w:rsidRDefault="00802AE6" w:rsidP="009E1DFF">
            <w:pPr>
              <w:pStyle w:val="TableParagraph"/>
              <w:spacing w:before="131"/>
              <w:ind w:left="108"/>
              <w:rPr>
                <w:sz w:val="24"/>
              </w:rPr>
            </w:pPr>
            <w:r w:rsidRPr="004F3098">
              <w:rPr>
                <w:sz w:val="24"/>
              </w:rPr>
              <w:t>Физическая</w:t>
            </w:r>
            <w:r w:rsidRPr="004F3098">
              <w:rPr>
                <w:spacing w:val="56"/>
                <w:sz w:val="24"/>
              </w:rPr>
              <w:t xml:space="preserve"> </w:t>
            </w:r>
            <w:r w:rsidRPr="004F3098">
              <w:rPr>
                <w:sz w:val="24"/>
              </w:rPr>
              <w:t>культура</w:t>
            </w:r>
            <w:r w:rsidRPr="004F3098">
              <w:rPr>
                <w:spacing w:val="57"/>
                <w:sz w:val="24"/>
              </w:rPr>
              <w:t xml:space="preserve"> </w:t>
            </w:r>
            <w:r w:rsidRPr="004F3098">
              <w:rPr>
                <w:sz w:val="24"/>
              </w:rPr>
              <w:t>для</w:t>
            </w:r>
            <w:r w:rsidRPr="004F3098">
              <w:rPr>
                <w:spacing w:val="56"/>
                <w:sz w:val="24"/>
              </w:rPr>
              <w:t xml:space="preserve"> </w:t>
            </w:r>
            <w:r w:rsidRPr="004F3098">
              <w:rPr>
                <w:sz w:val="24"/>
              </w:rPr>
              <w:t>малышей</w:t>
            </w:r>
          </w:p>
        </w:tc>
        <w:tc>
          <w:tcPr>
            <w:tcW w:w="2835" w:type="dxa"/>
          </w:tcPr>
          <w:p w:rsidR="00802AE6" w:rsidRPr="004F3098" w:rsidRDefault="00802AE6" w:rsidP="009E1DFF">
            <w:pPr>
              <w:pStyle w:val="TableParagraph"/>
              <w:spacing w:before="131"/>
              <w:ind w:left="112"/>
              <w:rPr>
                <w:sz w:val="24"/>
              </w:rPr>
            </w:pPr>
            <w:r w:rsidRPr="004F3098">
              <w:rPr>
                <w:sz w:val="24"/>
              </w:rPr>
              <w:t>М.:</w:t>
            </w:r>
            <w:r w:rsidRPr="004F3098">
              <w:rPr>
                <w:spacing w:val="-4"/>
                <w:sz w:val="24"/>
              </w:rPr>
              <w:t xml:space="preserve"> </w:t>
            </w:r>
            <w:r w:rsidRPr="004F3098">
              <w:rPr>
                <w:sz w:val="24"/>
              </w:rPr>
              <w:t>Просвещение</w:t>
            </w:r>
            <w:r w:rsidRPr="004F3098">
              <w:rPr>
                <w:spacing w:val="-4"/>
                <w:sz w:val="24"/>
              </w:rPr>
              <w:t xml:space="preserve"> </w:t>
            </w:r>
            <w:r w:rsidRPr="004F3098">
              <w:rPr>
                <w:sz w:val="24"/>
              </w:rPr>
              <w:t>1978</w:t>
            </w:r>
          </w:p>
        </w:tc>
      </w:tr>
      <w:tr w:rsidR="00027995" w:rsidRPr="00E334CC" w:rsidTr="00844F7C">
        <w:trPr>
          <w:trHeight w:val="551"/>
        </w:trPr>
        <w:tc>
          <w:tcPr>
            <w:tcW w:w="2056" w:type="dxa"/>
          </w:tcPr>
          <w:p w:rsidR="00027995" w:rsidRPr="00F15CCC" w:rsidRDefault="00027995" w:rsidP="000E2BAE">
            <w:pPr>
              <w:adjustRightInd w:val="0"/>
              <w:rPr>
                <w:sz w:val="24"/>
                <w:szCs w:val="24"/>
              </w:rPr>
            </w:pPr>
            <w:r w:rsidRPr="00F15CCC">
              <w:rPr>
                <w:sz w:val="24"/>
                <w:szCs w:val="24"/>
              </w:rPr>
              <w:t>Синкевич Е.А. , Большева  Т.В.</w:t>
            </w:r>
          </w:p>
        </w:tc>
        <w:tc>
          <w:tcPr>
            <w:tcW w:w="4323" w:type="dxa"/>
          </w:tcPr>
          <w:p w:rsidR="00027995" w:rsidRPr="00187C89" w:rsidRDefault="00027995" w:rsidP="000E2BAE">
            <w:pPr>
              <w:adjustRightInd w:val="0"/>
              <w:rPr>
                <w:sz w:val="24"/>
                <w:szCs w:val="24"/>
              </w:rPr>
            </w:pPr>
            <w:r w:rsidRPr="00F15CCC">
              <w:rPr>
                <w:sz w:val="24"/>
                <w:szCs w:val="24"/>
                <w:lang w:val="en-US"/>
              </w:rPr>
              <w:t>Физкультура для малышей</w:t>
            </w:r>
          </w:p>
        </w:tc>
        <w:tc>
          <w:tcPr>
            <w:tcW w:w="2835" w:type="dxa"/>
          </w:tcPr>
          <w:p w:rsidR="00027995" w:rsidRPr="00187C89" w:rsidRDefault="00027995" w:rsidP="000E2BAE">
            <w:pPr>
              <w:adjustRightInd w:val="0"/>
              <w:rPr>
                <w:sz w:val="24"/>
                <w:szCs w:val="24"/>
              </w:rPr>
            </w:pPr>
            <w:r w:rsidRPr="00F15CCC">
              <w:rPr>
                <w:sz w:val="24"/>
                <w:szCs w:val="24"/>
                <w:lang w:val="en-US"/>
              </w:rPr>
              <w:t>СПб.: Детство-Пресс, 2002</w:t>
            </w:r>
          </w:p>
        </w:tc>
      </w:tr>
      <w:tr w:rsidR="00802AE6" w:rsidRPr="00E334CC" w:rsidTr="00844F7C">
        <w:trPr>
          <w:trHeight w:val="554"/>
        </w:trPr>
        <w:tc>
          <w:tcPr>
            <w:tcW w:w="2056" w:type="dxa"/>
          </w:tcPr>
          <w:p w:rsidR="00802AE6" w:rsidRPr="004F3098" w:rsidRDefault="00802AE6" w:rsidP="009E1DFF">
            <w:pPr>
              <w:pStyle w:val="TableParagraph"/>
              <w:spacing w:before="131"/>
              <w:ind w:left="111"/>
              <w:rPr>
                <w:sz w:val="24"/>
              </w:rPr>
            </w:pPr>
            <w:r w:rsidRPr="004F3098">
              <w:rPr>
                <w:sz w:val="24"/>
              </w:rPr>
              <w:t>Павлова</w:t>
            </w:r>
            <w:r w:rsidRPr="004F3098">
              <w:rPr>
                <w:spacing w:val="-7"/>
                <w:sz w:val="24"/>
              </w:rPr>
              <w:t xml:space="preserve"> </w:t>
            </w:r>
            <w:r w:rsidRPr="004F3098">
              <w:rPr>
                <w:sz w:val="24"/>
              </w:rPr>
              <w:t>Л.Н.</w:t>
            </w:r>
          </w:p>
        </w:tc>
        <w:tc>
          <w:tcPr>
            <w:tcW w:w="4323" w:type="dxa"/>
          </w:tcPr>
          <w:p w:rsidR="00802AE6" w:rsidRPr="004F3098" w:rsidRDefault="00802AE6" w:rsidP="009E1DFF">
            <w:pPr>
              <w:pStyle w:val="TableParagraph"/>
              <w:spacing w:line="270" w:lineRule="exact"/>
              <w:ind w:left="108"/>
              <w:rPr>
                <w:sz w:val="24"/>
              </w:rPr>
            </w:pPr>
            <w:r w:rsidRPr="004F3098">
              <w:rPr>
                <w:sz w:val="24"/>
              </w:rPr>
              <w:t>Знакомим</w:t>
            </w:r>
            <w:r w:rsidRPr="004F3098">
              <w:rPr>
                <w:spacing w:val="-3"/>
                <w:sz w:val="24"/>
              </w:rPr>
              <w:t xml:space="preserve"> </w:t>
            </w:r>
            <w:r w:rsidRPr="004F3098">
              <w:rPr>
                <w:sz w:val="24"/>
              </w:rPr>
              <w:t>малыша</w:t>
            </w:r>
            <w:r w:rsidRPr="004F3098">
              <w:rPr>
                <w:spacing w:val="-3"/>
                <w:sz w:val="24"/>
              </w:rPr>
              <w:t xml:space="preserve"> </w:t>
            </w:r>
            <w:r w:rsidRPr="004F3098">
              <w:rPr>
                <w:sz w:val="24"/>
              </w:rPr>
              <w:t>с</w:t>
            </w:r>
            <w:r w:rsidRPr="004F3098">
              <w:rPr>
                <w:spacing w:val="-2"/>
                <w:sz w:val="24"/>
              </w:rPr>
              <w:t xml:space="preserve"> </w:t>
            </w:r>
            <w:r w:rsidRPr="004F3098">
              <w:rPr>
                <w:sz w:val="24"/>
              </w:rPr>
              <w:t>окружающим</w:t>
            </w:r>
            <w:r w:rsidRPr="004F3098">
              <w:rPr>
                <w:spacing w:val="-3"/>
                <w:sz w:val="24"/>
              </w:rPr>
              <w:t xml:space="preserve"> </w:t>
            </w:r>
            <w:r w:rsidRPr="004F3098">
              <w:rPr>
                <w:sz w:val="24"/>
              </w:rPr>
              <w:t>миром</w:t>
            </w:r>
          </w:p>
        </w:tc>
        <w:tc>
          <w:tcPr>
            <w:tcW w:w="2835" w:type="dxa"/>
          </w:tcPr>
          <w:p w:rsidR="00802AE6" w:rsidRPr="004F3098" w:rsidRDefault="00802AE6" w:rsidP="009E1DFF">
            <w:pPr>
              <w:pStyle w:val="TableParagraph"/>
              <w:spacing w:before="131"/>
              <w:ind w:left="112"/>
              <w:rPr>
                <w:sz w:val="24"/>
              </w:rPr>
            </w:pPr>
            <w:r w:rsidRPr="004F3098">
              <w:rPr>
                <w:sz w:val="24"/>
              </w:rPr>
              <w:t>М.:</w:t>
            </w:r>
            <w:r w:rsidRPr="004F3098">
              <w:rPr>
                <w:spacing w:val="-3"/>
                <w:sz w:val="24"/>
              </w:rPr>
              <w:t xml:space="preserve"> </w:t>
            </w:r>
            <w:r w:rsidRPr="004F3098">
              <w:rPr>
                <w:sz w:val="24"/>
              </w:rPr>
              <w:t>Просвещение,</w:t>
            </w:r>
            <w:r w:rsidRPr="004F3098">
              <w:rPr>
                <w:spacing w:val="-3"/>
                <w:sz w:val="24"/>
              </w:rPr>
              <w:t xml:space="preserve"> </w:t>
            </w:r>
            <w:r w:rsidRPr="004F3098">
              <w:rPr>
                <w:sz w:val="24"/>
              </w:rPr>
              <w:t>1987</w:t>
            </w:r>
          </w:p>
        </w:tc>
      </w:tr>
      <w:tr w:rsidR="00802AE6" w:rsidRPr="00E334CC" w:rsidTr="00844F7C">
        <w:trPr>
          <w:trHeight w:val="551"/>
        </w:trPr>
        <w:tc>
          <w:tcPr>
            <w:tcW w:w="2056" w:type="dxa"/>
          </w:tcPr>
          <w:p w:rsidR="00802AE6" w:rsidRPr="004F3098" w:rsidRDefault="00802AE6" w:rsidP="009E1DFF">
            <w:pPr>
              <w:pStyle w:val="TableParagraph"/>
              <w:spacing w:before="128"/>
              <w:ind w:left="111"/>
              <w:rPr>
                <w:sz w:val="24"/>
              </w:rPr>
            </w:pPr>
            <w:r w:rsidRPr="004F3098">
              <w:rPr>
                <w:sz w:val="24"/>
              </w:rPr>
              <w:t>Павлова</w:t>
            </w:r>
            <w:r w:rsidRPr="004F3098">
              <w:rPr>
                <w:spacing w:val="-7"/>
                <w:sz w:val="24"/>
              </w:rPr>
              <w:t xml:space="preserve"> </w:t>
            </w:r>
            <w:r w:rsidRPr="004F3098">
              <w:rPr>
                <w:sz w:val="24"/>
              </w:rPr>
              <w:t>Л.Н.</w:t>
            </w:r>
          </w:p>
        </w:tc>
        <w:tc>
          <w:tcPr>
            <w:tcW w:w="4323" w:type="dxa"/>
          </w:tcPr>
          <w:p w:rsidR="00802AE6" w:rsidRPr="004F3098" w:rsidRDefault="00802AE6" w:rsidP="004F3098">
            <w:pPr>
              <w:pStyle w:val="TableParagraph"/>
              <w:spacing w:line="268" w:lineRule="exact"/>
              <w:ind w:left="108"/>
              <w:rPr>
                <w:sz w:val="24"/>
              </w:rPr>
            </w:pPr>
            <w:r w:rsidRPr="004F3098">
              <w:rPr>
                <w:sz w:val="24"/>
              </w:rPr>
              <w:t>Развивающие</w:t>
            </w:r>
            <w:r w:rsidRPr="004F3098">
              <w:rPr>
                <w:spacing w:val="-3"/>
                <w:sz w:val="24"/>
              </w:rPr>
              <w:t xml:space="preserve"> </w:t>
            </w:r>
            <w:r w:rsidRPr="004F3098">
              <w:rPr>
                <w:sz w:val="24"/>
              </w:rPr>
              <w:t>игры</w:t>
            </w:r>
            <w:r w:rsidRPr="004F3098">
              <w:rPr>
                <w:spacing w:val="-1"/>
                <w:sz w:val="24"/>
              </w:rPr>
              <w:t xml:space="preserve"> </w:t>
            </w:r>
            <w:r w:rsidRPr="004F3098">
              <w:rPr>
                <w:sz w:val="24"/>
              </w:rPr>
              <w:t>–</w:t>
            </w:r>
            <w:r w:rsidRPr="004F3098">
              <w:rPr>
                <w:spacing w:val="-2"/>
                <w:sz w:val="24"/>
              </w:rPr>
              <w:t xml:space="preserve"> </w:t>
            </w:r>
            <w:r w:rsidRPr="004F3098">
              <w:rPr>
                <w:sz w:val="24"/>
              </w:rPr>
              <w:t>занятия</w:t>
            </w:r>
            <w:r w:rsidRPr="004F3098">
              <w:rPr>
                <w:spacing w:val="-2"/>
                <w:sz w:val="24"/>
              </w:rPr>
              <w:t xml:space="preserve"> </w:t>
            </w:r>
            <w:r w:rsidRPr="004F3098">
              <w:rPr>
                <w:sz w:val="24"/>
              </w:rPr>
              <w:t>с</w:t>
            </w:r>
            <w:r w:rsidRPr="004F3098">
              <w:rPr>
                <w:spacing w:val="-3"/>
                <w:sz w:val="24"/>
              </w:rPr>
              <w:t xml:space="preserve"> </w:t>
            </w:r>
            <w:r w:rsidRPr="004F3098">
              <w:rPr>
                <w:sz w:val="24"/>
              </w:rPr>
              <w:t>детьми</w:t>
            </w:r>
            <w:r w:rsidRPr="004F3098">
              <w:rPr>
                <w:spacing w:val="-2"/>
                <w:sz w:val="24"/>
              </w:rPr>
              <w:t xml:space="preserve"> </w:t>
            </w:r>
            <w:r w:rsidRPr="004F3098">
              <w:rPr>
                <w:sz w:val="24"/>
              </w:rPr>
              <w:t>от</w:t>
            </w:r>
            <w:r w:rsidR="004F3098" w:rsidRPr="004F3098">
              <w:rPr>
                <w:sz w:val="24"/>
              </w:rPr>
              <w:t xml:space="preserve"> </w:t>
            </w:r>
            <w:r w:rsidRPr="004F3098">
              <w:rPr>
                <w:sz w:val="24"/>
              </w:rPr>
              <w:t>рождения</w:t>
            </w:r>
            <w:r w:rsidRPr="004F3098">
              <w:rPr>
                <w:spacing w:val="-2"/>
                <w:sz w:val="24"/>
              </w:rPr>
              <w:t xml:space="preserve"> </w:t>
            </w:r>
            <w:r w:rsidRPr="004F3098">
              <w:rPr>
                <w:sz w:val="24"/>
              </w:rPr>
              <w:t>до</w:t>
            </w:r>
            <w:r w:rsidRPr="004F3098">
              <w:rPr>
                <w:spacing w:val="-1"/>
                <w:sz w:val="24"/>
              </w:rPr>
              <w:t xml:space="preserve"> </w:t>
            </w:r>
            <w:r w:rsidRPr="004F3098">
              <w:rPr>
                <w:sz w:val="24"/>
              </w:rPr>
              <w:t>трёх лет</w:t>
            </w:r>
          </w:p>
        </w:tc>
        <w:tc>
          <w:tcPr>
            <w:tcW w:w="2835" w:type="dxa"/>
          </w:tcPr>
          <w:p w:rsidR="00802AE6" w:rsidRPr="004F3098" w:rsidRDefault="00802AE6" w:rsidP="009E1DFF">
            <w:pPr>
              <w:pStyle w:val="TableParagraph"/>
              <w:spacing w:line="268" w:lineRule="exact"/>
              <w:ind w:left="112"/>
              <w:rPr>
                <w:sz w:val="24"/>
              </w:rPr>
            </w:pPr>
            <w:r w:rsidRPr="004F3098">
              <w:rPr>
                <w:sz w:val="24"/>
              </w:rPr>
              <w:t>М.:</w:t>
            </w:r>
            <w:r w:rsidRPr="004F3098">
              <w:rPr>
                <w:spacing w:val="-3"/>
                <w:sz w:val="24"/>
              </w:rPr>
              <w:t xml:space="preserve"> </w:t>
            </w:r>
            <w:r w:rsidRPr="004F3098">
              <w:rPr>
                <w:sz w:val="24"/>
              </w:rPr>
              <w:t>Мозаика</w:t>
            </w:r>
            <w:r w:rsidRPr="004F3098">
              <w:rPr>
                <w:spacing w:val="-2"/>
                <w:sz w:val="24"/>
              </w:rPr>
              <w:t xml:space="preserve"> </w:t>
            </w:r>
            <w:r w:rsidRPr="004F3098">
              <w:rPr>
                <w:sz w:val="24"/>
              </w:rPr>
              <w:t>–</w:t>
            </w:r>
            <w:r w:rsidRPr="004F3098">
              <w:rPr>
                <w:spacing w:val="-1"/>
                <w:sz w:val="24"/>
              </w:rPr>
              <w:t xml:space="preserve"> </w:t>
            </w:r>
            <w:r w:rsidRPr="004F3098">
              <w:rPr>
                <w:sz w:val="24"/>
              </w:rPr>
              <w:t>Синтез.</w:t>
            </w:r>
          </w:p>
          <w:p w:rsidR="00802AE6" w:rsidRPr="004F3098" w:rsidRDefault="00802AE6" w:rsidP="009E1DFF">
            <w:pPr>
              <w:pStyle w:val="TableParagraph"/>
              <w:spacing w:line="264" w:lineRule="exact"/>
              <w:ind w:left="112"/>
              <w:rPr>
                <w:sz w:val="24"/>
              </w:rPr>
            </w:pPr>
            <w:r w:rsidRPr="004F3098">
              <w:rPr>
                <w:sz w:val="24"/>
              </w:rPr>
              <w:t>2005</w:t>
            </w:r>
          </w:p>
        </w:tc>
      </w:tr>
      <w:tr w:rsidR="00802AE6" w:rsidRPr="00E334CC" w:rsidTr="00844F7C">
        <w:trPr>
          <w:trHeight w:val="508"/>
        </w:trPr>
        <w:tc>
          <w:tcPr>
            <w:tcW w:w="2056" w:type="dxa"/>
          </w:tcPr>
          <w:p w:rsidR="00802AE6" w:rsidRPr="004F3098" w:rsidRDefault="00802AE6" w:rsidP="009E1DFF">
            <w:pPr>
              <w:pStyle w:val="TableParagraph"/>
              <w:spacing w:before="110"/>
              <w:ind w:left="111"/>
              <w:rPr>
                <w:sz w:val="24"/>
              </w:rPr>
            </w:pPr>
            <w:r w:rsidRPr="004F3098">
              <w:rPr>
                <w:sz w:val="24"/>
              </w:rPr>
              <w:t>Пилюгина</w:t>
            </w:r>
            <w:r w:rsidRPr="004F3098">
              <w:rPr>
                <w:spacing w:val="-5"/>
                <w:sz w:val="24"/>
              </w:rPr>
              <w:t xml:space="preserve"> </w:t>
            </w:r>
            <w:r w:rsidRPr="004F3098">
              <w:rPr>
                <w:sz w:val="24"/>
              </w:rPr>
              <w:t>Э.Г.</w:t>
            </w:r>
          </w:p>
        </w:tc>
        <w:tc>
          <w:tcPr>
            <w:tcW w:w="4323" w:type="dxa"/>
          </w:tcPr>
          <w:p w:rsidR="00802AE6" w:rsidRPr="004F3098" w:rsidRDefault="00802AE6" w:rsidP="009E1DFF">
            <w:pPr>
              <w:pStyle w:val="TableParagraph"/>
              <w:spacing w:before="110"/>
              <w:ind w:left="108"/>
              <w:rPr>
                <w:sz w:val="24"/>
              </w:rPr>
            </w:pPr>
            <w:r w:rsidRPr="004F3098">
              <w:rPr>
                <w:sz w:val="24"/>
              </w:rPr>
              <w:t>Занятия</w:t>
            </w:r>
            <w:r w:rsidRPr="004F3098">
              <w:rPr>
                <w:spacing w:val="-3"/>
                <w:sz w:val="24"/>
              </w:rPr>
              <w:t xml:space="preserve"> </w:t>
            </w:r>
            <w:r w:rsidRPr="004F3098">
              <w:rPr>
                <w:sz w:val="24"/>
              </w:rPr>
              <w:t>по</w:t>
            </w:r>
            <w:r w:rsidRPr="004F3098">
              <w:rPr>
                <w:spacing w:val="-2"/>
                <w:sz w:val="24"/>
              </w:rPr>
              <w:t xml:space="preserve"> </w:t>
            </w:r>
            <w:r w:rsidRPr="004F3098">
              <w:rPr>
                <w:sz w:val="24"/>
              </w:rPr>
              <w:t>сенсорному</w:t>
            </w:r>
            <w:r w:rsidRPr="004F3098">
              <w:rPr>
                <w:spacing w:val="-8"/>
                <w:sz w:val="24"/>
              </w:rPr>
              <w:t xml:space="preserve"> </w:t>
            </w:r>
            <w:r w:rsidRPr="004F3098">
              <w:rPr>
                <w:sz w:val="24"/>
              </w:rPr>
              <w:t>воспитанию</w:t>
            </w:r>
          </w:p>
        </w:tc>
        <w:tc>
          <w:tcPr>
            <w:tcW w:w="2835" w:type="dxa"/>
          </w:tcPr>
          <w:p w:rsidR="00802AE6" w:rsidRPr="004F3098" w:rsidRDefault="00802AE6" w:rsidP="009E1DFF">
            <w:pPr>
              <w:pStyle w:val="TableParagraph"/>
              <w:spacing w:before="110"/>
              <w:ind w:left="112"/>
              <w:rPr>
                <w:sz w:val="24"/>
              </w:rPr>
            </w:pPr>
            <w:r w:rsidRPr="004F3098">
              <w:rPr>
                <w:sz w:val="24"/>
              </w:rPr>
              <w:t>М.:</w:t>
            </w:r>
            <w:r w:rsidRPr="004F3098">
              <w:rPr>
                <w:spacing w:val="-3"/>
                <w:sz w:val="24"/>
              </w:rPr>
              <w:t xml:space="preserve"> </w:t>
            </w:r>
            <w:r w:rsidRPr="004F3098">
              <w:rPr>
                <w:sz w:val="24"/>
              </w:rPr>
              <w:t>Просвещение,</w:t>
            </w:r>
            <w:r w:rsidRPr="004F3098">
              <w:rPr>
                <w:spacing w:val="-3"/>
                <w:sz w:val="24"/>
              </w:rPr>
              <w:t xml:space="preserve"> </w:t>
            </w:r>
            <w:r w:rsidRPr="004F3098">
              <w:rPr>
                <w:sz w:val="24"/>
              </w:rPr>
              <w:t>1983г</w:t>
            </w:r>
          </w:p>
        </w:tc>
      </w:tr>
      <w:tr w:rsidR="00802AE6" w:rsidRPr="00E334CC" w:rsidTr="00AD0D2F">
        <w:trPr>
          <w:trHeight w:val="286"/>
        </w:trPr>
        <w:tc>
          <w:tcPr>
            <w:tcW w:w="2056" w:type="dxa"/>
          </w:tcPr>
          <w:p w:rsidR="00802AE6" w:rsidRPr="004F3098" w:rsidRDefault="00802AE6" w:rsidP="009E1DFF">
            <w:pPr>
              <w:pStyle w:val="Default"/>
              <w:rPr>
                <w:color w:val="auto"/>
                <w:sz w:val="23"/>
                <w:szCs w:val="23"/>
              </w:rPr>
            </w:pPr>
            <w:r w:rsidRPr="004F3098">
              <w:rPr>
                <w:color w:val="auto"/>
                <w:sz w:val="23"/>
                <w:szCs w:val="23"/>
              </w:rPr>
              <w:t xml:space="preserve">Лыкова И.А. </w:t>
            </w:r>
          </w:p>
        </w:tc>
        <w:tc>
          <w:tcPr>
            <w:tcW w:w="4323" w:type="dxa"/>
          </w:tcPr>
          <w:p w:rsidR="00802AE6" w:rsidRPr="004F3098" w:rsidRDefault="00802AE6" w:rsidP="009E1DFF">
            <w:pPr>
              <w:pStyle w:val="Default"/>
              <w:rPr>
                <w:color w:val="auto"/>
                <w:sz w:val="23"/>
                <w:szCs w:val="23"/>
              </w:rPr>
            </w:pPr>
            <w:r w:rsidRPr="004F3098">
              <w:rPr>
                <w:color w:val="auto"/>
                <w:sz w:val="23"/>
                <w:szCs w:val="23"/>
              </w:rPr>
              <w:t xml:space="preserve">Изобразительная деятельность в детском саду. Ранний возраст. Планирование, конспекты занятий, методические рекомендации. </w:t>
            </w:r>
          </w:p>
        </w:tc>
        <w:tc>
          <w:tcPr>
            <w:tcW w:w="2835" w:type="dxa"/>
          </w:tcPr>
          <w:p w:rsidR="00802AE6" w:rsidRPr="004F3098" w:rsidRDefault="00802AE6" w:rsidP="009E1DFF">
            <w:pPr>
              <w:pStyle w:val="Default"/>
              <w:rPr>
                <w:color w:val="auto"/>
                <w:sz w:val="23"/>
                <w:szCs w:val="23"/>
              </w:rPr>
            </w:pPr>
            <w:r w:rsidRPr="004F3098">
              <w:rPr>
                <w:color w:val="auto"/>
                <w:sz w:val="23"/>
                <w:szCs w:val="23"/>
              </w:rPr>
              <w:t xml:space="preserve">М.: «КАРАПУЗ-ДИДАКТИКА», 2008 </w:t>
            </w:r>
          </w:p>
        </w:tc>
      </w:tr>
      <w:tr w:rsidR="00027995" w:rsidRPr="00E334CC" w:rsidTr="00AD0D2F">
        <w:trPr>
          <w:trHeight w:val="286"/>
        </w:trPr>
        <w:tc>
          <w:tcPr>
            <w:tcW w:w="2056" w:type="dxa"/>
          </w:tcPr>
          <w:p w:rsidR="00027995" w:rsidRDefault="00027995" w:rsidP="000E2BAE">
            <w:pPr>
              <w:adjustRightInd w:val="0"/>
              <w:rPr>
                <w:sz w:val="24"/>
                <w:szCs w:val="24"/>
              </w:rPr>
            </w:pPr>
            <w:r w:rsidRPr="00830D86">
              <w:rPr>
                <w:sz w:val="24"/>
                <w:szCs w:val="24"/>
              </w:rPr>
              <w:t>Григорьева Г.Г.</w:t>
            </w:r>
          </w:p>
          <w:p w:rsidR="00027995" w:rsidRPr="008D2AB5" w:rsidRDefault="00027995" w:rsidP="000E2BAE">
            <w:pPr>
              <w:adjustRightInd w:val="0"/>
              <w:rPr>
                <w:sz w:val="24"/>
                <w:szCs w:val="24"/>
              </w:rPr>
            </w:pPr>
          </w:p>
        </w:tc>
        <w:tc>
          <w:tcPr>
            <w:tcW w:w="4323" w:type="dxa"/>
          </w:tcPr>
          <w:p w:rsidR="00027995" w:rsidRDefault="00027995" w:rsidP="000E2BAE">
            <w:pPr>
              <w:adjustRightInd w:val="0"/>
              <w:rPr>
                <w:sz w:val="24"/>
                <w:szCs w:val="24"/>
              </w:rPr>
            </w:pPr>
            <w:r w:rsidRPr="00830D86">
              <w:rPr>
                <w:sz w:val="24"/>
                <w:szCs w:val="24"/>
              </w:rPr>
              <w:t>Малыш в стране акварелии</w:t>
            </w:r>
          </w:p>
        </w:tc>
        <w:tc>
          <w:tcPr>
            <w:tcW w:w="2835" w:type="dxa"/>
          </w:tcPr>
          <w:p w:rsidR="00027995" w:rsidRPr="00830D86" w:rsidRDefault="00027995" w:rsidP="000E2BAE">
            <w:pPr>
              <w:adjustRightInd w:val="0"/>
              <w:rPr>
                <w:sz w:val="24"/>
                <w:szCs w:val="24"/>
              </w:rPr>
            </w:pPr>
            <w:r w:rsidRPr="00830D86">
              <w:rPr>
                <w:sz w:val="24"/>
                <w:szCs w:val="24"/>
              </w:rPr>
              <w:t>М.: Просвещение</w:t>
            </w:r>
            <w:r>
              <w:rPr>
                <w:sz w:val="24"/>
                <w:szCs w:val="24"/>
              </w:rPr>
              <w:t>,</w:t>
            </w:r>
            <w:r w:rsidRPr="00830D86">
              <w:rPr>
                <w:sz w:val="24"/>
                <w:szCs w:val="24"/>
              </w:rPr>
              <w:t xml:space="preserve"> 2006</w:t>
            </w:r>
            <w:r>
              <w:rPr>
                <w:sz w:val="24"/>
                <w:szCs w:val="24"/>
              </w:rPr>
              <w:t>.</w:t>
            </w:r>
          </w:p>
        </w:tc>
      </w:tr>
      <w:tr w:rsidR="00027995" w:rsidRPr="00E334CC" w:rsidTr="00AD0D2F">
        <w:trPr>
          <w:trHeight w:val="286"/>
        </w:trPr>
        <w:tc>
          <w:tcPr>
            <w:tcW w:w="2056" w:type="dxa"/>
          </w:tcPr>
          <w:p w:rsidR="00027995" w:rsidRPr="003B3BD4" w:rsidRDefault="00027995" w:rsidP="000E2BAE">
            <w:pPr>
              <w:adjustRightInd w:val="0"/>
              <w:rPr>
                <w:sz w:val="24"/>
                <w:szCs w:val="24"/>
              </w:rPr>
            </w:pPr>
            <w:r w:rsidRPr="00F15CCC">
              <w:rPr>
                <w:sz w:val="24"/>
                <w:szCs w:val="24"/>
              </w:rPr>
              <w:t>Доронова Т.Н., Якобсон С.Г.</w:t>
            </w:r>
          </w:p>
        </w:tc>
        <w:tc>
          <w:tcPr>
            <w:tcW w:w="4323" w:type="dxa"/>
          </w:tcPr>
          <w:p w:rsidR="00027995" w:rsidRPr="003B3BD4" w:rsidRDefault="00027995" w:rsidP="000E2BAE">
            <w:pPr>
              <w:adjustRightInd w:val="0"/>
              <w:rPr>
                <w:sz w:val="24"/>
                <w:szCs w:val="24"/>
              </w:rPr>
            </w:pPr>
            <w:r>
              <w:rPr>
                <w:sz w:val="24"/>
                <w:szCs w:val="24"/>
              </w:rPr>
              <w:t>Обучение детей 2-4 лет аппликации, лепке, рисованию в игре</w:t>
            </w:r>
          </w:p>
        </w:tc>
        <w:tc>
          <w:tcPr>
            <w:tcW w:w="2835" w:type="dxa"/>
          </w:tcPr>
          <w:p w:rsidR="00027995" w:rsidRPr="003B3BD4" w:rsidRDefault="00027995" w:rsidP="000E2BAE">
            <w:pPr>
              <w:adjustRightInd w:val="0"/>
              <w:rPr>
                <w:sz w:val="24"/>
                <w:szCs w:val="24"/>
              </w:rPr>
            </w:pPr>
            <w:r w:rsidRPr="00F15CCC">
              <w:rPr>
                <w:sz w:val="24"/>
                <w:szCs w:val="24"/>
                <w:lang w:val="en-US"/>
              </w:rPr>
              <w:t>М.: Просвещение, 2004</w:t>
            </w:r>
          </w:p>
        </w:tc>
      </w:tr>
      <w:tr w:rsidR="004F3098" w:rsidRPr="00E334CC" w:rsidTr="004831AF">
        <w:trPr>
          <w:trHeight w:val="286"/>
        </w:trPr>
        <w:tc>
          <w:tcPr>
            <w:tcW w:w="2056" w:type="dxa"/>
          </w:tcPr>
          <w:p w:rsidR="004F3098" w:rsidRPr="004F3098" w:rsidRDefault="004F3098" w:rsidP="009E1DFF">
            <w:pPr>
              <w:pStyle w:val="Default"/>
              <w:rPr>
                <w:color w:val="auto"/>
                <w:sz w:val="23"/>
                <w:szCs w:val="23"/>
              </w:rPr>
            </w:pPr>
            <w:r w:rsidRPr="003A51AC">
              <w:t>Колдина Д. Н</w:t>
            </w:r>
            <w:r>
              <w:t>.</w:t>
            </w:r>
          </w:p>
        </w:tc>
        <w:tc>
          <w:tcPr>
            <w:tcW w:w="4323" w:type="dxa"/>
          </w:tcPr>
          <w:p w:rsidR="004F3098" w:rsidRPr="004831AF" w:rsidRDefault="004F3098" w:rsidP="004831AF">
            <w:pPr>
              <w:rPr>
                <w:sz w:val="24"/>
                <w:szCs w:val="24"/>
              </w:rPr>
            </w:pPr>
            <w:r w:rsidRPr="003A51AC">
              <w:rPr>
                <w:sz w:val="24"/>
                <w:szCs w:val="24"/>
              </w:rPr>
              <w:t>Аппликация с детьми 2–3 лет.</w:t>
            </w:r>
          </w:p>
        </w:tc>
        <w:tc>
          <w:tcPr>
            <w:tcW w:w="2835" w:type="dxa"/>
          </w:tcPr>
          <w:p w:rsidR="004F3098" w:rsidRPr="00802AE6" w:rsidRDefault="004F3098" w:rsidP="004F3098">
            <w:pPr>
              <w:rPr>
                <w:color w:val="000000"/>
                <w:sz w:val="24"/>
                <w:szCs w:val="24"/>
              </w:rPr>
            </w:pPr>
            <w:r>
              <w:rPr>
                <w:color w:val="000000"/>
                <w:sz w:val="24"/>
                <w:szCs w:val="24"/>
              </w:rPr>
              <w:t xml:space="preserve">М.: </w:t>
            </w:r>
            <w:r w:rsidRPr="00802AE6">
              <w:rPr>
                <w:color w:val="000000"/>
                <w:sz w:val="24"/>
                <w:szCs w:val="24"/>
              </w:rPr>
              <w:t>Мозаика-Синтез</w:t>
            </w:r>
            <w:r>
              <w:rPr>
                <w:color w:val="000000"/>
                <w:sz w:val="24"/>
                <w:szCs w:val="24"/>
              </w:rPr>
              <w:t>, 2016</w:t>
            </w:r>
          </w:p>
          <w:p w:rsidR="004F3098" w:rsidRPr="004F3098" w:rsidRDefault="004F3098" w:rsidP="009E1DFF">
            <w:pPr>
              <w:pStyle w:val="Default"/>
              <w:rPr>
                <w:color w:val="auto"/>
                <w:sz w:val="23"/>
                <w:szCs w:val="23"/>
              </w:rPr>
            </w:pPr>
          </w:p>
        </w:tc>
      </w:tr>
      <w:tr w:rsidR="004F3098" w:rsidRPr="00E334CC" w:rsidTr="004831AF">
        <w:trPr>
          <w:trHeight w:val="570"/>
        </w:trPr>
        <w:tc>
          <w:tcPr>
            <w:tcW w:w="2056" w:type="dxa"/>
          </w:tcPr>
          <w:p w:rsidR="004F3098" w:rsidRPr="003A51AC" w:rsidRDefault="00844F7C" w:rsidP="009E1DFF">
            <w:pPr>
              <w:pStyle w:val="Default"/>
            </w:pPr>
            <w:r w:rsidRPr="003A51AC">
              <w:t>Колдина Д. Н.</w:t>
            </w:r>
          </w:p>
        </w:tc>
        <w:tc>
          <w:tcPr>
            <w:tcW w:w="4323" w:type="dxa"/>
          </w:tcPr>
          <w:p w:rsidR="004F3098" w:rsidRPr="003A51AC" w:rsidRDefault="00844F7C" w:rsidP="004F3098">
            <w:pPr>
              <w:rPr>
                <w:sz w:val="24"/>
                <w:szCs w:val="24"/>
              </w:rPr>
            </w:pPr>
            <w:r w:rsidRPr="003A51AC">
              <w:rPr>
                <w:sz w:val="24"/>
                <w:szCs w:val="24"/>
              </w:rPr>
              <w:t xml:space="preserve">Конспекты занятий. Игры-занятия с малышом. </w:t>
            </w:r>
          </w:p>
        </w:tc>
        <w:tc>
          <w:tcPr>
            <w:tcW w:w="2835" w:type="dxa"/>
          </w:tcPr>
          <w:p w:rsidR="00844F7C" w:rsidRPr="00802AE6" w:rsidRDefault="00844F7C" w:rsidP="00844F7C">
            <w:pPr>
              <w:rPr>
                <w:color w:val="000000"/>
                <w:sz w:val="24"/>
                <w:szCs w:val="24"/>
              </w:rPr>
            </w:pPr>
            <w:r>
              <w:rPr>
                <w:color w:val="000000"/>
                <w:sz w:val="24"/>
                <w:szCs w:val="24"/>
              </w:rPr>
              <w:t xml:space="preserve">М.: </w:t>
            </w:r>
            <w:r w:rsidRPr="00802AE6">
              <w:rPr>
                <w:color w:val="000000"/>
                <w:sz w:val="24"/>
                <w:szCs w:val="24"/>
              </w:rPr>
              <w:t>Мозаика-Синтез</w:t>
            </w:r>
            <w:r>
              <w:rPr>
                <w:color w:val="000000"/>
                <w:sz w:val="24"/>
                <w:szCs w:val="24"/>
              </w:rPr>
              <w:t>, 2016</w:t>
            </w:r>
          </w:p>
          <w:p w:rsidR="004F3098" w:rsidRDefault="004F3098" w:rsidP="004F3098">
            <w:pPr>
              <w:rPr>
                <w:color w:val="000000"/>
                <w:sz w:val="24"/>
                <w:szCs w:val="24"/>
              </w:rPr>
            </w:pPr>
          </w:p>
        </w:tc>
      </w:tr>
      <w:tr w:rsidR="00844F7C" w:rsidRPr="00E334CC" w:rsidTr="004831AF">
        <w:trPr>
          <w:trHeight w:val="550"/>
        </w:trPr>
        <w:tc>
          <w:tcPr>
            <w:tcW w:w="2056" w:type="dxa"/>
          </w:tcPr>
          <w:p w:rsidR="00844F7C" w:rsidRPr="003A51AC" w:rsidRDefault="00844F7C" w:rsidP="009E1DFF">
            <w:pPr>
              <w:pStyle w:val="Default"/>
            </w:pPr>
            <w:r w:rsidRPr="003A51AC">
              <w:t>Колдина Д. Н.</w:t>
            </w:r>
          </w:p>
        </w:tc>
        <w:tc>
          <w:tcPr>
            <w:tcW w:w="4323" w:type="dxa"/>
          </w:tcPr>
          <w:p w:rsidR="00844F7C" w:rsidRPr="003A51AC" w:rsidRDefault="00844F7C" w:rsidP="00844F7C">
            <w:pPr>
              <w:rPr>
                <w:sz w:val="24"/>
                <w:szCs w:val="24"/>
              </w:rPr>
            </w:pPr>
            <w:r w:rsidRPr="003A51AC">
              <w:rPr>
                <w:sz w:val="24"/>
                <w:szCs w:val="24"/>
              </w:rPr>
              <w:t>Первый год жизни. Колдина Д. Н. Лепка с детьми 2–3 лет.</w:t>
            </w:r>
          </w:p>
        </w:tc>
        <w:tc>
          <w:tcPr>
            <w:tcW w:w="2835" w:type="dxa"/>
          </w:tcPr>
          <w:p w:rsidR="00844F7C" w:rsidRPr="00802AE6" w:rsidRDefault="00844F7C" w:rsidP="00844F7C">
            <w:pPr>
              <w:rPr>
                <w:color w:val="000000"/>
                <w:sz w:val="24"/>
                <w:szCs w:val="24"/>
              </w:rPr>
            </w:pPr>
            <w:r>
              <w:rPr>
                <w:color w:val="000000"/>
                <w:sz w:val="24"/>
                <w:szCs w:val="24"/>
              </w:rPr>
              <w:t xml:space="preserve">М.: </w:t>
            </w:r>
            <w:r w:rsidRPr="00802AE6">
              <w:rPr>
                <w:color w:val="000000"/>
                <w:sz w:val="24"/>
                <w:szCs w:val="24"/>
              </w:rPr>
              <w:t>Мозаика-Синтез</w:t>
            </w:r>
            <w:r>
              <w:rPr>
                <w:color w:val="000000"/>
                <w:sz w:val="24"/>
                <w:szCs w:val="24"/>
              </w:rPr>
              <w:t>, 2016</w:t>
            </w:r>
          </w:p>
          <w:p w:rsidR="00844F7C" w:rsidRDefault="00844F7C" w:rsidP="004F3098">
            <w:pPr>
              <w:rPr>
                <w:color w:val="000000"/>
                <w:sz w:val="24"/>
                <w:szCs w:val="24"/>
              </w:rPr>
            </w:pPr>
          </w:p>
        </w:tc>
      </w:tr>
      <w:tr w:rsidR="00844F7C" w:rsidRPr="00E334CC" w:rsidTr="004831AF">
        <w:trPr>
          <w:trHeight w:val="260"/>
        </w:trPr>
        <w:tc>
          <w:tcPr>
            <w:tcW w:w="2056" w:type="dxa"/>
          </w:tcPr>
          <w:p w:rsidR="00844F7C" w:rsidRPr="003A51AC" w:rsidRDefault="00844F7C" w:rsidP="009E1DFF">
            <w:pPr>
              <w:pStyle w:val="Default"/>
            </w:pPr>
            <w:r w:rsidRPr="003A51AC">
              <w:t>Колдина Д. Н.</w:t>
            </w:r>
          </w:p>
        </w:tc>
        <w:tc>
          <w:tcPr>
            <w:tcW w:w="4323" w:type="dxa"/>
          </w:tcPr>
          <w:p w:rsidR="00844F7C" w:rsidRPr="003A51AC" w:rsidRDefault="00844F7C" w:rsidP="00844F7C">
            <w:pPr>
              <w:rPr>
                <w:sz w:val="24"/>
                <w:szCs w:val="24"/>
              </w:rPr>
            </w:pPr>
            <w:r w:rsidRPr="003A51AC">
              <w:rPr>
                <w:sz w:val="24"/>
                <w:szCs w:val="24"/>
              </w:rPr>
              <w:t xml:space="preserve">Рисование с детьми 2–3 лет. </w:t>
            </w:r>
          </w:p>
        </w:tc>
        <w:tc>
          <w:tcPr>
            <w:tcW w:w="2835" w:type="dxa"/>
          </w:tcPr>
          <w:p w:rsidR="00844F7C" w:rsidRDefault="00844F7C" w:rsidP="00844F7C">
            <w:pPr>
              <w:rPr>
                <w:color w:val="000000"/>
                <w:sz w:val="24"/>
                <w:szCs w:val="24"/>
              </w:rPr>
            </w:pPr>
            <w:r>
              <w:rPr>
                <w:color w:val="000000"/>
                <w:sz w:val="24"/>
                <w:szCs w:val="24"/>
              </w:rPr>
              <w:t xml:space="preserve">М.: </w:t>
            </w:r>
            <w:r w:rsidRPr="00802AE6">
              <w:rPr>
                <w:color w:val="000000"/>
                <w:sz w:val="24"/>
                <w:szCs w:val="24"/>
              </w:rPr>
              <w:t>Мозаика-Синтез</w:t>
            </w:r>
            <w:r>
              <w:rPr>
                <w:color w:val="000000"/>
                <w:sz w:val="24"/>
                <w:szCs w:val="24"/>
              </w:rPr>
              <w:t>, 2016</w:t>
            </w:r>
          </w:p>
        </w:tc>
      </w:tr>
      <w:tr w:rsidR="00F879AF" w:rsidRPr="00E334CC" w:rsidTr="00844F7C">
        <w:trPr>
          <w:trHeight w:val="829"/>
        </w:trPr>
        <w:tc>
          <w:tcPr>
            <w:tcW w:w="2056" w:type="dxa"/>
          </w:tcPr>
          <w:p w:rsidR="00F879AF" w:rsidRPr="003A51AC" w:rsidRDefault="00F879AF" w:rsidP="009E1DFF">
            <w:pPr>
              <w:pStyle w:val="Default"/>
            </w:pPr>
            <w:r w:rsidRPr="00F879AF">
              <w:t>Новоскольцева И.А., Каплунова И.М.</w:t>
            </w:r>
          </w:p>
        </w:tc>
        <w:tc>
          <w:tcPr>
            <w:tcW w:w="4323" w:type="dxa"/>
          </w:tcPr>
          <w:p w:rsidR="00F879AF" w:rsidRPr="00F879AF" w:rsidRDefault="00F879AF" w:rsidP="00844F7C">
            <w:pPr>
              <w:rPr>
                <w:rFonts w:eastAsiaTheme="minorHAnsi"/>
                <w:color w:val="000000"/>
                <w:sz w:val="24"/>
                <w:szCs w:val="24"/>
              </w:rPr>
            </w:pPr>
            <w:r w:rsidRPr="00F879AF">
              <w:rPr>
                <w:rFonts w:eastAsiaTheme="minorHAnsi"/>
                <w:color w:val="000000"/>
                <w:sz w:val="24"/>
                <w:szCs w:val="24"/>
              </w:rPr>
              <w:t>"Ясельки" - первая младшая группа + 2 CD. Программа по музыкальному воспитанию дошкольников "Ладушки"</w:t>
            </w:r>
          </w:p>
        </w:tc>
        <w:tc>
          <w:tcPr>
            <w:tcW w:w="2835" w:type="dxa"/>
          </w:tcPr>
          <w:p w:rsidR="00F879AF" w:rsidRPr="00F879AF" w:rsidRDefault="00F879AF" w:rsidP="00844F7C">
            <w:pPr>
              <w:rPr>
                <w:rFonts w:eastAsiaTheme="minorHAnsi"/>
                <w:color w:val="000000"/>
                <w:sz w:val="24"/>
                <w:szCs w:val="24"/>
              </w:rPr>
            </w:pPr>
            <w:r w:rsidRPr="00F879AF">
              <w:rPr>
                <w:rFonts w:eastAsiaTheme="minorHAnsi"/>
                <w:color w:val="000000"/>
                <w:sz w:val="24"/>
                <w:szCs w:val="24"/>
              </w:rPr>
              <w:t>Санкт-Петербург, 1998г.</w:t>
            </w:r>
          </w:p>
        </w:tc>
      </w:tr>
      <w:tr w:rsidR="00F879AF" w:rsidRPr="00E334CC" w:rsidTr="00844F7C">
        <w:trPr>
          <w:trHeight w:val="829"/>
        </w:trPr>
        <w:tc>
          <w:tcPr>
            <w:tcW w:w="2056" w:type="dxa"/>
          </w:tcPr>
          <w:p w:rsidR="00F879AF" w:rsidRPr="00F879AF" w:rsidRDefault="00F879AF" w:rsidP="009E1DFF">
            <w:pPr>
              <w:pStyle w:val="Default"/>
            </w:pPr>
            <w:r w:rsidRPr="004831AF">
              <w:t>Куцакова Л.</w:t>
            </w:r>
            <w:r w:rsidR="004831AF" w:rsidRPr="004831AF">
              <w:t>В.</w:t>
            </w:r>
          </w:p>
        </w:tc>
        <w:tc>
          <w:tcPr>
            <w:tcW w:w="4323" w:type="dxa"/>
          </w:tcPr>
          <w:p w:rsidR="00F879AF" w:rsidRPr="00F879AF" w:rsidRDefault="00F879AF" w:rsidP="00844F7C">
            <w:pPr>
              <w:rPr>
                <w:rFonts w:eastAsiaTheme="minorHAnsi"/>
                <w:color w:val="000000"/>
                <w:sz w:val="24"/>
                <w:szCs w:val="24"/>
              </w:rPr>
            </w:pPr>
            <w:r w:rsidRPr="004831AF">
              <w:rPr>
                <w:rFonts w:eastAsiaTheme="minorHAnsi"/>
                <w:color w:val="000000"/>
                <w:sz w:val="24"/>
                <w:szCs w:val="24"/>
              </w:rPr>
              <w:t>Конструирование и ручной труд в детском саду - Программа и методические рекомендации - Для занятий с детьми 2–7 лет.</w:t>
            </w:r>
          </w:p>
        </w:tc>
        <w:tc>
          <w:tcPr>
            <w:tcW w:w="2835" w:type="dxa"/>
          </w:tcPr>
          <w:p w:rsidR="00F879AF" w:rsidRPr="00F879AF" w:rsidRDefault="004831AF" w:rsidP="004831AF">
            <w:pPr>
              <w:rPr>
                <w:rFonts w:eastAsiaTheme="minorHAnsi"/>
                <w:color w:val="000000"/>
                <w:sz w:val="24"/>
                <w:szCs w:val="24"/>
              </w:rPr>
            </w:pPr>
            <w:r w:rsidRPr="004831AF">
              <w:rPr>
                <w:rFonts w:eastAsiaTheme="minorHAnsi"/>
                <w:color w:val="000000"/>
                <w:sz w:val="24"/>
                <w:szCs w:val="24"/>
              </w:rPr>
              <w:t>М.: Мозаика-Синтез, 2011</w:t>
            </w:r>
          </w:p>
        </w:tc>
      </w:tr>
      <w:tr w:rsidR="00027995" w:rsidRPr="00E334CC" w:rsidTr="00027995">
        <w:trPr>
          <w:trHeight w:val="621"/>
        </w:trPr>
        <w:tc>
          <w:tcPr>
            <w:tcW w:w="2056" w:type="dxa"/>
          </w:tcPr>
          <w:p w:rsidR="00027995" w:rsidRPr="00187C89" w:rsidRDefault="00027995" w:rsidP="000E2BAE">
            <w:pPr>
              <w:adjustRightInd w:val="0"/>
              <w:rPr>
                <w:sz w:val="24"/>
                <w:szCs w:val="24"/>
              </w:rPr>
            </w:pPr>
            <w:r w:rsidRPr="00F15CCC">
              <w:rPr>
                <w:sz w:val="24"/>
                <w:szCs w:val="24"/>
              </w:rPr>
              <w:t>Коробова М.В., Белоусова Р.Ю</w:t>
            </w:r>
            <w:r>
              <w:rPr>
                <w:sz w:val="24"/>
                <w:szCs w:val="24"/>
              </w:rPr>
              <w:t>.</w:t>
            </w:r>
          </w:p>
        </w:tc>
        <w:tc>
          <w:tcPr>
            <w:tcW w:w="4323" w:type="dxa"/>
          </w:tcPr>
          <w:p w:rsidR="00027995" w:rsidRPr="00F15CCC" w:rsidRDefault="00027995" w:rsidP="000E2BAE">
            <w:pPr>
              <w:adjustRightInd w:val="0"/>
              <w:rPr>
                <w:sz w:val="24"/>
                <w:szCs w:val="24"/>
                <w:lang w:val="en-US"/>
              </w:rPr>
            </w:pPr>
            <w:r w:rsidRPr="00F15CCC">
              <w:rPr>
                <w:sz w:val="24"/>
                <w:szCs w:val="24"/>
                <w:lang w:val="en-US"/>
              </w:rPr>
              <w:t>Малыш в мире природы</w:t>
            </w:r>
          </w:p>
        </w:tc>
        <w:tc>
          <w:tcPr>
            <w:tcW w:w="2835" w:type="dxa"/>
          </w:tcPr>
          <w:p w:rsidR="00027995" w:rsidRPr="00027995" w:rsidRDefault="00027995" w:rsidP="00027995">
            <w:pPr>
              <w:adjustRightInd w:val="0"/>
              <w:rPr>
                <w:sz w:val="24"/>
                <w:szCs w:val="24"/>
              </w:rPr>
            </w:pPr>
            <w:r>
              <w:rPr>
                <w:sz w:val="24"/>
                <w:szCs w:val="24"/>
                <w:lang w:val="en-US"/>
              </w:rPr>
              <w:t>М.: Просвещение</w:t>
            </w:r>
            <w:r>
              <w:rPr>
                <w:sz w:val="24"/>
                <w:szCs w:val="24"/>
              </w:rPr>
              <w:t>,</w:t>
            </w:r>
            <w:r w:rsidRPr="00F15CCC">
              <w:rPr>
                <w:sz w:val="24"/>
                <w:szCs w:val="24"/>
                <w:lang w:val="en-US"/>
              </w:rPr>
              <w:t xml:space="preserve"> 2006</w:t>
            </w:r>
          </w:p>
        </w:tc>
      </w:tr>
      <w:tr w:rsidR="00F82D72" w:rsidRPr="00E334CC" w:rsidTr="00844F7C">
        <w:trPr>
          <w:trHeight w:val="829"/>
        </w:trPr>
        <w:tc>
          <w:tcPr>
            <w:tcW w:w="2056" w:type="dxa"/>
          </w:tcPr>
          <w:p w:rsidR="00F82D72" w:rsidRPr="00F82D72" w:rsidRDefault="00F82D72" w:rsidP="00F82D72">
            <w:pPr>
              <w:rPr>
                <w:rFonts w:eastAsiaTheme="minorHAnsi"/>
                <w:color w:val="000000"/>
                <w:sz w:val="24"/>
                <w:szCs w:val="24"/>
              </w:rPr>
            </w:pPr>
            <w:r w:rsidRPr="00F82D72">
              <w:rPr>
                <w:sz w:val="24"/>
                <w:szCs w:val="24"/>
              </w:rPr>
              <w:t>Сауко Т. Н., Буренина А. И.</w:t>
            </w:r>
          </w:p>
        </w:tc>
        <w:tc>
          <w:tcPr>
            <w:tcW w:w="4323" w:type="dxa"/>
          </w:tcPr>
          <w:p w:rsidR="00F82D72" w:rsidRPr="00F82D72" w:rsidRDefault="00F82D72" w:rsidP="00F82D72">
            <w:pPr>
              <w:rPr>
                <w:rFonts w:eastAsiaTheme="minorHAnsi"/>
                <w:color w:val="000000"/>
                <w:sz w:val="24"/>
                <w:szCs w:val="24"/>
              </w:rPr>
            </w:pPr>
            <w:r w:rsidRPr="00F82D72">
              <w:rPr>
                <w:sz w:val="24"/>
                <w:szCs w:val="24"/>
              </w:rPr>
              <w:t xml:space="preserve">Топ-хлоп, малыши: программа музыкально-ритмического воспитания детей 2-3 лет. — </w:t>
            </w:r>
          </w:p>
        </w:tc>
        <w:tc>
          <w:tcPr>
            <w:tcW w:w="2835" w:type="dxa"/>
          </w:tcPr>
          <w:p w:rsidR="00F82D72" w:rsidRPr="00F82D72" w:rsidRDefault="00F82D72" w:rsidP="004831AF">
            <w:pPr>
              <w:rPr>
                <w:rFonts w:eastAsiaTheme="minorHAnsi"/>
                <w:color w:val="000000"/>
                <w:sz w:val="24"/>
                <w:szCs w:val="24"/>
              </w:rPr>
            </w:pPr>
            <w:r w:rsidRPr="00F82D72">
              <w:rPr>
                <w:sz w:val="24"/>
                <w:szCs w:val="24"/>
              </w:rPr>
              <w:t xml:space="preserve">СПб., </w:t>
            </w:r>
            <w:r>
              <w:rPr>
                <w:sz w:val="24"/>
                <w:szCs w:val="24"/>
              </w:rPr>
              <w:t xml:space="preserve">ЛОИРО, </w:t>
            </w:r>
            <w:r w:rsidRPr="00F82D72">
              <w:rPr>
                <w:sz w:val="24"/>
                <w:szCs w:val="24"/>
              </w:rPr>
              <w:t>2001. — 120 с.</w:t>
            </w:r>
          </w:p>
        </w:tc>
      </w:tr>
    </w:tbl>
    <w:p w:rsidR="00027995" w:rsidRDefault="00027995" w:rsidP="00955458">
      <w:pPr>
        <w:pStyle w:val="western"/>
        <w:spacing w:before="0" w:beforeAutospacing="0" w:after="0" w:line="240" w:lineRule="auto"/>
        <w:rPr>
          <w:rFonts w:ascii="Times New Roman" w:hAnsi="Times New Roman" w:cs="Times New Roman"/>
          <w:b/>
          <w:color w:val="0D0D0D"/>
          <w:sz w:val="24"/>
          <w:szCs w:val="24"/>
        </w:rPr>
      </w:pPr>
    </w:p>
    <w:p w:rsidR="00027995" w:rsidRDefault="00027995" w:rsidP="00DE13D2">
      <w:pPr>
        <w:pStyle w:val="western"/>
        <w:spacing w:before="0" w:beforeAutospacing="0" w:after="0" w:line="240" w:lineRule="auto"/>
        <w:ind w:firstLine="425"/>
        <w:jc w:val="center"/>
        <w:rPr>
          <w:rFonts w:ascii="Times New Roman" w:hAnsi="Times New Roman" w:cs="Times New Roman"/>
          <w:b/>
          <w:color w:val="0D0D0D"/>
          <w:sz w:val="24"/>
          <w:szCs w:val="24"/>
        </w:rPr>
      </w:pPr>
    </w:p>
    <w:p w:rsidR="008F1A9F" w:rsidRPr="00DE13D2" w:rsidRDefault="008F1A9F" w:rsidP="008F1A9F">
      <w:pPr>
        <w:pStyle w:val="western"/>
        <w:spacing w:before="0" w:beforeAutospacing="0" w:after="0" w:line="240" w:lineRule="auto"/>
        <w:ind w:firstLine="425"/>
        <w:jc w:val="center"/>
        <w:rPr>
          <w:rFonts w:ascii="Times New Roman" w:hAnsi="Times New Roman" w:cs="Times New Roman"/>
          <w:b/>
          <w:color w:val="0D0D0D"/>
          <w:sz w:val="24"/>
          <w:szCs w:val="24"/>
        </w:rPr>
      </w:pPr>
      <w:r>
        <w:rPr>
          <w:rFonts w:ascii="Times New Roman" w:hAnsi="Times New Roman" w:cs="Times New Roman"/>
          <w:b/>
          <w:color w:val="0D0D0D"/>
          <w:sz w:val="24"/>
          <w:szCs w:val="24"/>
        </w:rPr>
        <w:t xml:space="preserve">4.3.2. </w:t>
      </w:r>
      <w:r w:rsidRPr="00DE13D2">
        <w:rPr>
          <w:rFonts w:ascii="Times New Roman" w:hAnsi="Times New Roman" w:cs="Times New Roman"/>
          <w:b/>
          <w:color w:val="0D0D0D"/>
          <w:sz w:val="24"/>
          <w:szCs w:val="24"/>
        </w:rPr>
        <w:t xml:space="preserve">Программно-методическое обеспечение образовательной деятельности с детьми </w:t>
      </w:r>
      <w:r>
        <w:rPr>
          <w:rFonts w:ascii="Times New Roman" w:hAnsi="Times New Roman" w:cs="Times New Roman"/>
          <w:b/>
          <w:color w:val="0D0D0D"/>
          <w:sz w:val="24"/>
          <w:szCs w:val="24"/>
        </w:rPr>
        <w:t>дошкольного</w:t>
      </w:r>
      <w:r w:rsidRPr="00DE13D2">
        <w:rPr>
          <w:rFonts w:ascii="Times New Roman" w:hAnsi="Times New Roman" w:cs="Times New Roman"/>
          <w:b/>
          <w:color w:val="0D0D0D"/>
          <w:sz w:val="24"/>
          <w:szCs w:val="24"/>
        </w:rPr>
        <w:t xml:space="preserve"> возраста</w:t>
      </w:r>
      <w:r>
        <w:rPr>
          <w:rFonts w:ascii="Times New Roman" w:hAnsi="Times New Roman" w:cs="Times New Roman"/>
          <w:b/>
          <w:color w:val="0D0D0D"/>
          <w:sz w:val="24"/>
          <w:szCs w:val="24"/>
        </w:rPr>
        <w:t>.</w:t>
      </w:r>
    </w:p>
    <w:p w:rsidR="00622324" w:rsidRDefault="00DE13D2" w:rsidP="00DE13D2">
      <w:pPr>
        <w:pStyle w:val="western"/>
        <w:spacing w:before="0" w:beforeAutospacing="0" w:after="0" w:line="240" w:lineRule="auto"/>
        <w:ind w:firstLine="425"/>
        <w:jc w:val="center"/>
        <w:rPr>
          <w:rFonts w:ascii="Times New Roman" w:hAnsi="Times New Roman" w:cs="Times New Roman"/>
          <w:b/>
          <w:bCs/>
          <w:i/>
          <w:iCs/>
          <w:sz w:val="24"/>
          <w:szCs w:val="24"/>
        </w:rPr>
      </w:pPr>
      <w:r w:rsidRPr="002506BA">
        <w:rPr>
          <w:rFonts w:ascii="Times New Roman" w:hAnsi="Times New Roman" w:cs="Times New Roman"/>
          <w:b/>
          <w:bCs/>
          <w:i/>
          <w:iCs/>
          <w:sz w:val="24"/>
          <w:szCs w:val="24"/>
        </w:rPr>
        <w:t>Программно-методическое обес</w:t>
      </w:r>
      <w:r w:rsidR="00622324">
        <w:rPr>
          <w:rFonts w:ascii="Times New Roman" w:hAnsi="Times New Roman" w:cs="Times New Roman"/>
          <w:b/>
          <w:bCs/>
          <w:i/>
          <w:iCs/>
          <w:sz w:val="24"/>
          <w:szCs w:val="24"/>
        </w:rPr>
        <w:t>печение образовательной области</w:t>
      </w:r>
    </w:p>
    <w:p w:rsidR="00DE13D2" w:rsidRDefault="00DE13D2" w:rsidP="00DE13D2">
      <w:pPr>
        <w:pStyle w:val="western"/>
        <w:spacing w:before="0" w:beforeAutospacing="0" w:after="0" w:line="240" w:lineRule="auto"/>
        <w:ind w:firstLine="425"/>
        <w:jc w:val="center"/>
        <w:rPr>
          <w:rFonts w:ascii="Times New Roman" w:hAnsi="Times New Roman" w:cs="Times New Roman"/>
          <w:b/>
          <w:bCs/>
          <w:i/>
          <w:iCs/>
          <w:sz w:val="24"/>
          <w:szCs w:val="24"/>
        </w:rPr>
      </w:pPr>
      <w:r w:rsidRPr="002506BA">
        <w:rPr>
          <w:rFonts w:ascii="Times New Roman" w:hAnsi="Times New Roman" w:cs="Times New Roman"/>
          <w:b/>
          <w:bCs/>
          <w:i/>
          <w:iCs/>
          <w:sz w:val="24"/>
          <w:szCs w:val="24"/>
        </w:rPr>
        <w:t xml:space="preserve"> «Физическая развитие»</w:t>
      </w:r>
    </w:p>
    <w:p w:rsidR="00802AE6" w:rsidRPr="00027995" w:rsidRDefault="00802AE6" w:rsidP="00027995">
      <w:pPr>
        <w:rPr>
          <w:sz w:val="24"/>
          <w:szCs w:val="24"/>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7"/>
        <w:gridCol w:w="5242"/>
        <w:gridCol w:w="2126"/>
      </w:tblGrid>
      <w:tr w:rsidR="008F1A9F" w:rsidRPr="00355F0F" w:rsidTr="008F1A9F">
        <w:trPr>
          <w:trHeight w:val="473"/>
        </w:trPr>
        <w:tc>
          <w:tcPr>
            <w:tcW w:w="2237" w:type="dxa"/>
          </w:tcPr>
          <w:p w:rsidR="008F1A9F" w:rsidRPr="00355F0F" w:rsidRDefault="008F1A9F" w:rsidP="009E1DFF">
            <w:pPr>
              <w:jc w:val="center"/>
              <w:rPr>
                <w:bCs/>
                <w:color w:val="000000"/>
                <w:sz w:val="24"/>
                <w:szCs w:val="24"/>
              </w:rPr>
            </w:pPr>
            <w:r w:rsidRPr="00355F0F">
              <w:rPr>
                <w:bCs/>
                <w:color w:val="000000"/>
                <w:sz w:val="24"/>
                <w:szCs w:val="24"/>
              </w:rPr>
              <w:t>Автор</w:t>
            </w:r>
          </w:p>
        </w:tc>
        <w:tc>
          <w:tcPr>
            <w:tcW w:w="5242" w:type="dxa"/>
          </w:tcPr>
          <w:p w:rsidR="008F1A9F" w:rsidRPr="00355F0F" w:rsidRDefault="008F1A9F" w:rsidP="009E1DFF">
            <w:pPr>
              <w:jc w:val="center"/>
              <w:rPr>
                <w:bCs/>
                <w:color w:val="000000"/>
                <w:sz w:val="24"/>
                <w:szCs w:val="24"/>
              </w:rPr>
            </w:pPr>
            <w:r w:rsidRPr="00355F0F">
              <w:rPr>
                <w:bCs/>
                <w:color w:val="000000"/>
                <w:sz w:val="24"/>
                <w:szCs w:val="24"/>
              </w:rPr>
              <w:t>Название</w:t>
            </w:r>
          </w:p>
        </w:tc>
        <w:tc>
          <w:tcPr>
            <w:tcW w:w="2126" w:type="dxa"/>
          </w:tcPr>
          <w:p w:rsidR="008F1A9F" w:rsidRPr="00355F0F" w:rsidRDefault="008F1A9F" w:rsidP="009E1DFF">
            <w:pPr>
              <w:jc w:val="center"/>
              <w:rPr>
                <w:bCs/>
                <w:color w:val="000000"/>
                <w:sz w:val="24"/>
                <w:szCs w:val="24"/>
              </w:rPr>
            </w:pPr>
            <w:r w:rsidRPr="00355F0F">
              <w:rPr>
                <w:bCs/>
                <w:color w:val="000000"/>
                <w:sz w:val="24"/>
                <w:szCs w:val="24"/>
              </w:rPr>
              <w:t>Издательство</w:t>
            </w:r>
          </w:p>
        </w:tc>
      </w:tr>
      <w:tr w:rsidR="00802AE6" w:rsidRPr="00355F0F" w:rsidTr="008F1A9F">
        <w:trPr>
          <w:trHeight w:val="473"/>
        </w:trPr>
        <w:tc>
          <w:tcPr>
            <w:tcW w:w="2237" w:type="dxa"/>
          </w:tcPr>
          <w:p w:rsidR="00802AE6" w:rsidRPr="00355F0F" w:rsidRDefault="00802AE6" w:rsidP="0017544A">
            <w:pPr>
              <w:pStyle w:val="Default"/>
              <w:rPr>
                <w:sz w:val="23"/>
                <w:szCs w:val="23"/>
              </w:rPr>
            </w:pPr>
            <w:r w:rsidRPr="00355F0F">
              <w:rPr>
                <w:sz w:val="23"/>
                <w:szCs w:val="23"/>
              </w:rPr>
              <w:t xml:space="preserve">Пензулаева Л.И. </w:t>
            </w:r>
          </w:p>
        </w:tc>
        <w:tc>
          <w:tcPr>
            <w:tcW w:w="5242" w:type="dxa"/>
          </w:tcPr>
          <w:p w:rsidR="00802AE6" w:rsidRPr="00355F0F" w:rsidRDefault="00802AE6" w:rsidP="0017544A">
            <w:pPr>
              <w:pStyle w:val="Default"/>
              <w:rPr>
                <w:sz w:val="23"/>
                <w:szCs w:val="23"/>
              </w:rPr>
            </w:pPr>
            <w:r w:rsidRPr="00355F0F">
              <w:rPr>
                <w:sz w:val="23"/>
                <w:szCs w:val="23"/>
              </w:rPr>
              <w:t xml:space="preserve">«Физическая культура в детском саду. Младшая группа (3-4 года): Конспекты занятий </w:t>
            </w:r>
          </w:p>
        </w:tc>
        <w:tc>
          <w:tcPr>
            <w:tcW w:w="2126" w:type="dxa"/>
          </w:tcPr>
          <w:p w:rsidR="00802AE6" w:rsidRPr="00355F0F" w:rsidRDefault="00802AE6" w:rsidP="0017544A">
            <w:pPr>
              <w:pStyle w:val="Default"/>
              <w:rPr>
                <w:sz w:val="23"/>
                <w:szCs w:val="23"/>
              </w:rPr>
            </w:pPr>
            <w:r w:rsidRPr="00355F0F">
              <w:rPr>
                <w:sz w:val="23"/>
                <w:szCs w:val="23"/>
              </w:rPr>
              <w:t xml:space="preserve">М.: Мозаика-синтез,2021 </w:t>
            </w:r>
          </w:p>
        </w:tc>
      </w:tr>
      <w:tr w:rsidR="00802AE6" w:rsidRPr="00355F0F" w:rsidTr="008F1A9F">
        <w:trPr>
          <w:trHeight w:val="473"/>
        </w:trPr>
        <w:tc>
          <w:tcPr>
            <w:tcW w:w="2237" w:type="dxa"/>
          </w:tcPr>
          <w:p w:rsidR="00802AE6" w:rsidRPr="00355F0F" w:rsidRDefault="00802AE6" w:rsidP="0017544A">
            <w:pPr>
              <w:pStyle w:val="Default"/>
              <w:rPr>
                <w:sz w:val="23"/>
                <w:szCs w:val="23"/>
              </w:rPr>
            </w:pPr>
            <w:r w:rsidRPr="00355F0F">
              <w:rPr>
                <w:sz w:val="23"/>
                <w:szCs w:val="23"/>
              </w:rPr>
              <w:t xml:space="preserve">Пензулаева Л.И. </w:t>
            </w:r>
          </w:p>
        </w:tc>
        <w:tc>
          <w:tcPr>
            <w:tcW w:w="5242" w:type="dxa"/>
          </w:tcPr>
          <w:p w:rsidR="00802AE6" w:rsidRPr="00355F0F" w:rsidRDefault="00802AE6" w:rsidP="0017544A">
            <w:pPr>
              <w:pStyle w:val="Default"/>
              <w:rPr>
                <w:sz w:val="23"/>
                <w:szCs w:val="23"/>
              </w:rPr>
            </w:pPr>
            <w:r w:rsidRPr="00355F0F">
              <w:rPr>
                <w:sz w:val="23"/>
                <w:szCs w:val="23"/>
              </w:rPr>
              <w:t xml:space="preserve">«Физическая культура в детском саду. Средняя группа (4-5 лет): Конспекты занятий </w:t>
            </w:r>
          </w:p>
        </w:tc>
        <w:tc>
          <w:tcPr>
            <w:tcW w:w="2126" w:type="dxa"/>
          </w:tcPr>
          <w:p w:rsidR="00802AE6" w:rsidRPr="00355F0F" w:rsidRDefault="00802AE6" w:rsidP="0017544A">
            <w:pPr>
              <w:pStyle w:val="Default"/>
              <w:rPr>
                <w:sz w:val="23"/>
                <w:szCs w:val="23"/>
              </w:rPr>
            </w:pPr>
            <w:r w:rsidRPr="00355F0F">
              <w:rPr>
                <w:sz w:val="23"/>
                <w:szCs w:val="23"/>
              </w:rPr>
              <w:t xml:space="preserve">М.: Мозаика-синтез,2021 </w:t>
            </w:r>
          </w:p>
        </w:tc>
      </w:tr>
      <w:tr w:rsidR="00802AE6" w:rsidRPr="00355F0F" w:rsidTr="008F1A9F">
        <w:trPr>
          <w:trHeight w:val="473"/>
        </w:trPr>
        <w:tc>
          <w:tcPr>
            <w:tcW w:w="2237" w:type="dxa"/>
          </w:tcPr>
          <w:p w:rsidR="00802AE6" w:rsidRPr="00355F0F" w:rsidRDefault="00802AE6" w:rsidP="0017544A">
            <w:pPr>
              <w:pStyle w:val="Default"/>
              <w:rPr>
                <w:sz w:val="23"/>
                <w:szCs w:val="23"/>
              </w:rPr>
            </w:pPr>
            <w:r w:rsidRPr="00355F0F">
              <w:rPr>
                <w:sz w:val="23"/>
                <w:szCs w:val="23"/>
              </w:rPr>
              <w:t xml:space="preserve">Пензулаева Л.И. </w:t>
            </w:r>
          </w:p>
        </w:tc>
        <w:tc>
          <w:tcPr>
            <w:tcW w:w="5242" w:type="dxa"/>
          </w:tcPr>
          <w:p w:rsidR="00802AE6" w:rsidRPr="00355F0F" w:rsidRDefault="00802AE6" w:rsidP="0017544A">
            <w:pPr>
              <w:pStyle w:val="Default"/>
              <w:rPr>
                <w:sz w:val="23"/>
                <w:szCs w:val="23"/>
              </w:rPr>
            </w:pPr>
            <w:r w:rsidRPr="00355F0F">
              <w:rPr>
                <w:sz w:val="23"/>
                <w:szCs w:val="23"/>
              </w:rPr>
              <w:t xml:space="preserve">«Физическая культура в детском саду. Старшая группа (5-6 лет): Конспекты занятий </w:t>
            </w:r>
          </w:p>
        </w:tc>
        <w:tc>
          <w:tcPr>
            <w:tcW w:w="2126" w:type="dxa"/>
          </w:tcPr>
          <w:p w:rsidR="00802AE6" w:rsidRPr="00355F0F" w:rsidRDefault="00802AE6" w:rsidP="0017544A">
            <w:pPr>
              <w:pStyle w:val="Default"/>
              <w:rPr>
                <w:sz w:val="23"/>
                <w:szCs w:val="23"/>
              </w:rPr>
            </w:pPr>
            <w:r w:rsidRPr="00355F0F">
              <w:rPr>
                <w:sz w:val="23"/>
                <w:szCs w:val="23"/>
              </w:rPr>
              <w:t xml:space="preserve">М.: Мозаика-синтез,2021 </w:t>
            </w:r>
          </w:p>
        </w:tc>
      </w:tr>
      <w:tr w:rsidR="00802AE6" w:rsidRPr="00355F0F" w:rsidTr="008F1A9F">
        <w:trPr>
          <w:trHeight w:val="473"/>
        </w:trPr>
        <w:tc>
          <w:tcPr>
            <w:tcW w:w="2237" w:type="dxa"/>
          </w:tcPr>
          <w:p w:rsidR="00802AE6" w:rsidRPr="00355F0F" w:rsidRDefault="00802AE6" w:rsidP="0017544A">
            <w:pPr>
              <w:pStyle w:val="Default"/>
              <w:rPr>
                <w:sz w:val="23"/>
                <w:szCs w:val="23"/>
              </w:rPr>
            </w:pPr>
            <w:r w:rsidRPr="00355F0F">
              <w:rPr>
                <w:sz w:val="23"/>
                <w:szCs w:val="23"/>
              </w:rPr>
              <w:t xml:space="preserve">Пензулаева Л.И. </w:t>
            </w:r>
          </w:p>
        </w:tc>
        <w:tc>
          <w:tcPr>
            <w:tcW w:w="5242" w:type="dxa"/>
          </w:tcPr>
          <w:p w:rsidR="00802AE6" w:rsidRPr="00355F0F" w:rsidRDefault="00802AE6" w:rsidP="0017544A">
            <w:pPr>
              <w:pStyle w:val="Default"/>
              <w:rPr>
                <w:sz w:val="23"/>
                <w:szCs w:val="23"/>
              </w:rPr>
            </w:pPr>
            <w:r w:rsidRPr="00355F0F">
              <w:rPr>
                <w:sz w:val="23"/>
                <w:szCs w:val="23"/>
              </w:rPr>
              <w:t xml:space="preserve">«Физическая культура в детском саду. Подготовительная к школе группа (6-7 лет): Конспекты занятий </w:t>
            </w:r>
          </w:p>
        </w:tc>
        <w:tc>
          <w:tcPr>
            <w:tcW w:w="2126" w:type="dxa"/>
          </w:tcPr>
          <w:p w:rsidR="00802AE6" w:rsidRPr="00355F0F" w:rsidRDefault="00802AE6" w:rsidP="0017544A">
            <w:pPr>
              <w:pStyle w:val="Default"/>
              <w:rPr>
                <w:sz w:val="23"/>
                <w:szCs w:val="23"/>
              </w:rPr>
            </w:pPr>
            <w:r w:rsidRPr="00355F0F">
              <w:rPr>
                <w:sz w:val="23"/>
                <w:szCs w:val="23"/>
              </w:rPr>
              <w:t xml:space="preserve">М.: Мозаика-синтез,2021 </w:t>
            </w:r>
          </w:p>
        </w:tc>
      </w:tr>
      <w:tr w:rsidR="00802AE6" w:rsidRPr="00355F0F" w:rsidTr="008F1A9F">
        <w:trPr>
          <w:trHeight w:val="473"/>
        </w:trPr>
        <w:tc>
          <w:tcPr>
            <w:tcW w:w="2237" w:type="dxa"/>
          </w:tcPr>
          <w:p w:rsidR="00802AE6" w:rsidRPr="00355F0F" w:rsidRDefault="00802AE6" w:rsidP="0017544A">
            <w:pPr>
              <w:rPr>
                <w:color w:val="000000"/>
                <w:sz w:val="24"/>
                <w:szCs w:val="24"/>
              </w:rPr>
            </w:pPr>
            <w:r w:rsidRPr="00355F0F">
              <w:rPr>
                <w:color w:val="000000"/>
                <w:sz w:val="24"/>
                <w:szCs w:val="24"/>
              </w:rPr>
              <w:t>Пензулаева Л.И.</w:t>
            </w:r>
          </w:p>
        </w:tc>
        <w:tc>
          <w:tcPr>
            <w:tcW w:w="5242" w:type="dxa"/>
          </w:tcPr>
          <w:p w:rsidR="00802AE6" w:rsidRPr="00355F0F" w:rsidRDefault="00802AE6" w:rsidP="0017544A">
            <w:pPr>
              <w:rPr>
                <w:color w:val="000000"/>
                <w:sz w:val="24"/>
                <w:szCs w:val="24"/>
              </w:rPr>
            </w:pPr>
            <w:r w:rsidRPr="00355F0F">
              <w:rPr>
                <w:color w:val="000000"/>
                <w:sz w:val="24"/>
                <w:szCs w:val="24"/>
              </w:rPr>
              <w:t>Оздоровительная гимнастика для детей</w:t>
            </w:r>
          </w:p>
        </w:tc>
        <w:tc>
          <w:tcPr>
            <w:tcW w:w="2126" w:type="dxa"/>
          </w:tcPr>
          <w:p w:rsidR="00802AE6" w:rsidRPr="00355F0F" w:rsidRDefault="00802AE6" w:rsidP="0017544A">
            <w:pPr>
              <w:rPr>
                <w:color w:val="000000"/>
                <w:sz w:val="24"/>
                <w:szCs w:val="24"/>
              </w:rPr>
            </w:pPr>
            <w:r w:rsidRPr="00355F0F">
              <w:rPr>
                <w:color w:val="000000"/>
                <w:sz w:val="24"/>
                <w:szCs w:val="24"/>
              </w:rPr>
              <w:t>Моска, "ВЛАДОС", 2002г.</w:t>
            </w:r>
          </w:p>
        </w:tc>
      </w:tr>
      <w:tr w:rsidR="00802AE6" w:rsidRPr="00355F0F" w:rsidTr="008F1A9F">
        <w:trPr>
          <w:trHeight w:val="473"/>
        </w:trPr>
        <w:tc>
          <w:tcPr>
            <w:tcW w:w="2237" w:type="dxa"/>
          </w:tcPr>
          <w:p w:rsidR="00802AE6" w:rsidRPr="00355F0F" w:rsidRDefault="00802AE6" w:rsidP="0017544A">
            <w:pPr>
              <w:rPr>
                <w:color w:val="000000"/>
                <w:sz w:val="24"/>
                <w:szCs w:val="24"/>
              </w:rPr>
            </w:pPr>
            <w:r w:rsidRPr="00355F0F">
              <w:rPr>
                <w:sz w:val="24"/>
                <w:szCs w:val="24"/>
              </w:rPr>
              <w:t>Н.А. Фомина</w:t>
            </w:r>
          </w:p>
        </w:tc>
        <w:tc>
          <w:tcPr>
            <w:tcW w:w="5242" w:type="dxa"/>
          </w:tcPr>
          <w:p w:rsidR="00802AE6" w:rsidRPr="00355F0F" w:rsidRDefault="00802AE6" w:rsidP="0017544A">
            <w:pPr>
              <w:rPr>
                <w:color w:val="000000"/>
                <w:sz w:val="24"/>
                <w:szCs w:val="24"/>
              </w:rPr>
            </w:pPr>
            <w:r w:rsidRPr="00355F0F">
              <w:rPr>
                <w:sz w:val="24"/>
                <w:szCs w:val="24"/>
              </w:rPr>
              <w:t>«Сюжетно-ролевая ритмическая гимнастика. Методические рекомендации к программе по физическому воспитанию дошкольников в системе «Школа 2100»</w:t>
            </w:r>
          </w:p>
        </w:tc>
        <w:tc>
          <w:tcPr>
            <w:tcW w:w="2126" w:type="dxa"/>
          </w:tcPr>
          <w:p w:rsidR="00802AE6" w:rsidRPr="00355F0F" w:rsidRDefault="00802AE6" w:rsidP="0017544A">
            <w:pPr>
              <w:rPr>
                <w:color w:val="000000"/>
                <w:sz w:val="24"/>
                <w:szCs w:val="24"/>
              </w:rPr>
            </w:pPr>
            <w:r w:rsidRPr="00355F0F">
              <w:rPr>
                <w:sz w:val="24"/>
                <w:szCs w:val="24"/>
              </w:rPr>
              <w:t>М., Баласс, 2005г</w:t>
            </w:r>
          </w:p>
        </w:tc>
      </w:tr>
      <w:tr w:rsidR="00027995" w:rsidRPr="00355F0F" w:rsidTr="008F1A9F">
        <w:trPr>
          <w:trHeight w:val="473"/>
        </w:trPr>
        <w:tc>
          <w:tcPr>
            <w:tcW w:w="2237" w:type="dxa"/>
          </w:tcPr>
          <w:p w:rsidR="00027995" w:rsidRPr="00A0744B" w:rsidRDefault="00027995" w:rsidP="000E2BAE">
            <w:pPr>
              <w:adjustRightInd w:val="0"/>
              <w:rPr>
                <w:sz w:val="24"/>
                <w:szCs w:val="24"/>
              </w:rPr>
            </w:pPr>
            <w:r>
              <w:rPr>
                <w:sz w:val="24"/>
                <w:szCs w:val="24"/>
              </w:rPr>
              <w:t>Грядкина Т.С.</w:t>
            </w:r>
          </w:p>
        </w:tc>
        <w:tc>
          <w:tcPr>
            <w:tcW w:w="5242" w:type="dxa"/>
          </w:tcPr>
          <w:p w:rsidR="00027995" w:rsidRPr="00A0744B" w:rsidRDefault="00027995" w:rsidP="000E2BAE">
            <w:pPr>
              <w:adjustRightInd w:val="0"/>
              <w:rPr>
                <w:sz w:val="24"/>
                <w:szCs w:val="24"/>
              </w:rPr>
            </w:pPr>
            <w:r>
              <w:rPr>
                <w:sz w:val="24"/>
                <w:szCs w:val="24"/>
              </w:rPr>
              <w:t>Образовательная область «Физическое развитие». Как работать по программе «Детство».</w:t>
            </w:r>
          </w:p>
        </w:tc>
        <w:tc>
          <w:tcPr>
            <w:tcW w:w="2126" w:type="dxa"/>
          </w:tcPr>
          <w:p w:rsidR="00027995" w:rsidRPr="00A0744B" w:rsidRDefault="00027995" w:rsidP="000E2BAE">
            <w:pPr>
              <w:adjustRightInd w:val="0"/>
              <w:rPr>
                <w:sz w:val="24"/>
                <w:szCs w:val="24"/>
              </w:rPr>
            </w:pPr>
            <w:r>
              <w:rPr>
                <w:sz w:val="24"/>
                <w:szCs w:val="24"/>
              </w:rPr>
              <w:t xml:space="preserve">СПб.: </w:t>
            </w:r>
            <w:r w:rsidRPr="00A0744B">
              <w:rPr>
                <w:sz w:val="24"/>
                <w:szCs w:val="24"/>
              </w:rPr>
              <w:t>ООО «Издательство «Детство-Пресс», 201</w:t>
            </w:r>
            <w:r>
              <w:rPr>
                <w:sz w:val="24"/>
                <w:szCs w:val="24"/>
              </w:rPr>
              <w:t>6</w:t>
            </w:r>
            <w:r w:rsidRPr="00A0744B">
              <w:rPr>
                <w:sz w:val="24"/>
                <w:szCs w:val="24"/>
              </w:rPr>
              <w:t>г.</w:t>
            </w:r>
          </w:p>
        </w:tc>
      </w:tr>
      <w:tr w:rsidR="00027995" w:rsidRPr="00355F0F" w:rsidTr="008F1A9F">
        <w:trPr>
          <w:trHeight w:val="473"/>
        </w:trPr>
        <w:tc>
          <w:tcPr>
            <w:tcW w:w="2237" w:type="dxa"/>
          </w:tcPr>
          <w:p w:rsidR="00027995" w:rsidRPr="00E42E4D" w:rsidRDefault="00027995" w:rsidP="000E2BAE">
            <w:pPr>
              <w:adjustRightInd w:val="0"/>
              <w:rPr>
                <w:sz w:val="24"/>
                <w:szCs w:val="24"/>
              </w:rPr>
            </w:pPr>
            <w:r w:rsidRPr="00E42E4D">
              <w:rPr>
                <w:sz w:val="24"/>
                <w:szCs w:val="24"/>
              </w:rPr>
              <w:t>Кириллова Ю.А.</w:t>
            </w:r>
          </w:p>
        </w:tc>
        <w:tc>
          <w:tcPr>
            <w:tcW w:w="5242" w:type="dxa"/>
          </w:tcPr>
          <w:p w:rsidR="00027995" w:rsidRPr="001746BB" w:rsidRDefault="00027995" w:rsidP="000E2BAE">
            <w:pPr>
              <w:adjustRightInd w:val="0"/>
              <w:rPr>
                <w:sz w:val="24"/>
                <w:szCs w:val="24"/>
              </w:rPr>
            </w:pPr>
            <w:r w:rsidRPr="001746BB">
              <w:rPr>
                <w:sz w:val="24"/>
                <w:szCs w:val="24"/>
              </w:rPr>
              <w:t xml:space="preserve">Сценарии физкультурных досугов и спортивных </w:t>
            </w:r>
            <w:r>
              <w:rPr>
                <w:sz w:val="24"/>
                <w:szCs w:val="24"/>
              </w:rPr>
              <w:t xml:space="preserve"> праздников для детей логопедических групп с диагнозом ОНР и детей массовых групп детей детского сада от 3 до 7 лет.</w:t>
            </w:r>
          </w:p>
        </w:tc>
        <w:tc>
          <w:tcPr>
            <w:tcW w:w="2126" w:type="dxa"/>
          </w:tcPr>
          <w:p w:rsidR="00027995" w:rsidRPr="00ED6265" w:rsidRDefault="00027995" w:rsidP="000E2BAE">
            <w:pPr>
              <w:adjustRightInd w:val="0"/>
              <w:rPr>
                <w:sz w:val="24"/>
                <w:szCs w:val="24"/>
              </w:rPr>
            </w:pPr>
            <w:r w:rsidRPr="00ED6265">
              <w:rPr>
                <w:sz w:val="24"/>
                <w:szCs w:val="24"/>
              </w:rPr>
              <w:t>СПб.</w:t>
            </w:r>
            <w:r>
              <w:rPr>
                <w:sz w:val="24"/>
                <w:szCs w:val="24"/>
              </w:rPr>
              <w:t>: ООО «Издательство «Детство-Пресс», 2012г.</w:t>
            </w:r>
          </w:p>
        </w:tc>
      </w:tr>
      <w:tr w:rsidR="00802AE6" w:rsidRPr="00355F0F" w:rsidTr="008F1A9F">
        <w:trPr>
          <w:trHeight w:val="677"/>
        </w:trPr>
        <w:tc>
          <w:tcPr>
            <w:tcW w:w="2237" w:type="dxa"/>
          </w:tcPr>
          <w:p w:rsidR="00802AE6" w:rsidRPr="00355F0F" w:rsidRDefault="00802AE6" w:rsidP="009E1DFF">
            <w:pPr>
              <w:ind w:left="2" w:firstLine="8"/>
              <w:rPr>
                <w:color w:val="000000"/>
                <w:sz w:val="24"/>
                <w:szCs w:val="24"/>
              </w:rPr>
            </w:pPr>
            <w:r w:rsidRPr="00355F0F">
              <w:rPr>
                <w:color w:val="000000"/>
                <w:sz w:val="24"/>
                <w:szCs w:val="24"/>
              </w:rPr>
              <w:t>Глазырина Л.Д., Овсянкин В.А.</w:t>
            </w:r>
          </w:p>
        </w:tc>
        <w:tc>
          <w:tcPr>
            <w:tcW w:w="5242" w:type="dxa"/>
          </w:tcPr>
          <w:p w:rsidR="00802AE6" w:rsidRPr="00355F0F" w:rsidRDefault="00802AE6" w:rsidP="009E1DFF">
            <w:pPr>
              <w:rPr>
                <w:color w:val="000000"/>
                <w:sz w:val="24"/>
                <w:szCs w:val="24"/>
              </w:rPr>
            </w:pPr>
            <w:r w:rsidRPr="00355F0F">
              <w:rPr>
                <w:color w:val="000000"/>
                <w:sz w:val="24"/>
                <w:szCs w:val="24"/>
              </w:rPr>
              <w:t>Методика физического воспитания детей дошкольного возраста</w:t>
            </w:r>
          </w:p>
        </w:tc>
        <w:tc>
          <w:tcPr>
            <w:tcW w:w="2126" w:type="dxa"/>
          </w:tcPr>
          <w:p w:rsidR="00802AE6" w:rsidRPr="00355F0F" w:rsidRDefault="00802AE6" w:rsidP="009E1DFF">
            <w:pPr>
              <w:rPr>
                <w:color w:val="000000"/>
                <w:sz w:val="24"/>
                <w:szCs w:val="24"/>
              </w:rPr>
            </w:pPr>
            <w:r w:rsidRPr="00355F0F">
              <w:rPr>
                <w:color w:val="000000"/>
                <w:sz w:val="24"/>
                <w:szCs w:val="24"/>
              </w:rPr>
              <w:t>М.: Гуманит. Изд. Центр ВЛАДОС, 2001г</w:t>
            </w:r>
          </w:p>
        </w:tc>
      </w:tr>
      <w:tr w:rsidR="00802AE6" w:rsidRPr="00355F0F" w:rsidTr="008F1A9F">
        <w:trPr>
          <w:trHeight w:val="377"/>
        </w:trPr>
        <w:tc>
          <w:tcPr>
            <w:tcW w:w="2237" w:type="dxa"/>
          </w:tcPr>
          <w:p w:rsidR="00802AE6" w:rsidRPr="00355F0F" w:rsidRDefault="00802AE6" w:rsidP="009E1DFF">
            <w:pPr>
              <w:rPr>
                <w:color w:val="000000"/>
                <w:sz w:val="24"/>
                <w:szCs w:val="24"/>
              </w:rPr>
            </w:pPr>
            <w:r w:rsidRPr="00355F0F">
              <w:rPr>
                <w:color w:val="000000"/>
                <w:sz w:val="24"/>
                <w:szCs w:val="24"/>
              </w:rPr>
              <w:t>Фролова Е.С.</w:t>
            </w:r>
          </w:p>
        </w:tc>
        <w:tc>
          <w:tcPr>
            <w:tcW w:w="5242" w:type="dxa"/>
          </w:tcPr>
          <w:p w:rsidR="00802AE6" w:rsidRPr="00355F0F" w:rsidRDefault="00802AE6" w:rsidP="009E1DFF">
            <w:pPr>
              <w:rPr>
                <w:color w:val="000000"/>
                <w:sz w:val="24"/>
                <w:szCs w:val="24"/>
              </w:rPr>
            </w:pPr>
            <w:r w:rsidRPr="00355F0F">
              <w:rPr>
                <w:color w:val="000000"/>
                <w:sz w:val="24"/>
                <w:szCs w:val="24"/>
              </w:rPr>
              <w:t>Развитие  движения</w:t>
            </w:r>
          </w:p>
        </w:tc>
        <w:tc>
          <w:tcPr>
            <w:tcW w:w="2126" w:type="dxa"/>
          </w:tcPr>
          <w:p w:rsidR="00802AE6" w:rsidRPr="00355F0F" w:rsidRDefault="00802AE6" w:rsidP="009E1DFF">
            <w:pPr>
              <w:rPr>
                <w:color w:val="000000"/>
                <w:sz w:val="24"/>
                <w:szCs w:val="24"/>
              </w:rPr>
            </w:pPr>
            <w:r w:rsidRPr="00355F0F">
              <w:rPr>
                <w:color w:val="000000"/>
                <w:sz w:val="24"/>
                <w:szCs w:val="24"/>
              </w:rPr>
              <w:t>Москва, "Рипол классик", 2006г.</w:t>
            </w:r>
          </w:p>
        </w:tc>
      </w:tr>
      <w:tr w:rsidR="00802AE6" w:rsidRPr="00355F0F" w:rsidTr="008F1A9F">
        <w:trPr>
          <w:trHeight w:val="573"/>
        </w:trPr>
        <w:tc>
          <w:tcPr>
            <w:tcW w:w="2237" w:type="dxa"/>
          </w:tcPr>
          <w:p w:rsidR="00802AE6" w:rsidRPr="00355F0F" w:rsidRDefault="00802AE6" w:rsidP="009E1DFF">
            <w:pPr>
              <w:rPr>
                <w:color w:val="000000"/>
                <w:sz w:val="24"/>
                <w:szCs w:val="24"/>
              </w:rPr>
            </w:pPr>
            <w:r w:rsidRPr="00355F0F">
              <w:rPr>
                <w:color w:val="000000"/>
                <w:sz w:val="24"/>
                <w:szCs w:val="24"/>
              </w:rPr>
              <w:t xml:space="preserve">Фролова Е.С., Цветкова Е.Э.  </w:t>
            </w:r>
          </w:p>
        </w:tc>
        <w:tc>
          <w:tcPr>
            <w:tcW w:w="5242" w:type="dxa"/>
          </w:tcPr>
          <w:p w:rsidR="00802AE6" w:rsidRPr="00355F0F" w:rsidRDefault="00802AE6" w:rsidP="009E1DFF">
            <w:pPr>
              <w:rPr>
                <w:color w:val="000000"/>
                <w:sz w:val="24"/>
                <w:szCs w:val="24"/>
              </w:rPr>
            </w:pPr>
            <w:r w:rsidRPr="00355F0F">
              <w:rPr>
                <w:color w:val="000000"/>
                <w:sz w:val="24"/>
                <w:szCs w:val="24"/>
              </w:rPr>
              <w:t>Познай  себя</w:t>
            </w:r>
          </w:p>
        </w:tc>
        <w:tc>
          <w:tcPr>
            <w:tcW w:w="2126" w:type="dxa"/>
          </w:tcPr>
          <w:p w:rsidR="00802AE6" w:rsidRPr="00355F0F" w:rsidRDefault="00802AE6" w:rsidP="009E1DFF">
            <w:pPr>
              <w:rPr>
                <w:color w:val="000000"/>
                <w:sz w:val="24"/>
                <w:szCs w:val="24"/>
              </w:rPr>
            </w:pPr>
            <w:r w:rsidRPr="00355F0F">
              <w:rPr>
                <w:color w:val="000000"/>
                <w:sz w:val="24"/>
                <w:szCs w:val="24"/>
              </w:rPr>
              <w:t xml:space="preserve">Ярославль.1994г.  </w:t>
            </w:r>
          </w:p>
        </w:tc>
      </w:tr>
      <w:tr w:rsidR="00802AE6" w:rsidRPr="00355F0F" w:rsidTr="008F1A9F">
        <w:trPr>
          <w:trHeight w:val="255"/>
        </w:trPr>
        <w:tc>
          <w:tcPr>
            <w:tcW w:w="2237" w:type="dxa"/>
          </w:tcPr>
          <w:p w:rsidR="00802AE6" w:rsidRPr="00355F0F" w:rsidRDefault="00802AE6" w:rsidP="009E1DFF">
            <w:pPr>
              <w:rPr>
                <w:color w:val="000000"/>
                <w:sz w:val="24"/>
                <w:szCs w:val="24"/>
              </w:rPr>
            </w:pPr>
            <w:r w:rsidRPr="00355F0F">
              <w:rPr>
                <w:color w:val="000000"/>
                <w:sz w:val="24"/>
                <w:szCs w:val="24"/>
              </w:rPr>
              <w:t>Степаненкова Э.Я.</w:t>
            </w:r>
          </w:p>
        </w:tc>
        <w:tc>
          <w:tcPr>
            <w:tcW w:w="5242" w:type="dxa"/>
          </w:tcPr>
          <w:p w:rsidR="00802AE6" w:rsidRPr="00355F0F" w:rsidRDefault="00802AE6" w:rsidP="009E1DFF">
            <w:pPr>
              <w:rPr>
                <w:color w:val="000000"/>
                <w:sz w:val="24"/>
                <w:szCs w:val="24"/>
              </w:rPr>
            </w:pPr>
            <w:r w:rsidRPr="00355F0F">
              <w:rPr>
                <w:color w:val="000000"/>
                <w:sz w:val="24"/>
                <w:szCs w:val="24"/>
              </w:rPr>
              <w:t>Физическое воспитание в детском саду</w:t>
            </w:r>
          </w:p>
        </w:tc>
        <w:tc>
          <w:tcPr>
            <w:tcW w:w="2126" w:type="dxa"/>
          </w:tcPr>
          <w:p w:rsidR="00802AE6" w:rsidRPr="00355F0F" w:rsidRDefault="00802AE6" w:rsidP="009E1DFF">
            <w:pPr>
              <w:rPr>
                <w:color w:val="000000"/>
                <w:sz w:val="24"/>
                <w:szCs w:val="24"/>
              </w:rPr>
            </w:pPr>
            <w:r w:rsidRPr="00355F0F">
              <w:rPr>
                <w:color w:val="000000"/>
                <w:sz w:val="24"/>
                <w:szCs w:val="24"/>
              </w:rPr>
              <w:t>Москва, "Мозаика- Синтез",.2006г.</w:t>
            </w:r>
          </w:p>
        </w:tc>
      </w:tr>
      <w:tr w:rsidR="00802AE6" w:rsidRPr="00355F0F" w:rsidTr="008F1A9F">
        <w:trPr>
          <w:trHeight w:val="510"/>
        </w:trPr>
        <w:tc>
          <w:tcPr>
            <w:tcW w:w="2237" w:type="dxa"/>
          </w:tcPr>
          <w:p w:rsidR="00802AE6" w:rsidRPr="00355F0F" w:rsidRDefault="00802AE6" w:rsidP="009E1DFF">
            <w:pPr>
              <w:rPr>
                <w:color w:val="000000"/>
                <w:sz w:val="24"/>
                <w:szCs w:val="24"/>
              </w:rPr>
            </w:pPr>
            <w:r w:rsidRPr="00355F0F">
              <w:rPr>
                <w:color w:val="000000"/>
                <w:sz w:val="24"/>
                <w:szCs w:val="24"/>
              </w:rPr>
              <w:t>Шахомирова А.Я., Син- фа Л.Ю.</w:t>
            </w:r>
          </w:p>
        </w:tc>
        <w:tc>
          <w:tcPr>
            <w:tcW w:w="5242" w:type="dxa"/>
          </w:tcPr>
          <w:p w:rsidR="00802AE6" w:rsidRPr="00355F0F" w:rsidRDefault="00802AE6" w:rsidP="009E1DFF">
            <w:pPr>
              <w:rPr>
                <w:color w:val="000000"/>
                <w:sz w:val="24"/>
                <w:szCs w:val="24"/>
              </w:rPr>
            </w:pPr>
            <w:r w:rsidRPr="00355F0F">
              <w:rPr>
                <w:color w:val="000000"/>
                <w:sz w:val="24"/>
                <w:szCs w:val="24"/>
              </w:rPr>
              <w:t>Будь здоров, малыш</w:t>
            </w:r>
          </w:p>
        </w:tc>
        <w:tc>
          <w:tcPr>
            <w:tcW w:w="2126" w:type="dxa"/>
          </w:tcPr>
          <w:p w:rsidR="00802AE6" w:rsidRPr="00355F0F" w:rsidRDefault="00802AE6" w:rsidP="009E1DFF">
            <w:pPr>
              <w:rPr>
                <w:color w:val="000000"/>
                <w:sz w:val="24"/>
                <w:szCs w:val="24"/>
              </w:rPr>
            </w:pPr>
            <w:r w:rsidRPr="00355F0F">
              <w:rPr>
                <w:color w:val="000000"/>
                <w:sz w:val="24"/>
                <w:szCs w:val="24"/>
              </w:rPr>
              <w:t>Ярославль, "Нюанс", 1996г.</w:t>
            </w:r>
          </w:p>
        </w:tc>
      </w:tr>
      <w:tr w:rsidR="00802AE6" w:rsidRPr="00355F0F" w:rsidTr="008F1A9F">
        <w:trPr>
          <w:trHeight w:val="510"/>
        </w:trPr>
        <w:tc>
          <w:tcPr>
            <w:tcW w:w="2237" w:type="dxa"/>
          </w:tcPr>
          <w:p w:rsidR="00802AE6" w:rsidRPr="00355F0F" w:rsidRDefault="00802AE6" w:rsidP="009E1DFF">
            <w:pPr>
              <w:pStyle w:val="Default"/>
              <w:rPr>
                <w:sz w:val="23"/>
                <w:szCs w:val="23"/>
              </w:rPr>
            </w:pPr>
            <w:r w:rsidRPr="00355F0F">
              <w:rPr>
                <w:sz w:val="23"/>
                <w:szCs w:val="23"/>
              </w:rPr>
              <w:t xml:space="preserve">Литвинова О.М. </w:t>
            </w:r>
          </w:p>
        </w:tc>
        <w:tc>
          <w:tcPr>
            <w:tcW w:w="5242" w:type="dxa"/>
          </w:tcPr>
          <w:p w:rsidR="00802AE6" w:rsidRPr="00355F0F" w:rsidRDefault="00802AE6" w:rsidP="009E1DFF">
            <w:pPr>
              <w:pStyle w:val="Default"/>
              <w:rPr>
                <w:sz w:val="23"/>
                <w:szCs w:val="23"/>
              </w:rPr>
            </w:pPr>
            <w:r w:rsidRPr="00355F0F">
              <w:rPr>
                <w:sz w:val="23"/>
                <w:szCs w:val="23"/>
              </w:rPr>
              <w:t xml:space="preserve">Система физического воспитания в ДОУ: планирование и\м материалы, разработки… </w:t>
            </w:r>
          </w:p>
        </w:tc>
        <w:tc>
          <w:tcPr>
            <w:tcW w:w="2126" w:type="dxa"/>
          </w:tcPr>
          <w:p w:rsidR="00802AE6" w:rsidRPr="00355F0F" w:rsidRDefault="00802AE6" w:rsidP="009E1DFF">
            <w:pPr>
              <w:pStyle w:val="Default"/>
              <w:rPr>
                <w:sz w:val="23"/>
                <w:szCs w:val="23"/>
              </w:rPr>
            </w:pPr>
            <w:r w:rsidRPr="00355F0F">
              <w:rPr>
                <w:sz w:val="23"/>
                <w:szCs w:val="23"/>
              </w:rPr>
              <w:t xml:space="preserve">Волгоград: 2007 </w:t>
            </w:r>
          </w:p>
        </w:tc>
      </w:tr>
      <w:tr w:rsidR="00027995" w:rsidRPr="00355F0F" w:rsidTr="008F1A9F">
        <w:trPr>
          <w:trHeight w:val="510"/>
        </w:trPr>
        <w:tc>
          <w:tcPr>
            <w:tcW w:w="2237" w:type="dxa"/>
          </w:tcPr>
          <w:p w:rsidR="00027995" w:rsidRDefault="00027995" w:rsidP="000E2BAE">
            <w:pPr>
              <w:adjustRightInd w:val="0"/>
              <w:rPr>
                <w:sz w:val="24"/>
                <w:szCs w:val="24"/>
              </w:rPr>
            </w:pPr>
            <w:r w:rsidRPr="00E860D6">
              <w:rPr>
                <w:sz w:val="24"/>
                <w:szCs w:val="24"/>
              </w:rPr>
              <w:t>Маханева М.Д.</w:t>
            </w:r>
          </w:p>
        </w:tc>
        <w:tc>
          <w:tcPr>
            <w:tcW w:w="5242" w:type="dxa"/>
          </w:tcPr>
          <w:p w:rsidR="00027995" w:rsidRDefault="00027995" w:rsidP="000E2BAE">
            <w:pPr>
              <w:adjustRightInd w:val="0"/>
              <w:rPr>
                <w:sz w:val="24"/>
                <w:szCs w:val="24"/>
              </w:rPr>
            </w:pPr>
            <w:r w:rsidRPr="00E860D6">
              <w:rPr>
                <w:sz w:val="24"/>
                <w:szCs w:val="24"/>
              </w:rPr>
              <w:t>Воспитание здорового ребенка</w:t>
            </w:r>
          </w:p>
        </w:tc>
        <w:tc>
          <w:tcPr>
            <w:tcW w:w="2126" w:type="dxa"/>
          </w:tcPr>
          <w:p w:rsidR="00027995" w:rsidRDefault="00027995" w:rsidP="000E2BAE">
            <w:pPr>
              <w:adjustRightInd w:val="0"/>
              <w:rPr>
                <w:sz w:val="24"/>
                <w:szCs w:val="24"/>
              </w:rPr>
            </w:pPr>
            <w:r>
              <w:rPr>
                <w:sz w:val="24"/>
                <w:szCs w:val="24"/>
              </w:rPr>
              <w:t xml:space="preserve">М.: </w:t>
            </w:r>
            <w:r w:rsidRPr="00E860D6">
              <w:rPr>
                <w:sz w:val="24"/>
                <w:szCs w:val="24"/>
              </w:rPr>
              <w:t>Аркти,1999 г.</w:t>
            </w:r>
          </w:p>
        </w:tc>
      </w:tr>
      <w:tr w:rsidR="00027995" w:rsidRPr="00355F0F" w:rsidTr="008F1A9F">
        <w:trPr>
          <w:trHeight w:val="510"/>
        </w:trPr>
        <w:tc>
          <w:tcPr>
            <w:tcW w:w="2237" w:type="dxa"/>
          </w:tcPr>
          <w:p w:rsidR="00027995" w:rsidRDefault="00027995" w:rsidP="000E2BAE">
            <w:pPr>
              <w:adjustRightInd w:val="0"/>
              <w:rPr>
                <w:sz w:val="24"/>
                <w:szCs w:val="24"/>
              </w:rPr>
            </w:pPr>
            <w:r w:rsidRPr="00E860D6">
              <w:rPr>
                <w:sz w:val="24"/>
                <w:szCs w:val="24"/>
              </w:rPr>
              <w:t>Сивачева Л.Н.</w:t>
            </w:r>
          </w:p>
        </w:tc>
        <w:tc>
          <w:tcPr>
            <w:tcW w:w="5242" w:type="dxa"/>
          </w:tcPr>
          <w:p w:rsidR="00027995" w:rsidRDefault="00027995" w:rsidP="000E2BAE">
            <w:pPr>
              <w:adjustRightInd w:val="0"/>
              <w:rPr>
                <w:sz w:val="24"/>
                <w:szCs w:val="24"/>
              </w:rPr>
            </w:pPr>
            <w:r w:rsidRPr="00E860D6">
              <w:rPr>
                <w:sz w:val="24"/>
                <w:szCs w:val="24"/>
              </w:rPr>
              <w:t>Физкультура - это радость!</w:t>
            </w:r>
          </w:p>
        </w:tc>
        <w:tc>
          <w:tcPr>
            <w:tcW w:w="2126" w:type="dxa"/>
          </w:tcPr>
          <w:p w:rsidR="00027995" w:rsidRPr="00E860D6" w:rsidRDefault="00027995" w:rsidP="000E2BAE">
            <w:pPr>
              <w:adjustRightInd w:val="0"/>
              <w:rPr>
                <w:sz w:val="24"/>
                <w:szCs w:val="24"/>
              </w:rPr>
            </w:pPr>
            <w:r w:rsidRPr="00E860D6">
              <w:rPr>
                <w:sz w:val="24"/>
                <w:szCs w:val="24"/>
              </w:rPr>
              <w:t>СПб.: Детство-пресс,</w:t>
            </w:r>
          </w:p>
          <w:p w:rsidR="00027995" w:rsidRDefault="00027995" w:rsidP="000E2BAE">
            <w:pPr>
              <w:adjustRightInd w:val="0"/>
              <w:rPr>
                <w:sz w:val="24"/>
                <w:szCs w:val="24"/>
              </w:rPr>
            </w:pPr>
            <w:r w:rsidRPr="00E860D6">
              <w:rPr>
                <w:sz w:val="24"/>
                <w:szCs w:val="24"/>
              </w:rPr>
              <w:t>2001г.</w:t>
            </w:r>
          </w:p>
        </w:tc>
      </w:tr>
      <w:tr w:rsidR="00027995" w:rsidRPr="00355F0F" w:rsidTr="008F1A9F">
        <w:trPr>
          <w:trHeight w:val="510"/>
        </w:trPr>
        <w:tc>
          <w:tcPr>
            <w:tcW w:w="2237" w:type="dxa"/>
          </w:tcPr>
          <w:p w:rsidR="00027995" w:rsidRPr="00E42E4D" w:rsidRDefault="00027995" w:rsidP="000E2BAE">
            <w:pPr>
              <w:adjustRightInd w:val="0"/>
              <w:rPr>
                <w:sz w:val="24"/>
                <w:szCs w:val="24"/>
              </w:rPr>
            </w:pPr>
            <w:r w:rsidRPr="00E42E4D">
              <w:rPr>
                <w:sz w:val="24"/>
                <w:szCs w:val="24"/>
              </w:rPr>
              <w:lastRenderedPageBreak/>
              <w:t>Сучкова И. М. , Мартынова Е. А. ,</w:t>
            </w:r>
          </w:p>
          <w:p w:rsidR="00027995" w:rsidRDefault="00027995" w:rsidP="000E2BAE">
            <w:pPr>
              <w:adjustRightInd w:val="0"/>
              <w:rPr>
                <w:sz w:val="24"/>
                <w:szCs w:val="24"/>
              </w:rPr>
            </w:pPr>
            <w:r w:rsidRPr="00E42E4D">
              <w:rPr>
                <w:sz w:val="24"/>
                <w:szCs w:val="24"/>
              </w:rPr>
              <w:t>Давыдова Н. А.</w:t>
            </w:r>
          </w:p>
        </w:tc>
        <w:tc>
          <w:tcPr>
            <w:tcW w:w="5242" w:type="dxa"/>
          </w:tcPr>
          <w:p w:rsidR="00027995" w:rsidRPr="00E42E4D" w:rsidRDefault="00027995" w:rsidP="000E2BAE">
            <w:pPr>
              <w:adjustRightInd w:val="0"/>
              <w:rPr>
                <w:sz w:val="24"/>
                <w:szCs w:val="24"/>
              </w:rPr>
            </w:pPr>
            <w:r w:rsidRPr="00E42E4D">
              <w:rPr>
                <w:sz w:val="24"/>
                <w:szCs w:val="24"/>
              </w:rPr>
              <w:t>Физическое развитие детей 2-7 лет.</w:t>
            </w:r>
          </w:p>
          <w:p w:rsidR="00027995" w:rsidRPr="00E42E4D" w:rsidRDefault="00027995" w:rsidP="000E2BAE">
            <w:pPr>
              <w:adjustRightInd w:val="0"/>
              <w:rPr>
                <w:sz w:val="24"/>
                <w:szCs w:val="24"/>
              </w:rPr>
            </w:pPr>
            <w:r w:rsidRPr="00E42E4D">
              <w:rPr>
                <w:sz w:val="24"/>
                <w:szCs w:val="24"/>
              </w:rPr>
              <w:t>Развернутое перспективное</w:t>
            </w:r>
          </w:p>
          <w:p w:rsidR="00027995" w:rsidRPr="00E42E4D" w:rsidRDefault="00027995" w:rsidP="000E2BAE">
            <w:pPr>
              <w:adjustRightInd w:val="0"/>
              <w:rPr>
                <w:sz w:val="24"/>
                <w:szCs w:val="24"/>
              </w:rPr>
            </w:pPr>
            <w:r w:rsidRPr="00E42E4D">
              <w:rPr>
                <w:sz w:val="24"/>
                <w:szCs w:val="24"/>
              </w:rPr>
              <w:t>планирование по программе</w:t>
            </w:r>
          </w:p>
          <w:p w:rsidR="00027995" w:rsidRDefault="00027995" w:rsidP="000E2BAE">
            <w:pPr>
              <w:adjustRightInd w:val="0"/>
              <w:rPr>
                <w:sz w:val="24"/>
                <w:szCs w:val="24"/>
              </w:rPr>
            </w:pPr>
            <w:r w:rsidRPr="00E42E4D">
              <w:rPr>
                <w:sz w:val="24"/>
                <w:szCs w:val="24"/>
              </w:rPr>
              <w:t>"Детство"</w:t>
            </w:r>
          </w:p>
        </w:tc>
        <w:tc>
          <w:tcPr>
            <w:tcW w:w="2126" w:type="dxa"/>
          </w:tcPr>
          <w:p w:rsidR="00027995" w:rsidRDefault="00027995" w:rsidP="000E2BAE">
            <w:pPr>
              <w:adjustRightInd w:val="0"/>
              <w:rPr>
                <w:sz w:val="24"/>
                <w:szCs w:val="24"/>
              </w:rPr>
            </w:pPr>
            <w:r w:rsidRPr="00E42E4D">
              <w:rPr>
                <w:sz w:val="24"/>
                <w:szCs w:val="24"/>
              </w:rPr>
              <w:t>М.: "Издательство</w:t>
            </w:r>
            <w:r>
              <w:rPr>
                <w:sz w:val="24"/>
                <w:szCs w:val="24"/>
              </w:rPr>
              <w:t xml:space="preserve"> </w:t>
            </w:r>
            <w:r w:rsidRPr="00E42E4D">
              <w:rPr>
                <w:sz w:val="24"/>
                <w:szCs w:val="24"/>
              </w:rPr>
              <w:t>"Учитель",</w:t>
            </w:r>
            <w:r>
              <w:rPr>
                <w:sz w:val="24"/>
                <w:szCs w:val="24"/>
              </w:rPr>
              <w:t xml:space="preserve"> </w:t>
            </w:r>
            <w:r w:rsidRPr="00E42E4D">
              <w:rPr>
                <w:sz w:val="24"/>
                <w:szCs w:val="24"/>
              </w:rPr>
              <w:t>2001г.</w:t>
            </w:r>
          </w:p>
        </w:tc>
      </w:tr>
      <w:tr w:rsidR="00027995" w:rsidRPr="00355F0F" w:rsidTr="008F1A9F">
        <w:trPr>
          <w:trHeight w:val="510"/>
        </w:trPr>
        <w:tc>
          <w:tcPr>
            <w:tcW w:w="2237" w:type="dxa"/>
          </w:tcPr>
          <w:p w:rsidR="00027995" w:rsidRPr="00E42E4D" w:rsidRDefault="00027995" w:rsidP="000E2BAE">
            <w:pPr>
              <w:adjustRightInd w:val="0"/>
              <w:rPr>
                <w:sz w:val="24"/>
                <w:szCs w:val="24"/>
              </w:rPr>
            </w:pPr>
            <w:r>
              <w:rPr>
                <w:sz w:val="24"/>
                <w:szCs w:val="24"/>
              </w:rPr>
              <w:t>Хабарова Т.В.</w:t>
            </w:r>
          </w:p>
        </w:tc>
        <w:tc>
          <w:tcPr>
            <w:tcW w:w="5242" w:type="dxa"/>
          </w:tcPr>
          <w:p w:rsidR="00027995" w:rsidRPr="00E42E4D" w:rsidRDefault="00027995" w:rsidP="000E2BAE">
            <w:pPr>
              <w:adjustRightInd w:val="0"/>
              <w:rPr>
                <w:sz w:val="24"/>
                <w:szCs w:val="24"/>
              </w:rPr>
            </w:pPr>
            <w:r>
              <w:rPr>
                <w:sz w:val="24"/>
                <w:szCs w:val="24"/>
              </w:rPr>
              <w:t>Развитие двигательных способностей старших дошкольников.</w:t>
            </w:r>
          </w:p>
        </w:tc>
        <w:tc>
          <w:tcPr>
            <w:tcW w:w="2126" w:type="dxa"/>
          </w:tcPr>
          <w:p w:rsidR="00027995" w:rsidRPr="00E42E4D" w:rsidRDefault="00027995" w:rsidP="000E2BAE">
            <w:pPr>
              <w:adjustRightInd w:val="0"/>
              <w:rPr>
                <w:sz w:val="24"/>
                <w:szCs w:val="24"/>
              </w:rPr>
            </w:pPr>
            <w:r w:rsidRPr="00F51E4D">
              <w:rPr>
                <w:sz w:val="24"/>
                <w:szCs w:val="24"/>
              </w:rPr>
              <w:t>СПб.: ООО «Издательство «Детство-Пресс», 201</w:t>
            </w:r>
            <w:r>
              <w:rPr>
                <w:sz w:val="24"/>
                <w:szCs w:val="24"/>
              </w:rPr>
              <w:t>0</w:t>
            </w:r>
            <w:r w:rsidRPr="00F51E4D">
              <w:rPr>
                <w:sz w:val="24"/>
                <w:szCs w:val="24"/>
              </w:rPr>
              <w:t>г.</w:t>
            </w:r>
          </w:p>
        </w:tc>
      </w:tr>
    </w:tbl>
    <w:p w:rsidR="00DE13D2" w:rsidRDefault="00DE13D2" w:rsidP="00DE13D2">
      <w:pPr>
        <w:pStyle w:val="western"/>
        <w:spacing w:before="0" w:beforeAutospacing="0" w:after="0" w:line="240" w:lineRule="auto"/>
        <w:ind w:firstLine="425"/>
        <w:jc w:val="center"/>
        <w:rPr>
          <w:rFonts w:ascii="Times New Roman" w:hAnsi="Times New Roman" w:cs="Times New Roman"/>
          <w:b/>
          <w:color w:val="0D0D0D"/>
          <w:sz w:val="24"/>
          <w:szCs w:val="24"/>
        </w:rPr>
      </w:pPr>
    </w:p>
    <w:p w:rsidR="00622324" w:rsidRDefault="00DE13D2" w:rsidP="00DE13D2">
      <w:pPr>
        <w:pStyle w:val="western"/>
        <w:spacing w:before="0" w:beforeAutospacing="0" w:after="0" w:line="240" w:lineRule="auto"/>
        <w:ind w:firstLine="425"/>
        <w:jc w:val="center"/>
        <w:rPr>
          <w:rFonts w:ascii="Times New Roman" w:hAnsi="Times New Roman" w:cs="Times New Roman"/>
          <w:b/>
          <w:bCs/>
          <w:i/>
          <w:iCs/>
          <w:sz w:val="24"/>
          <w:szCs w:val="24"/>
        </w:rPr>
      </w:pPr>
      <w:r w:rsidRPr="00D20A8F">
        <w:rPr>
          <w:rFonts w:ascii="Times New Roman" w:hAnsi="Times New Roman" w:cs="Times New Roman"/>
          <w:b/>
          <w:bCs/>
          <w:i/>
          <w:iCs/>
          <w:sz w:val="24"/>
          <w:szCs w:val="24"/>
        </w:rPr>
        <w:t xml:space="preserve">Программно-методическое обеспечение образовательной области </w:t>
      </w:r>
    </w:p>
    <w:p w:rsidR="00DE13D2" w:rsidRDefault="00DE13D2" w:rsidP="00DE13D2">
      <w:pPr>
        <w:pStyle w:val="western"/>
        <w:spacing w:before="0" w:beforeAutospacing="0" w:after="0" w:line="240" w:lineRule="auto"/>
        <w:ind w:firstLine="425"/>
        <w:jc w:val="center"/>
        <w:rPr>
          <w:rFonts w:ascii="Times New Roman" w:hAnsi="Times New Roman" w:cs="Times New Roman"/>
          <w:b/>
          <w:bCs/>
          <w:i/>
          <w:iCs/>
          <w:sz w:val="24"/>
          <w:szCs w:val="24"/>
        </w:rPr>
      </w:pPr>
      <w:r w:rsidRPr="00D20A8F">
        <w:rPr>
          <w:rFonts w:ascii="Times New Roman" w:hAnsi="Times New Roman" w:cs="Times New Roman"/>
          <w:b/>
          <w:bCs/>
          <w:i/>
          <w:iCs/>
          <w:sz w:val="24"/>
          <w:szCs w:val="24"/>
        </w:rPr>
        <w:t>«Социально-коммуникативное развитие»</w:t>
      </w:r>
    </w:p>
    <w:p w:rsidR="00C1287B" w:rsidRPr="00C1287B" w:rsidRDefault="00C1287B" w:rsidP="0066471B">
      <w:pPr>
        <w:pStyle w:val="ac"/>
        <w:numPr>
          <w:ilvl w:val="0"/>
          <w:numId w:val="42"/>
        </w:numPr>
        <w:spacing w:after="0" w:line="240" w:lineRule="auto"/>
        <w:ind w:left="0" w:firstLine="0"/>
        <w:rPr>
          <w:rFonts w:ascii="Times New Roman" w:hAnsi="Times New Roman"/>
          <w:sz w:val="24"/>
          <w:szCs w:val="24"/>
        </w:rPr>
      </w:pPr>
      <w:r w:rsidRPr="00C1287B">
        <w:rPr>
          <w:rFonts w:ascii="Times New Roman" w:hAnsi="Times New Roman"/>
          <w:sz w:val="24"/>
          <w:szCs w:val="24"/>
        </w:rPr>
        <w:t>Труд</w:t>
      </w:r>
    </w:p>
    <w:p w:rsidR="00C1287B" w:rsidRPr="00C1287B" w:rsidRDefault="00C1287B" w:rsidP="0066471B">
      <w:pPr>
        <w:pStyle w:val="ac"/>
        <w:numPr>
          <w:ilvl w:val="0"/>
          <w:numId w:val="42"/>
        </w:numPr>
        <w:spacing w:after="0" w:line="240" w:lineRule="auto"/>
        <w:ind w:left="0" w:firstLine="0"/>
        <w:rPr>
          <w:rFonts w:ascii="Times New Roman" w:hAnsi="Times New Roman"/>
          <w:sz w:val="24"/>
          <w:szCs w:val="24"/>
        </w:rPr>
      </w:pPr>
      <w:r w:rsidRPr="00C1287B">
        <w:rPr>
          <w:rFonts w:ascii="Times New Roman" w:hAnsi="Times New Roman"/>
          <w:sz w:val="24"/>
          <w:szCs w:val="24"/>
        </w:rPr>
        <w:t>ОБЖ</w:t>
      </w:r>
    </w:p>
    <w:p w:rsidR="00C1287B" w:rsidRPr="00C1287B" w:rsidRDefault="00C1287B" w:rsidP="0066471B">
      <w:pPr>
        <w:pStyle w:val="ac"/>
        <w:numPr>
          <w:ilvl w:val="0"/>
          <w:numId w:val="42"/>
        </w:numPr>
        <w:spacing w:after="0" w:line="240" w:lineRule="auto"/>
        <w:ind w:left="0" w:firstLine="0"/>
        <w:rPr>
          <w:rFonts w:ascii="Times New Roman" w:hAnsi="Times New Roman"/>
          <w:sz w:val="24"/>
          <w:szCs w:val="24"/>
        </w:rPr>
      </w:pPr>
      <w:r w:rsidRPr="00C1287B">
        <w:rPr>
          <w:rFonts w:ascii="Times New Roman" w:hAnsi="Times New Roman"/>
          <w:sz w:val="24"/>
          <w:szCs w:val="24"/>
        </w:rPr>
        <w:t>Социальные отношения</w:t>
      </w:r>
    </w:p>
    <w:p w:rsidR="00C1287B" w:rsidRPr="00C1287B" w:rsidRDefault="00C1287B" w:rsidP="0066471B">
      <w:pPr>
        <w:pStyle w:val="ac"/>
        <w:numPr>
          <w:ilvl w:val="0"/>
          <w:numId w:val="42"/>
        </w:numPr>
        <w:spacing w:after="0" w:line="240" w:lineRule="auto"/>
        <w:ind w:left="0" w:firstLine="0"/>
        <w:rPr>
          <w:rFonts w:ascii="Times New Roman" w:hAnsi="Times New Roman"/>
          <w:sz w:val="24"/>
          <w:szCs w:val="24"/>
        </w:rPr>
      </w:pPr>
      <w:r w:rsidRPr="00C1287B">
        <w:rPr>
          <w:rFonts w:ascii="Times New Roman" w:hAnsi="Times New Roman"/>
          <w:sz w:val="24"/>
          <w:szCs w:val="24"/>
        </w:rPr>
        <w:t>Формирование гражданственности и патриотизма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4961"/>
        <w:gridCol w:w="2127"/>
      </w:tblGrid>
      <w:tr w:rsidR="008F1A9F" w:rsidRPr="00497C7F" w:rsidTr="008F1A9F">
        <w:trPr>
          <w:trHeight w:val="540"/>
        </w:trPr>
        <w:tc>
          <w:tcPr>
            <w:tcW w:w="2518" w:type="dxa"/>
          </w:tcPr>
          <w:p w:rsidR="008F1A9F" w:rsidRPr="00497C7F" w:rsidRDefault="008F1A9F" w:rsidP="00497C7F">
            <w:pPr>
              <w:jc w:val="center"/>
              <w:rPr>
                <w:bCs/>
                <w:sz w:val="24"/>
                <w:szCs w:val="24"/>
              </w:rPr>
            </w:pPr>
            <w:r w:rsidRPr="00497C7F">
              <w:rPr>
                <w:bCs/>
                <w:sz w:val="24"/>
                <w:szCs w:val="24"/>
              </w:rPr>
              <w:t>Автор</w:t>
            </w:r>
          </w:p>
        </w:tc>
        <w:tc>
          <w:tcPr>
            <w:tcW w:w="4961" w:type="dxa"/>
          </w:tcPr>
          <w:p w:rsidR="008F1A9F" w:rsidRPr="00497C7F" w:rsidRDefault="008F1A9F" w:rsidP="00497C7F">
            <w:pPr>
              <w:jc w:val="center"/>
              <w:rPr>
                <w:bCs/>
                <w:sz w:val="24"/>
                <w:szCs w:val="24"/>
              </w:rPr>
            </w:pPr>
            <w:r w:rsidRPr="00497C7F">
              <w:rPr>
                <w:bCs/>
                <w:sz w:val="24"/>
                <w:szCs w:val="24"/>
              </w:rPr>
              <w:t>Название</w:t>
            </w:r>
          </w:p>
        </w:tc>
        <w:tc>
          <w:tcPr>
            <w:tcW w:w="2127" w:type="dxa"/>
          </w:tcPr>
          <w:p w:rsidR="008F1A9F" w:rsidRPr="00497C7F" w:rsidRDefault="008F1A9F" w:rsidP="00497C7F">
            <w:pPr>
              <w:jc w:val="center"/>
              <w:rPr>
                <w:bCs/>
                <w:sz w:val="24"/>
                <w:szCs w:val="24"/>
              </w:rPr>
            </w:pPr>
            <w:r w:rsidRPr="00497C7F">
              <w:rPr>
                <w:bCs/>
                <w:sz w:val="24"/>
                <w:szCs w:val="24"/>
              </w:rPr>
              <w:t>Издательство</w:t>
            </w:r>
          </w:p>
        </w:tc>
      </w:tr>
      <w:tr w:rsidR="00497C7F" w:rsidRPr="00497C7F" w:rsidTr="00497C7F">
        <w:trPr>
          <w:trHeight w:val="385"/>
        </w:trPr>
        <w:tc>
          <w:tcPr>
            <w:tcW w:w="9606" w:type="dxa"/>
            <w:gridSpan w:val="3"/>
          </w:tcPr>
          <w:p w:rsidR="00497C7F" w:rsidRPr="00497C7F" w:rsidRDefault="00497C7F" w:rsidP="00497C7F">
            <w:pPr>
              <w:rPr>
                <w:b/>
                <w:sz w:val="24"/>
                <w:szCs w:val="24"/>
              </w:rPr>
            </w:pPr>
            <w:r w:rsidRPr="00497C7F">
              <w:rPr>
                <w:b/>
                <w:sz w:val="24"/>
                <w:szCs w:val="24"/>
              </w:rPr>
              <w:t>Труд</w:t>
            </w:r>
            <w:r>
              <w:rPr>
                <w:b/>
                <w:sz w:val="24"/>
                <w:szCs w:val="24"/>
              </w:rPr>
              <w:t>овое воспитание</w:t>
            </w:r>
          </w:p>
        </w:tc>
      </w:tr>
      <w:tr w:rsidR="00497C7F" w:rsidRPr="00497C7F" w:rsidTr="008F1A9F">
        <w:trPr>
          <w:trHeight w:val="906"/>
        </w:trPr>
        <w:tc>
          <w:tcPr>
            <w:tcW w:w="2518" w:type="dxa"/>
          </w:tcPr>
          <w:p w:rsidR="00497C7F" w:rsidRPr="00497C7F" w:rsidRDefault="00497C7F" w:rsidP="00497C7F">
            <w:pPr>
              <w:rPr>
                <w:bCs/>
                <w:sz w:val="24"/>
                <w:szCs w:val="24"/>
              </w:rPr>
            </w:pPr>
            <w:r w:rsidRPr="00497C7F">
              <w:rPr>
                <w:sz w:val="24"/>
                <w:szCs w:val="24"/>
              </w:rPr>
              <w:t>Куцакова Л.В.</w:t>
            </w:r>
          </w:p>
        </w:tc>
        <w:tc>
          <w:tcPr>
            <w:tcW w:w="4961" w:type="dxa"/>
          </w:tcPr>
          <w:p w:rsidR="00497C7F" w:rsidRPr="00497C7F" w:rsidRDefault="00497C7F" w:rsidP="00497C7F">
            <w:pPr>
              <w:rPr>
                <w:sz w:val="24"/>
                <w:szCs w:val="24"/>
              </w:rPr>
            </w:pPr>
            <w:r w:rsidRPr="00497C7F">
              <w:rPr>
                <w:sz w:val="24"/>
                <w:szCs w:val="24"/>
              </w:rPr>
              <w:t xml:space="preserve">Трудовое воспитание в детском саду: Для занятий с детьми 3–7 лет. Партнерство дошкольной организации и семьи / Под ред. С.С. Прищепа, Т.С. Шатверян. </w:t>
            </w:r>
          </w:p>
        </w:tc>
        <w:tc>
          <w:tcPr>
            <w:tcW w:w="2127" w:type="dxa"/>
          </w:tcPr>
          <w:p w:rsidR="00497C7F" w:rsidRPr="00497C7F" w:rsidRDefault="00302622" w:rsidP="00497C7F">
            <w:pPr>
              <w:rPr>
                <w:bCs/>
                <w:sz w:val="24"/>
                <w:szCs w:val="24"/>
              </w:rPr>
            </w:pPr>
            <w:r>
              <w:rPr>
                <w:bCs/>
                <w:sz w:val="24"/>
                <w:szCs w:val="24"/>
              </w:rPr>
              <w:t xml:space="preserve">М., </w:t>
            </w:r>
            <w:r w:rsidR="00497C7F" w:rsidRPr="00497C7F">
              <w:rPr>
                <w:bCs/>
                <w:sz w:val="24"/>
                <w:szCs w:val="24"/>
              </w:rPr>
              <w:t>Мозаика-Синтез, 2016</w:t>
            </w:r>
          </w:p>
        </w:tc>
      </w:tr>
      <w:tr w:rsidR="00497C7F" w:rsidRPr="00497C7F" w:rsidTr="008F1A9F">
        <w:trPr>
          <w:trHeight w:val="906"/>
        </w:trPr>
        <w:tc>
          <w:tcPr>
            <w:tcW w:w="2518" w:type="dxa"/>
          </w:tcPr>
          <w:p w:rsidR="00497C7F" w:rsidRPr="00497C7F" w:rsidRDefault="00497C7F" w:rsidP="00497C7F">
            <w:pPr>
              <w:rPr>
                <w:sz w:val="24"/>
                <w:szCs w:val="24"/>
              </w:rPr>
            </w:pPr>
            <w:r w:rsidRPr="00497C7F">
              <w:rPr>
                <w:sz w:val="24"/>
                <w:szCs w:val="24"/>
              </w:rPr>
              <w:t>Рыжова Н.А.</w:t>
            </w:r>
          </w:p>
        </w:tc>
        <w:tc>
          <w:tcPr>
            <w:tcW w:w="4961" w:type="dxa"/>
          </w:tcPr>
          <w:p w:rsidR="00497C7F" w:rsidRPr="00497C7F" w:rsidRDefault="00497C7F" w:rsidP="00497C7F">
            <w:pPr>
              <w:rPr>
                <w:sz w:val="24"/>
                <w:szCs w:val="24"/>
              </w:rPr>
            </w:pPr>
            <w:r w:rsidRPr="00497C7F">
              <w:rPr>
                <w:sz w:val="24"/>
                <w:szCs w:val="24"/>
              </w:rPr>
              <w:t>Труд и наблюдения в природе: методическое пособие для воспитателей и учителей начальной школы.</w:t>
            </w:r>
          </w:p>
        </w:tc>
        <w:tc>
          <w:tcPr>
            <w:tcW w:w="2127" w:type="dxa"/>
          </w:tcPr>
          <w:p w:rsidR="00497C7F" w:rsidRPr="00497C7F" w:rsidRDefault="00497C7F" w:rsidP="00497C7F">
            <w:pPr>
              <w:rPr>
                <w:bCs/>
                <w:sz w:val="24"/>
                <w:szCs w:val="24"/>
              </w:rPr>
            </w:pPr>
            <w:r w:rsidRPr="00497C7F">
              <w:rPr>
                <w:sz w:val="24"/>
                <w:szCs w:val="24"/>
              </w:rPr>
              <w:t>М.: Цветной мир, 2015.</w:t>
            </w:r>
          </w:p>
        </w:tc>
      </w:tr>
      <w:tr w:rsidR="00497C7F" w:rsidRPr="00497C7F" w:rsidTr="00497C7F">
        <w:trPr>
          <w:trHeight w:val="356"/>
        </w:trPr>
        <w:tc>
          <w:tcPr>
            <w:tcW w:w="9606" w:type="dxa"/>
            <w:gridSpan w:val="3"/>
          </w:tcPr>
          <w:p w:rsidR="00497C7F" w:rsidRPr="00497C7F" w:rsidRDefault="00497C7F" w:rsidP="00497C7F">
            <w:pPr>
              <w:rPr>
                <w:b/>
                <w:sz w:val="24"/>
                <w:szCs w:val="24"/>
              </w:rPr>
            </w:pPr>
            <w:r w:rsidRPr="00497C7F">
              <w:rPr>
                <w:b/>
                <w:sz w:val="24"/>
                <w:szCs w:val="24"/>
              </w:rPr>
              <w:t>Основы безопасности жизнедеятельности</w:t>
            </w:r>
          </w:p>
        </w:tc>
      </w:tr>
      <w:tr w:rsidR="00497C7F" w:rsidRPr="00497C7F" w:rsidTr="008F1A9F">
        <w:trPr>
          <w:trHeight w:val="906"/>
        </w:trPr>
        <w:tc>
          <w:tcPr>
            <w:tcW w:w="2518" w:type="dxa"/>
          </w:tcPr>
          <w:p w:rsidR="00497C7F" w:rsidRPr="00497C7F" w:rsidRDefault="00497C7F" w:rsidP="0017544A">
            <w:pPr>
              <w:pStyle w:val="Default"/>
            </w:pPr>
            <w:r w:rsidRPr="00497C7F">
              <w:t xml:space="preserve">Авдеева Н.Н. Князева Н. Л. Стеркина Р. Б. </w:t>
            </w:r>
          </w:p>
        </w:tc>
        <w:tc>
          <w:tcPr>
            <w:tcW w:w="4961" w:type="dxa"/>
          </w:tcPr>
          <w:p w:rsidR="00497C7F" w:rsidRPr="00497C7F" w:rsidRDefault="00497C7F" w:rsidP="0017544A">
            <w:pPr>
              <w:pStyle w:val="Default"/>
            </w:pPr>
            <w:r w:rsidRPr="00497C7F">
              <w:t xml:space="preserve">Безопасность: учебное пособие по основам безопасности жизнедеятельности детей старшего дошкольного возраста </w:t>
            </w:r>
          </w:p>
        </w:tc>
        <w:tc>
          <w:tcPr>
            <w:tcW w:w="2127" w:type="dxa"/>
          </w:tcPr>
          <w:p w:rsidR="00497C7F" w:rsidRPr="00497C7F" w:rsidRDefault="00497C7F" w:rsidP="0017544A">
            <w:pPr>
              <w:pStyle w:val="Default"/>
            </w:pPr>
            <w:r w:rsidRPr="00497C7F">
              <w:t xml:space="preserve">СПб.: "Детство-Пресс", 2003 г. </w:t>
            </w:r>
          </w:p>
        </w:tc>
      </w:tr>
      <w:tr w:rsidR="00497C7F" w:rsidRPr="00497C7F" w:rsidTr="00497C7F">
        <w:trPr>
          <w:trHeight w:val="629"/>
        </w:trPr>
        <w:tc>
          <w:tcPr>
            <w:tcW w:w="2518" w:type="dxa"/>
          </w:tcPr>
          <w:p w:rsidR="00497C7F" w:rsidRPr="00497C7F" w:rsidRDefault="00497C7F" w:rsidP="0017544A">
            <w:pPr>
              <w:pStyle w:val="Default"/>
            </w:pPr>
            <w:r w:rsidRPr="00497C7F">
              <w:t>Лыкова И.А. и др</w:t>
            </w:r>
          </w:p>
        </w:tc>
        <w:tc>
          <w:tcPr>
            <w:tcW w:w="4961" w:type="dxa"/>
          </w:tcPr>
          <w:p w:rsidR="00497C7F" w:rsidRPr="00497C7F" w:rsidRDefault="00497C7F" w:rsidP="0017544A">
            <w:pPr>
              <w:pStyle w:val="Default"/>
            </w:pPr>
            <w:r w:rsidRPr="00497C7F">
              <w:t>«Детская безопасность». Парциальная программа.</w:t>
            </w:r>
          </w:p>
        </w:tc>
        <w:tc>
          <w:tcPr>
            <w:tcW w:w="2127" w:type="dxa"/>
          </w:tcPr>
          <w:p w:rsidR="00497C7F" w:rsidRPr="00497C7F" w:rsidRDefault="00497C7F" w:rsidP="0017544A">
            <w:pPr>
              <w:pStyle w:val="Default"/>
            </w:pPr>
            <w:r w:rsidRPr="00497C7F">
              <w:t>М.: Цветной мир, 2016.</w:t>
            </w:r>
          </w:p>
        </w:tc>
      </w:tr>
      <w:tr w:rsidR="00497C7F" w:rsidRPr="00497C7F" w:rsidTr="008F1A9F">
        <w:trPr>
          <w:trHeight w:val="906"/>
        </w:trPr>
        <w:tc>
          <w:tcPr>
            <w:tcW w:w="2518" w:type="dxa"/>
          </w:tcPr>
          <w:p w:rsidR="00497C7F" w:rsidRPr="00497C7F" w:rsidRDefault="00497C7F" w:rsidP="0017544A">
            <w:pPr>
              <w:rPr>
                <w:bCs/>
                <w:sz w:val="24"/>
                <w:szCs w:val="24"/>
              </w:rPr>
            </w:pPr>
            <w:r w:rsidRPr="00497C7F">
              <w:rPr>
                <w:bCs/>
                <w:sz w:val="24"/>
                <w:szCs w:val="24"/>
              </w:rPr>
              <w:t>Вахрушев А.А., Кочемасова Е.Е., Акимова Ю.А., Белова И.К.</w:t>
            </w:r>
          </w:p>
        </w:tc>
        <w:tc>
          <w:tcPr>
            <w:tcW w:w="4961" w:type="dxa"/>
          </w:tcPr>
          <w:p w:rsidR="00497C7F" w:rsidRPr="00497C7F" w:rsidRDefault="00497C7F" w:rsidP="0017544A">
            <w:pPr>
              <w:pStyle w:val="aa"/>
              <w:shd w:val="clear" w:color="auto" w:fill="FFFFFF"/>
              <w:spacing w:after="0"/>
              <w:rPr>
                <w:bCs/>
              </w:rPr>
            </w:pPr>
            <w:r w:rsidRPr="00497C7F">
              <w:rPr>
                <w:bCs/>
              </w:rPr>
              <w:t xml:space="preserve">Здравствуй, мир! Окружающий мир для дошкольников 2 - 7 лет. </w:t>
            </w:r>
          </w:p>
          <w:p w:rsidR="00497C7F" w:rsidRPr="00497C7F" w:rsidRDefault="00497C7F" w:rsidP="0017544A">
            <w:pPr>
              <w:rPr>
                <w:bCs/>
                <w:sz w:val="24"/>
                <w:szCs w:val="24"/>
              </w:rPr>
            </w:pPr>
          </w:p>
        </w:tc>
        <w:tc>
          <w:tcPr>
            <w:tcW w:w="2127" w:type="dxa"/>
          </w:tcPr>
          <w:p w:rsidR="00497C7F" w:rsidRPr="00497C7F" w:rsidRDefault="00497C7F" w:rsidP="0017544A">
            <w:pPr>
              <w:rPr>
                <w:bCs/>
                <w:sz w:val="24"/>
                <w:szCs w:val="24"/>
              </w:rPr>
            </w:pPr>
            <w:r w:rsidRPr="00497C7F">
              <w:rPr>
                <w:bCs/>
                <w:sz w:val="24"/>
                <w:szCs w:val="24"/>
              </w:rPr>
              <w:t>М.: Баласс, 2011г.</w:t>
            </w:r>
          </w:p>
        </w:tc>
      </w:tr>
      <w:tr w:rsidR="00497C7F" w:rsidRPr="00497C7F" w:rsidTr="008F1A9F">
        <w:trPr>
          <w:trHeight w:val="906"/>
        </w:trPr>
        <w:tc>
          <w:tcPr>
            <w:tcW w:w="2518" w:type="dxa"/>
          </w:tcPr>
          <w:p w:rsidR="00497C7F" w:rsidRPr="00497C7F" w:rsidRDefault="00497C7F" w:rsidP="0017544A">
            <w:pPr>
              <w:rPr>
                <w:bCs/>
                <w:sz w:val="24"/>
                <w:szCs w:val="24"/>
              </w:rPr>
            </w:pPr>
            <w:r w:rsidRPr="00497C7F">
              <w:rPr>
                <w:bCs/>
                <w:sz w:val="24"/>
                <w:szCs w:val="24"/>
              </w:rPr>
              <w:t>Маслова И.В., Наумова Ю.И.</w:t>
            </w:r>
          </w:p>
        </w:tc>
        <w:tc>
          <w:tcPr>
            <w:tcW w:w="4961" w:type="dxa"/>
          </w:tcPr>
          <w:p w:rsidR="00497C7F" w:rsidRPr="00497C7F" w:rsidRDefault="00497C7F" w:rsidP="0017544A">
            <w:pPr>
              <w:pStyle w:val="aa"/>
              <w:shd w:val="clear" w:color="auto" w:fill="FFFFFF"/>
              <w:spacing w:after="0"/>
              <w:rPr>
                <w:bCs/>
              </w:rPr>
            </w:pPr>
            <w:r w:rsidRPr="00497C7F">
              <w:rPr>
                <w:bCs/>
              </w:rPr>
              <w:t>Здравствуй, мир! Пособие для старших дошкольников</w:t>
            </w:r>
          </w:p>
        </w:tc>
        <w:tc>
          <w:tcPr>
            <w:tcW w:w="2127" w:type="dxa"/>
          </w:tcPr>
          <w:p w:rsidR="00497C7F" w:rsidRPr="00497C7F" w:rsidRDefault="00497C7F" w:rsidP="0017544A">
            <w:pPr>
              <w:rPr>
                <w:bCs/>
                <w:sz w:val="24"/>
                <w:szCs w:val="24"/>
              </w:rPr>
            </w:pPr>
            <w:r w:rsidRPr="00497C7F">
              <w:rPr>
                <w:bCs/>
                <w:sz w:val="24"/>
                <w:szCs w:val="24"/>
              </w:rPr>
              <w:t>М.: Баласс, 2011г.</w:t>
            </w:r>
          </w:p>
        </w:tc>
      </w:tr>
      <w:tr w:rsidR="00497C7F" w:rsidRPr="00497C7F" w:rsidTr="00497C7F">
        <w:trPr>
          <w:trHeight w:val="227"/>
        </w:trPr>
        <w:tc>
          <w:tcPr>
            <w:tcW w:w="9606" w:type="dxa"/>
            <w:gridSpan w:val="3"/>
          </w:tcPr>
          <w:p w:rsidR="00497C7F" w:rsidRPr="00302622" w:rsidRDefault="00302622" w:rsidP="00302622">
            <w:pPr>
              <w:adjustRightInd w:val="0"/>
              <w:rPr>
                <w:sz w:val="24"/>
                <w:szCs w:val="24"/>
              </w:rPr>
            </w:pPr>
            <w:r w:rsidRPr="003A51AC">
              <w:rPr>
                <w:b/>
                <w:sz w:val="24"/>
                <w:szCs w:val="24"/>
              </w:rPr>
              <w:t>Социальные отношения</w:t>
            </w:r>
          </w:p>
        </w:tc>
      </w:tr>
      <w:tr w:rsidR="00302622" w:rsidRPr="00497C7F" w:rsidTr="008F1A9F">
        <w:trPr>
          <w:trHeight w:val="906"/>
        </w:trPr>
        <w:tc>
          <w:tcPr>
            <w:tcW w:w="2518" w:type="dxa"/>
          </w:tcPr>
          <w:p w:rsidR="00302622" w:rsidRPr="00497C7F" w:rsidRDefault="00302622" w:rsidP="0017544A">
            <w:pPr>
              <w:rPr>
                <w:bCs/>
                <w:sz w:val="24"/>
                <w:szCs w:val="24"/>
              </w:rPr>
            </w:pPr>
            <w:r w:rsidRPr="00497C7F">
              <w:rPr>
                <w:bCs/>
                <w:sz w:val="24"/>
                <w:szCs w:val="24"/>
              </w:rPr>
              <w:t>М.В.Корепанова, Е.В. Харлампова</w:t>
            </w:r>
          </w:p>
        </w:tc>
        <w:tc>
          <w:tcPr>
            <w:tcW w:w="4961" w:type="dxa"/>
          </w:tcPr>
          <w:p w:rsidR="00302622" w:rsidRPr="00497C7F" w:rsidRDefault="00302622" w:rsidP="0017544A">
            <w:pPr>
              <w:rPr>
                <w:bCs/>
                <w:sz w:val="24"/>
                <w:szCs w:val="24"/>
              </w:rPr>
            </w:pPr>
            <w:r w:rsidRPr="00497C7F">
              <w:rPr>
                <w:bCs/>
                <w:sz w:val="24"/>
                <w:szCs w:val="24"/>
              </w:rPr>
              <w:t>Познаю себя: Методические рекомендации к программе социально – личностного развития детей дошкольного возраста</w:t>
            </w:r>
          </w:p>
        </w:tc>
        <w:tc>
          <w:tcPr>
            <w:tcW w:w="2127" w:type="dxa"/>
          </w:tcPr>
          <w:p w:rsidR="00302622" w:rsidRPr="00497C7F" w:rsidRDefault="00302622" w:rsidP="0017544A">
            <w:pPr>
              <w:rPr>
                <w:bCs/>
                <w:sz w:val="24"/>
                <w:szCs w:val="24"/>
              </w:rPr>
            </w:pPr>
            <w:r w:rsidRPr="00497C7F">
              <w:rPr>
                <w:bCs/>
                <w:sz w:val="24"/>
                <w:szCs w:val="24"/>
              </w:rPr>
              <w:t>М.: Баласс, 2020г.</w:t>
            </w:r>
          </w:p>
        </w:tc>
      </w:tr>
      <w:tr w:rsidR="000E2BAE" w:rsidRPr="00497C7F" w:rsidTr="008F1A9F">
        <w:trPr>
          <w:trHeight w:val="906"/>
        </w:trPr>
        <w:tc>
          <w:tcPr>
            <w:tcW w:w="2518" w:type="dxa"/>
          </w:tcPr>
          <w:p w:rsidR="000E2BAE" w:rsidRPr="00AB0523" w:rsidRDefault="000E2BAE" w:rsidP="000E2BAE">
            <w:pPr>
              <w:adjustRightInd w:val="0"/>
              <w:rPr>
                <w:bCs/>
                <w:sz w:val="24"/>
                <w:szCs w:val="24"/>
              </w:rPr>
            </w:pPr>
            <w:r w:rsidRPr="00AB0523">
              <w:rPr>
                <w:bCs/>
                <w:sz w:val="24"/>
                <w:szCs w:val="24"/>
              </w:rPr>
              <w:t>Бабаева Т.И.</w:t>
            </w:r>
            <w:r>
              <w:rPr>
                <w:bCs/>
                <w:sz w:val="24"/>
                <w:szCs w:val="24"/>
              </w:rPr>
              <w:t>, Березина Т.А., Гусарова Т.Г. и др.</w:t>
            </w:r>
          </w:p>
        </w:tc>
        <w:tc>
          <w:tcPr>
            <w:tcW w:w="4961" w:type="dxa"/>
          </w:tcPr>
          <w:p w:rsidR="000E2BAE" w:rsidRPr="00AB0523" w:rsidRDefault="000E2BAE" w:rsidP="000E2BAE">
            <w:pPr>
              <w:adjustRightInd w:val="0"/>
              <w:rPr>
                <w:bCs/>
                <w:sz w:val="24"/>
                <w:szCs w:val="24"/>
              </w:rPr>
            </w:pPr>
            <w:r>
              <w:rPr>
                <w:bCs/>
                <w:sz w:val="24"/>
                <w:szCs w:val="24"/>
              </w:rPr>
              <w:t>Образовательная область «Социально-коммуникативное развитие»</w:t>
            </w:r>
          </w:p>
        </w:tc>
        <w:tc>
          <w:tcPr>
            <w:tcW w:w="2127" w:type="dxa"/>
          </w:tcPr>
          <w:p w:rsidR="000E2BAE" w:rsidRPr="00AB0523" w:rsidRDefault="000E2BAE" w:rsidP="000E2BAE">
            <w:pPr>
              <w:adjustRightInd w:val="0"/>
              <w:rPr>
                <w:bCs/>
                <w:sz w:val="24"/>
                <w:szCs w:val="24"/>
              </w:rPr>
            </w:pPr>
            <w:r w:rsidRPr="00AB0523">
              <w:rPr>
                <w:bCs/>
                <w:sz w:val="24"/>
                <w:szCs w:val="24"/>
              </w:rPr>
              <w:t xml:space="preserve">СПб.: ООО «Издательство </w:t>
            </w:r>
            <w:r>
              <w:rPr>
                <w:bCs/>
                <w:sz w:val="24"/>
                <w:szCs w:val="24"/>
              </w:rPr>
              <w:t>«Детство-Пресс», 2016</w:t>
            </w:r>
            <w:r w:rsidRPr="00AB0523">
              <w:rPr>
                <w:bCs/>
                <w:sz w:val="24"/>
                <w:szCs w:val="24"/>
              </w:rPr>
              <w:t>.</w:t>
            </w:r>
          </w:p>
        </w:tc>
      </w:tr>
      <w:tr w:rsidR="000E2BAE" w:rsidRPr="00497C7F" w:rsidTr="008F1A9F">
        <w:trPr>
          <w:trHeight w:val="906"/>
        </w:trPr>
        <w:tc>
          <w:tcPr>
            <w:tcW w:w="2518" w:type="dxa"/>
          </w:tcPr>
          <w:p w:rsidR="000E2BAE" w:rsidRPr="004F16FD" w:rsidRDefault="000E2BAE" w:rsidP="000E2BAE">
            <w:pPr>
              <w:adjustRightInd w:val="0"/>
              <w:rPr>
                <w:bCs/>
                <w:sz w:val="24"/>
                <w:szCs w:val="24"/>
              </w:rPr>
            </w:pPr>
            <w:r w:rsidRPr="004F16FD">
              <w:rPr>
                <w:bCs/>
                <w:sz w:val="24"/>
                <w:szCs w:val="24"/>
                <w:lang w:val="en-US"/>
              </w:rPr>
              <w:t>Шипицина Л.М.</w:t>
            </w:r>
          </w:p>
        </w:tc>
        <w:tc>
          <w:tcPr>
            <w:tcW w:w="4961" w:type="dxa"/>
          </w:tcPr>
          <w:p w:rsidR="000E2BAE" w:rsidRPr="004F16FD" w:rsidRDefault="000E2BAE" w:rsidP="000E2BAE">
            <w:pPr>
              <w:adjustRightInd w:val="0"/>
              <w:rPr>
                <w:bCs/>
                <w:sz w:val="24"/>
                <w:szCs w:val="24"/>
              </w:rPr>
            </w:pPr>
            <w:r w:rsidRPr="004F16FD">
              <w:rPr>
                <w:bCs/>
                <w:sz w:val="24"/>
                <w:szCs w:val="24"/>
                <w:lang w:val="en-US"/>
              </w:rPr>
              <w:t>Азбука  общения</w:t>
            </w:r>
          </w:p>
          <w:p w:rsidR="000E2BAE" w:rsidRPr="004F16FD" w:rsidRDefault="000E2BAE" w:rsidP="000E2BAE">
            <w:pPr>
              <w:adjustRightInd w:val="0"/>
              <w:rPr>
                <w:bCs/>
                <w:sz w:val="24"/>
                <w:szCs w:val="24"/>
              </w:rPr>
            </w:pPr>
          </w:p>
        </w:tc>
        <w:tc>
          <w:tcPr>
            <w:tcW w:w="2127" w:type="dxa"/>
          </w:tcPr>
          <w:p w:rsidR="000E2BAE" w:rsidRPr="004F16FD" w:rsidRDefault="000E2BAE" w:rsidP="000E2BAE">
            <w:pPr>
              <w:adjustRightInd w:val="0"/>
              <w:rPr>
                <w:bCs/>
                <w:sz w:val="24"/>
                <w:szCs w:val="24"/>
                <w:lang w:val="en-US"/>
              </w:rPr>
            </w:pPr>
            <w:r>
              <w:rPr>
                <w:bCs/>
                <w:sz w:val="24"/>
                <w:szCs w:val="24"/>
                <w:lang w:val="en-US"/>
              </w:rPr>
              <w:t>СПб.: "Детство-Пресс",2000</w:t>
            </w:r>
            <w:r w:rsidRPr="004F16FD">
              <w:rPr>
                <w:bCs/>
                <w:sz w:val="24"/>
                <w:szCs w:val="24"/>
                <w:lang w:val="en-US"/>
              </w:rPr>
              <w:t>.</w:t>
            </w:r>
          </w:p>
        </w:tc>
      </w:tr>
      <w:tr w:rsidR="00302622" w:rsidRPr="00497C7F" w:rsidTr="00302622">
        <w:trPr>
          <w:trHeight w:val="585"/>
        </w:trPr>
        <w:tc>
          <w:tcPr>
            <w:tcW w:w="2518" w:type="dxa"/>
          </w:tcPr>
          <w:p w:rsidR="00302622" w:rsidRPr="00497C7F" w:rsidRDefault="00302622" w:rsidP="0017544A">
            <w:pPr>
              <w:rPr>
                <w:bCs/>
                <w:sz w:val="24"/>
                <w:szCs w:val="24"/>
              </w:rPr>
            </w:pPr>
            <w:r w:rsidRPr="00497C7F">
              <w:rPr>
                <w:bCs/>
                <w:sz w:val="24"/>
                <w:szCs w:val="24"/>
              </w:rPr>
              <w:lastRenderedPageBreak/>
              <w:t>М.В.Корепанова, Е.В. Харлампова</w:t>
            </w:r>
          </w:p>
        </w:tc>
        <w:tc>
          <w:tcPr>
            <w:tcW w:w="4961" w:type="dxa"/>
          </w:tcPr>
          <w:p w:rsidR="00302622" w:rsidRPr="00497C7F" w:rsidRDefault="00302622" w:rsidP="0017544A">
            <w:pPr>
              <w:rPr>
                <w:bCs/>
                <w:sz w:val="24"/>
                <w:szCs w:val="24"/>
              </w:rPr>
            </w:pPr>
            <w:r w:rsidRPr="00497C7F">
              <w:rPr>
                <w:bCs/>
                <w:sz w:val="24"/>
                <w:szCs w:val="24"/>
              </w:rPr>
              <w:t>Это – я. Пособие для старших дошкольников по курсу «Познаю себя»</w:t>
            </w:r>
          </w:p>
        </w:tc>
        <w:tc>
          <w:tcPr>
            <w:tcW w:w="2127" w:type="dxa"/>
          </w:tcPr>
          <w:p w:rsidR="00302622" w:rsidRPr="00497C7F" w:rsidRDefault="00302622" w:rsidP="0017544A">
            <w:pPr>
              <w:rPr>
                <w:bCs/>
                <w:sz w:val="24"/>
                <w:szCs w:val="24"/>
              </w:rPr>
            </w:pPr>
            <w:r w:rsidRPr="00497C7F">
              <w:rPr>
                <w:bCs/>
                <w:sz w:val="24"/>
                <w:szCs w:val="24"/>
              </w:rPr>
              <w:t>М.: Баласс, 2010г.</w:t>
            </w:r>
          </w:p>
        </w:tc>
      </w:tr>
      <w:tr w:rsidR="00302622" w:rsidRPr="00497C7F" w:rsidTr="008F1A9F">
        <w:trPr>
          <w:trHeight w:val="654"/>
        </w:trPr>
        <w:tc>
          <w:tcPr>
            <w:tcW w:w="2518" w:type="dxa"/>
          </w:tcPr>
          <w:p w:rsidR="00302622" w:rsidRPr="00497C7F" w:rsidRDefault="00302622" w:rsidP="0017544A">
            <w:pPr>
              <w:rPr>
                <w:bCs/>
                <w:sz w:val="24"/>
                <w:szCs w:val="24"/>
              </w:rPr>
            </w:pPr>
            <w:r w:rsidRPr="00497C7F">
              <w:rPr>
                <w:bCs/>
                <w:sz w:val="24"/>
                <w:szCs w:val="24"/>
              </w:rPr>
              <w:t xml:space="preserve">Князева О.Л. </w:t>
            </w:r>
          </w:p>
          <w:p w:rsidR="00302622" w:rsidRPr="00497C7F" w:rsidRDefault="00302622" w:rsidP="0017544A">
            <w:pPr>
              <w:rPr>
                <w:bCs/>
                <w:sz w:val="24"/>
                <w:szCs w:val="24"/>
              </w:rPr>
            </w:pPr>
          </w:p>
        </w:tc>
        <w:tc>
          <w:tcPr>
            <w:tcW w:w="4961" w:type="dxa"/>
          </w:tcPr>
          <w:p w:rsidR="00302622" w:rsidRPr="00497C7F" w:rsidRDefault="00302622" w:rsidP="0017544A">
            <w:pPr>
              <w:jc w:val="both"/>
              <w:rPr>
                <w:sz w:val="24"/>
                <w:szCs w:val="24"/>
              </w:rPr>
            </w:pPr>
            <w:r w:rsidRPr="00497C7F">
              <w:rPr>
                <w:sz w:val="24"/>
                <w:szCs w:val="24"/>
              </w:rPr>
              <w:t xml:space="preserve">«Я-ты-мы. Программа социально-эмоционального развития дошкольников </w:t>
            </w:r>
          </w:p>
        </w:tc>
        <w:tc>
          <w:tcPr>
            <w:tcW w:w="2127" w:type="dxa"/>
          </w:tcPr>
          <w:p w:rsidR="00302622" w:rsidRPr="00497C7F" w:rsidRDefault="00302622" w:rsidP="0017544A">
            <w:pPr>
              <w:rPr>
                <w:sz w:val="24"/>
                <w:szCs w:val="24"/>
              </w:rPr>
            </w:pPr>
            <w:r w:rsidRPr="00497C7F">
              <w:rPr>
                <w:sz w:val="24"/>
                <w:szCs w:val="24"/>
              </w:rPr>
              <w:t>Москва, Синтез, 2002г.</w:t>
            </w:r>
          </w:p>
        </w:tc>
      </w:tr>
      <w:tr w:rsidR="00302622" w:rsidRPr="00497C7F" w:rsidTr="00302622">
        <w:trPr>
          <w:trHeight w:val="693"/>
        </w:trPr>
        <w:tc>
          <w:tcPr>
            <w:tcW w:w="2518" w:type="dxa"/>
          </w:tcPr>
          <w:p w:rsidR="00302622" w:rsidRPr="00497C7F" w:rsidRDefault="00302622" w:rsidP="0017544A">
            <w:pPr>
              <w:rPr>
                <w:bCs/>
                <w:sz w:val="24"/>
                <w:szCs w:val="24"/>
              </w:rPr>
            </w:pPr>
            <w:r w:rsidRPr="00497C7F">
              <w:rPr>
                <w:bCs/>
                <w:sz w:val="24"/>
                <w:szCs w:val="24"/>
              </w:rPr>
              <w:t>Алешина Н.В.</w:t>
            </w:r>
          </w:p>
        </w:tc>
        <w:tc>
          <w:tcPr>
            <w:tcW w:w="4961" w:type="dxa"/>
          </w:tcPr>
          <w:p w:rsidR="00302622" w:rsidRPr="00497C7F" w:rsidRDefault="00302622" w:rsidP="0017544A">
            <w:pPr>
              <w:rPr>
                <w:sz w:val="24"/>
                <w:szCs w:val="24"/>
              </w:rPr>
            </w:pPr>
            <w:r w:rsidRPr="00497C7F">
              <w:rPr>
                <w:sz w:val="24"/>
                <w:szCs w:val="24"/>
              </w:rPr>
              <w:t>Ознакомление дошкольников с окружающим и социальной действительностью</w:t>
            </w:r>
          </w:p>
        </w:tc>
        <w:tc>
          <w:tcPr>
            <w:tcW w:w="2127" w:type="dxa"/>
          </w:tcPr>
          <w:p w:rsidR="00302622" w:rsidRPr="00497C7F" w:rsidRDefault="00302622" w:rsidP="0017544A">
            <w:pPr>
              <w:rPr>
                <w:sz w:val="24"/>
                <w:szCs w:val="24"/>
              </w:rPr>
            </w:pPr>
            <w:r w:rsidRPr="00497C7F">
              <w:rPr>
                <w:sz w:val="24"/>
                <w:szCs w:val="24"/>
              </w:rPr>
              <w:t>М.: ООО «Элизе Трэйдинг», 2002г.</w:t>
            </w:r>
          </w:p>
        </w:tc>
      </w:tr>
      <w:tr w:rsidR="00302622" w:rsidRPr="00497C7F" w:rsidTr="008F1A9F">
        <w:trPr>
          <w:trHeight w:val="540"/>
        </w:trPr>
        <w:tc>
          <w:tcPr>
            <w:tcW w:w="2518" w:type="dxa"/>
          </w:tcPr>
          <w:p w:rsidR="00302622" w:rsidRPr="00497C7F" w:rsidRDefault="00302622" w:rsidP="0017544A">
            <w:pPr>
              <w:jc w:val="both"/>
              <w:rPr>
                <w:sz w:val="24"/>
                <w:szCs w:val="24"/>
              </w:rPr>
            </w:pPr>
            <w:r w:rsidRPr="00497C7F">
              <w:rPr>
                <w:sz w:val="24"/>
                <w:szCs w:val="24"/>
              </w:rPr>
              <w:t>Губанова Н. Ф.</w:t>
            </w:r>
          </w:p>
        </w:tc>
        <w:tc>
          <w:tcPr>
            <w:tcW w:w="4961" w:type="dxa"/>
          </w:tcPr>
          <w:p w:rsidR="00302622" w:rsidRDefault="00302622" w:rsidP="0017544A">
            <w:pPr>
              <w:rPr>
                <w:sz w:val="24"/>
                <w:szCs w:val="24"/>
              </w:rPr>
            </w:pPr>
            <w:r w:rsidRPr="00497C7F">
              <w:rPr>
                <w:sz w:val="24"/>
                <w:szCs w:val="24"/>
              </w:rPr>
              <w:t xml:space="preserve">Развитие игровой деятельности: Вторая группа раннего возраста (2–3 года). </w:t>
            </w:r>
          </w:p>
          <w:p w:rsidR="00302622" w:rsidRPr="00497C7F" w:rsidRDefault="00302622" w:rsidP="0017544A">
            <w:pPr>
              <w:rPr>
                <w:sz w:val="24"/>
                <w:szCs w:val="24"/>
              </w:rPr>
            </w:pPr>
            <w:r w:rsidRPr="00497C7F">
              <w:rPr>
                <w:sz w:val="24"/>
                <w:szCs w:val="24"/>
              </w:rPr>
              <w:t>Губанова</w:t>
            </w:r>
            <w:r>
              <w:rPr>
                <w:sz w:val="24"/>
                <w:szCs w:val="24"/>
              </w:rPr>
              <w:t xml:space="preserve"> </w:t>
            </w:r>
            <w:r w:rsidRPr="00497C7F">
              <w:rPr>
                <w:sz w:val="24"/>
                <w:szCs w:val="24"/>
              </w:rPr>
              <w:t>Н. Ф. Развитие игровой деятельност</w:t>
            </w:r>
            <w:r>
              <w:rPr>
                <w:sz w:val="24"/>
                <w:szCs w:val="24"/>
              </w:rPr>
              <w:t xml:space="preserve">и: Младшая группа (3–4 </w:t>
            </w:r>
            <w:r w:rsidRPr="00497C7F">
              <w:rPr>
                <w:sz w:val="24"/>
                <w:szCs w:val="24"/>
              </w:rPr>
              <w:t xml:space="preserve">года). </w:t>
            </w:r>
          </w:p>
          <w:p w:rsidR="00302622" w:rsidRPr="00497C7F" w:rsidRDefault="00302622" w:rsidP="00302622">
            <w:pPr>
              <w:jc w:val="both"/>
              <w:rPr>
                <w:sz w:val="24"/>
                <w:szCs w:val="24"/>
              </w:rPr>
            </w:pPr>
            <w:r w:rsidRPr="00497C7F">
              <w:rPr>
                <w:sz w:val="24"/>
                <w:szCs w:val="24"/>
              </w:rPr>
              <w:t>Губанова</w:t>
            </w:r>
            <w:r>
              <w:rPr>
                <w:sz w:val="24"/>
                <w:szCs w:val="24"/>
              </w:rPr>
              <w:t xml:space="preserve"> </w:t>
            </w:r>
            <w:r w:rsidRPr="00497C7F">
              <w:rPr>
                <w:sz w:val="24"/>
                <w:szCs w:val="24"/>
              </w:rPr>
              <w:t>Н. Ф. Развитие игровой деятельности: Средняя группа (4–5 лет).</w:t>
            </w:r>
          </w:p>
        </w:tc>
        <w:tc>
          <w:tcPr>
            <w:tcW w:w="2127" w:type="dxa"/>
          </w:tcPr>
          <w:p w:rsidR="00302622" w:rsidRPr="00497C7F" w:rsidRDefault="00302622" w:rsidP="00302622">
            <w:pPr>
              <w:pStyle w:val="Default"/>
            </w:pPr>
            <w:r>
              <w:t>Москва, Мозаика Синтез; 2012</w:t>
            </w:r>
          </w:p>
        </w:tc>
      </w:tr>
      <w:tr w:rsidR="00E334CC" w:rsidRPr="00497C7F" w:rsidTr="008F1A9F">
        <w:trPr>
          <w:trHeight w:val="540"/>
        </w:trPr>
        <w:tc>
          <w:tcPr>
            <w:tcW w:w="2518" w:type="dxa"/>
          </w:tcPr>
          <w:p w:rsidR="00E334CC" w:rsidRPr="00497C7F" w:rsidRDefault="00E334CC" w:rsidP="0017544A">
            <w:pPr>
              <w:jc w:val="both"/>
              <w:rPr>
                <w:sz w:val="24"/>
                <w:szCs w:val="24"/>
              </w:rPr>
            </w:pPr>
          </w:p>
        </w:tc>
        <w:tc>
          <w:tcPr>
            <w:tcW w:w="4961" w:type="dxa"/>
          </w:tcPr>
          <w:p w:rsidR="00E334CC" w:rsidRPr="008F1A9F" w:rsidRDefault="00E334CC" w:rsidP="0017544A">
            <w:pPr>
              <w:jc w:val="both"/>
              <w:rPr>
                <w:sz w:val="24"/>
                <w:szCs w:val="24"/>
              </w:rPr>
            </w:pPr>
            <w:r>
              <w:rPr>
                <w:sz w:val="24"/>
                <w:szCs w:val="24"/>
              </w:rPr>
              <w:t>Примерная парциальная образовательная программа дошкольного образования «Экономическое воспитание дошкольников: формирование предпосылок финансовой грамотности» для детей 5 – 7 лет./</w:t>
            </w:r>
          </w:p>
        </w:tc>
        <w:tc>
          <w:tcPr>
            <w:tcW w:w="2127" w:type="dxa"/>
          </w:tcPr>
          <w:p w:rsidR="00E334CC" w:rsidRPr="00567CFF" w:rsidRDefault="00E334CC" w:rsidP="0017544A">
            <w:pPr>
              <w:pStyle w:val="Default"/>
            </w:pPr>
            <w:r>
              <w:t>Банк России. Министерство образования и науки Российской Федерации.</w:t>
            </w:r>
          </w:p>
        </w:tc>
      </w:tr>
      <w:tr w:rsidR="00E334CC" w:rsidRPr="00497C7F" w:rsidTr="00302622">
        <w:trPr>
          <w:trHeight w:val="368"/>
        </w:trPr>
        <w:tc>
          <w:tcPr>
            <w:tcW w:w="9606" w:type="dxa"/>
            <w:gridSpan w:val="3"/>
          </w:tcPr>
          <w:p w:rsidR="00E334CC" w:rsidRPr="00302622" w:rsidRDefault="00E334CC" w:rsidP="00302622">
            <w:pPr>
              <w:rPr>
                <w:b/>
                <w:sz w:val="24"/>
                <w:szCs w:val="24"/>
              </w:rPr>
            </w:pPr>
            <w:r w:rsidRPr="003A51AC">
              <w:rPr>
                <w:b/>
                <w:sz w:val="24"/>
                <w:szCs w:val="24"/>
              </w:rPr>
              <w:t>Формирование гражданственности и патриотизм</w:t>
            </w:r>
            <w:r>
              <w:rPr>
                <w:b/>
                <w:sz w:val="24"/>
                <w:szCs w:val="24"/>
              </w:rPr>
              <w:t>а</w:t>
            </w:r>
          </w:p>
        </w:tc>
      </w:tr>
      <w:tr w:rsidR="00E334CC" w:rsidRPr="00497C7F" w:rsidTr="008F1A9F">
        <w:trPr>
          <w:trHeight w:val="409"/>
        </w:trPr>
        <w:tc>
          <w:tcPr>
            <w:tcW w:w="2518" w:type="dxa"/>
          </w:tcPr>
          <w:p w:rsidR="00E334CC" w:rsidRPr="00497C7F" w:rsidRDefault="00E334CC" w:rsidP="0017544A">
            <w:pPr>
              <w:jc w:val="both"/>
              <w:rPr>
                <w:sz w:val="24"/>
                <w:szCs w:val="24"/>
              </w:rPr>
            </w:pPr>
            <w:r w:rsidRPr="00497C7F">
              <w:rPr>
                <w:sz w:val="24"/>
                <w:szCs w:val="24"/>
              </w:rPr>
              <w:t>Стеркина Р.Б., Маханева М.Д.</w:t>
            </w:r>
          </w:p>
          <w:p w:rsidR="00E334CC" w:rsidRPr="00497C7F" w:rsidRDefault="00E334CC" w:rsidP="0017544A">
            <w:pPr>
              <w:jc w:val="both"/>
              <w:rPr>
                <w:sz w:val="24"/>
                <w:szCs w:val="24"/>
              </w:rPr>
            </w:pPr>
          </w:p>
        </w:tc>
        <w:tc>
          <w:tcPr>
            <w:tcW w:w="4961" w:type="dxa"/>
          </w:tcPr>
          <w:p w:rsidR="00E334CC" w:rsidRPr="00497C7F" w:rsidRDefault="00E334CC" w:rsidP="0017544A">
            <w:pPr>
              <w:pStyle w:val="Default"/>
            </w:pPr>
            <w:r w:rsidRPr="00497C7F">
              <w:t>«Приобщение детей к истокам русской народной культуры». Программа.</w:t>
            </w:r>
          </w:p>
        </w:tc>
        <w:tc>
          <w:tcPr>
            <w:tcW w:w="2127" w:type="dxa"/>
          </w:tcPr>
          <w:p w:rsidR="00E334CC" w:rsidRPr="00497C7F" w:rsidRDefault="00E334CC" w:rsidP="0017544A">
            <w:pPr>
              <w:pStyle w:val="Default"/>
            </w:pPr>
            <w:r w:rsidRPr="00497C7F">
              <w:t>Санкт-Петербург Издательство «Детство-Пресс» 2010</w:t>
            </w:r>
          </w:p>
        </w:tc>
      </w:tr>
      <w:tr w:rsidR="00E334CC" w:rsidRPr="00497C7F" w:rsidTr="008F1A9F">
        <w:trPr>
          <w:trHeight w:val="510"/>
        </w:trPr>
        <w:tc>
          <w:tcPr>
            <w:tcW w:w="2518" w:type="dxa"/>
          </w:tcPr>
          <w:p w:rsidR="00E334CC" w:rsidRPr="003A51AC" w:rsidRDefault="00E334CC" w:rsidP="00F41538">
            <w:pPr>
              <w:adjustRightInd w:val="0"/>
              <w:rPr>
                <w:sz w:val="24"/>
                <w:szCs w:val="24"/>
              </w:rPr>
            </w:pPr>
            <w:r w:rsidRPr="003A51AC">
              <w:rPr>
                <w:sz w:val="24"/>
                <w:szCs w:val="24"/>
              </w:rPr>
              <w:t xml:space="preserve">Кокуева Л.В. </w:t>
            </w:r>
          </w:p>
          <w:p w:rsidR="00E334CC" w:rsidRPr="00497C7F" w:rsidRDefault="00E334CC" w:rsidP="00F41538">
            <w:pPr>
              <w:rPr>
                <w:bCs/>
                <w:sz w:val="24"/>
                <w:szCs w:val="24"/>
              </w:rPr>
            </w:pPr>
          </w:p>
        </w:tc>
        <w:tc>
          <w:tcPr>
            <w:tcW w:w="4961" w:type="dxa"/>
          </w:tcPr>
          <w:p w:rsidR="00E334CC" w:rsidRPr="00497C7F" w:rsidRDefault="00E334CC" w:rsidP="00F41538">
            <w:pPr>
              <w:adjustRightInd w:val="0"/>
              <w:rPr>
                <w:sz w:val="24"/>
                <w:szCs w:val="24"/>
              </w:rPr>
            </w:pPr>
            <w:r w:rsidRPr="003A51AC">
              <w:rPr>
                <w:sz w:val="24"/>
                <w:szCs w:val="24"/>
              </w:rPr>
              <w:t>«Я и моя родина». Программа</w:t>
            </w:r>
            <w:r>
              <w:rPr>
                <w:sz w:val="24"/>
                <w:szCs w:val="24"/>
              </w:rPr>
              <w:t xml:space="preserve"> воспитания, развития и самораз</w:t>
            </w:r>
            <w:r w:rsidRPr="003A51AC">
              <w:rPr>
                <w:sz w:val="24"/>
                <w:szCs w:val="24"/>
              </w:rPr>
              <w:t>вития детей дошкольного возраста.</w:t>
            </w:r>
          </w:p>
        </w:tc>
        <w:tc>
          <w:tcPr>
            <w:tcW w:w="2127" w:type="dxa"/>
          </w:tcPr>
          <w:p w:rsidR="00E334CC" w:rsidRPr="003A51AC" w:rsidRDefault="00E334CC" w:rsidP="00F41538">
            <w:pPr>
              <w:rPr>
                <w:sz w:val="24"/>
                <w:szCs w:val="24"/>
              </w:rPr>
            </w:pPr>
            <w:r w:rsidRPr="003A51AC">
              <w:rPr>
                <w:sz w:val="24"/>
                <w:szCs w:val="24"/>
              </w:rPr>
              <w:t>Ярославль, 2001.</w:t>
            </w:r>
          </w:p>
          <w:p w:rsidR="00E334CC" w:rsidRPr="00497C7F" w:rsidRDefault="00E334CC" w:rsidP="00497C7F">
            <w:pPr>
              <w:rPr>
                <w:sz w:val="24"/>
                <w:szCs w:val="24"/>
              </w:rPr>
            </w:pPr>
          </w:p>
        </w:tc>
      </w:tr>
      <w:tr w:rsidR="00E334CC" w:rsidRPr="00497C7F" w:rsidTr="008F1A9F">
        <w:trPr>
          <w:trHeight w:val="510"/>
        </w:trPr>
        <w:tc>
          <w:tcPr>
            <w:tcW w:w="2518" w:type="dxa"/>
          </w:tcPr>
          <w:p w:rsidR="00E334CC" w:rsidRPr="00497C7F" w:rsidRDefault="00E334CC" w:rsidP="0017544A">
            <w:pPr>
              <w:jc w:val="both"/>
              <w:rPr>
                <w:sz w:val="24"/>
                <w:szCs w:val="24"/>
              </w:rPr>
            </w:pPr>
            <w:r w:rsidRPr="00497C7F">
              <w:rPr>
                <w:sz w:val="24"/>
                <w:szCs w:val="24"/>
              </w:rPr>
              <w:t>Р.Ю. Белоусова, А.Н. Егорова, Ю.С. Калинкина.</w:t>
            </w:r>
          </w:p>
        </w:tc>
        <w:tc>
          <w:tcPr>
            <w:tcW w:w="4961" w:type="dxa"/>
          </w:tcPr>
          <w:p w:rsidR="00E334CC" w:rsidRPr="00497C7F" w:rsidRDefault="00E334CC" w:rsidP="0017544A">
            <w:pPr>
              <w:pStyle w:val="Default"/>
            </w:pPr>
            <w:r w:rsidRPr="00497C7F">
              <w:t>Парциальная программа духовно-нравственного воспитания детей 5–7 лет «С чистым сердцем»</w:t>
            </w:r>
          </w:p>
        </w:tc>
        <w:tc>
          <w:tcPr>
            <w:tcW w:w="2127" w:type="dxa"/>
          </w:tcPr>
          <w:p w:rsidR="00E334CC" w:rsidRPr="00497C7F" w:rsidRDefault="00E334CC" w:rsidP="0017544A">
            <w:pPr>
              <w:pStyle w:val="Default"/>
            </w:pPr>
            <w:r w:rsidRPr="00497C7F">
              <w:t>М.: ООО «Русское слово — учебник», 2019. — 112 с. — (ФГОС ДО. ПМК «Мозаичный ПАРК»).</w:t>
            </w:r>
          </w:p>
        </w:tc>
      </w:tr>
    </w:tbl>
    <w:p w:rsidR="008F1A9F" w:rsidRDefault="008F1A9F" w:rsidP="00DE13D2">
      <w:pPr>
        <w:pStyle w:val="western"/>
        <w:spacing w:before="0" w:beforeAutospacing="0" w:after="0" w:line="240" w:lineRule="auto"/>
        <w:ind w:firstLine="425"/>
        <w:jc w:val="center"/>
        <w:rPr>
          <w:rFonts w:ascii="Times New Roman" w:hAnsi="Times New Roman" w:cs="Times New Roman"/>
          <w:b/>
          <w:bCs/>
          <w:i/>
          <w:iCs/>
          <w:sz w:val="24"/>
          <w:szCs w:val="24"/>
        </w:rPr>
      </w:pPr>
    </w:p>
    <w:p w:rsidR="00DE13D2" w:rsidRDefault="00DE13D2" w:rsidP="00DE13D2">
      <w:pPr>
        <w:pStyle w:val="western"/>
        <w:spacing w:before="0" w:beforeAutospacing="0" w:after="0" w:line="240" w:lineRule="auto"/>
        <w:ind w:firstLine="425"/>
        <w:jc w:val="center"/>
        <w:rPr>
          <w:rFonts w:ascii="Times New Roman" w:hAnsi="Times New Roman" w:cs="Times New Roman"/>
          <w:b/>
          <w:bCs/>
          <w:i/>
          <w:iCs/>
          <w:sz w:val="24"/>
          <w:szCs w:val="24"/>
        </w:rPr>
      </w:pPr>
      <w:r w:rsidRPr="00567CFF">
        <w:rPr>
          <w:rFonts w:ascii="Times New Roman" w:hAnsi="Times New Roman" w:cs="Times New Roman"/>
          <w:b/>
          <w:bCs/>
          <w:i/>
          <w:iCs/>
          <w:sz w:val="24"/>
          <w:szCs w:val="24"/>
        </w:rPr>
        <w:t>Программно-методическое обеспечение образовательной области «Познавательное развитие»</w:t>
      </w:r>
    </w:p>
    <w:p w:rsidR="00622324" w:rsidRPr="00622324" w:rsidRDefault="00622324" w:rsidP="0066471B">
      <w:pPr>
        <w:pStyle w:val="ac"/>
        <w:numPr>
          <w:ilvl w:val="0"/>
          <w:numId w:val="43"/>
        </w:numPr>
        <w:spacing w:line="240" w:lineRule="auto"/>
        <w:rPr>
          <w:rFonts w:ascii="Times New Roman" w:hAnsi="Times New Roman"/>
          <w:sz w:val="24"/>
          <w:szCs w:val="24"/>
        </w:rPr>
      </w:pPr>
      <w:r w:rsidRPr="00622324">
        <w:rPr>
          <w:rFonts w:ascii="Times New Roman" w:hAnsi="Times New Roman"/>
          <w:sz w:val="24"/>
          <w:szCs w:val="24"/>
        </w:rPr>
        <w:t>Сенсорные эталоны и познавательные действия</w:t>
      </w:r>
    </w:p>
    <w:p w:rsidR="00622324" w:rsidRPr="00622324" w:rsidRDefault="00622324" w:rsidP="0066471B">
      <w:pPr>
        <w:pStyle w:val="ac"/>
        <w:numPr>
          <w:ilvl w:val="0"/>
          <w:numId w:val="43"/>
        </w:numPr>
        <w:spacing w:line="240" w:lineRule="auto"/>
        <w:rPr>
          <w:rFonts w:ascii="Times New Roman" w:hAnsi="Times New Roman"/>
          <w:sz w:val="24"/>
          <w:szCs w:val="24"/>
        </w:rPr>
      </w:pPr>
      <w:r w:rsidRPr="00622324">
        <w:rPr>
          <w:rFonts w:ascii="Times New Roman" w:hAnsi="Times New Roman"/>
          <w:sz w:val="24"/>
          <w:szCs w:val="24"/>
        </w:rPr>
        <w:t>Математические представления</w:t>
      </w:r>
    </w:p>
    <w:p w:rsidR="00622324" w:rsidRPr="00622324" w:rsidRDefault="00622324" w:rsidP="0066471B">
      <w:pPr>
        <w:pStyle w:val="ac"/>
        <w:numPr>
          <w:ilvl w:val="0"/>
          <w:numId w:val="43"/>
        </w:numPr>
        <w:spacing w:line="240" w:lineRule="auto"/>
        <w:rPr>
          <w:rFonts w:ascii="Times New Roman" w:eastAsiaTheme="minorHAnsi" w:hAnsi="Times New Roman"/>
          <w:sz w:val="24"/>
          <w:szCs w:val="24"/>
        </w:rPr>
      </w:pPr>
      <w:r w:rsidRPr="00622324">
        <w:rPr>
          <w:rFonts w:ascii="Times New Roman" w:hAnsi="Times New Roman"/>
          <w:sz w:val="24"/>
          <w:szCs w:val="24"/>
        </w:rPr>
        <w:t>Окружающий мир</w:t>
      </w:r>
    </w:p>
    <w:p w:rsidR="00622324" w:rsidRPr="00622324" w:rsidRDefault="00622324" w:rsidP="0066471B">
      <w:pPr>
        <w:pStyle w:val="ac"/>
        <w:numPr>
          <w:ilvl w:val="0"/>
          <w:numId w:val="43"/>
        </w:numPr>
        <w:spacing w:line="240" w:lineRule="auto"/>
        <w:rPr>
          <w:rFonts w:ascii="Times New Roman" w:hAnsi="Times New Roman"/>
          <w:sz w:val="24"/>
          <w:szCs w:val="24"/>
        </w:rPr>
      </w:pPr>
      <w:r w:rsidRPr="00622324">
        <w:rPr>
          <w:rFonts w:ascii="Times New Roman" w:hAnsi="Times New Roman"/>
          <w:sz w:val="24"/>
          <w:szCs w:val="24"/>
        </w:rPr>
        <w:t>Природа</w:t>
      </w:r>
    </w:p>
    <w:tbl>
      <w:tblPr>
        <w:tblStyle w:val="a5"/>
        <w:tblW w:w="9498" w:type="dxa"/>
        <w:tblLook w:val="0000" w:firstRow="0" w:lastRow="0" w:firstColumn="0" w:lastColumn="0" w:noHBand="0" w:noVBand="0"/>
      </w:tblPr>
      <w:tblGrid>
        <w:gridCol w:w="2269"/>
        <w:gridCol w:w="5102"/>
        <w:gridCol w:w="2127"/>
      </w:tblGrid>
      <w:tr w:rsidR="008F1A9F" w:rsidTr="00622324">
        <w:trPr>
          <w:trHeight w:val="540"/>
        </w:trPr>
        <w:tc>
          <w:tcPr>
            <w:tcW w:w="2269" w:type="dxa"/>
          </w:tcPr>
          <w:p w:rsidR="008F1A9F" w:rsidRDefault="008F1A9F" w:rsidP="00622324">
            <w:pPr>
              <w:jc w:val="center"/>
              <w:rPr>
                <w:b/>
                <w:bCs/>
                <w:sz w:val="24"/>
                <w:szCs w:val="24"/>
              </w:rPr>
            </w:pPr>
            <w:r>
              <w:rPr>
                <w:b/>
                <w:bCs/>
                <w:sz w:val="24"/>
                <w:szCs w:val="24"/>
              </w:rPr>
              <w:t xml:space="preserve">Автор                                                                                                                                                                                  </w:t>
            </w:r>
          </w:p>
        </w:tc>
        <w:tc>
          <w:tcPr>
            <w:tcW w:w="5102" w:type="dxa"/>
          </w:tcPr>
          <w:p w:rsidR="008F1A9F" w:rsidRDefault="008F1A9F" w:rsidP="00622324">
            <w:pPr>
              <w:jc w:val="center"/>
              <w:rPr>
                <w:b/>
                <w:bCs/>
                <w:sz w:val="24"/>
                <w:szCs w:val="24"/>
              </w:rPr>
            </w:pPr>
            <w:r>
              <w:rPr>
                <w:b/>
                <w:bCs/>
                <w:sz w:val="24"/>
                <w:szCs w:val="24"/>
              </w:rPr>
              <w:t>Название</w:t>
            </w:r>
          </w:p>
        </w:tc>
        <w:tc>
          <w:tcPr>
            <w:tcW w:w="2127" w:type="dxa"/>
          </w:tcPr>
          <w:p w:rsidR="008F1A9F" w:rsidRDefault="008F1A9F" w:rsidP="00622324">
            <w:pPr>
              <w:jc w:val="center"/>
              <w:rPr>
                <w:b/>
                <w:bCs/>
                <w:sz w:val="24"/>
                <w:szCs w:val="24"/>
              </w:rPr>
            </w:pPr>
            <w:r>
              <w:rPr>
                <w:b/>
                <w:bCs/>
                <w:sz w:val="24"/>
                <w:szCs w:val="24"/>
              </w:rPr>
              <w:t>Издательство</w:t>
            </w:r>
          </w:p>
        </w:tc>
      </w:tr>
      <w:tr w:rsidR="00622324" w:rsidTr="00622324">
        <w:trPr>
          <w:trHeight w:val="278"/>
        </w:trPr>
        <w:tc>
          <w:tcPr>
            <w:tcW w:w="9498" w:type="dxa"/>
            <w:gridSpan w:val="3"/>
          </w:tcPr>
          <w:p w:rsidR="00622324" w:rsidRPr="00622324" w:rsidRDefault="00622324" w:rsidP="00622324">
            <w:pPr>
              <w:rPr>
                <w:b/>
                <w:sz w:val="24"/>
                <w:szCs w:val="24"/>
              </w:rPr>
            </w:pPr>
            <w:r w:rsidRPr="00622324">
              <w:rPr>
                <w:b/>
                <w:sz w:val="24"/>
                <w:szCs w:val="24"/>
              </w:rPr>
              <w:t>Сенсорные эталоны и познавательные действия</w:t>
            </w:r>
          </w:p>
        </w:tc>
      </w:tr>
      <w:tr w:rsidR="00E334CC" w:rsidTr="00622324">
        <w:trPr>
          <w:trHeight w:val="540"/>
        </w:trPr>
        <w:tc>
          <w:tcPr>
            <w:tcW w:w="2269" w:type="dxa"/>
          </w:tcPr>
          <w:p w:rsidR="00E334CC" w:rsidRDefault="00E334CC" w:rsidP="0017544A">
            <w:pPr>
              <w:rPr>
                <w:sz w:val="24"/>
                <w:szCs w:val="24"/>
              </w:rPr>
            </w:pPr>
            <w:r>
              <w:rPr>
                <w:sz w:val="24"/>
                <w:szCs w:val="24"/>
              </w:rPr>
              <w:t>Вахрушев А.А., Кочемасова Е.Е., Акимова Ю.А., Белова И.К.</w:t>
            </w:r>
          </w:p>
        </w:tc>
        <w:tc>
          <w:tcPr>
            <w:tcW w:w="5102" w:type="dxa"/>
          </w:tcPr>
          <w:p w:rsidR="00E334CC" w:rsidRDefault="00E334CC" w:rsidP="0017544A">
            <w:pPr>
              <w:pStyle w:val="aa"/>
              <w:shd w:val="clear" w:color="auto" w:fill="FFFFFF"/>
              <w:spacing w:after="0"/>
            </w:pPr>
            <w:r>
              <w:t xml:space="preserve"> Здравствуй, мир! Окружающий мир для дошкольников 2 - 7 лет. </w:t>
            </w:r>
          </w:p>
          <w:p w:rsidR="00E334CC" w:rsidRDefault="00E334CC" w:rsidP="0017544A">
            <w:pPr>
              <w:rPr>
                <w:bCs/>
                <w:sz w:val="24"/>
                <w:szCs w:val="24"/>
              </w:rPr>
            </w:pPr>
          </w:p>
        </w:tc>
        <w:tc>
          <w:tcPr>
            <w:tcW w:w="2127" w:type="dxa"/>
          </w:tcPr>
          <w:p w:rsidR="00E334CC" w:rsidRDefault="00E334CC" w:rsidP="0017544A">
            <w:pPr>
              <w:rPr>
                <w:sz w:val="24"/>
                <w:szCs w:val="24"/>
              </w:rPr>
            </w:pPr>
            <w:r>
              <w:rPr>
                <w:sz w:val="24"/>
                <w:szCs w:val="24"/>
              </w:rPr>
              <w:t>М.: Баласс, 2011г.</w:t>
            </w:r>
          </w:p>
        </w:tc>
      </w:tr>
      <w:tr w:rsidR="00E334CC" w:rsidTr="00622324">
        <w:trPr>
          <w:trHeight w:val="540"/>
        </w:trPr>
        <w:tc>
          <w:tcPr>
            <w:tcW w:w="2269" w:type="dxa"/>
          </w:tcPr>
          <w:p w:rsidR="00E334CC" w:rsidRDefault="00E734F9" w:rsidP="0017544A">
            <w:pPr>
              <w:rPr>
                <w:sz w:val="24"/>
                <w:szCs w:val="24"/>
              </w:rPr>
            </w:pPr>
            <w:hyperlink r:id="rId18" w:history="1">
              <w:r w:rsidR="00E334CC">
                <w:rPr>
                  <w:sz w:val="24"/>
                  <w:szCs w:val="24"/>
                </w:rPr>
                <w:t>Горячев А.В.</w:t>
              </w:r>
            </w:hyperlink>
            <w:r w:rsidR="00E334CC">
              <w:rPr>
                <w:sz w:val="24"/>
                <w:szCs w:val="24"/>
              </w:rPr>
              <w:t xml:space="preserve"> </w:t>
            </w:r>
            <w:hyperlink r:id="rId19" w:history="1">
              <w:r w:rsidR="00E334CC">
                <w:rPr>
                  <w:sz w:val="24"/>
                  <w:szCs w:val="24"/>
                </w:rPr>
                <w:t>Ключ Н.В.</w:t>
              </w:r>
            </w:hyperlink>
          </w:p>
        </w:tc>
        <w:tc>
          <w:tcPr>
            <w:tcW w:w="5102" w:type="dxa"/>
          </w:tcPr>
          <w:p w:rsidR="00E334CC" w:rsidRDefault="00E734F9" w:rsidP="0017544A">
            <w:pPr>
              <w:pStyle w:val="aa"/>
              <w:shd w:val="clear" w:color="auto" w:fill="FFFFFF"/>
              <w:spacing w:after="0"/>
            </w:pPr>
            <w:hyperlink r:id="rId20" w:history="1">
              <w:r w:rsidR="00E334CC">
                <w:t>Все по полочкам: Методические рекомендации к курсу информатики для дошкольников</w:t>
              </w:r>
            </w:hyperlink>
          </w:p>
        </w:tc>
        <w:tc>
          <w:tcPr>
            <w:tcW w:w="2127" w:type="dxa"/>
          </w:tcPr>
          <w:p w:rsidR="00E334CC" w:rsidRDefault="00E334CC" w:rsidP="0017544A">
            <w:pPr>
              <w:rPr>
                <w:sz w:val="24"/>
                <w:szCs w:val="24"/>
              </w:rPr>
            </w:pPr>
            <w:r>
              <w:rPr>
                <w:sz w:val="24"/>
                <w:szCs w:val="24"/>
              </w:rPr>
              <w:t>М.: Баласс, 2008г.</w:t>
            </w:r>
          </w:p>
        </w:tc>
      </w:tr>
      <w:tr w:rsidR="00E334CC" w:rsidTr="00622324">
        <w:trPr>
          <w:trHeight w:val="540"/>
        </w:trPr>
        <w:tc>
          <w:tcPr>
            <w:tcW w:w="2269" w:type="dxa"/>
          </w:tcPr>
          <w:p w:rsidR="00E334CC" w:rsidRPr="00E334CC" w:rsidRDefault="00E334CC" w:rsidP="00E334CC">
            <w:pPr>
              <w:rPr>
                <w:sz w:val="24"/>
                <w:szCs w:val="24"/>
              </w:rPr>
            </w:pPr>
            <w:r w:rsidRPr="00E334CC">
              <w:rPr>
                <w:sz w:val="24"/>
                <w:szCs w:val="24"/>
              </w:rPr>
              <w:lastRenderedPageBreak/>
              <w:t>Савенков А.И.</w:t>
            </w:r>
          </w:p>
        </w:tc>
        <w:tc>
          <w:tcPr>
            <w:tcW w:w="5102" w:type="dxa"/>
          </w:tcPr>
          <w:p w:rsidR="00E334CC" w:rsidRPr="00E334CC" w:rsidRDefault="00E334CC" w:rsidP="00E334CC">
            <w:pPr>
              <w:rPr>
                <w:sz w:val="24"/>
                <w:szCs w:val="24"/>
              </w:rPr>
            </w:pPr>
            <w:r w:rsidRPr="00E334CC">
              <w:rPr>
                <w:sz w:val="24"/>
                <w:szCs w:val="24"/>
              </w:rPr>
              <w:t>Методика исследовательского обучения дошкольников.</w:t>
            </w:r>
          </w:p>
          <w:p w:rsidR="00E334CC" w:rsidRPr="00E334CC" w:rsidRDefault="00E334CC" w:rsidP="00E334CC">
            <w:pPr>
              <w:rPr>
                <w:sz w:val="24"/>
                <w:szCs w:val="24"/>
              </w:rPr>
            </w:pPr>
          </w:p>
        </w:tc>
        <w:tc>
          <w:tcPr>
            <w:tcW w:w="2127" w:type="dxa"/>
          </w:tcPr>
          <w:p w:rsidR="00E334CC" w:rsidRPr="00E334CC" w:rsidRDefault="00E334CC" w:rsidP="00E334CC">
            <w:pPr>
              <w:rPr>
                <w:sz w:val="24"/>
                <w:szCs w:val="24"/>
              </w:rPr>
            </w:pPr>
            <w:r w:rsidRPr="00E334CC">
              <w:rPr>
                <w:sz w:val="24"/>
                <w:szCs w:val="24"/>
              </w:rPr>
              <w:t>Самара: ИД «Федоров», 2010.</w:t>
            </w:r>
          </w:p>
        </w:tc>
      </w:tr>
      <w:tr w:rsidR="00E334CC" w:rsidTr="00622324">
        <w:trPr>
          <w:trHeight w:val="540"/>
        </w:trPr>
        <w:tc>
          <w:tcPr>
            <w:tcW w:w="2269" w:type="dxa"/>
          </w:tcPr>
          <w:p w:rsidR="00E334CC" w:rsidRPr="00E334CC" w:rsidRDefault="00E334CC" w:rsidP="00E334CC">
            <w:pPr>
              <w:rPr>
                <w:sz w:val="24"/>
                <w:szCs w:val="24"/>
              </w:rPr>
            </w:pPr>
            <w:r w:rsidRPr="00E334CC">
              <w:rPr>
                <w:sz w:val="24"/>
                <w:szCs w:val="24"/>
              </w:rPr>
              <w:t>Савенков А.И.</w:t>
            </w:r>
          </w:p>
        </w:tc>
        <w:tc>
          <w:tcPr>
            <w:tcW w:w="5102" w:type="dxa"/>
          </w:tcPr>
          <w:p w:rsidR="00E334CC" w:rsidRPr="00E334CC" w:rsidRDefault="00E334CC" w:rsidP="00E334CC">
            <w:pPr>
              <w:rPr>
                <w:sz w:val="24"/>
                <w:szCs w:val="24"/>
              </w:rPr>
            </w:pPr>
            <w:r w:rsidRPr="00E334CC">
              <w:rPr>
                <w:sz w:val="24"/>
                <w:szCs w:val="24"/>
              </w:rPr>
              <w:t>Маленький исследователь.</w:t>
            </w:r>
          </w:p>
        </w:tc>
        <w:tc>
          <w:tcPr>
            <w:tcW w:w="2127" w:type="dxa"/>
          </w:tcPr>
          <w:p w:rsidR="00E334CC" w:rsidRPr="00E334CC" w:rsidRDefault="00E334CC" w:rsidP="00E334CC">
            <w:pPr>
              <w:rPr>
                <w:sz w:val="24"/>
                <w:szCs w:val="24"/>
              </w:rPr>
            </w:pPr>
            <w:r w:rsidRPr="00E334CC">
              <w:rPr>
                <w:sz w:val="24"/>
                <w:szCs w:val="24"/>
              </w:rPr>
              <w:t>Самара: ИД «Федоров», 2010.</w:t>
            </w:r>
          </w:p>
        </w:tc>
      </w:tr>
      <w:tr w:rsidR="00E334CC" w:rsidTr="00E334CC">
        <w:trPr>
          <w:trHeight w:val="266"/>
        </w:trPr>
        <w:tc>
          <w:tcPr>
            <w:tcW w:w="9498" w:type="dxa"/>
            <w:gridSpan w:val="3"/>
          </w:tcPr>
          <w:p w:rsidR="00E334CC" w:rsidRPr="00E334CC" w:rsidRDefault="00E334CC" w:rsidP="00E334CC">
            <w:pPr>
              <w:rPr>
                <w:b/>
                <w:sz w:val="24"/>
                <w:szCs w:val="24"/>
              </w:rPr>
            </w:pPr>
            <w:r w:rsidRPr="00E334CC">
              <w:rPr>
                <w:b/>
                <w:sz w:val="24"/>
                <w:szCs w:val="24"/>
              </w:rPr>
              <w:t>Математические представления</w:t>
            </w:r>
          </w:p>
        </w:tc>
      </w:tr>
      <w:tr w:rsidR="00E334CC" w:rsidTr="00622324">
        <w:trPr>
          <w:trHeight w:val="510"/>
        </w:trPr>
        <w:tc>
          <w:tcPr>
            <w:tcW w:w="2269" w:type="dxa"/>
          </w:tcPr>
          <w:p w:rsidR="00E334CC" w:rsidRDefault="00E334CC" w:rsidP="00622324">
            <w:pPr>
              <w:rPr>
                <w:bCs/>
                <w:sz w:val="24"/>
                <w:szCs w:val="24"/>
              </w:rPr>
            </w:pPr>
            <w:r>
              <w:rPr>
                <w:bCs/>
                <w:sz w:val="24"/>
                <w:szCs w:val="24"/>
              </w:rPr>
              <w:t>Петерсон Л.Г., Качемасова Е.Е.</w:t>
            </w:r>
          </w:p>
        </w:tc>
        <w:tc>
          <w:tcPr>
            <w:tcW w:w="5102" w:type="dxa"/>
          </w:tcPr>
          <w:p w:rsidR="00E334CC" w:rsidRDefault="00E334CC" w:rsidP="00622324">
            <w:pPr>
              <w:rPr>
                <w:sz w:val="24"/>
                <w:szCs w:val="24"/>
              </w:rPr>
            </w:pPr>
            <w:r>
              <w:rPr>
                <w:sz w:val="24"/>
                <w:szCs w:val="24"/>
              </w:rPr>
              <w:t>Игралочка. Практический курс математики для дошкольников. Методические рекомендации.</w:t>
            </w:r>
          </w:p>
        </w:tc>
        <w:tc>
          <w:tcPr>
            <w:tcW w:w="2127" w:type="dxa"/>
          </w:tcPr>
          <w:p w:rsidR="00E334CC" w:rsidRDefault="00E334CC" w:rsidP="00622324">
            <w:pPr>
              <w:rPr>
                <w:sz w:val="24"/>
                <w:szCs w:val="24"/>
              </w:rPr>
            </w:pPr>
            <w:r>
              <w:rPr>
                <w:sz w:val="24"/>
                <w:szCs w:val="24"/>
              </w:rPr>
              <w:t>М.:ООО БАЛАСС, 2004г</w:t>
            </w:r>
          </w:p>
        </w:tc>
      </w:tr>
      <w:tr w:rsidR="00E334CC" w:rsidTr="00622324">
        <w:trPr>
          <w:trHeight w:val="510"/>
        </w:trPr>
        <w:tc>
          <w:tcPr>
            <w:tcW w:w="2269" w:type="dxa"/>
          </w:tcPr>
          <w:p w:rsidR="00E334CC" w:rsidRDefault="00E334CC" w:rsidP="00622324">
            <w:pPr>
              <w:rPr>
                <w:bCs/>
                <w:sz w:val="24"/>
                <w:szCs w:val="24"/>
              </w:rPr>
            </w:pPr>
            <w:r>
              <w:rPr>
                <w:bCs/>
                <w:sz w:val="24"/>
                <w:szCs w:val="24"/>
              </w:rPr>
              <w:t>Петерсон Л.Г., Холина Н.П.</w:t>
            </w:r>
          </w:p>
        </w:tc>
        <w:tc>
          <w:tcPr>
            <w:tcW w:w="5102" w:type="dxa"/>
          </w:tcPr>
          <w:p w:rsidR="00E334CC" w:rsidRDefault="00E334CC" w:rsidP="00622324">
            <w:pPr>
              <w:rPr>
                <w:sz w:val="24"/>
                <w:szCs w:val="24"/>
              </w:rPr>
            </w:pPr>
            <w:r>
              <w:rPr>
                <w:sz w:val="24"/>
                <w:szCs w:val="24"/>
              </w:rPr>
              <w:t>«Раз – ступенька, два – ступенька...». Практический курс математики для дошкольников. Методические рекомендации. / Л.Г. Петерсон, Н.П. Холина</w:t>
            </w:r>
          </w:p>
        </w:tc>
        <w:tc>
          <w:tcPr>
            <w:tcW w:w="2127" w:type="dxa"/>
          </w:tcPr>
          <w:p w:rsidR="00E334CC" w:rsidRDefault="00E334CC" w:rsidP="00622324">
            <w:pPr>
              <w:rPr>
                <w:sz w:val="24"/>
                <w:szCs w:val="24"/>
              </w:rPr>
            </w:pPr>
            <w:r>
              <w:rPr>
                <w:sz w:val="24"/>
                <w:szCs w:val="24"/>
              </w:rPr>
              <w:t xml:space="preserve">М.: Баласс, </w:t>
            </w:r>
            <w:smartTag w:uri="urn:schemas-microsoft-com:office:smarttags" w:element="metricconverter">
              <w:smartTagPr>
                <w:attr w:name="ProductID" w:val="2004 г"/>
              </w:smartTagPr>
              <w:r>
                <w:rPr>
                  <w:sz w:val="24"/>
                  <w:szCs w:val="24"/>
                </w:rPr>
                <w:t>2004 г</w:t>
              </w:r>
            </w:smartTag>
          </w:p>
        </w:tc>
      </w:tr>
      <w:tr w:rsidR="000E2BAE" w:rsidTr="00622324">
        <w:trPr>
          <w:trHeight w:val="510"/>
        </w:trPr>
        <w:tc>
          <w:tcPr>
            <w:tcW w:w="2269" w:type="dxa"/>
          </w:tcPr>
          <w:p w:rsidR="000E2BAE" w:rsidRPr="004F16FD" w:rsidRDefault="000E2BAE" w:rsidP="000E2BAE">
            <w:pPr>
              <w:adjustRightInd w:val="0"/>
              <w:rPr>
                <w:sz w:val="24"/>
                <w:szCs w:val="24"/>
              </w:rPr>
            </w:pPr>
            <w:r>
              <w:rPr>
                <w:sz w:val="24"/>
                <w:szCs w:val="24"/>
              </w:rPr>
              <w:t>Михайлова З.А.</w:t>
            </w:r>
          </w:p>
        </w:tc>
        <w:tc>
          <w:tcPr>
            <w:tcW w:w="5102" w:type="dxa"/>
          </w:tcPr>
          <w:p w:rsidR="000E2BAE" w:rsidRPr="004F16FD" w:rsidRDefault="000E2BAE" w:rsidP="000E2BAE">
            <w:pPr>
              <w:adjustRightInd w:val="0"/>
              <w:rPr>
                <w:sz w:val="24"/>
                <w:szCs w:val="24"/>
              </w:rPr>
            </w:pPr>
            <w:r>
              <w:rPr>
                <w:sz w:val="24"/>
                <w:szCs w:val="24"/>
              </w:rPr>
              <w:t>Игровые задачи для дошкольников</w:t>
            </w:r>
          </w:p>
        </w:tc>
        <w:tc>
          <w:tcPr>
            <w:tcW w:w="2127" w:type="dxa"/>
          </w:tcPr>
          <w:p w:rsidR="000E2BAE" w:rsidRPr="004F16FD" w:rsidRDefault="000E2BAE" w:rsidP="000E2BAE">
            <w:pPr>
              <w:adjustRightInd w:val="0"/>
              <w:rPr>
                <w:sz w:val="24"/>
                <w:szCs w:val="24"/>
              </w:rPr>
            </w:pPr>
            <w:r>
              <w:rPr>
                <w:sz w:val="24"/>
                <w:szCs w:val="24"/>
              </w:rPr>
              <w:t>СПб.: «Издательство «Детство – Пресс», 2015.</w:t>
            </w:r>
          </w:p>
        </w:tc>
      </w:tr>
      <w:tr w:rsidR="000E2BAE" w:rsidTr="00622324">
        <w:trPr>
          <w:trHeight w:val="510"/>
        </w:trPr>
        <w:tc>
          <w:tcPr>
            <w:tcW w:w="2269" w:type="dxa"/>
          </w:tcPr>
          <w:p w:rsidR="000E2BAE" w:rsidRDefault="000E2BAE" w:rsidP="000E2BAE">
            <w:pPr>
              <w:adjustRightInd w:val="0"/>
              <w:rPr>
                <w:sz w:val="24"/>
                <w:szCs w:val="24"/>
              </w:rPr>
            </w:pPr>
            <w:r w:rsidRPr="0027625A">
              <w:rPr>
                <w:sz w:val="24"/>
                <w:szCs w:val="24"/>
              </w:rPr>
              <w:t>Михайлова З.А.</w:t>
            </w:r>
            <w:r>
              <w:rPr>
                <w:sz w:val="24"/>
                <w:szCs w:val="24"/>
              </w:rPr>
              <w:t>, Полякова М.Н., Чеплашкина И.Н.</w:t>
            </w:r>
          </w:p>
        </w:tc>
        <w:tc>
          <w:tcPr>
            <w:tcW w:w="5102" w:type="dxa"/>
          </w:tcPr>
          <w:p w:rsidR="000E2BAE" w:rsidRDefault="000E2BAE" w:rsidP="000E2BAE">
            <w:pPr>
              <w:adjustRightInd w:val="0"/>
              <w:rPr>
                <w:sz w:val="24"/>
                <w:szCs w:val="24"/>
              </w:rPr>
            </w:pPr>
            <w:r>
              <w:rPr>
                <w:sz w:val="24"/>
                <w:szCs w:val="24"/>
              </w:rPr>
              <w:t>Математика – это интересно.</w:t>
            </w:r>
          </w:p>
        </w:tc>
        <w:tc>
          <w:tcPr>
            <w:tcW w:w="2127" w:type="dxa"/>
          </w:tcPr>
          <w:p w:rsidR="000E2BAE" w:rsidRDefault="000E2BAE" w:rsidP="000E2BAE">
            <w:pPr>
              <w:adjustRightInd w:val="0"/>
              <w:rPr>
                <w:sz w:val="24"/>
                <w:szCs w:val="24"/>
              </w:rPr>
            </w:pPr>
            <w:r w:rsidRPr="0027625A">
              <w:rPr>
                <w:sz w:val="24"/>
                <w:szCs w:val="24"/>
              </w:rPr>
              <w:t>СПб.: «Издате</w:t>
            </w:r>
            <w:r>
              <w:rPr>
                <w:sz w:val="24"/>
                <w:szCs w:val="24"/>
              </w:rPr>
              <w:t>льство «Детство – Пресс», 2015.</w:t>
            </w:r>
          </w:p>
        </w:tc>
      </w:tr>
      <w:tr w:rsidR="000E2BAE" w:rsidTr="00622324">
        <w:trPr>
          <w:trHeight w:val="510"/>
        </w:trPr>
        <w:tc>
          <w:tcPr>
            <w:tcW w:w="2269" w:type="dxa"/>
          </w:tcPr>
          <w:p w:rsidR="000E2BAE" w:rsidRDefault="000E2BAE" w:rsidP="000E2BAE">
            <w:pPr>
              <w:adjustRightInd w:val="0"/>
              <w:rPr>
                <w:sz w:val="24"/>
                <w:szCs w:val="24"/>
              </w:rPr>
            </w:pPr>
            <w:r w:rsidRPr="00245B40">
              <w:rPr>
                <w:sz w:val="24"/>
                <w:szCs w:val="24"/>
              </w:rPr>
              <w:t>Михайлова З.А.</w:t>
            </w:r>
            <w:r>
              <w:rPr>
                <w:sz w:val="24"/>
                <w:szCs w:val="24"/>
              </w:rPr>
              <w:t>, Чеплашкина И.Н., Харько Т.Г.</w:t>
            </w:r>
          </w:p>
        </w:tc>
        <w:tc>
          <w:tcPr>
            <w:tcW w:w="5102" w:type="dxa"/>
          </w:tcPr>
          <w:p w:rsidR="000E2BAE" w:rsidRDefault="000E2BAE" w:rsidP="000E2BAE">
            <w:pPr>
              <w:adjustRightInd w:val="0"/>
              <w:rPr>
                <w:sz w:val="24"/>
                <w:szCs w:val="24"/>
              </w:rPr>
            </w:pPr>
            <w:r>
              <w:rPr>
                <w:sz w:val="24"/>
                <w:szCs w:val="24"/>
              </w:rPr>
              <w:t>Предматематические игры для детей младшего дошкольного возраста.</w:t>
            </w:r>
          </w:p>
        </w:tc>
        <w:tc>
          <w:tcPr>
            <w:tcW w:w="2127" w:type="dxa"/>
          </w:tcPr>
          <w:p w:rsidR="000E2BAE" w:rsidRDefault="000E2BAE" w:rsidP="000E2BAE">
            <w:pPr>
              <w:adjustRightInd w:val="0"/>
              <w:rPr>
                <w:sz w:val="24"/>
                <w:szCs w:val="24"/>
              </w:rPr>
            </w:pPr>
            <w:r w:rsidRPr="00245B40">
              <w:rPr>
                <w:sz w:val="24"/>
                <w:szCs w:val="24"/>
              </w:rPr>
              <w:t>СПб.: «Издательство «Детство – Пресс», 2015 г.</w:t>
            </w:r>
          </w:p>
        </w:tc>
      </w:tr>
      <w:tr w:rsidR="000E2BAE" w:rsidTr="00622324">
        <w:trPr>
          <w:trHeight w:val="510"/>
        </w:trPr>
        <w:tc>
          <w:tcPr>
            <w:tcW w:w="2269" w:type="dxa"/>
          </w:tcPr>
          <w:p w:rsidR="000E2BAE" w:rsidRPr="004F16FD" w:rsidRDefault="000E2BAE" w:rsidP="000E2BAE">
            <w:pPr>
              <w:adjustRightInd w:val="0"/>
              <w:rPr>
                <w:sz w:val="24"/>
                <w:szCs w:val="24"/>
              </w:rPr>
            </w:pPr>
            <w:r>
              <w:rPr>
                <w:sz w:val="24"/>
                <w:szCs w:val="24"/>
              </w:rPr>
              <w:t>Непомнящая Р.Л, Непомнящая Е.А.</w:t>
            </w:r>
          </w:p>
        </w:tc>
        <w:tc>
          <w:tcPr>
            <w:tcW w:w="5102" w:type="dxa"/>
          </w:tcPr>
          <w:p w:rsidR="000E2BAE" w:rsidRPr="004F16FD" w:rsidRDefault="000E2BAE" w:rsidP="000E2BAE">
            <w:pPr>
              <w:adjustRightInd w:val="0"/>
              <w:rPr>
                <w:sz w:val="24"/>
                <w:szCs w:val="24"/>
              </w:rPr>
            </w:pPr>
            <w:r>
              <w:rPr>
                <w:sz w:val="24"/>
                <w:szCs w:val="24"/>
              </w:rPr>
              <w:t>Логика и математика для дошкольников</w:t>
            </w:r>
          </w:p>
        </w:tc>
        <w:tc>
          <w:tcPr>
            <w:tcW w:w="2127" w:type="dxa"/>
          </w:tcPr>
          <w:p w:rsidR="000E2BAE" w:rsidRPr="004F16FD" w:rsidRDefault="000E2BAE" w:rsidP="000E2BAE">
            <w:pPr>
              <w:adjustRightInd w:val="0"/>
              <w:rPr>
                <w:sz w:val="24"/>
                <w:szCs w:val="24"/>
              </w:rPr>
            </w:pPr>
            <w:r>
              <w:rPr>
                <w:sz w:val="24"/>
                <w:szCs w:val="24"/>
              </w:rPr>
              <w:t>СПб., «Акцидент», 1997 г.</w:t>
            </w:r>
          </w:p>
        </w:tc>
      </w:tr>
      <w:tr w:rsidR="00E334CC" w:rsidTr="0017544A">
        <w:trPr>
          <w:trHeight w:val="510"/>
        </w:trPr>
        <w:tc>
          <w:tcPr>
            <w:tcW w:w="9498" w:type="dxa"/>
            <w:gridSpan w:val="3"/>
          </w:tcPr>
          <w:p w:rsidR="00E334CC" w:rsidRPr="00D20A8F" w:rsidRDefault="00E334CC" w:rsidP="00622324">
            <w:pPr>
              <w:pStyle w:val="Default"/>
            </w:pPr>
            <w:r w:rsidRPr="003A51AC">
              <w:rPr>
                <w:b/>
              </w:rPr>
              <w:t>Окружающий мир</w:t>
            </w:r>
          </w:p>
        </w:tc>
      </w:tr>
      <w:tr w:rsidR="00E334CC" w:rsidTr="00622324">
        <w:trPr>
          <w:trHeight w:val="510"/>
        </w:trPr>
        <w:tc>
          <w:tcPr>
            <w:tcW w:w="2269" w:type="dxa"/>
          </w:tcPr>
          <w:p w:rsidR="00E334CC" w:rsidRPr="00567CFF" w:rsidRDefault="00E334CC" w:rsidP="00622324">
            <w:pPr>
              <w:jc w:val="both"/>
              <w:rPr>
                <w:sz w:val="24"/>
                <w:szCs w:val="24"/>
              </w:rPr>
            </w:pPr>
            <w:r w:rsidRPr="00567CFF">
              <w:rPr>
                <w:sz w:val="24"/>
                <w:szCs w:val="24"/>
              </w:rPr>
              <w:t>Николаева С.Н.</w:t>
            </w:r>
          </w:p>
          <w:p w:rsidR="00E334CC" w:rsidRPr="00D20A8F" w:rsidRDefault="00E334CC" w:rsidP="00622324">
            <w:pPr>
              <w:pStyle w:val="Default"/>
            </w:pPr>
          </w:p>
        </w:tc>
        <w:tc>
          <w:tcPr>
            <w:tcW w:w="5102" w:type="dxa"/>
          </w:tcPr>
          <w:p w:rsidR="00E334CC" w:rsidRDefault="00E334CC" w:rsidP="00E334CC">
            <w:pPr>
              <w:pStyle w:val="Default"/>
            </w:pPr>
            <w:r w:rsidRPr="00567CFF">
              <w:t>«Юный эколог. Программа экологического воспитания в детском саду»</w:t>
            </w:r>
            <w:r w:rsidRPr="003A51AC">
              <w:t xml:space="preserve">: 3–7 лет. </w:t>
            </w:r>
          </w:p>
          <w:p w:rsidR="00E334CC" w:rsidRPr="003A51AC" w:rsidRDefault="00E334CC" w:rsidP="00E334CC">
            <w:pPr>
              <w:pStyle w:val="Default"/>
            </w:pPr>
            <w:r w:rsidRPr="003A51AC">
              <w:t xml:space="preserve">Система работы в младшей группе: 3–4 года. </w:t>
            </w:r>
          </w:p>
          <w:p w:rsidR="00E334CC" w:rsidRPr="003A51AC" w:rsidRDefault="00E334CC" w:rsidP="00E334CC">
            <w:pPr>
              <w:rPr>
                <w:sz w:val="24"/>
                <w:szCs w:val="24"/>
              </w:rPr>
            </w:pPr>
            <w:r w:rsidRPr="003A51AC">
              <w:rPr>
                <w:sz w:val="24"/>
                <w:szCs w:val="24"/>
              </w:rPr>
              <w:t xml:space="preserve">Система работы в средней группе: 4–5 лет. </w:t>
            </w:r>
          </w:p>
          <w:p w:rsidR="00E334CC" w:rsidRPr="003A51AC" w:rsidRDefault="00E334CC" w:rsidP="00E334CC">
            <w:pPr>
              <w:rPr>
                <w:sz w:val="24"/>
                <w:szCs w:val="24"/>
              </w:rPr>
            </w:pPr>
            <w:r w:rsidRPr="003A51AC">
              <w:rPr>
                <w:sz w:val="24"/>
                <w:szCs w:val="24"/>
              </w:rPr>
              <w:t xml:space="preserve">Система работы в старшей группе: 5–6 лет. </w:t>
            </w:r>
          </w:p>
          <w:p w:rsidR="00E334CC" w:rsidRPr="00E334CC" w:rsidRDefault="00E334CC" w:rsidP="00E334CC">
            <w:pPr>
              <w:rPr>
                <w:sz w:val="24"/>
                <w:szCs w:val="24"/>
              </w:rPr>
            </w:pPr>
            <w:r w:rsidRPr="003A51AC">
              <w:rPr>
                <w:sz w:val="24"/>
                <w:szCs w:val="24"/>
              </w:rPr>
              <w:t>Система работы в подготовительной к школе группе: 6–7 лет.</w:t>
            </w:r>
          </w:p>
        </w:tc>
        <w:tc>
          <w:tcPr>
            <w:tcW w:w="2127" w:type="dxa"/>
          </w:tcPr>
          <w:p w:rsidR="00E334CC" w:rsidRPr="00D20A8F" w:rsidRDefault="00E334CC" w:rsidP="00622324">
            <w:pPr>
              <w:pStyle w:val="Default"/>
            </w:pPr>
            <w:r w:rsidRPr="00567CFF">
              <w:t>Мозаика-Синтез; Москва; 2010.</w:t>
            </w:r>
          </w:p>
        </w:tc>
      </w:tr>
      <w:tr w:rsidR="000E2BAE" w:rsidTr="00622324">
        <w:trPr>
          <w:trHeight w:val="510"/>
        </w:trPr>
        <w:tc>
          <w:tcPr>
            <w:tcW w:w="2269" w:type="dxa"/>
          </w:tcPr>
          <w:p w:rsidR="000E2BAE" w:rsidRPr="00AB0523" w:rsidRDefault="000E2BAE" w:rsidP="000E2BAE">
            <w:pPr>
              <w:rPr>
                <w:sz w:val="24"/>
                <w:szCs w:val="24"/>
              </w:rPr>
            </w:pPr>
            <w:r w:rsidRPr="00AB0523">
              <w:rPr>
                <w:sz w:val="24"/>
                <w:szCs w:val="24"/>
              </w:rPr>
              <w:t>Воронкевич О.А.</w:t>
            </w:r>
          </w:p>
        </w:tc>
        <w:tc>
          <w:tcPr>
            <w:tcW w:w="5102" w:type="dxa"/>
          </w:tcPr>
          <w:p w:rsidR="000E2BAE" w:rsidRPr="00AB0523" w:rsidRDefault="000E2BAE" w:rsidP="000E2BAE">
            <w:pPr>
              <w:rPr>
                <w:sz w:val="24"/>
                <w:szCs w:val="24"/>
              </w:rPr>
            </w:pPr>
            <w:r w:rsidRPr="00AB0523">
              <w:rPr>
                <w:sz w:val="24"/>
                <w:szCs w:val="24"/>
              </w:rPr>
              <w:t>Добро пожаловать в экологию!</w:t>
            </w:r>
            <w:r>
              <w:rPr>
                <w:sz w:val="24"/>
                <w:szCs w:val="24"/>
              </w:rPr>
              <w:t xml:space="preserve"> Детские экологические проекты.</w:t>
            </w:r>
          </w:p>
        </w:tc>
        <w:tc>
          <w:tcPr>
            <w:tcW w:w="2127" w:type="dxa"/>
          </w:tcPr>
          <w:p w:rsidR="000E2BAE" w:rsidRPr="00AB0523" w:rsidRDefault="000E2BAE" w:rsidP="000E2BAE">
            <w:pPr>
              <w:rPr>
                <w:sz w:val="24"/>
                <w:szCs w:val="24"/>
              </w:rPr>
            </w:pPr>
            <w:r w:rsidRPr="00AB0523">
              <w:rPr>
                <w:sz w:val="24"/>
                <w:szCs w:val="24"/>
              </w:rPr>
              <w:t>СПб.:</w:t>
            </w:r>
            <w:r>
              <w:rPr>
                <w:sz w:val="24"/>
                <w:szCs w:val="24"/>
              </w:rPr>
              <w:t xml:space="preserve"> ООО «Издательство «Детство – Пресс», 2016 .</w:t>
            </w:r>
          </w:p>
        </w:tc>
      </w:tr>
      <w:tr w:rsidR="00E334CC" w:rsidTr="00622324">
        <w:trPr>
          <w:trHeight w:val="510"/>
        </w:trPr>
        <w:tc>
          <w:tcPr>
            <w:tcW w:w="2269" w:type="dxa"/>
          </w:tcPr>
          <w:p w:rsidR="00E334CC" w:rsidRDefault="00E334CC" w:rsidP="0017544A">
            <w:pPr>
              <w:rPr>
                <w:sz w:val="24"/>
                <w:szCs w:val="24"/>
              </w:rPr>
            </w:pPr>
            <w:r>
              <w:rPr>
                <w:sz w:val="24"/>
                <w:szCs w:val="24"/>
              </w:rPr>
              <w:t>Вахрушев А.А., Кочемасова Е.Е., Акимова Ю.А., Белова И.К.</w:t>
            </w:r>
          </w:p>
        </w:tc>
        <w:tc>
          <w:tcPr>
            <w:tcW w:w="5102" w:type="dxa"/>
          </w:tcPr>
          <w:p w:rsidR="00E334CC" w:rsidRPr="003A51AC" w:rsidRDefault="00E334CC" w:rsidP="00E334CC">
            <w:pPr>
              <w:adjustRightInd w:val="0"/>
              <w:rPr>
                <w:sz w:val="24"/>
                <w:szCs w:val="24"/>
              </w:rPr>
            </w:pPr>
            <w:r w:rsidRPr="003A51AC">
              <w:rPr>
                <w:sz w:val="24"/>
                <w:szCs w:val="24"/>
              </w:rPr>
              <w:t>Пособие для детей 3–4 лет («Здравствуй, мир!», часть 1) посвящено знакомству с ближайшим окружением ребёнка (дом, двор, детский сад) и опирается на непосредственный опыт дошкольников;</w:t>
            </w:r>
          </w:p>
          <w:p w:rsidR="00E334CC" w:rsidRPr="003A51AC" w:rsidRDefault="00E334CC" w:rsidP="00E334CC">
            <w:pPr>
              <w:adjustRightInd w:val="0"/>
              <w:rPr>
                <w:sz w:val="24"/>
                <w:szCs w:val="24"/>
              </w:rPr>
            </w:pPr>
            <w:r w:rsidRPr="003A51AC">
              <w:rPr>
                <w:sz w:val="24"/>
                <w:szCs w:val="24"/>
              </w:rPr>
              <w:t>Пособие для детей 4–5 лет («Здравствуй, мир!», часть 2) создаёт условия для знакомства детей со своим населённым пунктом тоже в основном с опорой на непосредственный личный опыт;</w:t>
            </w:r>
          </w:p>
          <w:p w:rsidR="00E334CC" w:rsidRPr="003A51AC" w:rsidRDefault="00E334CC" w:rsidP="00E334CC">
            <w:pPr>
              <w:adjustRightInd w:val="0"/>
              <w:rPr>
                <w:sz w:val="24"/>
                <w:szCs w:val="24"/>
              </w:rPr>
            </w:pPr>
            <w:r w:rsidRPr="003A51AC">
              <w:rPr>
                <w:sz w:val="24"/>
                <w:szCs w:val="24"/>
              </w:rPr>
              <w:t xml:space="preserve">Пособие для детей 5–6 лет («Здравствуй, мир!», часть 3) посвящено путешествию по </w:t>
            </w:r>
            <w:r w:rsidRPr="003A51AC">
              <w:rPr>
                <w:sz w:val="24"/>
                <w:szCs w:val="24"/>
              </w:rPr>
              <w:lastRenderedPageBreak/>
              <w:t>всей России;</w:t>
            </w:r>
          </w:p>
          <w:p w:rsidR="00E334CC" w:rsidRPr="00E334CC" w:rsidRDefault="00E334CC" w:rsidP="00E334CC">
            <w:pPr>
              <w:adjustRightInd w:val="0"/>
              <w:rPr>
                <w:sz w:val="24"/>
                <w:szCs w:val="24"/>
              </w:rPr>
            </w:pPr>
            <w:r w:rsidRPr="003A51AC">
              <w:rPr>
                <w:sz w:val="24"/>
                <w:szCs w:val="24"/>
              </w:rPr>
              <w:t>Пособие для детей 6–7(8) лет («Здравствуй, мир!», часть 4) – путешествию по всему миру.</w:t>
            </w:r>
          </w:p>
        </w:tc>
        <w:tc>
          <w:tcPr>
            <w:tcW w:w="2127" w:type="dxa"/>
          </w:tcPr>
          <w:p w:rsidR="00E334CC" w:rsidRDefault="00E334CC" w:rsidP="0017544A">
            <w:pPr>
              <w:rPr>
                <w:sz w:val="24"/>
                <w:szCs w:val="24"/>
              </w:rPr>
            </w:pPr>
            <w:r>
              <w:rPr>
                <w:sz w:val="24"/>
                <w:szCs w:val="24"/>
              </w:rPr>
              <w:lastRenderedPageBreak/>
              <w:t>М.: Баласс, 2011г.</w:t>
            </w:r>
          </w:p>
        </w:tc>
      </w:tr>
      <w:tr w:rsidR="00E334CC" w:rsidTr="0017544A">
        <w:trPr>
          <w:trHeight w:val="510"/>
        </w:trPr>
        <w:tc>
          <w:tcPr>
            <w:tcW w:w="9498" w:type="dxa"/>
            <w:gridSpan w:val="3"/>
          </w:tcPr>
          <w:p w:rsidR="00E334CC" w:rsidRPr="00E334CC" w:rsidRDefault="00E334CC" w:rsidP="00622324">
            <w:pPr>
              <w:rPr>
                <w:b/>
                <w:sz w:val="24"/>
                <w:szCs w:val="24"/>
              </w:rPr>
            </w:pPr>
            <w:r w:rsidRPr="003A51AC">
              <w:rPr>
                <w:b/>
                <w:sz w:val="24"/>
                <w:szCs w:val="24"/>
              </w:rPr>
              <w:lastRenderedPageBreak/>
              <w:t>Природа</w:t>
            </w:r>
          </w:p>
        </w:tc>
      </w:tr>
      <w:tr w:rsidR="00811331" w:rsidTr="00622324">
        <w:trPr>
          <w:trHeight w:val="510"/>
        </w:trPr>
        <w:tc>
          <w:tcPr>
            <w:tcW w:w="2269" w:type="dxa"/>
          </w:tcPr>
          <w:p w:rsidR="00811331" w:rsidRPr="00567CFF" w:rsidRDefault="00811331" w:rsidP="0017544A">
            <w:pPr>
              <w:jc w:val="both"/>
              <w:rPr>
                <w:sz w:val="24"/>
                <w:szCs w:val="24"/>
              </w:rPr>
            </w:pPr>
            <w:r w:rsidRPr="00567CFF">
              <w:rPr>
                <w:sz w:val="24"/>
                <w:szCs w:val="24"/>
              </w:rPr>
              <w:t>Николаева С.Н.</w:t>
            </w:r>
          </w:p>
          <w:p w:rsidR="00811331" w:rsidRPr="00D20A8F" w:rsidRDefault="00811331" w:rsidP="0017544A">
            <w:pPr>
              <w:pStyle w:val="Default"/>
            </w:pPr>
          </w:p>
        </w:tc>
        <w:tc>
          <w:tcPr>
            <w:tcW w:w="5102" w:type="dxa"/>
          </w:tcPr>
          <w:p w:rsidR="00811331" w:rsidRDefault="00811331" w:rsidP="0017544A">
            <w:pPr>
              <w:pStyle w:val="Default"/>
            </w:pPr>
            <w:r w:rsidRPr="00567CFF">
              <w:t>«Юный эколог. Программа экологического воспитания в детском саду»</w:t>
            </w:r>
            <w:r w:rsidRPr="003A51AC">
              <w:t xml:space="preserve">: 3–7 лет. </w:t>
            </w:r>
          </w:p>
          <w:p w:rsidR="00811331" w:rsidRPr="003A51AC" w:rsidRDefault="00811331" w:rsidP="0017544A">
            <w:pPr>
              <w:pStyle w:val="Default"/>
            </w:pPr>
            <w:r w:rsidRPr="003A51AC">
              <w:t xml:space="preserve">Система работы в младшей группе: 3–4 года. </w:t>
            </w:r>
          </w:p>
          <w:p w:rsidR="00811331" w:rsidRPr="003A51AC" w:rsidRDefault="00811331" w:rsidP="0017544A">
            <w:pPr>
              <w:rPr>
                <w:sz w:val="24"/>
                <w:szCs w:val="24"/>
              </w:rPr>
            </w:pPr>
            <w:r w:rsidRPr="003A51AC">
              <w:rPr>
                <w:sz w:val="24"/>
                <w:szCs w:val="24"/>
              </w:rPr>
              <w:t xml:space="preserve">Система работы в средней группе: 4–5 лет. </w:t>
            </w:r>
          </w:p>
          <w:p w:rsidR="00811331" w:rsidRPr="003A51AC" w:rsidRDefault="00811331" w:rsidP="0017544A">
            <w:pPr>
              <w:rPr>
                <w:sz w:val="24"/>
                <w:szCs w:val="24"/>
              </w:rPr>
            </w:pPr>
            <w:r w:rsidRPr="003A51AC">
              <w:rPr>
                <w:sz w:val="24"/>
                <w:szCs w:val="24"/>
              </w:rPr>
              <w:t xml:space="preserve">Система работы в старшей группе: 5–6 лет. </w:t>
            </w:r>
          </w:p>
          <w:p w:rsidR="00811331" w:rsidRPr="00E334CC" w:rsidRDefault="00811331" w:rsidP="0017544A">
            <w:pPr>
              <w:rPr>
                <w:sz w:val="24"/>
                <w:szCs w:val="24"/>
              </w:rPr>
            </w:pPr>
            <w:r w:rsidRPr="003A51AC">
              <w:rPr>
                <w:sz w:val="24"/>
                <w:szCs w:val="24"/>
              </w:rPr>
              <w:t>Система работы в подготовительной к школе группе: 6–7 лет.</w:t>
            </w:r>
          </w:p>
        </w:tc>
        <w:tc>
          <w:tcPr>
            <w:tcW w:w="2127" w:type="dxa"/>
          </w:tcPr>
          <w:p w:rsidR="00811331" w:rsidRPr="00D20A8F" w:rsidRDefault="00811331" w:rsidP="0017544A">
            <w:pPr>
              <w:pStyle w:val="Default"/>
            </w:pPr>
            <w:r w:rsidRPr="00567CFF">
              <w:t>Мозаика-Синтез; Москва; 2010.</w:t>
            </w:r>
          </w:p>
        </w:tc>
      </w:tr>
      <w:tr w:rsidR="000E2BAE" w:rsidTr="00622324">
        <w:trPr>
          <w:trHeight w:val="510"/>
        </w:trPr>
        <w:tc>
          <w:tcPr>
            <w:tcW w:w="2269" w:type="dxa"/>
          </w:tcPr>
          <w:p w:rsidR="000E2BAE" w:rsidRPr="00AB0523" w:rsidRDefault="000E2BAE" w:rsidP="000E2BAE">
            <w:pPr>
              <w:rPr>
                <w:sz w:val="24"/>
                <w:szCs w:val="24"/>
              </w:rPr>
            </w:pPr>
            <w:r w:rsidRPr="00AB0523">
              <w:rPr>
                <w:sz w:val="24"/>
                <w:szCs w:val="24"/>
              </w:rPr>
              <w:t>Воронкевич О.А.</w:t>
            </w:r>
          </w:p>
        </w:tc>
        <w:tc>
          <w:tcPr>
            <w:tcW w:w="5102" w:type="dxa"/>
          </w:tcPr>
          <w:p w:rsidR="000E2BAE" w:rsidRPr="00AB0523" w:rsidRDefault="000E2BAE" w:rsidP="000E2BAE">
            <w:pPr>
              <w:rPr>
                <w:sz w:val="24"/>
                <w:szCs w:val="24"/>
              </w:rPr>
            </w:pPr>
            <w:r w:rsidRPr="00AB0523">
              <w:rPr>
                <w:sz w:val="24"/>
                <w:szCs w:val="24"/>
              </w:rPr>
              <w:t>Добро пожаловать в экологию!</w:t>
            </w:r>
            <w:r>
              <w:rPr>
                <w:sz w:val="24"/>
                <w:szCs w:val="24"/>
              </w:rPr>
              <w:t xml:space="preserve"> Детские экологические проекты.</w:t>
            </w:r>
          </w:p>
        </w:tc>
        <w:tc>
          <w:tcPr>
            <w:tcW w:w="2127" w:type="dxa"/>
          </w:tcPr>
          <w:p w:rsidR="000E2BAE" w:rsidRPr="00AB0523" w:rsidRDefault="000E2BAE" w:rsidP="000E2BAE">
            <w:pPr>
              <w:rPr>
                <w:sz w:val="24"/>
                <w:szCs w:val="24"/>
              </w:rPr>
            </w:pPr>
            <w:r w:rsidRPr="00AB0523">
              <w:rPr>
                <w:sz w:val="24"/>
                <w:szCs w:val="24"/>
              </w:rPr>
              <w:t>СПб.:</w:t>
            </w:r>
            <w:r>
              <w:rPr>
                <w:sz w:val="24"/>
                <w:szCs w:val="24"/>
              </w:rPr>
              <w:t xml:space="preserve"> ООО «Издательство «Детство – Пресс», 2016 .</w:t>
            </w:r>
          </w:p>
        </w:tc>
      </w:tr>
      <w:tr w:rsidR="000E2BAE" w:rsidTr="00622324">
        <w:trPr>
          <w:trHeight w:val="510"/>
        </w:trPr>
        <w:tc>
          <w:tcPr>
            <w:tcW w:w="2269" w:type="dxa"/>
          </w:tcPr>
          <w:p w:rsidR="000E2BAE" w:rsidRDefault="000E2BAE" w:rsidP="000E2BAE">
            <w:pPr>
              <w:adjustRightInd w:val="0"/>
              <w:rPr>
                <w:sz w:val="24"/>
                <w:szCs w:val="24"/>
              </w:rPr>
            </w:pPr>
            <w:r>
              <w:rPr>
                <w:sz w:val="24"/>
                <w:szCs w:val="24"/>
              </w:rPr>
              <w:t>Хабарова Т.В., Шафигуллина Н.В.</w:t>
            </w:r>
          </w:p>
        </w:tc>
        <w:tc>
          <w:tcPr>
            <w:tcW w:w="5102" w:type="dxa"/>
          </w:tcPr>
          <w:p w:rsidR="000E2BAE" w:rsidRDefault="000E2BAE" w:rsidP="000E2BAE">
            <w:pPr>
              <w:adjustRightInd w:val="0"/>
              <w:rPr>
                <w:sz w:val="24"/>
                <w:szCs w:val="24"/>
              </w:rPr>
            </w:pPr>
            <w:r>
              <w:rPr>
                <w:sz w:val="24"/>
                <w:szCs w:val="24"/>
              </w:rPr>
              <w:t>Планирование занятий по экологии и педагогическая диагностика экологической воспитанности дошкольников</w:t>
            </w:r>
          </w:p>
        </w:tc>
        <w:tc>
          <w:tcPr>
            <w:tcW w:w="2127" w:type="dxa"/>
          </w:tcPr>
          <w:p w:rsidR="000E2BAE" w:rsidRPr="0027625A" w:rsidRDefault="000E2BAE" w:rsidP="000E2BAE">
            <w:pPr>
              <w:adjustRightInd w:val="0"/>
              <w:rPr>
                <w:sz w:val="24"/>
                <w:szCs w:val="24"/>
              </w:rPr>
            </w:pPr>
            <w:r w:rsidRPr="00830D86">
              <w:rPr>
                <w:sz w:val="24"/>
                <w:szCs w:val="24"/>
              </w:rPr>
              <w:t>СПб.: «Издательство «Детство – Пресс», 201</w:t>
            </w:r>
            <w:r>
              <w:rPr>
                <w:sz w:val="24"/>
                <w:szCs w:val="24"/>
              </w:rPr>
              <w:t>1</w:t>
            </w:r>
            <w:r w:rsidRPr="00830D86">
              <w:rPr>
                <w:sz w:val="24"/>
                <w:szCs w:val="24"/>
              </w:rPr>
              <w:t>.</w:t>
            </w:r>
          </w:p>
        </w:tc>
      </w:tr>
    </w:tbl>
    <w:p w:rsidR="00DE13D2" w:rsidRDefault="00DE13D2" w:rsidP="00DE13D2">
      <w:pPr>
        <w:pStyle w:val="western"/>
        <w:spacing w:before="0" w:beforeAutospacing="0" w:after="0" w:line="240" w:lineRule="auto"/>
        <w:ind w:firstLine="425"/>
        <w:jc w:val="center"/>
        <w:rPr>
          <w:rFonts w:ascii="Times New Roman" w:hAnsi="Times New Roman" w:cs="Times New Roman"/>
          <w:b/>
          <w:color w:val="0D0D0D"/>
          <w:sz w:val="24"/>
          <w:szCs w:val="24"/>
        </w:rPr>
      </w:pPr>
    </w:p>
    <w:p w:rsidR="009E052D" w:rsidRDefault="00DE13D2" w:rsidP="00DE13D2">
      <w:pPr>
        <w:pStyle w:val="western"/>
        <w:spacing w:before="0" w:beforeAutospacing="0" w:after="0" w:line="240" w:lineRule="auto"/>
        <w:ind w:firstLine="425"/>
        <w:jc w:val="center"/>
        <w:rPr>
          <w:rFonts w:ascii="Times New Roman" w:hAnsi="Times New Roman" w:cs="Times New Roman"/>
          <w:b/>
          <w:bCs/>
          <w:i/>
          <w:iCs/>
          <w:sz w:val="23"/>
          <w:szCs w:val="23"/>
        </w:rPr>
      </w:pPr>
      <w:r w:rsidRPr="00567CFF">
        <w:rPr>
          <w:rFonts w:ascii="Times New Roman" w:hAnsi="Times New Roman" w:cs="Times New Roman"/>
          <w:b/>
          <w:bCs/>
          <w:i/>
          <w:iCs/>
          <w:sz w:val="23"/>
          <w:szCs w:val="23"/>
        </w:rPr>
        <w:t xml:space="preserve">Программно-методическое обеспечение образовательной области </w:t>
      </w:r>
    </w:p>
    <w:p w:rsidR="00DE13D2" w:rsidRDefault="00DE13D2" w:rsidP="00DE13D2">
      <w:pPr>
        <w:pStyle w:val="western"/>
        <w:spacing w:before="0" w:beforeAutospacing="0" w:after="0" w:line="240" w:lineRule="auto"/>
        <w:ind w:firstLine="425"/>
        <w:jc w:val="center"/>
        <w:rPr>
          <w:rFonts w:ascii="Times New Roman" w:hAnsi="Times New Roman" w:cs="Times New Roman"/>
          <w:b/>
          <w:bCs/>
          <w:i/>
          <w:iCs/>
          <w:sz w:val="23"/>
          <w:szCs w:val="23"/>
        </w:rPr>
      </w:pPr>
      <w:r w:rsidRPr="00567CFF">
        <w:rPr>
          <w:rFonts w:ascii="Times New Roman" w:hAnsi="Times New Roman" w:cs="Times New Roman"/>
          <w:b/>
          <w:bCs/>
          <w:i/>
          <w:iCs/>
          <w:sz w:val="23"/>
          <w:szCs w:val="23"/>
        </w:rPr>
        <w:t>«Речевое развитие»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5"/>
        <w:gridCol w:w="6056"/>
        <w:gridCol w:w="1985"/>
      </w:tblGrid>
      <w:tr w:rsidR="008F1A9F" w:rsidRPr="00355F0F" w:rsidTr="008F1A9F">
        <w:trPr>
          <w:trHeight w:val="540"/>
        </w:trPr>
        <w:tc>
          <w:tcPr>
            <w:tcW w:w="1565" w:type="dxa"/>
          </w:tcPr>
          <w:p w:rsidR="008F1A9F" w:rsidRPr="00355F0F" w:rsidRDefault="008F1A9F" w:rsidP="009E1DFF">
            <w:pPr>
              <w:jc w:val="center"/>
              <w:rPr>
                <w:b/>
                <w:bCs/>
                <w:sz w:val="24"/>
                <w:szCs w:val="24"/>
              </w:rPr>
            </w:pPr>
            <w:r w:rsidRPr="00355F0F">
              <w:rPr>
                <w:b/>
                <w:bCs/>
                <w:sz w:val="24"/>
                <w:szCs w:val="24"/>
              </w:rPr>
              <w:t>Автор</w:t>
            </w:r>
          </w:p>
        </w:tc>
        <w:tc>
          <w:tcPr>
            <w:tcW w:w="6056" w:type="dxa"/>
          </w:tcPr>
          <w:p w:rsidR="008F1A9F" w:rsidRPr="00355F0F" w:rsidRDefault="008F1A9F" w:rsidP="009E1DFF">
            <w:pPr>
              <w:jc w:val="center"/>
              <w:rPr>
                <w:b/>
                <w:bCs/>
                <w:sz w:val="24"/>
                <w:szCs w:val="24"/>
              </w:rPr>
            </w:pPr>
            <w:r w:rsidRPr="00355F0F">
              <w:rPr>
                <w:b/>
                <w:bCs/>
                <w:sz w:val="24"/>
                <w:szCs w:val="24"/>
              </w:rPr>
              <w:t>Название</w:t>
            </w:r>
          </w:p>
        </w:tc>
        <w:tc>
          <w:tcPr>
            <w:tcW w:w="1985" w:type="dxa"/>
          </w:tcPr>
          <w:p w:rsidR="008F1A9F" w:rsidRPr="00355F0F" w:rsidRDefault="008F1A9F" w:rsidP="009E1DFF">
            <w:pPr>
              <w:jc w:val="center"/>
              <w:rPr>
                <w:b/>
                <w:bCs/>
                <w:sz w:val="24"/>
                <w:szCs w:val="24"/>
              </w:rPr>
            </w:pPr>
            <w:r w:rsidRPr="00355F0F">
              <w:rPr>
                <w:b/>
                <w:bCs/>
                <w:sz w:val="24"/>
                <w:szCs w:val="24"/>
              </w:rPr>
              <w:t>Издательство</w:t>
            </w:r>
          </w:p>
        </w:tc>
      </w:tr>
      <w:tr w:rsidR="000E2BAE" w:rsidRPr="00355F0F" w:rsidTr="008F1A9F">
        <w:trPr>
          <w:trHeight w:val="540"/>
        </w:trPr>
        <w:tc>
          <w:tcPr>
            <w:tcW w:w="1565" w:type="dxa"/>
          </w:tcPr>
          <w:p w:rsidR="000E2BAE" w:rsidRDefault="000E2BAE" w:rsidP="000E2BAE">
            <w:pPr>
              <w:adjustRightInd w:val="0"/>
              <w:rPr>
                <w:sz w:val="24"/>
                <w:szCs w:val="24"/>
              </w:rPr>
            </w:pPr>
            <w:r w:rsidRPr="00285DF8">
              <w:rPr>
                <w:sz w:val="24"/>
                <w:szCs w:val="24"/>
              </w:rPr>
              <w:t>Большакова Т.В.</w:t>
            </w:r>
          </w:p>
        </w:tc>
        <w:tc>
          <w:tcPr>
            <w:tcW w:w="6056" w:type="dxa"/>
          </w:tcPr>
          <w:p w:rsidR="000E2BAE" w:rsidRDefault="000E2BAE" w:rsidP="000E2BAE">
            <w:pPr>
              <w:adjustRightInd w:val="0"/>
              <w:rPr>
                <w:sz w:val="24"/>
                <w:szCs w:val="24"/>
              </w:rPr>
            </w:pPr>
            <w:r w:rsidRPr="00285DF8">
              <w:rPr>
                <w:sz w:val="24"/>
                <w:szCs w:val="24"/>
              </w:rPr>
              <w:t>Учимся по сказке</w:t>
            </w:r>
          </w:p>
        </w:tc>
        <w:tc>
          <w:tcPr>
            <w:tcW w:w="1985" w:type="dxa"/>
          </w:tcPr>
          <w:p w:rsidR="000E2BAE" w:rsidRDefault="000E2BAE" w:rsidP="000E2BAE">
            <w:pPr>
              <w:adjustRightInd w:val="0"/>
              <w:rPr>
                <w:sz w:val="24"/>
                <w:szCs w:val="24"/>
              </w:rPr>
            </w:pPr>
            <w:r w:rsidRPr="00285DF8">
              <w:rPr>
                <w:sz w:val="24"/>
                <w:szCs w:val="24"/>
              </w:rPr>
              <w:t>СПб.: "Детство-Пресс",</w:t>
            </w:r>
            <w:r>
              <w:rPr>
                <w:sz w:val="24"/>
                <w:szCs w:val="24"/>
              </w:rPr>
              <w:t xml:space="preserve"> </w:t>
            </w:r>
            <w:r w:rsidRPr="00285DF8">
              <w:rPr>
                <w:sz w:val="24"/>
                <w:szCs w:val="24"/>
              </w:rPr>
              <w:t>2002г.</w:t>
            </w:r>
          </w:p>
        </w:tc>
      </w:tr>
      <w:tr w:rsidR="000E2BAE" w:rsidRPr="00355F0F" w:rsidTr="008F1A9F">
        <w:trPr>
          <w:trHeight w:val="540"/>
        </w:trPr>
        <w:tc>
          <w:tcPr>
            <w:tcW w:w="1565" w:type="dxa"/>
          </w:tcPr>
          <w:p w:rsidR="000E2BAE" w:rsidRDefault="000E2BAE" w:rsidP="000E2BAE">
            <w:pPr>
              <w:adjustRightInd w:val="0"/>
              <w:rPr>
                <w:sz w:val="24"/>
                <w:szCs w:val="24"/>
              </w:rPr>
            </w:pPr>
            <w:r w:rsidRPr="00285DF8">
              <w:rPr>
                <w:sz w:val="24"/>
                <w:szCs w:val="24"/>
              </w:rPr>
              <w:t>Журова Л.Е., Дурова Н.В.</w:t>
            </w:r>
          </w:p>
        </w:tc>
        <w:tc>
          <w:tcPr>
            <w:tcW w:w="6056" w:type="dxa"/>
          </w:tcPr>
          <w:p w:rsidR="000E2BAE" w:rsidRDefault="000E2BAE" w:rsidP="000E2BAE">
            <w:pPr>
              <w:adjustRightInd w:val="0"/>
              <w:rPr>
                <w:sz w:val="24"/>
                <w:szCs w:val="24"/>
              </w:rPr>
            </w:pPr>
            <w:r w:rsidRPr="00D33619">
              <w:rPr>
                <w:sz w:val="24"/>
                <w:szCs w:val="24"/>
              </w:rPr>
              <w:t>Обучение  дошкольников грамоте</w:t>
            </w:r>
          </w:p>
        </w:tc>
        <w:tc>
          <w:tcPr>
            <w:tcW w:w="1985" w:type="dxa"/>
          </w:tcPr>
          <w:p w:rsidR="000E2BAE" w:rsidRDefault="000E2BAE" w:rsidP="000E2BAE">
            <w:pPr>
              <w:adjustRightInd w:val="0"/>
              <w:rPr>
                <w:sz w:val="24"/>
                <w:szCs w:val="24"/>
              </w:rPr>
            </w:pPr>
            <w:r w:rsidRPr="00D33619">
              <w:rPr>
                <w:sz w:val="24"/>
                <w:szCs w:val="24"/>
              </w:rPr>
              <w:t>М.: Экспресс, 2000г</w:t>
            </w:r>
          </w:p>
        </w:tc>
      </w:tr>
      <w:tr w:rsidR="000E2BAE" w:rsidRPr="00355F0F" w:rsidTr="008F1A9F">
        <w:trPr>
          <w:trHeight w:val="540"/>
        </w:trPr>
        <w:tc>
          <w:tcPr>
            <w:tcW w:w="1565" w:type="dxa"/>
          </w:tcPr>
          <w:p w:rsidR="000E2BAE" w:rsidRDefault="000E2BAE" w:rsidP="000E2BAE">
            <w:pPr>
              <w:adjustRightInd w:val="0"/>
              <w:rPr>
                <w:sz w:val="24"/>
                <w:szCs w:val="24"/>
              </w:rPr>
            </w:pPr>
            <w:r w:rsidRPr="00D33619">
              <w:rPr>
                <w:sz w:val="24"/>
                <w:szCs w:val="24"/>
              </w:rPr>
              <w:t>Зайцев Н.А.</w:t>
            </w:r>
          </w:p>
        </w:tc>
        <w:tc>
          <w:tcPr>
            <w:tcW w:w="6056" w:type="dxa"/>
          </w:tcPr>
          <w:p w:rsidR="000E2BAE" w:rsidRDefault="000E2BAE" w:rsidP="000E2BAE">
            <w:pPr>
              <w:adjustRightInd w:val="0"/>
              <w:rPr>
                <w:sz w:val="24"/>
                <w:szCs w:val="24"/>
              </w:rPr>
            </w:pPr>
            <w:r w:rsidRPr="00D33619">
              <w:rPr>
                <w:sz w:val="24"/>
                <w:szCs w:val="24"/>
              </w:rPr>
              <w:t>Обучение  детей чтению</w:t>
            </w:r>
          </w:p>
        </w:tc>
        <w:tc>
          <w:tcPr>
            <w:tcW w:w="1985" w:type="dxa"/>
          </w:tcPr>
          <w:p w:rsidR="000E2BAE" w:rsidRDefault="000E2BAE" w:rsidP="000E2BAE">
            <w:pPr>
              <w:adjustRightInd w:val="0"/>
              <w:rPr>
                <w:sz w:val="24"/>
                <w:szCs w:val="24"/>
              </w:rPr>
            </w:pPr>
            <w:r w:rsidRPr="00D33619">
              <w:rPr>
                <w:sz w:val="24"/>
                <w:szCs w:val="24"/>
              </w:rPr>
              <w:t>СПб.: "ЛАНЬ", 1998г</w:t>
            </w:r>
          </w:p>
        </w:tc>
      </w:tr>
      <w:tr w:rsidR="000E2BAE" w:rsidRPr="00355F0F" w:rsidTr="008F1A9F">
        <w:trPr>
          <w:trHeight w:val="540"/>
        </w:trPr>
        <w:tc>
          <w:tcPr>
            <w:tcW w:w="1565" w:type="dxa"/>
          </w:tcPr>
          <w:p w:rsidR="000E2BAE" w:rsidRPr="00D33619" w:rsidRDefault="000E2BAE" w:rsidP="000E2BAE">
            <w:pPr>
              <w:adjustRightInd w:val="0"/>
              <w:rPr>
                <w:sz w:val="24"/>
                <w:szCs w:val="24"/>
              </w:rPr>
            </w:pPr>
            <w:r w:rsidRPr="00D33619">
              <w:rPr>
                <w:sz w:val="24"/>
                <w:szCs w:val="24"/>
              </w:rPr>
              <w:t>Маханева М. Д.</w:t>
            </w:r>
          </w:p>
        </w:tc>
        <w:tc>
          <w:tcPr>
            <w:tcW w:w="6056" w:type="dxa"/>
          </w:tcPr>
          <w:p w:rsidR="000E2BAE" w:rsidRPr="00D33619" w:rsidRDefault="000E2BAE" w:rsidP="000E2BAE">
            <w:pPr>
              <w:adjustRightInd w:val="0"/>
              <w:rPr>
                <w:sz w:val="24"/>
                <w:szCs w:val="24"/>
              </w:rPr>
            </w:pPr>
            <w:r w:rsidRPr="00D33619">
              <w:rPr>
                <w:sz w:val="24"/>
                <w:szCs w:val="24"/>
              </w:rPr>
              <w:t>Театрализованные занятия в</w:t>
            </w:r>
          </w:p>
          <w:p w:rsidR="000E2BAE" w:rsidRPr="00D33619" w:rsidRDefault="000E2BAE" w:rsidP="000E2BAE">
            <w:pPr>
              <w:adjustRightInd w:val="0"/>
              <w:rPr>
                <w:sz w:val="24"/>
                <w:szCs w:val="24"/>
              </w:rPr>
            </w:pPr>
            <w:r w:rsidRPr="00D33619">
              <w:rPr>
                <w:sz w:val="24"/>
                <w:szCs w:val="24"/>
              </w:rPr>
              <w:t>детском саду</w:t>
            </w:r>
          </w:p>
        </w:tc>
        <w:tc>
          <w:tcPr>
            <w:tcW w:w="1985" w:type="dxa"/>
          </w:tcPr>
          <w:p w:rsidR="000E2BAE" w:rsidRPr="00D33619" w:rsidRDefault="000E2BAE" w:rsidP="000E2BAE">
            <w:pPr>
              <w:adjustRightInd w:val="0"/>
              <w:rPr>
                <w:sz w:val="24"/>
                <w:szCs w:val="24"/>
              </w:rPr>
            </w:pPr>
            <w:r w:rsidRPr="00D33619">
              <w:rPr>
                <w:sz w:val="24"/>
                <w:szCs w:val="24"/>
              </w:rPr>
              <w:t>М.: ТЦ "Сфера",2003 г.</w:t>
            </w:r>
          </w:p>
        </w:tc>
      </w:tr>
      <w:tr w:rsidR="000E2BAE" w:rsidRPr="00355F0F" w:rsidTr="008F1A9F">
        <w:trPr>
          <w:trHeight w:val="540"/>
        </w:trPr>
        <w:tc>
          <w:tcPr>
            <w:tcW w:w="1565" w:type="dxa"/>
          </w:tcPr>
          <w:p w:rsidR="000E2BAE" w:rsidRPr="00D33619" w:rsidRDefault="000E2BAE" w:rsidP="000E2BAE">
            <w:pPr>
              <w:adjustRightInd w:val="0"/>
              <w:rPr>
                <w:sz w:val="24"/>
                <w:szCs w:val="24"/>
              </w:rPr>
            </w:pPr>
            <w:r>
              <w:rPr>
                <w:sz w:val="24"/>
                <w:szCs w:val="24"/>
              </w:rPr>
              <w:t>Нищева Н.В.</w:t>
            </w:r>
          </w:p>
        </w:tc>
        <w:tc>
          <w:tcPr>
            <w:tcW w:w="6056" w:type="dxa"/>
          </w:tcPr>
          <w:p w:rsidR="000E2BAE" w:rsidRPr="00D33619" w:rsidRDefault="000E2BAE" w:rsidP="000E2BAE">
            <w:pPr>
              <w:adjustRightInd w:val="0"/>
              <w:rPr>
                <w:sz w:val="24"/>
                <w:szCs w:val="24"/>
              </w:rPr>
            </w:pPr>
            <w:r>
              <w:rPr>
                <w:sz w:val="24"/>
                <w:szCs w:val="24"/>
              </w:rPr>
              <w:t>Обучение грамоте детей дошкольного возраста.</w:t>
            </w:r>
          </w:p>
        </w:tc>
        <w:tc>
          <w:tcPr>
            <w:tcW w:w="1985" w:type="dxa"/>
          </w:tcPr>
          <w:p w:rsidR="000E2BAE" w:rsidRPr="00D33619" w:rsidRDefault="000E2BAE" w:rsidP="000E2BAE">
            <w:pPr>
              <w:adjustRightInd w:val="0"/>
              <w:rPr>
                <w:sz w:val="24"/>
                <w:szCs w:val="24"/>
              </w:rPr>
            </w:pPr>
            <w:r w:rsidRPr="00D33619">
              <w:rPr>
                <w:sz w:val="24"/>
                <w:szCs w:val="24"/>
              </w:rPr>
              <w:t>СПб.: "Детство-Пресс",</w:t>
            </w:r>
          </w:p>
          <w:p w:rsidR="000E2BAE" w:rsidRPr="00D33619" w:rsidRDefault="000E2BAE" w:rsidP="000E2BAE">
            <w:pPr>
              <w:adjustRightInd w:val="0"/>
              <w:rPr>
                <w:sz w:val="24"/>
                <w:szCs w:val="24"/>
              </w:rPr>
            </w:pPr>
            <w:r w:rsidRPr="00D33619">
              <w:rPr>
                <w:sz w:val="24"/>
                <w:szCs w:val="24"/>
              </w:rPr>
              <w:t>20</w:t>
            </w:r>
            <w:r>
              <w:rPr>
                <w:sz w:val="24"/>
                <w:szCs w:val="24"/>
              </w:rPr>
              <w:t>16</w:t>
            </w:r>
            <w:r w:rsidRPr="00D33619">
              <w:rPr>
                <w:sz w:val="24"/>
                <w:szCs w:val="24"/>
              </w:rPr>
              <w:t>г.</w:t>
            </w:r>
          </w:p>
        </w:tc>
      </w:tr>
      <w:tr w:rsidR="000E2BAE" w:rsidRPr="00355F0F" w:rsidTr="008F1A9F">
        <w:trPr>
          <w:trHeight w:val="540"/>
        </w:trPr>
        <w:tc>
          <w:tcPr>
            <w:tcW w:w="1565" w:type="dxa"/>
          </w:tcPr>
          <w:p w:rsidR="000E2BAE" w:rsidRPr="00D33619" w:rsidRDefault="000E2BAE" w:rsidP="000E2BAE">
            <w:pPr>
              <w:adjustRightInd w:val="0"/>
              <w:rPr>
                <w:sz w:val="24"/>
                <w:szCs w:val="24"/>
              </w:rPr>
            </w:pPr>
            <w:r w:rsidRPr="00D33619">
              <w:rPr>
                <w:sz w:val="24"/>
                <w:szCs w:val="24"/>
              </w:rPr>
              <w:t>Ушакова О.С.</w:t>
            </w:r>
          </w:p>
        </w:tc>
        <w:tc>
          <w:tcPr>
            <w:tcW w:w="6056" w:type="dxa"/>
          </w:tcPr>
          <w:p w:rsidR="000E2BAE" w:rsidRPr="00D33619" w:rsidRDefault="000E2BAE" w:rsidP="000E2BAE">
            <w:pPr>
              <w:adjustRightInd w:val="0"/>
              <w:rPr>
                <w:sz w:val="24"/>
                <w:szCs w:val="24"/>
              </w:rPr>
            </w:pPr>
            <w:r w:rsidRPr="00D33619">
              <w:rPr>
                <w:sz w:val="24"/>
                <w:szCs w:val="24"/>
              </w:rPr>
              <w:t>Программа развития речи детей</w:t>
            </w:r>
          </w:p>
          <w:p w:rsidR="000E2BAE" w:rsidRPr="00D33619" w:rsidRDefault="000E2BAE" w:rsidP="000E2BAE">
            <w:pPr>
              <w:adjustRightInd w:val="0"/>
              <w:rPr>
                <w:sz w:val="24"/>
                <w:szCs w:val="24"/>
              </w:rPr>
            </w:pPr>
            <w:r w:rsidRPr="00D33619">
              <w:rPr>
                <w:sz w:val="24"/>
                <w:szCs w:val="24"/>
              </w:rPr>
              <w:t>дошкольного возраста в детском</w:t>
            </w:r>
          </w:p>
          <w:p w:rsidR="000E2BAE" w:rsidRPr="00D33619" w:rsidRDefault="000E2BAE" w:rsidP="000E2BAE">
            <w:pPr>
              <w:adjustRightInd w:val="0"/>
              <w:rPr>
                <w:sz w:val="24"/>
                <w:szCs w:val="24"/>
              </w:rPr>
            </w:pPr>
            <w:r w:rsidRPr="00D33619">
              <w:rPr>
                <w:sz w:val="24"/>
                <w:szCs w:val="24"/>
              </w:rPr>
              <w:t>саду</w:t>
            </w:r>
          </w:p>
        </w:tc>
        <w:tc>
          <w:tcPr>
            <w:tcW w:w="1985" w:type="dxa"/>
          </w:tcPr>
          <w:p w:rsidR="000E2BAE" w:rsidRPr="00D33619" w:rsidRDefault="000E2BAE" w:rsidP="000E2BAE">
            <w:pPr>
              <w:adjustRightInd w:val="0"/>
              <w:rPr>
                <w:sz w:val="24"/>
                <w:szCs w:val="24"/>
              </w:rPr>
            </w:pPr>
            <w:r w:rsidRPr="00D33619">
              <w:rPr>
                <w:sz w:val="24"/>
                <w:szCs w:val="24"/>
              </w:rPr>
              <w:t>М.: Творческий центр</w:t>
            </w:r>
            <w:r>
              <w:rPr>
                <w:sz w:val="24"/>
                <w:szCs w:val="24"/>
              </w:rPr>
              <w:t xml:space="preserve"> </w:t>
            </w:r>
            <w:r w:rsidRPr="00D33619">
              <w:rPr>
                <w:sz w:val="24"/>
                <w:szCs w:val="24"/>
              </w:rPr>
              <w:t>«Сфера», 2006г.</w:t>
            </w:r>
          </w:p>
        </w:tc>
      </w:tr>
      <w:tr w:rsidR="008F1A9F" w:rsidRPr="00355F0F" w:rsidTr="008F1A9F">
        <w:trPr>
          <w:trHeight w:val="540"/>
        </w:trPr>
        <w:tc>
          <w:tcPr>
            <w:tcW w:w="1565" w:type="dxa"/>
          </w:tcPr>
          <w:p w:rsidR="008F1A9F" w:rsidRPr="00355F0F" w:rsidRDefault="008F1A9F" w:rsidP="009E1DFF">
            <w:pPr>
              <w:rPr>
                <w:bCs/>
                <w:sz w:val="24"/>
                <w:szCs w:val="24"/>
              </w:rPr>
            </w:pPr>
            <w:r w:rsidRPr="00355F0F">
              <w:rPr>
                <w:rFonts w:eastAsia="Calibri"/>
                <w:iCs/>
                <w:sz w:val="24"/>
                <w:szCs w:val="24"/>
              </w:rPr>
              <w:t>Бунеев, Р.Н.</w:t>
            </w:r>
          </w:p>
        </w:tc>
        <w:tc>
          <w:tcPr>
            <w:tcW w:w="6056" w:type="dxa"/>
          </w:tcPr>
          <w:p w:rsidR="008F1A9F" w:rsidRPr="00355F0F" w:rsidRDefault="008F1A9F" w:rsidP="009E1DFF">
            <w:pPr>
              <w:adjustRightInd w:val="0"/>
              <w:rPr>
                <w:bCs/>
                <w:sz w:val="24"/>
                <w:szCs w:val="24"/>
              </w:rPr>
            </w:pPr>
            <w:r w:rsidRPr="00355F0F">
              <w:rPr>
                <w:rFonts w:eastAsia="Calibri"/>
                <w:sz w:val="24"/>
                <w:szCs w:val="24"/>
              </w:rPr>
              <w:t>По дороге к Азбуке («Лесные истории»). Пособие по речевому развитию для самых маленьких (3–4 года) / Р.Н. Бунеев, Е.В. Бунеева, Т.Р. Кислова.</w:t>
            </w:r>
          </w:p>
        </w:tc>
        <w:tc>
          <w:tcPr>
            <w:tcW w:w="1985" w:type="dxa"/>
          </w:tcPr>
          <w:p w:rsidR="008F1A9F" w:rsidRPr="00355F0F" w:rsidRDefault="008F1A9F" w:rsidP="009E1DFF">
            <w:pPr>
              <w:rPr>
                <w:bCs/>
                <w:sz w:val="24"/>
                <w:szCs w:val="24"/>
              </w:rPr>
            </w:pPr>
            <w:r w:rsidRPr="00355F0F">
              <w:rPr>
                <w:rFonts w:eastAsia="Calibri"/>
                <w:sz w:val="24"/>
                <w:szCs w:val="24"/>
              </w:rPr>
              <w:t>М.: Баласс., 2020</w:t>
            </w:r>
          </w:p>
        </w:tc>
      </w:tr>
      <w:tr w:rsidR="008F1A9F" w:rsidRPr="00355F0F" w:rsidTr="008F1A9F">
        <w:trPr>
          <w:trHeight w:val="540"/>
        </w:trPr>
        <w:tc>
          <w:tcPr>
            <w:tcW w:w="1565" w:type="dxa"/>
          </w:tcPr>
          <w:p w:rsidR="008F1A9F" w:rsidRPr="00355F0F" w:rsidRDefault="008F1A9F" w:rsidP="009E1DFF">
            <w:pPr>
              <w:rPr>
                <w:bCs/>
                <w:sz w:val="24"/>
                <w:szCs w:val="24"/>
              </w:rPr>
            </w:pPr>
            <w:r w:rsidRPr="00355F0F">
              <w:rPr>
                <w:rFonts w:eastAsia="Calibri"/>
                <w:iCs/>
                <w:sz w:val="24"/>
                <w:szCs w:val="24"/>
              </w:rPr>
              <w:t>Бунеев, Р.Н.</w:t>
            </w:r>
          </w:p>
        </w:tc>
        <w:tc>
          <w:tcPr>
            <w:tcW w:w="6056" w:type="dxa"/>
          </w:tcPr>
          <w:p w:rsidR="008F1A9F" w:rsidRPr="00355F0F" w:rsidRDefault="008F1A9F" w:rsidP="009E1DFF">
            <w:pPr>
              <w:adjustRightInd w:val="0"/>
              <w:rPr>
                <w:bCs/>
                <w:i/>
                <w:sz w:val="24"/>
                <w:szCs w:val="24"/>
              </w:rPr>
            </w:pPr>
            <w:r w:rsidRPr="00355F0F">
              <w:rPr>
                <w:rFonts w:eastAsia="Calibri"/>
                <w:sz w:val="24"/>
                <w:szCs w:val="24"/>
              </w:rPr>
              <w:t>По дороге к Азбуке. Пособие по речевому развитию для детей. Части 1-4 (4–7(8) лет) / Р.Н. Бунеев, Е.В. Бунеева, Т.Р. Кислова.</w:t>
            </w:r>
          </w:p>
        </w:tc>
        <w:tc>
          <w:tcPr>
            <w:tcW w:w="1985" w:type="dxa"/>
          </w:tcPr>
          <w:p w:rsidR="008F1A9F" w:rsidRPr="00355F0F" w:rsidRDefault="008F1A9F" w:rsidP="009E1DFF">
            <w:pPr>
              <w:rPr>
                <w:sz w:val="24"/>
                <w:szCs w:val="24"/>
              </w:rPr>
            </w:pPr>
            <w:r w:rsidRPr="00355F0F">
              <w:rPr>
                <w:sz w:val="24"/>
                <w:szCs w:val="24"/>
              </w:rPr>
              <w:t>М.: Баласс, 2020г.</w:t>
            </w:r>
          </w:p>
        </w:tc>
      </w:tr>
      <w:tr w:rsidR="008F1A9F" w:rsidRPr="00355F0F" w:rsidTr="008F1A9F">
        <w:trPr>
          <w:trHeight w:val="540"/>
        </w:trPr>
        <w:tc>
          <w:tcPr>
            <w:tcW w:w="1565" w:type="dxa"/>
          </w:tcPr>
          <w:p w:rsidR="008F1A9F" w:rsidRPr="00355F0F" w:rsidRDefault="008F1A9F" w:rsidP="009E1DFF">
            <w:pPr>
              <w:rPr>
                <w:bCs/>
                <w:sz w:val="24"/>
                <w:szCs w:val="24"/>
              </w:rPr>
            </w:pPr>
            <w:r w:rsidRPr="00355F0F">
              <w:rPr>
                <w:rFonts w:eastAsia="Calibri"/>
                <w:iCs/>
                <w:sz w:val="24"/>
                <w:szCs w:val="24"/>
              </w:rPr>
              <w:t>Бунеев, Р.Н.</w:t>
            </w:r>
          </w:p>
        </w:tc>
        <w:tc>
          <w:tcPr>
            <w:tcW w:w="6056" w:type="dxa"/>
          </w:tcPr>
          <w:p w:rsidR="008F1A9F" w:rsidRPr="00355F0F" w:rsidRDefault="008F1A9F" w:rsidP="009E1DFF">
            <w:pPr>
              <w:adjustRightInd w:val="0"/>
              <w:rPr>
                <w:rFonts w:eastAsia="Calibri"/>
                <w:sz w:val="24"/>
                <w:szCs w:val="24"/>
              </w:rPr>
            </w:pPr>
            <w:r w:rsidRPr="00355F0F">
              <w:rPr>
                <w:rFonts w:eastAsia="Calibri"/>
                <w:sz w:val="24"/>
                <w:szCs w:val="24"/>
              </w:rPr>
              <w:t>Наглядный материал по речевому развитию для детей 4–7(8) лет. Части 1–3 / Р.Н. Бунеев, Е.В. Бунеева, Т.Р. Кислова.</w:t>
            </w:r>
          </w:p>
        </w:tc>
        <w:tc>
          <w:tcPr>
            <w:tcW w:w="1985" w:type="dxa"/>
          </w:tcPr>
          <w:p w:rsidR="008F1A9F" w:rsidRPr="00355F0F" w:rsidRDefault="008F1A9F" w:rsidP="009E1DFF">
            <w:pPr>
              <w:rPr>
                <w:sz w:val="24"/>
                <w:szCs w:val="24"/>
              </w:rPr>
            </w:pPr>
            <w:r w:rsidRPr="00355F0F">
              <w:rPr>
                <w:sz w:val="24"/>
                <w:szCs w:val="24"/>
              </w:rPr>
              <w:t>М.: Баласс, 2020г.</w:t>
            </w:r>
          </w:p>
        </w:tc>
      </w:tr>
      <w:tr w:rsidR="008F1A9F" w:rsidRPr="00355F0F" w:rsidTr="008F1A9F">
        <w:trPr>
          <w:trHeight w:val="137"/>
        </w:trPr>
        <w:tc>
          <w:tcPr>
            <w:tcW w:w="1565" w:type="dxa"/>
          </w:tcPr>
          <w:p w:rsidR="008F1A9F" w:rsidRPr="00355F0F" w:rsidRDefault="008F1A9F" w:rsidP="009E1DFF">
            <w:pPr>
              <w:rPr>
                <w:bCs/>
                <w:sz w:val="24"/>
                <w:szCs w:val="24"/>
              </w:rPr>
            </w:pPr>
            <w:r w:rsidRPr="00355F0F">
              <w:rPr>
                <w:rFonts w:eastAsia="Calibri"/>
                <w:iCs/>
                <w:sz w:val="24"/>
                <w:szCs w:val="24"/>
              </w:rPr>
              <w:t>Бунеев, Р.Н.</w:t>
            </w:r>
          </w:p>
        </w:tc>
        <w:tc>
          <w:tcPr>
            <w:tcW w:w="6056" w:type="dxa"/>
          </w:tcPr>
          <w:p w:rsidR="008F1A9F" w:rsidRPr="00355F0F" w:rsidRDefault="008F1A9F" w:rsidP="009E1DFF">
            <w:pPr>
              <w:adjustRightInd w:val="0"/>
              <w:rPr>
                <w:rFonts w:eastAsia="Calibri"/>
                <w:sz w:val="24"/>
                <w:szCs w:val="24"/>
              </w:rPr>
            </w:pPr>
            <w:r w:rsidRPr="00355F0F">
              <w:rPr>
                <w:rFonts w:eastAsia="Calibri"/>
                <w:sz w:val="24"/>
                <w:szCs w:val="24"/>
              </w:rPr>
              <w:t>Развитие речи. Наглядный и раздаточный материал для детей 3–7(8) лет. Ч. 1–7 / Р.Н. Бунеев, Е.В. Бунеева, Т.Р. Кислова</w:t>
            </w:r>
          </w:p>
        </w:tc>
        <w:tc>
          <w:tcPr>
            <w:tcW w:w="1985" w:type="dxa"/>
          </w:tcPr>
          <w:p w:rsidR="008F1A9F" w:rsidRPr="00355F0F" w:rsidRDefault="008F1A9F" w:rsidP="009E1DFF">
            <w:pPr>
              <w:rPr>
                <w:sz w:val="24"/>
                <w:szCs w:val="24"/>
              </w:rPr>
            </w:pPr>
            <w:r w:rsidRPr="00355F0F">
              <w:rPr>
                <w:sz w:val="24"/>
                <w:szCs w:val="24"/>
              </w:rPr>
              <w:t>М.: Баласс, 2020г.</w:t>
            </w:r>
          </w:p>
        </w:tc>
      </w:tr>
      <w:tr w:rsidR="008F1A9F" w:rsidRPr="00355F0F" w:rsidTr="008F1A9F">
        <w:trPr>
          <w:trHeight w:val="137"/>
        </w:trPr>
        <w:tc>
          <w:tcPr>
            <w:tcW w:w="1565" w:type="dxa"/>
          </w:tcPr>
          <w:p w:rsidR="008F1A9F" w:rsidRPr="00355F0F" w:rsidRDefault="008F1A9F" w:rsidP="009E1DFF">
            <w:pPr>
              <w:rPr>
                <w:bCs/>
                <w:sz w:val="24"/>
                <w:szCs w:val="24"/>
              </w:rPr>
            </w:pPr>
            <w:r w:rsidRPr="00355F0F">
              <w:rPr>
                <w:rFonts w:eastAsia="Calibri"/>
                <w:iCs/>
                <w:sz w:val="24"/>
                <w:szCs w:val="24"/>
              </w:rPr>
              <w:t>Бунеев, Р.Н.</w:t>
            </w:r>
          </w:p>
        </w:tc>
        <w:tc>
          <w:tcPr>
            <w:tcW w:w="6056" w:type="dxa"/>
          </w:tcPr>
          <w:p w:rsidR="008F1A9F" w:rsidRPr="00355F0F" w:rsidRDefault="008F1A9F" w:rsidP="009E1DFF">
            <w:pPr>
              <w:adjustRightInd w:val="0"/>
              <w:rPr>
                <w:rFonts w:eastAsia="Calibri"/>
                <w:sz w:val="24"/>
                <w:szCs w:val="24"/>
              </w:rPr>
            </w:pPr>
            <w:r w:rsidRPr="00355F0F">
              <w:rPr>
                <w:rFonts w:eastAsia="Calibri"/>
                <w:sz w:val="24"/>
                <w:szCs w:val="24"/>
              </w:rPr>
              <w:t xml:space="preserve">Наши прописи. Тетрадь для дошкольников по </w:t>
            </w:r>
            <w:r w:rsidRPr="00355F0F">
              <w:rPr>
                <w:rFonts w:eastAsia="Calibri"/>
                <w:sz w:val="24"/>
                <w:szCs w:val="24"/>
              </w:rPr>
              <w:lastRenderedPageBreak/>
              <w:t>подготовке к обучению письму. Часть 1(5–6 лет)  и Часть 2 (6–7(8) / Р.Н. Бунеев, Е.В. Бунеева,</w:t>
            </w:r>
          </w:p>
          <w:p w:rsidR="008F1A9F" w:rsidRPr="00355F0F" w:rsidRDefault="008F1A9F" w:rsidP="009E1DFF">
            <w:pPr>
              <w:adjustRightInd w:val="0"/>
              <w:rPr>
                <w:rFonts w:eastAsia="Calibri"/>
                <w:sz w:val="24"/>
                <w:szCs w:val="24"/>
              </w:rPr>
            </w:pPr>
            <w:r w:rsidRPr="00355F0F">
              <w:rPr>
                <w:rFonts w:eastAsia="Calibri"/>
                <w:sz w:val="24"/>
                <w:szCs w:val="24"/>
              </w:rPr>
              <w:t>О.В. Пронина.</w:t>
            </w:r>
          </w:p>
        </w:tc>
        <w:tc>
          <w:tcPr>
            <w:tcW w:w="1985" w:type="dxa"/>
          </w:tcPr>
          <w:p w:rsidR="008F1A9F" w:rsidRPr="00355F0F" w:rsidRDefault="008F1A9F" w:rsidP="009E1DFF">
            <w:pPr>
              <w:rPr>
                <w:sz w:val="24"/>
                <w:szCs w:val="24"/>
              </w:rPr>
            </w:pPr>
            <w:r w:rsidRPr="00355F0F">
              <w:rPr>
                <w:sz w:val="24"/>
                <w:szCs w:val="24"/>
              </w:rPr>
              <w:lastRenderedPageBreak/>
              <w:t xml:space="preserve">М.: Баласс, </w:t>
            </w:r>
            <w:r w:rsidRPr="00355F0F">
              <w:rPr>
                <w:sz w:val="24"/>
                <w:szCs w:val="24"/>
              </w:rPr>
              <w:lastRenderedPageBreak/>
              <w:t>2011г.</w:t>
            </w:r>
          </w:p>
        </w:tc>
      </w:tr>
      <w:tr w:rsidR="008F1A9F" w:rsidRPr="00355F0F" w:rsidTr="008F1A9F">
        <w:trPr>
          <w:trHeight w:val="137"/>
        </w:trPr>
        <w:tc>
          <w:tcPr>
            <w:tcW w:w="1565" w:type="dxa"/>
          </w:tcPr>
          <w:p w:rsidR="008F1A9F" w:rsidRPr="00355F0F" w:rsidRDefault="008F1A9F" w:rsidP="009E1DFF">
            <w:pPr>
              <w:rPr>
                <w:rFonts w:eastAsia="Calibri"/>
                <w:iCs/>
                <w:sz w:val="24"/>
                <w:szCs w:val="24"/>
              </w:rPr>
            </w:pPr>
            <w:r w:rsidRPr="00355F0F">
              <w:rPr>
                <w:rFonts w:eastAsia="Calibri"/>
                <w:iCs/>
                <w:sz w:val="24"/>
                <w:szCs w:val="24"/>
              </w:rPr>
              <w:lastRenderedPageBreak/>
              <w:t>Кислова Т.Р.</w:t>
            </w:r>
          </w:p>
        </w:tc>
        <w:tc>
          <w:tcPr>
            <w:tcW w:w="6056" w:type="dxa"/>
          </w:tcPr>
          <w:p w:rsidR="008F1A9F" w:rsidRPr="00355F0F" w:rsidRDefault="008F1A9F" w:rsidP="009E1DFF">
            <w:pPr>
              <w:adjustRightInd w:val="0"/>
              <w:rPr>
                <w:rFonts w:eastAsia="Calibri"/>
                <w:sz w:val="24"/>
                <w:szCs w:val="24"/>
              </w:rPr>
            </w:pPr>
            <w:r w:rsidRPr="00355F0F">
              <w:rPr>
                <w:rFonts w:eastAsia="Calibri"/>
                <w:sz w:val="24"/>
                <w:szCs w:val="24"/>
              </w:rPr>
              <w:t>По дороге к Азбуке. Пособие по развитию речи и подготовке к обучению грамоте дошкольников, посещающих подготовительные логопедические группы. Часть 5 (6–7(8) лет) / Т.Р. Кислова, А.А. Иванова.</w:t>
            </w:r>
          </w:p>
        </w:tc>
        <w:tc>
          <w:tcPr>
            <w:tcW w:w="1985" w:type="dxa"/>
          </w:tcPr>
          <w:p w:rsidR="008F1A9F" w:rsidRPr="00355F0F" w:rsidRDefault="008F1A9F" w:rsidP="009E1DFF">
            <w:pPr>
              <w:rPr>
                <w:sz w:val="24"/>
                <w:szCs w:val="24"/>
              </w:rPr>
            </w:pPr>
            <w:r w:rsidRPr="00355F0F">
              <w:rPr>
                <w:sz w:val="24"/>
                <w:szCs w:val="24"/>
              </w:rPr>
              <w:t>М.: Баласс, 2011г.</w:t>
            </w:r>
          </w:p>
        </w:tc>
      </w:tr>
      <w:tr w:rsidR="008F1A9F" w:rsidRPr="00355F0F" w:rsidTr="008F1A9F">
        <w:trPr>
          <w:trHeight w:val="137"/>
        </w:trPr>
        <w:tc>
          <w:tcPr>
            <w:tcW w:w="1565" w:type="dxa"/>
          </w:tcPr>
          <w:p w:rsidR="008F1A9F" w:rsidRPr="00355F0F" w:rsidRDefault="008F1A9F" w:rsidP="009E1DFF">
            <w:pPr>
              <w:rPr>
                <w:rFonts w:eastAsia="Calibri"/>
                <w:iCs/>
                <w:sz w:val="24"/>
                <w:szCs w:val="24"/>
              </w:rPr>
            </w:pPr>
            <w:r w:rsidRPr="00355F0F">
              <w:rPr>
                <w:rFonts w:eastAsia="Calibri"/>
                <w:iCs/>
                <w:sz w:val="24"/>
                <w:szCs w:val="24"/>
              </w:rPr>
              <w:t>Горлова Н.А.</w:t>
            </w:r>
          </w:p>
        </w:tc>
        <w:tc>
          <w:tcPr>
            <w:tcW w:w="6056" w:type="dxa"/>
          </w:tcPr>
          <w:p w:rsidR="008F1A9F" w:rsidRPr="00355F0F" w:rsidRDefault="008F1A9F" w:rsidP="008F1A9F">
            <w:pPr>
              <w:adjustRightInd w:val="0"/>
              <w:rPr>
                <w:rFonts w:eastAsia="Calibri"/>
                <w:sz w:val="24"/>
                <w:szCs w:val="24"/>
              </w:rPr>
            </w:pPr>
            <w:r w:rsidRPr="00355F0F">
              <w:rPr>
                <w:rFonts w:eastAsia="Calibri"/>
                <w:sz w:val="24"/>
                <w:szCs w:val="24"/>
              </w:rPr>
              <w:t>Речевой фитнес. Программа коммуникативно-речевого развития детей раннего возраста с методическими рекомендациями /</w:t>
            </w:r>
            <w:r>
              <w:rPr>
                <w:rFonts w:eastAsia="Calibri"/>
                <w:sz w:val="24"/>
                <w:szCs w:val="24"/>
              </w:rPr>
              <w:t xml:space="preserve"> </w:t>
            </w:r>
            <w:r w:rsidRPr="00355F0F">
              <w:rPr>
                <w:rFonts w:eastAsia="Calibri"/>
                <w:sz w:val="24"/>
                <w:szCs w:val="24"/>
              </w:rPr>
              <w:t>Н.А. Горлова, О.А. Горлова.</w:t>
            </w:r>
          </w:p>
        </w:tc>
        <w:tc>
          <w:tcPr>
            <w:tcW w:w="1985" w:type="dxa"/>
          </w:tcPr>
          <w:p w:rsidR="008F1A9F" w:rsidRPr="00355F0F" w:rsidRDefault="008F1A9F" w:rsidP="009E1DFF">
            <w:pPr>
              <w:rPr>
                <w:sz w:val="24"/>
                <w:szCs w:val="24"/>
              </w:rPr>
            </w:pPr>
            <w:r w:rsidRPr="00355F0F">
              <w:rPr>
                <w:sz w:val="24"/>
                <w:szCs w:val="24"/>
              </w:rPr>
              <w:t>М.: Баласс, 2014г.</w:t>
            </w:r>
          </w:p>
        </w:tc>
      </w:tr>
      <w:tr w:rsidR="008F1A9F" w:rsidRPr="00355F0F" w:rsidTr="008F1A9F">
        <w:trPr>
          <w:trHeight w:val="540"/>
        </w:trPr>
        <w:tc>
          <w:tcPr>
            <w:tcW w:w="1565" w:type="dxa"/>
          </w:tcPr>
          <w:p w:rsidR="008F1A9F" w:rsidRPr="00355F0F" w:rsidRDefault="008F1A9F" w:rsidP="009E1DFF">
            <w:pPr>
              <w:rPr>
                <w:bCs/>
                <w:i/>
                <w:sz w:val="24"/>
                <w:szCs w:val="24"/>
              </w:rPr>
            </w:pPr>
            <w:r w:rsidRPr="00355F0F">
              <w:rPr>
                <w:sz w:val="24"/>
                <w:szCs w:val="24"/>
              </w:rPr>
              <w:t>Курцева З.И.</w:t>
            </w:r>
          </w:p>
        </w:tc>
        <w:tc>
          <w:tcPr>
            <w:tcW w:w="6056" w:type="dxa"/>
          </w:tcPr>
          <w:p w:rsidR="008F1A9F" w:rsidRPr="00355F0F" w:rsidRDefault="008F1A9F" w:rsidP="009E1DFF">
            <w:pPr>
              <w:rPr>
                <w:bCs/>
                <w:i/>
                <w:sz w:val="24"/>
                <w:szCs w:val="24"/>
              </w:rPr>
            </w:pPr>
            <w:r w:rsidRPr="00355F0F">
              <w:rPr>
                <w:sz w:val="24"/>
                <w:szCs w:val="24"/>
              </w:rPr>
              <w:t xml:space="preserve"> «Ты – словечко, я –словечко…» </w:t>
            </w:r>
            <w:r>
              <w:rPr>
                <w:sz w:val="24"/>
                <w:szCs w:val="24"/>
              </w:rPr>
              <w:t>(Варианты занятий по дошкольной</w:t>
            </w:r>
            <w:r w:rsidRPr="00355F0F">
              <w:rPr>
                <w:sz w:val="24"/>
                <w:szCs w:val="24"/>
              </w:rPr>
              <w:t xml:space="preserve"> риторике с теоретическим  комментарием)</w:t>
            </w:r>
          </w:p>
        </w:tc>
        <w:tc>
          <w:tcPr>
            <w:tcW w:w="1985" w:type="dxa"/>
          </w:tcPr>
          <w:p w:rsidR="008F1A9F" w:rsidRPr="00355F0F" w:rsidRDefault="008F1A9F" w:rsidP="009E1DFF">
            <w:pPr>
              <w:rPr>
                <w:sz w:val="24"/>
                <w:szCs w:val="24"/>
              </w:rPr>
            </w:pPr>
            <w:r w:rsidRPr="00355F0F">
              <w:rPr>
                <w:sz w:val="24"/>
                <w:szCs w:val="24"/>
              </w:rPr>
              <w:t>М.: Баласс, 2007г.</w:t>
            </w:r>
          </w:p>
        </w:tc>
      </w:tr>
      <w:tr w:rsidR="008F1A9F" w:rsidRPr="00355F0F" w:rsidTr="008F1A9F">
        <w:trPr>
          <w:trHeight w:val="255"/>
        </w:trPr>
        <w:tc>
          <w:tcPr>
            <w:tcW w:w="1565" w:type="dxa"/>
          </w:tcPr>
          <w:p w:rsidR="008F1A9F" w:rsidRPr="00355F0F" w:rsidRDefault="008F1A9F" w:rsidP="009E1DFF">
            <w:pPr>
              <w:rPr>
                <w:sz w:val="24"/>
                <w:szCs w:val="24"/>
              </w:rPr>
            </w:pPr>
            <w:r w:rsidRPr="00355F0F">
              <w:rPr>
                <w:sz w:val="24"/>
                <w:szCs w:val="24"/>
              </w:rPr>
              <w:t xml:space="preserve">Т.Р. Кислова, М.Ю. Вишневская </w:t>
            </w:r>
          </w:p>
        </w:tc>
        <w:tc>
          <w:tcPr>
            <w:tcW w:w="6056" w:type="dxa"/>
          </w:tcPr>
          <w:p w:rsidR="008F1A9F" w:rsidRPr="00355F0F" w:rsidRDefault="008F1A9F" w:rsidP="009E1DFF">
            <w:pPr>
              <w:rPr>
                <w:sz w:val="24"/>
                <w:szCs w:val="24"/>
              </w:rPr>
            </w:pPr>
            <w:r w:rsidRPr="00355F0F">
              <w:rPr>
                <w:sz w:val="24"/>
                <w:szCs w:val="24"/>
              </w:rPr>
              <w:t>Речевые досуги. Часть 1-9. Наглядный и раздаточный материал для дошкольников</w:t>
            </w:r>
          </w:p>
        </w:tc>
        <w:tc>
          <w:tcPr>
            <w:tcW w:w="1985" w:type="dxa"/>
          </w:tcPr>
          <w:p w:rsidR="008F1A9F" w:rsidRPr="00355F0F" w:rsidRDefault="008F1A9F" w:rsidP="009E1DFF">
            <w:pPr>
              <w:rPr>
                <w:sz w:val="24"/>
                <w:szCs w:val="24"/>
              </w:rPr>
            </w:pPr>
            <w:r w:rsidRPr="00355F0F">
              <w:rPr>
                <w:sz w:val="24"/>
                <w:szCs w:val="24"/>
              </w:rPr>
              <w:t>М.: Баласс, 2019г.</w:t>
            </w:r>
          </w:p>
        </w:tc>
      </w:tr>
      <w:tr w:rsidR="008F1A9F" w:rsidRPr="00355F0F" w:rsidTr="008F1A9F">
        <w:trPr>
          <w:trHeight w:val="255"/>
        </w:trPr>
        <w:tc>
          <w:tcPr>
            <w:tcW w:w="1565" w:type="dxa"/>
          </w:tcPr>
          <w:p w:rsidR="008F1A9F" w:rsidRPr="00355F0F" w:rsidRDefault="00E734F9" w:rsidP="009E1DFF">
            <w:pPr>
              <w:rPr>
                <w:sz w:val="24"/>
                <w:szCs w:val="24"/>
              </w:rPr>
            </w:pPr>
            <w:hyperlink r:id="rId21" w:history="1">
              <w:r w:rsidR="008F1A9F" w:rsidRPr="00355F0F">
                <w:rPr>
                  <w:sz w:val="24"/>
                  <w:szCs w:val="24"/>
                </w:rPr>
                <w:t>Чиндилова О.В.</w:t>
              </w:r>
            </w:hyperlink>
          </w:p>
        </w:tc>
        <w:tc>
          <w:tcPr>
            <w:tcW w:w="6056" w:type="dxa"/>
          </w:tcPr>
          <w:p w:rsidR="008F1A9F" w:rsidRPr="00355F0F" w:rsidRDefault="008F1A9F" w:rsidP="009E1DFF">
            <w:pPr>
              <w:adjustRightInd w:val="0"/>
              <w:rPr>
                <w:sz w:val="24"/>
                <w:szCs w:val="24"/>
              </w:rPr>
            </w:pPr>
            <w:r w:rsidRPr="00355F0F">
              <w:rPr>
                <w:sz w:val="24"/>
                <w:szCs w:val="24"/>
              </w:rPr>
              <w:t>Наши книжки. Часть 1-5. Пособие по художественно-эстетическому развитию для детей 3–4 лет / О.В. Чиндилова, А.В. Баденова.</w:t>
            </w:r>
          </w:p>
        </w:tc>
        <w:tc>
          <w:tcPr>
            <w:tcW w:w="1985" w:type="dxa"/>
          </w:tcPr>
          <w:p w:rsidR="008F1A9F" w:rsidRPr="00355F0F" w:rsidRDefault="008F1A9F" w:rsidP="009E1DFF">
            <w:pPr>
              <w:rPr>
                <w:sz w:val="24"/>
                <w:szCs w:val="24"/>
              </w:rPr>
            </w:pPr>
            <w:r w:rsidRPr="00355F0F">
              <w:rPr>
                <w:sz w:val="24"/>
                <w:szCs w:val="24"/>
              </w:rPr>
              <w:t>М.: Баласс, 2004г.</w:t>
            </w:r>
          </w:p>
        </w:tc>
      </w:tr>
      <w:tr w:rsidR="004831AF" w:rsidRPr="00355F0F" w:rsidTr="008F1A9F">
        <w:trPr>
          <w:trHeight w:val="255"/>
        </w:trPr>
        <w:tc>
          <w:tcPr>
            <w:tcW w:w="1565" w:type="dxa"/>
          </w:tcPr>
          <w:p w:rsidR="004831AF" w:rsidRPr="00355F0F" w:rsidRDefault="004831AF" w:rsidP="009E1DFF">
            <w:pPr>
              <w:rPr>
                <w:bCs/>
              </w:rPr>
            </w:pPr>
            <w:r w:rsidRPr="00355F0F">
              <w:rPr>
                <w:bCs/>
              </w:rPr>
              <w:t xml:space="preserve"> В.И.Логинова</w:t>
            </w:r>
          </w:p>
        </w:tc>
        <w:tc>
          <w:tcPr>
            <w:tcW w:w="6056" w:type="dxa"/>
          </w:tcPr>
          <w:p w:rsidR="004831AF" w:rsidRPr="00355F0F" w:rsidRDefault="004831AF" w:rsidP="009E1DFF">
            <w:pPr>
              <w:rPr>
                <w:sz w:val="24"/>
                <w:szCs w:val="24"/>
              </w:rPr>
            </w:pPr>
            <w:r w:rsidRPr="00355F0F">
              <w:rPr>
                <w:bCs/>
                <w:sz w:val="24"/>
                <w:szCs w:val="24"/>
              </w:rPr>
              <w:t>Хрестоматия для детей старшего дошкольного возраста</w:t>
            </w:r>
          </w:p>
        </w:tc>
        <w:tc>
          <w:tcPr>
            <w:tcW w:w="1985" w:type="dxa"/>
          </w:tcPr>
          <w:p w:rsidR="004831AF" w:rsidRPr="00355F0F" w:rsidRDefault="004831AF" w:rsidP="009E1DFF">
            <w:pPr>
              <w:rPr>
                <w:sz w:val="24"/>
                <w:szCs w:val="24"/>
              </w:rPr>
            </w:pPr>
            <w:r w:rsidRPr="00355F0F">
              <w:rPr>
                <w:bCs/>
                <w:sz w:val="24"/>
                <w:szCs w:val="24"/>
              </w:rPr>
              <w:t>М.: Просвещение, 1990.</w:t>
            </w:r>
          </w:p>
        </w:tc>
      </w:tr>
    </w:tbl>
    <w:p w:rsidR="00DE13D2" w:rsidRDefault="008F1A9F" w:rsidP="00DE13D2">
      <w:pPr>
        <w:pStyle w:val="western"/>
        <w:spacing w:before="0" w:beforeAutospacing="0" w:after="0" w:line="240" w:lineRule="auto"/>
        <w:ind w:firstLine="425"/>
        <w:jc w:val="center"/>
        <w:rPr>
          <w:rFonts w:ascii="Times New Roman" w:hAnsi="Times New Roman" w:cs="Times New Roman"/>
          <w:b/>
          <w:bCs/>
          <w:i/>
          <w:iCs/>
          <w:sz w:val="24"/>
          <w:szCs w:val="24"/>
        </w:rPr>
      </w:pPr>
      <w:r>
        <w:rPr>
          <w:rFonts w:ascii="Times New Roman" w:hAnsi="Times New Roman" w:cs="Times New Roman"/>
          <w:b/>
          <w:bCs/>
          <w:i/>
          <w:iCs/>
          <w:sz w:val="24"/>
          <w:szCs w:val="24"/>
        </w:rPr>
        <w:t>Программно-</w:t>
      </w:r>
      <w:r w:rsidR="00DE13D2" w:rsidRPr="003E2AEB">
        <w:rPr>
          <w:rFonts w:ascii="Times New Roman" w:hAnsi="Times New Roman" w:cs="Times New Roman"/>
          <w:b/>
          <w:bCs/>
          <w:i/>
          <w:iCs/>
          <w:sz w:val="24"/>
          <w:szCs w:val="24"/>
        </w:rPr>
        <w:t>методическое обеспечение образовательной области «Художественно-эстетическое развитие»</w:t>
      </w:r>
    </w:p>
    <w:tbl>
      <w:tblPr>
        <w:tblW w:w="9503" w:type="dxa"/>
        <w:tblInd w:w="103" w:type="dxa"/>
        <w:tblLook w:val="0000" w:firstRow="0" w:lastRow="0" w:firstColumn="0" w:lastColumn="0" w:noHBand="0" w:noVBand="0"/>
      </w:tblPr>
      <w:tblGrid>
        <w:gridCol w:w="1848"/>
        <w:gridCol w:w="5670"/>
        <w:gridCol w:w="1985"/>
      </w:tblGrid>
      <w:tr w:rsidR="008F1A9F" w:rsidTr="008F1A9F">
        <w:trPr>
          <w:trHeight w:val="349"/>
        </w:trPr>
        <w:tc>
          <w:tcPr>
            <w:tcW w:w="1848" w:type="dxa"/>
            <w:tcBorders>
              <w:top w:val="single" w:sz="4" w:space="0" w:color="auto"/>
              <w:left w:val="single" w:sz="4" w:space="0" w:color="auto"/>
              <w:bottom w:val="single" w:sz="4" w:space="0" w:color="auto"/>
              <w:right w:val="single" w:sz="4" w:space="0" w:color="auto"/>
            </w:tcBorders>
            <w:shd w:val="clear" w:color="auto" w:fill="FFFFFF"/>
          </w:tcPr>
          <w:p w:rsidR="008F1A9F" w:rsidRDefault="008F1A9F" w:rsidP="009E1DFF">
            <w:pPr>
              <w:rPr>
                <w:bCs/>
                <w:sz w:val="24"/>
                <w:szCs w:val="24"/>
              </w:rPr>
            </w:pPr>
            <w:r>
              <w:rPr>
                <w:bCs/>
                <w:sz w:val="24"/>
                <w:szCs w:val="24"/>
              </w:rPr>
              <w:t>Автор</w:t>
            </w:r>
          </w:p>
        </w:tc>
        <w:tc>
          <w:tcPr>
            <w:tcW w:w="5670" w:type="dxa"/>
            <w:tcBorders>
              <w:top w:val="single" w:sz="4" w:space="0" w:color="auto"/>
              <w:left w:val="nil"/>
              <w:bottom w:val="single" w:sz="4" w:space="0" w:color="auto"/>
              <w:right w:val="single" w:sz="4" w:space="0" w:color="auto"/>
            </w:tcBorders>
            <w:shd w:val="clear" w:color="auto" w:fill="FFFFFF"/>
          </w:tcPr>
          <w:p w:rsidR="008F1A9F" w:rsidRDefault="008F1A9F" w:rsidP="009E1DFF">
            <w:pPr>
              <w:rPr>
                <w:bCs/>
                <w:sz w:val="24"/>
                <w:szCs w:val="24"/>
              </w:rPr>
            </w:pPr>
            <w:r>
              <w:rPr>
                <w:bCs/>
                <w:sz w:val="24"/>
                <w:szCs w:val="24"/>
              </w:rPr>
              <w:t>Название</w:t>
            </w:r>
          </w:p>
        </w:tc>
        <w:tc>
          <w:tcPr>
            <w:tcW w:w="1985" w:type="dxa"/>
            <w:tcBorders>
              <w:top w:val="single" w:sz="4" w:space="0" w:color="auto"/>
              <w:left w:val="nil"/>
              <w:bottom w:val="single" w:sz="4" w:space="0" w:color="auto"/>
              <w:right w:val="single" w:sz="4" w:space="0" w:color="auto"/>
            </w:tcBorders>
            <w:shd w:val="clear" w:color="auto" w:fill="FFFFFF"/>
          </w:tcPr>
          <w:p w:rsidR="008F1A9F" w:rsidRDefault="008F1A9F" w:rsidP="009E1DFF">
            <w:pPr>
              <w:rPr>
                <w:bCs/>
                <w:sz w:val="24"/>
                <w:szCs w:val="24"/>
              </w:rPr>
            </w:pPr>
            <w:r>
              <w:rPr>
                <w:bCs/>
                <w:sz w:val="24"/>
                <w:szCs w:val="24"/>
              </w:rPr>
              <w:t>Издательство</w:t>
            </w:r>
          </w:p>
        </w:tc>
      </w:tr>
      <w:tr w:rsidR="004F3098" w:rsidTr="0017544A">
        <w:trPr>
          <w:trHeight w:val="349"/>
        </w:trPr>
        <w:tc>
          <w:tcPr>
            <w:tcW w:w="9503" w:type="dxa"/>
            <w:gridSpan w:val="3"/>
            <w:tcBorders>
              <w:top w:val="single" w:sz="4" w:space="0" w:color="auto"/>
              <w:left w:val="single" w:sz="4" w:space="0" w:color="auto"/>
              <w:bottom w:val="single" w:sz="4" w:space="0" w:color="auto"/>
              <w:right w:val="single" w:sz="4" w:space="0" w:color="auto"/>
            </w:tcBorders>
            <w:shd w:val="clear" w:color="auto" w:fill="FFFFFF"/>
          </w:tcPr>
          <w:p w:rsidR="004F3098" w:rsidRPr="004F3098" w:rsidRDefault="004F3098" w:rsidP="009E1DFF">
            <w:pPr>
              <w:rPr>
                <w:b/>
                <w:bCs/>
                <w:sz w:val="24"/>
                <w:szCs w:val="24"/>
              </w:rPr>
            </w:pPr>
            <w:r w:rsidRPr="004F3098">
              <w:rPr>
                <w:b/>
                <w:bCs/>
                <w:sz w:val="24"/>
                <w:szCs w:val="24"/>
              </w:rPr>
              <w:t>Художественно-изобразительная деятельность</w:t>
            </w:r>
          </w:p>
        </w:tc>
      </w:tr>
      <w:tr w:rsidR="000E2BAE" w:rsidTr="008F1A9F">
        <w:trPr>
          <w:trHeight w:val="510"/>
        </w:trPr>
        <w:tc>
          <w:tcPr>
            <w:tcW w:w="1848" w:type="dxa"/>
            <w:tcBorders>
              <w:top w:val="nil"/>
              <w:left w:val="single" w:sz="4" w:space="0" w:color="auto"/>
              <w:bottom w:val="single" w:sz="4" w:space="0" w:color="auto"/>
              <w:right w:val="single" w:sz="4" w:space="0" w:color="auto"/>
            </w:tcBorders>
            <w:shd w:val="clear" w:color="auto" w:fill="FFFFFF"/>
          </w:tcPr>
          <w:p w:rsidR="000E2BAE" w:rsidRPr="008D447F" w:rsidRDefault="000E2BAE" w:rsidP="000E2BAE">
            <w:pPr>
              <w:adjustRightInd w:val="0"/>
              <w:rPr>
                <w:sz w:val="24"/>
                <w:szCs w:val="24"/>
              </w:rPr>
            </w:pPr>
            <w:r>
              <w:rPr>
                <w:sz w:val="24"/>
                <w:szCs w:val="24"/>
              </w:rPr>
              <w:t>Акулова О.В., Вербенец А.М., Гогоберидзе А.Г., Деркунская В.А.</w:t>
            </w:r>
          </w:p>
        </w:tc>
        <w:tc>
          <w:tcPr>
            <w:tcW w:w="5670" w:type="dxa"/>
            <w:tcBorders>
              <w:top w:val="nil"/>
              <w:left w:val="nil"/>
              <w:bottom w:val="single" w:sz="4" w:space="0" w:color="auto"/>
              <w:right w:val="single" w:sz="4" w:space="0" w:color="auto"/>
            </w:tcBorders>
            <w:shd w:val="clear" w:color="auto" w:fill="FFFFFF"/>
          </w:tcPr>
          <w:p w:rsidR="000E2BAE" w:rsidRPr="008D447F" w:rsidRDefault="000E2BAE" w:rsidP="000E2BAE">
            <w:pPr>
              <w:adjustRightInd w:val="0"/>
              <w:rPr>
                <w:sz w:val="24"/>
                <w:szCs w:val="24"/>
              </w:rPr>
            </w:pPr>
            <w:r>
              <w:rPr>
                <w:sz w:val="24"/>
                <w:szCs w:val="24"/>
              </w:rPr>
              <w:t>Образовательная область «Художественно-эстетическое развитие»</w:t>
            </w:r>
          </w:p>
        </w:tc>
        <w:tc>
          <w:tcPr>
            <w:tcW w:w="1985" w:type="dxa"/>
            <w:tcBorders>
              <w:top w:val="nil"/>
              <w:left w:val="nil"/>
              <w:bottom w:val="single" w:sz="4" w:space="0" w:color="auto"/>
              <w:right w:val="single" w:sz="4" w:space="0" w:color="auto"/>
            </w:tcBorders>
            <w:shd w:val="clear" w:color="auto" w:fill="FFFFFF"/>
          </w:tcPr>
          <w:p w:rsidR="000E2BAE" w:rsidRPr="008D447F" w:rsidRDefault="000E2BAE" w:rsidP="000E2BAE">
            <w:pPr>
              <w:adjustRightInd w:val="0"/>
              <w:rPr>
                <w:sz w:val="24"/>
                <w:szCs w:val="24"/>
              </w:rPr>
            </w:pPr>
            <w:r w:rsidRPr="008D447F">
              <w:rPr>
                <w:sz w:val="24"/>
                <w:szCs w:val="24"/>
              </w:rPr>
              <w:t>СПб.: ООО «Издательство «Детство-Пресс», 201</w:t>
            </w:r>
            <w:r>
              <w:rPr>
                <w:sz w:val="24"/>
                <w:szCs w:val="24"/>
              </w:rPr>
              <w:t>6</w:t>
            </w:r>
            <w:r w:rsidRPr="008D447F">
              <w:rPr>
                <w:sz w:val="24"/>
                <w:szCs w:val="24"/>
              </w:rPr>
              <w:t>г.</w:t>
            </w:r>
          </w:p>
        </w:tc>
      </w:tr>
      <w:tr w:rsidR="000E2BAE" w:rsidTr="008F1A9F">
        <w:trPr>
          <w:trHeight w:val="510"/>
        </w:trPr>
        <w:tc>
          <w:tcPr>
            <w:tcW w:w="1848" w:type="dxa"/>
            <w:tcBorders>
              <w:top w:val="nil"/>
              <w:left w:val="single" w:sz="4" w:space="0" w:color="auto"/>
              <w:bottom w:val="single" w:sz="4" w:space="0" w:color="auto"/>
              <w:right w:val="single" w:sz="4" w:space="0" w:color="auto"/>
            </w:tcBorders>
            <w:shd w:val="clear" w:color="auto" w:fill="FFFFFF"/>
          </w:tcPr>
          <w:p w:rsidR="000E2BAE" w:rsidRPr="007408A1" w:rsidRDefault="000E2BAE" w:rsidP="000E2BAE">
            <w:pPr>
              <w:adjustRightInd w:val="0"/>
              <w:rPr>
                <w:sz w:val="24"/>
                <w:szCs w:val="24"/>
              </w:rPr>
            </w:pPr>
            <w:r>
              <w:rPr>
                <w:sz w:val="24"/>
                <w:szCs w:val="24"/>
              </w:rPr>
              <w:t>Давыдова Г.Н.</w:t>
            </w:r>
          </w:p>
        </w:tc>
        <w:tc>
          <w:tcPr>
            <w:tcW w:w="5670" w:type="dxa"/>
            <w:tcBorders>
              <w:top w:val="nil"/>
              <w:left w:val="nil"/>
              <w:bottom w:val="single" w:sz="4" w:space="0" w:color="auto"/>
              <w:right w:val="single" w:sz="4" w:space="0" w:color="auto"/>
            </w:tcBorders>
            <w:shd w:val="clear" w:color="auto" w:fill="FFFFFF"/>
          </w:tcPr>
          <w:p w:rsidR="000E2BAE" w:rsidRDefault="000E2BAE" w:rsidP="000E2BAE">
            <w:pPr>
              <w:adjustRightInd w:val="0"/>
              <w:rPr>
                <w:sz w:val="24"/>
                <w:szCs w:val="24"/>
              </w:rPr>
            </w:pPr>
            <w:r>
              <w:rPr>
                <w:sz w:val="24"/>
                <w:szCs w:val="24"/>
              </w:rPr>
              <w:t xml:space="preserve">Нетрадиционные техники рисования в детском саду </w:t>
            </w:r>
          </w:p>
        </w:tc>
        <w:tc>
          <w:tcPr>
            <w:tcW w:w="1985" w:type="dxa"/>
            <w:tcBorders>
              <w:top w:val="nil"/>
              <w:left w:val="nil"/>
              <w:bottom w:val="single" w:sz="4" w:space="0" w:color="auto"/>
              <w:right w:val="single" w:sz="4" w:space="0" w:color="auto"/>
            </w:tcBorders>
            <w:shd w:val="clear" w:color="auto" w:fill="FFFFFF"/>
          </w:tcPr>
          <w:p w:rsidR="000E2BAE" w:rsidRDefault="000E2BAE" w:rsidP="000E2BAE">
            <w:pPr>
              <w:adjustRightInd w:val="0"/>
              <w:rPr>
                <w:sz w:val="24"/>
                <w:szCs w:val="24"/>
              </w:rPr>
            </w:pPr>
            <w:r>
              <w:rPr>
                <w:sz w:val="24"/>
                <w:szCs w:val="24"/>
              </w:rPr>
              <w:t>М.: «Издательство Скрипторий 2003», 2008г.</w:t>
            </w:r>
          </w:p>
        </w:tc>
      </w:tr>
      <w:tr w:rsidR="000E2BAE" w:rsidTr="008F1A9F">
        <w:trPr>
          <w:trHeight w:val="510"/>
        </w:trPr>
        <w:tc>
          <w:tcPr>
            <w:tcW w:w="1848" w:type="dxa"/>
            <w:tcBorders>
              <w:top w:val="nil"/>
              <w:left w:val="single" w:sz="4" w:space="0" w:color="auto"/>
              <w:bottom w:val="single" w:sz="4" w:space="0" w:color="auto"/>
              <w:right w:val="single" w:sz="4" w:space="0" w:color="auto"/>
            </w:tcBorders>
            <w:shd w:val="clear" w:color="auto" w:fill="FFFFFF"/>
          </w:tcPr>
          <w:p w:rsidR="000E2BAE" w:rsidRPr="007408A1" w:rsidRDefault="000E2BAE" w:rsidP="000E2BAE">
            <w:pPr>
              <w:adjustRightInd w:val="0"/>
              <w:rPr>
                <w:sz w:val="24"/>
                <w:szCs w:val="24"/>
              </w:rPr>
            </w:pPr>
            <w:r>
              <w:rPr>
                <w:sz w:val="24"/>
                <w:szCs w:val="24"/>
              </w:rPr>
              <w:t>Куприна А.С, Бударина Т.А., Маркеева О.А., Корепанова О.Н.</w:t>
            </w:r>
          </w:p>
        </w:tc>
        <w:tc>
          <w:tcPr>
            <w:tcW w:w="5670" w:type="dxa"/>
            <w:tcBorders>
              <w:top w:val="nil"/>
              <w:left w:val="nil"/>
              <w:bottom w:val="single" w:sz="4" w:space="0" w:color="auto"/>
              <w:right w:val="single" w:sz="4" w:space="0" w:color="auto"/>
            </w:tcBorders>
            <w:shd w:val="clear" w:color="auto" w:fill="FFFFFF"/>
          </w:tcPr>
          <w:p w:rsidR="000E2BAE" w:rsidRDefault="000E2BAE" w:rsidP="000E2BAE">
            <w:pPr>
              <w:adjustRightInd w:val="0"/>
              <w:rPr>
                <w:sz w:val="24"/>
                <w:szCs w:val="24"/>
              </w:rPr>
            </w:pPr>
            <w:r>
              <w:rPr>
                <w:sz w:val="24"/>
                <w:szCs w:val="24"/>
              </w:rPr>
              <w:t>Знакомство детей с русским народным творчеством.</w:t>
            </w:r>
          </w:p>
        </w:tc>
        <w:tc>
          <w:tcPr>
            <w:tcW w:w="1985" w:type="dxa"/>
            <w:tcBorders>
              <w:top w:val="nil"/>
              <w:left w:val="nil"/>
              <w:bottom w:val="single" w:sz="4" w:space="0" w:color="auto"/>
              <w:right w:val="single" w:sz="4" w:space="0" w:color="auto"/>
            </w:tcBorders>
            <w:shd w:val="clear" w:color="auto" w:fill="FFFFFF"/>
          </w:tcPr>
          <w:p w:rsidR="000E2BAE" w:rsidRDefault="000E2BAE" w:rsidP="000E2BAE">
            <w:pPr>
              <w:adjustRightInd w:val="0"/>
              <w:rPr>
                <w:sz w:val="24"/>
                <w:szCs w:val="24"/>
              </w:rPr>
            </w:pPr>
            <w:r w:rsidRPr="009A1D9D">
              <w:rPr>
                <w:sz w:val="24"/>
                <w:szCs w:val="24"/>
              </w:rPr>
              <w:t>СПб.: ООО «Издательство «Детство-Пресс», 2015г.</w:t>
            </w:r>
          </w:p>
        </w:tc>
      </w:tr>
      <w:tr w:rsidR="000E2BAE" w:rsidTr="008F1A9F">
        <w:trPr>
          <w:trHeight w:val="510"/>
        </w:trPr>
        <w:tc>
          <w:tcPr>
            <w:tcW w:w="1848" w:type="dxa"/>
            <w:tcBorders>
              <w:top w:val="nil"/>
              <w:left w:val="single" w:sz="4" w:space="0" w:color="auto"/>
              <w:bottom w:val="single" w:sz="4" w:space="0" w:color="auto"/>
              <w:right w:val="single" w:sz="4" w:space="0" w:color="auto"/>
            </w:tcBorders>
            <w:shd w:val="clear" w:color="auto" w:fill="FFFFFF"/>
          </w:tcPr>
          <w:p w:rsidR="000E2BAE" w:rsidRDefault="000E2BAE" w:rsidP="000E2BAE">
            <w:pPr>
              <w:adjustRightInd w:val="0"/>
              <w:rPr>
                <w:sz w:val="24"/>
                <w:szCs w:val="24"/>
              </w:rPr>
            </w:pPr>
            <w:r>
              <w:rPr>
                <w:sz w:val="24"/>
                <w:szCs w:val="24"/>
              </w:rPr>
              <w:t>Лыкова И.А.</w:t>
            </w:r>
          </w:p>
        </w:tc>
        <w:tc>
          <w:tcPr>
            <w:tcW w:w="5670" w:type="dxa"/>
            <w:tcBorders>
              <w:top w:val="nil"/>
              <w:left w:val="nil"/>
              <w:bottom w:val="single" w:sz="4" w:space="0" w:color="auto"/>
              <w:right w:val="single" w:sz="4" w:space="0" w:color="auto"/>
            </w:tcBorders>
            <w:shd w:val="clear" w:color="auto" w:fill="FFFFFF"/>
          </w:tcPr>
          <w:p w:rsidR="000E2BAE" w:rsidRDefault="000E2BAE" w:rsidP="000E2BAE">
            <w:pPr>
              <w:adjustRightInd w:val="0"/>
              <w:rPr>
                <w:sz w:val="24"/>
                <w:szCs w:val="24"/>
              </w:rPr>
            </w:pPr>
            <w:r>
              <w:rPr>
                <w:sz w:val="24"/>
                <w:szCs w:val="24"/>
              </w:rPr>
              <w:t>Программа художественного воспитания, обучения и развития детей 2 – 7 лет «Цветные ладошки»</w:t>
            </w:r>
          </w:p>
        </w:tc>
        <w:tc>
          <w:tcPr>
            <w:tcW w:w="1985" w:type="dxa"/>
            <w:tcBorders>
              <w:top w:val="nil"/>
              <w:left w:val="nil"/>
              <w:bottom w:val="single" w:sz="4" w:space="0" w:color="auto"/>
              <w:right w:val="single" w:sz="4" w:space="0" w:color="auto"/>
            </w:tcBorders>
            <w:shd w:val="clear" w:color="auto" w:fill="FFFFFF"/>
          </w:tcPr>
          <w:p w:rsidR="000E2BAE" w:rsidRDefault="000E2BAE" w:rsidP="000E2BAE">
            <w:pPr>
              <w:adjustRightInd w:val="0"/>
              <w:rPr>
                <w:sz w:val="24"/>
                <w:szCs w:val="24"/>
              </w:rPr>
            </w:pPr>
            <w:r>
              <w:rPr>
                <w:sz w:val="24"/>
                <w:szCs w:val="24"/>
              </w:rPr>
              <w:t>М.: ТЦ «Сфера», 2007 г.</w:t>
            </w:r>
          </w:p>
        </w:tc>
      </w:tr>
      <w:tr w:rsidR="000E2BAE" w:rsidTr="008F1A9F">
        <w:trPr>
          <w:trHeight w:val="510"/>
        </w:trPr>
        <w:tc>
          <w:tcPr>
            <w:tcW w:w="1848" w:type="dxa"/>
            <w:tcBorders>
              <w:top w:val="nil"/>
              <w:left w:val="single" w:sz="4" w:space="0" w:color="auto"/>
              <w:bottom w:val="single" w:sz="4" w:space="0" w:color="auto"/>
              <w:right w:val="single" w:sz="4" w:space="0" w:color="auto"/>
            </w:tcBorders>
            <w:shd w:val="clear" w:color="auto" w:fill="FFFFFF"/>
          </w:tcPr>
          <w:p w:rsidR="000E2BAE" w:rsidRDefault="000E2BAE" w:rsidP="000E2BAE">
            <w:pPr>
              <w:rPr>
                <w:sz w:val="24"/>
                <w:szCs w:val="24"/>
              </w:rPr>
            </w:pPr>
            <w:r>
              <w:rPr>
                <w:sz w:val="24"/>
                <w:szCs w:val="24"/>
              </w:rPr>
              <w:t xml:space="preserve">Лыкова И.А. </w:t>
            </w:r>
          </w:p>
        </w:tc>
        <w:tc>
          <w:tcPr>
            <w:tcW w:w="5670" w:type="dxa"/>
            <w:tcBorders>
              <w:top w:val="nil"/>
              <w:left w:val="nil"/>
              <w:bottom w:val="single" w:sz="4" w:space="0" w:color="auto"/>
              <w:right w:val="single" w:sz="4" w:space="0" w:color="auto"/>
            </w:tcBorders>
            <w:shd w:val="clear" w:color="auto" w:fill="FFFFFF"/>
          </w:tcPr>
          <w:p w:rsidR="000E2BAE" w:rsidRDefault="000E2BAE" w:rsidP="000E2BAE">
            <w:pPr>
              <w:rPr>
                <w:sz w:val="24"/>
                <w:szCs w:val="24"/>
              </w:rPr>
            </w:pPr>
            <w:r>
              <w:rPr>
                <w:sz w:val="24"/>
                <w:szCs w:val="24"/>
              </w:rPr>
              <w:t>Изобразительная деятельность в детском саду: планирование, конспекты занятий, методические рекомендации. (Младшая, средняя, старшая и подготовительная группа).</w:t>
            </w:r>
          </w:p>
        </w:tc>
        <w:tc>
          <w:tcPr>
            <w:tcW w:w="1985" w:type="dxa"/>
            <w:tcBorders>
              <w:top w:val="nil"/>
              <w:left w:val="nil"/>
              <w:bottom w:val="single" w:sz="4" w:space="0" w:color="auto"/>
              <w:right w:val="single" w:sz="4" w:space="0" w:color="auto"/>
            </w:tcBorders>
            <w:shd w:val="clear" w:color="auto" w:fill="FFFFFF"/>
          </w:tcPr>
          <w:p w:rsidR="000E2BAE" w:rsidRDefault="000E2BAE" w:rsidP="000E2BAE">
            <w:pPr>
              <w:rPr>
                <w:sz w:val="24"/>
                <w:szCs w:val="24"/>
              </w:rPr>
            </w:pPr>
            <w:r>
              <w:rPr>
                <w:sz w:val="24"/>
                <w:szCs w:val="24"/>
              </w:rPr>
              <w:t>М.: "Карапуз-дидактика", 2007г</w:t>
            </w:r>
          </w:p>
        </w:tc>
      </w:tr>
      <w:tr w:rsidR="000E2BAE" w:rsidTr="008F1A9F">
        <w:trPr>
          <w:trHeight w:val="510"/>
        </w:trPr>
        <w:tc>
          <w:tcPr>
            <w:tcW w:w="1848" w:type="dxa"/>
            <w:tcBorders>
              <w:top w:val="nil"/>
              <w:left w:val="single" w:sz="4" w:space="0" w:color="auto"/>
              <w:bottom w:val="single" w:sz="4" w:space="0" w:color="auto"/>
              <w:right w:val="single" w:sz="4" w:space="0" w:color="auto"/>
            </w:tcBorders>
            <w:shd w:val="clear" w:color="auto" w:fill="FFFFFF"/>
          </w:tcPr>
          <w:p w:rsidR="000E2BAE" w:rsidRPr="0018205A" w:rsidRDefault="000E2BAE" w:rsidP="000E2BAE">
            <w:pPr>
              <w:rPr>
                <w:sz w:val="24"/>
                <w:szCs w:val="24"/>
              </w:rPr>
            </w:pPr>
            <w:r w:rsidRPr="0018205A">
              <w:rPr>
                <w:sz w:val="24"/>
                <w:szCs w:val="24"/>
              </w:rPr>
              <w:t>Сауко Т.Н., Буренина А.И.</w:t>
            </w:r>
          </w:p>
        </w:tc>
        <w:tc>
          <w:tcPr>
            <w:tcW w:w="5670" w:type="dxa"/>
            <w:tcBorders>
              <w:top w:val="nil"/>
              <w:left w:val="nil"/>
              <w:bottom w:val="single" w:sz="4" w:space="0" w:color="auto"/>
              <w:right w:val="single" w:sz="4" w:space="0" w:color="auto"/>
            </w:tcBorders>
            <w:shd w:val="clear" w:color="auto" w:fill="FFFFFF"/>
          </w:tcPr>
          <w:p w:rsidR="000E2BAE" w:rsidRPr="0018205A" w:rsidRDefault="000E2BAE" w:rsidP="000E2BAE">
            <w:pPr>
              <w:rPr>
                <w:sz w:val="24"/>
                <w:szCs w:val="24"/>
              </w:rPr>
            </w:pPr>
            <w:r w:rsidRPr="0018205A">
              <w:rPr>
                <w:sz w:val="24"/>
                <w:szCs w:val="24"/>
              </w:rPr>
              <w:t>Топ – хлоп, малыши: программа музыкально - ритмического воспитания детей 2 – 3 лет.</w:t>
            </w:r>
          </w:p>
        </w:tc>
        <w:tc>
          <w:tcPr>
            <w:tcW w:w="1985" w:type="dxa"/>
            <w:tcBorders>
              <w:top w:val="nil"/>
              <w:left w:val="nil"/>
              <w:bottom w:val="single" w:sz="4" w:space="0" w:color="auto"/>
              <w:right w:val="single" w:sz="4" w:space="0" w:color="auto"/>
            </w:tcBorders>
            <w:shd w:val="clear" w:color="auto" w:fill="FFFFFF"/>
          </w:tcPr>
          <w:p w:rsidR="000E2BAE" w:rsidRPr="0018205A" w:rsidRDefault="000E2BAE" w:rsidP="000E2BAE">
            <w:pPr>
              <w:rPr>
                <w:sz w:val="24"/>
                <w:szCs w:val="24"/>
              </w:rPr>
            </w:pPr>
            <w:r w:rsidRPr="0018205A">
              <w:rPr>
                <w:sz w:val="24"/>
                <w:szCs w:val="24"/>
              </w:rPr>
              <w:t>СПб.: 2001 г.</w:t>
            </w:r>
          </w:p>
        </w:tc>
      </w:tr>
      <w:tr w:rsidR="000E2BAE" w:rsidTr="008F1A9F">
        <w:trPr>
          <w:trHeight w:val="510"/>
        </w:trPr>
        <w:tc>
          <w:tcPr>
            <w:tcW w:w="1848" w:type="dxa"/>
            <w:tcBorders>
              <w:top w:val="nil"/>
              <w:left w:val="single" w:sz="4" w:space="0" w:color="auto"/>
              <w:bottom w:val="single" w:sz="4" w:space="0" w:color="auto"/>
              <w:right w:val="single" w:sz="4" w:space="0" w:color="auto"/>
            </w:tcBorders>
            <w:shd w:val="clear" w:color="auto" w:fill="FFFFFF"/>
          </w:tcPr>
          <w:p w:rsidR="000E2BAE" w:rsidRPr="007408A1" w:rsidRDefault="000E2BAE" w:rsidP="000E2BAE">
            <w:pPr>
              <w:adjustRightInd w:val="0"/>
              <w:rPr>
                <w:sz w:val="24"/>
                <w:szCs w:val="24"/>
              </w:rPr>
            </w:pPr>
            <w:r>
              <w:rPr>
                <w:sz w:val="24"/>
                <w:szCs w:val="24"/>
              </w:rPr>
              <w:lastRenderedPageBreak/>
              <w:t>Филирева Ж.Е., Сайкина Е.Г.</w:t>
            </w:r>
          </w:p>
        </w:tc>
        <w:tc>
          <w:tcPr>
            <w:tcW w:w="5670" w:type="dxa"/>
            <w:tcBorders>
              <w:top w:val="nil"/>
              <w:left w:val="nil"/>
              <w:bottom w:val="single" w:sz="4" w:space="0" w:color="auto"/>
              <w:right w:val="single" w:sz="4" w:space="0" w:color="auto"/>
            </w:tcBorders>
            <w:shd w:val="clear" w:color="auto" w:fill="FFFFFF"/>
          </w:tcPr>
          <w:p w:rsidR="000E2BAE" w:rsidRDefault="000E2BAE" w:rsidP="000E2BAE">
            <w:pPr>
              <w:adjustRightInd w:val="0"/>
              <w:rPr>
                <w:sz w:val="24"/>
                <w:szCs w:val="24"/>
              </w:rPr>
            </w:pPr>
            <w:r>
              <w:rPr>
                <w:sz w:val="24"/>
                <w:szCs w:val="24"/>
              </w:rPr>
              <w:t>Са – фи – дан – се.</w:t>
            </w:r>
          </w:p>
        </w:tc>
        <w:tc>
          <w:tcPr>
            <w:tcW w:w="1985" w:type="dxa"/>
            <w:tcBorders>
              <w:top w:val="nil"/>
              <w:left w:val="nil"/>
              <w:bottom w:val="single" w:sz="4" w:space="0" w:color="auto"/>
              <w:right w:val="single" w:sz="4" w:space="0" w:color="auto"/>
            </w:tcBorders>
            <w:shd w:val="clear" w:color="auto" w:fill="FFFFFF"/>
          </w:tcPr>
          <w:p w:rsidR="000E2BAE" w:rsidRDefault="000E2BAE" w:rsidP="000E2BAE">
            <w:pPr>
              <w:adjustRightInd w:val="0"/>
              <w:rPr>
                <w:sz w:val="24"/>
                <w:szCs w:val="24"/>
              </w:rPr>
            </w:pPr>
            <w:r>
              <w:rPr>
                <w:sz w:val="24"/>
                <w:szCs w:val="24"/>
              </w:rPr>
              <w:t>СПб.: Детство – Пресс, 2000</w:t>
            </w:r>
            <w:r w:rsidRPr="007408A1">
              <w:rPr>
                <w:sz w:val="24"/>
                <w:szCs w:val="24"/>
              </w:rPr>
              <w:t xml:space="preserve"> г.</w:t>
            </w:r>
          </w:p>
        </w:tc>
      </w:tr>
      <w:tr w:rsidR="004F3098" w:rsidTr="008F1A9F">
        <w:trPr>
          <w:trHeight w:val="510"/>
        </w:trPr>
        <w:tc>
          <w:tcPr>
            <w:tcW w:w="1848" w:type="dxa"/>
            <w:tcBorders>
              <w:top w:val="nil"/>
              <w:left w:val="single" w:sz="4" w:space="0" w:color="auto"/>
              <w:bottom w:val="single" w:sz="4" w:space="0" w:color="auto"/>
              <w:right w:val="single" w:sz="4" w:space="0" w:color="auto"/>
            </w:tcBorders>
            <w:shd w:val="clear" w:color="auto" w:fill="FFFFFF"/>
          </w:tcPr>
          <w:p w:rsidR="004F3098" w:rsidRDefault="004F3098" w:rsidP="009E1DFF">
            <w:pPr>
              <w:rPr>
                <w:sz w:val="24"/>
                <w:szCs w:val="24"/>
              </w:rPr>
            </w:pPr>
            <w:r w:rsidRPr="003A51AC">
              <w:rPr>
                <w:sz w:val="24"/>
                <w:szCs w:val="24"/>
              </w:rPr>
              <w:t>Колдина Д. Н.</w:t>
            </w:r>
          </w:p>
        </w:tc>
        <w:tc>
          <w:tcPr>
            <w:tcW w:w="5670" w:type="dxa"/>
            <w:tcBorders>
              <w:top w:val="nil"/>
              <w:left w:val="nil"/>
              <w:bottom w:val="single" w:sz="4" w:space="0" w:color="auto"/>
              <w:right w:val="single" w:sz="4" w:space="0" w:color="auto"/>
            </w:tcBorders>
            <w:shd w:val="clear" w:color="auto" w:fill="FFFFFF"/>
          </w:tcPr>
          <w:p w:rsidR="004F3098" w:rsidRPr="003A51AC" w:rsidRDefault="004F3098" w:rsidP="004F3098">
            <w:pPr>
              <w:rPr>
                <w:sz w:val="24"/>
                <w:szCs w:val="24"/>
              </w:rPr>
            </w:pPr>
            <w:r w:rsidRPr="003A51AC">
              <w:rPr>
                <w:sz w:val="24"/>
                <w:szCs w:val="24"/>
              </w:rPr>
              <w:t xml:space="preserve">Конспекты занятий. Аппликация с детьми 5–6 лет. </w:t>
            </w:r>
          </w:p>
          <w:p w:rsidR="004F3098" w:rsidRDefault="004F3098" w:rsidP="009E1DFF">
            <w:pPr>
              <w:rPr>
                <w:sz w:val="24"/>
                <w:szCs w:val="24"/>
              </w:rPr>
            </w:pPr>
            <w:r w:rsidRPr="003A51AC">
              <w:rPr>
                <w:sz w:val="24"/>
                <w:szCs w:val="24"/>
              </w:rPr>
              <w:t xml:space="preserve">Конспекты занятий. Н. Аппликация с детьми 6–7 лет. </w:t>
            </w:r>
          </w:p>
        </w:tc>
        <w:tc>
          <w:tcPr>
            <w:tcW w:w="1985" w:type="dxa"/>
            <w:tcBorders>
              <w:top w:val="nil"/>
              <w:left w:val="nil"/>
              <w:bottom w:val="single" w:sz="4" w:space="0" w:color="auto"/>
              <w:right w:val="single" w:sz="4" w:space="0" w:color="auto"/>
            </w:tcBorders>
            <w:shd w:val="clear" w:color="auto" w:fill="FFFFFF"/>
          </w:tcPr>
          <w:p w:rsidR="004F3098" w:rsidRPr="00802AE6" w:rsidRDefault="004F3098" w:rsidP="004F3098">
            <w:pPr>
              <w:rPr>
                <w:color w:val="000000"/>
                <w:sz w:val="24"/>
                <w:szCs w:val="24"/>
              </w:rPr>
            </w:pPr>
            <w:r>
              <w:rPr>
                <w:color w:val="000000"/>
                <w:sz w:val="24"/>
                <w:szCs w:val="24"/>
              </w:rPr>
              <w:t xml:space="preserve">М.: </w:t>
            </w:r>
            <w:r w:rsidRPr="00802AE6">
              <w:rPr>
                <w:color w:val="000000"/>
                <w:sz w:val="24"/>
                <w:szCs w:val="24"/>
              </w:rPr>
              <w:t>Мозаика-Синтез</w:t>
            </w:r>
            <w:r>
              <w:rPr>
                <w:color w:val="000000"/>
                <w:sz w:val="24"/>
                <w:szCs w:val="24"/>
              </w:rPr>
              <w:t>, 2016</w:t>
            </w:r>
          </w:p>
          <w:p w:rsidR="004F3098" w:rsidRDefault="004F3098" w:rsidP="009E1DFF">
            <w:pPr>
              <w:rPr>
                <w:sz w:val="24"/>
                <w:szCs w:val="24"/>
              </w:rPr>
            </w:pPr>
          </w:p>
        </w:tc>
      </w:tr>
      <w:tr w:rsidR="00844F7C" w:rsidTr="0017544A">
        <w:trPr>
          <w:trHeight w:val="510"/>
        </w:trPr>
        <w:tc>
          <w:tcPr>
            <w:tcW w:w="1848" w:type="dxa"/>
            <w:tcBorders>
              <w:top w:val="nil"/>
              <w:left w:val="single" w:sz="4" w:space="0" w:color="auto"/>
              <w:bottom w:val="single" w:sz="4" w:space="0" w:color="auto"/>
              <w:right w:val="single" w:sz="4" w:space="0" w:color="auto"/>
            </w:tcBorders>
            <w:shd w:val="clear" w:color="auto" w:fill="FFFFFF"/>
          </w:tcPr>
          <w:p w:rsidR="00844F7C" w:rsidRDefault="00844F7C" w:rsidP="0017544A">
            <w:pPr>
              <w:rPr>
                <w:sz w:val="24"/>
                <w:szCs w:val="24"/>
              </w:rPr>
            </w:pPr>
            <w:r>
              <w:rPr>
                <w:sz w:val="24"/>
                <w:szCs w:val="24"/>
              </w:rPr>
              <w:t>Маслова И.В.</w:t>
            </w:r>
          </w:p>
        </w:tc>
        <w:tc>
          <w:tcPr>
            <w:tcW w:w="5670" w:type="dxa"/>
            <w:tcBorders>
              <w:top w:val="nil"/>
              <w:left w:val="nil"/>
              <w:bottom w:val="single" w:sz="4" w:space="0" w:color="auto"/>
              <w:right w:val="single" w:sz="4" w:space="0" w:color="auto"/>
            </w:tcBorders>
            <w:shd w:val="clear" w:color="auto" w:fill="FFFFFF"/>
          </w:tcPr>
          <w:p w:rsidR="00844F7C" w:rsidRDefault="00844F7C" w:rsidP="0017544A">
            <w:pPr>
              <w:adjustRightInd w:val="0"/>
              <w:rPr>
                <w:sz w:val="24"/>
                <w:szCs w:val="24"/>
              </w:rPr>
            </w:pPr>
            <w:r>
              <w:rPr>
                <w:sz w:val="24"/>
                <w:szCs w:val="24"/>
              </w:rPr>
              <w:t>Аппликация. Раздаточный материал для детей</w:t>
            </w:r>
          </w:p>
          <w:p w:rsidR="00844F7C" w:rsidRDefault="00844F7C" w:rsidP="0017544A">
            <w:pPr>
              <w:adjustRightInd w:val="0"/>
              <w:rPr>
                <w:sz w:val="24"/>
                <w:szCs w:val="24"/>
              </w:rPr>
            </w:pPr>
            <w:r>
              <w:rPr>
                <w:sz w:val="24"/>
                <w:szCs w:val="24"/>
              </w:rPr>
              <w:t>3–7(8) лет. Части 1–3 / И.В. Маслова.</w:t>
            </w:r>
          </w:p>
        </w:tc>
        <w:tc>
          <w:tcPr>
            <w:tcW w:w="1985" w:type="dxa"/>
            <w:tcBorders>
              <w:top w:val="nil"/>
              <w:left w:val="nil"/>
              <w:bottom w:val="single" w:sz="4" w:space="0" w:color="auto"/>
              <w:right w:val="single" w:sz="4" w:space="0" w:color="auto"/>
            </w:tcBorders>
            <w:shd w:val="clear" w:color="auto" w:fill="FFFFFF"/>
            <w:vAlign w:val="center"/>
          </w:tcPr>
          <w:p w:rsidR="00844F7C" w:rsidRDefault="00844F7C" w:rsidP="0017544A">
            <w:pPr>
              <w:rPr>
                <w:sz w:val="24"/>
                <w:szCs w:val="24"/>
              </w:rPr>
            </w:pPr>
            <w:r>
              <w:rPr>
                <w:sz w:val="24"/>
                <w:szCs w:val="24"/>
              </w:rPr>
              <w:t>М.: Баласс, 2010г.</w:t>
            </w:r>
          </w:p>
        </w:tc>
      </w:tr>
      <w:tr w:rsidR="00844F7C" w:rsidTr="0017544A">
        <w:trPr>
          <w:trHeight w:val="510"/>
        </w:trPr>
        <w:tc>
          <w:tcPr>
            <w:tcW w:w="1848" w:type="dxa"/>
            <w:tcBorders>
              <w:top w:val="nil"/>
              <w:left w:val="single" w:sz="4" w:space="0" w:color="auto"/>
              <w:bottom w:val="single" w:sz="4" w:space="0" w:color="auto"/>
              <w:right w:val="single" w:sz="4" w:space="0" w:color="auto"/>
            </w:tcBorders>
            <w:shd w:val="clear" w:color="auto" w:fill="FFFFFF"/>
          </w:tcPr>
          <w:p w:rsidR="00844F7C" w:rsidRDefault="00844F7C" w:rsidP="0017544A">
            <w:pPr>
              <w:rPr>
                <w:sz w:val="24"/>
                <w:szCs w:val="24"/>
              </w:rPr>
            </w:pPr>
            <w:r>
              <w:rPr>
                <w:sz w:val="24"/>
                <w:szCs w:val="24"/>
              </w:rPr>
              <w:t>Куревина, О.А.</w:t>
            </w:r>
          </w:p>
        </w:tc>
        <w:tc>
          <w:tcPr>
            <w:tcW w:w="5670" w:type="dxa"/>
            <w:tcBorders>
              <w:top w:val="nil"/>
              <w:left w:val="nil"/>
              <w:bottom w:val="single" w:sz="4" w:space="0" w:color="auto"/>
              <w:right w:val="single" w:sz="4" w:space="0" w:color="auto"/>
            </w:tcBorders>
            <w:shd w:val="clear" w:color="auto" w:fill="FFFFFF"/>
          </w:tcPr>
          <w:p w:rsidR="00844F7C" w:rsidRDefault="00844F7C" w:rsidP="0017544A">
            <w:pPr>
              <w:adjustRightInd w:val="0"/>
              <w:rPr>
                <w:sz w:val="24"/>
                <w:szCs w:val="24"/>
              </w:rPr>
            </w:pPr>
            <w:r>
              <w:rPr>
                <w:sz w:val="24"/>
                <w:szCs w:val="24"/>
              </w:rPr>
              <w:t>Кукла Таня. Пособие по художественно-эстетическому развитию для детей 3–4 лет / О.А. Куревина и др.</w:t>
            </w:r>
          </w:p>
        </w:tc>
        <w:tc>
          <w:tcPr>
            <w:tcW w:w="1985" w:type="dxa"/>
            <w:tcBorders>
              <w:top w:val="nil"/>
              <w:left w:val="nil"/>
              <w:bottom w:val="single" w:sz="4" w:space="0" w:color="auto"/>
              <w:right w:val="single" w:sz="4" w:space="0" w:color="auto"/>
            </w:tcBorders>
            <w:shd w:val="clear" w:color="auto" w:fill="FFFFFF"/>
            <w:vAlign w:val="center"/>
          </w:tcPr>
          <w:p w:rsidR="00844F7C" w:rsidRDefault="00844F7C" w:rsidP="0017544A">
            <w:pPr>
              <w:rPr>
                <w:sz w:val="24"/>
                <w:szCs w:val="24"/>
              </w:rPr>
            </w:pPr>
            <w:r>
              <w:rPr>
                <w:sz w:val="24"/>
                <w:szCs w:val="24"/>
              </w:rPr>
              <w:t>М.: Баласс, 2010г.</w:t>
            </w:r>
          </w:p>
        </w:tc>
      </w:tr>
      <w:tr w:rsidR="00844F7C" w:rsidTr="0017544A">
        <w:trPr>
          <w:trHeight w:val="510"/>
        </w:trPr>
        <w:tc>
          <w:tcPr>
            <w:tcW w:w="1848" w:type="dxa"/>
            <w:tcBorders>
              <w:top w:val="nil"/>
              <w:left w:val="single" w:sz="4" w:space="0" w:color="auto"/>
              <w:bottom w:val="single" w:sz="4" w:space="0" w:color="auto"/>
              <w:right w:val="single" w:sz="4" w:space="0" w:color="auto"/>
            </w:tcBorders>
            <w:shd w:val="clear" w:color="auto" w:fill="FFFFFF"/>
          </w:tcPr>
          <w:p w:rsidR="00844F7C" w:rsidRDefault="00844F7C" w:rsidP="0017544A">
            <w:pPr>
              <w:rPr>
                <w:sz w:val="24"/>
                <w:szCs w:val="24"/>
              </w:rPr>
            </w:pPr>
            <w:r>
              <w:rPr>
                <w:sz w:val="24"/>
                <w:szCs w:val="24"/>
              </w:rPr>
              <w:t>Куревина, О.А.</w:t>
            </w:r>
          </w:p>
        </w:tc>
        <w:tc>
          <w:tcPr>
            <w:tcW w:w="5670" w:type="dxa"/>
            <w:tcBorders>
              <w:top w:val="nil"/>
              <w:left w:val="nil"/>
              <w:bottom w:val="single" w:sz="4" w:space="0" w:color="auto"/>
              <w:right w:val="single" w:sz="4" w:space="0" w:color="auto"/>
            </w:tcBorders>
            <w:shd w:val="clear" w:color="auto" w:fill="FFFFFF"/>
          </w:tcPr>
          <w:p w:rsidR="00844F7C" w:rsidRDefault="00844F7C" w:rsidP="0017544A">
            <w:pPr>
              <w:adjustRightInd w:val="0"/>
              <w:rPr>
                <w:sz w:val="24"/>
                <w:szCs w:val="24"/>
              </w:rPr>
            </w:pPr>
            <w:r>
              <w:rPr>
                <w:sz w:val="24"/>
                <w:szCs w:val="24"/>
              </w:rPr>
              <w:t>Кукла Таня. Методические рекомендации к пособию / О.А. Куревина.</w:t>
            </w:r>
          </w:p>
        </w:tc>
        <w:tc>
          <w:tcPr>
            <w:tcW w:w="1985" w:type="dxa"/>
            <w:tcBorders>
              <w:top w:val="nil"/>
              <w:left w:val="nil"/>
              <w:bottom w:val="single" w:sz="4" w:space="0" w:color="auto"/>
              <w:right w:val="single" w:sz="4" w:space="0" w:color="auto"/>
            </w:tcBorders>
            <w:shd w:val="clear" w:color="auto" w:fill="FFFFFF"/>
            <w:vAlign w:val="center"/>
          </w:tcPr>
          <w:p w:rsidR="00844F7C" w:rsidRDefault="00844F7C" w:rsidP="0017544A">
            <w:pPr>
              <w:rPr>
                <w:sz w:val="24"/>
                <w:szCs w:val="24"/>
              </w:rPr>
            </w:pPr>
            <w:r>
              <w:rPr>
                <w:sz w:val="24"/>
                <w:szCs w:val="24"/>
              </w:rPr>
              <w:t>М.: Баласс, 2010г.</w:t>
            </w:r>
          </w:p>
        </w:tc>
      </w:tr>
      <w:tr w:rsidR="00844F7C" w:rsidTr="0017544A">
        <w:trPr>
          <w:trHeight w:val="510"/>
        </w:trPr>
        <w:tc>
          <w:tcPr>
            <w:tcW w:w="1848" w:type="dxa"/>
            <w:tcBorders>
              <w:top w:val="nil"/>
              <w:left w:val="single" w:sz="4" w:space="0" w:color="auto"/>
              <w:bottom w:val="single" w:sz="4" w:space="0" w:color="auto"/>
              <w:right w:val="single" w:sz="4" w:space="0" w:color="auto"/>
            </w:tcBorders>
            <w:shd w:val="clear" w:color="auto" w:fill="FFFFFF"/>
          </w:tcPr>
          <w:p w:rsidR="00844F7C" w:rsidRDefault="00844F7C" w:rsidP="0017544A">
            <w:pPr>
              <w:rPr>
                <w:sz w:val="24"/>
                <w:szCs w:val="24"/>
              </w:rPr>
            </w:pPr>
            <w:r>
              <w:rPr>
                <w:sz w:val="24"/>
                <w:szCs w:val="24"/>
              </w:rPr>
              <w:t>Маслова И.В.</w:t>
            </w:r>
          </w:p>
        </w:tc>
        <w:tc>
          <w:tcPr>
            <w:tcW w:w="5670" w:type="dxa"/>
            <w:tcBorders>
              <w:top w:val="nil"/>
              <w:left w:val="nil"/>
              <w:bottom w:val="single" w:sz="4" w:space="0" w:color="auto"/>
              <w:right w:val="single" w:sz="4" w:space="0" w:color="auto"/>
            </w:tcBorders>
            <w:shd w:val="clear" w:color="auto" w:fill="FFFFFF"/>
          </w:tcPr>
          <w:p w:rsidR="00844F7C" w:rsidRDefault="00844F7C" w:rsidP="0017544A">
            <w:pPr>
              <w:adjustRightInd w:val="0"/>
              <w:rPr>
                <w:sz w:val="24"/>
                <w:szCs w:val="24"/>
              </w:rPr>
            </w:pPr>
            <w:r>
              <w:rPr>
                <w:sz w:val="24"/>
                <w:szCs w:val="24"/>
              </w:rPr>
              <w:t>Лепка. Наглядный материал для детей 3–7(8) лет.</w:t>
            </w:r>
          </w:p>
          <w:p w:rsidR="00844F7C" w:rsidRDefault="00844F7C" w:rsidP="0017544A">
            <w:pPr>
              <w:adjustRightInd w:val="0"/>
              <w:rPr>
                <w:sz w:val="24"/>
                <w:szCs w:val="24"/>
              </w:rPr>
            </w:pPr>
            <w:r>
              <w:rPr>
                <w:sz w:val="24"/>
                <w:szCs w:val="24"/>
              </w:rPr>
              <w:t>Части 1–3 / И.В. Маслова</w:t>
            </w:r>
          </w:p>
        </w:tc>
        <w:tc>
          <w:tcPr>
            <w:tcW w:w="1985" w:type="dxa"/>
            <w:tcBorders>
              <w:top w:val="nil"/>
              <w:left w:val="nil"/>
              <w:bottom w:val="single" w:sz="4" w:space="0" w:color="auto"/>
              <w:right w:val="single" w:sz="4" w:space="0" w:color="auto"/>
            </w:tcBorders>
            <w:shd w:val="clear" w:color="auto" w:fill="FFFFFF"/>
            <w:vAlign w:val="center"/>
          </w:tcPr>
          <w:p w:rsidR="00844F7C" w:rsidRDefault="00844F7C" w:rsidP="0017544A">
            <w:pPr>
              <w:rPr>
                <w:sz w:val="24"/>
                <w:szCs w:val="24"/>
              </w:rPr>
            </w:pPr>
            <w:r>
              <w:rPr>
                <w:sz w:val="24"/>
                <w:szCs w:val="24"/>
              </w:rPr>
              <w:t>М.: Баласс, 2010г.</w:t>
            </w:r>
          </w:p>
        </w:tc>
      </w:tr>
      <w:tr w:rsidR="00844F7C" w:rsidTr="005B2739">
        <w:trPr>
          <w:trHeight w:val="510"/>
        </w:trPr>
        <w:tc>
          <w:tcPr>
            <w:tcW w:w="1848" w:type="dxa"/>
            <w:tcBorders>
              <w:top w:val="nil"/>
              <w:left w:val="single" w:sz="4" w:space="0" w:color="auto"/>
              <w:bottom w:val="single" w:sz="4" w:space="0" w:color="auto"/>
              <w:right w:val="single" w:sz="4" w:space="0" w:color="auto"/>
            </w:tcBorders>
            <w:shd w:val="clear" w:color="auto" w:fill="FFFFFF"/>
          </w:tcPr>
          <w:p w:rsidR="00844F7C" w:rsidRDefault="00844F7C" w:rsidP="0017544A">
            <w:pPr>
              <w:rPr>
                <w:sz w:val="24"/>
                <w:szCs w:val="24"/>
              </w:rPr>
            </w:pPr>
            <w:r>
              <w:rPr>
                <w:sz w:val="24"/>
                <w:szCs w:val="24"/>
              </w:rPr>
              <w:t>Колдина Д.Н.</w:t>
            </w:r>
          </w:p>
        </w:tc>
        <w:tc>
          <w:tcPr>
            <w:tcW w:w="5670" w:type="dxa"/>
            <w:tcBorders>
              <w:top w:val="nil"/>
              <w:left w:val="nil"/>
              <w:bottom w:val="single" w:sz="4" w:space="0" w:color="auto"/>
              <w:right w:val="single" w:sz="4" w:space="0" w:color="auto"/>
            </w:tcBorders>
            <w:shd w:val="clear" w:color="auto" w:fill="FFFFFF"/>
          </w:tcPr>
          <w:p w:rsidR="00844F7C" w:rsidRPr="003A51AC" w:rsidRDefault="00844F7C" w:rsidP="00844F7C">
            <w:pPr>
              <w:rPr>
                <w:sz w:val="24"/>
                <w:szCs w:val="24"/>
              </w:rPr>
            </w:pPr>
            <w:r w:rsidRPr="003A51AC">
              <w:rPr>
                <w:sz w:val="24"/>
                <w:szCs w:val="24"/>
              </w:rPr>
              <w:t xml:space="preserve">Конспекты занятий. Колдина Д. Н. Лепка с детьми 3–4 лет. </w:t>
            </w:r>
          </w:p>
          <w:p w:rsidR="00844F7C" w:rsidRPr="003A51AC" w:rsidRDefault="00844F7C" w:rsidP="00844F7C">
            <w:pPr>
              <w:rPr>
                <w:sz w:val="24"/>
                <w:szCs w:val="24"/>
              </w:rPr>
            </w:pPr>
            <w:r w:rsidRPr="003A51AC">
              <w:rPr>
                <w:sz w:val="24"/>
                <w:szCs w:val="24"/>
              </w:rPr>
              <w:t xml:space="preserve">Конспекты занятий. Колдина Д. Н. Лепка с детьми 4–5 лет. </w:t>
            </w:r>
          </w:p>
          <w:p w:rsidR="00844F7C" w:rsidRPr="003A51AC" w:rsidRDefault="00844F7C" w:rsidP="00844F7C">
            <w:pPr>
              <w:rPr>
                <w:sz w:val="24"/>
                <w:szCs w:val="24"/>
              </w:rPr>
            </w:pPr>
            <w:r w:rsidRPr="003A51AC">
              <w:rPr>
                <w:sz w:val="24"/>
                <w:szCs w:val="24"/>
              </w:rPr>
              <w:t xml:space="preserve">Конспекты занятий. Колдина Д. Н. Лепка с детьми 5–6 лет. </w:t>
            </w:r>
          </w:p>
          <w:p w:rsidR="00844F7C" w:rsidRDefault="00844F7C" w:rsidP="00844F7C">
            <w:pPr>
              <w:rPr>
                <w:sz w:val="24"/>
                <w:szCs w:val="24"/>
              </w:rPr>
            </w:pPr>
            <w:r w:rsidRPr="003A51AC">
              <w:rPr>
                <w:sz w:val="24"/>
                <w:szCs w:val="24"/>
              </w:rPr>
              <w:t xml:space="preserve">Конспекты занятий. Колдина Д. Н. Лепка с детьми 6–7 лет. </w:t>
            </w:r>
          </w:p>
        </w:tc>
        <w:tc>
          <w:tcPr>
            <w:tcW w:w="1985" w:type="dxa"/>
            <w:tcBorders>
              <w:top w:val="nil"/>
              <w:left w:val="nil"/>
              <w:bottom w:val="single" w:sz="4" w:space="0" w:color="auto"/>
              <w:right w:val="single" w:sz="4" w:space="0" w:color="auto"/>
            </w:tcBorders>
            <w:shd w:val="clear" w:color="auto" w:fill="FFFFFF"/>
          </w:tcPr>
          <w:p w:rsidR="00844F7C" w:rsidRPr="00802AE6" w:rsidRDefault="00844F7C" w:rsidP="0017544A">
            <w:pPr>
              <w:rPr>
                <w:color w:val="000000"/>
                <w:sz w:val="24"/>
                <w:szCs w:val="24"/>
              </w:rPr>
            </w:pPr>
            <w:r>
              <w:rPr>
                <w:color w:val="000000"/>
                <w:sz w:val="24"/>
                <w:szCs w:val="24"/>
              </w:rPr>
              <w:t xml:space="preserve">М.: </w:t>
            </w:r>
            <w:r w:rsidRPr="00802AE6">
              <w:rPr>
                <w:color w:val="000000"/>
                <w:sz w:val="24"/>
                <w:szCs w:val="24"/>
              </w:rPr>
              <w:t>Мозаика-Синтез</w:t>
            </w:r>
            <w:r>
              <w:rPr>
                <w:color w:val="000000"/>
                <w:sz w:val="24"/>
                <w:szCs w:val="24"/>
              </w:rPr>
              <w:t>, 2016</w:t>
            </w:r>
          </w:p>
          <w:p w:rsidR="00844F7C" w:rsidRDefault="00844F7C" w:rsidP="0017544A">
            <w:pPr>
              <w:rPr>
                <w:sz w:val="24"/>
                <w:szCs w:val="24"/>
              </w:rPr>
            </w:pPr>
          </w:p>
        </w:tc>
      </w:tr>
      <w:tr w:rsidR="00844F7C" w:rsidTr="005B2739">
        <w:trPr>
          <w:trHeight w:val="510"/>
        </w:trPr>
        <w:tc>
          <w:tcPr>
            <w:tcW w:w="1848" w:type="dxa"/>
            <w:tcBorders>
              <w:top w:val="single" w:sz="4" w:space="0" w:color="auto"/>
              <w:left w:val="single" w:sz="4" w:space="0" w:color="auto"/>
              <w:bottom w:val="single" w:sz="4" w:space="0" w:color="auto"/>
              <w:right w:val="single" w:sz="4" w:space="0" w:color="auto"/>
            </w:tcBorders>
            <w:shd w:val="clear" w:color="auto" w:fill="FFFFFF"/>
          </w:tcPr>
          <w:p w:rsidR="00844F7C" w:rsidRDefault="00844F7C" w:rsidP="0017544A">
            <w:pPr>
              <w:rPr>
                <w:sz w:val="24"/>
                <w:szCs w:val="24"/>
              </w:rPr>
            </w:pPr>
            <w:r>
              <w:rPr>
                <w:sz w:val="24"/>
                <w:szCs w:val="24"/>
              </w:rPr>
              <w:t>Колдина Д.Н.</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844F7C" w:rsidRPr="003A51AC" w:rsidRDefault="00844F7C" w:rsidP="00844F7C">
            <w:pPr>
              <w:rPr>
                <w:sz w:val="24"/>
                <w:szCs w:val="24"/>
              </w:rPr>
            </w:pPr>
            <w:r w:rsidRPr="003A51AC">
              <w:rPr>
                <w:sz w:val="24"/>
                <w:szCs w:val="24"/>
              </w:rPr>
              <w:t xml:space="preserve">Конспекты занятий. Колдина Д. Н. Рисование с детьми 3–4 лет. </w:t>
            </w:r>
          </w:p>
          <w:p w:rsidR="00844F7C" w:rsidRPr="003A51AC" w:rsidRDefault="00844F7C" w:rsidP="00844F7C">
            <w:pPr>
              <w:rPr>
                <w:sz w:val="24"/>
                <w:szCs w:val="24"/>
              </w:rPr>
            </w:pPr>
            <w:r w:rsidRPr="003A51AC">
              <w:rPr>
                <w:sz w:val="24"/>
                <w:szCs w:val="24"/>
              </w:rPr>
              <w:t xml:space="preserve">Конспекты занятий. Колдина Д. Н. Рисование с детьми 4–5 лет. </w:t>
            </w:r>
          </w:p>
          <w:p w:rsidR="00844F7C" w:rsidRPr="003A51AC" w:rsidRDefault="00844F7C" w:rsidP="00844F7C">
            <w:pPr>
              <w:rPr>
                <w:sz w:val="24"/>
                <w:szCs w:val="24"/>
              </w:rPr>
            </w:pPr>
            <w:r w:rsidRPr="003A51AC">
              <w:rPr>
                <w:sz w:val="24"/>
                <w:szCs w:val="24"/>
              </w:rPr>
              <w:t xml:space="preserve">Конспекты занятий. 309 Колдина Д. Н. Рисование с детьми 5–6 лет. </w:t>
            </w:r>
          </w:p>
          <w:p w:rsidR="00844F7C" w:rsidRDefault="00844F7C" w:rsidP="00844F7C">
            <w:pPr>
              <w:rPr>
                <w:sz w:val="24"/>
                <w:szCs w:val="24"/>
              </w:rPr>
            </w:pPr>
            <w:r w:rsidRPr="003A51AC">
              <w:rPr>
                <w:sz w:val="24"/>
                <w:szCs w:val="24"/>
              </w:rPr>
              <w:t xml:space="preserve">Конспекты занятий. Колдина Д. Н. Рисование с детьми 6–7 лет. </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44F7C" w:rsidRPr="00802AE6" w:rsidRDefault="00844F7C" w:rsidP="0017544A">
            <w:pPr>
              <w:rPr>
                <w:color w:val="000000"/>
                <w:sz w:val="24"/>
                <w:szCs w:val="24"/>
              </w:rPr>
            </w:pPr>
            <w:r>
              <w:rPr>
                <w:color w:val="000000"/>
                <w:sz w:val="24"/>
                <w:szCs w:val="24"/>
              </w:rPr>
              <w:t xml:space="preserve">М.: </w:t>
            </w:r>
            <w:r w:rsidRPr="00802AE6">
              <w:rPr>
                <w:color w:val="000000"/>
                <w:sz w:val="24"/>
                <w:szCs w:val="24"/>
              </w:rPr>
              <w:t>Мозаика-Синтез</w:t>
            </w:r>
            <w:r>
              <w:rPr>
                <w:color w:val="000000"/>
                <w:sz w:val="24"/>
                <w:szCs w:val="24"/>
              </w:rPr>
              <w:t>, 2016</w:t>
            </w:r>
          </w:p>
          <w:p w:rsidR="00844F7C" w:rsidRDefault="00844F7C" w:rsidP="0017544A">
            <w:pPr>
              <w:rPr>
                <w:sz w:val="24"/>
                <w:szCs w:val="24"/>
              </w:rPr>
            </w:pPr>
          </w:p>
        </w:tc>
      </w:tr>
      <w:tr w:rsidR="00844F7C" w:rsidTr="005B2739">
        <w:trPr>
          <w:trHeight w:val="510"/>
        </w:trPr>
        <w:tc>
          <w:tcPr>
            <w:tcW w:w="1848" w:type="dxa"/>
            <w:tcBorders>
              <w:top w:val="single" w:sz="4" w:space="0" w:color="auto"/>
              <w:left w:val="single" w:sz="4" w:space="0" w:color="auto"/>
              <w:bottom w:val="single" w:sz="4" w:space="0" w:color="auto"/>
              <w:right w:val="single" w:sz="4" w:space="0" w:color="auto"/>
            </w:tcBorders>
            <w:shd w:val="clear" w:color="auto" w:fill="FFFFFF"/>
          </w:tcPr>
          <w:p w:rsidR="00844F7C" w:rsidRDefault="00844F7C" w:rsidP="0017544A">
            <w:pPr>
              <w:rPr>
                <w:sz w:val="24"/>
                <w:szCs w:val="24"/>
              </w:rPr>
            </w:pPr>
            <w:r>
              <w:rPr>
                <w:sz w:val="24"/>
                <w:szCs w:val="24"/>
              </w:rPr>
              <w:t>Комарова Т.С.</w:t>
            </w:r>
          </w:p>
        </w:tc>
        <w:tc>
          <w:tcPr>
            <w:tcW w:w="5670" w:type="dxa"/>
            <w:tcBorders>
              <w:top w:val="single" w:sz="4" w:space="0" w:color="auto"/>
              <w:left w:val="nil"/>
              <w:bottom w:val="single" w:sz="4" w:space="0" w:color="auto"/>
              <w:right w:val="single" w:sz="4" w:space="0" w:color="auto"/>
            </w:tcBorders>
            <w:shd w:val="clear" w:color="auto" w:fill="FFFFFF"/>
          </w:tcPr>
          <w:p w:rsidR="00844F7C" w:rsidRPr="003A51AC" w:rsidRDefault="00844F7C" w:rsidP="00844F7C">
            <w:pPr>
              <w:rPr>
                <w:sz w:val="24"/>
                <w:szCs w:val="24"/>
              </w:rPr>
            </w:pPr>
            <w:r w:rsidRPr="003A51AC">
              <w:rPr>
                <w:b/>
                <w:sz w:val="24"/>
                <w:szCs w:val="24"/>
              </w:rPr>
              <w:t>Народное искусство — детям</w:t>
            </w:r>
            <w:r w:rsidRPr="003A51AC">
              <w:rPr>
                <w:sz w:val="24"/>
                <w:szCs w:val="24"/>
              </w:rPr>
              <w:t xml:space="preserve">. Методическое пособие / Под </w:t>
            </w:r>
            <w:r>
              <w:rPr>
                <w:sz w:val="24"/>
                <w:szCs w:val="24"/>
              </w:rPr>
              <w:t>ред. Комарова</w:t>
            </w:r>
            <w:r w:rsidRPr="003A51AC">
              <w:rPr>
                <w:sz w:val="24"/>
                <w:szCs w:val="24"/>
              </w:rPr>
              <w:t xml:space="preserve">Т.С. </w:t>
            </w:r>
          </w:p>
          <w:p w:rsidR="00844F7C" w:rsidRDefault="00844F7C" w:rsidP="00844F7C">
            <w:pPr>
              <w:rPr>
                <w:sz w:val="24"/>
                <w:szCs w:val="24"/>
              </w:rPr>
            </w:pPr>
            <w:r w:rsidRPr="003A51AC">
              <w:rPr>
                <w:b/>
                <w:sz w:val="24"/>
                <w:szCs w:val="24"/>
              </w:rPr>
              <w:t>Альбомы для творчества:</w:t>
            </w:r>
            <w:r w:rsidRPr="003A51AC">
              <w:rPr>
                <w:sz w:val="24"/>
                <w:szCs w:val="24"/>
              </w:rPr>
              <w:t xml:space="preserve"> «Городецкая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tc>
        <w:tc>
          <w:tcPr>
            <w:tcW w:w="1985" w:type="dxa"/>
            <w:tcBorders>
              <w:top w:val="single" w:sz="4" w:space="0" w:color="auto"/>
              <w:left w:val="nil"/>
              <w:bottom w:val="single" w:sz="4" w:space="0" w:color="auto"/>
              <w:right w:val="single" w:sz="4" w:space="0" w:color="auto"/>
            </w:tcBorders>
            <w:shd w:val="clear" w:color="auto" w:fill="FFFFFF"/>
          </w:tcPr>
          <w:p w:rsidR="00844F7C" w:rsidRPr="00802AE6" w:rsidRDefault="00844F7C" w:rsidP="0017544A">
            <w:pPr>
              <w:rPr>
                <w:color w:val="000000"/>
                <w:sz w:val="24"/>
                <w:szCs w:val="24"/>
              </w:rPr>
            </w:pPr>
            <w:r>
              <w:rPr>
                <w:color w:val="000000"/>
                <w:sz w:val="24"/>
                <w:szCs w:val="24"/>
              </w:rPr>
              <w:t xml:space="preserve">М.: </w:t>
            </w:r>
            <w:r w:rsidRPr="00802AE6">
              <w:rPr>
                <w:color w:val="000000"/>
                <w:sz w:val="24"/>
                <w:szCs w:val="24"/>
              </w:rPr>
              <w:t>Мозаика-Синтез</w:t>
            </w:r>
            <w:r>
              <w:rPr>
                <w:color w:val="000000"/>
                <w:sz w:val="24"/>
                <w:szCs w:val="24"/>
              </w:rPr>
              <w:t>, 2018</w:t>
            </w:r>
          </w:p>
          <w:p w:rsidR="00844F7C" w:rsidRDefault="00844F7C" w:rsidP="0017544A">
            <w:pPr>
              <w:rPr>
                <w:sz w:val="24"/>
                <w:szCs w:val="24"/>
              </w:rPr>
            </w:pPr>
          </w:p>
        </w:tc>
      </w:tr>
      <w:tr w:rsidR="00844F7C" w:rsidTr="0017544A">
        <w:trPr>
          <w:trHeight w:val="510"/>
        </w:trPr>
        <w:tc>
          <w:tcPr>
            <w:tcW w:w="1848" w:type="dxa"/>
            <w:tcBorders>
              <w:top w:val="nil"/>
              <w:left w:val="single" w:sz="4" w:space="0" w:color="auto"/>
              <w:bottom w:val="single" w:sz="4" w:space="0" w:color="auto"/>
              <w:right w:val="single" w:sz="4" w:space="0" w:color="auto"/>
            </w:tcBorders>
            <w:shd w:val="clear" w:color="auto" w:fill="FFFFFF"/>
            <w:vAlign w:val="center"/>
          </w:tcPr>
          <w:p w:rsidR="00844F7C" w:rsidRPr="003E2AEB" w:rsidRDefault="00844F7C" w:rsidP="0017544A">
            <w:pPr>
              <w:rPr>
                <w:sz w:val="24"/>
                <w:szCs w:val="24"/>
              </w:rPr>
            </w:pPr>
            <w:r w:rsidRPr="003E2AEB">
              <w:rPr>
                <w:sz w:val="24"/>
                <w:szCs w:val="24"/>
              </w:rPr>
              <w:t>Т.А. Котлякова, Н.В. Меркулова</w:t>
            </w:r>
          </w:p>
        </w:tc>
        <w:tc>
          <w:tcPr>
            <w:tcW w:w="5670" w:type="dxa"/>
            <w:tcBorders>
              <w:top w:val="nil"/>
              <w:left w:val="nil"/>
              <w:bottom w:val="single" w:sz="4" w:space="0" w:color="auto"/>
              <w:right w:val="single" w:sz="4" w:space="0" w:color="auto"/>
            </w:tcBorders>
            <w:shd w:val="clear" w:color="auto" w:fill="FFFFFF"/>
            <w:vAlign w:val="center"/>
          </w:tcPr>
          <w:p w:rsidR="00844F7C" w:rsidRPr="003E2AEB" w:rsidRDefault="00844F7C" w:rsidP="0017544A">
            <w:pPr>
              <w:adjustRightInd w:val="0"/>
              <w:rPr>
                <w:sz w:val="24"/>
                <w:szCs w:val="24"/>
              </w:rPr>
            </w:pPr>
            <w:r w:rsidRPr="003E2AEB">
              <w:rPr>
                <w:sz w:val="24"/>
                <w:szCs w:val="24"/>
              </w:rPr>
              <w:t>Разноцветный мир. Часть 1-2. Учебное пособие по художественно эстетическому развитию детей 3–4 и 4-5 лет</w:t>
            </w:r>
          </w:p>
        </w:tc>
        <w:tc>
          <w:tcPr>
            <w:tcW w:w="1985" w:type="dxa"/>
            <w:tcBorders>
              <w:top w:val="nil"/>
              <w:left w:val="nil"/>
              <w:bottom w:val="single" w:sz="4" w:space="0" w:color="auto"/>
              <w:right w:val="single" w:sz="4" w:space="0" w:color="auto"/>
            </w:tcBorders>
            <w:shd w:val="clear" w:color="auto" w:fill="FFFFFF"/>
            <w:vAlign w:val="center"/>
          </w:tcPr>
          <w:p w:rsidR="00844F7C" w:rsidRPr="003E2AEB" w:rsidRDefault="00844F7C" w:rsidP="0017544A">
            <w:pPr>
              <w:rPr>
                <w:sz w:val="24"/>
                <w:szCs w:val="24"/>
              </w:rPr>
            </w:pPr>
            <w:r w:rsidRPr="003E2AEB">
              <w:rPr>
                <w:sz w:val="24"/>
                <w:szCs w:val="24"/>
              </w:rPr>
              <w:t>М.: Баласс, 2020г.</w:t>
            </w:r>
          </w:p>
        </w:tc>
      </w:tr>
      <w:tr w:rsidR="00844F7C" w:rsidTr="008F1A9F">
        <w:trPr>
          <w:trHeight w:val="510"/>
        </w:trPr>
        <w:tc>
          <w:tcPr>
            <w:tcW w:w="1848" w:type="dxa"/>
            <w:tcBorders>
              <w:top w:val="nil"/>
              <w:left w:val="single" w:sz="4" w:space="0" w:color="auto"/>
              <w:bottom w:val="single" w:sz="4" w:space="0" w:color="auto"/>
              <w:right w:val="single" w:sz="4" w:space="0" w:color="auto"/>
            </w:tcBorders>
            <w:shd w:val="clear" w:color="auto" w:fill="FFFFFF"/>
          </w:tcPr>
          <w:p w:rsidR="00844F7C" w:rsidRDefault="00844F7C" w:rsidP="0017544A">
            <w:pPr>
              <w:rPr>
                <w:sz w:val="24"/>
                <w:szCs w:val="24"/>
              </w:rPr>
            </w:pPr>
            <w:r>
              <w:rPr>
                <w:sz w:val="24"/>
                <w:szCs w:val="24"/>
              </w:rPr>
              <w:t xml:space="preserve">Лыкова И.А. </w:t>
            </w:r>
          </w:p>
        </w:tc>
        <w:tc>
          <w:tcPr>
            <w:tcW w:w="5670" w:type="dxa"/>
            <w:tcBorders>
              <w:top w:val="nil"/>
              <w:left w:val="nil"/>
              <w:bottom w:val="single" w:sz="4" w:space="0" w:color="auto"/>
              <w:right w:val="single" w:sz="4" w:space="0" w:color="auto"/>
            </w:tcBorders>
            <w:shd w:val="clear" w:color="auto" w:fill="FFFFFF"/>
          </w:tcPr>
          <w:p w:rsidR="00844F7C" w:rsidRDefault="00844F7C" w:rsidP="0017544A">
            <w:pPr>
              <w:rPr>
                <w:sz w:val="24"/>
                <w:szCs w:val="24"/>
              </w:rPr>
            </w:pPr>
            <w:r>
              <w:rPr>
                <w:sz w:val="24"/>
                <w:szCs w:val="24"/>
              </w:rPr>
              <w:t>Художественный труд в детском саду. 4-7 лет.</w:t>
            </w:r>
          </w:p>
        </w:tc>
        <w:tc>
          <w:tcPr>
            <w:tcW w:w="1985" w:type="dxa"/>
            <w:tcBorders>
              <w:top w:val="nil"/>
              <w:left w:val="nil"/>
              <w:bottom w:val="single" w:sz="4" w:space="0" w:color="auto"/>
              <w:right w:val="single" w:sz="4" w:space="0" w:color="auto"/>
            </w:tcBorders>
            <w:shd w:val="clear" w:color="auto" w:fill="FFFFFF"/>
          </w:tcPr>
          <w:p w:rsidR="00844F7C" w:rsidRDefault="00844F7C" w:rsidP="0017544A">
            <w:pPr>
              <w:rPr>
                <w:sz w:val="24"/>
                <w:szCs w:val="24"/>
              </w:rPr>
            </w:pPr>
            <w:r>
              <w:rPr>
                <w:sz w:val="24"/>
                <w:szCs w:val="24"/>
              </w:rPr>
              <w:t>М.: "Карапуз-дидактика", 2007г.</w:t>
            </w:r>
          </w:p>
        </w:tc>
      </w:tr>
      <w:tr w:rsidR="00844F7C" w:rsidTr="0017544A">
        <w:trPr>
          <w:trHeight w:val="510"/>
        </w:trPr>
        <w:tc>
          <w:tcPr>
            <w:tcW w:w="9503" w:type="dxa"/>
            <w:gridSpan w:val="3"/>
            <w:tcBorders>
              <w:top w:val="nil"/>
              <w:left w:val="single" w:sz="4" w:space="0" w:color="auto"/>
              <w:bottom w:val="single" w:sz="4" w:space="0" w:color="auto"/>
              <w:right w:val="single" w:sz="4" w:space="0" w:color="auto"/>
            </w:tcBorders>
            <w:shd w:val="clear" w:color="auto" w:fill="FFFFFF"/>
          </w:tcPr>
          <w:p w:rsidR="00844F7C" w:rsidRPr="00844F7C" w:rsidRDefault="00844F7C" w:rsidP="0017544A">
            <w:pPr>
              <w:rPr>
                <w:b/>
                <w:sz w:val="24"/>
                <w:szCs w:val="24"/>
              </w:rPr>
            </w:pPr>
            <w:r w:rsidRPr="00844F7C">
              <w:rPr>
                <w:b/>
                <w:sz w:val="24"/>
                <w:szCs w:val="24"/>
              </w:rPr>
              <w:t>Музыкально-театрализованная деятельность</w:t>
            </w:r>
          </w:p>
        </w:tc>
      </w:tr>
      <w:tr w:rsidR="00844F7C" w:rsidTr="008F1A9F">
        <w:trPr>
          <w:trHeight w:val="663"/>
        </w:trPr>
        <w:tc>
          <w:tcPr>
            <w:tcW w:w="1848" w:type="dxa"/>
            <w:tcBorders>
              <w:top w:val="nil"/>
              <w:left w:val="single" w:sz="4" w:space="0" w:color="auto"/>
              <w:bottom w:val="single" w:sz="4" w:space="0" w:color="auto"/>
              <w:right w:val="single" w:sz="4" w:space="0" w:color="auto"/>
            </w:tcBorders>
            <w:shd w:val="clear" w:color="auto" w:fill="FFFFFF"/>
            <w:vAlign w:val="center"/>
          </w:tcPr>
          <w:p w:rsidR="00844F7C" w:rsidRDefault="00844F7C" w:rsidP="009E1DFF">
            <w:pPr>
              <w:rPr>
                <w:sz w:val="24"/>
                <w:szCs w:val="24"/>
              </w:rPr>
            </w:pPr>
            <w:r>
              <w:rPr>
                <w:sz w:val="24"/>
                <w:szCs w:val="24"/>
              </w:rPr>
              <w:t>Каплунова И.М, Новоскольцева И.А.</w:t>
            </w:r>
          </w:p>
        </w:tc>
        <w:tc>
          <w:tcPr>
            <w:tcW w:w="5670" w:type="dxa"/>
            <w:tcBorders>
              <w:top w:val="nil"/>
              <w:left w:val="nil"/>
              <w:bottom w:val="single" w:sz="4" w:space="0" w:color="auto"/>
              <w:right w:val="single" w:sz="4" w:space="0" w:color="auto"/>
            </w:tcBorders>
            <w:shd w:val="clear" w:color="auto" w:fill="FFFFFF"/>
            <w:vAlign w:val="center"/>
          </w:tcPr>
          <w:p w:rsidR="00844F7C" w:rsidRDefault="00844F7C" w:rsidP="009E1DFF">
            <w:pPr>
              <w:rPr>
                <w:sz w:val="24"/>
                <w:szCs w:val="24"/>
              </w:rPr>
            </w:pPr>
            <w:r>
              <w:rPr>
                <w:sz w:val="24"/>
                <w:szCs w:val="24"/>
              </w:rPr>
              <w:t>Программа по музыкальному воспитанию дошкольников "Ладушки"</w:t>
            </w:r>
          </w:p>
        </w:tc>
        <w:tc>
          <w:tcPr>
            <w:tcW w:w="1985" w:type="dxa"/>
            <w:tcBorders>
              <w:top w:val="nil"/>
              <w:left w:val="nil"/>
              <w:bottom w:val="single" w:sz="4" w:space="0" w:color="auto"/>
              <w:right w:val="single" w:sz="4" w:space="0" w:color="auto"/>
            </w:tcBorders>
            <w:shd w:val="clear" w:color="auto" w:fill="FFFFFF"/>
            <w:vAlign w:val="center"/>
          </w:tcPr>
          <w:p w:rsidR="00844F7C" w:rsidRDefault="00844F7C" w:rsidP="009E1DFF">
            <w:pPr>
              <w:rPr>
                <w:sz w:val="24"/>
                <w:szCs w:val="24"/>
              </w:rPr>
            </w:pPr>
            <w:r>
              <w:rPr>
                <w:sz w:val="24"/>
                <w:szCs w:val="24"/>
              </w:rPr>
              <w:t>Санкт-Петербург, 1998г.</w:t>
            </w:r>
          </w:p>
        </w:tc>
      </w:tr>
      <w:tr w:rsidR="00844F7C" w:rsidTr="0017544A">
        <w:trPr>
          <w:trHeight w:val="663"/>
        </w:trPr>
        <w:tc>
          <w:tcPr>
            <w:tcW w:w="1848" w:type="dxa"/>
            <w:tcBorders>
              <w:top w:val="nil"/>
              <w:left w:val="single" w:sz="4" w:space="0" w:color="auto"/>
              <w:bottom w:val="single" w:sz="4" w:space="0" w:color="auto"/>
              <w:right w:val="single" w:sz="4" w:space="0" w:color="auto"/>
            </w:tcBorders>
            <w:shd w:val="clear" w:color="auto" w:fill="FFFFFF"/>
          </w:tcPr>
          <w:p w:rsidR="00844F7C" w:rsidRDefault="00844F7C" w:rsidP="0017544A">
            <w:pPr>
              <w:rPr>
                <w:sz w:val="24"/>
                <w:szCs w:val="24"/>
              </w:rPr>
            </w:pPr>
            <w:r>
              <w:rPr>
                <w:bCs/>
                <w:iCs/>
                <w:sz w:val="24"/>
                <w:szCs w:val="24"/>
              </w:rPr>
              <w:lastRenderedPageBreak/>
              <w:t>Н. Ф. Сорокина, Л. Г. Миланович</w:t>
            </w:r>
          </w:p>
        </w:tc>
        <w:tc>
          <w:tcPr>
            <w:tcW w:w="5670" w:type="dxa"/>
            <w:tcBorders>
              <w:top w:val="nil"/>
              <w:left w:val="nil"/>
              <w:bottom w:val="single" w:sz="4" w:space="0" w:color="auto"/>
              <w:right w:val="single" w:sz="4" w:space="0" w:color="auto"/>
            </w:tcBorders>
            <w:shd w:val="clear" w:color="auto" w:fill="FFFFFF"/>
          </w:tcPr>
          <w:p w:rsidR="00844F7C" w:rsidRDefault="00844F7C" w:rsidP="0017544A">
            <w:pPr>
              <w:rPr>
                <w:sz w:val="24"/>
                <w:szCs w:val="24"/>
              </w:rPr>
            </w:pPr>
            <w:r>
              <w:rPr>
                <w:bCs/>
                <w:sz w:val="24"/>
                <w:szCs w:val="24"/>
              </w:rPr>
              <w:t>Программа «ТЕАТР - ТВОРЧЕСТВО - ДЕТИ»</w:t>
            </w:r>
          </w:p>
        </w:tc>
        <w:tc>
          <w:tcPr>
            <w:tcW w:w="1985" w:type="dxa"/>
            <w:tcBorders>
              <w:top w:val="nil"/>
              <w:left w:val="nil"/>
              <w:bottom w:val="single" w:sz="4" w:space="0" w:color="auto"/>
              <w:right w:val="single" w:sz="4" w:space="0" w:color="auto"/>
            </w:tcBorders>
            <w:shd w:val="clear" w:color="auto" w:fill="FFFFFF"/>
          </w:tcPr>
          <w:p w:rsidR="00844F7C" w:rsidRDefault="00844F7C" w:rsidP="0017544A">
            <w:pPr>
              <w:rPr>
                <w:sz w:val="24"/>
                <w:szCs w:val="24"/>
              </w:rPr>
            </w:pPr>
            <w:r>
              <w:rPr>
                <w:sz w:val="24"/>
                <w:szCs w:val="24"/>
              </w:rPr>
              <w:t>Москва «Аркти» 2000г</w:t>
            </w:r>
          </w:p>
        </w:tc>
      </w:tr>
      <w:tr w:rsidR="00844F7C" w:rsidTr="008F1A9F">
        <w:trPr>
          <w:trHeight w:val="510"/>
        </w:trPr>
        <w:tc>
          <w:tcPr>
            <w:tcW w:w="1848" w:type="dxa"/>
            <w:tcBorders>
              <w:top w:val="single" w:sz="4" w:space="0" w:color="auto"/>
              <w:left w:val="single" w:sz="4" w:space="0" w:color="auto"/>
              <w:bottom w:val="single" w:sz="4" w:space="0" w:color="auto"/>
              <w:right w:val="single" w:sz="4" w:space="0" w:color="auto"/>
            </w:tcBorders>
            <w:shd w:val="clear" w:color="auto" w:fill="FFFFFF"/>
          </w:tcPr>
          <w:p w:rsidR="00844F7C" w:rsidRDefault="004831AF" w:rsidP="009E1DFF">
            <w:pPr>
              <w:rPr>
                <w:sz w:val="24"/>
                <w:szCs w:val="24"/>
              </w:rPr>
            </w:pPr>
            <w:r>
              <w:rPr>
                <w:sz w:val="24"/>
                <w:szCs w:val="24"/>
              </w:rPr>
              <w:t>Буренина А.И</w:t>
            </w:r>
            <w:r w:rsidR="0017544A">
              <w:rPr>
                <w:sz w:val="24"/>
                <w:szCs w:val="24"/>
              </w:rPr>
              <w:t>.</w:t>
            </w:r>
          </w:p>
        </w:tc>
        <w:tc>
          <w:tcPr>
            <w:tcW w:w="5670" w:type="dxa"/>
            <w:tcBorders>
              <w:top w:val="single" w:sz="4" w:space="0" w:color="auto"/>
              <w:left w:val="nil"/>
              <w:bottom w:val="single" w:sz="4" w:space="0" w:color="auto"/>
              <w:right w:val="single" w:sz="4" w:space="0" w:color="auto"/>
            </w:tcBorders>
            <w:shd w:val="clear" w:color="auto" w:fill="FFFFFF"/>
          </w:tcPr>
          <w:p w:rsidR="00844F7C" w:rsidRPr="004831AF" w:rsidRDefault="0017544A" w:rsidP="004831AF">
            <w:pPr>
              <w:adjustRightInd w:val="0"/>
              <w:rPr>
                <w:rFonts w:eastAsiaTheme="minorHAnsi"/>
                <w:sz w:val="24"/>
                <w:szCs w:val="24"/>
              </w:rPr>
            </w:pPr>
            <w:r>
              <w:rPr>
                <w:rFonts w:eastAsiaTheme="minorHAnsi"/>
                <w:sz w:val="24"/>
                <w:szCs w:val="24"/>
              </w:rPr>
              <w:t xml:space="preserve">Ритмическая </w:t>
            </w:r>
            <w:r w:rsidR="009C25C1">
              <w:rPr>
                <w:rFonts w:eastAsiaTheme="minorHAnsi"/>
                <w:sz w:val="24"/>
                <w:szCs w:val="24"/>
              </w:rPr>
              <w:t>мозаика: (программа по ритмической пластике для детей дошкольного и младшего школьного возраста), 2-е изд., испр. и доп.</w:t>
            </w:r>
          </w:p>
        </w:tc>
        <w:tc>
          <w:tcPr>
            <w:tcW w:w="1985" w:type="dxa"/>
            <w:tcBorders>
              <w:top w:val="single" w:sz="4" w:space="0" w:color="auto"/>
              <w:left w:val="nil"/>
              <w:bottom w:val="single" w:sz="4" w:space="0" w:color="auto"/>
              <w:right w:val="single" w:sz="4" w:space="0" w:color="auto"/>
            </w:tcBorders>
            <w:shd w:val="clear" w:color="auto" w:fill="FFFFFF"/>
          </w:tcPr>
          <w:p w:rsidR="009C25C1" w:rsidRDefault="009C25C1" w:rsidP="009E1DFF">
            <w:pPr>
              <w:rPr>
                <w:sz w:val="24"/>
                <w:szCs w:val="24"/>
              </w:rPr>
            </w:pPr>
            <w:r>
              <w:rPr>
                <w:sz w:val="24"/>
                <w:szCs w:val="24"/>
              </w:rPr>
              <w:t>СПб.: Л</w:t>
            </w:r>
            <w:r w:rsidR="00F82D72">
              <w:rPr>
                <w:sz w:val="24"/>
                <w:szCs w:val="24"/>
              </w:rPr>
              <w:t>ОИРО, 2000г.</w:t>
            </w:r>
          </w:p>
        </w:tc>
      </w:tr>
      <w:tr w:rsidR="000E2BAE" w:rsidTr="008F1A9F">
        <w:trPr>
          <w:trHeight w:val="510"/>
        </w:trPr>
        <w:tc>
          <w:tcPr>
            <w:tcW w:w="1848" w:type="dxa"/>
            <w:tcBorders>
              <w:top w:val="single" w:sz="4" w:space="0" w:color="auto"/>
              <w:left w:val="single" w:sz="4" w:space="0" w:color="auto"/>
              <w:bottom w:val="single" w:sz="4" w:space="0" w:color="auto"/>
              <w:right w:val="single" w:sz="4" w:space="0" w:color="auto"/>
            </w:tcBorders>
            <w:shd w:val="clear" w:color="auto" w:fill="FFFFFF"/>
          </w:tcPr>
          <w:p w:rsidR="000E2BAE" w:rsidRDefault="000E2BAE" w:rsidP="000E2BAE">
            <w:pPr>
              <w:adjustRightInd w:val="0"/>
              <w:rPr>
                <w:sz w:val="24"/>
                <w:szCs w:val="24"/>
              </w:rPr>
            </w:pPr>
            <w:r w:rsidRPr="007408A1">
              <w:rPr>
                <w:sz w:val="24"/>
                <w:szCs w:val="24"/>
              </w:rPr>
              <w:t>Буренина А.И.</w:t>
            </w:r>
          </w:p>
        </w:tc>
        <w:tc>
          <w:tcPr>
            <w:tcW w:w="5670" w:type="dxa"/>
            <w:tcBorders>
              <w:top w:val="single" w:sz="4" w:space="0" w:color="auto"/>
              <w:left w:val="nil"/>
              <w:bottom w:val="single" w:sz="4" w:space="0" w:color="auto"/>
              <w:right w:val="single" w:sz="4" w:space="0" w:color="auto"/>
            </w:tcBorders>
            <w:shd w:val="clear" w:color="auto" w:fill="FFFFFF"/>
          </w:tcPr>
          <w:p w:rsidR="000E2BAE" w:rsidRDefault="000E2BAE" w:rsidP="000E2BAE">
            <w:pPr>
              <w:adjustRightInd w:val="0"/>
              <w:rPr>
                <w:sz w:val="24"/>
                <w:szCs w:val="24"/>
              </w:rPr>
            </w:pPr>
            <w:r>
              <w:rPr>
                <w:sz w:val="24"/>
                <w:szCs w:val="24"/>
              </w:rPr>
              <w:t>Ритмопластика.</w:t>
            </w:r>
          </w:p>
        </w:tc>
        <w:tc>
          <w:tcPr>
            <w:tcW w:w="1985" w:type="dxa"/>
            <w:tcBorders>
              <w:top w:val="single" w:sz="4" w:space="0" w:color="auto"/>
              <w:left w:val="nil"/>
              <w:bottom w:val="single" w:sz="4" w:space="0" w:color="auto"/>
              <w:right w:val="single" w:sz="4" w:space="0" w:color="auto"/>
            </w:tcBorders>
            <w:shd w:val="clear" w:color="auto" w:fill="FFFFFF"/>
          </w:tcPr>
          <w:p w:rsidR="000E2BAE" w:rsidRDefault="000E2BAE" w:rsidP="000E2BAE">
            <w:pPr>
              <w:adjustRightInd w:val="0"/>
              <w:rPr>
                <w:sz w:val="24"/>
                <w:szCs w:val="24"/>
              </w:rPr>
            </w:pPr>
            <w:r>
              <w:rPr>
                <w:sz w:val="24"/>
                <w:szCs w:val="24"/>
              </w:rPr>
              <w:t>СПб.: Детство – Пресс, 2002</w:t>
            </w:r>
            <w:r w:rsidRPr="007408A1">
              <w:rPr>
                <w:sz w:val="24"/>
                <w:szCs w:val="24"/>
              </w:rPr>
              <w:t xml:space="preserve"> г.</w:t>
            </w:r>
          </w:p>
        </w:tc>
      </w:tr>
      <w:tr w:rsidR="00844F7C" w:rsidTr="008F1A9F">
        <w:trPr>
          <w:trHeight w:val="247"/>
        </w:trPr>
        <w:tc>
          <w:tcPr>
            <w:tcW w:w="1848" w:type="dxa"/>
            <w:tcBorders>
              <w:top w:val="single" w:sz="4" w:space="0" w:color="auto"/>
              <w:left w:val="single" w:sz="4" w:space="0" w:color="auto"/>
              <w:bottom w:val="single" w:sz="4" w:space="0" w:color="auto"/>
              <w:right w:val="single" w:sz="4" w:space="0" w:color="auto"/>
            </w:tcBorders>
            <w:shd w:val="clear" w:color="auto" w:fill="FFFFFF"/>
          </w:tcPr>
          <w:p w:rsidR="00844F7C" w:rsidRPr="00F82D72" w:rsidRDefault="00F82D72" w:rsidP="009E1DFF">
            <w:pPr>
              <w:rPr>
                <w:sz w:val="24"/>
                <w:szCs w:val="24"/>
              </w:rPr>
            </w:pPr>
            <w:r w:rsidRPr="00F82D72">
              <w:rPr>
                <w:sz w:val="24"/>
                <w:szCs w:val="24"/>
              </w:rPr>
              <w:t>Радынова О. П.</w:t>
            </w:r>
          </w:p>
        </w:tc>
        <w:tc>
          <w:tcPr>
            <w:tcW w:w="5670" w:type="dxa"/>
            <w:tcBorders>
              <w:top w:val="single" w:sz="4" w:space="0" w:color="auto"/>
              <w:left w:val="nil"/>
              <w:bottom w:val="single" w:sz="4" w:space="0" w:color="auto"/>
              <w:right w:val="single" w:sz="4" w:space="0" w:color="auto"/>
            </w:tcBorders>
            <w:shd w:val="clear" w:color="auto" w:fill="FFFFFF"/>
          </w:tcPr>
          <w:p w:rsidR="00844F7C" w:rsidRPr="00F82D72" w:rsidRDefault="00F82D72" w:rsidP="00F82D72">
            <w:pPr>
              <w:rPr>
                <w:sz w:val="24"/>
                <w:szCs w:val="24"/>
              </w:rPr>
            </w:pPr>
            <w:r w:rsidRPr="00F82D72">
              <w:rPr>
                <w:sz w:val="24"/>
                <w:szCs w:val="24"/>
              </w:rPr>
              <w:t>Музыкальные шедевры. Авторская программа и методические рекомендации.</w:t>
            </w:r>
          </w:p>
        </w:tc>
        <w:tc>
          <w:tcPr>
            <w:tcW w:w="1985" w:type="dxa"/>
            <w:tcBorders>
              <w:top w:val="single" w:sz="4" w:space="0" w:color="auto"/>
              <w:left w:val="nil"/>
              <w:bottom w:val="single" w:sz="4" w:space="0" w:color="auto"/>
              <w:right w:val="single" w:sz="4" w:space="0" w:color="auto"/>
            </w:tcBorders>
            <w:shd w:val="clear" w:color="auto" w:fill="FFFFFF"/>
          </w:tcPr>
          <w:p w:rsidR="00844F7C" w:rsidRDefault="00F82D72" w:rsidP="009E1DFF">
            <w:pPr>
              <w:rPr>
                <w:sz w:val="24"/>
                <w:szCs w:val="24"/>
              </w:rPr>
            </w:pPr>
            <w:r>
              <w:t>М.: «Гном-Пресс», 1999. — 80 с. (Музыка для дошкольников)</w:t>
            </w:r>
          </w:p>
        </w:tc>
      </w:tr>
      <w:tr w:rsidR="00844F7C" w:rsidTr="008F1A9F">
        <w:trPr>
          <w:trHeight w:val="247"/>
        </w:trPr>
        <w:tc>
          <w:tcPr>
            <w:tcW w:w="1848" w:type="dxa"/>
            <w:tcBorders>
              <w:top w:val="single" w:sz="4" w:space="0" w:color="auto"/>
              <w:left w:val="single" w:sz="4" w:space="0" w:color="auto"/>
              <w:bottom w:val="single" w:sz="4" w:space="0" w:color="auto"/>
              <w:right w:val="single" w:sz="4" w:space="0" w:color="auto"/>
            </w:tcBorders>
            <w:shd w:val="clear" w:color="auto" w:fill="FFFFFF"/>
          </w:tcPr>
          <w:p w:rsidR="00844F7C" w:rsidRPr="005B2739" w:rsidRDefault="005B2739" w:rsidP="009E1DFF">
            <w:pPr>
              <w:rPr>
                <w:sz w:val="24"/>
                <w:szCs w:val="24"/>
              </w:rPr>
            </w:pPr>
            <w:r w:rsidRPr="005B2739">
              <w:rPr>
                <w:sz w:val="24"/>
                <w:szCs w:val="24"/>
              </w:rPr>
              <w:t>Боронина Е.Г.</w:t>
            </w:r>
          </w:p>
        </w:tc>
        <w:tc>
          <w:tcPr>
            <w:tcW w:w="5670" w:type="dxa"/>
            <w:tcBorders>
              <w:top w:val="single" w:sz="4" w:space="0" w:color="auto"/>
              <w:left w:val="nil"/>
              <w:bottom w:val="single" w:sz="4" w:space="0" w:color="auto"/>
              <w:right w:val="single" w:sz="4" w:space="0" w:color="auto"/>
            </w:tcBorders>
            <w:shd w:val="clear" w:color="auto" w:fill="FFFFFF"/>
          </w:tcPr>
          <w:p w:rsidR="00844F7C" w:rsidRPr="005B2739" w:rsidRDefault="005B2739" w:rsidP="005B2739">
            <w:pPr>
              <w:rPr>
                <w:sz w:val="24"/>
                <w:szCs w:val="24"/>
              </w:rPr>
            </w:pPr>
            <w:r w:rsidRPr="005B2739">
              <w:rPr>
                <w:sz w:val="24"/>
                <w:szCs w:val="24"/>
              </w:rPr>
              <w:t xml:space="preserve"> «Оберег». Программа комплексного изучения музыкального фольклора в детском саду.</w:t>
            </w:r>
          </w:p>
        </w:tc>
        <w:tc>
          <w:tcPr>
            <w:tcW w:w="1985" w:type="dxa"/>
            <w:tcBorders>
              <w:top w:val="single" w:sz="4" w:space="0" w:color="auto"/>
              <w:left w:val="nil"/>
              <w:bottom w:val="single" w:sz="4" w:space="0" w:color="auto"/>
              <w:right w:val="single" w:sz="4" w:space="0" w:color="auto"/>
            </w:tcBorders>
            <w:shd w:val="clear" w:color="auto" w:fill="FFFFFF"/>
            <w:vAlign w:val="center"/>
          </w:tcPr>
          <w:p w:rsidR="00844F7C" w:rsidRPr="005B2739" w:rsidRDefault="005B2739" w:rsidP="009E1DFF">
            <w:pPr>
              <w:rPr>
                <w:sz w:val="24"/>
                <w:szCs w:val="24"/>
              </w:rPr>
            </w:pPr>
            <w:r w:rsidRPr="005B2739">
              <w:rPr>
                <w:sz w:val="24"/>
                <w:szCs w:val="24"/>
              </w:rPr>
              <w:t>М.: Владос, 1999.</w:t>
            </w:r>
          </w:p>
        </w:tc>
      </w:tr>
      <w:tr w:rsidR="005B2739" w:rsidTr="008F1A9F">
        <w:trPr>
          <w:trHeight w:val="247"/>
        </w:trPr>
        <w:tc>
          <w:tcPr>
            <w:tcW w:w="1848" w:type="dxa"/>
            <w:tcBorders>
              <w:top w:val="single" w:sz="4" w:space="0" w:color="auto"/>
              <w:left w:val="single" w:sz="4" w:space="0" w:color="auto"/>
              <w:bottom w:val="single" w:sz="4" w:space="0" w:color="auto"/>
              <w:right w:val="single" w:sz="4" w:space="0" w:color="auto"/>
            </w:tcBorders>
            <w:shd w:val="clear" w:color="auto" w:fill="FFFFFF"/>
          </w:tcPr>
          <w:p w:rsidR="005B2739" w:rsidRPr="005B2739" w:rsidRDefault="005B2739" w:rsidP="009E1DFF">
            <w:pPr>
              <w:rPr>
                <w:sz w:val="24"/>
                <w:szCs w:val="24"/>
              </w:rPr>
            </w:pPr>
            <w:r w:rsidRPr="005B2739">
              <w:rPr>
                <w:sz w:val="24"/>
                <w:szCs w:val="24"/>
              </w:rPr>
              <w:t>Меркулова Л.Р.</w:t>
            </w:r>
          </w:p>
        </w:tc>
        <w:tc>
          <w:tcPr>
            <w:tcW w:w="5670" w:type="dxa"/>
            <w:tcBorders>
              <w:top w:val="single" w:sz="4" w:space="0" w:color="auto"/>
              <w:left w:val="nil"/>
              <w:bottom w:val="single" w:sz="4" w:space="0" w:color="auto"/>
              <w:right w:val="single" w:sz="4" w:space="0" w:color="auto"/>
            </w:tcBorders>
            <w:shd w:val="clear" w:color="auto" w:fill="FFFFFF"/>
          </w:tcPr>
          <w:p w:rsidR="005B2739" w:rsidRPr="005B2739" w:rsidRDefault="005B2739" w:rsidP="005B2739">
            <w:pPr>
              <w:rPr>
                <w:sz w:val="24"/>
                <w:szCs w:val="24"/>
              </w:rPr>
            </w:pPr>
            <w:r w:rsidRPr="005B2739">
              <w:rPr>
                <w:sz w:val="24"/>
                <w:szCs w:val="24"/>
              </w:rPr>
              <w:t xml:space="preserve"> «Оркестр в детском саду». Программа формирования эмоционального сопереживания и осознания музыки через музицирование. – </w:t>
            </w:r>
          </w:p>
        </w:tc>
        <w:tc>
          <w:tcPr>
            <w:tcW w:w="1985" w:type="dxa"/>
            <w:tcBorders>
              <w:top w:val="single" w:sz="4" w:space="0" w:color="auto"/>
              <w:left w:val="nil"/>
              <w:bottom w:val="single" w:sz="4" w:space="0" w:color="auto"/>
              <w:right w:val="single" w:sz="4" w:space="0" w:color="auto"/>
            </w:tcBorders>
            <w:shd w:val="clear" w:color="auto" w:fill="FFFFFF"/>
            <w:vAlign w:val="center"/>
          </w:tcPr>
          <w:p w:rsidR="005B2739" w:rsidRPr="005B2739" w:rsidRDefault="005B2739" w:rsidP="009E1DFF">
            <w:pPr>
              <w:rPr>
                <w:sz w:val="24"/>
                <w:szCs w:val="24"/>
              </w:rPr>
            </w:pPr>
            <w:r w:rsidRPr="005B2739">
              <w:rPr>
                <w:sz w:val="24"/>
                <w:szCs w:val="24"/>
              </w:rPr>
              <w:t>М., 1999.</w:t>
            </w:r>
          </w:p>
        </w:tc>
      </w:tr>
      <w:tr w:rsidR="00844F7C" w:rsidTr="008F1A9F">
        <w:trPr>
          <w:trHeight w:val="247"/>
        </w:trPr>
        <w:tc>
          <w:tcPr>
            <w:tcW w:w="1848" w:type="dxa"/>
            <w:tcBorders>
              <w:top w:val="single" w:sz="4" w:space="0" w:color="auto"/>
              <w:left w:val="single" w:sz="4" w:space="0" w:color="auto"/>
              <w:bottom w:val="single" w:sz="4" w:space="0" w:color="auto"/>
              <w:right w:val="single" w:sz="4" w:space="0" w:color="auto"/>
            </w:tcBorders>
            <w:shd w:val="clear" w:color="auto" w:fill="FFFFFF"/>
          </w:tcPr>
          <w:p w:rsidR="00844F7C" w:rsidRPr="005B2739" w:rsidRDefault="005B2739" w:rsidP="009E1DFF">
            <w:pPr>
              <w:rPr>
                <w:sz w:val="24"/>
                <w:szCs w:val="24"/>
              </w:rPr>
            </w:pPr>
            <w:r w:rsidRPr="005B2739">
              <w:rPr>
                <w:sz w:val="24"/>
                <w:szCs w:val="24"/>
              </w:rPr>
              <w:t>Мерзлякова С.И.</w:t>
            </w:r>
          </w:p>
        </w:tc>
        <w:tc>
          <w:tcPr>
            <w:tcW w:w="5670" w:type="dxa"/>
            <w:tcBorders>
              <w:top w:val="single" w:sz="4" w:space="0" w:color="auto"/>
              <w:left w:val="nil"/>
              <w:bottom w:val="single" w:sz="4" w:space="0" w:color="auto"/>
              <w:right w:val="single" w:sz="4" w:space="0" w:color="auto"/>
            </w:tcBorders>
            <w:shd w:val="clear" w:color="auto" w:fill="FFFFFF"/>
          </w:tcPr>
          <w:p w:rsidR="00844F7C" w:rsidRPr="005B2739" w:rsidRDefault="005B2739" w:rsidP="005B2739">
            <w:pPr>
              <w:adjustRightInd w:val="0"/>
              <w:rPr>
                <w:sz w:val="24"/>
                <w:szCs w:val="24"/>
              </w:rPr>
            </w:pPr>
            <w:r w:rsidRPr="005B2739">
              <w:rPr>
                <w:sz w:val="24"/>
                <w:szCs w:val="24"/>
              </w:rPr>
              <w:t xml:space="preserve"> «Волшебный мир театра». Программа развития сценического творчества детей средствами театрализованных игр и игровых представлений».</w:t>
            </w:r>
          </w:p>
        </w:tc>
        <w:tc>
          <w:tcPr>
            <w:tcW w:w="1985" w:type="dxa"/>
            <w:tcBorders>
              <w:top w:val="single" w:sz="4" w:space="0" w:color="auto"/>
              <w:left w:val="nil"/>
              <w:bottom w:val="single" w:sz="4" w:space="0" w:color="auto"/>
              <w:right w:val="single" w:sz="4" w:space="0" w:color="auto"/>
            </w:tcBorders>
            <w:shd w:val="clear" w:color="auto" w:fill="FFFFFF"/>
            <w:vAlign w:val="center"/>
          </w:tcPr>
          <w:p w:rsidR="00844F7C" w:rsidRPr="005B2739" w:rsidRDefault="005B2739" w:rsidP="009E1DFF">
            <w:pPr>
              <w:rPr>
                <w:sz w:val="24"/>
                <w:szCs w:val="24"/>
              </w:rPr>
            </w:pPr>
            <w:r w:rsidRPr="005B2739">
              <w:rPr>
                <w:sz w:val="24"/>
                <w:szCs w:val="24"/>
              </w:rPr>
              <w:t>М.: «Владос», 1999.</w:t>
            </w:r>
          </w:p>
        </w:tc>
      </w:tr>
      <w:tr w:rsidR="000E2BAE" w:rsidTr="000E2BAE">
        <w:trPr>
          <w:trHeight w:val="247"/>
        </w:trPr>
        <w:tc>
          <w:tcPr>
            <w:tcW w:w="1848" w:type="dxa"/>
            <w:tcBorders>
              <w:top w:val="single" w:sz="4" w:space="0" w:color="auto"/>
              <w:left w:val="single" w:sz="4" w:space="0" w:color="auto"/>
              <w:bottom w:val="single" w:sz="4" w:space="0" w:color="auto"/>
              <w:right w:val="single" w:sz="4" w:space="0" w:color="auto"/>
            </w:tcBorders>
            <w:shd w:val="clear" w:color="auto" w:fill="FFFFFF"/>
          </w:tcPr>
          <w:p w:rsidR="000E2BAE" w:rsidRPr="007408A1" w:rsidRDefault="000E2BAE" w:rsidP="000E2BAE">
            <w:pPr>
              <w:adjustRightInd w:val="0"/>
              <w:rPr>
                <w:sz w:val="24"/>
                <w:szCs w:val="24"/>
              </w:rPr>
            </w:pPr>
            <w:r>
              <w:rPr>
                <w:sz w:val="24"/>
                <w:szCs w:val="24"/>
              </w:rPr>
              <w:t>Нищева Н.В.</w:t>
            </w:r>
          </w:p>
        </w:tc>
        <w:tc>
          <w:tcPr>
            <w:tcW w:w="5670" w:type="dxa"/>
            <w:tcBorders>
              <w:top w:val="single" w:sz="4" w:space="0" w:color="auto"/>
              <w:left w:val="nil"/>
              <w:bottom w:val="single" w:sz="4" w:space="0" w:color="auto"/>
              <w:right w:val="single" w:sz="4" w:space="0" w:color="auto"/>
            </w:tcBorders>
            <w:shd w:val="clear" w:color="auto" w:fill="FFFFFF"/>
          </w:tcPr>
          <w:p w:rsidR="000E2BAE" w:rsidRDefault="000E2BAE" w:rsidP="000E2BAE">
            <w:pPr>
              <w:adjustRightInd w:val="0"/>
              <w:rPr>
                <w:sz w:val="24"/>
                <w:szCs w:val="24"/>
              </w:rPr>
            </w:pPr>
            <w:r>
              <w:rPr>
                <w:sz w:val="24"/>
                <w:szCs w:val="24"/>
              </w:rPr>
              <w:t>Топ-топ-топотушки! Музыкально-художественное развитие детей дошкольного возраста. Материалы для музыкальных руководителей ДОУ.</w:t>
            </w:r>
          </w:p>
        </w:tc>
        <w:tc>
          <w:tcPr>
            <w:tcW w:w="1985" w:type="dxa"/>
            <w:tcBorders>
              <w:top w:val="single" w:sz="4" w:space="0" w:color="auto"/>
              <w:left w:val="nil"/>
              <w:bottom w:val="single" w:sz="4" w:space="0" w:color="auto"/>
              <w:right w:val="single" w:sz="4" w:space="0" w:color="auto"/>
            </w:tcBorders>
            <w:shd w:val="clear" w:color="auto" w:fill="FFFFFF"/>
          </w:tcPr>
          <w:p w:rsidR="000E2BAE" w:rsidRPr="007408A1" w:rsidRDefault="000E2BAE" w:rsidP="000E2BAE">
            <w:pPr>
              <w:adjustRightInd w:val="0"/>
              <w:rPr>
                <w:sz w:val="24"/>
                <w:szCs w:val="24"/>
              </w:rPr>
            </w:pPr>
            <w:r>
              <w:rPr>
                <w:sz w:val="24"/>
                <w:szCs w:val="24"/>
              </w:rPr>
              <w:t>СПб.: ООО «Издательство «Детство-Пресс», 2015г.</w:t>
            </w:r>
          </w:p>
        </w:tc>
      </w:tr>
      <w:tr w:rsidR="000E2BAE" w:rsidTr="000E2BAE">
        <w:trPr>
          <w:trHeight w:val="247"/>
        </w:trPr>
        <w:tc>
          <w:tcPr>
            <w:tcW w:w="1848" w:type="dxa"/>
            <w:tcBorders>
              <w:top w:val="single" w:sz="4" w:space="0" w:color="auto"/>
              <w:left w:val="single" w:sz="4" w:space="0" w:color="auto"/>
              <w:bottom w:val="single" w:sz="4" w:space="0" w:color="auto"/>
              <w:right w:val="single" w:sz="4" w:space="0" w:color="auto"/>
            </w:tcBorders>
            <w:shd w:val="clear" w:color="auto" w:fill="FFFFFF"/>
          </w:tcPr>
          <w:p w:rsidR="000E2BAE" w:rsidRPr="0018205A" w:rsidRDefault="000E2BAE" w:rsidP="000E2BAE">
            <w:pPr>
              <w:adjustRightInd w:val="0"/>
              <w:rPr>
                <w:sz w:val="24"/>
                <w:szCs w:val="24"/>
              </w:rPr>
            </w:pPr>
            <w:r w:rsidRPr="0018205A">
              <w:rPr>
                <w:sz w:val="24"/>
                <w:szCs w:val="24"/>
              </w:rPr>
              <w:t>Михайлова М.А., Воронина Н.В.</w:t>
            </w:r>
          </w:p>
        </w:tc>
        <w:tc>
          <w:tcPr>
            <w:tcW w:w="5670" w:type="dxa"/>
            <w:tcBorders>
              <w:top w:val="single" w:sz="4" w:space="0" w:color="auto"/>
              <w:left w:val="nil"/>
              <w:bottom w:val="single" w:sz="4" w:space="0" w:color="auto"/>
              <w:right w:val="single" w:sz="4" w:space="0" w:color="auto"/>
            </w:tcBorders>
            <w:shd w:val="clear" w:color="auto" w:fill="FFFFFF"/>
          </w:tcPr>
          <w:p w:rsidR="000E2BAE" w:rsidRPr="0018205A" w:rsidRDefault="000E2BAE" w:rsidP="000E2BAE">
            <w:pPr>
              <w:adjustRightInd w:val="0"/>
              <w:rPr>
                <w:sz w:val="24"/>
                <w:szCs w:val="24"/>
              </w:rPr>
            </w:pPr>
            <w:r w:rsidRPr="0018205A">
              <w:rPr>
                <w:sz w:val="24"/>
                <w:szCs w:val="24"/>
              </w:rPr>
              <w:t>Танцы, игры, упражнения для красивого движения.</w:t>
            </w:r>
          </w:p>
        </w:tc>
        <w:tc>
          <w:tcPr>
            <w:tcW w:w="1985" w:type="dxa"/>
            <w:tcBorders>
              <w:top w:val="single" w:sz="4" w:space="0" w:color="auto"/>
              <w:left w:val="nil"/>
              <w:bottom w:val="single" w:sz="4" w:space="0" w:color="auto"/>
              <w:right w:val="single" w:sz="4" w:space="0" w:color="auto"/>
            </w:tcBorders>
            <w:shd w:val="clear" w:color="auto" w:fill="FFFFFF"/>
          </w:tcPr>
          <w:p w:rsidR="000E2BAE" w:rsidRPr="0018205A" w:rsidRDefault="000E2BAE" w:rsidP="000E2BAE">
            <w:pPr>
              <w:adjustRightInd w:val="0"/>
              <w:rPr>
                <w:sz w:val="24"/>
                <w:szCs w:val="24"/>
              </w:rPr>
            </w:pPr>
            <w:r w:rsidRPr="0018205A">
              <w:rPr>
                <w:sz w:val="24"/>
                <w:szCs w:val="24"/>
              </w:rPr>
              <w:t>Я.: Академия развития, 2000 г.</w:t>
            </w:r>
          </w:p>
        </w:tc>
      </w:tr>
      <w:tr w:rsidR="00F879AF" w:rsidTr="0017544A">
        <w:trPr>
          <w:trHeight w:val="247"/>
        </w:trPr>
        <w:tc>
          <w:tcPr>
            <w:tcW w:w="950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879AF" w:rsidRPr="00F879AF" w:rsidRDefault="00F879AF" w:rsidP="009E1DFF">
            <w:pPr>
              <w:rPr>
                <w:b/>
                <w:sz w:val="24"/>
                <w:szCs w:val="24"/>
              </w:rPr>
            </w:pPr>
            <w:r w:rsidRPr="00F879AF">
              <w:rPr>
                <w:b/>
                <w:sz w:val="24"/>
                <w:szCs w:val="24"/>
              </w:rPr>
              <w:t>Конструирование</w:t>
            </w:r>
          </w:p>
        </w:tc>
      </w:tr>
      <w:tr w:rsidR="004831AF" w:rsidTr="0017544A">
        <w:trPr>
          <w:trHeight w:val="247"/>
        </w:trPr>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4831AF" w:rsidRPr="003E2AEB" w:rsidRDefault="004831AF" w:rsidP="009E1DFF">
            <w:pPr>
              <w:rPr>
                <w:sz w:val="24"/>
                <w:szCs w:val="24"/>
              </w:rPr>
            </w:pPr>
            <w:r w:rsidRPr="003A51AC">
              <w:rPr>
                <w:sz w:val="24"/>
                <w:szCs w:val="24"/>
              </w:rPr>
              <w:t>Куцакова Л.В.</w:t>
            </w:r>
          </w:p>
        </w:tc>
        <w:tc>
          <w:tcPr>
            <w:tcW w:w="5670" w:type="dxa"/>
            <w:tcBorders>
              <w:top w:val="single" w:sz="4" w:space="0" w:color="auto"/>
              <w:left w:val="nil"/>
              <w:bottom w:val="single" w:sz="4" w:space="0" w:color="auto"/>
              <w:right w:val="single" w:sz="4" w:space="0" w:color="auto"/>
            </w:tcBorders>
            <w:shd w:val="clear" w:color="auto" w:fill="FFFFFF"/>
            <w:vAlign w:val="center"/>
          </w:tcPr>
          <w:p w:rsidR="004831AF" w:rsidRPr="003A51AC" w:rsidRDefault="004831AF" w:rsidP="00F879AF">
            <w:pPr>
              <w:rPr>
                <w:sz w:val="24"/>
                <w:szCs w:val="24"/>
              </w:rPr>
            </w:pPr>
            <w:r w:rsidRPr="003A51AC">
              <w:rPr>
                <w:sz w:val="24"/>
                <w:szCs w:val="24"/>
              </w:rPr>
              <w:t xml:space="preserve">Конструирование из строительного материала: Средняя группа (4–5 лет). </w:t>
            </w:r>
          </w:p>
          <w:p w:rsidR="004831AF" w:rsidRPr="003A51AC" w:rsidRDefault="004831AF" w:rsidP="00F879AF">
            <w:pPr>
              <w:rPr>
                <w:sz w:val="24"/>
                <w:szCs w:val="24"/>
              </w:rPr>
            </w:pPr>
            <w:r w:rsidRPr="003A51AC">
              <w:rPr>
                <w:sz w:val="24"/>
                <w:szCs w:val="24"/>
              </w:rPr>
              <w:t xml:space="preserve">Куцакова Л.В. Конструирование из строительного материала: Старшая группа (5–6 лет). </w:t>
            </w:r>
          </w:p>
          <w:p w:rsidR="004831AF" w:rsidRPr="003E2AEB" w:rsidRDefault="004831AF" w:rsidP="00F879AF">
            <w:pPr>
              <w:rPr>
                <w:sz w:val="24"/>
                <w:szCs w:val="24"/>
              </w:rPr>
            </w:pPr>
            <w:r w:rsidRPr="003A51AC">
              <w:rPr>
                <w:sz w:val="24"/>
                <w:szCs w:val="24"/>
              </w:rPr>
              <w:t xml:space="preserve">Куцакова Л.В. Конструирование из строительного материала: Подготовительная к школе группа (6–7 лет). </w:t>
            </w:r>
          </w:p>
        </w:tc>
        <w:tc>
          <w:tcPr>
            <w:tcW w:w="1985" w:type="dxa"/>
            <w:tcBorders>
              <w:top w:val="single" w:sz="4" w:space="0" w:color="auto"/>
              <w:left w:val="nil"/>
              <w:bottom w:val="single" w:sz="4" w:space="0" w:color="auto"/>
              <w:right w:val="single" w:sz="4" w:space="0" w:color="auto"/>
            </w:tcBorders>
            <w:shd w:val="clear" w:color="auto" w:fill="FFFFFF"/>
          </w:tcPr>
          <w:p w:rsidR="004831AF" w:rsidRPr="00802AE6" w:rsidRDefault="004831AF" w:rsidP="0017544A">
            <w:pPr>
              <w:rPr>
                <w:color w:val="000000"/>
                <w:sz w:val="24"/>
                <w:szCs w:val="24"/>
              </w:rPr>
            </w:pPr>
            <w:r>
              <w:rPr>
                <w:color w:val="000000"/>
                <w:sz w:val="24"/>
                <w:szCs w:val="24"/>
              </w:rPr>
              <w:t xml:space="preserve">М.: </w:t>
            </w:r>
            <w:r w:rsidRPr="00802AE6">
              <w:rPr>
                <w:color w:val="000000"/>
                <w:sz w:val="24"/>
                <w:szCs w:val="24"/>
              </w:rPr>
              <w:t>Мозаика-Синтез</w:t>
            </w:r>
            <w:r>
              <w:rPr>
                <w:color w:val="000000"/>
                <w:sz w:val="24"/>
                <w:szCs w:val="24"/>
              </w:rPr>
              <w:t>, 2018</w:t>
            </w:r>
          </w:p>
          <w:p w:rsidR="004831AF" w:rsidRDefault="004831AF" w:rsidP="0017544A">
            <w:pPr>
              <w:rPr>
                <w:sz w:val="24"/>
                <w:szCs w:val="24"/>
              </w:rPr>
            </w:pPr>
          </w:p>
        </w:tc>
      </w:tr>
      <w:tr w:rsidR="004831AF" w:rsidTr="0017544A">
        <w:trPr>
          <w:trHeight w:val="247"/>
        </w:trPr>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4831AF" w:rsidRPr="003E2AEB" w:rsidRDefault="004831AF" w:rsidP="0017544A">
            <w:pPr>
              <w:rPr>
                <w:sz w:val="24"/>
                <w:szCs w:val="24"/>
              </w:rPr>
            </w:pPr>
            <w:r w:rsidRPr="003A51AC">
              <w:rPr>
                <w:sz w:val="24"/>
                <w:szCs w:val="24"/>
              </w:rPr>
              <w:t>Куцакова Л.В.</w:t>
            </w:r>
          </w:p>
        </w:tc>
        <w:tc>
          <w:tcPr>
            <w:tcW w:w="5670" w:type="dxa"/>
            <w:tcBorders>
              <w:top w:val="single" w:sz="4" w:space="0" w:color="auto"/>
              <w:left w:val="nil"/>
              <w:bottom w:val="single" w:sz="4" w:space="0" w:color="auto"/>
              <w:right w:val="single" w:sz="4" w:space="0" w:color="auto"/>
            </w:tcBorders>
            <w:shd w:val="clear" w:color="auto" w:fill="FFFFFF"/>
            <w:vAlign w:val="center"/>
          </w:tcPr>
          <w:p w:rsidR="004831AF" w:rsidRPr="003A51AC" w:rsidRDefault="004831AF" w:rsidP="00F879AF">
            <w:pPr>
              <w:rPr>
                <w:sz w:val="24"/>
                <w:szCs w:val="24"/>
              </w:rPr>
            </w:pPr>
            <w:r w:rsidRPr="003A51AC">
              <w:rPr>
                <w:sz w:val="24"/>
                <w:szCs w:val="24"/>
              </w:rPr>
              <w:t>Куцакова Л.</w:t>
            </w:r>
            <w:r>
              <w:rPr>
                <w:sz w:val="24"/>
                <w:szCs w:val="24"/>
              </w:rPr>
              <w:t xml:space="preserve"> </w:t>
            </w:r>
            <w:r w:rsidRPr="003A51AC">
              <w:rPr>
                <w:sz w:val="24"/>
                <w:szCs w:val="24"/>
              </w:rPr>
              <w:t xml:space="preserve">В. Художественное творчество и конструирование: 3–4 года. </w:t>
            </w:r>
          </w:p>
          <w:p w:rsidR="004831AF" w:rsidRPr="003E2AEB" w:rsidRDefault="004831AF" w:rsidP="004831AF">
            <w:pPr>
              <w:rPr>
                <w:sz w:val="24"/>
                <w:szCs w:val="24"/>
              </w:rPr>
            </w:pPr>
            <w:r w:rsidRPr="003A51AC">
              <w:rPr>
                <w:sz w:val="24"/>
                <w:szCs w:val="24"/>
              </w:rPr>
              <w:t>Куцакова Л.</w:t>
            </w:r>
            <w:r>
              <w:rPr>
                <w:sz w:val="24"/>
                <w:szCs w:val="24"/>
              </w:rPr>
              <w:t xml:space="preserve"> </w:t>
            </w:r>
            <w:r w:rsidRPr="003A51AC">
              <w:rPr>
                <w:sz w:val="24"/>
                <w:szCs w:val="24"/>
              </w:rPr>
              <w:t xml:space="preserve">В. Художественное творчество и конструирование: 4–5 лет. </w:t>
            </w:r>
          </w:p>
        </w:tc>
        <w:tc>
          <w:tcPr>
            <w:tcW w:w="1985" w:type="dxa"/>
            <w:tcBorders>
              <w:top w:val="single" w:sz="4" w:space="0" w:color="auto"/>
              <w:left w:val="nil"/>
              <w:bottom w:val="single" w:sz="4" w:space="0" w:color="auto"/>
              <w:right w:val="single" w:sz="4" w:space="0" w:color="auto"/>
            </w:tcBorders>
            <w:shd w:val="clear" w:color="auto" w:fill="FFFFFF"/>
          </w:tcPr>
          <w:p w:rsidR="004831AF" w:rsidRPr="00802AE6" w:rsidRDefault="004831AF" w:rsidP="0017544A">
            <w:pPr>
              <w:rPr>
                <w:color w:val="000000"/>
                <w:sz w:val="24"/>
                <w:szCs w:val="24"/>
              </w:rPr>
            </w:pPr>
            <w:r>
              <w:rPr>
                <w:color w:val="000000"/>
                <w:sz w:val="24"/>
                <w:szCs w:val="24"/>
              </w:rPr>
              <w:t xml:space="preserve">М.: </w:t>
            </w:r>
            <w:r w:rsidRPr="00802AE6">
              <w:rPr>
                <w:color w:val="000000"/>
                <w:sz w:val="24"/>
                <w:szCs w:val="24"/>
              </w:rPr>
              <w:t>Мозаика-Синтез</w:t>
            </w:r>
            <w:r>
              <w:rPr>
                <w:color w:val="000000"/>
                <w:sz w:val="24"/>
                <w:szCs w:val="24"/>
              </w:rPr>
              <w:t>, 2018</w:t>
            </w:r>
          </w:p>
          <w:p w:rsidR="004831AF" w:rsidRDefault="004831AF" w:rsidP="0017544A">
            <w:pPr>
              <w:rPr>
                <w:sz w:val="24"/>
                <w:szCs w:val="24"/>
              </w:rPr>
            </w:pPr>
          </w:p>
        </w:tc>
      </w:tr>
    </w:tbl>
    <w:p w:rsidR="00DE13D2" w:rsidRDefault="00DE13D2" w:rsidP="00DE13D2">
      <w:pPr>
        <w:pStyle w:val="110"/>
        <w:tabs>
          <w:tab w:val="left" w:pos="5947"/>
        </w:tabs>
        <w:spacing w:line="240" w:lineRule="auto"/>
        <w:ind w:left="5525"/>
      </w:pPr>
    </w:p>
    <w:p w:rsidR="00192E4F" w:rsidRPr="0077010C" w:rsidRDefault="00192E4F" w:rsidP="00192E4F">
      <w:pPr>
        <w:ind w:firstLine="567"/>
        <w:jc w:val="center"/>
        <w:rPr>
          <w:sz w:val="26"/>
          <w:szCs w:val="26"/>
        </w:rPr>
      </w:pPr>
      <w:r w:rsidRPr="00192E4F">
        <w:rPr>
          <w:b/>
          <w:bCs/>
          <w:sz w:val="26"/>
          <w:szCs w:val="26"/>
        </w:rPr>
        <w:t>4.4</w:t>
      </w:r>
      <w:r w:rsidRPr="0077010C">
        <w:rPr>
          <w:b/>
          <w:bCs/>
          <w:sz w:val="26"/>
          <w:szCs w:val="26"/>
        </w:rPr>
        <w:t>. Перечень литературных, музыкальных, художественных, анимационных произведений для реализации образовательной программы.</w:t>
      </w:r>
    </w:p>
    <w:p w:rsidR="00192E4F" w:rsidRPr="0077010C" w:rsidRDefault="00192E4F" w:rsidP="00192E4F">
      <w:pPr>
        <w:ind w:firstLine="567"/>
        <w:jc w:val="both"/>
        <w:rPr>
          <w:sz w:val="24"/>
          <w:szCs w:val="24"/>
        </w:rPr>
      </w:pPr>
      <w:r w:rsidRPr="0077010C">
        <w:rPr>
          <w:b/>
          <w:bCs/>
          <w:sz w:val="24"/>
          <w:szCs w:val="24"/>
        </w:rPr>
        <w:t>4.4.1. Примерный перечень художественной литературы.</w:t>
      </w:r>
    </w:p>
    <w:p w:rsidR="00192E4F" w:rsidRPr="0077010C" w:rsidRDefault="00192E4F" w:rsidP="00192E4F">
      <w:pPr>
        <w:ind w:firstLine="567"/>
        <w:jc w:val="both"/>
        <w:rPr>
          <w:b/>
          <w:sz w:val="24"/>
          <w:szCs w:val="24"/>
        </w:rPr>
      </w:pPr>
      <w:r w:rsidRPr="0077010C">
        <w:rPr>
          <w:b/>
          <w:sz w:val="24"/>
          <w:szCs w:val="24"/>
        </w:rPr>
        <w:t>От 1 года до 2 лет.</w:t>
      </w:r>
    </w:p>
    <w:p w:rsidR="00192E4F" w:rsidRPr="00192E4F" w:rsidRDefault="00192E4F" w:rsidP="00192E4F">
      <w:pPr>
        <w:ind w:firstLine="567"/>
        <w:jc w:val="both"/>
        <w:rPr>
          <w:sz w:val="24"/>
          <w:szCs w:val="24"/>
        </w:rPr>
      </w:pPr>
      <w:r w:rsidRPr="00192E4F">
        <w:rPr>
          <w:i/>
          <w:sz w:val="24"/>
          <w:szCs w:val="24"/>
        </w:rPr>
        <w:t>Малые формы фольклора</w:t>
      </w:r>
      <w:r w:rsidRPr="00192E4F">
        <w:rPr>
          <w:sz w:val="24"/>
          <w:szCs w:val="24"/>
        </w:rPr>
        <w:t>.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192E4F" w:rsidRPr="00192E4F" w:rsidRDefault="00192E4F" w:rsidP="00192E4F">
      <w:pPr>
        <w:ind w:firstLine="567"/>
        <w:jc w:val="both"/>
        <w:rPr>
          <w:sz w:val="24"/>
          <w:szCs w:val="24"/>
        </w:rPr>
      </w:pPr>
      <w:r w:rsidRPr="00192E4F">
        <w:rPr>
          <w:i/>
          <w:sz w:val="24"/>
          <w:szCs w:val="24"/>
        </w:rPr>
        <w:t>Русские народные сказки</w:t>
      </w:r>
      <w:r w:rsidRPr="00192E4F">
        <w:rPr>
          <w:sz w:val="24"/>
          <w:szCs w:val="24"/>
        </w:rPr>
        <w:t>.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192E4F" w:rsidRPr="00192E4F" w:rsidRDefault="00192E4F" w:rsidP="00192E4F">
      <w:pPr>
        <w:ind w:firstLine="567"/>
        <w:jc w:val="both"/>
        <w:rPr>
          <w:sz w:val="24"/>
          <w:szCs w:val="24"/>
        </w:rPr>
      </w:pPr>
      <w:r w:rsidRPr="00192E4F">
        <w:rPr>
          <w:i/>
          <w:sz w:val="24"/>
          <w:szCs w:val="24"/>
        </w:rPr>
        <w:t>Поэзия.</w:t>
      </w:r>
      <w:r w:rsidRPr="00192E4F">
        <w:rPr>
          <w:sz w:val="24"/>
          <w:szCs w:val="24"/>
        </w:rPr>
        <w:t xml:space="preserve"> Александрова З.Н. "Прятки", "Топотушки", Барто А.Л. "Бычок", "Мячик", </w:t>
      </w:r>
      <w:r w:rsidRPr="00192E4F">
        <w:rPr>
          <w:sz w:val="24"/>
          <w:szCs w:val="24"/>
        </w:rPr>
        <w:lastRenderedPageBreak/>
        <w:t>"Слон",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192E4F" w:rsidRPr="00192E4F" w:rsidRDefault="00192E4F" w:rsidP="00192E4F">
      <w:pPr>
        <w:ind w:firstLine="567"/>
        <w:jc w:val="both"/>
        <w:rPr>
          <w:sz w:val="24"/>
          <w:szCs w:val="24"/>
        </w:rPr>
      </w:pPr>
      <w:r w:rsidRPr="00192E4F">
        <w:rPr>
          <w:i/>
          <w:sz w:val="24"/>
          <w:szCs w:val="24"/>
        </w:rPr>
        <w:t>Проза.</w:t>
      </w:r>
      <w:r w:rsidRPr="00192E4F">
        <w:rPr>
          <w:sz w:val="24"/>
          <w:szCs w:val="24"/>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192E4F" w:rsidRPr="00192E4F" w:rsidRDefault="00192E4F" w:rsidP="00192E4F">
      <w:pPr>
        <w:ind w:firstLine="567"/>
        <w:jc w:val="both"/>
        <w:rPr>
          <w:b/>
          <w:sz w:val="24"/>
          <w:szCs w:val="24"/>
        </w:rPr>
      </w:pPr>
      <w:r w:rsidRPr="00192E4F">
        <w:rPr>
          <w:b/>
          <w:sz w:val="24"/>
          <w:szCs w:val="24"/>
        </w:rPr>
        <w:t>От 2 до 3 лет.</w:t>
      </w:r>
    </w:p>
    <w:p w:rsidR="00192E4F" w:rsidRPr="00192E4F" w:rsidRDefault="00192E4F" w:rsidP="00192E4F">
      <w:pPr>
        <w:ind w:firstLine="567"/>
        <w:jc w:val="both"/>
        <w:rPr>
          <w:sz w:val="24"/>
          <w:szCs w:val="24"/>
        </w:rPr>
      </w:pPr>
      <w:r w:rsidRPr="00192E4F">
        <w:rPr>
          <w:i/>
          <w:sz w:val="24"/>
          <w:szCs w:val="24"/>
        </w:rPr>
        <w:t>Малые формы фольклора</w:t>
      </w:r>
      <w:r w:rsidRPr="00192E4F">
        <w:rPr>
          <w:sz w:val="24"/>
          <w:szCs w:val="24"/>
        </w:rPr>
        <w:t>.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192E4F" w:rsidRPr="00192E4F" w:rsidRDefault="00192E4F" w:rsidP="00192E4F">
      <w:pPr>
        <w:ind w:firstLine="567"/>
        <w:jc w:val="both"/>
        <w:rPr>
          <w:sz w:val="24"/>
          <w:szCs w:val="24"/>
        </w:rPr>
      </w:pPr>
      <w:r w:rsidRPr="00192E4F">
        <w:rPr>
          <w:i/>
          <w:sz w:val="24"/>
          <w:szCs w:val="24"/>
        </w:rPr>
        <w:t>Русские народные сказки.</w:t>
      </w:r>
      <w:r w:rsidRPr="00192E4F">
        <w:rPr>
          <w:sz w:val="24"/>
          <w:szCs w:val="24"/>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192E4F" w:rsidRPr="00192E4F" w:rsidRDefault="00192E4F" w:rsidP="00192E4F">
      <w:pPr>
        <w:ind w:firstLine="567"/>
        <w:jc w:val="both"/>
        <w:rPr>
          <w:sz w:val="24"/>
          <w:szCs w:val="24"/>
        </w:rPr>
      </w:pPr>
      <w:r w:rsidRPr="00192E4F">
        <w:rPr>
          <w:i/>
          <w:sz w:val="24"/>
          <w:szCs w:val="24"/>
        </w:rPr>
        <w:t xml:space="preserve">Фольклор народов мира. </w:t>
      </w:r>
      <w:r w:rsidRPr="00192E4F">
        <w:rPr>
          <w:sz w:val="24"/>
          <w:szCs w:val="24"/>
        </w:rPr>
        <w:t>"В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192E4F" w:rsidRPr="00192E4F" w:rsidRDefault="00192E4F" w:rsidP="00192E4F">
      <w:pPr>
        <w:ind w:firstLine="567"/>
        <w:jc w:val="both"/>
        <w:rPr>
          <w:i/>
          <w:sz w:val="24"/>
          <w:szCs w:val="24"/>
        </w:rPr>
      </w:pPr>
      <w:r w:rsidRPr="00192E4F">
        <w:rPr>
          <w:i/>
          <w:sz w:val="24"/>
          <w:szCs w:val="24"/>
        </w:rPr>
        <w:t>Произведения поэтов и писателей России.</w:t>
      </w:r>
    </w:p>
    <w:p w:rsidR="00192E4F" w:rsidRPr="00192E4F" w:rsidRDefault="00192E4F" w:rsidP="00192E4F">
      <w:pPr>
        <w:ind w:firstLine="567"/>
        <w:jc w:val="both"/>
        <w:rPr>
          <w:sz w:val="24"/>
          <w:szCs w:val="24"/>
        </w:rPr>
      </w:pPr>
      <w:r w:rsidRPr="00192E4F">
        <w:rPr>
          <w:i/>
          <w:sz w:val="24"/>
          <w:szCs w:val="24"/>
        </w:rPr>
        <w:t>Поэзия.</w:t>
      </w:r>
      <w:r w:rsidRPr="00192E4F">
        <w:rPr>
          <w:sz w:val="24"/>
          <w:szCs w:val="24"/>
        </w:rPr>
        <w:t xml:space="preserve">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192E4F" w:rsidRPr="00192E4F" w:rsidRDefault="00192E4F" w:rsidP="00192E4F">
      <w:pPr>
        <w:ind w:firstLine="567"/>
        <w:jc w:val="both"/>
        <w:rPr>
          <w:sz w:val="24"/>
          <w:szCs w:val="24"/>
        </w:rPr>
      </w:pPr>
      <w:r w:rsidRPr="00192E4F">
        <w:rPr>
          <w:i/>
          <w:sz w:val="24"/>
          <w:szCs w:val="24"/>
        </w:rPr>
        <w:t>Проза.</w:t>
      </w:r>
      <w:r w:rsidRPr="00192E4F">
        <w:rPr>
          <w:sz w:val="24"/>
          <w:szCs w:val="24"/>
        </w:rPr>
        <w:t xml:space="preserve">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192E4F" w:rsidRPr="00192E4F" w:rsidRDefault="00192E4F" w:rsidP="00192E4F">
      <w:pPr>
        <w:ind w:firstLine="567"/>
        <w:jc w:val="both"/>
        <w:rPr>
          <w:sz w:val="24"/>
          <w:szCs w:val="24"/>
        </w:rPr>
      </w:pPr>
      <w:r w:rsidRPr="00192E4F">
        <w:rPr>
          <w:i/>
          <w:sz w:val="24"/>
          <w:szCs w:val="24"/>
        </w:rPr>
        <w:t>Произведения поэтов и писателей разных стран.</w:t>
      </w:r>
      <w:r w:rsidRPr="00192E4F">
        <w:rPr>
          <w:sz w:val="24"/>
          <w:szCs w:val="24"/>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192E4F" w:rsidRPr="00192E4F" w:rsidRDefault="00192E4F" w:rsidP="00192E4F">
      <w:pPr>
        <w:ind w:firstLine="567"/>
        <w:jc w:val="both"/>
        <w:rPr>
          <w:b/>
          <w:sz w:val="24"/>
          <w:szCs w:val="24"/>
        </w:rPr>
      </w:pPr>
      <w:r w:rsidRPr="00192E4F">
        <w:rPr>
          <w:b/>
          <w:sz w:val="24"/>
          <w:szCs w:val="24"/>
        </w:rPr>
        <w:t>От 3 до 4 лет.</w:t>
      </w:r>
    </w:p>
    <w:p w:rsidR="00192E4F" w:rsidRPr="00192E4F" w:rsidRDefault="00192E4F" w:rsidP="00192E4F">
      <w:pPr>
        <w:ind w:firstLine="567"/>
        <w:jc w:val="both"/>
        <w:rPr>
          <w:sz w:val="24"/>
          <w:szCs w:val="24"/>
        </w:rPr>
      </w:pPr>
      <w:r w:rsidRPr="00192E4F">
        <w:rPr>
          <w:i/>
          <w:sz w:val="24"/>
          <w:szCs w:val="24"/>
        </w:rPr>
        <w:t>Малые формы фольклора</w:t>
      </w:r>
      <w:r w:rsidRPr="00192E4F">
        <w:rPr>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w:t>
      </w:r>
      <w:r w:rsidRPr="00192E4F">
        <w:rPr>
          <w:sz w:val="24"/>
          <w:szCs w:val="24"/>
        </w:rPr>
        <w:lastRenderedPageBreak/>
        <w:t>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192E4F" w:rsidRPr="00192E4F" w:rsidRDefault="00192E4F" w:rsidP="00192E4F">
      <w:pPr>
        <w:ind w:firstLine="567"/>
        <w:jc w:val="both"/>
        <w:rPr>
          <w:sz w:val="24"/>
          <w:szCs w:val="24"/>
        </w:rPr>
      </w:pPr>
      <w:r w:rsidRPr="00192E4F">
        <w:rPr>
          <w:i/>
          <w:sz w:val="24"/>
          <w:szCs w:val="24"/>
        </w:rPr>
        <w:t>Русские народные сказки.</w:t>
      </w:r>
      <w:r w:rsidRPr="00192E4F">
        <w:rPr>
          <w:sz w:val="24"/>
          <w:szCs w:val="24"/>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192E4F" w:rsidRPr="00192E4F" w:rsidRDefault="00192E4F" w:rsidP="00192E4F">
      <w:pPr>
        <w:ind w:firstLine="567"/>
        <w:jc w:val="both"/>
        <w:rPr>
          <w:sz w:val="24"/>
          <w:szCs w:val="24"/>
        </w:rPr>
      </w:pPr>
      <w:r w:rsidRPr="00192E4F">
        <w:rPr>
          <w:i/>
          <w:sz w:val="24"/>
          <w:szCs w:val="24"/>
        </w:rPr>
        <w:t>Фольклор народов мира.</w:t>
      </w:r>
      <w:r w:rsidRPr="00192E4F">
        <w:rPr>
          <w:sz w:val="24"/>
          <w:szCs w:val="24"/>
        </w:rPr>
        <w:t xml:space="preserve">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192E4F" w:rsidRPr="00192E4F" w:rsidRDefault="00192E4F" w:rsidP="00192E4F">
      <w:pPr>
        <w:ind w:firstLine="567"/>
        <w:jc w:val="both"/>
        <w:rPr>
          <w:sz w:val="24"/>
          <w:szCs w:val="24"/>
        </w:rPr>
      </w:pPr>
      <w:r w:rsidRPr="00192E4F">
        <w:rPr>
          <w:i/>
          <w:sz w:val="24"/>
          <w:szCs w:val="24"/>
        </w:rPr>
        <w:t>Сказки. "</w:t>
      </w:r>
      <w:r w:rsidRPr="00192E4F">
        <w:rPr>
          <w:sz w:val="24"/>
          <w:szCs w:val="24"/>
        </w:rPr>
        <w:t>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192E4F" w:rsidRPr="00192E4F" w:rsidRDefault="00192E4F" w:rsidP="00192E4F">
      <w:pPr>
        <w:ind w:firstLine="567"/>
        <w:jc w:val="both"/>
        <w:rPr>
          <w:i/>
          <w:sz w:val="24"/>
          <w:szCs w:val="24"/>
        </w:rPr>
      </w:pPr>
      <w:r w:rsidRPr="00192E4F">
        <w:rPr>
          <w:i/>
          <w:sz w:val="24"/>
          <w:szCs w:val="24"/>
        </w:rPr>
        <w:t>Произведения поэтов и писателей России.</w:t>
      </w:r>
    </w:p>
    <w:p w:rsidR="00192E4F" w:rsidRPr="00192E4F" w:rsidRDefault="00192E4F" w:rsidP="00192E4F">
      <w:pPr>
        <w:ind w:firstLine="567"/>
        <w:jc w:val="both"/>
        <w:rPr>
          <w:sz w:val="24"/>
          <w:szCs w:val="24"/>
        </w:rPr>
      </w:pPr>
      <w:r w:rsidRPr="00192E4F">
        <w:rPr>
          <w:i/>
          <w:sz w:val="24"/>
          <w:szCs w:val="24"/>
        </w:rPr>
        <w:t>Поэзия.</w:t>
      </w:r>
      <w:r w:rsidRPr="00192E4F">
        <w:rPr>
          <w:sz w:val="24"/>
          <w:szCs w:val="24"/>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192E4F" w:rsidRPr="00192E4F" w:rsidRDefault="00192E4F" w:rsidP="00192E4F">
      <w:pPr>
        <w:ind w:firstLine="567"/>
        <w:jc w:val="both"/>
        <w:rPr>
          <w:sz w:val="24"/>
          <w:szCs w:val="24"/>
        </w:rPr>
      </w:pPr>
      <w:r w:rsidRPr="00192E4F">
        <w:rPr>
          <w:i/>
          <w:sz w:val="24"/>
          <w:szCs w:val="24"/>
        </w:rPr>
        <w:t>Проза.</w:t>
      </w:r>
      <w:r w:rsidRPr="00192E4F">
        <w:rPr>
          <w:sz w:val="24"/>
          <w:szCs w:val="24"/>
        </w:rPr>
        <w:t xml:space="preserve">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192E4F" w:rsidRPr="00192E4F" w:rsidRDefault="00192E4F" w:rsidP="00192E4F">
      <w:pPr>
        <w:ind w:firstLine="567"/>
        <w:jc w:val="both"/>
        <w:rPr>
          <w:i/>
          <w:sz w:val="24"/>
          <w:szCs w:val="24"/>
        </w:rPr>
      </w:pPr>
      <w:r w:rsidRPr="00192E4F">
        <w:rPr>
          <w:i/>
          <w:sz w:val="24"/>
          <w:szCs w:val="24"/>
        </w:rPr>
        <w:t>Произведения поэтов и писателей разных стран.</w:t>
      </w:r>
    </w:p>
    <w:p w:rsidR="00192E4F" w:rsidRPr="00192E4F" w:rsidRDefault="00192E4F" w:rsidP="00192E4F">
      <w:pPr>
        <w:ind w:firstLine="567"/>
        <w:jc w:val="both"/>
        <w:rPr>
          <w:sz w:val="24"/>
          <w:szCs w:val="24"/>
        </w:rPr>
      </w:pPr>
      <w:r w:rsidRPr="00192E4F">
        <w:rPr>
          <w:i/>
          <w:sz w:val="24"/>
          <w:szCs w:val="24"/>
        </w:rPr>
        <w:t>Поэзия.</w:t>
      </w:r>
      <w:r w:rsidRPr="00192E4F">
        <w:rPr>
          <w:sz w:val="24"/>
          <w:szCs w:val="24"/>
        </w:rP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192E4F" w:rsidRPr="00192E4F" w:rsidRDefault="00192E4F" w:rsidP="00192E4F">
      <w:pPr>
        <w:ind w:firstLine="567"/>
        <w:jc w:val="both"/>
        <w:rPr>
          <w:sz w:val="24"/>
          <w:szCs w:val="24"/>
        </w:rPr>
      </w:pPr>
      <w:r w:rsidRPr="00192E4F">
        <w:rPr>
          <w:i/>
          <w:sz w:val="24"/>
          <w:szCs w:val="24"/>
        </w:rPr>
        <w:t>Проза.</w:t>
      </w:r>
      <w:r w:rsidRPr="00192E4F">
        <w:rPr>
          <w:sz w:val="24"/>
          <w:szCs w:val="24"/>
        </w:rP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192E4F" w:rsidRPr="00192E4F" w:rsidRDefault="00192E4F" w:rsidP="00192E4F">
      <w:pPr>
        <w:ind w:firstLine="567"/>
        <w:jc w:val="both"/>
        <w:rPr>
          <w:b/>
          <w:sz w:val="24"/>
          <w:szCs w:val="24"/>
        </w:rPr>
      </w:pPr>
      <w:r w:rsidRPr="00192E4F">
        <w:rPr>
          <w:b/>
          <w:sz w:val="24"/>
          <w:szCs w:val="24"/>
        </w:rPr>
        <w:t>От 4 до 5 лет.</w:t>
      </w:r>
    </w:p>
    <w:p w:rsidR="00192E4F" w:rsidRPr="00192E4F" w:rsidRDefault="00192E4F" w:rsidP="00192E4F">
      <w:pPr>
        <w:ind w:firstLine="567"/>
        <w:jc w:val="both"/>
        <w:rPr>
          <w:sz w:val="24"/>
          <w:szCs w:val="24"/>
        </w:rPr>
      </w:pPr>
      <w:r w:rsidRPr="00192E4F">
        <w:rPr>
          <w:i/>
          <w:sz w:val="24"/>
          <w:szCs w:val="24"/>
        </w:rPr>
        <w:t>Малые формы фольклора.</w:t>
      </w:r>
      <w:r w:rsidRPr="00192E4F">
        <w:rPr>
          <w:sz w:val="24"/>
          <w:szCs w:val="24"/>
        </w:rPr>
        <w:t xml:space="preserve">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192E4F" w:rsidRPr="00192E4F" w:rsidRDefault="00192E4F" w:rsidP="00192E4F">
      <w:pPr>
        <w:ind w:firstLine="567"/>
        <w:jc w:val="both"/>
        <w:rPr>
          <w:sz w:val="24"/>
          <w:szCs w:val="24"/>
        </w:rPr>
      </w:pPr>
      <w:r w:rsidRPr="00192E4F">
        <w:rPr>
          <w:i/>
          <w:sz w:val="24"/>
          <w:szCs w:val="24"/>
        </w:rPr>
        <w:lastRenderedPageBreak/>
        <w:t>Русские народные сказки.</w:t>
      </w:r>
      <w:r w:rsidRPr="00192E4F">
        <w:rPr>
          <w:sz w:val="24"/>
          <w:szCs w:val="24"/>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192E4F" w:rsidRPr="00192E4F" w:rsidRDefault="00192E4F" w:rsidP="00192E4F">
      <w:pPr>
        <w:ind w:firstLine="567"/>
        <w:jc w:val="both"/>
        <w:rPr>
          <w:i/>
          <w:sz w:val="24"/>
          <w:szCs w:val="24"/>
        </w:rPr>
      </w:pPr>
      <w:r w:rsidRPr="00192E4F">
        <w:rPr>
          <w:i/>
          <w:sz w:val="24"/>
          <w:szCs w:val="24"/>
        </w:rPr>
        <w:t>Фольклор народов мира.</w:t>
      </w:r>
    </w:p>
    <w:p w:rsidR="00192E4F" w:rsidRPr="00192E4F" w:rsidRDefault="00192E4F" w:rsidP="00192E4F">
      <w:pPr>
        <w:ind w:firstLine="567"/>
        <w:jc w:val="both"/>
        <w:rPr>
          <w:sz w:val="24"/>
          <w:szCs w:val="24"/>
        </w:rPr>
      </w:pPr>
      <w:r w:rsidRPr="00192E4F">
        <w:rPr>
          <w:i/>
          <w:sz w:val="24"/>
          <w:szCs w:val="24"/>
        </w:rPr>
        <w:t>Песенки.</w:t>
      </w:r>
      <w:r w:rsidRPr="00192E4F">
        <w:rPr>
          <w:sz w:val="24"/>
          <w:szCs w:val="24"/>
        </w:rP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192E4F" w:rsidRPr="00192E4F" w:rsidRDefault="00192E4F" w:rsidP="00192E4F">
      <w:pPr>
        <w:ind w:firstLine="567"/>
        <w:jc w:val="both"/>
        <w:rPr>
          <w:sz w:val="24"/>
          <w:szCs w:val="24"/>
        </w:rPr>
      </w:pPr>
      <w:r w:rsidRPr="00192E4F">
        <w:rPr>
          <w:i/>
          <w:sz w:val="24"/>
          <w:szCs w:val="24"/>
        </w:rPr>
        <w:t>Сказки.</w:t>
      </w:r>
      <w:r w:rsidRPr="00192E4F">
        <w:rPr>
          <w:sz w:val="24"/>
          <w:szCs w:val="24"/>
        </w:rPr>
        <w:t xml:space="preserve">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192E4F" w:rsidRPr="00192E4F" w:rsidRDefault="00192E4F" w:rsidP="00192E4F">
      <w:pPr>
        <w:ind w:firstLine="567"/>
        <w:jc w:val="both"/>
        <w:rPr>
          <w:i/>
          <w:sz w:val="24"/>
          <w:szCs w:val="24"/>
        </w:rPr>
      </w:pPr>
      <w:r w:rsidRPr="00192E4F">
        <w:rPr>
          <w:i/>
          <w:sz w:val="24"/>
          <w:szCs w:val="24"/>
        </w:rPr>
        <w:t>Произведения поэтов и писателей России.</w:t>
      </w:r>
    </w:p>
    <w:p w:rsidR="00192E4F" w:rsidRPr="00192E4F" w:rsidRDefault="00192E4F" w:rsidP="00192E4F">
      <w:pPr>
        <w:ind w:firstLine="567"/>
        <w:jc w:val="both"/>
        <w:rPr>
          <w:sz w:val="24"/>
          <w:szCs w:val="24"/>
        </w:rPr>
      </w:pPr>
      <w:r w:rsidRPr="00192E4F">
        <w:rPr>
          <w:i/>
          <w:sz w:val="24"/>
          <w:szCs w:val="24"/>
        </w:rPr>
        <w:t>Поэзия.</w:t>
      </w:r>
      <w:r w:rsidRPr="00192E4F">
        <w:rPr>
          <w:sz w:val="24"/>
          <w:szCs w:val="24"/>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192E4F" w:rsidRPr="00192E4F" w:rsidRDefault="00192E4F" w:rsidP="00192E4F">
      <w:pPr>
        <w:ind w:firstLine="567"/>
        <w:jc w:val="both"/>
        <w:rPr>
          <w:sz w:val="24"/>
          <w:szCs w:val="24"/>
        </w:rPr>
      </w:pPr>
      <w:r w:rsidRPr="00192E4F">
        <w:rPr>
          <w:i/>
          <w:sz w:val="24"/>
          <w:szCs w:val="24"/>
        </w:rPr>
        <w:t>Проза.</w:t>
      </w:r>
      <w:r w:rsidRPr="00192E4F">
        <w:rPr>
          <w:sz w:val="24"/>
          <w:szCs w:val="24"/>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192E4F" w:rsidRPr="00192E4F" w:rsidRDefault="00192E4F" w:rsidP="00192E4F">
      <w:pPr>
        <w:ind w:firstLine="567"/>
        <w:jc w:val="both"/>
        <w:rPr>
          <w:sz w:val="24"/>
          <w:szCs w:val="24"/>
        </w:rPr>
      </w:pPr>
      <w:r w:rsidRPr="00192E4F">
        <w:rPr>
          <w:i/>
          <w:sz w:val="24"/>
          <w:szCs w:val="24"/>
        </w:rPr>
        <w:t>Литературные сказки.</w:t>
      </w:r>
      <w:r w:rsidRPr="00192E4F">
        <w:rPr>
          <w:sz w:val="24"/>
          <w:szCs w:val="24"/>
        </w:rPr>
        <w:t xml:space="preserve"> Горький М. "Воробьишко"; Мамин-Сибиряк Д.Н. "Сказка </w:t>
      </w:r>
      <w:r w:rsidRPr="00192E4F">
        <w:rPr>
          <w:sz w:val="24"/>
          <w:szCs w:val="24"/>
        </w:rPr>
        <w:lastRenderedPageBreak/>
        <w:t>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w:t>
      </w:r>
    </w:p>
    <w:p w:rsidR="00192E4F" w:rsidRPr="00192E4F" w:rsidRDefault="00192E4F" w:rsidP="00192E4F">
      <w:pPr>
        <w:ind w:firstLine="567"/>
        <w:jc w:val="both"/>
        <w:rPr>
          <w:sz w:val="24"/>
          <w:szCs w:val="24"/>
        </w:rPr>
      </w:pPr>
      <w:r w:rsidRPr="00192E4F">
        <w:rPr>
          <w:i/>
          <w:sz w:val="24"/>
          <w:szCs w:val="24"/>
        </w:rPr>
        <w:t>Поэзия.</w:t>
      </w:r>
      <w:r w:rsidRPr="00192E4F">
        <w:rPr>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192E4F" w:rsidRPr="00192E4F" w:rsidRDefault="00192E4F" w:rsidP="00192E4F">
      <w:pPr>
        <w:ind w:firstLine="567"/>
        <w:jc w:val="both"/>
        <w:rPr>
          <w:sz w:val="24"/>
          <w:szCs w:val="24"/>
        </w:rPr>
      </w:pPr>
      <w:r w:rsidRPr="00192E4F">
        <w:rPr>
          <w:i/>
          <w:sz w:val="24"/>
          <w:szCs w:val="24"/>
        </w:rPr>
        <w:t>Литературные сказки</w:t>
      </w:r>
      <w:r w:rsidRPr="00192E4F">
        <w:rPr>
          <w:sz w:val="24"/>
          <w:szCs w:val="24"/>
        </w:rPr>
        <w:t>.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192E4F" w:rsidRPr="00192E4F" w:rsidRDefault="00192E4F" w:rsidP="00192E4F">
      <w:pPr>
        <w:ind w:firstLine="567"/>
        <w:jc w:val="both"/>
        <w:rPr>
          <w:b/>
          <w:sz w:val="24"/>
          <w:szCs w:val="24"/>
        </w:rPr>
      </w:pPr>
      <w:r w:rsidRPr="00192E4F">
        <w:rPr>
          <w:b/>
          <w:sz w:val="24"/>
          <w:szCs w:val="24"/>
        </w:rPr>
        <w:t>От 5 до 6 лет.</w:t>
      </w:r>
    </w:p>
    <w:p w:rsidR="00192E4F" w:rsidRPr="00192E4F" w:rsidRDefault="00192E4F" w:rsidP="00192E4F">
      <w:pPr>
        <w:ind w:firstLine="567"/>
        <w:jc w:val="both"/>
        <w:rPr>
          <w:sz w:val="24"/>
          <w:szCs w:val="24"/>
        </w:rPr>
      </w:pPr>
      <w:r w:rsidRPr="00192E4F">
        <w:rPr>
          <w:i/>
          <w:sz w:val="24"/>
          <w:szCs w:val="24"/>
        </w:rPr>
        <w:t>Малые формы фольклора.</w:t>
      </w:r>
      <w:r w:rsidRPr="00192E4F">
        <w:rPr>
          <w:sz w:val="24"/>
          <w:szCs w:val="24"/>
        </w:rPr>
        <w:t xml:space="preserve"> Загадки, небылицы, дразнилки, считалки, пословицы, поговорки, заклички, народные песенки, прибаутки, скороговорки.</w:t>
      </w:r>
    </w:p>
    <w:p w:rsidR="00192E4F" w:rsidRPr="00192E4F" w:rsidRDefault="00192E4F" w:rsidP="00192E4F">
      <w:pPr>
        <w:ind w:firstLine="567"/>
        <w:jc w:val="both"/>
        <w:rPr>
          <w:sz w:val="24"/>
          <w:szCs w:val="24"/>
        </w:rPr>
      </w:pPr>
      <w:r w:rsidRPr="00192E4F">
        <w:rPr>
          <w:i/>
          <w:sz w:val="24"/>
          <w:szCs w:val="24"/>
        </w:rPr>
        <w:t>Русские народные сказки.</w:t>
      </w:r>
      <w:r w:rsidRPr="00192E4F">
        <w:rPr>
          <w:sz w:val="24"/>
          <w:szCs w:val="24"/>
        </w:rPr>
        <w:t xml:space="preserve">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192E4F" w:rsidRPr="00192E4F" w:rsidRDefault="00192E4F" w:rsidP="00192E4F">
      <w:pPr>
        <w:ind w:firstLine="567"/>
        <w:jc w:val="both"/>
        <w:rPr>
          <w:sz w:val="24"/>
          <w:szCs w:val="24"/>
        </w:rPr>
      </w:pPr>
      <w:r w:rsidRPr="00192E4F">
        <w:rPr>
          <w:i/>
          <w:sz w:val="24"/>
          <w:szCs w:val="24"/>
        </w:rPr>
        <w:t>Сказки народов мира.</w:t>
      </w:r>
      <w:r w:rsidRPr="00192E4F">
        <w:rPr>
          <w:sz w:val="24"/>
          <w:szCs w:val="24"/>
        </w:rPr>
        <w:t xml:space="preserve">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192E4F" w:rsidRPr="00192E4F" w:rsidRDefault="00192E4F" w:rsidP="00192E4F">
      <w:pPr>
        <w:ind w:firstLine="567"/>
        <w:jc w:val="both"/>
        <w:rPr>
          <w:i/>
          <w:sz w:val="24"/>
          <w:szCs w:val="24"/>
        </w:rPr>
      </w:pPr>
      <w:r w:rsidRPr="00192E4F">
        <w:rPr>
          <w:i/>
          <w:sz w:val="24"/>
          <w:szCs w:val="24"/>
        </w:rPr>
        <w:t>Произведения поэтов и писателей России.</w:t>
      </w:r>
    </w:p>
    <w:p w:rsidR="00192E4F" w:rsidRPr="00192E4F" w:rsidRDefault="00192E4F" w:rsidP="00192E4F">
      <w:pPr>
        <w:ind w:firstLine="567"/>
        <w:jc w:val="both"/>
        <w:rPr>
          <w:sz w:val="24"/>
          <w:szCs w:val="24"/>
        </w:rPr>
      </w:pPr>
      <w:r w:rsidRPr="00192E4F">
        <w:rPr>
          <w:i/>
          <w:sz w:val="24"/>
          <w:szCs w:val="24"/>
        </w:rPr>
        <w:t>Поэзия.</w:t>
      </w:r>
      <w:r w:rsidRPr="00192E4F">
        <w:rPr>
          <w:sz w:val="24"/>
          <w:szCs w:val="24"/>
        </w:rPr>
        <w:t xml:space="preserve">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rsidR="00192E4F" w:rsidRPr="00192E4F" w:rsidRDefault="00192E4F" w:rsidP="00192E4F">
      <w:pPr>
        <w:ind w:firstLine="567"/>
        <w:jc w:val="both"/>
        <w:rPr>
          <w:sz w:val="24"/>
          <w:szCs w:val="24"/>
        </w:rPr>
      </w:pPr>
      <w:r w:rsidRPr="00192E4F">
        <w:rPr>
          <w:i/>
          <w:sz w:val="24"/>
          <w:szCs w:val="24"/>
        </w:rPr>
        <w:t>Проза.</w:t>
      </w:r>
      <w:r w:rsidRPr="00192E4F">
        <w:rPr>
          <w:sz w:val="24"/>
          <w:szCs w:val="24"/>
        </w:rPr>
        <w:t xml:space="preserve">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w:t>
      </w:r>
      <w:r w:rsidRPr="00192E4F">
        <w:rPr>
          <w:sz w:val="24"/>
          <w:szCs w:val="24"/>
        </w:rPr>
        <w:lastRenderedPageBreak/>
        <w:t>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192E4F" w:rsidRPr="00192E4F" w:rsidRDefault="00192E4F" w:rsidP="00192E4F">
      <w:pPr>
        <w:ind w:firstLine="567"/>
        <w:jc w:val="both"/>
        <w:rPr>
          <w:sz w:val="24"/>
          <w:szCs w:val="24"/>
        </w:rPr>
      </w:pPr>
      <w:r w:rsidRPr="00192E4F">
        <w:rPr>
          <w:i/>
          <w:sz w:val="24"/>
          <w:szCs w:val="24"/>
        </w:rPr>
        <w:t>Литературные сказки.</w:t>
      </w:r>
      <w:r w:rsidRPr="00192E4F">
        <w:rPr>
          <w:sz w:val="24"/>
          <w:szCs w:val="24"/>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192E4F" w:rsidRPr="00192E4F" w:rsidRDefault="00192E4F" w:rsidP="00192E4F">
      <w:pPr>
        <w:ind w:firstLine="567"/>
        <w:jc w:val="both"/>
        <w:rPr>
          <w:i/>
          <w:sz w:val="24"/>
          <w:szCs w:val="24"/>
        </w:rPr>
      </w:pPr>
      <w:r w:rsidRPr="00192E4F">
        <w:rPr>
          <w:i/>
          <w:sz w:val="24"/>
          <w:szCs w:val="24"/>
        </w:rPr>
        <w:t>Произведения поэтов и писателей разных стран.</w:t>
      </w:r>
    </w:p>
    <w:p w:rsidR="00192E4F" w:rsidRPr="00192E4F" w:rsidRDefault="00192E4F" w:rsidP="00192E4F">
      <w:pPr>
        <w:ind w:firstLine="567"/>
        <w:jc w:val="both"/>
        <w:rPr>
          <w:sz w:val="24"/>
          <w:szCs w:val="24"/>
        </w:rPr>
      </w:pPr>
      <w:r w:rsidRPr="00192E4F">
        <w:rPr>
          <w:i/>
          <w:sz w:val="24"/>
          <w:szCs w:val="24"/>
        </w:rPr>
        <w:t>Поэзия.</w:t>
      </w:r>
      <w:r w:rsidRPr="00192E4F">
        <w:rPr>
          <w:sz w:val="24"/>
          <w:szCs w:val="24"/>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192E4F" w:rsidRPr="00192E4F" w:rsidRDefault="00192E4F" w:rsidP="00192E4F">
      <w:pPr>
        <w:ind w:firstLine="567"/>
        <w:jc w:val="both"/>
        <w:rPr>
          <w:sz w:val="24"/>
          <w:szCs w:val="24"/>
        </w:rPr>
      </w:pPr>
      <w:r w:rsidRPr="00192E4F">
        <w:rPr>
          <w:i/>
          <w:sz w:val="24"/>
          <w:szCs w:val="24"/>
        </w:rPr>
        <w:t>Литературные сказки. Сказки</w:t>
      </w:r>
      <w:r w:rsidRPr="00192E4F">
        <w:rPr>
          <w:sz w:val="24"/>
          <w:szCs w:val="24"/>
        </w:rPr>
        <w:t>-повести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192E4F" w:rsidRPr="00192E4F" w:rsidRDefault="00192E4F" w:rsidP="00192E4F">
      <w:pPr>
        <w:tabs>
          <w:tab w:val="left" w:pos="2459"/>
        </w:tabs>
        <w:ind w:firstLine="567"/>
        <w:jc w:val="both"/>
        <w:rPr>
          <w:b/>
          <w:sz w:val="24"/>
          <w:szCs w:val="24"/>
        </w:rPr>
      </w:pPr>
      <w:r w:rsidRPr="00192E4F">
        <w:rPr>
          <w:b/>
          <w:sz w:val="24"/>
          <w:szCs w:val="24"/>
        </w:rPr>
        <w:t>От 6 до 7 лет.</w:t>
      </w:r>
      <w:r w:rsidRPr="00192E4F">
        <w:rPr>
          <w:b/>
          <w:sz w:val="24"/>
          <w:szCs w:val="24"/>
        </w:rPr>
        <w:tab/>
      </w:r>
    </w:p>
    <w:p w:rsidR="00192E4F" w:rsidRPr="00192E4F" w:rsidRDefault="00192E4F" w:rsidP="00192E4F">
      <w:pPr>
        <w:ind w:firstLine="567"/>
        <w:jc w:val="both"/>
        <w:rPr>
          <w:sz w:val="24"/>
          <w:szCs w:val="24"/>
        </w:rPr>
      </w:pPr>
      <w:r w:rsidRPr="00192E4F">
        <w:rPr>
          <w:i/>
          <w:sz w:val="24"/>
          <w:szCs w:val="24"/>
        </w:rPr>
        <w:t>Малые формы фольклора.</w:t>
      </w:r>
      <w:r w:rsidRPr="00192E4F">
        <w:rPr>
          <w:sz w:val="24"/>
          <w:szCs w:val="24"/>
        </w:rPr>
        <w:t xml:space="preserve"> Загадки, небылицы, дразнилки, считалки, пословицы, поговорки, заклинки, народные песенки, прибаутки, скороговорки.</w:t>
      </w:r>
    </w:p>
    <w:p w:rsidR="00192E4F" w:rsidRPr="00192E4F" w:rsidRDefault="00192E4F" w:rsidP="00192E4F">
      <w:pPr>
        <w:ind w:firstLine="567"/>
        <w:jc w:val="both"/>
        <w:rPr>
          <w:sz w:val="24"/>
          <w:szCs w:val="24"/>
        </w:rPr>
      </w:pPr>
      <w:r w:rsidRPr="00192E4F">
        <w:rPr>
          <w:i/>
          <w:sz w:val="24"/>
          <w:szCs w:val="24"/>
        </w:rPr>
        <w:t>Русские народные сказки.</w:t>
      </w:r>
      <w:r w:rsidRPr="00192E4F">
        <w:rPr>
          <w:sz w:val="24"/>
          <w:szCs w:val="24"/>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w:t>
      </w:r>
      <w:r w:rsidRPr="00192E4F">
        <w:rPr>
          <w:sz w:val="24"/>
          <w:szCs w:val="24"/>
        </w:rPr>
        <w:lastRenderedPageBreak/>
        <w:t>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192E4F" w:rsidRPr="00192E4F" w:rsidRDefault="00192E4F" w:rsidP="00192E4F">
      <w:pPr>
        <w:ind w:firstLine="567"/>
        <w:jc w:val="both"/>
        <w:rPr>
          <w:sz w:val="24"/>
          <w:szCs w:val="24"/>
        </w:rPr>
      </w:pPr>
      <w:r w:rsidRPr="00192E4F">
        <w:rPr>
          <w:i/>
          <w:sz w:val="24"/>
          <w:szCs w:val="24"/>
        </w:rPr>
        <w:t>Былины. "</w:t>
      </w:r>
      <w:r w:rsidRPr="00192E4F">
        <w:rPr>
          <w:sz w:val="24"/>
          <w:szCs w:val="24"/>
        </w:rPr>
        <w:t>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192E4F" w:rsidRPr="00192E4F" w:rsidRDefault="00192E4F" w:rsidP="00192E4F">
      <w:pPr>
        <w:ind w:firstLine="567"/>
        <w:jc w:val="both"/>
        <w:rPr>
          <w:sz w:val="24"/>
          <w:szCs w:val="24"/>
        </w:rPr>
      </w:pPr>
      <w:r w:rsidRPr="00192E4F">
        <w:rPr>
          <w:i/>
          <w:sz w:val="24"/>
          <w:szCs w:val="24"/>
        </w:rPr>
        <w:t>Сказки народов мира.</w:t>
      </w:r>
      <w:r w:rsidRPr="00192E4F">
        <w:rPr>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192E4F" w:rsidRPr="00192E4F" w:rsidRDefault="00192E4F" w:rsidP="00192E4F">
      <w:pPr>
        <w:ind w:firstLine="567"/>
        <w:jc w:val="both"/>
        <w:rPr>
          <w:i/>
          <w:sz w:val="24"/>
          <w:szCs w:val="24"/>
        </w:rPr>
      </w:pPr>
      <w:r w:rsidRPr="00192E4F">
        <w:rPr>
          <w:i/>
          <w:sz w:val="24"/>
          <w:szCs w:val="24"/>
        </w:rPr>
        <w:t>Произведения поэтов и писателей России.</w:t>
      </w:r>
    </w:p>
    <w:p w:rsidR="00192E4F" w:rsidRPr="00192E4F" w:rsidRDefault="00192E4F" w:rsidP="00192E4F">
      <w:pPr>
        <w:ind w:firstLine="567"/>
        <w:jc w:val="both"/>
        <w:rPr>
          <w:sz w:val="24"/>
          <w:szCs w:val="24"/>
        </w:rPr>
      </w:pPr>
      <w:r w:rsidRPr="00192E4F">
        <w:rPr>
          <w:i/>
          <w:sz w:val="24"/>
          <w:szCs w:val="24"/>
        </w:rPr>
        <w:t xml:space="preserve">Поэзия. </w:t>
      </w:r>
      <w:r w:rsidRPr="00192E4F">
        <w:rPr>
          <w:sz w:val="24"/>
          <w:szCs w:val="24"/>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192E4F" w:rsidRPr="00192E4F" w:rsidRDefault="00192E4F" w:rsidP="00192E4F">
      <w:pPr>
        <w:ind w:firstLine="567"/>
        <w:jc w:val="both"/>
        <w:rPr>
          <w:sz w:val="24"/>
          <w:szCs w:val="24"/>
        </w:rPr>
      </w:pPr>
      <w:r w:rsidRPr="00192E4F">
        <w:rPr>
          <w:i/>
          <w:sz w:val="24"/>
          <w:szCs w:val="24"/>
        </w:rPr>
        <w:t>Проза</w:t>
      </w:r>
      <w:r w:rsidRPr="00192E4F">
        <w:rPr>
          <w:sz w:val="24"/>
          <w:szCs w:val="24"/>
        </w:rPr>
        <w:t>.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192E4F" w:rsidRPr="00192E4F" w:rsidRDefault="00192E4F" w:rsidP="00192E4F">
      <w:pPr>
        <w:ind w:firstLine="567"/>
        <w:jc w:val="both"/>
        <w:rPr>
          <w:sz w:val="24"/>
          <w:szCs w:val="24"/>
        </w:rPr>
      </w:pPr>
      <w:r w:rsidRPr="00192E4F">
        <w:rPr>
          <w:i/>
          <w:sz w:val="24"/>
          <w:szCs w:val="24"/>
        </w:rPr>
        <w:t>Литературные сказки.</w:t>
      </w:r>
      <w:r w:rsidRPr="00192E4F">
        <w:rPr>
          <w:sz w:val="24"/>
          <w:szCs w:val="24"/>
        </w:rPr>
        <w:t xml:space="preserve">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192E4F" w:rsidRPr="00192E4F" w:rsidRDefault="00192E4F" w:rsidP="00192E4F">
      <w:pPr>
        <w:ind w:firstLine="567"/>
        <w:jc w:val="both"/>
        <w:rPr>
          <w:i/>
          <w:sz w:val="24"/>
          <w:szCs w:val="24"/>
        </w:rPr>
      </w:pPr>
      <w:r w:rsidRPr="00192E4F">
        <w:rPr>
          <w:i/>
          <w:sz w:val="24"/>
          <w:szCs w:val="24"/>
        </w:rPr>
        <w:t>Произведения поэтов и писателей разных стран.</w:t>
      </w:r>
    </w:p>
    <w:p w:rsidR="00192E4F" w:rsidRPr="00192E4F" w:rsidRDefault="00192E4F" w:rsidP="00192E4F">
      <w:pPr>
        <w:ind w:firstLine="567"/>
        <w:jc w:val="both"/>
        <w:rPr>
          <w:sz w:val="24"/>
          <w:szCs w:val="24"/>
        </w:rPr>
      </w:pPr>
      <w:r w:rsidRPr="00192E4F">
        <w:rPr>
          <w:i/>
          <w:sz w:val="24"/>
          <w:szCs w:val="24"/>
        </w:rPr>
        <w:t>Поэзия.</w:t>
      </w:r>
      <w:r w:rsidRPr="00192E4F">
        <w:rPr>
          <w:sz w:val="24"/>
          <w:szCs w:val="24"/>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192E4F" w:rsidRPr="00192E4F" w:rsidRDefault="00192E4F" w:rsidP="00192E4F">
      <w:pPr>
        <w:ind w:firstLine="567"/>
        <w:jc w:val="both"/>
        <w:rPr>
          <w:sz w:val="24"/>
          <w:szCs w:val="24"/>
        </w:rPr>
      </w:pPr>
      <w:r w:rsidRPr="00192E4F">
        <w:rPr>
          <w:sz w:val="24"/>
          <w:szCs w:val="24"/>
        </w:rPr>
        <w:lastRenderedPageBreak/>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192E4F" w:rsidRDefault="00192E4F" w:rsidP="00192E4F">
      <w:pPr>
        <w:ind w:firstLine="567"/>
        <w:jc w:val="both"/>
        <w:rPr>
          <w:b/>
          <w:bCs/>
          <w:sz w:val="24"/>
          <w:szCs w:val="24"/>
        </w:rPr>
      </w:pPr>
    </w:p>
    <w:p w:rsidR="00192E4F" w:rsidRPr="00192E4F" w:rsidRDefault="00192E4F" w:rsidP="00192E4F">
      <w:pPr>
        <w:ind w:firstLine="567"/>
        <w:jc w:val="both"/>
        <w:rPr>
          <w:sz w:val="24"/>
          <w:szCs w:val="24"/>
        </w:rPr>
      </w:pPr>
      <w:r>
        <w:rPr>
          <w:b/>
          <w:bCs/>
          <w:sz w:val="24"/>
          <w:szCs w:val="24"/>
        </w:rPr>
        <w:t>4.4</w:t>
      </w:r>
      <w:r w:rsidRPr="00192E4F">
        <w:rPr>
          <w:b/>
          <w:bCs/>
          <w:sz w:val="24"/>
          <w:szCs w:val="24"/>
        </w:rPr>
        <w:t>.2. Примерный перечень музыкальных произведений.</w:t>
      </w:r>
    </w:p>
    <w:p w:rsidR="00192E4F" w:rsidRPr="00192E4F" w:rsidRDefault="00192E4F" w:rsidP="00192E4F">
      <w:pPr>
        <w:ind w:firstLine="567"/>
        <w:jc w:val="both"/>
        <w:rPr>
          <w:b/>
          <w:sz w:val="24"/>
          <w:szCs w:val="24"/>
        </w:rPr>
      </w:pPr>
      <w:r w:rsidRPr="00192E4F">
        <w:rPr>
          <w:b/>
          <w:sz w:val="24"/>
          <w:szCs w:val="24"/>
        </w:rPr>
        <w:t>От 1 года 6 месяцев до 2 лет.</w:t>
      </w:r>
    </w:p>
    <w:p w:rsidR="00192E4F" w:rsidRPr="00192E4F" w:rsidRDefault="00192E4F" w:rsidP="00192E4F">
      <w:pPr>
        <w:ind w:firstLine="567"/>
        <w:jc w:val="both"/>
        <w:rPr>
          <w:sz w:val="24"/>
          <w:szCs w:val="24"/>
        </w:rPr>
      </w:pPr>
      <w:r w:rsidRPr="00192E4F">
        <w:rPr>
          <w:i/>
          <w:sz w:val="24"/>
          <w:szCs w:val="24"/>
        </w:rPr>
        <w:t>Слушание.</w:t>
      </w:r>
      <w:r w:rsidRPr="00192E4F">
        <w:rPr>
          <w:sz w:val="24"/>
          <w:szCs w:val="24"/>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192E4F" w:rsidRPr="00192E4F" w:rsidRDefault="00192E4F" w:rsidP="00192E4F">
      <w:pPr>
        <w:ind w:firstLine="567"/>
        <w:jc w:val="both"/>
        <w:rPr>
          <w:sz w:val="24"/>
          <w:szCs w:val="24"/>
        </w:rPr>
      </w:pPr>
      <w:r w:rsidRPr="00192E4F">
        <w:rPr>
          <w:i/>
          <w:sz w:val="24"/>
          <w:szCs w:val="24"/>
        </w:rPr>
        <w:t>Пение и подпевание.</w:t>
      </w:r>
      <w:r w:rsidRPr="00192E4F">
        <w:rPr>
          <w:sz w:val="24"/>
          <w:szCs w:val="24"/>
        </w:rPr>
        <w:t xml:space="preserve">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192E4F" w:rsidRPr="00192E4F" w:rsidRDefault="00192E4F" w:rsidP="00192E4F">
      <w:pPr>
        <w:ind w:firstLine="567"/>
        <w:jc w:val="both"/>
        <w:rPr>
          <w:sz w:val="24"/>
          <w:szCs w:val="24"/>
        </w:rPr>
      </w:pPr>
      <w:r w:rsidRPr="00192E4F">
        <w:rPr>
          <w:i/>
          <w:sz w:val="24"/>
          <w:szCs w:val="24"/>
        </w:rPr>
        <w:t>Музыкально-ритмические движения.</w:t>
      </w:r>
      <w:r w:rsidRPr="00192E4F">
        <w:rPr>
          <w:sz w:val="24"/>
          <w:szCs w:val="24"/>
        </w:rPr>
        <w:t xml:space="preserve">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192E4F" w:rsidRPr="00192E4F" w:rsidRDefault="00192E4F" w:rsidP="00192E4F">
      <w:pPr>
        <w:ind w:firstLine="567"/>
        <w:jc w:val="both"/>
        <w:rPr>
          <w:sz w:val="24"/>
          <w:szCs w:val="24"/>
        </w:rPr>
      </w:pPr>
      <w:r w:rsidRPr="00192E4F">
        <w:rPr>
          <w:i/>
          <w:sz w:val="24"/>
          <w:szCs w:val="24"/>
        </w:rPr>
        <w:t>Пляска. "</w:t>
      </w:r>
      <w:r w:rsidRPr="00192E4F">
        <w:rPr>
          <w:sz w:val="24"/>
          <w:szCs w:val="24"/>
        </w:rPr>
        <w:t>Вот как хорошо", муз. Т. Попатенко, сл. О. Высотской; "Вот как пляшем", белорус, нар. мелодия, обр. Р. Рустамова; "Солнышко сияет", сл. и муз. М. Варной.</w:t>
      </w:r>
    </w:p>
    <w:p w:rsidR="00192E4F" w:rsidRPr="00192E4F" w:rsidRDefault="00192E4F" w:rsidP="00192E4F">
      <w:pPr>
        <w:ind w:firstLine="567"/>
        <w:jc w:val="both"/>
        <w:rPr>
          <w:sz w:val="24"/>
          <w:szCs w:val="24"/>
        </w:rPr>
      </w:pPr>
      <w:r w:rsidRPr="00192E4F">
        <w:rPr>
          <w:i/>
          <w:sz w:val="24"/>
          <w:szCs w:val="24"/>
        </w:rPr>
        <w:t>Образные упражнения.</w:t>
      </w:r>
      <w:r w:rsidRPr="00192E4F">
        <w:rPr>
          <w:sz w:val="24"/>
          <w:szCs w:val="24"/>
        </w:rPr>
        <w:t xml:space="preserve">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192E4F" w:rsidRPr="00192E4F" w:rsidRDefault="00192E4F" w:rsidP="00192E4F">
      <w:pPr>
        <w:ind w:firstLine="567"/>
        <w:jc w:val="both"/>
        <w:rPr>
          <w:sz w:val="24"/>
          <w:szCs w:val="24"/>
        </w:rPr>
      </w:pPr>
      <w:r w:rsidRPr="00192E4F">
        <w:rPr>
          <w:i/>
          <w:sz w:val="24"/>
          <w:szCs w:val="24"/>
        </w:rPr>
        <w:t>Игры с пением.</w:t>
      </w:r>
      <w:r w:rsidRPr="00192E4F">
        <w:rPr>
          <w:sz w:val="24"/>
          <w:szCs w:val="24"/>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192E4F" w:rsidRPr="00192E4F" w:rsidRDefault="00192E4F" w:rsidP="00192E4F">
      <w:pPr>
        <w:ind w:firstLine="567"/>
        <w:jc w:val="both"/>
        <w:rPr>
          <w:sz w:val="24"/>
          <w:szCs w:val="24"/>
        </w:rPr>
      </w:pPr>
      <w:r w:rsidRPr="00192E4F">
        <w:rPr>
          <w:i/>
          <w:sz w:val="24"/>
          <w:szCs w:val="24"/>
        </w:rPr>
        <w:t xml:space="preserve">Инсценирование, </w:t>
      </w:r>
      <w:r w:rsidRPr="00192E4F">
        <w:rPr>
          <w:sz w:val="24"/>
          <w:szCs w:val="24"/>
        </w:rPr>
        <w:t>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192E4F" w:rsidRPr="00192E4F" w:rsidRDefault="00192E4F" w:rsidP="00192E4F">
      <w:pPr>
        <w:ind w:firstLine="567"/>
        <w:jc w:val="both"/>
        <w:rPr>
          <w:b/>
          <w:sz w:val="24"/>
          <w:szCs w:val="24"/>
        </w:rPr>
      </w:pPr>
      <w:r w:rsidRPr="00192E4F">
        <w:rPr>
          <w:b/>
          <w:sz w:val="24"/>
          <w:szCs w:val="24"/>
        </w:rPr>
        <w:t>От 2 до 3 лет.</w:t>
      </w:r>
    </w:p>
    <w:p w:rsidR="00192E4F" w:rsidRPr="00192E4F" w:rsidRDefault="00192E4F" w:rsidP="00192E4F">
      <w:pPr>
        <w:ind w:firstLine="567"/>
        <w:jc w:val="both"/>
        <w:rPr>
          <w:sz w:val="24"/>
          <w:szCs w:val="24"/>
        </w:rPr>
      </w:pPr>
      <w:r w:rsidRPr="00192E4F">
        <w:rPr>
          <w:i/>
          <w:sz w:val="24"/>
          <w:szCs w:val="24"/>
        </w:rPr>
        <w:t>Слушание.</w:t>
      </w:r>
      <w:r w:rsidRPr="00192E4F">
        <w:rPr>
          <w:sz w:val="24"/>
          <w:szCs w:val="24"/>
        </w:rPr>
        <w:t xml:space="preserve"> "Наша погремушка", муз. И. Арсеева, сл. И. Черницкой; "Весною", </w:t>
      </w:r>
      <w:r w:rsidRPr="00192E4F">
        <w:rPr>
          <w:sz w:val="24"/>
          <w:szCs w:val="24"/>
        </w:rPr>
        <w:lastRenderedPageBreak/>
        <w:t>"Осенью",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192E4F" w:rsidRPr="00192E4F" w:rsidRDefault="00192E4F" w:rsidP="00192E4F">
      <w:pPr>
        <w:ind w:firstLine="567"/>
        <w:jc w:val="both"/>
        <w:rPr>
          <w:sz w:val="24"/>
          <w:szCs w:val="24"/>
        </w:rPr>
      </w:pPr>
      <w:r w:rsidRPr="00192E4F">
        <w:rPr>
          <w:i/>
          <w:sz w:val="24"/>
          <w:szCs w:val="24"/>
        </w:rPr>
        <w:t>Пение.</w:t>
      </w:r>
      <w:r w:rsidRPr="00192E4F">
        <w:rPr>
          <w:sz w:val="24"/>
          <w:szCs w:val="24"/>
        </w:rPr>
        <w:t xml:space="preserve">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192E4F" w:rsidRPr="00192E4F" w:rsidRDefault="00192E4F" w:rsidP="00192E4F">
      <w:pPr>
        <w:ind w:firstLine="567"/>
        <w:jc w:val="both"/>
        <w:rPr>
          <w:sz w:val="24"/>
          <w:szCs w:val="24"/>
        </w:rPr>
      </w:pPr>
      <w:r w:rsidRPr="00192E4F">
        <w:rPr>
          <w:i/>
          <w:sz w:val="24"/>
          <w:szCs w:val="24"/>
        </w:rPr>
        <w:t>Музыкально-ритмические движения.</w:t>
      </w:r>
      <w:r w:rsidRPr="00192E4F">
        <w:rPr>
          <w:sz w:val="24"/>
          <w:szCs w:val="24"/>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192E4F" w:rsidRPr="00192E4F" w:rsidRDefault="00192E4F" w:rsidP="00192E4F">
      <w:pPr>
        <w:ind w:firstLine="567"/>
        <w:jc w:val="both"/>
        <w:rPr>
          <w:sz w:val="24"/>
          <w:szCs w:val="24"/>
        </w:rPr>
      </w:pPr>
      <w:r w:rsidRPr="00192E4F">
        <w:rPr>
          <w:i/>
          <w:sz w:val="24"/>
          <w:szCs w:val="24"/>
        </w:rPr>
        <w:t>Рассказы с музыкальными иллюстрациями</w:t>
      </w:r>
      <w:r w:rsidRPr="00192E4F">
        <w:rPr>
          <w:sz w:val="24"/>
          <w:szCs w:val="24"/>
        </w:rPr>
        <w:t>. "Птички", муз. Г. Фрида; "Праздничная прогулка", муз. А. Александрова.</w:t>
      </w:r>
    </w:p>
    <w:p w:rsidR="00192E4F" w:rsidRPr="00192E4F" w:rsidRDefault="00192E4F" w:rsidP="00192E4F">
      <w:pPr>
        <w:ind w:firstLine="567"/>
        <w:jc w:val="both"/>
        <w:rPr>
          <w:sz w:val="24"/>
          <w:szCs w:val="24"/>
        </w:rPr>
      </w:pPr>
      <w:r w:rsidRPr="00192E4F">
        <w:rPr>
          <w:i/>
          <w:sz w:val="24"/>
          <w:szCs w:val="24"/>
        </w:rPr>
        <w:t>Игры с пением.</w:t>
      </w:r>
      <w:r w:rsidRPr="00192E4F">
        <w:rPr>
          <w:sz w:val="24"/>
          <w:szCs w:val="24"/>
        </w:rPr>
        <w:t xml:space="preserve"> "Игра с мишкой", муз. Г. Финаровского; "Кто у нас хороший?", рус. нар. песня.</w:t>
      </w:r>
    </w:p>
    <w:p w:rsidR="00192E4F" w:rsidRPr="00192E4F" w:rsidRDefault="00192E4F" w:rsidP="00192E4F">
      <w:pPr>
        <w:ind w:firstLine="567"/>
        <w:jc w:val="both"/>
        <w:rPr>
          <w:sz w:val="24"/>
          <w:szCs w:val="24"/>
        </w:rPr>
      </w:pPr>
      <w:r w:rsidRPr="00192E4F">
        <w:rPr>
          <w:i/>
          <w:sz w:val="24"/>
          <w:szCs w:val="24"/>
        </w:rPr>
        <w:t>Музыкальные забавы</w:t>
      </w:r>
      <w:r w:rsidRPr="00192E4F">
        <w:rPr>
          <w:sz w:val="24"/>
          <w:szCs w:val="24"/>
        </w:rPr>
        <w:t>. "Из-за леса, из-за гор", Т. Казакова; "Котик и козлик", муз. Ц. Кюи.</w:t>
      </w:r>
    </w:p>
    <w:p w:rsidR="00192E4F" w:rsidRPr="00192E4F" w:rsidRDefault="00192E4F" w:rsidP="00192E4F">
      <w:pPr>
        <w:ind w:firstLine="567"/>
        <w:jc w:val="both"/>
        <w:rPr>
          <w:sz w:val="24"/>
          <w:szCs w:val="24"/>
        </w:rPr>
      </w:pPr>
      <w:r w:rsidRPr="00192E4F">
        <w:rPr>
          <w:i/>
          <w:sz w:val="24"/>
          <w:szCs w:val="24"/>
        </w:rPr>
        <w:t>Инсценирование песен</w:t>
      </w:r>
      <w:r w:rsidRPr="00192E4F">
        <w:rPr>
          <w:sz w:val="24"/>
          <w:szCs w:val="24"/>
        </w:rPr>
        <w:t>. "Кошка и котенок", муз. М. Красева, сл. О. Высотской; "Неваляшки", муз. 3. Левиной; Компанейца.</w:t>
      </w:r>
    </w:p>
    <w:p w:rsidR="00192E4F" w:rsidRPr="00192E4F" w:rsidRDefault="00192E4F" w:rsidP="00192E4F">
      <w:pPr>
        <w:ind w:firstLine="567"/>
        <w:jc w:val="both"/>
        <w:rPr>
          <w:b/>
          <w:sz w:val="24"/>
          <w:szCs w:val="24"/>
        </w:rPr>
      </w:pPr>
      <w:r w:rsidRPr="00192E4F">
        <w:rPr>
          <w:b/>
          <w:sz w:val="24"/>
          <w:szCs w:val="24"/>
        </w:rPr>
        <w:t>От 3 до 4 лет.</w:t>
      </w:r>
    </w:p>
    <w:p w:rsidR="00192E4F" w:rsidRPr="00192E4F" w:rsidRDefault="00192E4F" w:rsidP="00192E4F">
      <w:pPr>
        <w:ind w:firstLine="567"/>
        <w:jc w:val="both"/>
        <w:rPr>
          <w:sz w:val="24"/>
          <w:szCs w:val="24"/>
        </w:rPr>
      </w:pPr>
      <w:r w:rsidRPr="00192E4F">
        <w:rPr>
          <w:i/>
          <w:sz w:val="24"/>
          <w:szCs w:val="24"/>
        </w:rPr>
        <w:t>Слушание.</w:t>
      </w:r>
      <w:r w:rsidRPr="00192E4F">
        <w:rPr>
          <w:sz w:val="24"/>
          <w:szCs w:val="24"/>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192E4F" w:rsidRPr="00192E4F" w:rsidRDefault="00192E4F" w:rsidP="00192E4F">
      <w:pPr>
        <w:ind w:firstLine="567"/>
        <w:jc w:val="both"/>
        <w:rPr>
          <w:sz w:val="24"/>
          <w:szCs w:val="24"/>
        </w:rPr>
      </w:pPr>
      <w:r w:rsidRPr="00192E4F">
        <w:rPr>
          <w:i/>
          <w:sz w:val="24"/>
          <w:szCs w:val="24"/>
        </w:rPr>
        <w:t>Пение</w:t>
      </w:r>
      <w:r>
        <w:rPr>
          <w:i/>
          <w:sz w:val="24"/>
          <w:szCs w:val="24"/>
        </w:rPr>
        <w:t xml:space="preserve"> </w:t>
      </w:r>
      <w:r w:rsidRPr="00192E4F">
        <w:rPr>
          <w:i/>
          <w:sz w:val="24"/>
          <w:szCs w:val="24"/>
        </w:rPr>
        <w:t>.</w:t>
      </w:r>
      <w:r w:rsidRPr="00192E4F">
        <w:rPr>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192E4F" w:rsidRPr="00192E4F" w:rsidRDefault="00192E4F" w:rsidP="00192E4F">
      <w:pPr>
        <w:ind w:firstLine="567"/>
        <w:jc w:val="both"/>
        <w:rPr>
          <w:sz w:val="24"/>
          <w:szCs w:val="24"/>
        </w:rPr>
      </w:pPr>
      <w:r w:rsidRPr="00192E4F">
        <w:rPr>
          <w:i/>
          <w:sz w:val="24"/>
          <w:szCs w:val="24"/>
        </w:rPr>
        <w:t>Песни.</w:t>
      </w:r>
      <w:r w:rsidRPr="00192E4F">
        <w:rPr>
          <w:sz w:val="24"/>
          <w:szCs w:val="24"/>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192E4F" w:rsidRPr="00192E4F" w:rsidRDefault="00192E4F" w:rsidP="00192E4F">
      <w:pPr>
        <w:ind w:firstLine="567"/>
        <w:jc w:val="both"/>
        <w:rPr>
          <w:sz w:val="24"/>
          <w:szCs w:val="24"/>
        </w:rPr>
      </w:pPr>
      <w:r w:rsidRPr="00192E4F">
        <w:rPr>
          <w:i/>
          <w:sz w:val="24"/>
          <w:szCs w:val="24"/>
        </w:rPr>
        <w:t>Песенное творчество.</w:t>
      </w:r>
      <w:r w:rsidRPr="00192E4F">
        <w:rPr>
          <w:sz w:val="24"/>
          <w:szCs w:val="24"/>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192E4F" w:rsidRPr="00192E4F" w:rsidRDefault="00192E4F" w:rsidP="00192E4F">
      <w:pPr>
        <w:ind w:firstLine="567"/>
        <w:jc w:val="both"/>
        <w:rPr>
          <w:i/>
          <w:sz w:val="24"/>
          <w:szCs w:val="24"/>
        </w:rPr>
      </w:pPr>
      <w:r w:rsidRPr="00192E4F">
        <w:rPr>
          <w:i/>
          <w:sz w:val="24"/>
          <w:szCs w:val="24"/>
        </w:rPr>
        <w:t>Музыкально-ритмические движения.</w:t>
      </w:r>
    </w:p>
    <w:p w:rsidR="00192E4F" w:rsidRPr="00192E4F" w:rsidRDefault="00192E4F" w:rsidP="00192E4F">
      <w:pPr>
        <w:ind w:firstLine="567"/>
        <w:jc w:val="both"/>
        <w:rPr>
          <w:sz w:val="24"/>
          <w:szCs w:val="24"/>
        </w:rPr>
      </w:pPr>
      <w:r w:rsidRPr="00192E4F">
        <w:rPr>
          <w:i/>
          <w:sz w:val="24"/>
          <w:szCs w:val="24"/>
        </w:rPr>
        <w:t>Игровые упражнения, ходьба и бег под музыку</w:t>
      </w:r>
      <w:r w:rsidRPr="00192E4F">
        <w:rPr>
          <w:sz w:val="24"/>
          <w:szCs w:val="24"/>
        </w:rPr>
        <w:t xml:space="preserve">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192E4F" w:rsidRPr="00192E4F" w:rsidRDefault="00192E4F" w:rsidP="00192E4F">
      <w:pPr>
        <w:ind w:firstLine="567"/>
        <w:jc w:val="both"/>
        <w:rPr>
          <w:sz w:val="24"/>
          <w:szCs w:val="24"/>
        </w:rPr>
      </w:pPr>
      <w:r w:rsidRPr="00192E4F">
        <w:rPr>
          <w:i/>
          <w:sz w:val="24"/>
          <w:szCs w:val="24"/>
        </w:rPr>
        <w:t>Этюды-драматизации</w:t>
      </w:r>
      <w:r w:rsidRPr="00192E4F">
        <w:rPr>
          <w:sz w:val="24"/>
          <w:szCs w:val="24"/>
        </w:rPr>
        <w:t>. "Зайцы и лиса", муз. Е. Вихаревой; "Медвежата", муз. М. Красева, сл. Н. Френкель; "Птички летают", муз. Л. Банниковой; "Жуки", венгер. нар. мелодия, обраб. Л. Вишкарева.</w:t>
      </w:r>
    </w:p>
    <w:p w:rsidR="00192E4F" w:rsidRPr="00192E4F" w:rsidRDefault="00192E4F" w:rsidP="00192E4F">
      <w:pPr>
        <w:ind w:firstLine="567"/>
        <w:jc w:val="both"/>
        <w:rPr>
          <w:sz w:val="24"/>
          <w:szCs w:val="24"/>
        </w:rPr>
      </w:pPr>
      <w:r w:rsidRPr="00192E4F">
        <w:rPr>
          <w:i/>
          <w:sz w:val="24"/>
          <w:szCs w:val="24"/>
        </w:rPr>
        <w:t>Игры.</w:t>
      </w:r>
      <w:r w:rsidRPr="00192E4F">
        <w:rPr>
          <w:sz w:val="24"/>
          <w:szCs w:val="24"/>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w:t>
      </w:r>
      <w:r w:rsidRPr="00192E4F">
        <w:rPr>
          <w:sz w:val="24"/>
          <w:szCs w:val="24"/>
        </w:rPr>
        <w:lastRenderedPageBreak/>
        <w:t>обр. Н. Метлова.</w:t>
      </w:r>
    </w:p>
    <w:p w:rsidR="00192E4F" w:rsidRPr="00192E4F" w:rsidRDefault="00192E4F" w:rsidP="00192E4F">
      <w:pPr>
        <w:ind w:firstLine="567"/>
        <w:jc w:val="both"/>
        <w:rPr>
          <w:sz w:val="24"/>
          <w:szCs w:val="24"/>
        </w:rPr>
      </w:pPr>
      <w:r w:rsidRPr="00192E4F">
        <w:rPr>
          <w:i/>
          <w:sz w:val="24"/>
          <w:szCs w:val="24"/>
        </w:rPr>
        <w:t>Хороводы и пляски.</w:t>
      </w:r>
      <w:r w:rsidRPr="00192E4F">
        <w:rPr>
          <w:sz w:val="24"/>
          <w:szCs w:val="24"/>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192E4F" w:rsidRPr="00192E4F" w:rsidRDefault="00192E4F" w:rsidP="00192E4F">
      <w:pPr>
        <w:ind w:firstLine="567"/>
        <w:jc w:val="both"/>
        <w:rPr>
          <w:sz w:val="24"/>
          <w:szCs w:val="24"/>
        </w:rPr>
      </w:pPr>
      <w:r w:rsidRPr="00192E4F">
        <w:rPr>
          <w:i/>
          <w:sz w:val="24"/>
          <w:szCs w:val="24"/>
        </w:rPr>
        <w:t>Характерные танцы.</w:t>
      </w:r>
      <w:r w:rsidRPr="00192E4F">
        <w:rPr>
          <w:sz w:val="24"/>
          <w:szCs w:val="24"/>
        </w:rPr>
        <w:t xml:space="preserve"> "Танец снежинок", муз. Бекмана; "Фонарики", муз. Р. Рустамова; "Танец зайчиков", рус. нар. мелодия; "Вышли куклы танцевать", муз. В. Витлина.</w:t>
      </w:r>
    </w:p>
    <w:p w:rsidR="00192E4F" w:rsidRPr="00192E4F" w:rsidRDefault="00192E4F" w:rsidP="00192E4F">
      <w:pPr>
        <w:ind w:firstLine="567"/>
        <w:jc w:val="both"/>
        <w:rPr>
          <w:sz w:val="24"/>
          <w:szCs w:val="24"/>
        </w:rPr>
      </w:pPr>
      <w:r w:rsidRPr="00192E4F">
        <w:rPr>
          <w:i/>
          <w:sz w:val="24"/>
          <w:szCs w:val="24"/>
        </w:rPr>
        <w:t>Развитие танцевально-игрового творчества.</w:t>
      </w:r>
      <w:r w:rsidRPr="00192E4F">
        <w:rPr>
          <w:sz w:val="24"/>
          <w:szCs w:val="24"/>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192E4F" w:rsidRPr="00192E4F" w:rsidRDefault="00192E4F" w:rsidP="00192E4F">
      <w:pPr>
        <w:ind w:firstLine="567"/>
        <w:jc w:val="both"/>
        <w:rPr>
          <w:i/>
          <w:sz w:val="24"/>
          <w:szCs w:val="24"/>
        </w:rPr>
      </w:pPr>
      <w:r w:rsidRPr="00192E4F">
        <w:rPr>
          <w:i/>
          <w:sz w:val="24"/>
          <w:szCs w:val="24"/>
        </w:rPr>
        <w:t>Музыкально-дидактические игры.</w:t>
      </w:r>
    </w:p>
    <w:p w:rsidR="00192E4F" w:rsidRPr="00192E4F" w:rsidRDefault="00192E4F" w:rsidP="00192E4F">
      <w:pPr>
        <w:ind w:firstLine="567"/>
        <w:jc w:val="both"/>
        <w:rPr>
          <w:sz w:val="24"/>
          <w:szCs w:val="24"/>
        </w:rPr>
      </w:pPr>
      <w:r w:rsidRPr="00192E4F">
        <w:rPr>
          <w:i/>
          <w:sz w:val="24"/>
          <w:szCs w:val="24"/>
        </w:rPr>
        <w:t>Развитие звуковысотного слуха</w:t>
      </w:r>
      <w:r w:rsidRPr="00192E4F">
        <w:rPr>
          <w:sz w:val="24"/>
          <w:szCs w:val="24"/>
        </w:rPr>
        <w:t>. "Птицы и птенчики", "Веселые матрешки", "Три медведя".</w:t>
      </w:r>
    </w:p>
    <w:p w:rsidR="00192E4F" w:rsidRPr="00192E4F" w:rsidRDefault="00192E4F" w:rsidP="00192E4F">
      <w:pPr>
        <w:ind w:firstLine="567"/>
        <w:jc w:val="both"/>
        <w:rPr>
          <w:sz w:val="24"/>
          <w:szCs w:val="24"/>
        </w:rPr>
      </w:pPr>
      <w:r w:rsidRPr="00192E4F">
        <w:rPr>
          <w:i/>
          <w:sz w:val="24"/>
          <w:szCs w:val="24"/>
        </w:rPr>
        <w:t>Развитие ритмического слуха</w:t>
      </w:r>
      <w:r w:rsidRPr="00192E4F">
        <w:rPr>
          <w:sz w:val="24"/>
          <w:szCs w:val="24"/>
        </w:rPr>
        <w:t>. "Кто как идет?", "Веселые дудочки". Развитие тембрового и динамического слуха. "Громко - тихо", "Узнай свой инструмент"; "Колокольчики".</w:t>
      </w:r>
    </w:p>
    <w:p w:rsidR="00192E4F" w:rsidRPr="00192E4F" w:rsidRDefault="00192E4F" w:rsidP="00192E4F">
      <w:pPr>
        <w:ind w:firstLine="567"/>
        <w:jc w:val="both"/>
        <w:rPr>
          <w:sz w:val="24"/>
          <w:szCs w:val="24"/>
        </w:rPr>
      </w:pPr>
      <w:r w:rsidRPr="00192E4F">
        <w:rPr>
          <w:i/>
          <w:sz w:val="24"/>
          <w:szCs w:val="24"/>
        </w:rPr>
        <w:t>Определение жанра и развитие памяти</w:t>
      </w:r>
      <w:r w:rsidRPr="00192E4F">
        <w:rPr>
          <w:sz w:val="24"/>
          <w:szCs w:val="24"/>
        </w:rPr>
        <w:t>. "Что делает кукла?", "Узнай и спой песню по картинке".</w:t>
      </w:r>
    </w:p>
    <w:p w:rsidR="00192E4F" w:rsidRPr="00192E4F" w:rsidRDefault="00192E4F" w:rsidP="00192E4F">
      <w:pPr>
        <w:ind w:firstLine="567"/>
        <w:jc w:val="both"/>
        <w:rPr>
          <w:sz w:val="24"/>
          <w:szCs w:val="24"/>
        </w:rPr>
      </w:pPr>
      <w:r w:rsidRPr="00192E4F">
        <w:rPr>
          <w:i/>
          <w:sz w:val="24"/>
          <w:szCs w:val="24"/>
        </w:rPr>
        <w:t>Подыгрывание на детских ударных музыкальных инструментах</w:t>
      </w:r>
      <w:r w:rsidRPr="00192E4F">
        <w:rPr>
          <w:sz w:val="24"/>
          <w:szCs w:val="24"/>
        </w:rPr>
        <w:t>. Народные мелодии.</w:t>
      </w:r>
    </w:p>
    <w:p w:rsidR="00192E4F" w:rsidRPr="00192E4F" w:rsidRDefault="00192E4F" w:rsidP="00192E4F">
      <w:pPr>
        <w:ind w:firstLine="567"/>
        <w:jc w:val="both"/>
        <w:rPr>
          <w:b/>
          <w:sz w:val="24"/>
          <w:szCs w:val="24"/>
        </w:rPr>
      </w:pPr>
      <w:r w:rsidRPr="00192E4F">
        <w:rPr>
          <w:b/>
          <w:sz w:val="24"/>
          <w:szCs w:val="24"/>
        </w:rPr>
        <w:t>От 4 лет до 5 лет.</w:t>
      </w:r>
    </w:p>
    <w:p w:rsidR="00192E4F" w:rsidRPr="00192E4F" w:rsidRDefault="00192E4F" w:rsidP="00192E4F">
      <w:pPr>
        <w:ind w:firstLine="567"/>
        <w:jc w:val="both"/>
        <w:rPr>
          <w:sz w:val="24"/>
          <w:szCs w:val="24"/>
        </w:rPr>
      </w:pPr>
      <w:r w:rsidRPr="00192E4F">
        <w:rPr>
          <w:i/>
          <w:sz w:val="24"/>
          <w:szCs w:val="24"/>
        </w:rPr>
        <w:t>Слушание.</w:t>
      </w:r>
      <w:r w:rsidRPr="00192E4F">
        <w:rPr>
          <w:sz w:val="24"/>
          <w:szCs w:val="24"/>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192E4F" w:rsidRPr="00192E4F" w:rsidRDefault="00192E4F" w:rsidP="00192E4F">
      <w:pPr>
        <w:ind w:firstLine="567"/>
        <w:jc w:val="both"/>
        <w:rPr>
          <w:i/>
          <w:sz w:val="24"/>
          <w:szCs w:val="24"/>
        </w:rPr>
      </w:pPr>
      <w:r w:rsidRPr="00192E4F">
        <w:rPr>
          <w:i/>
          <w:sz w:val="24"/>
          <w:szCs w:val="24"/>
        </w:rPr>
        <w:t>Пение.</w:t>
      </w:r>
    </w:p>
    <w:p w:rsidR="00192E4F" w:rsidRPr="00192E4F" w:rsidRDefault="00192E4F" w:rsidP="00192E4F">
      <w:pPr>
        <w:ind w:firstLine="567"/>
        <w:jc w:val="both"/>
        <w:rPr>
          <w:sz w:val="24"/>
          <w:szCs w:val="24"/>
        </w:rPr>
      </w:pPr>
      <w:r w:rsidRPr="00192E4F">
        <w:rPr>
          <w:i/>
          <w:sz w:val="24"/>
          <w:szCs w:val="24"/>
        </w:rPr>
        <w:t>Упражнения на развитие слуха и голоса</w:t>
      </w:r>
      <w:r w:rsidRPr="00192E4F">
        <w:rPr>
          <w:sz w:val="24"/>
          <w:szCs w:val="24"/>
        </w:rPr>
        <w:t>.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192E4F" w:rsidRPr="00192E4F" w:rsidRDefault="00192E4F" w:rsidP="00192E4F">
      <w:pPr>
        <w:ind w:firstLine="567"/>
        <w:jc w:val="both"/>
        <w:rPr>
          <w:sz w:val="24"/>
          <w:szCs w:val="24"/>
        </w:rPr>
      </w:pPr>
      <w:r w:rsidRPr="00192E4F">
        <w:rPr>
          <w:i/>
          <w:sz w:val="24"/>
          <w:szCs w:val="24"/>
        </w:rPr>
        <w:t>Песни.</w:t>
      </w:r>
      <w:r w:rsidRPr="00192E4F">
        <w:rPr>
          <w:sz w:val="24"/>
          <w:szCs w:val="24"/>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192E4F" w:rsidRPr="00192E4F" w:rsidRDefault="00192E4F" w:rsidP="00192E4F">
      <w:pPr>
        <w:ind w:firstLine="567"/>
        <w:jc w:val="both"/>
        <w:rPr>
          <w:i/>
          <w:sz w:val="24"/>
          <w:szCs w:val="24"/>
        </w:rPr>
      </w:pPr>
      <w:r w:rsidRPr="00192E4F">
        <w:rPr>
          <w:i/>
          <w:sz w:val="24"/>
          <w:szCs w:val="24"/>
        </w:rPr>
        <w:t>Музыкально-ритмические движения.</w:t>
      </w:r>
    </w:p>
    <w:p w:rsidR="00192E4F" w:rsidRPr="00192E4F" w:rsidRDefault="00192E4F" w:rsidP="00192E4F">
      <w:pPr>
        <w:ind w:firstLine="567"/>
        <w:jc w:val="both"/>
        <w:rPr>
          <w:sz w:val="24"/>
          <w:szCs w:val="24"/>
        </w:rPr>
      </w:pPr>
      <w:r w:rsidRPr="00192E4F">
        <w:rPr>
          <w:i/>
          <w:sz w:val="24"/>
          <w:szCs w:val="24"/>
        </w:rPr>
        <w:t>Игровые упражнения</w:t>
      </w:r>
      <w:r w:rsidRPr="00192E4F">
        <w:rPr>
          <w:sz w:val="24"/>
          <w:szCs w:val="24"/>
        </w:rPr>
        <w:t>.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192E4F" w:rsidRPr="00192E4F" w:rsidRDefault="00192E4F" w:rsidP="00192E4F">
      <w:pPr>
        <w:ind w:firstLine="567"/>
        <w:jc w:val="both"/>
        <w:rPr>
          <w:sz w:val="24"/>
          <w:szCs w:val="24"/>
        </w:rPr>
      </w:pPr>
      <w:r w:rsidRPr="00192E4F">
        <w:rPr>
          <w:i/>
          <w:sz w:val="24"/>
          <w:szCs w:val="24"/>
        </w:rPr>
        <w:t>Этюды-драматизации</w:t>
      </w:r>
      <w:r w:rsidRPr="00192E4F">
        <w:rPr>
          <w:sz w:val="24"/>
          <w:szCs w:val="24"/>
        </w:rPr>
        <w:t>.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192E4F" w:rsidRPr="00192E4F" w:rsidRDefault="00192E4F" w:rsidP="00192E4F">
      <w:pPr>
        <w:ind w:firstLine="567"/>
        <w:jc w:val="both"/>
        <w:rPr>
          <w:sz w:val="24"/>
          <w:szCs w:val="24"/>
        </w:rPr>
      </w:pPr>
      <w:r w:rsidRPr="00192E4F">
        <w:rPr>
          <w:i/>
          <w:sz w:val="24"/>
          <w:szCs w:val="24"/>
        </w:rPr>
        <w:t>Хороводы и пляски.</w:t>
      </w:r>
      <w:r w:rsidRPr="00192E4F">
        <w:rPr>
          <w:sz w:val="24"/>
          <w:szCs w:val="24"/>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w:t>
      </w:r>
    </w:p>
    <w:p w:rsidR="00192E4F" w:rsidRPr="00192E4F" w:rsidRDefault="00192E4F" w:rsidP="00192E4F">
      <w:pPr>
        <w:ind w:firstLine="567"/>
        <w:jc w:val="both"/>
        <w:rPr>
          <w:sz w:val="24"/>
          <w:szCs w:val="24"/>
        </w:rPr>
      </w:pPr>
      <w:r w:rsidRPr="00192E4F">
        <w:rPr>
          <w:i/>
          <w:sz w:val="24"/>
          <w:szCs w:val="24"/>
        </w:rPr>
        <w:t>Характерные танцы.</w:t>
      </w:r>
      <w:r w:rsidRPr="00192E4F">
        <w:rPr>
          <w:sz w:val="24"/>
          <w:szCs w:val="24"/>
        </w:rPr>
        <w:t xml:space="preserve"> "Снежинки", муз. О. Берта, обраб. Н. Метлова; "Танец зайчат" под "Польку" И. Штрауса; "Снежинки", муз. Т. Ломовой; "Бусинки" под "Галоп" И. </w:t>
      </w:r>
      <w:r w:rsidRPr="00192E4F">
        <w:rPr>
          <w:sz w:val="24"/>
          <w:szCs w:val="24"/>
        </w:rPr>
        <w:lastRenderedPageBreak/>
        <w:t>Дунаевского.</w:t>
      </w:r>
    </w:p>
    <w:p w:rsidR="00192E4F" w:rsidRPr="00192E4F" w:rsidRDefault="00192E4F" w:rsidP="00192E4F">
      <w:pPr>
        <w:ind w:firstLine="567"/>
        <w:jc w:val="both"/>
        <w:rPr>
          <w:sz w:val="24"/>
          <w:szCs w:val="24"/>
        </w:rPr>
      </w:pPr>
      <w:r w:rsidRPr="00192E4F">
        <w:rPr>
          <w:i/>
          <w:sz w:val="24"/>
          <w:szCs w:val="24"/>
        </w:rPr>
        <w:t>Музыкальные игры.</w:t>
      </w:r>
      <w:r w:rsidRPr="00192E4F">
        <w:rPr>
          <w:sz w:val="24"/>
          <w:szCs w:val="24"/>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192E4F" w:rsidRPr="00192E4F" w:rsidRDefault="00192E4F" w:rsidP="00192E4F">
      <w:pPr>
        <w:ind w:firstLine="567"/>
        <w:jc w:val="both"/>
        <w:rPr>
          <w:sz w:val="24"/>
          <w:szCs w:val="24"/>
        </w:rPr>
      </w:pPr>
      <w:r w:rsidRPr="00192E4F">
        <w:rPr>
          <w:i/>
          <w:sz w:val="24"/>
          <w:szCs w:val="24"/>
        </w:rPr>
        <w:t>Игры с пением.</w:t>
      </w:r>
      <w:r w:rsidRPr="00192E4F">
        <w:rPr>
          <w:sz w:val="24"/>
          <w:szCs w:val="24"/>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192E4F" w:rsidRPr="00192E4F" w:rsidRDefault="00192E4F" w:rsidP="00192E4F">
      <w:pPr>
        <w:ind w:firstLine="567"/>
        <w:jc w:val="both"/>
        <w:rPr>
          <w:sz w:val="24"/>
          <w:szCs w:val="24"/>
        </w:rPr>
      </w:pPr>
      <w:r w:rsidRPr="00192E4F">
        <w:rPr>
          <w:i/>
          <w:sz w:val="24"/>
          <w:szCs w:val="24"/>
        </w:rPr>
        <w:t>Песенное творчество.</w:t>
      </w:r>
      <w:r w:rsidRPr="00192E4F">
        <w:rPr>
          <w:sz w:val="24"/>
          <w:szCs w:val="24"/>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R="00192E4F" w:rsidRPr="00192E4F" w:rsidRDefault="00192E4F" w:rsidP="00192E4F">
      <w:pPr>
        <w:ind w:firstLine="567"/>
        <w:jc w:val="both"/>
        <w:rPr>
          <w:sz w:val="24"/>
          <w:szCs w:val="24"/>
        </w:rPr>
      </w:pPr>
      <w:r w:rsidRPr="00192E4F">
        <w:rPr>
          <w:i/>
          <w:sz w:val="24"/>
          <w:szCs w:val="24"/>
        </w:rPr>
        <w:t>Развитие танцевально-игрового творчества.</w:t>
      </w:r>
      <w:r w:rsidRPr="00192E4F">
        <w:rPr>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192E4F" w:rsidRPr="00192E4F" w:rsidRDefault="00192E4F" w:rsidP="00192E4F">
      <w:pPr>
        <w:ind w:firstLine="567"/>
        <w:jc w:val="both"/>
        <w:rPr>
          <w:i/>
          <w:sz w:val="24"/>
          <w:szCs w:val="24"/>
        </w:rPr>
      </w:pPr>
      <w:r w:rsidRPr="00192E4F">
        <w:rPr>
          <w:i/>
          <w:sz w:val="24"/>
          <w:szCs w:val="24"/>
        </w:rPr>
        <w:t>Музыкально-дидактические игры.</w:t>
      </w:r>
    </w:p>
    <w:p w:rsidR="00192E4F" w:rsidRPr="00192E4F" w:rsidRDefault="00192E4F" w:rsidP="00192E4F">
      <w:pPr>
        <w:ind w:firstLine="567"/>
        <w:jc w:val="both"/>
        <w:rPr>
          <w:sz w:val="24"/>
          <w:szCs w:val="24"/>
        </w:rPr>
      </w:pPr>
      <w:r w:rsidRPr="00192E4F">
        <w:rPr>
          <w:i/>
          <w:sz w:val="24"/>
          <w:szCs w:val="24"/>
        </w:rPr>
        <w:t>Развитие звуковысотного слуха.</w:t>
      </w:r>
      <w:r w:rsidRPr="00192E4F">
        <w:rPr>
          <w:sz w:val="24"/>
          <w:szCs w:val="24"/>
        </w:rPr>
        <w:t xml:space="preserve"> "Птицы и птенчики", "Качели".</w:t>
      </w:r>
    </w:p>
    <w:p w:rsidR="00192E4F" w:rsidRPr="00192E4F" w:rsidRDefault="00192E4F" w:rsidP="00192E4F">
      <w:pPr>
        <w:ind w:firstLine="567"/>
        <w:jc w:val="both"/>
        <w:rPr>
          <w:sz w:val="24"/>
          <w:szCs w:val="24"/>
        </w:rPr>
      </w:pPr>
      <w:r w:rsidRPr="00192E4F">
        <w:rPr>
          <w:i/>
          <w:sz w:val="24"/>
          <w:szCs w:val="24"/>
        </w:rPr>
        <w:t>Развитие ритмического слуха.</w:t>
      </w:r>
      <w:r w:rsidRPr="00192E4F">
        <w:rPr>
          <w:sz w:val="24"/>
          <w:szCs w:val="24"/>
        </w:rPr>
        <w:t xml:space="preserve"> "Петушок, курочка и цыпленок", "Кто как идет?", "Веселые дудочки"; "Сыграй, как я".</w:t>
      </w:r>
    </w:p>
    <w:p w:rsidR="00192E4F" w:rsidRPr="00192E4F" w:rsidRDefault="00192E4F" w:rsidP="00192E4F">
      <w:pPr>
        <w:ind w:firstLine="567"/>
        <w:jc w:val="both"/>
        <w:rPr>
          <w:sz w:val="24"/>
          <w:szCs w:val="24"/>
        </w:rPr>
      </w:pPr>
      <w:r w:rsidRPr="00192E4F">
        <w:rPr>
          <w:i/>
          <w:sz w:val="24"/>
          <w:szCs w:val="24"/>
        </w:rPr>
        <w:t>Развитие тембрового и динамического слуха.</w:t>
      </w:r>
      <w:r w:rsidRPr="00192E4F">
        <w:rPr>
          <w:sz w:val="24"/>
          <w:szCs w:val="24"/>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192E4F" w:rsidRPr="00192E4F" w:rsidRDefault="00192E4F" w:rsidP="00192E4F">
      <w:pPr>
        <w:ind w:firstLine="567"/>
        <w:jc w:val="both"/>
        <w:rPr>
          <w:sz w:val="24"/>
          <w:szCs w:val="24"/>
        </w:rPr>
      </w:pPr>
      <w:r w:rsidRPr="00192E4F">
        <w:rPr>
          <w:i/>
          <w:sz w:val="24"/>
          <w:szCs w:val="24"/>
        </w:rPr>
        <w:t xml:space="preserve">Игра на детских музыкальных инструментах. </w:t>
      </w:r>
      <w:r w:rsidRPr="00192E4F">
        <w:rPr>
          <w:sz w:val="24"/>
          <w:szCs w:val="24"/>
        </w:rPr>
        <w:t>"Гармошка", "Небо синее", "Андрей-воробей", муз. Е. Тиличеевой, сл. М. Долинова; "Сорока-сорока", рус. нар. прибаутка, обр. Т. Попатенко.</w:t>
      </w:r>
    </w:p>
    <w:p w:rsidR="00192E4F" w:rsidRPr="00192E4F" w:rsidRDefault="00192E4F" w:rsidP="00192E4F">
      <w:pPr>
        <w:ind w:firstLine="567"/>
        <w:jc w:val="both"/>
        <w:rPr>
          <w:b/>
          <w:sz w:val="24"/>
          <w:szCs w:val="24"/>
        </w:rPr>
      </w:pPr>
      <w:r w:rsidRPr="00192E4F">
        <w:rPr>
          <w:b/>
          <w:sz w:val="24"/>
          <w:szCs w:val="24"/>
        </w:rPr>
        <w:t>От 5 лет до 6 лет.</w:t>
      </w:r>
    </w:p>
    <w:p w:rsidR="00192E4F" w:rsidRPr="00192E4F" w:rsidRDefault="00192E4F" w:rsidP="00192E4F">
      <w:pPr>
        <w:ind w:firstLine="567"/>
        <w:jc w:val="both"/>
        <w:rPr>
          <w:sz w:val="24"/>
          <w:szCs w:val="24"/>
        </w:rPr>
      </w:pPr>
      <w:r w:rsidRPr="00192E4F">
        <w:rPr>
          <w:i/>
          <w:sz w:val="24"/>
          <w:szCs w:val="24"/>
        </w:rPr>
        <w:t>Слушание. "</w:t>
      </w:r>
      <w:r w:rsidRPr="00192E4F">
        <w:rPr>
          <w:sz w:val="24"/>
          <w:szCs w:val="24"/>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192E4F" w:rsidRPr="00192E4F" w:rsidRDefault="00192E4F" w:rsidP="00192E4F">
      <w:pPr>
        <w:ind w:firstLine="567"/>
        <w:jc w:val="both"/>
        <w:rPr>
          <w:i/>
          <w:sz w:val="24"/>
          <w:szCs w:val="24"/>
        </w:rPr>
      </w:pPr>
      <w:r w:rsidRPr="00192E4F">
        <w:rPr>
          <w:i/>
          <w:sz w:val="24"/>
          <w:szCs w:val="24"/>
        </w:rPr>
        <w:t>Пение.</w:t>
      </w:r>
    </w:p>
    <w:p w:rsidR="00192E4F" w:rsidRPr="00192E4F" w:rsidRDefault="00192E4F" w:rsidP="00192E4F">
      <w:pPr>
        <w:ind w:firstLine="567"/>
        <w:jc w:val="both"/>
        <w:rPr>
          <w:sz w:val="24"/>
          <w:szCs w:val="24"/>
        </w:rPr>
      </w:pPr>
      <w:r w:rsidRPr="00192E4F">
        <w:rPr>
          <w:i/>
          <w:sz w:val="24"/>
          <w:szCs w:val="24"/>
        </w:rPr>
        <w:t>Упражнения на развитие слуха и голоса</w:t>
      </w:r>
      <w:r w:rsidRPr="00192E4F">
        <w:rPr>
          <w:sz w:val="24"/>
          <w:szCs w:val="24"/>
        </w:rPr>
        <w:t>.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192E4F" w:rsidRPr="00192E4F" w:rsidRDefault="00192E4F" w:rsidP="00192E4F">
      <w:pPr>
        <w:ind w:firstLine="567"/>
        <w:jc w:val="both"/>
        <w:rPr>
          <w:sz w:val="24"/>
          <w:szCs w:val="24"/>
        </w:rPr>
      </w:pPr>
      <w:r w:rsidRPr="00192E4F">
        <w:rPr>
          <w:i/>
          <w:sz w:val="24"/>
          <w:szCs w:val="24"/>
        </w:rPr>
        <w:t>Песни.</w:t>
      </w:r>
      <w:r w:rsidRPr="00192E4F">
        <w:rPr>
          <w:sz w:val="24"/>
          <w:szCs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192E4F" w:rsidRPr="00192E4F" w:rsidRDefault="00192E4F" w:rsidP="00192E4F">
      <w:pPr>
        <w:ind w:firstLine="567"/>
        <w:jc w:val="both"/>
        <w:rPr>
          <w:i/>
          <w:sz w:val="24"/>
          <w:szCs w:val="24"/>
        </w:rPr>
      </w:pPr>
      <w:r w:rsidRPr="00192E4F">
        <w:rPr>
          <w:i/>
          <w:sz w:val="24"/>
          <w:szCs w:val="24"/>
        </w:rPr>
        <w:t>Песенное творчество.</w:t>
      </w:r>
    </w:p>
    <w:p w:rsidR="00192E4F" w:rsidRPr="00192E4F" w:rsidRDefault="00192E4F" w:rsidP="00192E4F">
      <w:pPr>
        <w:ind w:firstLine="567"/>
        <w:jc w:val="both"/>
        <w:rPr>
          <w:sz w:val="24"/>
          <w:szCs w:val="24"/>
        </w:rPr>
      </w:pPr>
      <w:r w:rsidRPr="00192E4F">
        <w:rPr>
          <w:i/>
          <w:sz w:val="24"/>
          <w:szCs w:val="24"/>
        </w:rPr>
        <w:t>Произведения.</w:t>
      </w:r>
      <w:r w:rsidRPr="00192E4F">
        <w:rPr>
          <w:sz w:val="24"/>
          <w:szCs w:val="24"/>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192E4F" w:rsidRPr="00192E4F" w:rsidRDefault="00192E4F" w:rsidP="00192E4F">
      <w:pPr>
        <w:ind w:firstLine="567"/>
        <w:jc w:val="both"/>
        <w:rPr>
          <w:i/>
          <w:sz w:val="24"/>
          <w:szCs w:val="24"/>
        </w:rPr>
      </w:pPr>
      <w:r w:rsidRPr="00192E4F">
        <w:rPr>
          <w:i/>
          <w:sz w:val="24"/>
          <w:szCs w:val="24"/>
        </w:rPr>
        <w:t>Музыкально-ритмические движения.</w:t>
      </w:r>
    </w:p>
    <w:p w:rsidR="00192E4F" w:rsidRPr="00192E4F" w:rsidRDefault="00192E4F" w:rsidP="00192E4F">
      <w:pPr>
        <w:ind w:firstLine="567"/>
        <w:jc w:val="both"/>
        <w:rPr>
          <w:sz w:val="24"/>
          <w:szCs w:val="24"/>
        </w:rPr>
      </w:pPr>
      <w:r w:rsidRPr="00192E4F">
        <w:rPr>
          <w:i/>
          <w:sz w:val="24"/>
          <w:szCs w:val="24"/>
        </w:rPr>
        <w:t>Упражнения.</w:t>
      </w:r>
      <w:r w:rsidRPr="00192E4F">
        <w:rPr>
          <w:sz w:val="24"/>
          <w:szCs w:val="24"/>
        </w:rPr>
        <w:t xml:space="preserve"> "Шаг и бег", муз. Н. Надененко; "Плавные руки", муз. Р. Глиэра ("Вальс", фрагмент); "Кто лучше скачет", муз. Т. Ломовой; "Росинки", муз. С. Майкапара.</w:t>
      </w:r>
    </w:p>
    <w:p w:rsidR="00192E4F" w:rsidRPr="00192E4F" w:rsidRDefault="00192E4F" w:rsidP="00192E4F">
      <w:pPr>
        <w:ind w:firstLine="567"/>
        <w:jc w:val="both"/>
        <w:rPr>
          <w:sz w:val="24"/>
          <w:szCs w:val="24"/>
        </w:rPr>
      </w:pPr>
      <w:r w:rsidRPr="00192E4F">
        <w:rPr>
          <w:i/>
          <w:sz w:val="24"/>
          <w:szCs w:val="24"/>
        </w:rPr>
        <w:t>Упражнения с предметами</w:t>
      </w:r>
      <w:r w:rsidRPr="00192E4F">
        <w:rPr>
          <w:sz w:val="24"/>
          <w:szCs w:val="24"/>
        </w:rPr>
        <w:t>. "Упражнения с мячами", муз. Т. Ломовой; "Вальс", муз. Ф. Бургмюллера.</w:t>
      </w:r>
    </w:p>
    <w:p w:rsidR="00192E4F" w:rsidRPr="00192E4F" w:rsidRDefault="00192E4F" w:rsidP="00192E4F">
      <w:pPr>
        <w:ind w:firstLine="567"/>
        <w:jc w:val="both"/>
        <w:rPr>
          <w:sz w:val="24"/>
          <w:szCs w:val="24"/>
        </w:rPr>
      </w:pPr>
      <w:r w:rsidRPr="00192E4F">
        <w:rPr>
          <w:i/>
          <w:sz w:val="24"/>
          <w:szCs w:val="24"/>
        </w:rPr>
        <w:t>Этюды.</w:t>
      </w:r>
      <w:r w:rsidRPr="00192E4F">
        <w:rPr>
          <w:sz w:val="24"/>
          <w:szCs w:val="24"/>
        </w:rPr>
        <w:t xml:space="preserve"> "Тихий танец" (тема из вариаций), муз. В. Моцарта.</w:t>
      </w:r>
    </w:p>
    <w:p w:rsidR="00192E4F" w:rsidRPr="00192E4F" w:rsidRDefault="00192E4F" w:rsidP="00192E4F">
      <w:pPr>
        <w:ind w:firstLine="567"/>
        <w:jc w:val="both"/>
        <w:rPr>
          <w:sz w:val="24"/>
          <w:szCs w:val="24"/>
        </w:rPr>
      </w:pPr>
      <w:r w:rsidRPr="00192E4F">
        <w:rPr>
          <w:i/>
          <w:sz w:val="24"/>
          <w:szCs w:val="24"/>
        </w:rPr>
        <w:t>Танцы и пляски.</w:t>
      </w:r>
      <w:r w:rsidRPr="00192E4F">
        <w:rPr>
          <w:sz w:val="24"/>
          <w:szCs w:val="24"/>
        </w:rPr>
        <w:t xml:space="preserve"> "Дружные пары", муз. И. Штрауса ("Полька"); "Приглашение", рус. нар. мелодия "Лен", обраб. М. Раухвергера; "Круговая пляска", рус. нар. мелодия, обр. С. Разоренова.</w:t>
      </w:r>
    </w:p>
    <w:p w:rsidR="00192E4F" w:rsidRPr="00192E4F" w:rsidRDefault="00192E4F" w:rsidP="00192E4F">
      <w:pPr>
        <w:ind w:firstLine="567"/>
        <w:jc w:val="both"/>
        <w:rPr>
          <w:sz w:val="24"/>
          <w:szCs w:val="24"/>
        </w:rPr>
      </w:pPr>
      <w:r w:rsidRPr="00192E4F">
        <w:rPr>
          <w:i/>
          <w:sz w:val="24"/>
          <w:szCs w:val="24"/>
        </w:rPr>
        <w:lastRenderedPageBreak/>
        <w:t>Характерные танцы.</w:t>
      </w:r>
      <w:r w:rsidRPr="00192E4F">
        <w:rPr>
          <w:sz w:val="24"/>
          <w:szCs w:val="24"/>
        </w:rPr>
        <w:t xml:space="preserve"> "Матрешки", муз. Б. Мокроусова; "Пляска Петрушек", "Танец Снегурочки и снежинок", муз. Р. Глиэра.</w:t>
      </w:r>
    </w:p>
    <w:p w:rsidR="00192E4F" w:rsidRPr="00192E4F" w:rsidRDefault="00192E4F" w:rsidP="00192E4F">
      <w:pPr>
        <w:ind w:firstLine="567"/>
        <w:jc w:val="both"/>
        <w:rPr>
          <w:sz w:val="24"/>
          <w:szCs w:val="24"/>
        </w:rPr>
      </w:pPr>
      <w:r w:rsidRPr="00192E4F">
        <w:rPr>
          <w:i/>
          <w:sz w:val="24"/>
          <w:szCs w:val="24"/>
        </w:rPr>
        <w:t>Хороводы.</w:t>
      </w:r>
      <w:r w:rsidRPr="00192E4F">
        <w:rPr>
          <w:sz w:val="24"/>
          <w:szCs w:val="24"/>
        </w:rPr>
        <w:t xml:space="preserve"> "Урожайная", муз. А. Филиппенко, сл. О. Волгиной; "Новогодняя хороводная", муз. С. Шайдар; "Пошла млада за водой", рус. нар. песня, обраб. В. Агафонникова.</w:t>
      </w:r>
    </w:p>
    <w:p w:rsidR="00192E4F" w:rsidRPr="00192E4F" w:rsidRDefault="00192E4F" w:rsidP="00192E4F">
      <w:pPr>
        <w:ind w:firstLine="567"/>
        <w:jc w:val="both"/>
        <w:rPr>
          <w:i/>
          <w:sz w:val="24"/>
          <w:szCs w:val="24"/>
        </w:rPr>
      </w:pPr>
      <w:r w:rsidRPr="00192E4F">
        <w:rPr>
          <w:i/>
          <w:sz w:val="24"/>
          <w:szCs w:val="24"/>
        </w:rPr>
        <w:t>Музыкальные игры.</w:t>
      </w:r>
    </w:p>
    <w:p w:rsidR="00192E4F" w:rsidRPr="00192E4F" w:rsidRDefault="00192E4F" w:rsidP="00192E4F">
      <w:pPr>
        <w:ind w:firstLine="567"/>
        <w:jc w:val="both"/>
        <w:rPr>
          <w:sz w:val="24"/>
          <w:szCs w:val="24"/>
        </w:rPr>
      </w:pPr>
      <w:r w:rsidRPr="00192E4F">
        <w:rPr>
          <w:i/>
          <w:sz w:val="24"/>
          <w:szCs w:val="24"/>
        </w:rPr>
        <w:t>Игры.</w:t>
      </w:r>
      <w:r w:rsidRPr="00192E4F">
        <w:rPr>
          <w:sz w:val="24"/>
          <w:szCs w:val="24"/>
        </w:rPr>
        <w:t xml:space="preserve"> "Не выпустим", муз. Т. Ломовой; "Будь ловким!", муз. Н. Ладухина; "Ищи игрушку", "Найди себе пару", латв. нар. мелодия, обраб. Т. Попатенко.</w:t>
      </w:r>
    </w:p>
    <w:p w:rsidR="00192E4F" w:rsidRPr="00192E4F" w:rsidRDefault="00192E4F" w:rsidP="00192E4F">
      <w:pPr>
        <w:ind w:firstLine="567"/>
        <w:jc w:val="both"/>
        <w:rPr>
          <w:sz w:val="24"/>
          <w:szCs w:val="24"/>
        </w:rPr>
      </w:pPr>
      <w:r w:rsidRPr="00192E4F">
        <w:rPr>
          <w:i/>
          <w:sz w:val="24"/>
          <w:szCs w:val="24"/>
        </w:rPr>
        <w:t>Игры с пением.</w:t>
      </w:r>
      <w:r w:rsidRPr="00192E4F">
        <w:rPr>
          <w:sz w:val="24"/>
          <w:szCs w:val="24"/>
        </w:rPr>
        <w:t xml:space="preserve"> "Колпачок", "Ворон", рус. нар. песни; "Заинька", рус. нар. песня, обраб. Н. Римского-Корсакова; "Как на тоненький ледок", рус. нар. песня, обраб. А. Рубца.</w:t>
      </w:r>
    </w:p>
    <w:p w:rsidR="00192E4F" w:rsidRPr="00192E4F" w:rsidRDefault="00192E4F" w:rsidP="00192E4F">
      <w:pPr>
        <w:ind w:firstLine="567"/>
        <w:jc w:val="both"/>
        <w:rPr>
          <w:i/>
          <w:sz w:val="24"/>
          <w:szCs w:val="24"/>
        </w:rPr>
      </w:pPr>
      <w:r w:rsidRPr="00192E4F">
        <w:rPr>
          <w:i/>
          <w:sz w:val="24"/>
          <w:szCs w:val="24"/>
        </w:rPr>
        <w:t>Музыкально-дидактические игры.</w:t>
      </w:r>
    </w:p>
    <w:p w:rsidR="00192E4F" w:rsidRPr="00192E4F" w:rsidRDefault="00192E4F" w:rsidP="00192E4F">
      <w:pPr>
        <w:ind w:firstLine="567"/>
        <w:jc w:val="both"/>
        <w:rPr>
          <w:sz w:val="24"/>
          <w:szCs w:val="24"/>
        </w:rPr>
      </w:pPr>
      <w:r w:rsidRPr="00192E4F">
        <w:rPr>
          <w:i/>
          <w:sz w:val="24"/>
          <w:szCs w:val="24"/>
        </w:rPr>
        <w:t>Развитие звуковысотного слуха.</w:t>
      </w:r>
      <w:r w:rsidRPr="00192E4F">
        <w:rPr>
          <w:sz w:val="24"/>
          <w:szCs w:val="24"/>
        </w:rPr>
        <w:t xml:space="preserve"> "Музыкальное лото", "Ступеньки", "Где мои детки?", "Мама и детки". Развитие чувства ритма. "Определи по ритму", "Ритмические полоски", "Учись танцевать", "Ищи".</w:t>
      </w:r>
    </w:p>
    <w:p w:rsidR="00192E4F" w:rsidRPr="00192E4F" w:rsidRDefault="00192E4F" w:rsidP="00192E4F">
      <w:pPr>
        <w:ind w:firstLine="567"/>
        <w:jc w:val="both"/>
        <w:rPr>
          <w:sz w:val="24"/>
          <w:szCs w:val="24"/>
        </w:rPr>
      </w:pPr>
      <w:r w:rsidRPr="00192E4F">
        <w:rPr>
          <w:i/>
          <w:sz w:val="24"/>
          <w:szCs w:val="24"/>
        </w:rPr>
        <w:t>Развитие тембрового слуха.</w:t>
      </w:r>
      <w:r w:rsidRPr="00192E4F">
        <w:rPr>
          <w:sz w:val="24"/>
          <w:szCs w:val="24"/>
        </w:rPr>
        <w:t xml:space="preserve"> "На чем играю?", "Музыкальные загадки", "Музыкальный домик".</w:t>
      </w:r>
    </w:p>
    <w:p w:rsidR="00192E4F" w:rsidRPr="00192E4F" w:rsidRDefault="00192E4F" w:rsidP="00192E4F">
      <w:pPr>
        <w:ind w:firstLine="567"/>
        <w:jc w:val="both"/>
        <w:rPr>
          <w:sz w:val="24"/>
          <w:szCs w:val="24"/>
        </w:rPr>
      </w:pPr>
      <w:r w:rsidRPr="00192E4F">
        <w:rPr>
          <w:i/>
          <w:sz w:val="24"/>
          <w:szCs w:val="24"/>
        </w:rPr>
        <w:t>Развитие диатонического слуха.</w:t>
      </w:r>
      <w:r w:rsidRPr="00192E4F">
        <w:rPr>
          <w:sz w:val="24"/>
          <w:szCs w:val="24"/>
        </w:rPr>
        <w:t xml:space="preserve"> "Громко, тихо запоем", "Звенящие колокольчики".</w:t>
      </w:r>
    </w:p>
    <w:p w:rsidR="00192E4F" w:rsidRPr="00192E4F" w:rsidRDefault="00192E4F" w:rsidP="00192E4F">
      <w:pPr>
        <w:ind w:firstLine="567"/>
        <w:jc w:val="both"/>
        <w:rPr>
          <w:sz w:val="24"/>
          <w:szCs w:val="24"/>
        </w:rPr>
      </w:pPr>
      <w:r w:rsidRPr="00192E4F">
        <w:rPr>
          <w:i/>
          <w:sz w:val="24"/>
          <w:szCs w:val="24"/>
        </w:rPr>
        <w:t>Развитие восприятия музыки и музыкальной памяти.</w:t>
      </w:r>
      <w:r w:rsidRPr="00192E4F">
        <w:rPr>
          <w:sz w:val="24"/>
          <w:szCs w:val="24"/>
        </w:rPr>
        <w:t xml:space="preserve"> "Будь внимательным", "Буратино", "Музыкальный магазин", "Времена года", "Наши песни".</w:t>
      </w:r>
    </w:p>
    <w:p w:rsidR="00192E4F" w:rsidRPr="00192E4F" w:rsidRDefault="00192E4F" w:rsidP="00192E4F">
      <w:pPr>
        <w:ind w:firstLine="567"/>
        <w:jc w:val="both"/>
        <w:rPr>
          <w:sz w:val="24"/>
          <w:szCs w:val="24"/>
        </w:rPr>
      </w:pPr>
      <w:r w:rsidRPr="00192E4F">
        <w:rPr>
          <w:i/>
          <w:sz w:val="24"/>
          <w:szCs w:val="24"/>
        </w:rPr>
        <w:t xml:space="preserve">Инсценировки и музыкальные спектакли. </w:t>
      </w:r>
      <w:r w:rsidRPr="00192E4F">
        <w:rPr>
          <w:sz w:val="24"/>
          <w:szCs w:val="24"/>
        </w:rPr>
        <w:t>"Где был, Иванушка?", рус. нар. мелодия, обраб. М. Иорданского; "Моя любимая кукла", автор Т. Коренева; "Полянка" (музыкальная играсказка), муз. Т. Вилькорейской.</w:t>
      </w:r>
    </w:p>
    <w:p w:rsidR="00192E4F" w:rsidRPr="00192E4F" w:rsidRDefault="00192E4F" w:rsidP="00192E4F">
      <w:pPr>
        <w:ind w:firstLine="567"/>
        <w:jc w:val="both"/>
        <w:rPr>
          <w:sz w:val="24"/>
          <w:szCs w:val="24"/>
        </w:rPr>
      </w:pPr>
      <w:r w:rsidRPr="00192E4F">
        <w:rPr>
          <w:i/>
          <w:sz w:val="24"/>
          <w:szCs w:val="24"/>
        </w:rPr>
        <w:t>Развитие танцевально-игрового творчества</w:t>
      </w:r>
      <w:r w:rsidRPr="00192E4F">
        <w:rPr>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192E4F" w:rsidRPr="00192E4F" w:rsidRDefault="00192E4F" w:rsidP="00192E4F">
      <w:pPr>
        <w:ind w:firstLine="567"/>
        <w:jc w:val="both"/>
        <w:rPr>
          <w:sz w:val="24"/>
          <w:szCs w:val="24"/>
        </w:rPr>
      </w:pPr>
      <w:r w:rsidRPr="00192E4F">
        <w:rPr>
          <w:i/>
          <w:sz w:val="24"/>
          <w:szCs w:val="24"/>
        </w:rPr>
        <w:t>Игра на детских музыкальных инструментах</w:t>
      </w:r>
      <w:r w:rsidRPr="00192E4F">
        <w:rPr>
          <w:sz w:val="24"/>
          <w:szCs w:val="24"/>
        </w:rPr>
        <w:t>. "Дон-дон", рус. нар. песня, обраб. Р. Рустамова; "Гори, гори ясно!", рус. нар. мелодия; "Часики", муз. С. Вольфензона.</w:t>
      </w:r>
    </w:p>
    <w:p w:rsidR="00192E4F" w:rsidRPr="00192E4F" w:rsidRDefault="00192E4F" w:rsidP="00192E4F">
      <w:pPr>
        <w:ind w:firstLine="567"/>
        <w:jc w:val="both"/>
        <w:rPr>
          <w:b/>
          <w:sz w:val="24"/>
          <w:szCs w:val="24"/>
        </w:rPr>
      </w:pPr>
      <w:r w:rsidRPr="00192E4F">
        <w:rPr>
          <w:b/>
          <w:sz w:val="24"/>
          <w:szCs w:val="24"/>
        </w:rPr>
        <w:t>От 6 лет до 7 лет.</w:t>
      </w:r>
    </w:p>
    <w:p w:rsidR="00192E4F" w:rsidRPr="00192E4F" w:rsidRDefault="00192E4F" w:rsidP="00192E4F">
      <w:pPr>
        <w:ind w:firstLine="567"/>
        <w:jc w:val="both"/>
        <w:rPr>
          <w:sz w:val="24"/>
          <w:szCs w:val="24"/>
        </w:rPr>
      </w:pPr>
      <w:r w:rsidRPr="00192E4F">
        <w:rPr>
          <w:i/>
          <w:sz w:val="24"/>
          <w:szCs w:val="24"/>
        </w:rPr>
        <w:t>Слушание.</w:t>
      </w:r>
      <w:r w:rsidRPr="00192E4F">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192E4F" w:rsidRPr="00192E4F" w:rsidRDefault="00192E4F" w:rsidP="00192E4F">
      <w:pPr>
        <w:ind w:firstLine="567"/>
        <w:jc w:val="both"/>
        <w:rPr>
          <w:i/>
          <w:sz w:val="24"/>
          <w:szCs w:val="24"/>
        </w:rPr>
      </w:pPr>
      <w:r w:rsidRPr="00192E4F">
        <w:rPr>
          <w:i/>
          <w:sz w:val="24"/>
          <w:szCs w:val="24"/>
        </w:rPr>
        <w:t>Пение.</w:t>
      </w:r>
    </w:p>
    <w:p w:rsidR="00192E4F" w:rsidRPr="00192E4F" w:rsidRDefault="00192E4F" w:rsidP="00192E4F">
      <w:pPr>
        <w:ind w:firstLine="567"/>
        <w:jc w:val="both"/>
        <w:rPr>
          <w:sz w:val="24"/>
          <w:szCs w:val="24"/>
        </w:rPr>
      </w:pPr>
      <w:r w:rsidRPr="00192E4F">
        <w:rPr>
          <w:i/>
          <w:sz w:val="24"/>
          <w:szCs w:val="24"/>
        </w:rPr>
        <w:t>Упражнения на развитие слуха и голоса.</w:t>
      </w:r>
      <w:r w:rsidRPr="00192E4F">
        <w:rPr>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192E4F" w:rsidRPr="00192E4F" w:rsidRDefault="00192E4F" w:rsidP="00192E4F">
      <w:pPr>
        <w:ind w:firstLine="567"/>
        <w:jc w:val="both"/>
        <w:rPr>
          <w:sz w:val="24"/>
          <w:szCs w:val="24"/>
        </w:rPr>
      </w:pPr>
      <w:r w:rsidRPr="00192E4F">
        <w:rPr>
          <w:i/>
          <w:sz w:val="24"/>
          <w:szCs w:val="24"/>
        </w:rPr>
        <w:t>Песни.</w:t>
      </w:r>
      <w:r w:rsidRPr="00192E4F">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192E4F" w:rsidRPr="00192E4F" w:rsidRDefault="00192E4F" w:rsidP="00192E4F">
      <w:pPr>
        <w:ind w:firstLine="567"/>
        <w:jc w:val="both"/>
        <w:rPr>
          <w:sz w:val="24"/>
          <w:szCs w:val="24"/>
        </w:rPr>
      </w:pPr>
      <w:r w:rsidRPr="00192E4F">
        <w:rPr>
          <w:i/>
          <w:sz w:val="24"/>
          <w:szCs w:val="24"/>
        </w:rPr>
        <w:t>Песенное творчество.</w:t>
      </w:r>
      <w:r w:rsidRPr="00192E4F">
        <w:rPr>
          <w:sz w:val="24"/>
          <w:szCs w:val="24"/>
        </w:rPr>
        <w:t xml:space="preserve"> "Веселая песенка", муз. Г. Струве, сл. В. Викторова; "Плясовая", муз. Т. Ломовой; "Весной", муз. Г. Зингера.</w:t>
      </w:r>
    </w:p>
    <w:p w:rsidR="00192E4F" w:rsidRPr="00192E4F" w:rsidRDefault="00192E4F" w:rsidP="00192E4F">
      <w:pPr>
        <w:ind w:firstLine="567"/>
        <w:jc w:val="both"/>
        <w:rPr>
          <w:i/>
          <w:sz w:val="24"/>
          <w:szCs w:val="24"/>
        </w:rPr>
      </w:pPr>
      <w:r w:rsidRPr="00192E4F">
        <w:rPr>
          <w:i/>
          <w:sz w:val="24"/>
          <w:szCs w:val="24"/>
        </w:rPr>
        <w:t>Музыкально-ритмические движения</w:t>
      </w:r>
    </w:p>
    <w:p w:rsidR="00192E4F" w:rsidRPr="00192E4F" w:rsidRDefault="00192E4F" w:rsidP="00192E4F">
      <w:pPr>
        <w:ind w:firstLine="567"/>
        <w:jc w:val="both"/>
        <w:rPr>
          <w:sz w:val="24"/>
          <w:szCs w:val="24"/>
        </w:rPr>
      </w:pPr>
      <w:r w:rsidRPr="00192E4F">
        <w:rPr>
          <w:i/>
          <w:sz w:val="24"/>
          <w:szCs w:val="24"/>
        </w:rPr>
        <w:t>Упражнения.</w:t>
      </w:r>
      <w:r w:rsidRPr="00192E4F">
        <w:rPr>
          <w:sz w:val="24"/>
          <w:szCs w:val="24"/>
        </w:rPr>
        <w:t xml:space="preserve"> "Марш", муз. М. Робера; "Бег", "Цветные флажки", муз. Е. Тиличеевой; "Кто лучше скачет?", "Шагают девочки и мальчики", муз. В. Золотарева; </w:t>
      </w:r>
      <w:r w:rsidRPr="00192E4F">
        <w:rPr>
          <w:sz w:val="24"/>
          <w:szCs w:val="24"/>
        </w:rPr>
        <w:lastRenderedPageBreak/>
        <w:t>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192E4F" w:rsidRPr="00192E4F" w:rsidRDefault="00192E4F" w:rsidP="00192E4F">
      <w:pPr>
        <w:ind w:firstLine="567"/>
        <w:jc w:val="both"/>
        <w:rPr>
          <w:sz w:val="24"/>
          <w:szCs w:val="24"/>
        </w:rPr>
      </w:pPr>
      <w:r w:rsidRPr="00192E4F">
        <w:rPr>
          <w:i/>
          <w:sz w:val="24"/>
          <w:szCs w:val="24"/>
        </w:rPr>
        <w:t>Этюды.</w:t>
      </w:r>
      <w:r w:rsidRPr="00192E4F">
        <w:rPr>
          <w:sz w:val="24"/>
          <w:szCs w:val="24"/>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192E4F" w:rsidRPr="00192E4F" w:rsidRDefault="00192E4F" w:rsidP="00192E4F">
      <w:pPr>
        <w:ind w:firstLine="567"/>
        <w:jc w:val="both"/>
        <w:rPr>
          <w:sz w:val="24"/>
          <w:szCs w:val="24"/>
        </w:rPr>
      </w:pPr>
      <w:r w:rsidRPr="00192E4F">
        <w:rPr>
          <w:i/>
          <w:sz w:val="24"/>
          <w:szCs w:val="24"/>
        </w:rPr>
        <w:t>Танцы и пляски.</w:t>
      </w:r>
      <w:r w:rsidRPr="00192E4F">
        <w:rPr>
          <w:sz w:val="24"/>
          <w:szCs w:val="24"/>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192E4F" w:rsidRPr="00192E4F" w:rsidRDefault="00192E4F" w:rsidP="00192E4F">
      <w:pPr>
        <w:ind w:firstLine="567"/>
        <w:jc w:val="both"/>
        <w:rPr>
          <w:sz w:val="24"/>
          <w:szCs w:val="24"/>
        </w:rPr>
      </w:pPr>
      <w:r w:rsidRPr="00192E4F">
        <w:rPr>
          <w:i/>
          <w:sz w:val="24"/>
          <w:szCs w:val="24"/>
        </w:rPr>
        <w:t>Характерные танцы.</w:t>
      </w:r>
      <w:r w:rsidRPr="00192E4F">
        <w:rPr>
          <w:sz w:val="24"/>
          <w:szCs w:val="24"/>
        </w:rPr>
        <w:t xml:space="preserve"> "Танец снежинок", муз. А. Жилина; "Выход к пляске медвежат", муз. М. Красева; "Матрешки", муз. Ю. Слонова, сл. Л. Некрасовой.</w:t>
      </w:r>
    </w:p>
    <w:p w:rsidR="00192E4F" w:rsidRPr="00192E4F" w:rsidRDefault="00192E4F" w:rsidP="00192E4F">
      <w:pPr>
        <w:ind w:firstLine="567"/>
        <w:jc w:val="both"/>
        <w:rPr>
          <w:sz w:val="24"/>
          <w:szCs w:val="24"/>
        </w:rPr>
      </w:pPr>
      <w:r w:rsidRPr="00192E4F">
        <w:rPr>
          <w:i/>
          <w:sz w:val="24"/>
          <w:szCs w:val="24"/>
        </w:rPr>
        <w:t>Хороводы.</w:t>
      </w:r>
      <w:r w:rsidRPr="00192E4F">
        <w:rPr>
          <w:sz w:val="24"/>
          <w:szCs w:val="24"/>
        </w:rPr>
        <w:t xml:space="preserve"> "Выйду ль я на реченьку", рус. нар. песня, обраб. В. Иванникова; "На горе-то калина", рус. нар. мелодия, обраб. А. Новикова.</w:t>
      </w:r>
    </w:p>
    <w:p w:rsidR="00192E4F" w:rsidRPr="00192E4F" w:rsidRDefault="00192E4F" w:rsidP="00192E4F">
      <w:pPr>
        <w:ind w:firstLine="567"/>
        <w:jc w:val="both"/>
        <w:rPr>
          <w:i/>
          <w:sz w:val="24"/>
          <w:szCs w:val="24"/>
        </w:rPr>
      </w:pPr>
      <w:r w:rsidRPr="00192E4F">
        <w:rPr>
          <w:i/>
          <w:sz w:val="24"/>
          <w:szCs w:val="24"/>
        </w:rPr>
        <w:t>Музыкальные игры.</w:t>
      </w:r>
    </w:p>
    <w:p w:rsidR="00192E4F" w:rsidRPr="00192E4F" w:rsidRDefault="00192E4F" w:rsidP="00192E4F">
      <w:pPr>
        <w:ind w:firstLine="567"/>
        <w:jc w:val="both"/>
        <w:rPr>
          <w:sz w:val="24"/>
          <w:szCs w:val="24"/>
        </w:rPr>
      </w:pPr>
      <w:r w:rsidRPr="00192E4F">
        <w:rPr>
          <w:i/>
          <w:sz w:val="24"/>
          <w:szCs w:val="24"/>
        </w:rPr>
        <w:t>Игры.</w:t>
      </w:r>
      <w:r w:rsidRPr="00192E4F">
        <w:rPr>
          <w:sz w:val="24"/>
          <w:szCs w:val="24"/>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192E4F" w:rsidRPr="00192E4F" w:rsidRDefault="00192E4F" w:rsidP="00192E4F">
      <w:pPr>
        <w:ind w:firstLine="567"/>
        <w:jc w:val="both"/>
        <w:rPr>
          <w:sz w:val="24"/>
          <w:szCs w:val="24"/>
        </w:rPr>
      </w:pPr>
      <w:r w:rsidRPr="00192E4F">
        <w:rPr>
          <w:i/>
          <w:sz w:val="24"/>
          <w:szCs w:val="24"/>
        </w:rPr>
        <w:t>Игры с пением.</w:t>
      </w:r>
      <w:r w:rsidRPr="00192E4F">
        <w:rPr>
          <w:sz w:val="24"/>
          <w:szCs w:val="24"/>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192E4F" w:rsidRPr="00192E4F" w:rsidRDefault="00192E4F" w:rsidP="00192E4F">
      <w:pPr>
        <w:ind w:firstLine="567"/>
        <w:jc w:val="both"/>
        <w:rPr>
          <w:i/>
          <w:sz w:val="24"/>
          <w:szCs w:val="24"/>
        </w:rPr>
      </w:pPr>
      <w:r w:rsidRPr="00192E4F">
        <w:rPr>
          <w:i/>
          <w:sz w:val="24"/>
          <w:szCs w:val="24"/>
        </w:rPr>
        <w:t>Музыкально-дидактические игры.</w:t>
      </w:r>
    </w:p>
    <w:p w:rsidR="00192E4F" w:rsidRPr="00192E4F" w:rsidRDefault="00192E4F" w:rsidP="00192E4F">
      <w:pPr>
        <w:ind w:firstLine="567"/>
        <w:jc w:val="both"/>
        <w:rPr>
          <w:sz w:val="24"/>
          <w:szCs w:val="24"/>
        </w:rPr>
      </w:pPr>
      <w:r w:rsidRPr="00192E4F">
        <w:rPr>
          <w:i/>
          <w:sz w:val="24"/>
          <w:szCs w:val="24"/>
        </w:rPr>
        <w:t>Развитие звуковысотного слуха</w:t>
      </w:r>
      <w:r w:rsidRPr="00192E4F">
        <w:rPr>
          <w:sz w:val="24"/>
          <w:szCs w:val="24"/>
        </w:rPr>
        <w:t>. "Три поросенка", "Подумай, отгадай", "Звуки разные бывают", "Веселые Петрушки".</w:t>
      </w:r>
    </w:p>
    <w:p w:rsidR="00192E4F" w:rsidRPr="00192E4F" w:rsidRDefault="00192E4F" w:rsidP="00192E4F">
      <w:pPr>
        <w:ind w:firstLine="567"/>
        <w:jc w:val="both"/>
        <w:rPr>
          <w:sz w:val="24"/>
          <w:szCs w:val="24"/>
        </w:rPr>
      </w:pPr>
      <w:r w:rsidRPr="00192E4F">
        <w:rPr>
          <w:i/>
          <w:sz w:val="24"/>
          <w:szCs w:val="24"/>
        </w:rPr>
        <w:t>Развитие чувства ритма.</w:t>
      </w:r>
      <w:r w:rsidRPr="00192E4F">
        <w:rPr>
          <w:sz w:val="24"/>
          <w:szCs w:val="24"/>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192E4F" w:rsidRPr="00192E4F" w:rsidRDefault="00192E4F" w:rsidP="00192E4F">
      <w:pPr>
        <w:ind w:firstLine="567"/>
        <w:jc w:val="both"/>
        <w:rPr>
          <w:sz w:val="24"/>
          <w:szCs w:val="24"/>
        </w:rPr>
      </w:pPr>
      <w:r w:rsidRPr="00192E4F">
        <w:rPr>
          <w:i/>
          <w:sz w:val="24"/>
          <w:szCs w:val="24"/>
        </w:rPr>
        <w:t>Развитие диатонического слуха.</w:t>
      </w:r>
      <w:r w:rsidRPr="00192E4F">
        <w:rPr>
          <w:sz w:val="24"/>
          <w:szCs w:val="24"/>
        </w:rPr>
        <w:t xml:space="preserve"> "Громко-тихо запоем", "Звенящие колокольчики, ищи".</w:t>
      </w:r>
    </w:p>
    <w:p w:rsidR="00192E4F" w:rsidRPr="00192E4F" w:rsidRDefault="00192E4F" w:rsidP="00192E4F">
      <w:pPr>
        <w:ind w:firstLine="567"/>
        <w:jc w:val="both"/>
        <w:rPr>
          <w:sz w:val="24"/>
          <w:szCs w:val="24"/>
        </w:rPr>
      </w:pPr>
      <w:r w:rsidRPr="00192E4F">
        <w:rPr>
          <w:i/>
          <w:sz w:val="24"/>
          <w:szCs w:val="24"/>
        </w:rPr>
        <w:t>Развитие восприятия музыки.</w:t>
      </w:r>
      <w:r w:rsidRPr="00192E4F">
        <w:rPr>
          <w:sz w:val="24"/>
          <w:szCs w:val="24"/>
        </w:rPr>
        <w:t xml:space="preserve"> "На лугу", "Песня - танец - марш", "Времена года", "Наши любимые произведения".</w:t>
      </w:r>
    </w:p>
    <w:p w:rsidR="00192E4F" w:rsidRPr="00192E4F" w:rsidRDefault="00192E4F" w:rsidP="00192E4F">
      <w:pPr>
        <w:ind w:firstLine="567"/>
        <w:jc w:val="both"/>
        <w:rPr>
          <w:sz w:val="24"/>
          <w:szCs w:val="24"/>
        </w:rPr>
      </w:pPr>
      <w:r w:rsidRPr="00192E4F">
        <w:rPr>
          <w:i/>
          <w:sz w:val="24"/>
          <w:szCs w:val="24"/>
        </w:rPr>
        <w:t>Развитие музыкальной памяти.</w:t>
      </w:r>
      <w:r w:rsidRPr="00192E4F">
        <w:rPr>
          <w:sz w:val="24"/>
          <w:szCs w:val="24"/>
        </w:rPr>
        <w:t xml:space="preserve"> "Назови композитора", "Угадай песню", "Повтори мелодию", "Узнай произведение".</w:t>
      </w:r>
    </w:p>
    <w:p w:rsidR="00192E4F" w:rsidRPr="00192E4F" w:rsidRDefault="00192E4F" w:rsidP="00192E4F">
      <w:pPr>
        <w:ind w:firstLine="567"/>
        <w:jc w:val="both"/>
        <w:rPr>
          <w:sz w:val="24"/>
          <w:szCs w:val="24"/>
        </w:rPr>
      </w:pPr>
      <w:r w:rsidRPr="00192E4F">
        <w:rPr>
          <w:i/>
          <w:sz w:val="24"/>
          <w:szCs w:val="24"/>
        </w:rPr>
        <w:t>Инсценировки и музыкальные спектакли</w:t>
      </w:r>
      <w:r w:rsidRPr="00192E4F">
        <w:rPr>
          <w:sz w:val="24"/>
          <w:szCs w:val="24"/>
        </w:rPr>
        <w:t>.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192E4F" w:rsidRPr="00192E4F" w:rsidRDefault="00192E4F" w:rsidP="00192E4F">
      <w:pPr>
        <w:ind w:firstLine="567"/>
        <w:jc w:val="both"/>
        <w:rPr>
          <w:sz w:val="24"/>
          <w:szCs w:val="24"/>
        </w:rPr>
      </w:pPr>
      <w:r w:rsidRPr="00192E4F">
        <w:rPr>
          <w:i/>
          <w:sz w:val="24"/>
          <w:szCs w:val="24"/>
        </w:rPr>
        <w:t>Развитие танцевально-игрового творчества</w:t>
      </w:r>
      <w:r w:rsidRPr="00192E4F">
        <w:rPr>
          <w:sz w:val="24"/>
          <w:szCs w:val="24"/>
        </w:rPr>
        <w:t>.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192E4F" w:rsidRPr="00192E4F" w:rsidRDefault="00192E4F" w:rsidP="00192E4F">
      <w:pPr>
        <w:ind w:firstLine="567"/>
        <w:jc w:val="both"/>
        <w:rPr>
          <w:sz w:val="24"/>
          <w:szCs w:val="24"/>
        </w:rPr>
      </w:pPr>
      <w:r w:rsidRPr="00192E4F">
        <w:rPr>
          <w:i/>
          <w:sz w:val="24"/>
          <w:szCs w:val="24"/>
        </w:rPr>
        <w:t>Игра на детских музыкальных инструментах</w:t>
      </w:r>
      <w:r w:rsidRPr="00192E4F">
        <w:rPr>
          <w:sz w:val="24"/>
          <w:szCs w:val="24"/>
        </w:rPr>
        <w:t>.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192E4F" w:rsidRDefault="00192E4F" w:rsidP="00192E4F">
      <w:pPr>
        <w:ind w:firstLine="567"/>
        <w:jc w:val="both"/>
        <w:rPr>
          <w:b/>
          <w:bCs/>
          <w:sz w:val="24"/>
          <w:szCs w:val="24"/>
        </w:rPr>
      </w:pPr>
    </w:p>
    <w:p w:rsidR="008244B1" w:rsidRDefault="008244B1" w:rsidP="00192E4F">
      <w:pPr>
        <w:ind w:firstLine="567"/>
        <w:jc w:val="both"/>
        <w:rPr>
          <w:b/>
          <w:bCs/>
          <w:sz w:val="24"/>
          <w:szCs w:val="24"/>
        </w:rPr>
      </w:pPr>
    </w:p>
    <w:p w:rsidR="00192E4F" w:rsidRPr="00192E4F" w:rsidRDefault="00192E4F" w:rsidP="00192E4F">
      <w:pPr>
        <w:ind w:firstLine="567"/>
        <w:jc w:val="both"/>
        <w:rPr>
          <w:sz w:val="24"/>
          <w:szCs w:val="24"/>
        </w:rPr>
      </w:pPr>
      <w:r>
        <w:rPr>
          <w:b/>
          <w:bCs/>
          <w:sz w:val="24"/>
          <w:szCs w:val="24"/>
        </w:rPr>
        <w:lastRenderedPageBreak/>
        <w:t>4.4.</w:t>
      </w:r>
      <w:r w:rsidRPr="00192E4F">
        <w:rPr>
          <w:b/>
          <w:bCs/>
          <w:sz w:val="24"/>
          <w:szCs w:val="24"/>
        </w:rPr>
        <w:t>3. Примерный перечень произведений изобразительного искусства.</w:t>
      </w:r>
    </w:p>
    <w:p w:rsidR="00192E4F" w:rsidRPr="0077010C" w:rsidRDefault="00192E4F" w:rsidP="00192E4F">
      <w:pPr>
        <w:ind w:firstLine="567"/>
        <w:jc w:val="both"/>
        <w:rPr>
          <w:b/>
          <w:sz w:val="24"/>
          <w:szCs w:val="24"/>
        </w:rPr>
      </w:pPr>
      <w:r w:rsidRPr="0077010C">
        <w:rPr>
          <w:b/>
          <w:sz w:val="24"/>
          <w:szCs w:val="24"/>
        </w:rPr>
        <w:t>От 2 до 3 лет.</w:t>
      </w:r>
    </w:p>
    <w:p w:rsidR="00192E4F" w:rsidRPr="00192E4F" w:rsidRDefault="00192E4F" w:rsidP="00192E4F">
      <w:pPr>
        <w:ind w:firstLine="567"/>
        <w:jc w:val="both"/>
        <w:rPr>
          <w:sz w:val="24"/>
          <w:szCs w:val="24"/>
        </w:rPr>
      </w:pPr>
      <w:r w:rsidRPr="00192E4F">
        <w:rPr>
          <w:sz w:val="24"/>
          <w:szCs w:val="24"/>
        </w:rPr>
        <w:t>Иллюстрации к книгам: В.Г. Сутеев "Кораблик", "Кто сказал мяу?", "Цыпленок и Утенок"; Ю.А. Васнецов к книге "Колобок", "Теремок".</w:t>
      </w:r>
    </w:p>
    <w:p w:rsidR="00192E4F" w:rsidRPr="00192E4F" w:rsidRDefault="00192E4F" w:rsidP="00192E4F">
      <w:pPr>
        <w:ind w:firstLine="567"/>
        <w:jc w:val="both"/>
        <w:rPr>
          <w:sz w:val="24"/>
          <w:szCs w:val="24"/>
        </w:rPr>
      </w:pPr>
      <w:r w:rsidRPr="00192E4F">
        <w:rPr>
          <w:sz w:val="24"/>
          <w:szCs w:val="24"/>
        </w:rPr>
        <w:t>33.3.2. От 3 до 4 лет.</w:t>
      </w:r>
    </w:p>
    <w:p w:rsidR="00192E4F" w:rsidRPr="00192E4F" w:rsidRDefault="00192E4F" w:rsidP="00192E4F">
      <w:pPr>
        <w:ind w:firstLine="567"/>
        <w:jc w:val="both"/>
        <w:rPr>
          <w:sz w:val="24"/>
          <w:szCs w:val="24"/>
        </w:rPr>
      </w:pPr>
      <w:r w:rsidRPr="00192E4F">
        <w:rPr>
          <w:sz w:val="24"/>
          <w:szCs w:val="24"/>
        </w:rPr>
        <w:t>Иллюстрации к книгам: Е.И. Чарушин "Рассказы о животных"; Ю.А. Васнецов к книге Л.Н. Толстого "Три медведя".</w:t>
      </w:r>
    </w:p>
    <w:p w:rsidR="00192E4F" w:rsidRPr="00192E4F" w:rsidRDefault="00192E4F" w:rsidP="00192E4F">
      <w:pPr>
        <w:ind w:firstLine="567"/>
        <w:jc w:val="both"/>
        <w:rPr>
          <w:sz w:val="24"/>
          <w:szCs w:val="24"/>
        </w:rPr>
      </w:pPr>
      <w:r w:rsidRPr="00192E4F">
        <w:rPr>
          <w:sz w:val="24"/>
          <w:szCs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192E4F" w:rsidRPr="00167DCB" w:rsidRDefault="00192E4F" w:rsidP="00192E4F">
      <w:pPr>
        <w:ind w:firstLine="567"/>
        <w:jc w:val="both"/>
        <w:rPr>
          <w:b/>
          <w:sz w:val="24"/>
          <w:szCs w:val="24"/>
        </w:rPr>
      </w:pPr>
      <w:r w:rsidRPr="00167DCB">
        <w:rPr>
          <w:b/>
          <w:sz w:val="24"/>
          <w:szCs w:val="24"/>
        </w:rPr>
        <w:t>От 4 до 5 лет.</w:t>
      </w:r>
    </w:p>
    <w:p w:rsidR="00192E4F" w:rsidRPr="00192E4F" w:rsidRDefault="00192E4F" w:rsidP="00192E4F">
      <w:pPr>
        <w:ind w:firstLine="567"/>
        <w:jc w:val="both"/>
        <w:rPr>
          <w:sz w:val="24"/>
          <w:szCs w:val="24"/>
        </w:rPr>
      </w:pPr>
      <w:r w:rsidRPr="00192E4F">
        <w:rPr>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192E4F" w:rsidRPr="00192E4F" w:rsidRDefault="00192E4F" w:rsidP="00192E4F">
      <w:pPr>
        <w:ind w:firstLine="567"/>
        <w:jc w:val="both"/>
        <w:rPr>
          <w:sz w:val="24"/>
          <w:szCs w:val="24"/>
        </w:rPr>
      </w:pPr>
      <w:r w:rsidRPr="00192E4F">
        <w:rPr>
          <w:sz w:val="24"/>
          <w:szCs w:val="24"/>
        </w:rPr>
        <w:t>Иллюстрации к книгам: В.В. Лебедев к книге С.Я. Маршака "Усатый-полосатый".</w:t>
      </w:r>
    </w:p>
    <w:p w:rsidR="00192E4F" w:rsidRPr="00167DCB" w:rsidRDefault="00192E4F" w:rsidP="00192E4F">
      <w:pPr>
        <w:ind w:firstLine="567"/>
        <w:jc w:val="both"/>
        <w:rPr>
          <w:b/>
          <w:sz w:val="24"/>
          <w:szCs w:val="24"/>
        </w:rPr>
      </w:pPr>
      <w:r w:rsidRPr="00167DCB">
        <w:rPr>
          <w:b/>
          <w:sz w:val="24"/>
          <w:szCs w:val="24"/>
        </w:rPr>
        <w:t>От 5 до 6 лет.</w:t>
      </w:r>
    </w:p>
    <w:p w:rsidR="00192E4F" w:rsidRPr="00192E4F" w:rsidRDefault="00192E4F" w:rsidP="00192E4F">
      <w:pPr>
        <w:ind w:firstLine="567"/>
        <w:jc w:val="both"/>
        <w:rPr>
          <w:sz w:val="24"/>
          <w:szCs w:val="24"/>
        </w:rPr>
      </w:pPr>
      <w:r w:rsidRPr="00192E4F">
        <w:rPr>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192E4F" w:rsidRPr="00192E4F" w:rsidRDefault="00192E4F" w:rsidP="00192E4F">
      <w:pPr>
        <w:ind w:firstLine="567"/>
        <w:jc w:val="both"/>
        <w:rPr>
          <w:sz w:val="24"/>
          <w:szCs w:val="24"/>
        </w:rPr>
      </w:pPr>
      <w:r w:rsidRPr="00192E4F">
        <w:rPr>
          <w:sz w:val="24"/>
          <w:szCs w:val="24"/>
        </w:rPr>
        <w:t>Иллюстрации к книгам: И.Я. Билибин "Сестрица Аленушка и братец Иванушка", "Царевна-лягушка", "Василиса Прекрасная".</w:t>
      </w:r>
    </w:p>
    <w:p w:rsidR="00192E4F" w:rsidRPr="00167DCB" w:rsidRDefault="00192E4F" w:rsidP="00192E4F">
      <w:pPr>
        <w:ind w:firstLine="567"/>
        <w:jc w:val="both"/>
        <w:rPr>
          <w:b/>
          <w:sz w:val="24"/>
          <w:szCs w:val="24"/>
        </w:rPr>
      </w:pPr>
      <w:r w:rsidRPr="00167DCB">
        <w:rPr>
          <w:b/>
          <w:sz w:val="24"/>
          <w:szCs w:val="24"/>
        </w:rPr>
        <w:t>От 6 до 7 лет.</w:t>
      </w:r>
    </w:p>
    <w:p w:rsidR="00192E4F" w:rsidRPr="00192E4F" w:rsidRDefault="00192E4F" w:rsidP="00192E4F">
      <w:pPr>
        <w:ind w:firstLine="567"/>
        <w:jc w:val="both"/>
        <w:rPr>
          <w:sz w:val="24"/>
          <w:szCs w:val="24"/>
        </w:rPr>
      </w:pPr>
      <w:r w:rsidRPr="00192E4F">
        <w:rPr>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192E4F" w:rsidRPr="00192E4F" w:rsidRDefault="00192E4F" w:rsidP="00192E4F">
      <w:pPr>
        <w:ind w:firstLine="567"/>
        <w:jc w:val="both"/>
        <w:rPr>
          <w:sz w:val="24"/>
          <w:szCs w:val="24"/>
        </w:rPr>
      </w:pPr>
      <w:r w:rsidRPr="00192E4F">
        <w:rPr>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167DCB" w:rsidRDefault="00167DCB" w:rsidP="00192E4F">
      <w:pPr>
        <w:ind w:firstLine="567"/>
        <w:jc w:val="both"/>
        <w:rPr>
          <w:b/>
          <w:bCs/>
          <w:sz w:val="24"/>
          <w:szCs w:val="24"/>
        </w:rPr>
      </w:pPr>
    </w:p>
    <w:p w:rsidR="00192E4F" w:rsidRPr="00192E4F" w:rsidRDefault="00167DCB" w:rsidP="00192E4F">
      <w:pPr>
        <w:ind w:firstLine="567"/>
        <w:jc w:val="both"/>
        <w:rPr>
          <w:sz w:val="24"/>
          <w:szCs w:val="24"/>
        </w:rPr>
      </w:pPr>
      <w:r>
        <w:rPr>
          <w:b/>
          <w:bCs/>
          <w:sz w:val="24"/>
          <w:szCs w:val="24"/>
        </w:rPr>
        <w:t>4.4.4</w:t>
      </w:r>
      <w:r w:rsidR="00192E4F" w:rsidRPr="00192E4F">
        <w:rPr>
          <w:b/>
          <w:bCs/>
          <w:sz w:val="24"/>
          <w:szCs w:val="24"/>
        </w:rPr>
        <w:t>. Примерный перечень анимационных произведений.</w:t>
      </w:r>
    </w:p>
    <w:p w:rsidR="00192E4F" w:rsidRPr="00192E4F" w:rsidRDefault="00192E4F" w:rsidP="00192E4F">
      <w:pPr>
        <w:ind w:firstLine="567"/>
        <w:jc w:val="both"/>
        <w:rPr>
          <w:sz w:val="24"/>
          <w:szCs w:val="24"/>
        </w:rPr>
      </w:pPr>
      <w:r w:rsidRPr="00192E4F">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192E4F" w:rsidRPr="00192E4F" w:rsidRDefault="00192E4F" w:rsidP="00192E4F">
      <w:pPr>
        <w:ind w:firstLine="567"/>
        <w:jc w:val="both"/>
        <w:rPr>
          <w:sz w:val="24"/>
          <w:szCs w:val="24"/>
        </w:rPr>
      </w:pPr>
      <w:r w:rsidRPr="00192E4F">
        <w:rPr>
          <w:sz w:val="24"/>
          <w:szCs w:val="24"/>
        </w:rPr>
        <w:t xml:space="preserve">Полнометражные анимационные фильмы рекомендуются только для семейного просмотра и не могут быть включены в образовательный процесс </w:t>
      </w:r>
      <w:r w:rsidR="00167DCB">
        <w:rPr>
          <w:sz w:val="24"/>
          <w:szCs w:val="24"/>
        </w:rPr>
        <w:t>детского сада</w:t>
      </w:r>
      <w:r w:rsidRPr="00192E4F">
        <w:rPr>
          <w:sz w:val="24"/>
          <w:szCs w:val="24"/>
        </w:rPr>
        <w:t xml:space="preserve">.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w:t>
      </w:r>
      <w:r w:rsidRPr="00192E4F">
        <w:rPr>
          <w:sz w:val="24"/>
          <w:szCs w:val="24"/>
        </w:rPr>
        <w:lastRenderedPageBreak/>
        <w:t>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192E4F" w:rsidRDefault="00192E4F" w:rsidP="00167DCB">
      <w:pPr>
        <w:ind w:firstLine="567"/>
        <w:jc w:val="both"/>
        <w:rPr>
          <w:sz w:val="24"/>
          <w:szCs w:val="24"/>
        </w:rPr>
      </w:pPr>
      <w:r w:rsidRPr="00192E4F">
        <w:rPr>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00167DCB">
        <w:rPr>
          <w:rStyle w:val="af0"/>
          <w:sz w:val="24"/>
          <w:szCs w:val="24"/>
        </w:rPr>
        <w:footnoteReference w:id="20"/>
      </w:r>
      <w:r w:rsidRPr="00192E4F">
        <w:rPr>
          <w:sz w:val="24"/>
          <w:szCs w:val="24"/>
        </w:rPr>
        <w:t xml:space="preserve"> </w:t>
      </w:r>
    </w:p>
    <w:p w:rsidR="00167DCB" w:rsidRPr="00192E4F" w:rsidRDefault="00167DCB" w:rsidP="00167DCB">
      <w:pPr>
        <w:ind w:firstLine="567"/>
        <w:jc w:val="both"/>
        <w:rPr>
          <w:sz w:val="24"/>
          <w:szCs w:val="24"/>
        </w:rPr>
      </w:pPr>
    </w:p>
    <w:p w:rsidR="00192E4F" w:rsidRPr="00167DCB" w:rsidRDefault="00192E4F" w:rsidP="00192E4F">
      <w:pPr>
        <w:ind w:firstLine="567"/>
        <w:jc w:val="both"/>
        <w:rPr>
          <w:b/>
          <w:sz w:val="24"/>
          <w:szCs w:val="24"/>
        </w:rPr>
      </w:pPr>
      <w:r w:rsidRPr="00167DCB">
        <w:rPr>
          <w:b/>
          <w:sz w:val="24"/>
          <w:szCs w:val="24"/>
        </w:rPr>
        <w:t>Для детей дошкольного возраста (с пяти лет).</w:t>
      </w:r>
    </w:p>
    <w:p w:rsidR="00192E4F" w:rsidRPr="00192E4F" w:rsidRDefault="00192E4F" w:rsidP="00192E4F">
      <w:pPr>
        <w:ind w:firstLine="567"/>
        <w:jc w:val="both"/>
        <w:rPr>
          <w:sz w:val="24"/>
          <w:szCs w:val="24"/>
        </w:rPr>
      </w:pPr>
      <w:r w:rsidRPr="00192E4F">
        <w:rPr>
          <w:sz w:val="24"/>
          <w:szCs w:val="24"/>
        </w:rPr>
        <w:t>Анимационный сериал "Тима и Тома", студия "Рики", реж. А. Борисова, А. Жидков, О. Мусин, А. Бахурин и другие, 2015.</w:t>
      </w:r>
    </w:p>
    <w:p w:rsidR="00192E4F" w:rsidRPr="00192E4F" w:rsidRDefault="00192E4F" w:rsidP="00192E4F">
      <w:pPr>
        <w:ind w:firstLine="567"/>
        <w:jc w:val="both"/>
        <w:rPr>
          <w:sz w:val="24"/>
          <w:szCs w:val="24"/>
        </w:rPr>
      </w:pPr>
      <w:r w:rsidRPr="00192E4F">
        <w:rPr>
          <w:sz w:val="24"/>
          <w:szCs w:val="24"/>
        </w:rPr>
        <w:t>Фильм "Паровозик из Ромашкова", студия Союзмультфильм, реж. В. Дегтярев, 1967.</w:t>
      </w:r>
    </w:p>
    <w:p w:rsidR="00192E4F" w:rsidRPr="00192E4F" w:rsidRDefault="00192E4F" w:rsidP="00192E4F">
      <w:pPr>
        <w:ind w:firstLine="567"/>
        <w:jc w:val="both"/>
        <w:rPr>
          <w:sz w:val="24"/>
          <w:szCs w:val="24"/>
        </w:rPr>
      </w:pPr>
      <w:r w:rsidRPr="00192E4F">
        <w:rPr>
          <w:sz w:val="24"/>
          <w:szCs w:val="24"/>
        </w:rPr>
        <w:t>Фильм "Как львенок и черепаха пели песню", студия Союзмультфильм, режиссер И. Ковалевская, 1974.</w:t>
      </w:r>
    </w:p>
    <w:p w:rsidR="00192E4F" w:rsidRPr="00192E4F" w:rsidRDefault="00192E4F" w:rsidP="00192E4F">
      <w:pPr>
        <w:ind w:firstLine="567"/>
        <w:jc w:val="both"/>
        <w:rPr>
          <w:sz w:val="24"/>
          <w:szCs w:val="24"/>
        </w:rPr>
      </w:pPr>
      <w:r w:rsidRPr="00192E4F">
        <w:rPr>
          <w:sz w:val="24"/>
          <w:szCs w:val="24"/>
        </w:rPr>
        <w:t>Фильм "Мама для мамонтенка", студия "Союзмультфильм", режиссер О. Чуркин, 1981.</w:t>
      </w:r>
    </w:p>
    <w:p w:rsidR="00192E4F" w:rsidRPr="00192E4F" w:rsidRDefault="00192E4F" w:rsidP="00192E4F">
      <w:pPr>
        <w:ind w:firstLine="567"/>
        <w:jc w:val="both"/>
        <w:rPr>
          <w:sz w:val="24"/>
          <w:szCs w:val="24"/>
        </w:rPr>
      </w:pPr>
      <w:r w:rsidRPr="00192E4F">
        <w:rPr>
          <w:sz w:val="24"/>
          <w:szCs w:val="24"/>
        </w:rPr>
        <w:t>Фильм "Катерок", студия "Союзмультфильм", режиссер И. Ковалевская, 1970.</w:t>
      </w:r>
    </w:p>
    <w:p w:rsidR="00192E4F" w:rsidRPr="00192E4F" w:rsidRDefault="00192E4F" w:rsidP="00192E4F">
      <w:pPr>
        <w:ind w:firstLine="567"/>
        <w:jc w:val="both"/>
        <w:rPr>
          <w:sz w:val="24"/>
          <w:szCs w:val="24"/>
        </w:rPr>
      </w:pPr>
      <w:r w:rsidRPr="00192E4F">
        <w:rPr>
          <w:sz w:val="24"/>
          <w:szCs w:val="24"/>
        </w:rPr>
        <w:t>Фильм "Мешок яблок", студия "Союзмультфильм", режиссер В. Бордзиловский, 1974.</w:t>
      </w:r>
    </w:p>
    <w:p w:rsidR="00192E4F" w:rsidRPr="00192E4F" w:rsidRDefault="00192E4F" w:rsidP="00192E4F">
      <w:pPr>
        <w:ind w:firstLine="567"/>
        <w:jc w:val="both"/>
        <w:rPr>
          <w:sz w:val="24"/>
          <w:szCs w:val="24"/>
        </w:rPr>
      </w:pPr>
      <w:r w:rsidRPr="00192E4F">
        <w:rPr>
          <w:sz w:val="24"/>
          <w:szCs w:val="24"/>
        </w:rPr>
        <w:t>Фильм "Крошка енот", ТО "Экран", режиссер О. Чуркин, 1974.</w:t>
      </w:r>
    </w:p>
    <w:p w:rsidR="00192E4F" w:rsidRPr="00192E4F" w:rsidRDefault="00192E4F" w:rsidP="00192E4F">
      <w:pPr>
        <w:ind w:firstLine="567"/>
        <w:jc w:val="both"/>
        <w:rPr>
          <w:sz w:val="24"/>
          <w:szCs w:val="24"/>
        </w:rPr>
      </w:pPr>
      <w:r w:rsidRPr="00192E4F">
        <w:rPr>
          <w:sz w:val="24"/>
          <w:szCs w:val="24"/>
        </w:rPr>
        <w:t>Фильм "Гадкий утенок", студия "Союзмультфильм", режиссер В. Дегтярев.</w:t>
      </w:r>
    </w:p>
    <w:p w:rsidR="00192E4F" w:rsidRPr="00192E4F" w:rsidRDefault="00192E4F" w:rsidP="00192E4F">
      <w:pPr>
        <w:ind w:firstLine="567"/>
        <w:jc w:val="both"/>
        <w:rPr>
          <w:sz w:val="24"/>
          <w:szCs w:val="24"/>
        </w:rPr>
      </w:pPr>
      <w:r w:rsidRPr="00192E4F">
        <w:rPr>
          <w:sz w:val="24"/>
          <w:szCs w:val="24"/>
        </w:rPr>
        <w:t>Фильм "Котенок по имени Гав", студия Союзмультфильм, режиссер Л. Атаманов.</w:t>
      </w:r>
    </w:p>
    <w:p w:rsidR="00192E4F" w:rsidRPr="00192E4F" w:rsidRDefault="00192E4F" w:rsidP="00192E4F">
      <w:pPr>
        <w:ind w:firstLine="567"/>
        <w:jc w:val="both"/>
        <w:rPr>
          <w:sz w:val="24"/>
          <w:szCs w:val="24"/>
        </w:rPr>
      </w:pPr>
      <w:r w:rsidRPr="00192E4F">
        <w:rPr>
          <w:sz w:val="24"/>
          <w:szCs w:val="24"/>
        </w:rPr>
        <w:t>Фильм "Маугли", студия "Союзмультфильм", режиссер Р. Давыдов, 1971.</w:t>
      </w:r>
    </w:p>
    <w:p w:rsidR="00192E4F" w:rsidRPr="00192E4F" w:rsidRDefault="00192E4F" w:rsidP="00192E4F">
      <w:pPr>
        <w:ind w:firstLine="567"/>
        <w:jc w:val="both"/>
        <w:rPr>
          <w:sz w:val="24"/>
          <w:szCs w:val="24"/>
        </w:rPr>
      </w:pPr>
      <w:r w:rsidRPr="00192E4F">
        <w:rPr>
          <w:sz w:val="24"/>
          <w:szCs w:val="24"/>
        </w:rPr>
        <w:t>Фильм "Кот Леопольд", студия "Экран", режиссер А. Резников, 1975 - 1987.</w:t>
      </w:r>
    </w:p>
    <w:p w:rsidR="00192E4F" w:rsidRPr="00192E4F" w:rsidRDefault="00192E4F" w:rsidP="00192E4F">
      <w:pPr>
        <w:ind w:firstLine="567"/>
        <w:jc w:val="both"/>
        <w:rPr>
          <w:sz w:val="24"/>
          <w:szCs w:val="24"/>
        </w:rPr>
      </w:pPr>
      <w:r w:rsidRPr="00192E4F">
        <w:rPr>
          <w:sz w:val="24"/>
          <w:szCs w:val="24"/>
        </w:rPr>
        <w:t>Фильм "Рикки-Тикки-Тави", студия "Союзмультфильм", режиссер А. Снежко-Блоцкой, 1965.</w:t>
      </w:r>
    </w:p>
    <w:p w:rsidR="00192E4F" w:rsidRPr="00192E4F" w:rsidRDefault="00192E4F" w:rsidP="00192E4F">
      <w:pPr>
        <w:ind w:firstLine="567"/>
        <w:jc w:val="both"/>
        <w:rPr>
          <w:sz w:val="24"/>
          <w:szCs w:val="24"/>
        </w:rPr>
      </w:pPr>
      <w:r w:rsidRPr="00192E4F">
        <w:rPr>
          <w:sz w:val="24"/>
          <w:szCs w:val="24"/>
        </w:rPr>
        <w:t>Фильм "Дюймовочка", студия "Союзмульфильм", режиссер Л. Амальрик, 1964.</w:t>
      </w:r>
    </w:p>
    <w:p w:rsidR="00192E4F" w:rsidRPr="00192E4F" w:rsidRDefault="00192E4F" w:rsidP="00192E4F">
      <w:pPr>
        <w:ind w:firstLine="567"/>
        <w:jc w:val="both"/>
        <w:rPr>
          <w:sz w:val="24"/>
          <w:szCs w:val="24"/>
        </w:rPr>
      </w:pPr>
      <w:r w:rsidRPr="00192E4F">
        <w:rPr>
          <w:sz w:val="24"/>
          <w:szCs w:val="24"/>
        </w:rPr>
        <w:t>Фильм "Пластилиновая ворона", ТО "Экран", режиссер А. Татарский, 1981.</w:t>
      </w:r>
    </w:p>
    <w:p w:rsidR="00192E4F" w:rsidRPr="00192E4F" w:rsidRDefault="00192E4F" w:rsidP="00192E4F">
      <w:pPr>
        <w:ind w:firstLine="567"/>
        <w:jc w:val="both"/>
        <w:rPr>
          <w:sz w:val="24"/>
          <w:szCs w:val="24"/>
        </w:rPr>
      </w:pPr>
      <w:r w:rsidRPr="00192E4F">
        <w:rPr>
          <w:sz w:val="24"/>
          <w:szCs w:val="24"/>
        </w:rPr>
        <w:t>Фильм "Каникулы Бонифация", студия "Союзмультфильм", режиссер Ф. Хитрук, 1965.</w:t>
      </w:r>
    </w:p>
    <w:p w:rsidR="00192E4F" w:rsidRPr="00192E4F" w:rsidRDefault="00192E4F" w:rsidP="00192E4F">
      <w:pPr>
        <w:ind w:firstLine="567"/>
        <w:jc w:val="both"/>
        <w:rPr>
          <w:sz w:val="24"/>
          <w:szCs w:val="24"/>
        </w:rPr>
      </w:pPr>
      <w:r w:rsidRPr="00192E4F">
        <w:rPr>
          <w:sz w:val="24"/>
          <w:szCs w:val="24"/>
        </w:rPr>
        <w:t>Фильм "Последний лепесток", студия "Союзмультфильм", режиссер Р. Качанов, 1977.</w:t>
      </w:r>
    </w:p>
    <w:p w:rsidR="00192E4F" w:rsidRPr="00192E4F" w:rsidRDefault="00192E4F" w:rsidP="00192E4F">
      <w:pPr>
        <w:ind w:firstLine="567"/>
        <w:jc w:val="both"/>
        <w:rPr>
          <w:sz w:val="24"/>
          <w:szCs w:val="24"/>
        </w:rPr>
      </w:pPr>
      <w:r w:rsidRPr="00192E4F">
        <w:rPr>
          <w:sz w:val="24"/>
          <w:szCs w:val="24"/>
        </w:rPr>
        <w:t>Фильм "Умка" и "Умка ищет друга", студия "Союзмультфильм", режиссер В. Попов, В. Пекарь, 1969, 1970.</w:t>
      </w:r>
    </w:p>
    <w:p w:rsidR="00192E4F" w:rsidRPr="00192E4F" w:rsidRDefault="00192E4F" w:rsidP="00192E4F">
      <w:pPr>
        <w:ind w:firstLine="567"/>
        <w:jc w:val="both"/>
        <w:rPr>
          <w:sz w:val="24"/>
          <w:szCs w:val="24"/>
        </w:rPr>
      </w:pPr>
      <w:r w:rsidRPr="00192E4F">
        <w:rPr>
          <w:sz w:val="24"/>
          <w:szCs w:val="24"/>
        </w:rPr>
        <w:t>Фильм "Умка на елке", студия "Союзмультфильм", режиссер А. Воробьев, 2019.</w:t>
      </w:r>
    </w:p>
    <w:p w:rsidR="00192E4F" w:rsidRPr="00192E4F" w:rsidRDefault="00192E4F" w:rsidP="00192E4F">
      <w:pPr>
        <w:ind w:firstLine="567"/>
        <w:jc w:val="both"/>
        <w:rPr>
          <w:sz w:val="24"/>
          <w:szCs w:val="24"/>
        </w:rPr>
      </w:pPr>
      <w:r w:rsidRPr="00192E4F">
        <w:rPr>
          <w:sz w:val="24"/>
          <w:szCs w:val="24"/>
        </w:rPr>
        <w:t>Фильм "Сладкая сказка", студия Союзмультфильм, режиссер В. Дегтярев, 1970.</w:t>
      </w:r>
    </w:p>
    <w:p w:rsidR="00192E4F" w:rsidRPr="00192E4F" w:rsidRDefault="00192E4F" w:rsidP="00192E4F">
      <w:pPr>
        <w:ind w:firstLine="567"/>
        <w:jc w:val="both"/>
        <w:rPr>
          <w:sz w:val="24"/>
          <w:szCs w:val="24"/>
        </w:rPr>
      </w:pPr>
      <w:r w:rsidRPr="00192E4F">
        <w:rPr>
          <w:sz w:val="24"/>
          <w:szCs w:val="24"/>
        </w:rPr>
        <w:t>Цикл фильмов "Чебурашка и крокодил Гена", студия "Союзмультфильм", режиссер Р. Качанов, 1969 - 1983.</w:t>
      </w:r>
    </w:p>
    <w:p w:rsidR="00192E4F" w:rsidRPr="00192E4F" w:rsidRDefault="00192E4F" w:rsidP="00192E4F">
      <w:pPr>
        <w:ind w:firstLine="567"/>
        <w:jc w:val="both"/>
        <w:rPr>
          <w:sz w:val="24"/>
          <w:szCs w:val="24"/>
        </w:rPr>
      </w:pPr>
      <w:r w:rsidRPr="00192E4F">
        <w:rPr>
          <w:sz w:val="24"/>
          <w:szCs w:val="24"/>
        </w:rPr>
        <w:t>Цикл фильмов "38 попугаев", студия "Союзмультфильм", режиссер И. У фимцев, 1976 - 91.</w:t>
      </w:r>
    </w:p>
    <w:p w:rsidR="00192E4F" w:rsidRPr="00192E4F" w:rsidRDefault="00192E4F" w:rsidP="00192E4F">
      <w:pPr>
        <w:ind w:firstLine="567"/>
        <w:jc w:val="both"/>
        <w:rPr>
          <w:sz w:val="24"/>
          <w:szCs w:val="24"/>
        </w:rPr>
      </w:pPr>
      <w:r w:rsidRPr="00192E4F">
        <w:rPr>
          <w:sz w:val="24"/>
          <w:szCs w:val="24"/>
        </w:rPr>
        <w:t>Цикл фильмов "Винни-Пух", студия "Союзмультфильм", режиссер Ф. Хитрук, 1969 - 1972.</w:t>
      </w:r>
    </w:p>
    <w:p w:rsidR="00192E4F" w:rsidRPr="00192E4F" w:rsidRDefault="00192E4F" w:rsidP="00192E4F">
      <w:pPr>
        <w:ind w:firstLine="567"/>
        <w:jc w:val="both"/>
        <w:rPr>
          <w:sz w:val="24"/>
          <w:szCs w:val="24"/>
        </w:rPr>
      </w:pPr>
      <w:r w:rsidRPr="00192E4F">
        <w:rPr>
          <w:sz w:val="24"/>
          <w:szCs w:val="24"/>
        </w:rPr>
        <w:t>Фильм "Серая шейка", студия "Союзмультфильм", режиссер Л. Амальрик, В. Полковников, 1948.</w:t>
      </w:r>
    </w:p>
    <w:p w:rsidR="00192E4F" w:rsidRPr="00192E4F" w:rsidRDefault="00192E4F" w:rsidP="00192E4F">
      <w:pPr>
        <w:ind w:firstLine="567"/>
        <w:jc w:val="both"/>
        <w:rPr>
          <w:sz w:val="24"/>
          <w:szCs w:val="24"/>
        </w:rPr>
      </w:pPr>
      <w:r w:rsidRPr="00192E4F">
        <w:rPr>
          <w:sz w:val="24"/>
          <w:szCs w:val="24"/>
        </w:rPr>
        <w:t>Фильм "Золушка", студия "Союзмультфильм", режиссер И. Аксенчук, 1979.</w:t>
      </w:r>
    </w:p>
    <w:p w:rsidR="00192E4F" w:rsidRPr="00192E4F" w:rsidRDefault="00192E4F" w:rsidP="00192E4F">
      <w:pPr>
        <w:ind w:firstLine="567"/>
        <w:jc w:val="both"/>
        <w:rPr>
          <w:sz w:val="24"/>
          <w:szCs w:val="24"/>
        </w:rPr>
      </w:pPr>
      <w:r w:rsidRPr="00192E4F">
        <w:rPr>
          <w:sz w:val="24"/>
          <w:szCs w:val="24"/>
        </w:rPr>
        <w:t>Фильм "Новогодняя сказка", студия "Союзмультфильм", режиссер В. Дегтярев, 1972.</w:t>
      </w:r>
    </w:p>
    <w:p w:rsidR="00192E4F" w:rsidRPr="00192E4F" w:rsidRDefault="00192E4F" w:rsidP="00192E4F">
      <w:pPr>
        <w:ind w:firstLine="567"/>
        <w:jc w:val="both"/>
        <w:rPr>
          <w:sz w:val="24"/>
          <w:szCs w:val="24"/>
        </w:rPr>
      </w:pPr>
      <w:r w:rsidRPr="00192E4F">
        <w:rPr>
          <w:sz w:val="24"/>
          <w:szCs w:val="24"/>
        </w:rPr>
        <w:t>Фильм "Серебряное копытце", студия Союзмультфильм, режиссер Г. Сокольский, 1977.</w:t>
      </w:r>
    </w:p>
    <w:p w:rsidR="00192E4F" w:rsidRPr="00192E4F" w:rsidRDefault="00192E4F" w:rsidP="00192E4F">
      <w:pPr>
        <w:ind w:firstLine="567"/>
        <w:jc w:val="both"/>
        <w:rPr>
          <w:sz w:val="24"/>
          <w:szCs w:val="24"/>
        </w:rPr>
      </w:pPr>
      <w:r w:rsidRPr="00192E4F">
        <w:rPr>
          <w:sz w:val="24"/>
          <w:szCs w:val="24"/>
        </w:rPr>
        <w:lastRenderedPageBreak/>
        <w:t>Фильм "Щелкунчик", студия "Союзмультфильм", режиссер Б. Степанцев, 1973.</w:t>
      </w:r>
    </w:p>
    <w:p w:rsidR="00192E4F" w:rsidRPr="00192E4F" w:rsidRDefault="00192E4F" w:rsidP="00192E4F">
      <w:pPr>
        <w:ind w:firstLine="567"/>
        <w:jc w:val="both"/>
        <w:rPr>
          <w:sz w:val="24"/>
          <w:szCs w:val="24"/>
        </w:rPr>
      </w:pPr>
      <w:r w:rsidRPr="00192E4F">
        <w:rPr>
          <w:sz w:val="24"/>
          <w:szCs w:val="24"/>
        </w:rPr>
        <w:t>Фильм "Гуси-лебеди", студия Союзмультфильм, режиссеры И. Иванов-Вано, А. Снежко-Блоцкая, 1949.</w:t>
      </w:r>
    </w:p>
    <w:p w:rsidR="00192E4F" w:rsidRPr="00192E4F" w:rsidRDefault="00192E4F" w:rsidP="00192E4F">
      <w:pPr>
        <w:ind w:firstLine="567"/>
        <w:jc w:val="both"/>
        <w:rPr>
          <w:sz w:val="24"/>
          <w:szCs w:val="24"/>
        </w:rPr>
      </w:pPr>
      <w:r w:rsidRPr="00192E4F">
        <w:rPr>
          <w:sz w:val="24"/>
          <w:szCs w:val="24"/>
        </w:rPr>
        <w:t>Цикл фильмов "Приключение Незнайки и его друзей", студия "ТО Экран", режиссер коллектив авторов, 1971 - 1973.</w:t>
      </w:r>
    </w:p>
    <w:p w:rsidR="00192E4F" w:rsidRPr="00167DCB" w:rsidRDefault="00192E4F" w:rsidP="00192E4F">
      <w:pPr>
        <w:ind w:firstLine="567"/>
        <w:jc w:val="both"/>
        <w:rPr>
          <w:b/>
          <w:sz w:val="24"/>
          <w:szCs w:val="24"/>
        </w:rPr>
      </w:pPr>
      <w:r w:rsidRPr="00167DCB">
        <w:rPr>
          <w:b/>
          <w:sz w:val="24"/>
          <w:szCs w:val="24"/>
        </w:rPr>
        <w:t>Для детей старшего дошкольного возраста (6 - 7 лет).</w:t>
      </w:r>
    </w:p>
    <w:p w:rsidR="00192E4F" w:rsidRPr="00192E4F" w:rsidRDefault="00192E4F" w:rsidP="00192E4F">
      <w:pPr>
        <w:ind w:firstLine="567"/>
        <w:jc w:val="both"/>
        <w:rPr>
          <w:sz w:val="24"/>
          <w:szCs w:val="24"/>
        </w:rPr>
      </w:pPr>
      <w:r w:rsidRPr="00192E4F">
        <w:rPr>
          <w:sz w:val="24"/>
          <w:szCs w:val="24"/>
        </w:rPr>
        <w:t>Фильм "Малыш и Карлсон", студия "Союзмультфильм", режиссер Б. Степанцев, 1969.</w:t>
      </w:r>
    </w:p>
    <w:p w:rsidR="00192E4F" w:rsidRPr="00192E4F" w:rsidRDefault="00192E4F" w:rsidP="00192E4F">
      <w:pPr>
        <w:ind w:firstLine="567"/>
        <w:jc w:val="both"/>
        <w:rPr>
          <w:sz w:val="24"/>
          <w:szCs w:val="24"/>
        </w:rPr>
      </w:pPr>
      <w:r w:rsidRPr="00192E4F">
        <w:rPr>
          <w:sz w:val="24"/>
          <w:szCs w:val="24"/>
        </w:rPr>
        <w:t>Фильм "Лягушка-путешественница", студия "Союзмультфильм", режиссеры В. Котеночкин, А. Трусов, 1965.</w:t>
      </w:r>
    </w:p>
    <w:p w:rsidR="00192E4F" w:rsidRPr="00192E4F" w:rsidRDefault="00192E4F" w:rsidP="00192E4F">
      <w:pPr>
        <w:ind w:firstLine="567"/>
        <w:jc w:val="both"/>
        <w:rPr>
          <w:sz w:val="24"/>
          <w:szCs w:val="24"/>
        </w:rPr>
      </w:pPr>
      <w:r w:rsidRPr="00192E4F">
        <w:rPr>
          <w:sz w:val="24"/>
          <w:szCs w:val="24"/>
        </w:rPr>
        <w:t>Фильм "Варежка", студия "Союзмультфильм", режиссер Р. Качанов, 1967.</w:t>
      </w:r>
    </w:p>
    <w:p w:rsidR="00192E4F" w:rsidRPr="00192E4F" w:rsidRDefault="00192E4F" w:rsidP="00192E4F">
      <w:pPr>
        <w:ind w:firstLine="567"/>
        <w:jc w:val="both"/>
        <w:rPr>
          <w:sz w:val="24"/>
          <w:szCs w:val="24"/>
        </w:rPr>
      </w:pPr>
      <w:r w:rsidRPr="00192E4F">
        <w:rPr>
          <w:sz w:val="24"/>
          <w:szCs w:val="24"/>
        </w:rPr>
        <w:t>Фильм "Честное слово", студия "Экран", режиссер М. Новогрудская, 1978.</w:t>
      </w:r>
    </w:p>
    <w:p w:rsidR="00192E4F" w:rsidRPr="00192E4F" w:rsidRDefault="00192E4F" w:rsidP="00192E4F">
      <w:pPr>
        <w:ind w:firstLine="567"/>
        <w:jc w:val="both"/>
        <w:rPr>
          <w:sz w:val="24"/>
          <w:szCs w:val="24"/>
        </w:rPr>
      </w:pPr>
      <w:r w:rsidRPr="00192E4F">
        <w:rPr>
          <w:sz w:val="24"/>
          <w:szCs w:val="24"/>
        </w:rPr>
        <w:t>Фильм "Вовка в тридевятом царстве", студия "Союзмультфильм", режиссер Б. Степанцев, 1965.</w:t>
      </w:r>
    </w:p>
    <w:p w:rsidR="00192E4F" w:rsidRPr="00192E4F" w:rsidRDefault="00192E4F" w:rsidP="00192E4F">
      <w:pPr>
        <w:ind w:firstLine="567"/>
        <w:jc w:val="both"/>
        <w:rPr>
          <w:sz w:val="24"/>
          <w:szCs w:val="24"/>
        </w:rPr>
      </w:pPr>
      <w:r w:rsidRPr="00192E4F">
        <w:rPr>
          <w:sz w:val="24"/>
          <w:szCs w:val="24"/>
        </w:rPr>
        <w:t>Фильм "Заколдованный мальчик", студия "Союзмультфильм", режиссер А. Снежко-Блоцкая, В. Полковников, 1955.</w:t>
      </w:r>
    </w:p>
    <w:p w:rsidR="00192E4F" w:rsidRPr="00192E4F" w:rsidRDefault="00192E4F" w:rsidP="00192E4F">
      <w:pPr>
        <w:ind w:firstLine="567"/>
        <w:jc w:val="both"/>
        <w:rPr>
          <w:sz w:val="24"/>
          <w:szCs w:val="24"/>
        </w:rPr>
      </w:pPr>
      <w:r w:rsidRPr="00192E4F">
        <w:rPr>
          <w:sz w:val="24"/>
          <w:szCs w:val="24"/>
        </w:rPr>
        <w:t>Фильм "Золотая антилопа", студия "Союзмультфильм", режиссер Л. Атаманов, 1954.</w:t>
      </w:r>
    </w:p>
    <w:p w:rsidR="00192E4F" w:rsidRPr="00192E4F" w:rsidRDefault="00192E4F" w:rsidP="00192E4F">
      <w:pPr>
        <w:ind w:firstLine="567"/>
        <w:jc w:val="both"/>
        <w:rPr>
          <w:sz w:val="24"/>
          <w:szCs w:val="24"/>
        </w:rPr>
      </w:pPr>
      <w:r w:rsidRPr="00192E4F">
        <w:rPr>
          <w:sz w:val="24"/>
          <w:szCs w:val="24"/>
        </w:rPr>
        <w:t>Фильм "Бременские музыканты", студия "Союзмультфильм", режиссер И. Ковалевская, 1969.</w:t>
      </w:r>
    </w:p>
    <w:p w:rsidR="00192E4F" w:rsidRPr="00192E4F" w:rsidRDefault="00192E4F" w:rsidP="00192E4F">
      <w:pPr>
        <w:ind w:firstLine="567"/>
        <w:jc w:val="both"/>
        <w:rPr>
          <w:sz w:val="24"/>
          <w:szCs w:val="24"/>
        </w:rPr>
      </w:pPr>
      <w:r w:rsidRPr="00192E4F">
        <w:rPr>
          <w:sz w:val="24"/>
          <w:szCs w:val="24"/>
        </w:rPr>
        <w:t>Фильм "Двенадцать месяцев", студия "Союзмультфильм", режиссер И. Иванов-Вано, М. Ботов, 1956.</w:t>
      </w:r>
    </w:p>
    <w:p w:rsidR="00192E4F" w:rsidRPr="00192E4F" w:rsidRDefault="00192E4F" w:rsidP="00192E4F">
      <w:pPr>
        <w:ind w:firstLine="567"/>
        <w:jc w:val="both"/>
        <w:rPr>
          <w:sz w:val="24"/>
          <w:szCs w:val="24"/>
        </w:rPr>
      </w:pPr>
      <w:r w:rsidRPr="00192E4F">
        <w:rPr>
          <w:sz w:val="24"/>
          <w:szCs w:val="24"/>
        </w:rPr>
        <w:t>Фильм "Ежик в тумане", студия "Союзмультфильм", режиссер Ю. Норштейн, 1975.</w:t>
      </w:r>
    </w:p>
    <w:p w:rsidR="00192E4F" w:rsidRPr="00192E4F" w:rsidRDefault="00192E4F" w:rsidP="00192E4F">
      <w:pPr>
        <w:ind w:firstLine="567"/>
        <w:jc w:val="both"/>
        <w:rPr>
          <w:sz w:val="24"/>
          <w:szCs w:val="24"/>
        </w:rPr>
      </w:pPr>
      <w:r w:rsidRPr="00192E4F">
        <w:rPr>
          <w:sz w:val="24"/>
          <w:szCs w:val="24"/>
        </w:rPr>
        <w:t>Фильм "Девочка и дельфин", студия "Союзмультфильм", режиссер Р. Зельма, 1979.</w:t>
      </w:r>
    </w:p>
    <w:p w:rsidR="00192E4F" w:rsidRPr="00192E4F" w:rsidRDefault="00192E4F" w:rsidP="00192E4F">
      <w:pPr>
        <w:ind w:firstLine="567"/>
        <w:jc w:val="both"/>
        <w:rPr>
          <w:sz w:val="24"/>
          <w:szCs w:val="24"/>
        </w:rPr>
      </w:pPr>
      <w:r w:rsidRPr="00192E4F">
        <w:rPr>
          <w:sz w:val="24"/>
          <w:szCs w:val="24"/>
        </w:rPr>
        <w:t>Фильм "Верните Рекса", студия "Союзмультфильм", режиссер В. Пекарь, В. Попов. 1975.</w:t>
      </w:r>
    </w:p>
    <w:p w:rsidR="00192E4F" w:rsidRPr="00192E4F" w:rsidRDefault="00192E4F" w:rsidP="00192E4F">
      <w:pPr>
        <w:ind w:firstLine="567"/>
        <w:jc w:val="both"/>
        <w:rPr>
          <w:sz w:val="24"/>
          <w:szCs w:val="24"/>
        </w:rPr>
      </w:pPr>
      <w:r w:rsidRPr="00192E4F">
        <w:rPr>
          <w:sz w:val="24"/>
          <w:szCs w:val="24"/>
        </w:rPr>
        <w:t>Фильм "Сказка сказок", студия "Союзмультфильм", режиссер Ю. Норштейн, 1979.</w:t>
      </w:r>
    </w:p>
    <w:p w:rsidR="00192E4F" w:rsidRPr="00192E4F" w:rsidRDefault="00192E4F" w:rsidP="00192E4F">
      <w:pPr>
        <w:ind w:firstLine="567"/>
        <w:jc w:val="both"/>
        <w:rPr>
          <w:sz w:val="24"/>
          <w:szCs w:val="24"/>
        </w:rPr>
      </w:pPr>
      <w:r w:rsidRPr="00192E4F">
        <w:rPr>
          <w:sz w:val="24"/>
          <w:szCs w:val="24"/>
        </w:rPr>
        <w:t>Фильм Сериал "Простоквашино" и "Возвращение в Простоквашино" (2 сезона), студия "Союзмультфильм", режиссеры: коллектив авторов, 2018.</w:t>
      </w:r>
    </w:p>
    <w:p w:rsidR="00192E4F" w:rsidRPr="00192E4F" w:rsidRDefault="00192E4F" w:rsidP="00192E4F">
      <w:pPr>
        <w:ind w:firstLine="567"/>
        <w:jc w:val="both"/>
        <w:rPr>
          <w:sz w:val="24"/>
          <w:szCs w:val="24"/>
        </w:rPr>
      </w:pPr>
      <w:r w:rsidRPr="00192E4F">
        <w:rPr>
          <w:sz w:val="24"/>
          <w:szCs w:val="24"/>
        </w:rPr>
        <w:t>Сериал "Смешарики", студии "Петербург", "Мастерфильм", коллектив авторов, 2004.</w:t>
      </w:r>
    </w:p>
    <w:p w:rsidR="00192E4F" w:rsidRPr="00192E4F" w:rsidRDefault="00192E4F" w:rsidP="00192E4F">
      <w:pPr>
        <w:ind w:firstLine="567"/>
        <w:jc w:val="both"/>
        <w:rPr>
          <w:sz w:val="24"/>
          <w:szCs w:val="24"/>
        </w:rPr>
      </w:pPr>
      <w:r w:rsidRPr="00192E4F">
        <w:rPr>
          <w:sz w:val="24"/>
          <w:szCs w:val="24"/>
        </w:rPr>
        <w:t>Сериал "Малышарики", студии "Петербург", "Мастерфильм", коллектив авторов, 2015.</w:t>
      </w:r>
    </w:p>
    <w:p w:rsidR="00192E4F" w:rsidRPr="00192E4F" w:rsidRDefault="00192E4F" w:rsidP="00192E4F">
      <w:pPr>
        <w:ind w:firstLine="567"/>
        <w:jc w:val="both"/>
        <w:rPr>
          <w:sz w:val="24"/>
          <w:szCs w:val="24"/>
        </w:rPr>
      </w:pPr>
      <w:r w:rsidRPr="00192E4F">
        <w:rPr>
          <w:sz w:val="24"/>
          <w:szCs w:val="24"/>
        </w:rPr>
        <w:t>Сериал "Домовенок Кузя", студия ТО "Экран", режиссер А. Зябликова, 2000 - 2002.</w:t>
      </w:r>
    </w:p>
    <w:p w:rsidR="00192E4F" w:rsidRPr="00192E4F" w:rsidRDefault="00192E4F" w:rsidP="00192E4F">
      <w:pPr>
        <w:ind w:firstLine="567"/>
        <w:jc w:val="both"/>
        <w:rPr>
          <w:sz w:val="24"/>
          <w:szCs w:val="24"/>
        </w:rPr>
      </w:pPr>
      <w:r w:rsidRPr="00192E4F">
        <w:rPr>
          <w:sz w:val="24"/>
          <w:szCs w:val="24"/>
        </w:rPr>
        <w:t>Сериал "Ну, погоди!", студия "Союзмультфильм", режиссер В. Котеночкин, 1969.</w:t>
      </w:r>
    </w:p>
    <w:p w:rsidR="00192E4F" w:rsidRPr="00192E4F" w:rsidRDefault="00192E4F" w:rsidP="00192E4F">
      <w:pPr>
        <w:ind w:firstLine="567"/>
        <w:jc w:val="both"/>
        <w:rPr>
          <w:sz w:val="24"/>
          <w:szCs w:val="24"/>
        </w:rPr>
      </w:pPr>
      <w:r w:rsidRPr="00192E4F">
        <w:rPr>
          <w:sz w:val="24"/>
          <w:szCs w:val="24"/>
        </w:rPr>
        <w:t>Сериал "Фиксики" (4 сезона), компания "Аэроплан", режиссер В. Бедошвили, 2010.</w:t>
      </w:r>
    </w:p>
    <w:p w:rsidR="00192E4F" w:rsidRPr="00192E4F" w:rsidRDefault="00192E4F" w:rsidP="00192E4F">
      <w:pPr>
        <w:ind w:firstLine="567"/>
        <w:jc w:val="both"/>
        <w:rPr>
          <w:sz w:val="24"/>
          <w:szCs w:val="24"/>
        </w:rPr>
      </w:pPr>
      <w:r w:rsidRPr="00192E4F">
        <w:rPr>
          <w:sz w:val="24"/>
          <w:szCs w:val="24"/>
        </w:rPr>
        <w:t>Сериал "Оранжевая корова" (1 сезон), студия Союзмультфильм, режиссер Е. Ернова.</w:t>
      </w:r>
    </w:p>
    <w:p w:rsidR="00192E4F" w:rsidRPr="00192E4F" w:rsidRDefault="00192E4F" w:rsidP="00192E4F">
      <w:pPr>
        <w:ind w:firstLine="567"/>
        <w:jc w:val="both"/>
        <w:rPr>
          <w:sz w:val="24"/>
          <w:szCs w:val="24"/>
        </w:rPr>
      </w:pPr>
      <w:r w:rsidRPr="00192E4F">
        <w:rPr>
          <w:sz w:val="24"/>
          <w:szCs w:val="24"/>
        </w:rPr>
        <w:t>Сериал "Монсики" (2 сезона), студия "Рики", режиссер А. Бахурин.</w:t>
      </w:r>
    </w:p>
    <w:p w:rsidR="00192E4F" w:rsidRPr="00192E4F" w:rsidRDefault="00192E4F" w:rsidP="00192E4F">
      <w:pPr>
        <w:ind w:firstLine="567"/>
        <w:jc w:val="both"/>
        <w:rPr>
          <w:sz w:val="24"/>
          <w:szCs w:val="24"/>
        </w:rPr>
      </w:pPr>
      <w:r w:rsidRPr="00192E4F">
        <w:rPr>
          <w:sz w:val="24"/>
          <w:szCs w:val="24"/>
        </w:rPr>
        <w:t>Сериал "Смешарики. ПИН-КОД", студия "Рики", режиссеры: Р. Соколов, А. Горбунов, Д. Сулейманов и другие.</w:t>
      </w:r>
    </w:p>
    <w:p w:rsidR="00192E4F" w:rsidRPr="00192E4F" w:rsidRDefault="00192E4F" w:rsidP="00192E4F">
      <w:pPr>
        <w:ind w:firstLine="567"/>
        <w:jc w:val="both"/>
        <w:rPr>
          <w:sz w:val="24"/>
          <w:szCs w:val="24"/>
        </w:rPr>
      </w:pPr>
      <w:r w:rsidRPr="00192E4F">
        <w:rPr>
          <w:sz w:val="24"/>
          <w:szCs w:val="24"/>
        </w:rPr>
        <w:t>Сериал "Зебра в клеточку" (1 сезон), студия "Союзмультфильм", режиссер А. Алексеев, А. Борисова, М. Куликов, А. Золотарева, 2020.</w:t>
      </w:r>
    </w:p>
    <w:p w:rsidR="00192E4F" w:rsidRPr="00167DCB" w:rsidRDefault="00192E4F" w:rsidP="00192E4F">
      <w:pPr>
        <w:ind w:firstLine="567"/>
        <w:jc w:val="both"/>
        <w:rPr>
          <w:b/>
          <w:sz w:val="24"/>
          <w:szCs w:val="24"/>
        </w:rPr>
      </w:pPr>
      <w:r w:rsidRPr="00167DCB">
        <w:rPr>
          <w:b/>
          <w:sz w:val="24"/>
          <w:szCs w:val="24"/>
        </w:rPr>
        <w:t>Для детей старшего дошкольного возраста (7 - 8 лет).</w:t>
      </w:r>
    </w:p>
    <w:p w:rsidR="00192E4F" w:rsidRPr="00192E4F" w:rsidRDefault="00192E4F" w:rsidP="00192E4F">
      <w:pPr>
        <w:ind w:firstLine="567"/>
        <w:jc w:val="both"/>
        <w:rPr>
          <w:sz w:val="24"/>
          <w:szCs w:val="24"/>
        </w:rPr>
      </w:pPr>
      <w:r w:rsidRPr="00192E4F">
        <w:rPr>
          <w:sz w:val="24"/>
          <w:szCs w:val="24"/>
        </w:rPr>
        <w:t>Полнометражный анимационный фильм "Снежная королева", студия "Союзмультфильм", режиссер Л. Атаманов, 1957.</w:t>
      </w:r>
    </w:p>
    <w:p w:rsidR="00192E4F" w:rsidRPr="00192E4F" w:rsidRDefault="00192E4F" w:rsidP="00192E4F">
      <w:pPr>
        <w:ind w:firstLine="567"/>
        <w:jc w:val="both"/>
        <w:rPr>
          <w:sz w:val="24"/>
          <w:szCs w:val="24"/>
        </w:rPr>
      </w:pPr>
      <w:r w:rsidRPr="00192E4F">
        <w:rPr>
          <w:sz w:val="24"/>
          <w:szCs w:val="24"/>
        </w:rPr>
        <w:t>Полнометражный анимационный фильм "Аленький цветочек", студия "Союзмультфильм", режиссер Л. Атаманов, 1952.</w:t>
      </w:r>
    </w:p>
    <w:p w:rsidR="00192E4F" w:rsidRPr="00192E4F" w:rsidRDefault="00192E4F" w:rsidP="00192E4F">
      <w:pPr>
        <w:ind w:firstLine="567"/>
        <w:jc w:val="both"/>
        <w:rPr>
          <w:sz w:val="24"/>
          <w:szCs w:val="24"/>
        </w:rPr>
      </w:pPr>
      <w:r w:rsidRPr="00192E4F">
        <w:rPr>
          <w:sz w:val="24"/>
          <w:szCs w:val="24"/>
        </w:rPr>
        <w:t>Полнометражный анимационный фильм "Сказка о царе Салтане", студия "Союзмультфильм", режиссер И. Иванов-Вано, Л. Мильчин, 1984.</w:t>
      </w:r>
    </w:p>
    <w:p w:rsidR="00192E4F" w:rsidRPr="00192E4F" w:rsidRDefault="00192E4F" w:rsidP="00192E4F">
      <w:pPr>
        <w:ind w:firstLine="567"/>
        <w:jc w:val="both"/>
        <w:rPr>
          <w:sz w:val="24"/>
          <w:szCs w:val="24"/>
        </w:rPr>
      </w:pPr>
      <w:r w:rsidRPr="00192E4F">
        <w:rPr>
          <w:sz w:val="24"/>
          <w:szCs w:val="24"/>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192E4F" w:rsidRPr="00192E4F" w:rsidRDefault="00192E4F" w:rsidP="00192E4F">
      <w:pPr>
        <w:ind w:firstLine="567"/>
        <w:jc w:val="both"/>
        <w:rPr>
          <w:sz w:val="24"/>
          <w:szCs w:val="24"/>
        </w:rPr>
      </w:pPr>
      <w:r w:rsidRPr="00192E4F">
        <w:rPr>
          <w:sz w:val="24"/>
          <w:szCs w:val="24"/>
        </w:rPr>
        <w:t>Полнометражный анимационный фильм "Суворов: великое путешествие" (6+), студия "Союзмультфильм", режиссер Б. Чертков, 2022.</w:t>
      </w:r>
    </w:p>
    <w:p w:rsidR="00192E4F" w:rsidRPr="00192E4F" w:rsidRDefault="00192E4F" w:rsidP="00192E4F">
      <w:pPr>
        <w:ind w:firstLine="567"/>
        <w:jc w:val="both"/>
        <w:rPr>
          <w:sz w:val="24"/>
          <w:szCs w:val="24"/>
        </w:rPr>
      </w:pPr>
      <w:r w:rsidRPr="00192E4F">
        <w:rPr>
          <w:sz w:val="24"/>
          <w:szCs w:val="24"/>
        </w:rPr>
        <w:lastRenderedPageBreak/>
        <w:t>Полнометражный анимационный фильм "Бемби", студия Walt Disney, режиссер Д. Хэнд, 1942.</w:t>
      </w:r>
    </w:p>
    <w:p w:rsidR="00192E4F" w:rsidRPr="00192E4F" w:rsidRDefault="00192E4F" w:rsidP="00192E4F">
      <w:pPr>
        <w:ind w:firstLine="567"/>
        <w:jc w:val="both"/>
        <w:rPr>
          <w:sz w:val="24"/>
          <w:szCs w:val="24"/>
        </w:rPr>
      </w:pPr>
      <w:r w:rsidRPr="00192E4F">
        <w:rPr>
          <w:sz w:val="24"/>
          <w:szCs w:val="24"/>
        </w:rPr>
        <w:t>Полнометражный анимационный фильм "Король Лев", студия Walt Disney, режиссер Р. Адлере, 1994, США.</w:t>
      </w:r>
    </w:p>
    <w:p w:rsidR="00192E4F" w:rsidRPr="00192E4F" w:rsidRDefault="00192E4F" w:rsidP="00192E4F">
      <w:pPr>
        <w:ind w:firstLine="567"/>
        <w:jc w:val="both"/>
        <w:rPr>
          <w:sz w:val="24"/>
          <w:szCs w:val="24"/>
        </w:rPr>
      </w:pPr>
      <w:r w:rsidRPr="00192E4F">
        <w:rPr>
          <w:sz w:val="24"/>
          <w:szCs w:val="24"/>
        </w:rPr>
        <w:t>Полнометражный анимационный фильм "Мой сосед Тоторо", студия "Ghibli", режиссер X. Миядзаки, 1988.</w:t>
      </w:r>
    </w:p>
    <w:p w:rsidR="00192E4F" w:rsidRPr="00192E4F" w:rsidRDefault="00192E4F" w:rsidP="00192E4F">
      <w:pPr>
        <w:ind w:firstLine="567"/>
        <w:jc w:val="both"/>
        <w:rPr>
          <w:sz w:val="24"/>
          <w:szCs w:val="24"/>
        </w:rPr>
      </w:pPr>
      <w:r w:rsidRPr="00192E4F">
        <w:rPr>
          <w:sz w:val="24"/>
          <w:szCs w:val="24"/>
        </w:rPr>
        <w:t>Полнометражный анимационный фильм "Рыбка Поньо на утесе", студия "Ghibli", режиссер X. Миядзаки, 2008.</w:t>
      </w:r>
    </w:p>
    <w:p w:rsidR="00192E4F" w:rsidRDefault="00192E4F" w:rsidP="00192E4F">
      <w:pPr>
        <w:ind w:firstLine="567"/>
        <w:jc w:val="both"/>
        <w:rPr>
          <w:b/>
          <w:bCs/>
          <w:sz w:val="24"/>
          <w:szCs w:val="24"/>
        </w:rPr>
      </w:pPr>
    </w:p>
    <w:p w:rsidR="00192E4F" w:rsidRDefault="00167DCB" w:rsidP="00167DCB">
      <w:pPr>
        <w:ind w:firstLine="567"/>
        <w:jc w:val="center"/>
        <w:rPr>
          <w:b/>
          <w:bCs/>
          <w:sz w:val="26"/>
          <w:szCs w:val="26"/>
        </w:rPr>
      </w:pPr>
      <w:r w:rsidRPr="00167DCB">
        <w:rPr>
          <w:b/>
          <w:bCs/>
          <w:sz w:val="26"/>
          <w:szCs w:val="26"/>
        </w:rPr>
        <w:t>4.5</w:t>
      </w:r>
      <w:r>
        <w:rPr>
          <w:b/>
          <w:bCs/>
          <w:sz w:val="26"/>
          <w:szCs w:val="26"/>
        </w:rPr>
        <w:t>. Кадровые условия реализации образовательной</w:t>
      </w:r>
      <w:r w:rsidR="00192E4F" w:rsidRPr="00167DCB">
        <w:rPr>
          <w:b/>
          <w:bCs/>
          <w:sz w:val="26"/>
          <w:szCs w:val="26"/>
        </w:rPr>
        <w:t xml:space="preserve"> программы.</w:t>
      </w:r>
    </w:p>
    <w:p w:rsidR="00705607" w:rsidRPr="00705607" w:rsidRDefault="00705607" w:rsidP="00705607">
      <w:pPr>
        <w:ind w:firstLine="567"/>
        <w:jc w:val="both"/>
        <w:rPr>
          <w:sz w:val="24"/>
          <w:szCs w:val="24"/>
        </w:rPr>
      </w:pPr>
      <w:r w:rsidRPr="00705607">
        <w:rPr>
          <w:sz w:val="24"/>
          <w:szCs w:val="24"/>
        </w:rPr>
        <w:t xml:space="preserve">Реализация </w:t>
      </w:r>
      <w:r>
        <w:rPr>
          <w:sz w:val="24"/>
          <w:szCs w:val="24"/>
        </w:rPr>
        <w:t>образовательной п</w:t>
      </w:r>
      <w:r w:rsidRPr="00705607">
        <w:rPr>
          <w:sz w:val="24"/>
          <w:szCs w:val="24"/>
        </w:rPr>
        <w:t xml:space="preserve">рограммы </w:t>
      </w:r>
      <w:r w:rsidR="00544397">
        <w:rPr>
          <w:sz w:val="24"/>
          <w:szCs w:val="24"/>
        </w:rPr>
        <w:t>детского сада № 11</w:t>
      </w:r>
      <w:r>
        <w:rPr>
          <w:sz w:val="24"/>
          <w:szCs w:val="24"/>
        </w:rPr>
        <w:t>4</w:t>
      </w:r>
      <w:r w:rsidRPr="00705607">
        <w:rPr>
          <w:sz w:val="24"/>
          <w:szCs w:val="24"/>
        </w:rPr>
        <w:t xml:space="preserve">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№225 (Собрание законодательства Российской Федерации, 2022, № 9, ст.1341). </w:t>
      </w:r>
    </w:p>
    <w:p w:rsidR="00705607" w:rsidRPr="00705607" w:rsidRDefault="00705607" w:rsidP="00705607">
      <w:pPr>
        <w:ind w:firstLine="567"/>
        <w:jc w:val="both"/>
        <w:rPr>
          <w:sz w:val="24"/>
          <w:szCs w:val="24"/>
        </w:rPr>
      </w:pPr>
      <w:r w:rsidRPr="00705607">
        <w:rPr>
          <w:sz w:val="24"/>
          <w:szCs w:val="24"/>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w:t>
      </w:r>
      <w:r>
        <w:rPr>
          <w:sz w:val="24"/>
          <w:szCs w:val="24"/>
        </w:rPr>
        <w:t xml:space="preserve"> дошкольном учреждении</w:t>
      </w:r>
      <w:r w:rsidRPr="00705607">
        <w:rPr>
          <w:sz w:val="24"/>
          <w:szCs w:val="24"/>
        </w:rPr>
        <w:t xml:space="preserve"> </w:t>
      </w:r>
    </w:p>
    <w:p w:rsidR="00705607" w:rsidRPr="00705607" w:rsidRDefault="00705607" w:rsidP="00705607">
      <w:pPr>
        <w:ind w:firstLine="567"/>
        <w:jc w:val="both"/>
        <w:rPr>
          <w:sz w:val="24"/>
          <w:szCs w:val="24"/>
        </w:rPr>
      </w:pPr>
      <w:r w:rsidRPr="00705607">
        <w:rPr>
          <w:sz w:val="24"/>
          <w:szCs w:val="24"/>
        </w:rPr>
        <w:t xml:space="preserve">Реализация образовательной программы </w:t>
      </w:r>
      <w:r>
        <w:rPr>
          <w:sz w:val="24"/>
          <w:szCs w:val="24"/>
        </w:rPr>
        <w:t>детского сада</w:t>
      </w:r>
      <w:r w:rsidRPr="00705607">
        <w:rPr>
          <w:sz w:val="24"/>
          <w:szCs w:val="24"/>
        </w:rPr>
        <w:t xml:space="preserve">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w:t>
      </w:r>
      <w:r>
        <w:rPr>
          <w:sz w:val="24"/>
          <w:szCs w:val="24"/>
        </w:rPr>
        <w:t>Заведующий детским садом</w:t>
      </w:r>
      <w:r w:rsidRPr="00705607">
        <w:rPr>
          <w:sz w:val="24"/>
          <w:szCs w:val="24"/>
        </w:rPr>
        <w:t xml:space="preserve">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w:t>
      </w:r>
    </w:p>
    <w:p w:rsidR="00705607" w:rsidRDefault="00705607" w:rsidP="00705607">
      <w:pPr>
        <w:ind w:firstLine="567"/>
        <w:jc w:val="both"/>
        <w:rPr>
          <w:sz w:val="24"/>
          <w:szCs w:val="24"/>
        </w:rPr>
      </w:pPr>
      <w:r w:rsidRPr="00705607">
        <w:rPr>
          <w:sz w:val="24"/>
          <w:szCs w:val="24"/>
        </w:rPr>
        <w:t xml:space="preserve">Руководитель организации вправе заключать договора гражданско-правового характера и совершать иные действия в рамках своих полномочий. В целях эффективной реализации Программы </w:t>
      </w:r>
      <w:r>
        <w:rPr>
          <w:sz w:val="24"/>
          <w:szCs w:val="24"/>
        </w:rPr>
        <w:t>детском саду</w:t>
      </w:r>
      <w:r w:rsidRPr="00705607">
        <w:rPr>
          <w:sz w:val="24"/>
          <w:szCs w:val="24"/>
        </w:rPr>
        <w:t xml:space="preserve"> </w:t>
      </w:r>
      <w:r>
        <w:rPr>
          <w:sz w:val="24"/>
          <w:szCs w:val="24"/>
        </w:rPr>
        <w:t>созданы</w:t>
      </w:r>
      <w:r w:rsidRPr="00705607">
        <w:rPr>
          <w:sz w:val="24"/>
          <w:szCs w:val="24"/>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705607" w:rsidRDefault="00705607" w:rsidP="00705607">
      <w:pPr>
        <w:pStyle w:val="a3"/>
        <w:tabs>
          <w:tab w:val="left" w:pos="15026"/>
        </w:tabs>
        <w:ind w:left="0" w:right="-30" w:firstLine="708"/>
        <w:jc w:val="both"/>
      </w:pPr>
      <w:r>
        <w:t>В детском саду разработана</w:t>
      </w:r>
      <w:r w:rsidRPr="00C830B4">
        <w:t xml:space="preserve"> </w:t>
      </w:r>
      <w:r w:rsidRPr="00C830B4">
        <w:rPr>
          <w:b/>
          <w:i/>
        </w:rPr>
        <w:t>«Программа развития кадрового потенциала», которая определяет цель:</w:t>
      </w:r>
      <w:r w:rsidRPr="00C830B4">
        <w:t xml:space="preserve"> </w:t>
      </w:r>
      <w:r>
        <w:t>создание условий для</w:t>
      </w:r>
      <w:r w:rsidRPr="00C830B4">
        <w:t xml:space="preserve"> </w:t>
      </w:r>
      <w:r>
        <w:t>развития</w:t>
      </w:r>
      <w:r w:rsidRPr="00C830B4">
        <w:t xml:space="preserve"> </w:t>
      </w:r>
      <w:r>
        <w:t>кадрового</w:t>
      </w:r>
      <w:r w:rsidRPr="00C830B4">
        <w:t xml:space="preserve"> </w:t>
      </w:r>
      <w:r>
        <w:t>потенциала</w:t>
      </w:r>
      <w:r w:rsidRPr="00C830B4">
        <w:t xml:space="preserve"> </w:t>
      </w:r>
      <w:r>
        <w:t>в</w:t>
      </w:r>
      <w:r w:rsidRPr="00C830B4">
        <w:t xml:space="preserve"> </w:t>
      </w:r>
      <w:r>
        <w:t>детском</w:t>
      </w:r>
      <w:r w:rsidRPr="00C830B4">
        <w:t xml:space="preserve"> </w:t>
      </w:r>
      <w:r>
        <w:t>саду,</w:t>
      </w:r>
      <w:r w:rsidRPr="00C830B4">
        <w:t xml:space="preserve"> </w:t>
      </w:r>
      <w:r>
        <w:t>открывающих</w:t>
      </w:r>
      <w:r w:rsidRPr="00C830B4">
        <w:t xml:space="preserve"> </w:t>
      </w:r>
      <w:r>
        <w:t>возможности</w:t>
      </w:r>
      <w:r w:rsidRPr="00C830B4">
        <w:t xml:space="preserve"> </w:t>
      </w:r>
      <w:r>
        <w:t>для</w:t>
      </w:r>
      <w:r w:rsidRPr="00C830B4">
        <w:t xml:space="preserve"> </w:t>
      </w:r>
      <w:r>
        <w:t>его</w:t>
      </w:r>
      <w:r w:rsidRPr="00C830B4">
        <w:t xml:space="preserve"> </w:t>
      </w:r>
      <w:r>
        <w:t>личностного</w:t>
      </w:r>
      <w:r w:rsidRPr="00C830B4">
        <w:t xml:space="preserve"> </w:t>
      </w:r>
      <w:r>
        <w:t>и</w:t>
      </w:r>
      <w:r w:rsidRPr="00C830B4">
        <w:t xml:space="preserve"> </w:t>
      </w:r>
      <w:r>
        <w:t>профессионального</w:t>
      </w:r>
      <w:r w:rsidRPr="00C830B4">
        <w:t xml:space="preserve"> </w:t>
      </w:r>
      <w:r>
        <w:t>развития,</w:t>
      </w:r>
      <w:r w:rsidRPr="00C830B4">
        <w:t xml:space="preserve"> </w:t>
      </w:r>
      <w:r>
        <w:t>развития</w:t>
      </w:r>
      <w:r w:rsidRPr="00C830B4">
        <w:t xml:space="preserve"> </w:t>
      </w:r>
      <w:r>
        <w:t>инициативы</w:t>
      </w:r>
      <w:r w:rsidRPr="00C830B4">
        <w:t xml:space="preserve"> </w:t>
      </w:r>
      <w:r>
        <w:t>и</w:t>
      </w:r>
      <w:r w:rsidRPr="00C830B4">
        <w:t xml:space="preserve"> </w:t>
      </w:r>
      <w:r>
        <w:t>творческих</w:t>
      </w:r>
      <w:r w:rsidRPr="00C830B4">
        <w:t xml:space="preserve"> </w:t>
      </w:r>
      <w:r>
        <w:t>способностей.</w:t>
      </w:r>
    </w:p>
    <w:p w:rsidR="00705607" w:rsidRPr="00C830B4" w:rsidRDefault="00705607" w:rsidP="00705607">
      <w:pPr>
        <w:pStyle w:val="a3"/>
        <w:tabs>
          <w:tab w:val="left" w:pos="15026"/>
        </w:tabs>
        <w:ind w:left="0" w:right="-30" w:firstLine="708"/>
        <w:jc w:val="both"/>
      </w:pPr>
      <w:r>
        <w:t>Данная</w:t>
      </w:r>
      <w:r w:rsidRPr="00C830B4">
        <w:t xml:space="preserve"> </w:t>
      </w:r>
      <w:r>
        <w:t>цель</w:t>
      </w:r>
      <w:r w:rsidRPr="00C830B4">
        <w:t xml:space="preserve"> </w:t>
      </w:r>
      <w:r>
        <w:t>осуществляется</w:t>
      </w:r>
      <w:r w:rsidRPr="00C830B4">
        <w:t xml:space="preserve"> </w:t>
      </w:r>
      <w:r>
        <w:t>через</w:t>
      </w:r>
      <w:r w:rsidRPr="00C830B4">
        <w:t xml:space="preserve"> </w:t>
      </w:r>
      <w:r>
        <w:t>решение</w:t>
      </w:r>
      <w:r w:rsidRPr="00C830B4">
        <w:t xml:space="preserve"> </w:t>
      </w:r>
      <w:r>
        <w:t>следующих</w:t>
      </w:r>
      <w:r w:rsidRPr="00C830B4">
        <w:t xml:space="preserve"> </w:t>
      </w:r>
      <w:r w:rsidRPr="00C830B4">
        <w:rPr>
          <w:b/>
          <w:i/>
        </w:rPr>
        <w:t>задач:</w:t>
      </w:r>
    </w:p>
    <w:p w:rsidR="00705607" w:rsidRDefault="00705607" w:rsidP="00955458">
      <w:pPr>
        <w:pStyle w:val="a3"/>
        <w:numPr>
          <w:ilvl w:val="0"/>
          <w:numId w:val="36"/>
        </w:numPr>
        <w:ind w:left="284" w:right="-30" w:hanging="284"/>
        <w:jc w:val="both"/>
      </w:pPr>
      <w:r>
        <w:t>создать</w:t>
      </w:r>
      <w:r w:rsidRPr="00C830B4">
        <w:t xml:space="preserve"> </w:t>
      </w:r>
      <w:r>
        <w:t>правовые,</w:t>
      </w:r>
      <w:r w:rsidRPr="00C830B4">
        <w:t xml:space="preserve"> </w:t>
      </w:r>
      <w:r>
        <w:t>организационные</w:t>
      </w:r>
      <w:r w:rsidRPr="00C830B4">
        <w:t xml:space="preserve"> </w:t>
      </w:r>
      <w:r>
        <w:t>условия</w:t>
      </w:r>
      <w:r w:rsidRPr="00C830B4">
        <w:t xml:space="preserve"> </w:t>
      </w:r>
      <w:r>
        <w:t>для</w:t>
      </w:r>
      <w:r w:rsidRPr="00C830B4">
        <w:t xml:space="preserve"> </w:t>
      </w:r>
      <w:r>
        <w:t>развития</w:t>
      </w:r>
      <w:r w:rsidRPr="00C830B4">
        <w:t xml:space="preserve"> </w:t>
      </w:r>
      <w:r>
        <w:t>профессиональной</w:t>
      </w:r>
      <w:r w:rsidRPr="00C830B4">
        <w:t xml:space="preserve"> </w:t>
      </w:r>
      <w:r>
        <w:t>культуры</w:t>
      </w:r>
      <w:r w:rsidRPr="00C830B4">
        <w:t xml:space="preserve"> </w:t>
      </w:r>
      <w:r>
        <w:t>работников</w:t>
      </w:r>
      <w:r w:rsidRPr="00C830B4">
        <w:t xml:space="preserve"> </w:t>
      </w:r>
      <w:r>
        <w:t>образования;</w:t>
      </w:r>
    </w:p>
    <w:p w:rsidR="00705607" w:rsidRDefault="00705607" w:rsidP="00955458">
      <w:pPr>
        <w:pStyle w:val="a3"/>
        <w:numPr>
          <w:ilvl w:val="0"/>
          <w:numId w:val="36"/>
        </w:numPr>
        <w:ind w:left="284" w:right="-30" w:hanging="284"/>
        <w:jc w:val="both"/>
      </w:pPr>
      <w:r>
        <w:t>организовать</w:t>
      </w:r>
      <w:r w:rsidRPr="00C830B4">
        <w:t xml:space="preserve"> </w:t>
      </w:r>
      <w:r>
        <w:t>методическое</w:t>
      </w:r>
      <w:r w:rsidRPr="00C830B4">
        <w:t xml:space="preserve"> </w:t>
      </w:r>
      <w:r>
        <w:t>сопровождение</w:t>
      </w:r>
      <w:r w:rsidRPr="00C830B4">
        <w:t xml:space="preserve"> </w:t>
      </w:r>
      <w:r>
        <w:t>педагогических</w:t>
      </w:r>
      <w:r w:rsidRPr="00C830B4">
        <w:t xml:space="preserve"> </w:t>
      </w:r>
      <w:r>
        <w:t>работников</w:t>
      </w:r>
      <w:r w:rsidRPr="00C830B4">
        <w:t xml:space="preserve"> </w:t>
      </w:r>
      <w:r>
        <w:t>в</w:t>
      </w:r>
      <w:r w:rsidRPr="00C830B4">
        <w:t xml:space="preserve"> </w:t>
      </w:r>
      <w:r>
        <w:t>условиях</w:t>
      </w:r>
      <w:r w:rsidRPr="00C830B4">
        <w:t xml:space="preserve"> </w:t>
      </w:r>
      <w:r>
        <w:t>модернизации</w:t>
      </w:r>
      <w:r w:rsidRPr="00C830B4">
        <w:t xml:space="preserve"> </w:t>
      </w:r>
      <w:r>
        <w:t>образования,</w:t>
      </w:r>
      <w:r w:rsidRPr="00C830B4">
        <w:t xml:space="preserve"> </w:t>
      </w:r>
      <w:r>
        <w:t>обновления</w:t>
      </w:r>
      <w:r w:rsidRPr="00C830B4">
        <w:t xml:space="preserve"> </w:t>
      </w:r>
      <w:r>
        <w:t>его</w:t>
      </w:r>
      <w:r w:rsidRPr="00C830B4">
        <w:t xml:space="preserve"> </w:t>
      </w:r>
      <w:r>
        <w:t>структуры</w:t>
      </w:r>
      <w:r w:rsidRPr="00C830B4">
        <w:t xml:space="preserve"> </w:t>
      </w:r>
      <w:r>
        <w:t>и содержания;</w:t>
      </w:r>
    </w:p>
    <w:p w:rsidR="00705607" w:rsidRDefault="00705607" w:rsidP="00955458">
      <w:pPr>
        <w:pStyle w:val="a3"/>
        <w:numPr>
          <w:ilvl w:val="0"/>
          <w:numId w:val="36"/>
        </w:numPr>
        <w:ind w:left="284" w:right="-30" w:hanging="284"/>
        <w:jc w:val="both"/>
      </w:pPr>
      <w:r>
        <w:t>способствовать</w:t>
      </w:r>
      <w:r w:rsidRPr="00C830B4">
        <w:t xml:space="preserve"> </w:t>
      </w:r>
      <w:r>
        <w:t>совершенствованию</w:t>
      </w:r>
      <w:r w:rsidRPr="00C830B4">
        <w:t xml:space="preserve"> </w:t>
      </w:r>
      <w:r>
        <w:t>управленческой</w:t>
      </w:r>
      <w:r w:rsidRPr="00C830B4">
        <w:t xml:space="preserve"> </w:t>
      </w:r>
      <w:r>
        <w:t>компетенции</w:t>
      </w:r>
      <w:r w:rsidRPr="00C830B4">
        <w:t xml:space="preserve"> </w:t>
      </w:r>
      <w:r>
        <w:t>руководителей</w:t>
      </w:r>
      <w:r w:rsidRPr="00C830B4">
        <w:t xml:space="preserve"> </w:t>
      </w:r>
      <w:r>
        <w:t>образовательного</w:t>
      </w:r>
      <w:r w:rsidRPr="00C830B4">
        <w:t xml:space="preserve"> </w:t>
      </w:r>
      <w:r>
        <w:t>учреждения;</w:t>
      </w:r>
    </w:p>
    <w:p w:rsidR="00705607" w:rsidRDefault="00705607" w:rsidP="00955458">
      <w:pPr>
        <w:pStyle w:val="a3"/>
        <w:numPr>
          <w:ilvl w:val="0"/>
          <w:numId w:val="36"/>
        </w:numPr>
        <w:ind w:left="284" w:right="-30" w:hanging="284"/>
        <w:jc w:val="both"/>
      </w:pPr>
      <w:r>
        <w:t>мотивировать</w:t>
      </w:r>
      <w:r w:rsidRPr="00C830B4">
        <w:t xml:space="preserve"> </w:t>
      </w:r>
      <w:r>
        <w:t>и</w:t>
      </w:r>
      <w:r w:rsidRPr="00C830B4">
        <w:t xml:space="preserve"> </w:t>
      </w:r>
      <w:r>
        <w:t>стимулировать</w:t>
      </w:r>
      <w:r w:rsidRPr="00C830B4">
        <w:t xml:space="preserve"> </w:t>
      </w:r>
      <w:r>
        <w:t>педагогические</w:t>
      </w:r>
      <w:r w:rsidRPr="00C830B4">
        <w:t xml:space="preserve"> </w:t>
      </w:r>
      <w:r>
        <w:t>кадры,</w:t>
      </w:r>
      <w:r w:rsidRPr="00C830B4">
        <w:t xml:space="preserve"> </w:t>
      </w:r>
      <w:r>
        <w:t>направленных</w:t>
      </w:r>
      <w:r w:rsidRPr="00C830B4">
        <w:t xml:space="preserve"> </w:t>
      </w:r>
      <w:r>
        <w:t>на</w:t>
      </w:r>
      <w:r w:rsidRPr="00C830B4">
        <w:t xml:space="preserve"> </w:t>
      </w:r>
      <w:r>
        <w:t>повышение</w:t>
      </w:r>
      <w:r w:rsidRPr="00C830B4">
        <w:t xml:space="preserve"> </w:t>
      </w:r>
      <w:r>
        <w:t>качества</w:t>
      </w:r>
      <w:r w:rsidRPr="00C830B4">
        <w:t xml:space="preserve"> </w:t>
      </w:r>
      <w:r>
        <w:t>обучения,</w:t>
      </w:r>
      <w:r w:rsidRPr="00C830B4">
        <w:t xml:space="preserve"> </w:t>
      </w:r>
      <w:r>
        <w:t>воспитания</w:t>
      </w:r>
      <w:r w:rsidRPr="00C830B4">
        <w:t xml:space="preserve"> </w:t>
      </w:r>
      <w:r>
        <w:t>и</w:t>
      </w:r>
      <w:r w:rsidRPr="00C830B4">
        <w:t xml:space="preserve"> </w:t>
      </w:r>
      <w:r>
        <w:t>развития</w:t>
      </w:r>
      <w:r w:rsidRPr="00C830B4">
        <w:t xml:space="preserve"> </w:t>
      </w:r>
      <w:r>
        <w:t>детей</w:t>
      </w:r>
      <w:r w:rsidRPr="00C830B4">
        <w:t xml:space="preserve"> </w:t>
      </w:r>
      <w:r>
        <w:t>дошкольного возраста</w:t>
      </w:r>
    </w:p>
    <w:p w:rsidR="00705607" w:rsidRDefault="00705607" w:rsidP="00955458">
      <w:pPr>
        <w:pStyle w:val="a3"/>
        <w:numPr>
          <w:ilvl w:val="0"/>
          <w:numId w:val="36"/>
        </w:numPr>
        <w:ind w:left="284" w:right="-30" w:hanging="284"/>
        <w:jc w:val="both"/>
      </w:pPr>
      <w:r>
        <w:t>проводить</w:t>
      </w:r>
      <w:r w:rsidRPr="00C830B4">
        <w:t xml:space="preserve"> </w:t>
      </w:r>
      <w:r>
        <w:t>мониторинг</w:t>
      </w:r>
      <w:r w:rsidRPr="00C830B4">
        <w:t xml:space="preserve"> </w:t>
      </w:r>
      <w:r>
        <w:t>состояния</w:t>
      </w:r>
      <w:r w:rsidRPr="00C830B4">
        <w:t xml:space="preserve"> </w:t>
      </w:r>
      <w:r>
        <w:t>повышения</w:t>
      </w:r>
      <w:r w:rsidRPr="00C830B4">
        <w:t xml:space="preserve"> </w:t>
      </w:r>
      <w:r>
        <w:t>квалификации</w:t>
      </w:r>
      <w:r w:rsidRPr="00C830B4">
        <w:t xml:space="preserve"> </w:t>
      </w:r>
      <w:r>
        <w:t>педагогов</w:t>
      </w:r>
    </w:p>
    <w:p w:rsidR="00705607" w:rsidRDefault="00705607" w:rsidP="00955458">
      <w:pPr>
        <w:pStyle w:val="a3"/>
        <w:numPr>
          <w:ilvl w:val="0"/>
          <w:numId w:val="36"/>
        </w:numPr>
        <w:ind w:left="284" w:right="-30" w:hanging="284"/>
        <w:jc w:val="both"/>
      </w:pPr>
      <w:r>
        <w:t>способствовать освоению педагогами современных педагогических и воспитательных технологий и методик (информационно-</w:t>
      </w:r>
      <w:r w:rsidRPr="00C830B4">
        <w:t xml:space="preserve"> </w:t>
      </w:r>
      <w:r>
        <w:t>коммуникационных, исследовательских, проектных, системно-деятельностного подхода и т. д.); овладению основами научного</w:t>
      </w:r>
      <w:r w:rsidRPr="00C830B4">
        <w:t xml:space="preserve"> </w:t>
      </w:r>
      <w:r>
        <w:t>анализа</w:t>
      </w:r>
      <w:r w:rsidRPr="00C830B4">
        <w:t xml:space="preserve"> </w:t>
      </w:r>
      <w:r>
        <w:t>собственного педагогического труда</w:t>
      </w:r>
      <w:r w:rsidRPr="00C830B4">
        <w:t xml:space="preserve"> </w:t>
      </w:r>
      <w:r>
        <w:t>воспитателями, администрацией</w:t>
      </w:r>
    </w:p>
    <w:p w:rsidR="00705607" w:rsidRDefault="00705607" w:rsidP="00705607">
      <w:pPr>
        <w:pStyle w:val="a3"/>
        <w:tabs>
          <w:tab w:val="left" w:pos="15026"/>
        </w:tabs>
        <w:ind w:left="0" w:right="-30" w:firstLine="708"/>
        <w:jc w:val="both"/>
      </w:pPr>
      <w:r w:rsidRPr="00C830B4">
        <w:t xml:space="preserve">Программа развития кадрового потенциала определяет </w:t>
      </w:r>
      <w:r w:rsidRPr="00C830B4">
        <w:rPr>
          <w:b/>
          <w:i/>
        </w:rPr>
        <w:t xml:space="preserve">основные направления </w:t>
      </w:r>
      <w:r w:rsidRPr="00C830B4">
        <w:rPr>
          <w:b/>
          <w:i/>
        </w:rPr>
        <w:lastRenderedPageBreak/>
        <w:t>деятельности</w:t>
      </w:r>
      <w:r>
        <w:t>:</w:t>
      </w:r>
    </w:p>
    <w:p w:rsidR="00705607" w:rsidRDefault="00705607" w:rsidP="0066471B">
      <w:pPr>
        <w:pStyle w:val="a3"/>
        <w:numPr>
          <w:ilvl w:val="0"/>
          <w:numId w:val="37"/>
        </w:numPr>
        <w:ind w:right="-30"/>
        <w:jc w:val="both"/>
      </w:pPr>
      <w:r>
        <w:t>внедрение</w:t>
      </w:r>
      <w:r w:rsidRPr="00C830B4">
        <w:t xml:space="preserve"> </w:t>
      </w:r>
      <w:r>
        <w:t>профессионального</w:t>
      </w:r>
      <w:r w:rsidRPr="00C830B4">
        <w:t xml:space="preserve"> </w:t>
      </w:r>
      <w:r>
        <w:t>стандарта «Педагог</w:t>
      </w:r>
      <w:r w:rsidRPr="00C830B4">
        <w:t xml:space="preserve"> </w:t>
      </w:r>
      <w:r>
        <w:t>(педагогическая</w:t>
      </w:r>
      <w:r w:rsidRPr="00C830B4">
        <w:t xml:space="preserve"> </w:t>
      </w:r>
      <w:r>
        <w:t>деятельность</w:t>
      </w:r>
      <w:r w:rsidRPr="00C830B4">
        <w:t xml:space="preserve"> </w:t>
      </w:r>
      <w:r>
        <w:t>в</w:t>
      </w:r>
      <w:r w:rsidRPr="00C830B4">
        <w:t xml:space="preserve"> </w:t>
      </w:r>
      <w:r>
        <w:t>сфере</w:t>
      </w:r>
      <w:r w:rsidRPr="00C830B4">
        <w:t xml:space="preserve"> </w:t>
      </w:r>
      <w:r>
        <w:t>дошкольного,</w:t>
      </w:r>
      <w:r w:rsidRPr="00C830B4">
        <w:t xml:space="preserve"> </w:t>
      </w:r>
      <w:r>
        <w:t>начального</w:t>
      </w:r>
      <w:r w:rsidRPr="00C830B4">
        <w:t xml:space="preserve"> </w:t>
      </w:r>
      <w:r>
        <w:t>общего,</w:t>
      </w:r>
      <w:r w:rsidRPr="00C830B4">
        <w:t xml:space="preserve"> </w:t>
      </w:r>
      <w:r>
        <w:t>основного</w:t>
      </w:r>
      <w:r w:rsidRPr="00C830B4">
        <w:t xml:space="preserve"> </w:t>
      </w:r>
      <w:r>
        <w:t>общего,</w:t>
      </w:r>
      <w:r w:rsidRPr="00C830B4">
        <w:t xml:space="preserve"> </w:t>
      </w:r>
      <w:r>
        <w:t>среднего</w:t>
      </w:r>
      <w:r w:rsidRPr="00C830B4">
        <w:t xml:space="preserve"> </w:t>
      </w:r>
      <w:r>
        <w:t>общего</w:t>
      </w:r>
      <w:r w:rsidRPr="00C830B4">
        <w:t xml:space="preserve"> </w:t>
      </w:r>
      <w:r>
        <w:t>образования)</w:t>
      </w:r>
      <w:r w:rsidRPr="00C830B4">
        <w:t xml:space="preserve"> </w:t>
      </w:r>
      <w:r>
        <w:t>(воспитатель,</w:t>
      </w:r>
      <w:r w:rsidRPr="00C830B4">
        <w:t xml:space="preserve"> </w:t>
      </w:r>
      <w:r>
        <w:t>учитель)»;</w:t>
      </w:r>
    </w:p>
    <w:p w:rsidR="00705607" w:rsidRDefault="00705607" w:rsidP="0066471B">
      <w:pPr>
        <w:pStyle w:val="a3"/>
        <w:numPr>
          <w:ilvl w:val="0"/>
          <w:numId w:val="37"/>
        </w:numPr>
        <w:ind w:right="-30"/>
        <w:jc w:val="both"/>
      </w:pPr>
      <w:r>
        <w:t>развитие</w:t>
      </w:r>
      <w:r w:rsidRPr="00C830B4">
        <w:t xml:space="preserve"> </w:t>
      </w:r>
      <w:r>
        <w:t>педагогических</w:t>
      </w:r>
      <w:r w:rsidRPr="00C830B4">
        <w:t xml:space="preserve"> </w:t>
      </w:r>
      <w:r>
        <w:t>кадров</w:t>
      </w:r>
      <w:r w:rsidRPr="00C830B4">
        <w:t xml:space="preserve"> </w:t>
      </w:r>
      <w:r>
        <w:t>(формирование</w:t>
      </w:r>
      <w:r w:rsidRPr="00C830B4">
        <w:t xml:space="preserve"> </w:t>
      </w:r>
      <w:r>
        <w:t>актуальных</w:t>
      </w:r>
      <w:r w:rsidRPr="00C830B4">
        <w:t xml:space="preserve"> </w:t>
      </w:r>
      <w:r>
        <w:t>компетенций)</w:t>
      </w:r>
      <w:r w:rsidRPr="00C830B4">
        <w:t xml:space="preserve"> </w:t>
      </w:r>
      <w:r>
        <w:t>детского</w:t>
      </w:r>
      <w:r w:rsidRPr="00C830B4">
        <w:t xml:space="preserve"> </w:t>
      </w:r>
      <w:r>
        <w:t>сада</w:t>
      </w:r>
      <w:r w:rsidRPr="00C830B4">
        <w:t xml:space="preserve"> </w:t>
      </w:r>
      <w:r>
        <w:t>(внутрифирменное</w:t>
      </w:r>
      <w:r w:rsidRPr="00C830B4">
        <w:t xml:space="preserve"> </w:t>
      </w:r>
      <w:r>
        <w:t>обучение);</w:t>
      </w:r>
    </w:p>
    <w:p w:rsidR="00705607" w:rsidRDefault="00705607" w:rsidP="0066471B">
      <w:pPr>
        <w:pStyle w:val="a3"/>
        <w:numPr>
          <w:ilvl w:val="0"/>
          <w:numId w:val="37"/>
        </w:numPr>
        <w:ind w:right="-30"/>
        <w:jc w:val="both"/>
      </w:pPr>
      <w:r>
        <w:t>совершенствование</w:t>
      </w:r>
      <w:r w:rsidRPr="00C830B4">
        <w:t xml:space="preserve"> </w:t>
      </w:r>
      <w:r>
        <w:t>системы</w:t>
      </w:r>
      <w:r w:rsidRPr="00C830B4">
        <w:t xml:space="preserve"> </w:t>
      </w:r>
      <w:r>
        <w:t>методического</w:t>
      </w:r>
      <w:r w:rsidRPr="00C830B4">
        <w:t xml:space="preserve"> </w:t>
      </w:r>
      <w:r>
        <w:t>сопровождения,</w:t>
      </w:r>
      <w:r w:rsidRPr="00C830B4">
        <w:t xml:space="preserve"> </w:t>
      </w:r>
      <w:r>
        <w:t>переподготовки</w:t>
      </w:r>
      <w:r w:rsidRPr="00C830B4">
        <w:t xml:space="preserve"> </w:t>
      </w:r>
      <w:r>
        <w:t>и</w:t>
      </w:r>
      <w:r w:rsidRPr="00C830B4">
        <w:t xml:space="preserve"> </w:t>
      </w:r>
      <w:r>
        <w:t>повышения</w:t>
      </w:r>
      <w:r w:rsidRPr="00C830B4">
        <w:t xml:space="preserve"> </w:t>
      </w:r>
      <w:r>
        <w:t>квалификации</w:t>
      </w:r>
      <w:r w:rsidRPr="00C830B4">
        <w:t xml:space="preserve"> </w:t>
      </w:r>
      <w:r>
        <w:t>педагогических</w:t>
      </w:r>
      <w:r w:rsidRPr="00C830B4">
        <w:t xml:space="preserve"> </w:t>
      </w:r>
      <w:r>
        <w:t>кадров;</w:t>
      </w:r>
    </w:p>
    <w:p w:rsidR="00544397" w:rsidRDefault="00705607" w:rsidP="0066471B">
      <w:pPr>
        <w:pStyle w:val="a3"/>
        <w:numPr>
          <w:ilvl w:val="0"/>
          <w:numId w:val="37"/>
        </w:numPr>
        <w:ind w:right="-30"/>
        <w:jc w:val="both"/>
      </w:pPr>
      <w:r>
        <w:t>переход</w:t>
      </w:r>
      <w:r w:rsidRPr="00C830B4">
        <w:t xml:space="preserve"> </w:t>
      </w:r>
      <w:r>
        <w:t>к</w:t>
      </w:r>
      <w:r w:rsidRPr="00C830B4">
        <w:t xml:space="preserve"> </w:t>
      </w:r>
      <w:r>
        <w:t>эффективному</w:t>
      </w:r>
      <w:r w:rsidRPr="00C830B4">
        <w:t xml:space="preserve"> </w:t>
      </w:r>
      <w:r>
        <w:t>контракту;</w:t>
      </w:r>
    </w:p>
    <w:p w:rsidR="00544397" w:rsidRDefault="00705607" w:rsidP="0066471B">
      <w:pPr>
        <w:pStyle w:val="a3"/>
        <w:numPr>
          <w:ilvl w:val="0"/>
          <w:numId w:val="37"/>
        </w:numPr>
        <w:ind w:right="-30"/>
        <w:jc w:val="both"/>
      </w:pPr>
      <w:r>
        <w:t>поддержка, стимулирование и повышение</w:t>
      </w:r>
      <w:r w:rsidRPr="00C830B4">
        <w:t xml:space="preserve"> </w:t>
      </w:r>
      <w:r>
        <w:t>статуса</w:t>
      </w:r>
      <w:r w:rsidRPr="00C830B4">
        <w:t xml:space="preserve"> </w:t>
      </w:r>
      <w:r>
        <w:t>педагогических</w:t>
      </w:r>
      <w:r w:rsidRPr="00C830B4">
        <w:t xml:space="preserve"> </w:t>
      </w:r>
      <w:r>
        <w:t>работников;</w:t>
      </w:r>
    </w:p>
    <w:p w:rsidR="00705607" w:rsidRDefault="00705607" w:rsidP="0066471B">
      <w:pPr>
        <w:pStyle w:val="a3"/>
        <w:numPr>
          <w:ilvl w:val="0"/>
          <w:numId w:val="37"/>
        </w:numPr>
        <w:ind w:right="-30"/>
        <w:jc w:val="both"/>
      </w:pPr>
      <w:r>
        <w:t>сохранение</w:t>
      </w:r>
      <w:r w:rsidRPr="00C830B4">
        <w:t xml:space="preserve"> </w:t>
      </w:r>
      <w:r>
        <w:t>и</w:t>
      </w:r>
      <w:r w:rsidRPr="00C830B4">
        <w:t xml:space="preserve"> </w:t>
      </w:r>
      <w:r>
        <w:t>укрепление</w:t>
      </w:r>
      <w:r w:rsidRPr="00C830B4">
        <w:t xml:space="preserve"> </w:t>
      </w:r>
      <w:r>
        <w:t>здоровья</w:t>
      </w:r>
      <w:r w:rsidRPr="00C830B4">
        <w:t xml:space="preserve"> </w:t>
      </w:r>
      <w:r>
        <w:t>(физического</w:t>
      </w:r>
      <w:r w:rsidRPr="00C830B4">
        <w:t xml:space="preserve"> </w:t>
      </w:r>
      <w:r>
        <w:t>и</w:t>
      </w:r>
      <w:r w:rsidRPr="00C830B4">
        <w:t xml:space="preserve"> </w:t>
      </w:r>
      <w:r>
        <w:t>психического)</w:t>
      </w:r>
      <w:r w:rsidRPr="00C830B4">
        <w:t xml:space="preserve"> </w:t>
      </w:r>
      <w:r>
        <w:t>педагогических</w:t>
      </w:r>
      <w:r w:rsidRPr="00C830B4">
        <w:t xml:space="preserve"> </w:t>
      </w:r>
      <w:r>
        <w:t>работников.</w:t>
      </w:r>
    </w:p>
    <w:p w:rsidR="0077010C" w:rsidRDefault="0077010C" w:rsidP="0077010C">
      <w:pPr>
        <w:pStyle w:val="a3"/>
        <w:ind w:left="0" w:right="-30" w:firstLine="567"/>
        <w:jc w:val="both"/>
      </w:pPr>
      <w:r w:rsidRPr="0077010C">
        <w:t>Немаловажное  значение  имеет  формирование наставничества, которое позволяет: освоить  приемы,  направленные  на  сплочение  педагогического  коллектива  и передачу педагогического опыта от одного поколения другому; отработать  усвоенные  в  период  обучения  в  вузе  содержание  и  методы педагогического  сопровождения  развития  воспитанников,  взаимодействия  педагогов  и родителей (законных представителей) на практике.</w:t>
      </w:r>
    </w:p>
    <w:p w:rsidR="00472D40" w:rsidRDefault="00472D40" w:rsidP="00472D40">
      <w:pPr>
        <w:pStyle w:val="a3"/>
        <w:tabs>
          <w:tab w:val="left" w:pos="567"/>
          <w:tab w:val="left" w:pos="15026"/>
        </w:tabs>
        <w:ind w:left="0" w:right="-30" w:firstLine="567"/>
        <w:jc w:val="both"/>
      </w:pPr>
      <w:r>
        <w:t>Педагогический</w:t>
      </w:r>
      <w:r w:rsidRPr="00C830B4">
        <w:t xml:space="preserve"> </w:t>
      </w:r>
      <w:r>
        <w:t>коллектив</w:t>
      </w:r>
      <w:r w:rsidRPr="00C830B4">
        <w:t xml:space="preserve"> </w:t>
      </w:r>
      <w:r>
        <w:t>детского</w:t>
      </w:r>
      <w:r w:rsidRPr="00C830B4">
        <w:t xml:space="preserve"> </w:t>
      </w:r>
      <w:r>
        <w:t>сада</w:t>
      </w:r>
      <w:r w:rsidRPr="00C830B4">
        <w:t xml:space="preserve"> </w:t>
      </w:r>
      <w:r>
        <w:t>постоянно</w:t>
      </w:r>
      <w:r w:rsidRPr="00C830B4">
        <w:t xml:space="preserve"> </w:t>
      </w:r>
      <w:r>
        <w:t>повышает</w:t>
      </w:r>
      <w:r w:rsidRPr="00C830B4">
        <w:t xml:space="preserve"> </w:t>
      </w:r>
      <w:r>
        <w:t>свой</w:t>
      </w:r>
      <w:r w:rsidRPr="00C830B4">
        <w:t xml:space="preserve"> </w:t>
      </w:r>
      <w:r>
        <w:t>профессиональный</w:t>
      </w:r>
      <w:r w:rsidRPr="00C830B4">
        <w:t xml:space="preserve"> </w:t>
      </w:r>
      <w:r>
        <w:t>уровень</w:t>
      </w:r>
      <w:r w:rsidRPr="00C830B4">
        <w:t xml:space="preserve"> </w:t>
      </w:r>
      <w:r>
        <w:t>через</w:t>
      </w:r>
      <w:r w:rsidRPr="00C830B4">
        <w:t xml:space="preserve"> </w:t>
      </w:r>
      <w:r>
        <w:t>различные</w:t>
      </w:r>
      <w:r w:rsidRPr="00C830B4">
        <w:t xml:space="preserve"> </w:t>
      </w:r>
      <w:r>
        <w:t>формы:</w:t>
      </w:r>
      <w:r w:rsidRPr="00C830B4">
        <w:t xml:space="preserve"> </w:t>
      </w:r>
      <w:r>
        <w:t>самообразование, участие в методической работе детского сада и города</w:t>
      </w:r>
      <w:r w:rsidRPr="00C830B4">
        <w:t xml:space="preserve"> </w:t>
      </w:r>
      <w:r>
        <w:t>(участие</w:t>
      </w:r>
      <w:r w:rsidRPr="00C830B4">
        <w:t xml:space="preserve"> </w:t>
      </w:r>
      <w:r>
        <w:t>в</w:t>
      </w:r>
      <w:r w:rsidRPr="00C830B4">
        <w:t xml:space="preserve"> </w:t>
      </w:r>
      <w:r>
        <w:t>методических</w:t>
      </w:r>
      <w:r w:rsidRPr="00C830B4">
        <w:t xml:space="preserve"> </w:t>
      </w:r>
      <w:r>
        <w:t>объединениях,</w:t>
      </w:r>
      <w:r w:rsidRPr="00C830B4">
        <w:t xml:space="preserve"> </w:t>
      </w:r>
      <w:r>
        <w:t>семинарах,</w:t>
      </w:r>
      <w:r w:rsidRPr="00C830B4">
        <w:t xml:space="preserve"> </w:t>
      </w:r>
      <w:r>
        <w:t>проблемных</w:t>
      </w:r>
      <w:r w:rsidRPr="00C830B4">
        <w:t xml:space="preserve"> </w:t>
      </w:r>
      <w:r>
        <w:t>группах и</w:t>
      </w:r>
      <w:r w:rsidRPr="00C830B4">
        <w:t xml:space="preserve"> </w:t>
      </w:r>
      <w:r>
        <w:t>др.), презентацию</w:t>
      </w:r>
      <w:r w:rsidRPr="00C830B4">
        <w:t xml:space="preserve"> </w:t>
      </w:r>
      <w:r>
        <w:t>опыта</w:t>
      </w:r>
      <w:r w:rsidRPr="00C830B4">
        <w:t xml:space="preserve"> </w:t>
      </w:r>
      <w:r>
        <w:t>на</w:t>
      </w:r>
      <w:r w:rsidRPr="00C830B4">
        <w:t xml:space="preserve"> </w:t>
      </w:r>
      <w:r>
        <w:t>мероприятия</w:t>
      </w:r>
      <w:r w:rsidRPr="00C830B4">
        <w:t xml:space="preserve"> </w:t>
      </w:r>
      <w:r>
        <w:t>различного</w:t>
      </w:r>
      <w:r w:rsidRPr="00C830B4">
        <w:t xml:space="preserve"> </w:t>
      </w:r>
      <w:r>
        <w:t>уровня,</w:t>
      </w:r>
      <w:r w:rsidRPr="00C830B4">
        <w:t xml:space="preserve"> </w:t>
      </w:r>
      <w:r>
        <w:t>курсах</w:t>
      </w:r>
      <w:r w:rsidRPr="00C830B4">
        <w:t xml:space="preserve"> </w:t>
      </w:r>
      <w:r>
        <w:t>повышения</w:t>
      </w:r>
      <w:r w:rsidRPr="00C830B4">
        <w:t xml:space="preserve"> </w:t>
      </w:r>
      <w:r>
        <w:t>квалификации.</w:t>
      </w:r>
      <w:r w:rsidRPr="00C830B4">
        <w:t xml:space="preserve"> </w:t>
      </w:r>
      <w:r>
        <w:t>Педагоги</w:t>
      </w:r>
      <w:r w:rsidRPr="00C830B4">
        <w:t xml:space="preserve"> </w:t>
      </w:r>
      <w:r>
        <w:t>постоянно</w:t>
      </w:r>
      <w:r w:rsidRPr="00C830B4">
        <w:t xml:space="preserve"> </w:t>
      </w:r>
      <w:r>
        <w:t>изучают,</w:t>
      </w:r>
      <w:r w:rsidRPr="00C830B4">
        <w:t xml:space="preserve"> </w:t>
      </w:r>
      <w:r>
        <w:t>обобщают</w:t>
      </w:r>
      <w:r w:rsidRPr="00C830B4">
        <w:t xml:space="preserve"> </w:t>
      </w:r>
      <w:r>
        <w:t>и</w:t>
      </w:r>
      <w:r w:rsidRPr="00C830B4">
        <w:t xml:space="preserve"> </w:t>
      </w:r>
      <w:r>
        <w:t>внедряют</w:t>
      </w:r>
      <w:r w:rsidRPr="00C830B4">
        <w:t xml:space="preserve"> </w:t>
      </w:r>
      <w:r>
        <w:t>в</w:t>
      </w:r>
      <w:r w:rsidRPr="00C830B4">
        <w:t xml:space="preserve"> </w:t>
      </w:r>
      <w:r>
        <w:t>практику</w:t>
      </w:r>
      <w:r w:rsidRPr="00C830B4">
        <w:t xml:space="preserve"> </w:t>
      </w:r>
      <w:r>
        <w:t>своей</w:t>
      </w:r>
      <w:r w:rsidRPr="00C830B4">
        <w:t xml:space="preserve"> </w:t>
      </w:r>
      <w:r>
        <w:t>работы</w:t>
      </w:r>
      <w:r w:rsidRPr="00C830B4">
        <w:t xml:space="preserve"> </w:t>
      </w:r>
      <w:r>
        <w:t>передовой</w:t>
      </w:r>
      <w:r w:rsidRPr="00C830B4">
        <w:t xml:space="preserve"> </w:t>
      </w:r>
      <w:r>
        <w:t>педагогический</w:t>
      </w:r>
      <w:r w:rsidRPr="00C830B4">
        <w:t xml:space="preserve"> </w:t>
      </w:r>
      <w:r>
        <w:t>опыт,</w:t>
      </w:r>
      <w:r w:rsidRPr="00C830B4">
        <w:t xml:space="preserve"> </w:t>
      </w:r>
      <w:r>
        <w:t>современные</w:t>
      </w:r>
      <w:r w:rsidRPr="00C830B4">
        <w:t xml:space="preserve"> </w:t>
      </w:r>
      <w:r>
        <w:t>инновационные</w:t>
      </w:r>
      <w:r w:rsidRPr="00C830B4">
        <w:t xml:space="preserve"> </w:t>
      </w:r>
      <w:r>
        <w:t>методы</w:t>
      </w:r>
      <w:r w:rsidRPr="00C830B4">
        <w:t xml:space="preserve"> </w:t>
      </w:r>
      <w:r>
        <w:t>и</w:t>
      </w:r>
      <w:r w:rsidRPr="00C830B4">
        <w:t xml:space="preserve"> </w:t>
      </w:r>
      <w:r>
        <w:t>технологии.</w:t>
      </w:r>
      <w:r w:rsidRPr="00C830B4">
        <w:t xml:space="preserve"> </w:t>
      </w:r>
      <w:r>
        <w:t>Ежегодно</w:t>
      </w:r>
      <w:r w:rsidRPr="00C830B4">
        <w:t xml:space="preserve"> </w:t>
      </w:r>
      <w:r>
        <w:t>педагоги</w:t>
      </w:r>
      <w:r w:rsidRPr="00C830B4">
        <w:t xml:space="preserve"> </w:t>
      </w:r>
      <w:r>
        <w:t>нашего</w:t>
      </w:r>
      <w:r w:rsidRPr="00C830B4">
        <w:t xml:space="preserve"> </w:t>
      </w:r>
      <w:r>
        <w:t>учреждения</w:t>
      </w:r>
      <w:r w:rsidRPr="00C830B4">
        <w:t xml:space="preserve"> </w:t>
      </w:r>
      <w:r>
        <w:t>становятся</w:t>
      </w:r>
      <w:r w:rsidRPr="00C830B4">
        <w:t xml:space="preserve"> </w:t>
      </w:r>
      <w:r>
        <w:t>победителями</w:t>
      </w:r>
      <w:r w:rsidRPr="00C830B4">
        <w:t xml:space="preserve"> </w:t>
      </w:r>
      <w:r>
        <w:t>и</w:t>
      </w:r>
      <w:r w:rsidRPr="00C830B4">
        <w:t xml:space="preserve"> </w:t>
      </w:r>
      <w:r>
        <w:t>призерами</w:t>
      </w:r>
      <w:r w:rsidRPr="00C830B4">
        <w:t xml:space="preserve"> </w:t>
      </w:r>
      <w:r>
        <w:t>муниципальных</w:t>
      </w:r>
      <w:r w:rsidRPr="00C830B4">
        <w:t xml:space="preserve"> </w:t>
      </w:r>
      <w:r>
        <w:t>конкурсов</w:t>
      </w:r>
      <w:r w:rsidRPr="00C830B4">
        <w:t xml:space="preserve"> </w:t>
      </w:r>
      <w:r>
        <w:t>профессионального</w:t>
      </w:r>
      <w:r w:rsidRPr="00C830B4">
        <w:t xml:space="preserve"> </w:t>
      </w:r>
      <w:r>
        <w:t>мастерства, лауреатами</w:t>
      </w:r>
      <w:r w:rsidRPr="00C830B4">
        <w:t xml:space="preserve"> </w:t>
      </w:r>
      <w:r>
        <w:t>и</w:t>
      </w:r>
      <w:r w:rsidRPr="00C830B4">
        <w:t xml:space="preserve"> </w:t>
      </w:r>
      <w:r>
        <w:t>дипломантами всероссийских</w:t>
      </w:r>
      <w:r w:rsidRPr="00C830B4">
        <w:t xml:space="preserve"> </w:t>
      </w:r>
      <w:r>
        <w:t>и</w:t>
      </w:r>
      <w:r w:rsidRPr="00C830B4">
        <w:t xml:space="preserve"> </w:t>
      </w:r>
      <w:r>
        <w:t>международных</w:t>
      </w:r>
      <w:r w:rsidRPr="00C830B4">
        <w:t xml:space="preserve"> </w:t>
      </w:r>
      <w:r>
        <w:t>конкурсов.</w:t>
      </w:r>
    </w:p>
    <w:p w:rsidR="00705607" w:rsidRDefault="00705607" w:rsidP="00705607">
      <w:pPr>
        <w:ind w:firstLine="567"/>
        <w:jc w:val="both"/>
        <w:rPr>
          <w:sz w:val="24"/>
          <w:szCs w:val="24"/>
        </w:rPr>
      </w:pPr>
    </w:p>
    <w:p w:rsidR="00472D40" w:rsidRDefault="00472D40" w:rsidP="00472D40">
      <w:pPr>
        <w:ind w:firstLine="567"/>
        <w:jc w:val="center"/>
        <w:rPr>
          <w:b/>
          <w:sz w:val="26"/>
          <w:szCs w:val="26"/>
        </w:rPr>
      </w:pPr>
      <w:r w:rsidRPr="00472D40">
        <w:rPr>
          <w:b/>
          <w:bCs/>
          <w:sz w:val="26"/>
          <w:szCs w:val="26"/>
        </w:rPr>
        <w:t xml:space="preserve">4.6. </w:t>
      </w:r>
      <w:r w:rsidRPr="00472D40">
        <w:rPr>
          <w:b/>
          <w:sz w:val="26"/>
          <w:szCs w:val="26"/>
        </w:rPr>
        <w:t>Примерный режим и распорядок дня в дошкольных группах.</w:t>
      </w:r>
    </w:p>
    <w:p w:rsidR="00555752" w:rsidRPr="00472D40" w:rsidRDefault="00555752" w:rsidP="00472D40">
      <w:pPr>
        <w:ind w:firstLine="567"/>
        <w:jc w:val="center"/>
        <w:rPr>
          <w:b/>
          <w:bCs/>
          <w:sz w:val="26"/>
          <w:szCs w:val="26"/>
        </w:rPr>
      </w:pPr>
    </w:p>
    <w:p w:rsidR="00D11DB0" w:rsidRPr="00D11DB0" w:rsidRDefault="00D11DB0" w:rsidP="00D11DB0">
      <w:pPr>
        <w:pStyle w:val="a3"/>
        <w:tabs>
          <w:tab w:val="left" w:pos="567"/>
          <w:tab w:val="left" w:pos="15026"/>
        </w:tabs>
        <w:ind w:left="0" w:right="-30" w:firstLine="567"/>
        <w:jc w:val="both"/>
      </w:pPr>
      <w:r w:rsidRPr="00D11DB0">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w:t>
      </w:r>
    </w:p>
    <w:p w:rsidR="00D11DB0" w:rsidRPr="00D11DB0" w:rsidRDefault="00D11DB0" w:rsidP="00D11DB0">
      <w:pPr>
        <w:pStyle w:val="a3"/>
        <w:tabs>
          <w:tab w:val="left" w:pos="567"/>
          <w:tab w:val="left" w:pos="15026"/>
        </w:tabs>
        <w:ind w:left="0" w:right="-30" w:firstLine="567"/>
        <w:jc w:val="both"/>
      </w:pPr>
      <w:r w:rsidRPr="00D11DB0">
        <w:t xml:space="preserve">Режим и распорядок дня устанавливаются с учётом требований СанПиН 1.2.3685-21, условий реализации </w:t>
      </w:r>
      <w:r>
        <w:t>П</w:t>
      </w:r>
      <w:r w:rsidRPr="00D11DB0">
        <w:t xml:space="preserve">рограммы </w:t>
      </w:r>
      <w:r>
        <w:t>детского сада</w:t>
      </w:r>
      <w:r w:rsidRPr="00D11DB0">
        <w:t xml:space="preserve">, потребностей участников образовательных отношений. </w:t>
      </w:r>
    </w:p>
    <w:p w:rsidR="00D11DB0" w:rsidRPr="00D11DB0" w:rsidRDefault="00D11DB0" w:rsidP="00D11DB0">
      <w:pPr>
        <w:pStyle w:val="a3"/>
        <w:tabs>
          <w:tab w:val="left" w:pos="567"/>
          <w:tab w:val="left" w:pos="15026"/>
        </w:tabs>
        <w:ind w:left="0" w:right="-30" w:firstLine="567"/>
        <w:jc w:val="both"/>
      </w:pPr>
      <w:r w:rsidRPr="00D11DB0">
        <w:t xml:space="preserve">Основными компонентами режима в </w:t>
      </w:r>
      <w:r>
        <w:t>дошкольной организации</w:t>
      </w:r>
      <w:r w:rsidRPr="00D11DB0">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D11DB0" w:rsidRPr="00D11DB0" w:rsidRDefault="00D11DB0" w:rsidP="00D11DB0">
      <w:pPr>
        <w:pStyle w:val="a3"/>
        <w:tabs>
          <w:tab w:val="left" w:pos="567"/>
          <w:tab w:val="left" w:pos="15026"/>
        </w:tabs>
        <w:ind w:left="0" w:right="-30" w:firstLine="567"/>
        <w:jc w:val="both"/>
      </w:pPr>
      <w:r w:rsidRPr="00D11DB0">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D11DB0" w:rsidRPr="00D11DB0" w:rsidRDefault="00D11DB0" w:rsidP="00D11DB0">
      <w:pPr>
        <w:pStyle w:val="a3"/>
        <w:tabs>
          <w:tab w:val="left" w:pos="567"/>
          <w:tab w:val="left" w:pos="15026"/>
        </w:tabs>
        <w:ind w:left="0" w:right="-30" w:firstLine="567"/>
        <w:jc w:val="both"/>
      </w:pPr>
      <w:r w:rsidRPr="00D11DB0">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w:t>
      </w:r>
      <w:r w:rsidRPr="00D11DB0">
        <w:lastRenderedPageBreak/>
        <w:t xml:space="preserve">правильному отдыху с максимальным проведением его на свежем воздухе. Делать это необходимо постепенно, последовательно и ежедневно. </w:t>
      </w:r>
    </w:p>
    <w:p w:rsidR="00D11DB0" w:rsidRPr="00D11DB0" w:rsidRDefault="00D11DB0" w:rsidP="00D11DB0">
      <w:pPr>
        <w:pStyle w:val="a3"/>
        <w:tabs>
          <w:tab w:val="left" w:pos="567"/>
          <w:tab w:val="left" w:pos="15026"/>
        </w:tabs>
        <w:ind w:left="0" w:right="-30" w:firstLine="567"/>
        <w:jc w:val="both"/>
      </w:pPr>
      <w:r w:rsidRPr="00D11DB0">
        <w:t xml:space="preserve">Режим дня </w:t>
      </w:r>
      <w:r>
        <w:t>детского сада</w:t>
      </w:r>
      <w:r w:rsidRPr="00D11DB0">
        <w:t xml:space="preserve"> гибкий,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D11DB0" w:rsidRPr="00D11DB0" w:rsidRDefault="00D11DB0" w:rsidP="00D11DB0">
      <w:pPr>
        <w:pStyle w:val="a3"/>
        <w:tabs>
          <w:tab w:val="left" w:pos="567"/>
          <w:tab w:val="left" w:pos="15026"/>
        </w:tabs>
        <w:ind w:left="0" w:right="-30" w:firstLine="567"/>
        <w:jc w:val="both"/>
      </w:pPr>
      <w:r w:rsidRPr="00D11DB0">
        <w:t xml:space="preserve">При организации режима </w:t>
      </w:r>
      <w:r>
        <w:t>детском саду</w:t>
      </w:r>
      <w:r w:rsidRPr="00D11DB0">
        <w:t xml:space="preserve">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D11DB0" w:rsidRPr="00D11DB0" w:rsidRDefault="00D11DB0" w:rsidP="00D11DB0">
      <w:pPr>
        <w:pStyle w:val="a3"/>
        <w:tabs>
          <w:tab w:val="left" w:pos="567"/>
          <w:tab w:val="left" w:pos="15026"/>
        </w:tabs>
        <w:ind w:left="0" w:right="-30" w:firstLine="567"/>
        <w:jc w:val="both"/>
      </w:pPr>
      <w:r w:rsidRPr="00D11DB0">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СанПиН 2.4.3648-20. </w:t>
      </w:r>
    </w:p>
    <w:p w:rsidR="00D11DB0" w:rsidRPr="00D11DB0" w:rsidRDefault="00D11DB0" w:rsidP="00D11DB0">
      <w:pPr>
        <w:pStyle w:val="a3"/>
        <w:tabs>
          <w:tab w:val="left" w:pos="567"/>
          <w:tab w:val="left" w:pos="15026"/>
        </w:tabs>
        <w:ind w:left="0" w:right="-30" w:firstLine="567"/>
        <w:jc w:val="both"/>
      </w:pPr>
      <w:r w:rsidRPr="00D11DB0">
        <w:t xml:space="preserve">Режим дня в </w:t>
      </w:r>
      <w:r w:rsidR="00544397">
        <w:t>детском саду № 11</w:t>
      </w:r>
      <w:r>
        <w:t>4</w:t>
      </w:r>
      <w:r w:rsidRPr="00D11DB0">
        <w:t xml:space="preserve">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rsidR="00D11DB0" w:rsidRPr="00A5798A" w:rsidRDefault="00D11DB0" w:rsidP="00A5798A">
      <w:pPr>
        <w:pStyle w:val="aa"/>
        <w:jc w:val="center"/>
      </w:pPr>
      <w:r w:rsidRPr="00A5798A">
        <w:rPr>
          <w:rStyle w:val="af1"/>
        </w:rPr>
        <w:t>Требования и показатели организации образовательного процесса и режима дня.</w:t>
      </w:r>
    </w:p>
    <w:tbl>
      <w:tblPr>
        <w:tblStyle w:val="a5"/>
        <w:tblW w:w="5000" w:type="pct"/>
        <w:tblLook w:val="04A0" w:firstRow="1" w:lastRow="0" w:firstColumn="1" w:lastColumn="0" w:noHBand="0" w:noVBand="1"/>
      </w:tblPr>
      <w:tblGrid>
        <w:gridCol w:w="3895"/>
        <w:gridCol w:w="3111"/>
        <w:gridCol w:w="2565"/>
      </w:tblGrid>
      <w:tr w:rsidR="00D11DB0" w:rsidTr="00555752">
        <w:tc>
          <w:tcPr>
            <w:tcW w:w="2035" w:type="pct"/>
            <w:hideMark/>
          </w:tcPr>
          <w:p w:rsidR="00D11DB0" w:rsidRDefault="00D11DB0" w:rsidP="00A5798A">
            <w:pPr>
              <w:pStyle w:val="aa"/>
              <w:spacing w:after="0"/>
            </w:pPr>
            <w:r>
              <w:t>Показатель</w:t>
            </w:r>
          </w:p>
        </w:tc>
        <w:tc>
          <w:tcPr>
            <w:tcW w:w="1625" w:type="pct"/>
            <w:hideMark/>
          </w:tcPr>
          <w:p w:rsidR="00D11DB0" w:rsidRDefault="00D11DB0" w:rsidP="00A5798A">
            <w:pPr>
              <w:pStyle w:val="aa"/>
              <w:spacing w:after="0"/>
            </w:pPr>
            <w:r>
              <w:t>Возраст</w:t>
            </w:r>
          </w:p>
        </w:tc>
        <w:tc>
          <w:tcPr>
            <w:tcW w:w="1625" w:type="pct"/>
            <w:hideMark/>
          </w:tcPr>
          <w:p w:rsidR="00D11DB0" w:rsidRDefault="00D11DB0" w:rsidP="00A5798A">
            <w:pPr>
              <w:pStyle w:val="aa"/>
              <w:spacing w:after="0"/>
            </w:pPr>
            <w:r>
              <w:t>Норматив</w:t>
            </w:r>
          </w:p>
        </w:tc>
      </w:tr>
      <w:tr w:rsidR="00D11DB0" w:rsidTr="00555752">
        <w:tc>
          <w:tcPr>
            <w:tcW w:w="5000" w:type="pct"/>
            <w:gridSpan w:val="3"/>
            <w:hideMark/>
          </w:tcPr>
          <w:p w:rsidR="00D11DB0" w:rsidRPr="00A5798A" w:rsidRDefault="00D11DB0" w:rsidP="00A5798A">
            <w:pPr>
              <w:pStyle w:val="aa"/>
              <w:spacing w:after="0"/>
              <w:jc w:val="center"/>
              <w:rPr>
                <w:b/>
              </w:rPr>
            </w:pPr>
            <w:r w:rsidRPr="00A5798A">
              <w:rPr>
                <w:b/>
              </w:rPr>
              <w:t>Требования к организации образовательного процесса</w:t>
            </w:r>
          </w:p>
        </w:tc>
      </w:tr>
      <w:tr w:rsidR="00D11DB0" w:rsidTr="00555752">
        <w:tc>
          <w:tcPr>
            <w:tcW w:w="2035" w:type="pct"/>
            <w:hideMark/>
          </w:tcPr>
          <w:p w:rsidR="00D11DB0" w:rsidRDefault="00D11DB0" w:rsidP="00A5798A">
            <w:pPr>
              <w:pStyle w:val="aa"/>
              <w:spacing w:after="0"/>
            </w:pPr>
            <w:r>
              <w:t>Начало занятий не ранее</w:t>
            </w:r>
          </w:p>
        </w:tc>
        <w:tc>
          <w:tcPr>
            <w:tcW w:w="1625" w:type="pct"/>
            <w:hideMark/>
          </w:tcPr>
          <w:p w:rsidR="00D11DB0" w:rsidRDefault="00D11DB0" w:rsidP="00A5798A">
            <w:pPr>
              <w:pStyle w:val="aa"/>
              <w:spacing w:after="0"/>
            </w:pPr>
            <w:r>
              <w:t>все возрасты</w:t>
            </w:r>
          </w:p>
        </w:tc>
        <w:tc>
          <w:tcPr>
            <w:tcW w:w="1625" w:type="pct"/>
            <w:hideMark/>
          </w:tcPr>
          <w:p w:rsidR="00D11DB0" w:rsidRDefault="00D11DB0" w:rsidP="00A5798A">
            <w:pPr>
              <w:pStyle w:val="aa"/>
              <w:spacing w:after="0"/>
            </w:pPr>
            <w:r>
              <w:t>8.00</w:t>
            </w:r>
          </w:p>
        </w:tc>
      </w:tr>
      <w:tr w:rsidR="00D11DB0" w:rsidTr="00555752">
        <w:tc>
          <w:tcPr>
            <w:tcW w:w="2035" w:type="pct"/>
            <w:hideMark/>
          </w:tcPr>
          <w:p w:rsidR="00D11DB0" w:rsidRDefault="00D11DB0" w:rsidP="00A5798A">
            <w:pPr>
              <w:pStyle w:val="aa"/>
              <w:spacing w:after="0"/>
            </w:pPr>
            <w:r>
              <w:t>Окончание занятий, не позднее</w:t>
            </w:r>
          </w:p>
        </w:tc>
        <w:tc>
          <w:tcPr>
            <w:tcW w:w="1625" w:type="pct"/>
            <w:hideMark/>
          </w:tcPr>
          <w:p w:rsidR="00D11DB0" w:rsidRDefault="00D11DB0" w:rsidP="00A5798A">
            <w:pPr>
              <w:pStyle w:val="aa"/>
              <w:spacing w:after="0"/>
            </w:pPr>
            <w:r>
              <w:t>все возрасты</w:t>
            </w:r>
          </w:p>
        </w:tc>
        <w:tc>
          <w:tcPr>
            <w:tcW w:w="1625" w:type="pct"/>
            <w:hideMark/>
          </w:tcPr>
          <w:p w:rsidR="00D11DB0" w:rsidRDefault="00D11DB0" w:rsidP="00A5798A">
            <w:pPr>
              <w:pStyle w:val="aa"/>
              <w:spacing w:after="0"/>
            </w:pPr>
            <w:r>
              <w:t>17.00</w:t>
            </w:r>
          </w:p>
        </w:tc>
      </w:tr>
      <w:tr w:rsidR="00D11DB0" w:rsidTr="00555752">
        <w:tc>
          <w:tcPr>
            <w:tcW w:w="2035" w:type="pct"/>
            <w:vMerge w:val="restart"/>
            <w:hideMark/>
          </w:tcPr>
          <w:p w:rsidR="00D11DB0" w:rsidRDefault="00D11DB0" w:rsidP="00A5798A">
            <w:pPr>
              <w:pStyle w:val="aa"/>
              <w:spacing w:after="0"/>
            </w:pPr>
            <w:r>
              <w:t>Продолжительность занятия для детей дошкольного возраста, не более</w:t>
            </w:r>
          </w:p>
        </w:tc>
        <w:tc>
          <w:tcPr>
            <w:tcW w:w="1625" w:type="pct"/>
            <w:hideMark/>
          </w:tcPr>
          <w:p w:rsidR="00D11DB0" w:rsidRDefault="00D11DB0" w:rsidP="00A5798A">
            <w:pPr>
              <w:pStyle w:val="aa"/>
              <w:spacing w:after="0"/>
            </w:pPr>
            <w:r>
              <w:t>от 1,5 до 3 лет</w:t>
            </w:r>
          </w:p>
        </w:tc>
        <w:tc>
          <w:tcPr>
            <w:tcW w:w="1625" w:type="pct"/>
            <w:hideMark/>
          </w:tcPr>
          <w:p w:rsidR="00D11DB0" w:rsidRDefault="00D11DB0" w:rsidP="00A5798A">
            <w:pPr>
              <w:pStyle w:val="aa"/>
              <w:spacing w:after="0"/>
            </w:pPr>
            <w:r>
              <w:t>10 минут</w:t>
            </w:r>
          </w:p>
        </w:tc>
      </w:tr>
      <w:tr w:rsidR="00D11DB0" w:rsidTr="00555752">
        <w:tc>
          <w:tcPr>
            <w:tcW w:w="0" w:type="auto"/>
            <w:vMerge/>
            <w:hideMark/>
          </w:tcPr>
          <w:p w:rsidR="00D11DB0" w:rsidRDefault="00D11DB0" w:rsidP="00A5798A"/>
        </w:tc>
        <w:tc>
          <w:tcPr>
            <w:tcW w:w="1340" w:type="pct"/>
            <w:hideMark/>
          </w:tcPr>
          <w:p w:rsidR="00D11DB0" w:rsidRDefault="00D11DB0" w:rsidP="00A5798A">
            <w:pPr>
              <w:pStyle w:val="aa"/>
              <w:spacing w:after="0"/>
            </w:pPr>
            <w:r>
              <w:t>от 3 до 4 лет</w:t>
            </w:r>
          </w:p>
        </w:tc>
        <w:tc>
          <w:tcPr>
            <w:tcW w:w="1625" w:type="pct"/>
            <w:hideMark/>
          </w:tcPr>
          <w:p w:rsidR="00D11DB0" w:rsidRDefault="00D11DB0" w:rsidP="00A5798A">
            <w:pPr>
              <w:pStyle w:val="aa"/>
              <w:spacing w:after="0"/>
            </w:pPr>
            <w:r>
              <w:t>15 минут</w:t>
            </w:r>
          </w:p>
        </w:tc>
      </w:tr>
      <w:tr w:rsidR="00D11DB0" w:rsidTr="00555752">
        <w:tc>
          <w:tcPr>
            <w:tcW w:w="0" w:type="auto"/>
            <w:vMerge/>
            <w:hideMark/>
          </w:tcPr>
          <w:p w:rsidR="00D11DB0" w:rsidRDefault="00D11DB0" w:rsidP="00A5798A"/>
        </w:tc>
        <w:tc>
          <w:tcPr>
            <w:tcW w:w="1340" w:type="pct"/>
            <w:hideMark/>
          </w:tcPr>
          <w:p w:rsidR="00D11DB0" w:rsidRDefault="00D11DB0" w:rsidP="00A5798A">
            <w:pPr>
              <w:pStyle w:val="aa"/>
              <w:spacing w:after="0"/>
            </w:pPr>
            <w:r>
              <w:t>от 4 до 5 лет</w:t>
            </w:r>
          </w:p>
        </w:tc>
        <w:tc>
          <w:tcPr>
            <w:tcW w:w="1625" w:type="pct"/>
            <w:hideMark/>
          </w:tcPr>
          <w:p w:rsidR="00D11DB0" w:rsidRDefault="00D11DB0" w:rsidP="00A5798A">
            <w:pPr>
              <w:pStyle w:val="aa"/>
              <w:spacing w:after="0"/>
            </w:pPr>
            <w:r>
              <w:t>20 минут</w:t>
            </w:r>
          </w:p>
        </w:tc>
      </w:tr>
      <w:tr w:rsidR="00D11DB0" w:rsidTr="00555752">
        <w:tc>
          <w:tcPr>
            <w:tcW w:w="0" w:type="auto"/>
            <w:vMerge/>
            <w:hideMark/>
          </w:tcPr>
          <w:p w:rsidR="00D11DB0" w:rsidRDefault="00D11DB0" w:rsidP="00A5798A"/>
        </w:tc>
        <w:tc>
          <w:tcPr>
            <w:tcW w:w="1340" w:type="pct"/>
            <w:hideMark/>
          </w:tcPr>
          <w:p w:rsidR="00D11DB0" w:rsidRDefault="00D11DB0" w:rsidP="00A5798A">
            <w:pPr>
              <w:pStyle w:val="aa"/>
              <w:spacing w:after="0"/>
            </w:pPr>
            <w:r>
              <w:t>от 5 до 6 лет</w:t>
            </w:r>
          </w:p>
        </w:tc>
        <w:tc>
          <w:tcPr>
            <w:tcW w:w="1625" w:type="pct"/>
            <w:hideMark/>
          </w:tcPr>
          <w:p w:rsidR="00D11DB0" w:rsidRDefault="00D11DB0" w:rsidP="00A5798A">
            <w:pPr>
              <w:pStyle w:val="aa"/>
              <w:spacing w:after="0"/>
            </w:pPr>
            <w:r>
              <w:t>25 минут</w:t>
            </w:r>
          </w:p>
        </w:tc>
      </w:tr>
      <w:tr w:rsidR="00D11DB0" w:rsidTr="00555752">
        <w:tc>
          <w:tcPr>
            <w:tcW w:w="0" w:type="auto"/>
            <w:vMerge/>
            <w:hideMark/>
          </w:tcPr>
          <w:p w:rsidR="00D11DB0" w:rsidRDefault="00D11DB0" w:rsidP="00A5798A"/>
        </w:tc>
        <w:tc>
          <w:tcPr>
            <w:tcW w:w="1340" w:type="pct"/>
            <w:hideMark/>
          </w:tcPr>
          <w:p w:rsidR="00D11DB0" w:rsidRDefault="00D11DB0" w:rsidP="00A5798A">
            <w:pPr>
              <w:pStyle w:val="aa"/>
              <w:spacing w:after="0"/>
            </w:pPr>
            <w:r>
              <w:t>от 6 до 7 лет</w:t>
            </w:r>
          </w:p>
        </w:tc>
        <w:tc>
          <w:tcPr>
            <w:tcW w:w="1625" w:type="pct"/>
            <w:hideMark/>
          </w:tcPr>
          <w:p w:rsidR="00D11DB0" w:rsidRDefault="00D11DB0" w:rsidP="00A5798A">
            <w:pPr>
              <w:pStyle w:val="aa"/>
              <w:spacing w:after="0"/>
            </w:pPr>
            <w:r>
              <w:t>30 минут</w:t>
            </w:r>
          </w:p>
        </w:tc>
      </w:tr>
      <w:tr w:rsidR="00D11DB0" w:rsidTr="00555752">
        <w:tc>
          <w:tcPr>
            <w:tcW w:w="2035" w:type="pct"/>
            <w:vMerge w:val="restart"/>
            <w:hideMark/>
          </w:tcPr>
          <w:p w:rsidR="00D11DB0" w:rsidRDefault="00D11DB0" w:rsidP="00A5798A">
            <w:pPr>
              <w:pStyle w:val="aa"/>
              <w:spacing w:after="0"/>
            </w:pPr>
            <w:r>
              <w:t>Продолжительность дневной суммарной образовательной нагрузки для детей дошкольного возраста, не более</w:t>
            </w:r>
          </w:p>
        </w:tc>
        <w:tc>
          <w:tcPr>
            <w:tcW w:w="1625" w:type="pct"/>
            <w:hideMark/>
          </w:tcPr>
          <w:p w:rsidR="00D11DB0" w:rsidRDefault="00D11DB0" w:rsidP="00A5798A">
            <w:pPr>
              <w:pStyle w:val="aa"/>
              <w:spacing w:after="0"/>
            </w:pPr>
            <w:r>
              <w:t>от 1,5 до 3 лет</w:t>
            </w:r>
          </w:p>
        </w:tc>
        <w:tc>
          <w:tcPr>
            <w:tcW w:w="1625" w:type="pct"/>
            <w:hideMark/>
          </w:tcPr>
          <w:p w:rsidR="00D11DB0" w:rsidRDefault="00D11DB0" w:rsidP="00A5798A">
            <w:pPr>
              <w:pStyle w:val="aa"/>
              <w:spacing w:after="0"/>
            </w:pPr>
            <w:r>
              <w:t>20 минут</w:t>
            </w:r>
          </w:p>
        </w:tc>
      </w:tr>
      <w:tr w:rsidR="00D11DB0" w:rsidTr="00555752">
        <w:tc>
          <w:tcPr>
            <w:tcW w:w="0" w:type="auto"/>
            <w:vMerge/>
            <w:hideMark/>
          </w:tcPr>
          <w:p w:rsidR="00D11DB0" w:rsidRDefault="00D11DB0" w:rsidP="00A5798A"/>
        </w:tc>
        <w:tc>
          <w:tcPr>
            <w:tcW w:w="1340" w:type="pct"/>
            <w:hideMark/>
          </w:tcPr>
          <w:p w:rsidR="00D11DB0" w:rsidRDefault="00D11DB0" w:rsidP="00A5798A">
            <w:pPr>
              <w:pStyle w:val="aa"/>
              <w:spacing w:after="0"/>
            </w:pPr>
            <w:r>
              <w:t>от 3 до 4 лет</w:t>
            </w:r>
          </w:p>
        </w:tc>
        <w:tc>
          <w:tcPr>
            <w:tcW w:w="1625" w:type="pct"/>
            <w:hideMark/>
          </w:tcPr>
          <w:p w:rsidR="00D11DB0" w:rsidRDefault="00D11DB0" w:rsidP="00A5798A">
            <w:pPr>
              <w:pStyle w:val="aa"/>
              <w:spacing w:after="0"/>
            </w:pPr>
            <w:r>
              <w:t>30 минут</w:t>
            </w:r>
          </w:p>
        </w:tc>
      </w:tr>
      <w:tr w:rsidR="00D11DB0" w:rsidTr="00555752">
        <w:tc>
          <w:tcPr>
            <w:tcW w:w="0" w:type="auto"/>
            <w:vMerge/>
            <w:hideMark/>
          </w:tcPr>
          <w:p w:rsidR="00D11DB0" w:rsidRDefault="00D11DB0" w:rsidP="00A5798A"/>
        </w:tc>
        <w:tc>
          <w:tcPr>
            <w:tcW w:w="1340" w:type="pct"/>
            <w:hideMark/>
          </w:tcPr>
          <w:p w:rsidR="00D11DB0" w:rsidRDefault="00D11DB0" w:rsidP="00A5798A">
            <w:pPr>
              <w:pStyle w:val="aa"/>
              <w:spacing w:after="0"/>
            </w:pPr>
            <w:r>
              <w:t>от 4 до 5 лет</w:t>
            </w:r>
          </w:p>
        </w:tc>
        <w:tc>
          <w:tcPr>
            <w:tcW w:w="1625" w:type="pct"/>
            <w:hideMark/>
          </w:tcPr>
          <w:p w:rsidR="00D11DB0" w:rsidRDefault="00D11DB0" w:rsidP="00A5798A">
            <w:pPr>
              <w:pStyle w:val="aa"/>
              <w:spacing w:after="0"/>
            </w:pPr>
            <w:r>
              <w:t>40 минут</w:t>
            </w:r>
          </w:p>
        </w:tc>
      </w:tr>
      <w:tr w:rsidR="00D11DB0" w:rsidTr="00555752">
        <w:tc>
          <w:tcPr>
            <w:tcW w:w="0" w:type="auto"/>
            <w:vMerge/>
            <w:hideMark/>
          </w:tcPr>
          <w:p w:rsidR="00D11DB0" w:rsidRDefault="00D11DB0" w:rsidP="00A5798A"/>
        </w:tc>
        <w:tc>
          <w:tcPr>
            <w:tcW w:w="1340" w:type="pct"/>
            <w:hideMark/>
          </w:tcPr>
          <w:p w:rsidR="00D11DB0" w:rsidRDefault="00D11DB0" w:rsidP="00A5798A">
            <w:pPr>
              <w:pStyle w:val="aa"/>
              <w:spacing w:after="0"/>
            </w:pPr>
            <w:r>
              <w:t>от 5 до 6 лет</w:t>
            </w:r>
          </w:p>
        </w:tc>
        <w:tc>
          <w:tcPr>
            <w:tcW w:w="1625" w:type="pct"/>
            <w:hideMark/>
          </w:tcPr>
          <w:p w:rsidR="00D11DB0" w:rsidRDefault="00D11DB0" w:rsidP="00A5798A">
            <w:pPr>
              <w:pStyle w:val="aa"/>
              <w:spacing w:after="0"/>
            </w:pPr>
            <w:r>
              <w:t>50 минут или 75 минут при организации 1 занятия после дневного сна</w:t>
            </w:r>
          </w:p>
        </w:tc>
      </w:tr>
      <w:tr w:rsidR="00D11DB0" w:rsidTr="00555752">
        <w:tc>
          <w:tcPr>
            <w:tcW w:w="0" w:type="auto"/>
            <w:vMerge/>
            <w:hideMark/>
          </w:tcPr>
          <w:p w:rsidR="00D11DB0" w:rsidRDefault="00D11DB0" w:rsidP="00A5798A"/>
        </w:tc>
        <w:tc>
          <w:tcPr>
            <w:tcW w:w="1340" w:type="pct"/>
            <w:hideMark/>
          </w:tcPr>
          <w:p w:rsidR="00D11DB0" w:rsidRDefault="00D11DB0" w:rsidP="00A5798A">
            <w:pPr>
              <w:pStyle w:val="aa"/>
              <w:spacing w:after="0"/>
            </w:pPr>
            <w:r>
              <w:t>от 6 до 7 лет</w:t>
            </w:r>
          </w:p>
        </w:tc>
        <w:tc>
          <w:tcPr>
            <w:tcW w:w="1625" w:type="pct"/>
            <w:hideMark/>
          </w:tcPr>
          <w:p w:rsidR="00D11DB0" w:rsidRDefault="00D11DB0" w:rsidP="00A5798A">
            <w:pPr>
              <w:pStyle w:val="aa"/>
              <w:spacing w:after="0"/>
            </w:pPr>
            <w:r>
              <w:t>90 минут</w:t>
            </w:r>
          </w:p>
        </w:tc>
      </w:tr>
      <w:tr w:rsidR="00D11DB0" w:rsidTr="00555752">
        <w:tc>
          <w:tcPr>
            <w:tcW w:w="2035" w:type="pct"/>
            <w:hideMark/>
          </w:tcPr>
          <w:p w:rsidR="00D11DB0" w:rsidRDefault="00D11DB0" w:rsidP="00A5798A">
            <w:pPr>
              <w:pStyle w:val="aa"/>
              <w:spacing w:after="0"/>
            </w:pPr>
            <w:r>
              <w:t>Продолжительность перерывов между занятиями, не менее</w:t>
            </w:r>
          </w:p>
        </w:tc>
        <w:tc>
          <w:tcPr>
            <w:tcW w:w="1625" w:type="pct"/>
            <w:hideMark/>
          </w:tcPr>
          <w:p w:rsidR="00D11DB0" w:rsidRDefault="00D11DB0" w:rsidP="00A5798A">
            <w:pPr>
              <w:pStyle w:val="aa"/>
              <w:spacing w:after="0"/>
            </w:pPr>
            <w:r>
              <w:t>все возрасты</w:t>
            </w:r>
          </w:p>
        </w:tc>
        <w:tc>
          <w:tcPr>
            <w:tcW w:w="1625" w:type="pct"/>
            <w:hideMark/>
          </w:tcPr>
          <w:p w:rsidR="00D11DB0" w:rsidRDefault="00D11DB0" w:rsidP="00A5798A">
            <w:pPr>
              <w:pStyle w:val="aa"/>
              <w:spacing w:after="0"/>
            </w:pPr>
            <w:r>
              <w:t>10 минут</w:t>
            </w:r>
          </w:p>
        </w:tc>
      </w:tr>
      <w:tr w:rsidR="00D11DB0" w:rsidTr="00555752">
        <w:tc>
          <w:tcPr>
            <w:tcW w:w="2035" w:type="pct"/>
            <w:hideMark/>
          </w:tcPr>
          <w:p w:rsidR="00D11DB0" w:rsidRDefault="00D11DB0" w:rsidP="00A5798A">
            <w:pPr>
              <w:pStyle w:val="aa"/>
              <w:spacing w:after="0"/>
            </w:pPr>
            <w:r>
              <w:t>Перерыв во время занятий для гимнастики, не менее</w:t>
            </w:r>
          </w:p>
        </w:tc>
        <w:tc>
          <w:tcPr>
            <w:tcW w:w="1625" w:type="pct"/>
            <w:hideMark/>
          </w:tcPr>
          <w:p w:rsidR="00D11DB0" w:rsidRDefault="00D11DB0" w:rsidP="00A5798A">
            <w:pPr>
              <w:pStyle w:val="aa"/>
              <w:spacing w:after="0"/>
            </w:pPr>
            <w:r>
              <w:t>все возрасты</w:t>
            </w:r>
          </w:p>
        </w:tc>
        <w:tc>
          <w:tcPr>
            <w:tcW w:w="1625" w:type="pct"/>
            <w:hideMark/>
          </w:tcPr>
          <w:p w:rsidR="00D11DB0" w:rsidRDefault="00D11DB0" w:rsidP="00A5798A">
            <w:pPr>
              <w:pStyle w:val="aa"/>
              <w:spacing w:after="0"/>
            </w:pPr>
            <w:r>
              <w:t>2-х минут</w:t>
            </w:r>
          </w:p>
        </w:tc>
      </w:tr>
      <w:tr w:rsidR="00D11DB0" w:rsidTr="00555752">
        <w:tc>
          <w:tcPr>
            <w:tcW w:w="5000" w:type="pct"/>
            <w:gridSpan w:val="3"/>
            <w:hideMark/>
          </w:tcPr>
          <w:p w:rsidR="00D11DB0" w:rsidRDefault="00D11DB0" w:rsidP="00A5798A">
            <w:pPr>
              <w:pStyle w:val="aa"/>
              <w:spacing w:after="0"/>
            </w:pPr>
            <w:r>
              <w:t>Показатели организации режима дня</w:t>
            </w:r>
          </w:p>
        </w:tc>
      </w:tr>
      <w:tr w:rsidR="00D11DB0" w:rsidTr="00555752">
        <w:tc>
          <w:tcPr>
            <w:tcW w:w="2035" w:type="pct"/>
            <w:hideMark/>
          </w:tcPr>
          <w:p w:rsidR="00D11DB0" w:rsidRDefault="00D11DB0" w:rsidP="00A5798A">
            <w:pPr>
              <w:pStyle w:val="aa"/>
              <w:spacing w:after="0"/>
            </w:pPr>
            <w:r>
              <w:t>Продолжительность ночного сна не менее</w:t>
            </w:r>
          </w:p>
        </w:tc>
        <w:tc>
          <w:tcPr>
            <w:tcW w:w="1625" w:type="pct"/>
            <w:hideMark/>
          </w:tcPr>
          <w:p w:rsidR="00D11DB0" w:rsidRDefault="00D11DB0" w:rsidP="00A5798A">
            <w:pPr>
              <w:pStyle w:val="aa"/>
              <w:spacing w:after="0"/>
            </w:pPr>
            <w:r>
              <w:t>1 - 3 года 4 - 7 лет</w:t>
            </w:r>
          </w:p>
        </w:tc>
        <w:tc>
          <w:tcPr>
            <w:tcW w:w="1625" w:type="pct"/>
            <w:hideMark/>
          </w:tcPr>
          <w:p w:rsidR="00D11DB0" w:rsidRDefault="00D11DB0" w:rsidP="00A5798A">
            <w:pPr>
              <w:pStyle w:val="aa"/>
              <w:spacing w:after="0"/>
            </w:pPr>
            <w:r>
              <w:t>12 часов 11 часов</w:t>
            </w:r>
          </w:p>
        </w:tc>
      </w:tr>
      <w:tr w:rsidR="00D11DB0" w:rsidTr="00555752">
        <w:tc>
          <w:tcPr>
            <w:tcW w:w="2035" w:type="pct"/>
            <w:hideMark/>
          </w:tcPr>
          <w:p w:rsidR="00D11DB0" w:rsidRDefault="00D11DB0" w:rsidP="00A5798A">
            <w:pPr>
              <w:pStyle w:val="aa"/>
              <w:spacing w:after="0"/>
            </w:pPr>
            <w:r>
              <w:lastRenderedPageBreak/>
              <w:t>Продолжительность дневного сна, не менее</w:t>
            </w:r>
          </w:p>
        </w:tc>
        <w:tc>
          <w:tcPr>
            <w:tcW w:w="1625" w:type="pct"/>
            <w:hideMark/>
          </w:tcPr>
          <w:p w:rsidR="00D11DB0" w:rsidRDefault="00D11DB0" w:rsidP="00A5798A">
            <w:pPr>
              <w:pStyle w:val="aa"/>
              <w:spacing w:after="0"/>
            </w:pPr>
            <w:r>
              <w:t>1 - 3 года 4 - 7 лет</w:t>
            </w:r>
          </w:p>
        </w:tc>
        <w:tc>
          <w:tcPr>
            <w:tcW w:w="1625" w:type="pct"/>
            <w:hideMark/>
          </w:tcPr>
          <w:p w:rsidR="00D11DB0" w:rsidRDefault="00D11DB0" w:rsidP="00A5798A">
            <w:pPr>
              <w:pStyle w:val="aa"/>
              <w:spacing w:after="0"/>
            </w:pPr>
            <w:r>
              <w:t>3 часа 2,5 часа</w:t>
            </w:r>
          </w:p>
        </w:tc>
      </w:tr>
      <w:tr w:rsidR="00D11DB0" w:rsidTr="00555752">
        <w:tc>
          <w:tcPr>
            <w:tcW w:w="2035" w:type="pct"/>
            <w:hideMark/>
          </w:tcPr>
          <w:p w:rsidR="00D11DB0" w:rsidRDefault="00D11DB0" w:rsidP="00A5798A">
            <w:pPr>
              <w:pStyle w:val="aa"/>
              <w:spacing w:after="0"/>
            </w:pPr>
            <w:r>
              <w:t>Продолжительность прогулок, не менее</w:t>
            </w:r>
          </w:p>
        </w:tc>
        <w:tc>
          <w:tcPr>
            <w:tcW w:w="1625" w:type="pct"/>
            <w:hideMark/>
          </w:tcPr>
          <w:p w:rsidR="00D11DB0" w:rsidRDefault="00D11DB0" w:rsidP="00A5798A">
            <w:pPr>
              <w:pStyle w:val="aa"/>
              <w:spacing w:after="0"/>
            </w:pPr>
            <w:r>
              <w:t>для детей до 7 лет</w:t>
            </w:r>
          </w:p>
        </w:tc>
        <w:tc>
          <w:tcPr>
            <w:tcW w:w="1625" w:type="pct"/>
            <w:hideMark/>
          </w:tcPr>
          <w:p w:rsidR="00D11DB0" w:rsidRDefault="00D11DB0" w:rsidP="00A5798A">
            <w:pPr>
              <w:pStyle w:val="aa"/>
              <w:spacing w:after="0"/>
            </w:pPr>
            <w:r>
              <w:t>3 часа в день</w:t>
            </w:r>
          </w:p>
        </w:tc>
      </w:tr>
      <w:tr w:rsidR="00D11DB0" w:rsidTr="00555752">
        <w:tc>
          <w:tcPr>
            <w:tcW w:w="2035" w:type="pct"/>
            <w:hideMark/>
          </w:tcPr>
          <w:p w:rsidR="00D11DB0" w:rsidRDefault="00D11DB0" w:rsidP="00A5798A">
            <w:pPr>
              <w:pStyle w:val="aa"/>
              <w:spacing w:after="0"/>
            </w:pPr>
            <w:r>
              <w:t>Суммарный объем двигательной активности, не менее</w:t>
            </w:r>
          </w:p>
        </w:tc>
        <w:tc>
          <w:tcPr>
            <w:tcW w:w="1625" w:type="pct"/>
            <w:hideMark/>
          </w:tcPr>
          <w:p w:rsidR="00D11DB0" w:rsidRDefault="00D11DB0" w:rsidP="00A5798A">
            <w:pPr>
              <w:pStyle w:val="aa"/>
              <w:spacing w:after="0"/>
            </w:pPr>
            <w:r>
              <w:t>все возрасты</w:t>
            </w:r>
          </w:p>
        </w:tc>
        <w:tc>
          <w:tcPr>
            <w:tcW w:w="1625" w:type="pct"/>
            <w:hideMark/>
          </w:tcPr>
          <w:p w:rsidR="00D11DB0" w:rsidRDefault="00D11DB0" w:rsidP="00A5798A">
            <w:pPr>
              <w:pStyle w:val="aa"/>
              <w:spacing w:after="0"/>
            </w:pPr>
            <w:r>
              <w:t>1 час в день</w:t>
            </w:r>
          </w:p>
        </w:tc>
      </w:tr>
      <w:tr w:rsidR="00D11DB0" w:rsidTr="00555752">
        <w:tc>
          <w:tcPr>
            <w:tcW w:w="2035" w:type="pct"/>
            <w:hideMark/>
          </w:tcPr>
          <w:p w:rsidR="00D11DB0" w:rsidRDefault="00D11DB0" w:rsidP="00A5798A">
            <w:pPr>
              <w:pStyle w:val="aa"/>
              <w:spacing w:after="0"/>
            </w:pPr>
            <w:r>
              <w:t>Утренний подъем, не ранее</w:t>
            </w:r>
          </w:p>
        </w:tc>
        <w:tc>
          <w:tcPr>
            <w:tcW w:w="1625" w:type="pct"/>
            <w:hideMark/>
          </w:tcPr>
          <w:p w:rsidR="00D11DB0" w:rsidRDefault="00D11DB0" w:rsidP="00A5798A">
            <w:pPr>
              <w:pStyle w:val="aa"/>
              <w:spacing w:after="0"/>
            </w:pPr>
            <w:r>
              <w:t>все возрасты</w:t>
            </w:r>
          </w:p>
        </w:tc>
        <w:tc>
          <w:tcPr>
            <w:tcW w:w="1625" w:type="pct"/>
            <w:hideMark/>
          </w:tcPr>
          <w:p w:rsidR="00D11DB0" w:rsidRDefault="00D11DB0" w:rsidP="00A5798A">
            <w:pPr>
              <w:pStyle w:val="aa"/>
              <w:spacing w:after="0"/>
            </w:pPr>
            <w:r>
              <w:t>7 ч 00 минут</w:t>
            </w:r>
          </w:p>
        </w:tc>
      </w:tr>
      <w:tr w:rsidR="00D11DB0" w:rsidTr="00555752">
        <w:tc>
          <w:tcPr>
            <w:tcW w:w="2035" w:type="pct"/>
            <w:hideMark/>
          </w:tcPr>
          <w:p w:rsidR="00D11DB0" w:rsidRDefault="00D11DB0" w:rsidP="00A5798A">
            <w:pPr>
              <w:pStyle w:val="aa"/>
              <w:spacing w:after="0"/>
            </w:pPr>
            <w:r>
              <w:t>Утренняя зарядка, продолжительность, не менее</w:t>
            </w:r>
          </w:p>
        </w:tc>
        <w:tc>
          <w:tcPr>
            <w:tcW w:w="1625" w:type="pct"/>
            <w:hideMark/>
          </w:tcPr>
          <w:p w:rsidR="00D11DB0" w:rsidRDefault="00D11DB0" w:rsidP="00A5798A">
            <w:pPr>
              <w:pStyle w:val="aa"/>
              <w:spacing w:after="0"/>
            </w:pPr>
            <w:r>
              <w:t>до 7 лет</w:t>
            </w:r>
          </w:p>
        </w:tc>
        <w:tc>
          <w:tcPr>
            <w:tcW w:w="1625" w:type="pct"/>
            <w:hideMark/>
          </w:tcPr>
          <w:p w:rsidR="00D11DB0" w:rsidRDefault="00D11DB0" w:rsidP="00A5798A">
            <w:pPr>
              <w:pStyle w:val="aa"/>
              <w:spacing w:after="0"/>
            </w:pPr>
            <w:r>
              <w:t>10 минут</w:t>
            </w:r>
          </w:p>
        </w:tc>
      </w:tr>
    </w:tbl>
    <w:p w:rsidR="00A5798A" w:rsidRPr="00A5798A" w:rsidRDefault="00A5798A" w:rsidP="00A5798A">
      <w:pPr>
        <w:pStyle w:val="aa"/>
        <w:spacing w:after="0"/>
        <w:jc w:val="center"/>
        <w:rPr>
          <w:rStyle w:val="af1"/>
        </w:rPr>
      </w:pPr>
    </w:p>
    <w:p w:rsidR="00D11DB0" w:rsidRPr="00A5798A" w:rsidRDefault="00D11DB0" w:rsidP="00A5798A">
      <w:pPr>
        <w:pStyle w:val="aa"/>
        <w:spacing w:after="0"/>
        <w:jc w:val="center"/>
      </w:pPr>
      <w:r w:rsidRPr="00A5798A">
        <w:rPr>
          <w:rStyle w:val="af1"/>
        </w:rPr>
        <w:t>Количество приемов пищи в зависимости от режима функционирования организации и режима обучения.</w:t>
      </w:r>
    </w:p>
    <w:tbl>
      <w:tblPr>
        <w:tblStyle w:val="a5"/>
        <w:tblW w:w="5000" w:type="pct"/>
        <w:tblLook w:val="04A0" w:firstRow="1" w:lastRow="0" w:firstColumn="1" w:lastColumn="0" w:noHBand="0" w:noVBand="1"/>
      </w:tblPr>
      <w:tblGrid>
        <w:gridCol w:w="4064"/>
        <w:gridCol w:w="2400"/>
        <w:gridCol w:w="3107"/>
      </w:tblGrid>
      <w:tr w:rsidR="00D11DB0" w:rsidTr="00555752">
        <w:tc>
          <w:tcPr>
            <w:tcW w:w="2123" w:type="pct"/>
            <w:hideMark/>
          </w:tcPr>
          <w:p w:rsidR="00D11DB0" w:rsidRDefault="00D11DB0" w:rsidP="00A5798A">
            <w:pPr>
              <w:pStyle w:val="aa"/>
              <w:spacing w:after="0"/>
            </w:pPr>
            <w:r>
              <w:t>Вид организации</w:t>
            </w:r>
          </w:p>
        </w:tc>
        <w:tc>
          <w:tcPr>
            <w:tcW w:w="1254" w:type="pct"/>
            <w:hideMark/>
          </w:tcPr>
          <w:p w:rsidR="00D11DB0" w:rsidRDefault="00D11DB0" w:rsidP="00D11DB0">
            <w:pPr>
              <w:pStyle w:val="aa"/>
            </w:pPr>
            <w:r>
              <w:t>Продолжительность, либо время нахождения ребенка в организации</w:t>
            </w:r>
          </w:p>
        </w:tc>
        <w:tc>
          <w:tcPr>
            <w:tcW w:w="1623" w:type="pct"/>
            <w:hideMark/>
          </w:tcPr>
          <w:p w:rsidR="00D11DB0" w:rsidRDefault="00D11DB0" w:rsidP="00D11DB0">
            <w:pPr>
              <w:pStyle w:val="aa"/>
            </w:pPr>
            <w:r>
              <w:t>Количество обязательных приемов пищи</w:t>
            </w:r>
          </w:p>
        </w:tc>
      </w:tr>
      <w:tr w:rsidR="00A5798A" w:rsidTr="00555752">
        <w:tc>
          <w:tcPr>
            <w:tcW w:w="2123" w:type="pct"/>
            <w:hideMark/>
          </w:tcPr>
          <w:p w:rsidR="00A5798A" w:rsidRPr="00A5798A" w:rsidRDefault="00A5798A" w:rsidP="009E1DFF">
            <w:pPr>
              <w:rPr>
                <w:sz w:val="24"/>
                <w:szCs w:val="24"/>
              </w:rPr>
            </w:pPr>
            <w:r w:rsidRPr="00A5798A">
              <w:rPr>
                <w:sz w:val="24"/>
                <w:szCs w:val="24"/>
              </w:rPr>
              <w:t>Муниципальное дошкольное образовательное</w:t>
            </w:r>
            <w:r w:rsidR="00544397">
              <w:rPr>
                <w:sz w:val="24"/>
                <w:szCs w:val="24"/>
              </w:rPr>
              <w:t xml:space="preserve"> учреждение детский сад № 11</w:t>
            </w:r>
            <w:r w:rsidRPr="00A5798A">
              <w:rPr>
                <w:sz w:val="24"/>
                <w:szCs w:val="24"/>
              </w:rPr>
              <w:t>4</w:t>
            </w:r>
          </w:p>
          <w:p w:rsidR="00A5798A" w:rsidRPr="00A5798A" w:rsidRDefault="00A5798A" w:rsidP="00A5798A">
            <w:pPr>
              <w:pStyle w:val="Default"/>
            </w:pPr>
            <w:r w:rsidRPr="00A5798A">
              <w:t>Обеспечивает воспитание, обучение и развитие, а также присмотр, уход воспитанников в возрасте от</w:t>
            </w:r>
            <w:r>
              <w:t xml:space="preserve"> 1,5</w:t>
            </w:r>
            <w:r w:rsidRPr="00A5798A">
              <w:t xml:space="preserve"> до 7 лет </w:t>
            </w:r>
          </w:p>
          <w:p w:rsidR="00A5798A" w:rsidRPr="00A5798A" w:rsidRDefault="00A5798A" w:rsidP="009E1DFF">
            <w:pPr>
              <w:rPr>
                <w:sz w:val="24"/>
                <w:szCs w:val="24"/>
              </w:rPr>
            </w:pPr>
          </w:p>
        </w:tc>
        <w:tc>
          <w:tcPr>
            <w:tcW w:w="1254" w:type="pct"/>
            <w:hideMark/>
          </w:tcPr>
          <w:p w:rsidR="00A5798A" w:rsidRPr="00A5798A" w:rsidRDefault="00A5798A" w:rsidP="00D11DB0">
            <w:pPr>
              <w:pStyle w:val="aa"/>
            </w:pPr>
            <w:r w:rsidRPr="00A5798A">
              <w:t>11 - 12 часов</w:t>
            </w:r>
          </w:p>
        </w:tc>
        <w:tc>
          <w:tcPr>
            <w:tcW w:w="1623" w:type="pct"/>
            <w:hideMark/>
          </w:tcPr>
          <w:p w:rsidR="00A5798A" w:rsidRPr="00A5798A" w:rsidRDefault="00A5798A" w:rsidP="00D11DB0">
            <w:pPr>
              <w:pStyle w:val="aa"/>
            </w:pPr>
            <w:r w:rsidRPr="00A5798A">
              <w:t xml:space="preserve">завтрак, второй завтрак, обед, </w:t>
            </w:r>
            <w:r>
              <w:t xml:space="preserve">уплотненный полдник </w:t>
            </w:r>
          </w:p>
          <w:p w:rsidR="00A5798A" w:rsidRPr="00A5798A" w:rsidRDefault="00A5798A" w:rsidP="00A5798A">
            <w:pPr>
              <w:pStyle w:val="Default"/>
              <w:jc w:val="both"/>
            </w:pPr>
            <w:r w:rsidRPr="00A5798A">
              <w:t xml:space="preserve">Перерыв между отдельными приемами пищи составляет не более 3,5 часов. </w:t>
            </w:r>
          </w:p>
          <w:p w:rsidR="00A5798A" w:rsidRPr="00A5798A" w:rsidRDefault="00A5798A" w:rsidP="00D11DB0">
            <w:pPr>
              <w:pStyle w:val="aa"/>
            </w:pPr>
          </w:p>
        </w:tc>
      </w:tr>
    </w:tbl>
    <w:p w:rsidR="00472D40" w:rsidRPr="0038340F" w:rsidRDefault="0038340F" w:rsidP="00D11DB0">
      <w:pPr>
        <w:pStyle w:val="a3"/>
        <w:tabs>
          <w:tab w:val="left" w:pos="567"/>
          <w:tab w:val="left" w:pos="15026"/>
        </w:tabs>
        <w:ind w:left="0" w:right="-30" w:firstLine="567"/>
        <w:jc w:val="both"/>
      </w:pPr>
      <w:r w:rsidRPr="0038340F">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A5798A" w:rsidRDefault="0038340F" w:rsidP="00D11DB0">
      <w:pPr>
        <w:pStyle w:val="a3"/>
        <w:tabs>
          <w:tab w:val="left" w:pos="567"/>
          <w:tab w:val="left" w:pos="15026"/>
        </w:tabs>
        <w:ind w:left="0" w:right="-30" w:firstLine="567"/>
        <w:jc w:val="both"/>
      </w:pPr>
      <w:r w:rsidRPr="0038340F">
        <w:t>Режим работы ДОУ: с 07.00 до 19.00, полный день 12- часового пребывания с понедельника по пятницу, кроме субботы, воскресенья, праздничных дней, установленные законодательством Российской Федерации. К началу учебного года утверждаются режимы дня с учетом контингента детей, возрастных групп.</w:t>
      </w:r>
    </w:p>
    <w:p w:rsidR="0038340F" w:rsidRPr="001C7F97" w:rsidRDefault="0038340F" w:rsidP="0038340F">
      <w:pPr>
        <w:pStyle w:val="a3"/>
        <w:tabs>
          <w:tab w:val="left" w:pos="15026"/>
        </w:tabs>
        <w:ind w:left="0" w:right="-30" w:firstLine="708"/>
        <w:jc w:val="center"/>
        <w:rPr>
          <w:b/>
        </w:rPr>
      </w:pPr>
      <w:r w:rsidRPr="001C7F97">
        <w:rPr>
          <w:b/>
        </w:rPr>
        <w:t>Организация режима пре</w:t>
      </w:r>
      <w:r w:rsidR="00544397">
        <w:rPr>
          <w:b/>
        </w:rPr>
        <w:t>бывания детей в детском саду № 11</w:t>
      </w:r>
      <w:r>
        <w:rPr>
          <w:b/>
        </w:rPr>
        <w:t>4</w:t>
      </w:r>
    </w:p>
    <w:p w:rsidR="0038340F" w:rsidRPr="001C7F97" w:rsidRDefault="0038340F" w:rsidP="0038340F">
      <w:pPr>
        <w:pStyle w:val="a3"/>
        <w:tabs>
          <w:tab w:val="left" w:pos="15026"/>
        </w:tabs>
        <w:ind w:left="0" w:right="-30" w:firstLine="708"/>
        <w:jc w:val="both"/>
      </w:pPr>
      <w:r w:rsidRPr="001C7F97">
        <w:t xml:space="preserve">В построении ежедневной организации жизни и деятельности детей учитываются: возрастные психофизические и индивидуальные особенности детей, социальный заказ родителей (законных представителей), предусматривается рациональная продолжительность и разумное чередование различных видов деятельности и отдыха детей. </w:t>
      </w:r>
    </w:p>
    <w:p w:rsidR="0038340F" w:rsidRPr="001C7F97" w:rsidRDefault="0038340F" w:rsidP="0038340F">
      <w:pPr>
        <w:pStyle w:val="a3"/>
        <w:tabs>
          <w:tab w:val="left" w:pos="15026"/>
        </w:tabs>
        <w:ind w:left="0" w:right="-30" w:firstLine="708"/>
        <w:jc w:val="both"/>
        <w:rPr>
          <w:i/>
        </w:rPr>
      </w:pPr>
      <w:r w:rsidRPr="001C7F97">
        <w:rPr>
          <w:i/>
        </w:rPr>
        <w:t xml:space="preserve">Организация питания. </w:t>
      </w:r>
    </w:p>
    <w:p w:rsidR="0038340F" w:rsidRPr="001C7F97" w:rsidRDefault="0038340F" w:rsidP="0038340F">
      <w:pPr>
        <w:pStyle w:val="a3"/>
        <w:tabs>
          <w:tab w:val="left" w:pos="15026"/>
        </w:tabs>
        <w:ind w:left="0" w:right="-30" w:firstLine="708"/>
        <w:jc w:val="both"/>
      </w:pPr>
      <w:r w:rsidRPr="001C7F97">
        <w:t xml:space="preserve">В процессе организации питания решаются задачи гигиены и правил питания: </w:t>
      </w:r>
    </w:p>
    <w:p w:rsidR="0038340F" w:rsidRPr="001C7F97" w:rsidRDefault="0038340F" w:rsidP="0038340F">
      <w:pPr>
        <w:pStyle w:val="a3"/>
        <w:tabs>
          <w:tab w:val="left" w:pos="15026"/>
        </w:tabs>
        <w:ind w:left="0" w:right="-30" w:firstLine="708"/>
        <w:jc w:val="both"/>
      </w:pPr>
      <w:r>
        <w:t>-</w:t>
      </w:r>
      <w:r w:rsidRPr="001C7F97">
        <w:t xml:space="preserve"> мытье рук перед едой; </w:t>
      </w:r>
    </w:p>
    <w:p w:rsidR="0038340F" w:rsidRPr="001C7F97" w:rsidRDefault="0038340F" w:rsidP="0038340F">
      <w:pPr>
        <w:pStyle w:val="a3"/>
        <w:tabs>
          <w:tab w:val="left" w:pos="15026"/>
        </w:tabs>
        <w:ind w:left="0" w:right="-30" w:firstLine="708"/>
        <w:jc w:val="both"/>
      </w:pPr>
      <w:r>
        <w:t>-</w:t>
      </w:r>
      <w:r w:rsidRPr="001C7F97">
        <w:t xml:space="preserve"> класть пищу в рот небольшими кусочками и хорошо ее пережевывать; </w:t>
      </w:r>
    </w:p>
    <w:p w:rsidR="0038340F" w:rsidRPr="001C7F97" w:rsidRDefault="0038340F" w:rsidP="0038340F">
      <w:pPr>
        <w:pStyle w:val="a3"/>
        <w:tabs>
          <w:tab w:val="left" w:pos="15026"/>
        </w:tabs>
        <w:ind w:left="0" w:right="-30" w:firstLine="708"/>
        <w:jc w:val="both"/>
      </w:pPr>
      <w:r>
        <w:t>-</w:t>
      </w:r>
      <w:r w:rsidRPr="001C7F97">
        <w:t xml:space="preserve"> рот и руки вытирать бумажной салфеткой; </w:t>
      </w:r>
    </w:p>
    <w:p w:rsidR="0038340F" w:rsidRPr="001C7F97" w:rsidRDefault="0038340F" w:rsidP="0038340F">
      <w:pPr>
        <w:pStyle w:val="a3"/>
        <w:tabs>
          <w:tab w:val="left" w:pos="15026"/>
        </w:tabs>
        <w:ind w:left="0" w:right="-30" w:firstLine="708"/>
        <w:jc w:val="both"/>
      </w:pPr>
      <w:r>
        <w:t>-</w:t>
      </w:r>
      <w:r w:rsidRPr="001C7F97">
        <w:t xml:space="preserve"> после окончания еды полоскать рот. </w:t>
      </w:r>
    </w:p>
    <w:p w:rsidR="0038340F" w:rsidRDefault="0038340F" w:rsidP="0038340F">
      <w:pPr>
        <w:pStyle w:val="a3"/>
        <w:tabs>
          <w:tab w:val="left" w:pos="15026"/>
        </w:tabs>
        <w:ind w:left="0" w:right="-30" w:firstLine="708"/>
        <w:jc w:val="both"/>
      </w:pPr>
      <w:r w:rsidRPr="001C7F97">
        <w:t xml:space="preserve">В организации питания, принимают участие дежурные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убирают дежурные. </w:t>
      </w:r>
    </w:p>
    <w:p w:rsidR="0038340F" w:rsidRPr="001C7F97" w:rsidRDefault="0038340F" w:rsidP="0038340F">
      <w:pPr>
        <w:pStyle w:val="a3"/>
        <w:tabs>
          <w:tab w:val="left" w:pos="15026"/>
        </w:tabs>
        <w:ind w:left="0" w:right="-30" w:firstLine="708"/>
        <w:jc w:val="both"/>
        <w:rPr>
          <w:i/>
        </w:rPr>
      </w:pPr>
      <w:r w:rsidRPr="001C7F97">
        <w:rPr>
          <w:i/>
        </w:rPr>
        <w:t xml:space="preserve">Организация прогулки. </w:t>
      </w:r>
    </w:p>
    <w:p w:rsidR="0038340F" w:rsidRPr="001C7F97" w:rsidRDefault="0038340F" w:rsidP="0038340F">
      <w:pPr>
        <w:pStyle w:val="a3"/>
        <w:tabs>
          <w:tab w:val="left" w:pos="15026"/>
        </w:tabs>
        <w:ind w:left="0" w:right="-30" w:firstLine="708"/>
        <w:jc w:val="both"/>
      </w:pPr>
      <w:r w:rsidRPr="001C7F97">
        <w:t xml:space="preserve">Ежедневная продолжительность прогулки детей в детском саду составляет около 4- 4,5 часов. Прогулку организуют 2 раза в день: в первую половину дня – до обеда и во </w:t>
      </w:r>
      <w:r w:rsidRPr="001C7F97">
        <w:lastRenderedPageBreak/>
        <w:t xml:space="preserve">вторую половину дня – после дневного сна и (или) перед уходом детей домой. При температуре воздуха ниже - 15°С и скорости ветра более 7 м/с продолжительность прогулки сокращается. Прогулка состоит из следующих частей: наблюдение, подвижные игры, труд на участке, самостоятельную игровую деятельность детей, индивидуальную работу с детьми по развитию физических качеств. </w:t>
      </w:r>
    </w:p>
    <w:p w:rsidR="0038340F" w:rsidRPr="001C7F97" w:rsidRDefault="0038340F" w:rsidP="0038340F">
      <w:pPr>
        <w:pStyle w:val="a3"/>
        <w:tabs>
          <w:tab w:val="left" w:pos="15026"/>
        </w:tabs>
        <w:ind w:left="0" w:right="-30" w:firstLine="708"/>
        <w:jc w:val="both"/>
        <w:rPr>
          <w:i/>
        </w:rPr>
      </w:pPr>
      <w:r w:rsidRPr="001C7F97">
        <w:rPr>
          <w:i/>
        </w:rPr>
        <w:t xml:space="preserve">Организация сна. </w:t>
      </w:r>
    </w:p>
    <w:p w:rsidR="0038340F" w:rsidRPr="001C7F97" w:rsidRDefault="0038340F" w:rsidP="0038340F">
      <w:pPr>
        <w:pStyle w:val="a3"/>
        <w:tabs>
          <w:tab w:val="left" w:pos="15026"/>
        </w:tabs>
        <w:ind w:left="0" w:right="-30" w:firstLine="708"/>
        <w:jc w:val="both"/>
      </w:pPr>
      <w:r w:rsidRPr="001C7F97">
        <w:t xml:space="preserve">Общая продолжительность суточного сна для детей дошкольного возраста 12-12,5 часов, из которых 2,0-2,5 часа отводят дневному сну. При организации сна учитываются следующие правила: </w:t>
      </w:r>
    </w:p>
    <w:p w:rsidR="0038340F" w:rsidRPr="001C7F97" w:rsidRDefault="0038340F" w:rsidP="0038340F">
      <w:pPr>
        <w:pStyle w:val="a3"/>
        <w:tabs>
          <w:tab w:val="left" w:pos="15026"/>
        </w:tabs>
        <w:ind w:left="0" w:right="-30" w:firstLine="708"/>
        <w:jc w:val="both"/>
      </w:pPr>
      <w:r>
        <w:t>-</w:t>
      </w:r>
      <w:r w:rsidRPr="001C7F97">
        <w:t xml:space="preserve"> В момент подготовки ко сну обстановка должна быть спокойной, шумные игры исключаются за 30 мин до сна. </w:t>
      </w:r>
    </w:p>
    <w:p w:rsidR="0038340F" w:rsidRPr="001C7F97" w:rsidRDefault="0038340F" w:rsidP="0038340F">
      <w:pPr>
        <w:pStyle w:val="a3"/>
        <w:tabs>
          <w:tab w:val="left" w:pos="15026"/>
        </w:tabs>
        <w:ind w:left="0" w:right="-30" w:firstLine="708"/>
        <w:jc w:val="both"/>
      </w:pPr>
      <w:r>
        <w:t>-</w:t>
      </w:r>
      <w:r w:rsidRPr="001C7F97">
        <w:t xml:space="preserve"> Первыми за обеденный стол садятся дети с ослабленным здоровьем, чтобы затем они первыми ложились в постель. </w:t>
      </w:r>
    </w:p>
    <w:p w:rsidR="0038340F" w:rsidRPr="001C7F97" w:rsidRDefault="0038340F" w:rsidP="0038340F">
      <w:pPr>
        <w:pStyle w:val="a3"/>
        <w:tabs>
          <w:tab w:val="left" w:pos="15026"/>
        </w:tabs>
        <w:ind w:left="0" w:right="-30" w:firstLine="708"/>
        <w:jc w:val="both"/>
      </w:pPr>
      <w:r>
        <w:t>-</w:t>
      </w:r>
      <w:r w:rsidRPr="001C7F97">
        <w:t xml:space="preserve"> Спальню перед сном проветривают со снижением температуры воздуха в помещении на 3—5 градусов. </w:t>
      </w:r>
    </w:p>
    <w:p w:rsidR="0038340F" w:rsidRPr="001C7F97" w:rsidRDefault="0038340F" w:rsidP="0038340F">
      <w:pPr>
        <w:pStyle w:val="a3"/>
        <w:tabs>
          <w:tab w:val="left" w:pos="15026"/>
        </w:tabs>
        <w:ind w:left="0" w:right="-30" w:firstLine="708"/>
        <w:jc w:val="both"/>
      </w:pPr>
      <w:r>
        <w:t>-</w:t>
      </w:r>
      <w:r w:rsidRPr="001C7F97">
        <w:t xml:space="preserve"> Во время сна детей присутствие воспитателя (или его помощника) в спальне обязательно. </w:t>
      </w:r>
    </w:p>
    <w:p w:rsidR="0038340F" w:rsidRPr="001C7F97" w:rsidRDefault="0038340F" w:rsidP="0038340F">
      <w:pPr>
        <w:pStyle w:val="a3"/>
        <w:tabs>
          <w:tab w:val="left" w:pos="15026"/>
        </w:tabs>
        <w:ind w:left="0" w:right="-30" w:firstLine="708"/>
        <w:jc w:val="both"/>
      </w:pPr>
      <w:r>
        <w:t>-</w:t>
      </w:r>
      <w:r w:rsidRPr="001C7F97">
        <w:t xml:space="preserve"> Не допускается хранение в спальне лекарства и дезинфицирующих растворов. </w:t>
      </w:r>
    </w:p>
    <w:p w:rsidR="0038340F" w:rsidRPr="001C7F97" w:rsidRDefault="0038340F" w:rsidP="0038340F">
      <w:pPr>
        <w:pStyle w:val="a3"/>
        <w:tabs>
          <w:tab w:val="left" w:pos="15026"/>
        </w:tabs>
        <w:ind w:left="0" w:right="-30" w:firstLine="708"/>
        <w:jc w:val="both"/>
      </w:pPr>
      <w:r>
        <w:t>-</w:t>
      </w:r>
      <w:r w:rsidRPr="001C7F97">
        <w:t xml:space="preserve"> Необходимо правильно разбудить детей; дать возможность 5-10 минут полежать, но не задерживать их в постели </w:t>
      </w:r>
    </w:p>
    <w:p w:rsidR="0038340F" w:rsidRPr="001C7F97" w:rsidRDefault="0038340F" w:rsidP="0038340F">
      <w:pPr>
        <w:pStyle w:val="a3"/>
        <w:tabs>
          <w:tab w:val="left" w:pos="15026"/>
        </w:tabs>
        <w:ind w:left="0" w:right="-30" w:firstLine="708"/>
        <w:jc w:val="both"/>
      </w:pPr>
    </w:p>
    <w:p w:rsidR="0038340F" w:rsidRPr="001C7F97" w:rsidRDefault="0038340F" w:rsidP="0038340F">
      <w:pPr>
        <w:pStyle w:val="a3"/>
        <w:tabs>
          <w:tab w:val="left" w:pos="15026"/>
        </w:tabs>
        <w:ind w:left="0" w:right="-30" w:firstLine="708"/>
        <w:jc w:val="both"/>
        <w:rPr>
          <w:i/>
        </w:rPr>
      </w:pPr>
      <w:r w:rsidRPr="001C7F97">
        <w:rPr>
          <w:i/>
        </w:rPr>
        <w:t xml:space="preserve">Организация работы по укреплению здоровья детей </w:t>
      </w:r>
    </w:p>
    <w:p w:rsidR="0038340F" w:rsidRPr="001C7F97" w:rsidRDefault="0038340F" w:rsidP="0038340F">
      <w:pPr>
        <w:pStyle w:val="a3"/>
        <w:tabs>
          <w:tab w:val="left" w:pos="15026"/>
        </w:tabs>
        <w:ind w:left="0" w:right="-30" w:firstLine="708"/>
        <w:jc w:val="both"/>
      </w:pPr>
      <w:r w:rsidRPr="001C7F97">
        <w:t>Для закаливания детей основные природные факторы (солнце, воздух и вода) используют дифференцированно в зависимости от возраста детей, здоровья, с учетом подготовленности персонала и материальной базы дошкольной образовательной организации. При организации закаливания реализуются основные гигиенические принципы — постепенность, систематичность, комплексность и учет индивидуальных особенностей ребенка. Закаливающи</w:t>
      </w:r>
      <w:r w:rsidR="0012324B">
        <w:t>е мероприятия в детском саду № 11</w:t>
      </w:r>
      <w:r>
        <w:t>4</w:t>
      </w:r>
      <w:r w:rsidRPr="001C7F97">
        <w:t xml:space="preserve"> осуществляются с учетом здоровья, возраста детей и времени года. Закаливание детей включает комплекс мероприятий: широкая аэрация помещений (проветривание); оптимальный температурный режим; правильно организованная прогулка; физические упражнения, проводимые в легкой спортивной одежде в помещении и на открытом воздухе; умывание прохладной водой и другие водные, воздушные и солнечные процедуры. </w:t>
      </w:r>
    </w:p>
    <w:p w:rsidR="0038340F" w:rsidRPr="001C7F97" w:rsidRDefault="0038340F" w:rsidP="0038340F">
      <w:pPr>
        <w:pStyle w:val="a3"/>
        <w:tabs>
          <w:tab w:val="left" w:pos="15026"/>
        </w:tabs>
        <w:ind w:left="0" w:right="-30" w:firstLine="708"/>
        <w:jc w:val="both"/>
        <w:rPr>
          <w:i/>
        </w:rPr>
      </w:pPr>
      <w:r w:rsidRPr="001C7F97">
        <w:rPr>
          <w:i/>
        </w:rPr>
        <w:t xml:space="preserve">Проветривание </w:t>
      </w:r>
    </w:p>
    <w:p w:rsidR="0038340F" w:rsidRPr="001C7F97" w:rsidRDefault="0038340F" w:rsidP="0038340F">
      <w:pPr>
        <w:pStyle w:val="a3"/>
        <w:tabs>
          <w:tab w:val="left" w:pos="15026"/>
        </w:tabs>
        <w:ind w:left="0" w:right="-30" w:firstLine="708"/>
        <w:jc w:val="both"/>
      </w:pPr>
      <w:r w:rsidRPr="001C7F97">
        <w:t xml:space="preserve">Все помещения дошкольной организации должны ежедневно проветриваться. Проветривание проводится не менее 10 минут через каждые 1,5 часа. Длительность проветривания зависит от температуры наружного воздуха, направления ветра, эффективности отопительной системы. Проветривание проводится в отсутствие детей и заканчивается за 30 минут до их прихода с прогулки или занятий. </w:t>
      </w:r>
    </w:p>
    <w:p w:rsidR="0038340F" w:rsidRPr="001C7F97" w:rsidRDefault="0038340F" w:rsidP="0038340F">
      <w:pPr>
        <w:pStyle w:val="a3"/>
        <w:tabs>
          <w:tab w:val="left" w:pos="15026"/>
        </w:tabs>
        <w:ind w:left="0" w:right="-30" w:firstLine="708"/>
        <w:jc w:val="both"/>
      </w:pPr>
      <w:r w:rsidRPr="001C7F97">
        <w:rPr>
          <w:i/>
        </w:rPr>
        <w:t>Культурно-гигиеническое воспитание</w:t>
      </w:r>
      <w:r w:rsidRPr="001C7F97">
        <w:t xml:space="preserve"> - основа санитарной культуры, необходимое условие формирования у детей установки на здоровый образ жизни в будущем. Воспитание у детей навыков личной и общественной гигиены играет важнейшую роль в охране их здоровья, способствует правильному поведению в быту, в общественных местах. В процессе повседневной работы с детьми необходимо стремиться к тому, чтобы выполнение правил личной гигиены стало для них естественным, а гигиенические навыки с возрастом постоянно совершенствовались. Деятельность по программе по вопросам формирования культурно-гигиенических навыков рассчитана на работу с детьми раннего и дошкольного возраста и взаимодействие с родителями (законными представителями). Еѐ содержание соответствует современным тенденциям обновления российского дошкольного образования и федеральным государственным стандартам. </w:t>
      </w:r>
    </w:p>
    <w:p w:rsidR="0038340F" w:rsidRPr="001C7F97" w:rsidRDefault="0038340F" w:rsidP="0038340F">
      <w:pPr>
        <w:pStyle w:val="a3"/>
        <w:tabs>
          <w:tab w:val="left" w:pos="15026"/>
        </w:tabs>
        <w:ind w:left="0" w:right="-30" w:firstLine="708"/>
        <w:jc w:val="both"/>
      </w:pPr>
      <w:r w:rsidRPr="001C7F97">
        <w:t xml:space="preserve">Режим строится в строгом соответствии с санитарно-гигиеническими требованиями, предусматривает разнообразную совместную образовательную </w:t>
      </w:r>
      <w:r w:rsidRPr="001C7F97">
        <w:lastRenderedPageBreak/>
        <w:t xml:space="preserve">деятельность дошкольников с педагогом и самостоятельную деятельность по интересам и выбору детей на основе разработанных педагогами циклограмм. </w:t>
      </w:r>
    </w:p>
    <w:p w:rsidR="0038340F" w:rsidRDefault="0038340F" w:rsidP="0038340F">
      <w:pPr>
        <w:pStyle w:val="a3"/>
        <w:tabs>
          <w:tab w:val="left" w:pos="15026"/>
        </w:tabs>
        <w:ind w:left="0" w:right="-30" w:firstLine="708"/>
        <w:jc w:val="both"/>
      </w:pPr>
      <w:r w:rsidRPr="001C7F97">
        <w:t>Примерные возрастные режимы представлены в образовательных паспортах групп на теплый и холодный период года. Контроль выполнения режима дня осуществляют медицинские работники и администрация дошкольного учреждения.</w:t>
      </w:r>
    </w:p>
    <w:p w:rsidR="00B23CC9" w:rsidRPr="00B23CC9" w:rsidRDefault="00B23CC9" w:rsidP="00B23CC9">
      <w:pPr>
        <w:pStyle w:val="a3"/>
        <w:tabs>
          <w:tab w:val="left" w:pos="15026"/>
        </w:tabs>
        <w:ind w:left="0" w:right="-30" w:firstLine="567"/>
        <w:jc w:val="both"/>
        <w:rPr>
          <w:i/>
        </w:rPr>
      </w:pPr>
      <w:r w:rsidRPr="00B23CC9">
        <w:rPr>
          <w:i/>
        </w:rPr>
        <w:t>Соблюдение двигательного режима</w:t>
      </w:r>
      <w:r>
        <w:rPr>
          <w:rStyle w:val="af0"/>
          <w:i/>
        </w:rPr>
        <w:footnoteReference w:id="21"/>
      </w:r>
      <w:r w:rsidRPr="00B23CC9">
        <w:rPr>
          <w:i/>
        </w:rPr>
        <w:t>.</w:t>
      </w:r>
    </w:p>
    <w:p w:rsidR="00B23CC9" w:rsidRPr="00B23CC9" w:rsidRDefault="00B23CC9" w:rsidP="0066471B">
      <w:pPr>
        <w:pStyle w:val="a3"/>
        <w:numPr>
          <w:ilvl w:val="0"/>
          <w:numId w:val="38"/>
        </w:numPr>
        <w:tabs>
          <w:tab w:val="left" w:pos="15026"/>
        </w:tabs>
        <w:ind w:left="426" w:right="-30"/>
        <w:jc w:val="both"/>
      </w:pPr>
      <w:r w:rsidRPr="00B23CC9">
        <w:t>режим двигательной активности детей в течение дня организуется с учетом возрастных особенностей и состояния здоровья;</w:t>
      </w:r>
    </w:p>
    <w:p w:rsidR="00B23CC9" w:rsidRPr="00B23CC9" w:rsidRDefault="00B23CC9" w:rsidP="0066471B">
      <w:pPr>
        <w:pStyle w:val="a3"/>
        <w:numPr>
          <w:ilvl w:val="0"/>
          <w:numId w:val="38"/>
        </w:numPr>
        <w:tabs>
          <w:tab w:val="left" w:pos="15026"/>
        </w:tabs>
        <w:ind w:left="426" w:right="-30"/>
        <w:jc w:val="both"/>
      </w:pPr>
      <w:r w:rsidRPr="00B23CC9">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B23CC9" w:rsidRPr="00B23CC9" w:rsidRDefault="00B23CC9" w:rsidP="0066471B">
      <w:pPr>
        <w:pStyle w:val="a3"/>
        <w:numPr>
          <w:ilvl w:val="0"/>
          <w:numId w:val="38"/>
        </w:numPr>
        <w:tabs>
          <w:tab w:val="left" w:pos="15026"/>
        </w:tabs>
        <w:ind w:left="426" w:right="-30"/>
        <w:jc w:val="both"/>
      </w:pPr>
      <w:r w:rsidRPr="00B23CC9">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8704BE" w:rsidRDefault="00B23CC9" w:rsidP="0066471B">
      <w:pPr>
        <w:pStyle w:val="a3"/>
        <w:numPr>
          <w:ilvl w:val="0"/>
          <w:numId w:val="38"/>
        </w:numPr>
        <w:tabs>
          <w:tab w:val="left" w:pos="15026"/>
        </w:tabs>
        <w:ind w:left="426" w:right="-30"/>
        <w:jc w:val="both"/>
      </w:pPr>
      <w:r w:rsidRPr="00B23CC9">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r w:rsidR="008704BE">
        <w:t>.</w:t>
      </w:r>
    </w:p>
    <w:p w:rsidR="008704BE" w:rsidRDefault="008704BE">
      <w:pPr>
        <w:widowControl/>
        <w:autoSpaceDE/>
        <w:autoSpaceDN/>
        <w:spacing w:after="200" w:line="276" w:lineRule="auto"/>
        <w:rPr>
          <w:sz w:val="24"/>
          <w:szCs w:val="24"/>
        </w:rPr>
      </w:pPr>
      <w:r>
        <w:br w:type="page"/>
      </w:r>
    </w:p>
    <w:p w:rsidR="008704BE" w:rsidRDefault="008704BE" w:rsidP="008704BE">
      <w:pPr>
        <w:pStyle w:val="a3"/>
        <w:tabs>
          <w:tab w:val="left" w:pos="15026"/>
        </w:tabs>
        <w:ind w:left="0" w:right="-30"/>
        <w:jc w:val="center"/>
        <w:rPr>
          <w:b/>
        </w:rPr>
        <w:sectPr w:rsidR="008704BE" w:rsidSect="003D291E">
          <w:footerReference w:type="default" r:id="rId22"/>
          <w:pgSz w:w="11906" w:h="16838"/>
          <w:pgMar w:top="1134" w:right="850" w:bottom="1134" w:left="1701" w:header="708" w:footer="708" w:gutter="0"/>
          <w:cols w:space="708"/>
          <w:titlePg/>
          <w:docGrid w:linePitch="360"/>
        </w:sectPr>
      </w:pPr>
    </w:p>
    <w:p w:rsidR="0038340F" w:rsidRPr="001C7F97" w:rsidRDefault="0038340F" w:rsidP="0038340F">
      <w:pPr>
        <w:jc w:val="center"/>
        <w:rPr>
          <w:b/>
          <w:bCs/>
          <w:sz w:val="24"/>
          <w:szCs w:val="24"/>
        </w:rPr>
      </w:pPr>
      <w:r w:rsidRPr="001C7F97">
        <w:rPr>
          <w:b/>
          <w:bCs/>
          <w:sz w:val="24"/>
          <w:szCs w:val="24"/>
        </w:rPr>
        <w:lastRenderedPageBreak/>
        <w:t>Примерный режим дня в холодный период года при 12-тичасовом пребывании (07.00-19.00)</w:t>
      </w:r>
    </w:p>
    <w:tbl>
      <w:tblPr>
        <w:tblW w:w="15651"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3"/>
        <w:gridCol w:w="1701"/>
        <w:gridCol w:w="1701"/>
        <w:gridCol w:w="1843"/>
        <w:gridCol w:w="1842"/>
        <w:gridCol w:w="2127"/>
        <w:gridCol w:w="2184"/>
      </w:tblGrid>
      <w:tr w:rsidR="0038340F" w:rsidRPr="00B11D1F" w:rsidTr="009E1DFF">
        <w:trPr>
          <w:trHeight w:val="367"/>
        </w:trPr>
        <w:tc>
          <w:tcPr>
            <w:tcW w:w="4253"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jc w:val="center"/>
              <w:rPr>
                <w:sz w:val="20"/>
                <w:szCs w:val="20"/>
              </w:rPr>
            </w:pPr>
            <w:r w:rsidRPr="00B11D1F">
              <w:rPr>
                <w:sz w:val="20"/>
                <w:szCs w:val="20"/>
              </w:rPr>
              <w:t>1-ая младшая группа (дети 3-го года жизни)</w:t>
            </w:r>
          </w:p>
        </w:tc>
        <w:tc>
          <w:tcPr>
            <w:tcW w:w="1701"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jc w:val="center"/>
              <w:rPr>
                <w:sz w:val="20"/>
                <w:szCs w:val="20"/>
              </w:rPr>
            </w:pPr>
            <w:r w:rsidRPr="00B11D1F">
              <w:rPr>
                <w:sz w:val="20"/>
                <w:szCs w:val="20"/>
              </w:rPr>
              <w:t>2-ая младшая группа (дети 4-го года жизни)</w:t>
            </w:r>
          </w:p>
        </w:tc>
        <w:tc>
          <w:tcPr>
            <w:tcW w:w="1843"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jc w:val="center"/>
              <w:rPr>
                <w:sz w:val="20"/>
                <w:szCs w:val="20"/>
              </w:rPr>
            </w:pPr>
            <w:r w:rsidRPr="00B11D1F">
              <w:rPr>
                <w:sz w:val="20"/>
                <w:szCs w:val="20"/>
              </w:rPr>
              <w:t xml:space="preserve">Средняя </w:t>
            </w:r>
          </w:p>
          <w:p w:rsidR="0038340F" w:rsidRPr="00B11D1F" w:rsidRDefault="0038340F" w:rsidP="009E1DFF">
            <w:pPr>
              <w:jc w:val="center"/>
              <w:rPr>
                <w:sz w:val="20"/>
                <w:szCs w:val="20"/>
              </w:rPr>
            </w:pPr>
            <w:r w:rsidRPr="00B11D1F">
              <w:rPr>
                <w:sz w:val="20"/>
                <w:szCs w:val="20"/>
              </w:rPr>
              <w:t>группа (дети 5-го года жизни)</w:t>
            </w:r>
          </w:p>
        </w:tc>
        <w:tc>
          <w:tcPr>
            <w:tcW w:w="1842"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jc w:val="center"/>
              <w:rPr>
                <w:sz w:val="20"/>
                <w:szCs w:val="20"/>
              </w:rPr>
            </w:pPr>
            <w:r w:rsidRPr="00B11D1F">
              <w:rPr>
                <w:sz w:val="20"/>
                <w:szCs w:val="20"/>
              </w:rPr>
              <w:t xml:space="preserve">Старшая группа (дети 6-го года жизни) </w:t>
            </w:r>
          </w:p>
        </w:tc>
        <w:tc>
          <w:tcPr>
            <w:tcW w:w="2127"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jc w:val="center"/>
              <w:rPr>
                <w:sz w:val="20"/>
                <w:szCs w:val="20"/>
              </w:rPr>
            </w:pPr>
            <w:r w:rsidRPr="00B11D1F">
              <w:rPr>
                <w:sz w:val="20"/>
                <w:szCs w:val="20"/>
              </w:rPr>
              <w:t>Подготовительная группа (дети 7-го года жизни)</w:t>
            </w:r>
          </w:p>
        </w:tc>
        <w:tc>
          <w:tcPr>
            <w:tcW w:w="2184"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jc w:val="center"/>
              <w:rPr>
                <w:sz w:val="18"/>
                <w:szCs w:val="18"/>
              </w:rPr>
            </w:pPr>
            <w:r w:rsidRPr="00B11D1F">
              <w:rPr>
                <w:sz w:val="18"/>
                <w:szCs w:val="18"/>
              </w:rPr>
              <w:t xml:space="preserve">Лого группа </w:t>
            </w:r>
          </w:p>
          <w:p w:rsidR="0038340F" w:rsidRPr="00B11D1F" w:rsidRDefault="0038340F" w:rsidP="009E1DFF">
            <w:pPr>
              <w:jc w:val="center"/>
              <w:rPr>
                <w:sz w:val="18"/>
                <w:szCs w:val="18"/>
              </w:rPr>
            </w:pPr>
            <w:r w:rsidRPr="00B11D1F">
              <w:rPr>
                <w:sz w:val="18"/>
                <w:szCs w:val="18"/>
              </w:rPr>
              <w:t>(дети 6-го года жизни)</w:t>
            </w:r>
          </w:p>
        </w:tc>
      </w:tr>
      <w:tr w:rsidR="0038340F" w:rsidRPr="00B11D1F" w:rsidTr="009E1DFF">
        <w:trPr>
          <w:trHeight w:val="710"/>
        </w:trPr>
        <w:tc>
          <w:tcPr>
            <w:tcW w:w="4253"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rPr>
                <w:sz w:val="20"/>
                <w:szCs w:val="20"/>
              </w:rPr>
            </w:pPr>
            <w:r w:rsidRPr="00B11D1F">
              <w:rPr>
                <w:sz w:val="20"/>
                <w:szCs w:val="20"/>
              </w:rPr>
              <w:t>1.Прием, осмотр, игры, общение, дежурство, утренняя гимнастика</w:t>
            </w:r>
          </w:p>
        </w:tc>
        <w:tc>
          <w:tcPr>
            <w:tcW w:w="1701"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rPr>
                <w:b/>
                <w:sz w:val="20"/>
                <w:szCs w:val="20"/>
              </w:rPr>
            </w:pPr>
            <w:r w:rsidRPr="00B11D1F">
              <w:rPr>
                <w:sz w:val="20"/>
                <w:szCs w:val="20"/>
              </w:rPr>
              <w:t>7.00-8.00</w:t>
            </w:r>
          </w:p>
        </w:tc>
        <w:tc>
          <w:tcPr>
            <w:tcW w:w="1701"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rPr>
                <w:sz w:val="20"/>
                <w:szCs w:val="20"/>
              </w:rPr>
            </w:pPr>
            <w:r w:rsidRPr="00B11D1F">
              <w:rPr>
                <w:sz w:val="20"/>
                <w:szCs w:val="20"/>
              </w:rPr>
              <w:t>7.00-8.20</w:t>
            </w:r>
          </w:p>
        </w:tc>
        <w:tc>
          <w:tcPr>
            <w:tcW w:w="1843"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rPr>
                <w:sz w:val="20"/>
                <w:szCs w:val="20"/>
              </w:rPr>
            </w:pPr>
            <w:r w:rsidRPr="00B11D1F">
              <w:rPr>
                <w:sz w:val="20"/>
                <w:szCs w:val="20"/>
              </w:rPr>
              <w:t>7.00-8.25</w:t>
            </w:r>
          </w:p>
          <w:p w:rsidR="0038340F" w:rsidRPr="00B11D1F" w:rsidRDefault="0038340F" w:rsidP="009E1DFF">
            <w:pPr>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rPr>
                <w:sz w:val="20"/>
                <w:szCs w:val="20"/>
              </w:rPr>
            </w:pPr>
            <w:r w:rsidRPr="00B11D1F">
              <w:rPr>
                <w:sz w:val="20"/>
                <w:szCs w:val="20"/>
              </w:rPr>
              <w:t>7.00-8.30</w:t>
            </w:r>
          </w:p>
        </w:tc>
        <w:tc>
          <w:tcPr>
            <w:tcW w:w="2127"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rPr>
                <w:sz w:val="20"/>
                <w:szCs w:val="20"/>
              </w:rPr>
            </w:pPr>
            <w:r w:rsidRPr="00B11D1F">
              <w:rPr>
                <w:sz w:val="20"/>
                <w:szCs w:val="20"/>
              </w:rPr>
              <w:t>7.00-8.30</w:t>
            </w:r>
          </w:p>
          <w:p w:rsidR="0038340F" w:rsidRPr="00B11D1F" w:rsidRDefault="0038340F" w:rsidP="009E1DFF">
            <w:pPr>
              <w:rPr>
                <w:sz w:val="20"/>
                <w:szCs w:val="20"/>
              </w:rPr>
            </w:pPr>
          </w:p>
        </w:tc>
        <w:tc>
          <w:tcPr>
            <w:tcW w:w="2184"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rPr>
                <w:sz w:val="20"/>
                <w:szCs w:val="20"/>
              </w:rPr>
            </w:pPr>
            <w:r w:rsidRPr="00B11D1F">
              <w:rPr>
                <w:sz w:val="20"/>
                <w:szCs w:val="20"/>
              </w:rPr>
              <w:t>7.00-8.30</w:t>
            </w:r>
          </w:p>
        </w:tc>
      </w:tr>
      <w:tr w:rsidR="0038340F" w:rsidRPr="00B11D1F" w:rsidTr="009E1DFF">
        <w:tc>
          <w:tcPr>
            <w:tcW w:w="4253"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rPr>
                <w:sz w:val="20"/>
                <w:szCs w:val="20"/>
              </w:rPr>
            </w:pPr>
            <w:r w:rsidRPr="00B11D1F">
              <w:rPr>
                <w:sz w:val="20"/>
                <w:szCs w:val="20"/>
              </w:rPr>
              <w:t>2 Подготовка к завтраку. Завтрак. Игры, подготовка к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rPr>
                <w:sz w:val="20"/>
                <w:szCs w:val="20"/>
              </w:rPr>
            </w:pPr>
            <w:r w:rsidRPr="00B11D1F">
              <w:rPr>
                <w:sz w:val="20"/>
                <w:szCs w:val="20"/>
              </w:rPr>
              <w:t>8.05-9.00</w:t>
            </w:r>
          </w:p>
        </w:tc>
        <w:tc>
          <w:tcPr>
            <w:tcW w:w="1701"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rPr>
                <w:sz w:val="20"/>
                <w:szCs w:val="20"/>
              </w:rPr>
            </w:pPr>
            <w:r w:rsidRPr="00B11D1F">
              <w:rPr>
                <w:sz w:val="20"/>
                <w:szCs w:val="20"/>
              </w:rPr>
              <w:t>8.20-9.00</w:t>
            </w:r>
          </w:p>
        </w:tc>
        <w:tc>
          <w:tcPr>
            <w:tcW w:w="1843"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rPr>
                <w:sz w:val="20"/>
                <w:szCs w:val="20"/>
              </w:rPr>
            </w:pPr>
            <w:r w:rsidRPr="00B11D1F">
              <w:rPr>
                <w:sz w:val="20"/>
                <w:szCs w:val="20"/>
              </w:rPr>
              <w:t>8.25-8.50</w:t>
            </w:r>
          </w:p>
        </w:tc>
        <w:tc>
          <w:tcPr>
            <w:tcW w:w="1842"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rPr>
                <w:sz w:val="20"/>
                <w:szCs w:val="20"/>
              </w:rPr>
            </w:pPr>
            <w:r w:rsidRPr="00B11D1F">
              <w:rPr>
                <w:sz w:val="20"/>
                <w:szCs w:val="20"/>
              </w:rPr>
              <w:t>8.30-8.50</w:t>
            </w:r>
          </w:p>
        </w:tc>
        <w:tc>
          <w:tcPr>
            <w:tcW w:w="2127"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rPr>
                <w:sz w:val="20"/>
                <w:szCs w:val="20"/>
              </w:rPr>
            </w:pPr>
            <w:r w:rsidRPr="00B11D1F">
              <w:rPr>
                <w:sz w:val="20"/>
                <w:szCs w:val="20"/>
              </w:rPr>
              <w:t>8.30-8.50</w:t>
            </w:r>
          </w:p>
        </w:tc>
        <w:tc>
          <w:tcPr>
            <w:tcW w:w="2184"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rPr>
                <w:sz w:val="20"/>
                <w:szCs w:val="20"/>
              </w:rPr>
            </w:pPr>
            <w:r w:rsidRPr="00B11D1F">
              <w:rPr>
                <w:sz w:val="20"/>
                <w:szCs w:val="20"/>
              </w:rPr>
              <w:t>8.30-8.50</w:t>
            </w:r>
          </w:p>
        </w:tc>
      </w:tr>
      <w:tr w:rsidR="00B23CC9" w:rsidRPr="00B11D1F" w:rsidTr="009E1DFF">
        <w:tc>
          <w:tcPr>
            <w:tcW w:w="4253" w:type="dxa"/>
            <w:tcBorders>
              <w:top w:val="single" w:sz="4" w:space="0" w:color="auto"/>
              <w:left w:val="single" w:sz="4" w:space="0" w:color="auto"/>
              <w:bottom w:val="single" w:sz="4" w:space="0" w:color="auto"/>
              <w:right w:val="single" w:sz="4" w:space="0" w:color="auto"/>
            </w:tcBorders>
          </w:tcPr>
          <w:p w:rsidR="00B23CC9" w:rsidRPr="00B23CC9" w:rsidRDefault="00B23CC9" w:rsidP="00B23CC9">
            <w:pPr>
              <w:rPr>
                <w:sz w:val="20"/>
                <w:szCs w:val="20"/>
              </w:rPr>
            </w:pPr>
            <w:r w:rsidRPr="00B23CC9">
              <w:rPr>
                <w:sz w:val="20"/>
                <w:szCs w:val="20"/>
              </w:rPr>
              <w:t xml:space="preserve">3. Занятия (включая гимнастику в процессе занятия - 2 минуты, перерывы между занятиями, не менее 10 минут) </w:t>
            </w:r>
          </w:p>
        </w:tc>
        <w:tc>
          <w:tcPr>
            <w:tcW w:w="1701"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 xml:space="preserve">1 подгр: </w:t>
            </w:r>
          </w:p>
          <w:p w:rsidR="00B23CC9" w:rsidRPr="00B11D1F" w:rsidRDefault="00B23CC9" w:rsidP="009E1DFF">
            <w:pPr>
              <w:tabs>
                <w:tab w:val="left" w:pos="882"/>
              </w:tabs>
              <w:rPr>
                <w:sz w:val="20"/>
                <w:szCs w:val="20"/>
              </w:rPr>
            </w:pPr>
            <w:r w:rsidRPr="00B11D1F">
              <w:rPr>
                <w:sz w:val="20"/>
                <w:szCs w:val="20"/>
              </w:rPr>
              <w:t>9.00-9.08</w:t>
            </w:r>
          </w:p>
          <w:p w:rsidR="00B23CC9" w:rsidRPr="00B11D1F" w:rsidRDefault="00B23CC9" w:rsidP="009E1DFF">
            <w:pPr>
              <w:tabs>
                <w:tab w:val="left" w:pos="882"/>
              </w:tabs>
              <w:rPr>
                <w:sz w:val="20"/>
                <w:szCs w:val="20"/>
              </w:rPr>
            </w:pPr>
            <w:r w:rsidRPr="00B11D1F">
              <w:rPr>
                <w:sz w:val="20"/>
                <w:szCs w:val="20"/>
              </w:rPr>
              <w:t xml:space="preserve">2 подгр: </w:t>
            </w:r>
          </w:p>
          <w:p w:rsidR="00B23CC9" w:rsidRPr="00B11D1F" w:rsidRDefault="00B23CC9" w:rsidP="009E1DFF">
            <w:pPr>
              <w:tabs>
                <w:tab w:val="left" w:pos="882"/>
              </w:tabs>
              <w:rPr>
                <w:sz w:val="20"/>
                <w:szCs w:val="20"/>
              </w:rPr>
            </w:pPr>
            <w:r w:rsidRPr="00B11D1F">
              <w:rPr>
                <w:sz w:val="20"/>
                <w:szCs w:val="20"/>
              </w:rPr>
              <w:t>9.18-9.26</w:t>
            </w:r>
          </w:p>
        </w:tc>
        <w:tc>
          <w:tcPr>
            <w:tcW w:w="1701"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9.00-9.15</w:t>
            </w:r>
          </w:p>
          <w:p w:rsidR="00B23CC9" w:rsidRPr="00B11D1F" w:rsidRDefault="00B23CC9" w:rsidP="009E1DFF">
            <w:pPr>
              <w:tabs>
                <w:tab w:val="left" w:pos="882"/>
              </w:tabs>
              <w:rPr>
                <w:sz w:val="20"/>
                <w:szCs w:val="20"/>
              </w:rPr>
            </w:pPr>
            <w:r w:rsidRPr="00B11D1F">
              <w:rPr>
                <w:sz w:val="20"/>
                <w:szCs w:val="20"/>
              </w:rPr>
              <w:t>9.25-9.40</w:t>
            </w:r>
          </w:p>
        </w:tc>
        <w:tc>
          <w:tcPr>
            <w:tcW w:w="1843"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8.50-9.10</w:t>
            </w:r>
          </w:p>
          <w:p w:rsidR="00B23CC9" w:rsidRPr="00B11D1F" w:rsidRDefault="00B23CC9" w:rsidP="009E1DFF">
            <w:pPr>
              <w:tabs>
                <w:tab w:val="left" w:pos="882"/>
              </w:tabs>
              <w:rPr>
                <w:sz w:val="20"/>
                <w:szCs w:val="20"/>
              </w:rPr>
            </w:pPr>
            <w:r w:rsidRPr="00B11D1F">
              <w:rPr>
                <w:sz w:val="20"/>
                <w:szCs w:val="20"/>
              </w:rPr>
              <w:t>9.20-9.40</w:t>
            </w:r>
          </w:p>
          <w:p w:rsidR="00B23CC9" w:rsidRPr="00B11D1F" w:rsidRDefault="00B23CC9" w:rsidP="009E1DFF">
            <w:pPr>
              <w:tabs>
                <w:tab w:val="left" w:pos="882"/>
              </w:tabs>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8.50-9.15</w:t>
            </w:r>
          </w:p>
          <w:p w:rsidR="00B23CC9" w:rsidRPr="00B11D1F" w:rsidRDefault="00B23CC9" w:rsidP="009E1DFF">
            <w:pPr>
              <w:tabs>
                <w:tab w:val="left" w:pos="882"/>
              </w:tabs>
              <w:rPr>
                <w:sz w:val="20"/>
                <w:szCs w:val="20"/>
              </w:rPr>
            </w:pPr>
            <w:r w:rsidRPr="00B11D1F">
              <w:rPr>
                <w:sz w:val="20"/>
                <w:szCs w:val="20"/>
              </w:rPr>
              <w:t>9.25-9.45</w:t>
            </w:r>
          </w:p>
          <w:p w:rsidR="00B23CC9" w:rsidRPr="00B11D1F" w:rsidRDefault="00B23CC9" w:rsidP="009E1DFF">
            <w:pPr>
              <w:tabs>
                <w:tab w:val="left" w:pos="882"/>
              </w:tabs>
              <w:rPr>
                <w:b/>
                <w:sz w:val="20"/>
                <w:szCs w:val="20"/>
              </w:rPr>
            </w:pPr>
          </w:p>
        </w:tc>
        <w:tc>
          <w:tcPr>
            <w:tcW w:w="2127"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8.50-9.20</w:t>
            </w:r>
          </w:p>
          <w:p w:rsidR="00B23CC9" w:rsidRPr="00B11D1F" w:rsidRDefault="00B23CC9" w:rsidP="009E1DFF">
            <w:pPr>
              <w:tabs>
                <w:tab w:val="left" w:pos="882"/>
              </w:tabs>
              <w:rPr>
                <w:sz w:val="20"/>
                <w:szCs w:val="20"/>
              </w:rPr>
            </w:pPr>
            <w:r w:rsidRPr="00B11D1F">
              <w:rPr>
                <w:sz w:val="20"/>
                <w:szCs w:val="20"/>
              </w:rPr>
              <w:t>9.30-10.00</w:t>
            </w:r>
          </w:p>
          <w:p w:rsidR="00B23CC9" w:rsidRPr="00B11D1F" w:rsidRDefault="00B23CC9" w:rsidP="009E1DFF">
            <w:pPr>
              <w:tabs>
                <w:tab w:val="left" w:pos="882"/>
              </w:tabs>
              <w:rPr>
                <w:sz w:val="20"/>
                <w:szCs w:val="20"/>
              </w:rPr>
            </w:pPr>
            <w:r w:rsidRPr="00B11D1F">
              <w:rPr>
                <w:sz w:val="20"/>
                <w:szCs w:val="20"/>
              </w:rPr>
              <w:t>10.10-10.40</w:t>
            </w:r>
          </w:p>
        </w:tc>
        <w:tc>
          <w:tcPr>
            <w:tcW w:w="2184"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8.50-9.15</w:t>
            </w:r>
          </w:p>
          <w:p w:rsidR="00B23CC9" w:rsidRPr="00B11D1F" w:rsidRDefault="00B23CC9" w:rsidP="009E1DFF">
            <w:pPr>
              <w:tabs>
                <w:tab w:val="left" w:pos="882"/>
              </w:tabs>
              <w:rPr>
                <w:sz w:val="20"/>
                <w:szCs w:val="20"/>
              </w:rPr>
            </w:pPr>
            <w:r w:rsidRPr="00B11D1F">
              <w:rPr>
                <w:sz w:val="20"/>
                <w:szCs w:val="20"/>
              </w:rPr>
              <w:t>9.25-9.45</w:t>
            </w:r>
          </w:p>
          <w:p w:rsidR="00B23CC9" w:rsidRPr="00B11D1F" w:rsidRDefault="00B23CC9" w:rsidP="009E1DFF">
            <w:pPr>
              <w:tabs>
                <w:tab w:val="left" w:pos="882"/>
              </w:tabs>
              <w:rPr>
                <w:sz w:val="20"/>
                <w:szCs w:val="20"/>
              </w:rPr>
            </w:pPr>
            <w:r w:rsidRPr="00B11D1F">
              <w:rPr>
                <w:sz w:val="20"/>
                <w:szCs w:val="20"/>
              </w:rPr>
              <w:t>9.55-10.20</w:t>
            </w:r>
          </w:p>
          <w:p w:rsidR="00B23CC9" w:rsidRPr="00B11D1F" w:rsidRDefault="00B23CC9" w:rsidP="009E1DFF">
            <w:pPr>
              <w:tabs>
                <w:tab w:val="left" w:pos="882"/>
              </w:tabs>
              <w:rPr>
                <w:b/>
                <w:sz w:val="20"/>
                <w:szCs w:val="20"/>
              </w:rPr>
            </w:pPr>
          </w:p>
        </w:tc>
      </w:tr>
      <w:tr w:rsidR="00B23CC9" w:rsidRPr="00B11D1F" w:rsidTr="009E1DFF">
        <w:tc>
          <w:tcPr>
            <w:tcW w:w="4253"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4. Игры и другая самостоятельная деятельность детей</w:t>
            </w:r>
          </w:p>
        </w:tc>
        <w:tc>
          <w:tcPr>
            <w:tcW w:w="1701"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9.30-10.00</w:t>
            </w:r>
          </w:p>
        </w:tc>
        <w:tc>
          <w:tcPr>
            <w:tcW w:w="1701"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9.40-10.10</w:t>
            </w:r>
          </w:p>
        </w:tc>
        <w:tc>
          <w:tcPr>
            <w:tcW w:w="1843"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9.40-10.15</w:t>
            </w:r>
          </w:p>
        </w:tc>
        <w:tc>
          <w:tcPr>
            <w:tcW w:w="1842"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9.45-10.45</w:t>
            </w:r>
          </w:p>
        </w:tc>
        <w:tc>
          <w:tcPr>
            <w:tcW w:w="2127"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10.40-10.50</w:t>
            </w:r>
          </w:p>
        </w:tc>
        <w:tc>
          <w:tcPr>
            <w:tcW w:w="2184"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10.20-10.45</w:t>
            </w:r>
          </w:p>
        </w:tc>
      </w:tr>
      <w:tr w:rsidR="00B23CC9" w:rsidRPr="00B11D1F" w:rsidTr="009E1DFF">
        <w:tc>
          <w:tcPr>
            <w:tcW w:w="4253"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5. Подготовка к завтраку. Второй завтрак</w:t>
            </w:r>
          </w:p>
        </w:tc>
        <w:tc>
          <w:tcPr>
            <w:tcW w:w="1701"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10.00-10.25</w:t>
            </w:r>
          </w:p>
        </w:tc>
        <w:tc>
          <w:tcPr>
            <w:tcW w:w="1701"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10.10-10.30</w:t>
            </w:r>
          </w:p>
        </w:tc>
        <w:tc>
          <w:tcPr>
            <w:tcW w:w="1843"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10.15-10.40</w:t>
            </w:r>
          </w:p>
        </w:tc>
        <w:tc>
          <w:tcPr>
            <w:tcW w:w="1842"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10.45-11.00</w:t>
            </w:r>
          </w:p>
        </w:tc>
        <w:tc>
          <w:tcPr>
            <w:tcW w:w="2127"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10.50-11.05</w:t>
            </w:r>
          </w:p>
        </w:tc>
        <w:tc>
          <w:tcPr>
            <w:tcW w:w="2184"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10.45-11.00</w:t>
            </w:r>
          </w:p>
        </w:tc>
      </w:tr>
      <w:tr w:rsidR="00B23CC9" w:rsidRPr="00B11D1F" w:rsidTr="009E1DFF">
        <w:tc>
          <w:tcPr>
            <w:tcW w:w="4253"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6. Подготовка к прогулке, прогулка (игры, наблюдения). Возвращение с прогулки</w:t>
            </w:r>
          </w:p>
        </w:tc>
        <w:tc>
          <w:tcPr>
            <w:tcW w:w="1701"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10.25-11.45</w:t>
            </w:r>
          </w:p>
        </w:tc>
        <w:tc>
          <w:tcPr>
            <w:tcW w:w="1701"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10.30-12.00</w:t>
            </w:r>
          </w:p>
        </w:tc>
        <w:tc>
          <w:tcPr>
            <w:tcW w:w="1843"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10.40-12.20</w:t>
            </w:r>
          </w:p>
        </w:tc>
        <w:tc>
          <w:tcPr>
            <w:tcW w:w="1842"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11.00-12.40</w:t>
            </w:r>
          </w:p>
        </w:tc>
        <w:tc>
          <w:tcPr>
            <w:tcW w:w="2127"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11.05-12.45</w:t>
            </w:r>
          </w:p>
        </w:tc>
        <w:tc>
          <w:tcPr>
            <w:tcW w:w="2184"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11.00-12.40</w:t>
            </w:r>
          </w:p>
        </w:tc>
      </w:tr>
      <w:tr w:rsidR="00B23CC9" w:rsidRPr="00B11D1F" w:rsidTr="009E1DFF">
        <w:tc>
          <w:tcPr>
            <w:tcW w:w="4253"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7. Подготовка к обеду. Обед.</w:t>
            </w:r>
          </w:p>
        </w:tc>
        <w:tc>
          <w:tcPr>
            <w:tcW w:w="1701"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11.45-12.20</w:t>
            </w:r>
          </w:p>
        </w:tc>
        <w:tc>
          <w:tcPr>
            <w:tcW w:w="1701"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12.00-12.30</w:t>
            </w:r>
          </w:p>
        </w:tc>
        <w:tc>
          <w:tcPr>
            <w:tcW w:w="1843"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12.20-12.50</w:t>
            </w:r>
          </w:p>
        </w:tc>
        <w:tc>
          <w:tcPr>
            <w:tcW w:w="1842"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12.40-13.10</w:t>
            </w:r>
          </w:p>
        </w:tc>
        <w:tc>
          <w:tcPr>
            <w:tcW w:w="2127"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12.45-13.10</w:t>
            </w:r>
          </w:p>
        </w:tc>
        <w:tc>
          <w:tcPr>
            <w:tcW w:w="2184"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12.40-13.10</w:t>
            </w:r>
          </w:p>
        </w:tc>
      </w:tr>
      <w:tr w:rsidR="00B23CC9" w:rsidRPr="00B11D1F" w:rsidTr="009E1DFF">
        <w:tc>
          <w:tcPr>
            <w:tcW w:w="4253"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8. Подготовка ко сну. Дневной сон. Постепенный подъем, пробуждающая гимнастика после сна, воздушные и водные процедуры, одевание.</w:t>
            </w:r>
          </w:p>
        </w:tc>
        <w:tc>
          <w:tcPr>
            <w:tcW w:w="1701"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12.20-15.20</w:t>
            </w:r>
          </w:p>
        </w:tc>
        <w:tc>
          <w:tcPr>
            <w:tcW w:w="1701"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12.30-15.20</w:t>
            </w:r>
          </w:p>
        </w:tc>
        <w:tc>
          <w:tcPr>
            <w:tcW w:w="1843"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12.50-15.15</w:t>
            </w:r>
          </w:p>
        </w:tc>
        <w:tc>
          <w:tcPr>
            <w:tcW w:w="1842"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13.10-15.10</w:t>
            </w:r>
          </w:p>
        </w:tc>
        <w:tc>
          <w:tcPr>
            <w:tcW w:w="2127"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13.10-15.10</w:t>
            </w:r>
          </w:p>
        </w:tc>
        <w:tc>
          <w:tcPr>
            <w:tcW w:w="2184"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13.10-15.10</w:t>
            </w:r>
          </w:p>
        </w:tc>
      </w:tr>
      <w:tr w:rsidR="00B23CC9" w:rsidRPr="00B11D1F" w:rsidTr="009E1DFF">
        <w:tc>
          <w:tcPr>
            <w:tcW w:w="4253" w:type="dxa"/>
            <w:tcBorders>
              <w:top w:val="single" w:sz="4" w:space="0" w:color="auto"/>
              <w:left w:val="single" w:sz="4" w:space="0" w:color="auto"/>
              <w:bottom w:val="single" w:sz="4" w:space="0" w:color="auto"/>
              <w:right w:val="single" w:sz="4" w:space="0" w:color="auto"/>
            </w:tcBorders>
          </w:tcPr>
          <w:p w:rsidR="00B23CC9" w:rsidRPr="00B11D1F" w:rsidRDefault="00B23CC9" w:rsidP="00B23CC9">
            <w:pPr>
              <w:tabs>
                <w:tab w:val="left" w:pos="882"/>
              </w:tabs>
              <w:rPr>
                <w:sz w:val="20"/>
                <w:szCs w:val="20"/>
              </w:rPr>
            </w:pPr>
            <w:r w:rsidRPr="00B11D1F">
              <w:rPr>
                <w:sz w:val="20"/>
                <w:szCs w:val="20"/>
              </w:rPr>
              <w:t xml:space="preserve">9. </w:t>
            </w:r>
            <w:r>
              <w:rPr>
                <w:sz w:val="20"/>
                <w:szCs w:val="20"/>
              </w:rPr>
              <w:t>Занятия</w:t>
            </w:r>
            <w:r w:rsidRPr="00B11D1F">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 xml:space="preserve">1 подгр: </w:t>
            </w:r>
          </w:p>
          <w:p w:rsidR="00B23CC9" w:rsidRPr="00B11D1F" w:rsidRDefault="00B23CC9" w:rsidP="009E1DFF">
            <w:pPr>
              <w:tabs>
                <w:tab w:val="left" w:pos="882"/>
              </w:tabs>
              <w:rPr>
                <w:sz w:val="20"/>
                <w:szCs w:val="20"/>
              </w:rPr>
            </w:pPr>
            <w:r w:rsidRPr="00B11D1F">
              <w:rPr>
                <w:sz w:val="20"/>
                <w:szCs w:val="20"/>
              </w:rPr>
              <w:t>15.20-15.28</w:t>
            </w:r>
          </w:p>
        </w:tc>
        <w:tc>
          <w:tcPr>
            <w:tcW w:w="1701"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15.20-15.35</w:t>
            </w:r>
          </w:p>
          <w:p w:rsidR="00B23CC9" w:rsidRPr="00B11D1F" w:rsidRDefault="00B23CC9" w:rsidP="009E1DFF">
            <w:pPr>
              <w:tabs>
                <w:tab w:val="left" w:pos="882"/>
              </w:tabs>
              <w:rPr>
                <w:sz w:val="20"/>
                <w:szCs w:val="20"/>
              </w:rPr>
            </w:pPr>
            <w:r w:rsidRPr="00B11D1F">
              <w:rPr>
                <w:sz w:val="20"/>
                <w:szCs w:val="20"/>
              </w:rPr>
              <w:t>(1 раз в неделю)</w:t>
            </w:r>
          </w:p>
        </w:tc>
        <w:tc>
          <w:tcPr>
            <w:tcW w:w="1843"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15.15-15.35</w:t>
            </w:r>
          </w:p>
          <w:p w:rsidR="00B23CC9" w:rsidRPr="00B11D1F" w:rsidRDefault="00B23CC9" w:rsidP="009E1DFF">
            <w:pPr>
              <w:tabs>
                <w:tab w:val="left" w:pos="882"/>
              </w:tabs>
              <w:rPr>
                <w:sz w:val="20"/>
                <w:szCs w:val="20"/>
              </w:rPr>
            </w:pPr>
            <w:r w:rsidRPr="00B11D1F">
              <w:rPr>
                <w:sz w:val="20"/>
                <w:szCs w:val="20"/>
              </w:rPr>
              <w:t>(2 раза в неделю)</w:t>
            </w:r>
          </w:p>
        </w:tc>
        <w:tc>
          <w:tcPr>
            <w:tcW w:w="1842"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15.10-15.35</w:t>
            </w:r>
          </w:p>
          <w:p w:rsidR="00B23CC9" w:rsidRPr="00B11D1F" w:rsidRDefault="00B23CC9" w:rsidP="009E1DFF">
            <w:pPr>
              <w:tabs>
                <w:tab w:val="left" w:pos="882"/>
              </w:tabs>
              <w:rPr>
                <w:sz w:val="20"/>
                <w:szCs w:val="20"/>
              </w:rPr>
            </w:pPr>
            <w:r w:rsidRPr="00B11D1F">
              <w:rPr>
                <w:sz w:val="20"/>
                <w:szCs w:val="20"/>
              </w:rPr>
              <w:t>(3 раза в неделю)</w:t>
            </w:r>
          </w:p>
        </w:tc>
        <w:tc>
          <w:tcPr>
            <w:tcW w:w="2127"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15.10-15.40</w:t>
            </w:r>
          </w:p>
          <w:p w:rsidR="00B23CC9" w:rsidRPr="00B11D1F" w:rsidRDefault="00B23CC9" w:rsidP="009E1DFF">
            <w:pPr>
              <w:tabs>
                <w:tab w:val="left" w:pos="882"/>
              </w:tabs>
              <w:rPr>
                <w:sz w:val="20"/>
                <w:szCs w:val="20"/>
              </w:rPr>
            </w:pPr>
            <w:r w:rsidRPr="00B11D1F">
              <w:rPr>
                <w:sz w:val="20"/>
                <w:szCs w:val="20"/>
              </w:rPr>
              <w:t>(1 раз в неделю)</w:t>
            </w:r>
          </w:p>
        </w:tc>
        <w:tc>
          <w:tcPr>
            <w:tcW w:w="2184"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15.10-15.35</w:t>
            </w:r>
          </w:p>
          <w:p w:rsidR="00B23CC9" w:rsidRPr="00B11D1F" w:rsidRDefault="00B23CC9" w:rsidP="009E1DFF">
            <w:pPr>
              <w:tabs>
                <w:tab w:val="left" w:pos="882"/>
              </w:tabs>
              <w:rPr>
                <w:sz w:val="20"/>
                <w:szCs w:val="20"/>
              </w:rPr>
            </w:pPr>
            <w:r w:rsidRPr="00B11D1F">
              <w:rPr>
                <w:sz w:val="20"/>
                <w:szCs w:val="20"/>
              </w:rPr>
              <w:t>(1 раз в неделю)</w:t>
            </w:r>
          </w:p>
        </w:tc>
      </w:tr>
      <w:tr w:rsidR="00B23CC9" w:rsidRPr="00B11D1F" w:rsidTr="009E1DFF">
        <w:tc>
          <w:tcPr>
            <w:tcW w:w="4253"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10. Игры и другая самостоятельная деятельность детей</w:t>
            </w:r>
          </w:p>
        </w:tc>
        <w:tc>
          <w:tcPr>
            <w:tcW w:w="1701"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15.28-15.35</w:t>
            </w:r>
          </w:p>
        </w:tc>
        <w:tc>
          <w:tcPr>
            <w:tcW w:w="1701"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15.35-15.40</w:t>
            </w:r>
          </w:p>
        </w:tc>
        <w:tc>
          <w:tcPr>
            <w:tcW w:w="1843"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15.35-15.40</w:t>
            </w:r>
          </w:p>
        </w:tc>
        <w:tc>
          <w:tcPr>
            <w:tcW w:w="1842"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15.35-15.50</w:t>
            </w:r>
          </w:p>
        </w:tc>
        <w:tc>
          <w:tcPr>
            <w:tcW w:w="2127"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15.40-15.50</w:t>
            </w:r>
          </w:p>
        </w:tc>
        <w:tc>
          <w:tcPr>
            <w:tcW w:w="2184"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15.35-15.50</w:t>
            </w:r>
          </w:p>
        </w:tc>
      </w:tr>
      <w:tr w:rsidR="00B23CC9" w:rsidRPr="00B11D1F" w:rsidTr="009E1DFF">
        <w:trPr>
          <w:trHeight w:val="425"/>
        </w:trPr>
        <w:tc>
          <w:tcPr>
            <w:tcW w:w="4253"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11. Подготовка к полднику. Уплотненный полдник</w:t>
            </w:r>
          </w:p>
        </w:tc>
        <w:tc>
          <w:tcPr>
            <w:tcW w:w="1701"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15.35-16.10</w:t>
            </w:r>
          </w:p>
        </w:tc>
        <w:tc>
          <w:tcPr>
            <w:tcW w:w="1701"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15.40-16.10</w:t>
            </w:r>
          </w:p>
        </w:tc>
        <w:tc>
          <w:tcPr>
            <w:tcW w:w="1843"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15.40-16.05</w:t>
            </w:r>
          </w:p>
        </w:tc>
        <w:tc>
          <w:tcPr>
            <w:tcW w:w="1842"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15.50-16.10</w:t>
            </w:r>
          </w:p>
        </w:tc>
        <w:tc>
          <w:tcPr>
            <w:tcW w:w="2127"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15.50-16.10</w:t>
            </w:r>
          </w:p>
        </w:tc>
        <w:tc>
          <w:tcPr>
            <w:tcW w:w="2184"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15.50-16.10</w:t>
            </w:r>
          </w:p>
        </w:tc>
      </w:tr>
      <w:tr w:rsidR="00B23CC9" w:rsidRPr="00B11D1F" w:rsidTr="009E1DFF">
        <w:trPr>
          <w:trHeight w:val="425"/>
        </w:trPr>
        <w:tc>
          <w:tcPr>
            <w:tcW w:w="4253"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12. Самостоятельная деятельность, игры, индивидуальная работа, труд</w:t>
            </w:r>
          </w:p>
        </w:tc>
        <w:tc>
          <w:tcPr>
            <w:tcW w:w="1701"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16.10-16.30</w:t>
            </w:r>
          </w:p>
        </w:tc>
        <w:tc>
          <w:tcPr>
            <w:tcW w:w="1701"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16.10-16.30</w:t>
            </w:r>
          </w:p>
        </w:tc>
        <w:tc>
          <w:tcPr>
            <w:tcW w:w="1843"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16.05-16.35</w:t>
            </w:r>
          </w:p>
        </w:tc>
        <w:tc>
          <w:tcPr>
            <w:tcW w:w="1842"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16.10-16.35</w:t>
            </w:r>
          </w:p>
        </w:tc>
        <w:tc>
          <w:tcPr>
            <w:tcW w:w="2127"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16.10-16.40</w:t>
            </w:r>
          </w:p>
        </w:tc>
        <w:tc>
          <w:tcPr>
            <w:tcW w:w="2184"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16.10-16.35</w:t>
            </w:r>
          </w:p>
        </w:tc>
      </w:tr>
      <w:tr w:rsidR="00B23CC9" w:rsidRPr="00B11D1F" w:rsidTr="009E1DFF">
        <w:tc>
          <w:tcPr>
            <w:tcW w:w="4253"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13. Подготовка к прогулке, прогулка,  игры, уход детей домой</w:t>
            </w:r>
          </w:p>
        </w:tc>
        <w:tc>
          <w:tcPr>
            <w:tcW w:w="1701"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sz w:val="20"/>
                <w:szCs w:val="20"/>
              </w:rPr>
            </w:pPr>
            <w:r w:rsidRPr="00B11D1F">
              <w:rPr>
                <w:sz w:val="20"/>
                <w:szCs w:val="20"/>
              </w:rPr>
              <w:t>16.30-19.00</w:t>
            </w:r>
          </w:p>
        </w:tc>
        <w:tc>
          <w:tcPr>
            <w:tcW w:w="1701"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b/>
                <w:sz w:val="20"/>
                <w:szCs w:val="20"/>
              </w:rPr>
            </w:pPr>
            <w:r w:rsidRPr="00B11D1F">
              <w:rPr>
                <w:sz w:val="20"/>
                <w:szCs w:val="20"/>
              </w:rPr>
              <w:t>16.30-19.00</w:t>
            </w:r>
          </w:p>
        </w:tc>
        <w:tc>
          <w:tcPr>
            <w:tcW w:w="1843"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b/>
                <w:sz w:val="20"/>
                <w:szCs w:val="20"/>
              </w:rPr>
            </w:pPr>
            <w:r w:rsidRPr="00B11D1F">
              <w:rPr>
                <w:sz w:val="20"/>
                <w:szCs w:val="20"/>
              </w:rPr>
              <w:t>16.35-19.00</w:t>
            </w:r>
          </w:p>
        </w:tc>
        <w:tc>
          <w:tcPr>
            <w:tcW w:w="1842"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b/>
                <w:sz w:val="20"/>
                <w:szCs w:val="20"/>
              </w:rPr>
            </w:pPr>
            <w:r w:rsidRPr="00B11D1F">
              <w:rPr>
                <w:sz w:val="20"/>
                <w:szCs w:val="20"/>
              </w:rPr>
              <w:t>16.35-19.00</w:t>
            </w:r>
          </w:p>
        </w:tc>
        <w:tc>
          <w:tcPr>
            <w:tcW w:w="2127"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b/>
                <w:sz w:val="20"/>
                <w:szCs w:val="20"/>
              </w:rPr>
            </w:pPr>
            <w:r w:rsidRPr="00B11D1F">
              <w:rPr>
                <w:sz w:val="20"/>
                <w:szCs w:val="20"/>
              </w:rPr>
              <w:t>16.40-19.00</w:t>
            </w:r>
          </w:p>
        </w:tc>
        <w:tc>
          <w:tcPr>
            <w:tcW w:w="2184" w:type="dxa"/>
            <w:tcBorders>
              <w:top w:val="single" w:sz="4" w:space="0" w:color="auto"/>
              <w:left w:val="single" w:sz="4" w:space="0" w:color="auto"/>
              <w:bottom w:val="single" w:sz="4" w:space="0" w:color="auto"/>
              <w:right w:val="single" w:sz="4" w:space="0" w:color="auto"/>
            </w:tcBorders>
          </w:tcPr>
          <w:p w:rsidR="00B23CC9" w:rsidRPr="00B11D1F" w:rsidRDefault="00B23CC9" w:rsidP="009E1DFF">
            <w:pPr>
              <w:tabs>
                <w:tab w:val="left" w:pos="882"/>
              </w:tabs>
              <w:rPr>
                <w:b/>
                <w:sz w:val="20"/>
                <w:szCs w:val="20"/>
              </w:rPr>
            </w:pPr>
            <w:r w:rsidRPr="00B11D1F">
              <w:rPr>
                <w:sz w:val="20"/>
                <w:szCs w:val="20"/>
              </w:rPr>
              <w:t>16.35-19.00</w:t>
            </w:r>
          </w:p>
        </w:tc>
      </w:tr>
    </w:tbl>
    <w:p w:rsidR="0038340F" w:rsidRPr="00B11D1F" w:rsidRDefault="0038340F" w:rsidP="0038340F"/>
    <w:p w:rsidR="008704BE" w:rsidRDefault="008704BE">
      <w:pPr>
        <w:widowControl/>
        <w:autoSpaceDE/>
        <w:autoSpaceDN/>
        <w:spacing w:after="200" w:line="276" w:lineRule="auto"/>
        <w:rPr>
          <w:b/>
          <w:bCs/>
          <w:sz w:val="24"/>
          <w:szCs w:val="24"/>
        </w:rPr>
      </w:pPr>
      <w:r>
        <w:rPr>
          <w:b/>
          <w:bCs/>
          <w:sz w:val="24"/>
          <w:szCs w:val="24"/>
        </w:rPr>
        <w:br w:type="page"/>
      </w:r>
    </w:p>
    <w:p w:rsidR="0038340F" w:rsidRPr="001C7F97" w:rsidRDefault="0038340F" w:rsidP="0038340F">
      <w:pPr>
        <w:jc w:val="center"/>
        <w:rPr>
          <w:b/>
          <w:bCs/>
          <w:sz w:val="24"/>
          <w:szCs w:val="24"/>
        </w:rPr>
      </w:pPr>
      <w:r w:rsidRPr="001C7F97">
        <w:rPr>
          <w:b/>
          <w:bCs/>
          <w:sz w:val="24"/>
          <w:szCs w:val="24"/>
        </w:rPr>
        <w:lastRenderedPageBreak/>
        <w:t xml:space="preserve">Примерный </w:t>
      </w:r>
      <w:r w:rsidR="00745D87">
        <w:rPr>
          <w:b/>
          <w:bCs/>
          <w:sz w:val="24"/>
          <w:szCs w:val="24"/>
        </w:rPr>
        <w:t>режим дня</w:t>
      </w:r>
      <w:r w:rsidRPr="001C7F97">
        <w:rPr>
          <w:b/>
          <w:bCs/>
          <w:sz w:val="24"/>
          <w:szCs w:val="24"/>
        </w:rPr>
        <w:t xml:space="preserve"> на теплый период при 12-тичасовом пребывании (07.00-19.00)</w:t>
      </w:r>
    </w:p>
    <w:tbl>
      <w:tblPr>
        <w:tblW w:w="15161"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6"/>
        <w:gridCol w:w="1980"/>
        <w:gridCol w:w="1910"/>
        <w:gridCol w:w="2009"/>
        <w:gridCol w:w="1888"/>
        <w:gridCol w:w="2268"/>
      </w:tblGrid>
      <w:tr w:rsidR="0038340F" w:rsidRPr="00B11D1F" w:rsidTr="009E1DFF">
        <w:trPr>
          <w:trHeight w:val="667"/>
        </w:trPr>
        <w:tc>
          <w:tcPr>
            <w:tcW w:w="5106"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jc w:val="center"/>
            </w:pPr>
          </w:p>
        </w:tc>
        <w:tc>
          <w:tcPr>
            <w:tcW w:w="198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jc w:val="center"/>
            </w:pPr>
            <w:r w:rsidRPr="00B11D1F">
              <w:t>1-ая младшая группа (дети 3-го года жизни)</w:t>
            </w:r>
          </w:p>
        </w:tc>
        <w:tc>
          <w:tcPr>
            <w:tcW w:w="191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jc w:val="center"/>
            </w:pPr>
            <w:r w:rsidRPr="00B11D1F">
              <w:t>2-ая младшая группа (дети 4-го года жизни)</w:t>
            </w:r>
          </w:p>
        </w:tc>
        <w:tc>
          <w:tcPr>
            <w:tcW w:w="2009"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jc w:val="center"/>
            </w:pPr>
            <w:r w:rsidRPr="00B11D1F">
              <w:t xml:space="preserve">Средняя </w:t>
            </w:r>
          </w:p>
          <w:p w:rsidR="0038340F" w:rsidRPr="00B11D1F" w:rsidRDefault="0038340F" w:rsidP="009E1DFF">
            <w:pPr>
              <w:jc w:val="center"/>
            </w:pPr>
            <w:r w:rsidRPr="00B11D1F">
              <w:t>группа (дети 5-го года жизни)</w:t>
            </w:r>
          </w:p>
        </w:tc>
        <w:tc>
          <w:tcPr>
            <w:tcW w:w="188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jc w:val="center"/>
            </w:pPr>
            <w:r w:rsidRPr="00B11D1F">
              <w:t xml:space="preserve">Старшая группа (дети 6-го года жизни) </w:t>
            </w:r>
          </w:p>
          <w:p w:rsidR="0038340F" w:rsidRPr="00B11D1F" w:rsidRDefault="0038340F" w:rsidP="009E1DFF">
            <w:pPr>
              <w:jc w:val="center"/>
              <w:rPr>
                <w:b/>
              </w:rPr>
            </w:pPr>
          </w:p>
        </w:tc>
        <w:tc>
          <w:tcPr>
            <w:tcW w:w="226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jc w:val="center"/>
            </w:pPr>
            <w:r w:rsidRPr="00B11D1F">
              <w:t>Подготовительная группа (дети 7-го года жизни)</w:t>
            </w:r>
          </w:p>
        </w:tc>
      </w:tr>
      <w:tr w:rsidR="0038340F" w:rsidRPr="00B11D1F" w:rsidTr="009E1DFF">
        <w:tc>
          <w:tcPr>
            <w:tcW w:w="5106" w:type="dxa"/>
            <w:tcBorders>
              <w:top w:val="single" w:sz="4" w:space="0" w:color="auto"/>
              <w:left w:val="single" w:sz="4" w:space="0" w:color="auto"/>
              <w:bottom w:val="single" w:sz="4" w:space="0" w:color="auto"/>
              <w:right w:val="single" w:sz="4" w:space="0" w:color="auto"/>
            </w:tcBorders>
          </w:tcPr>
          <w:p w:rsidR="0038340F" w:rsidRPr="00B11D1F" w:rsidRDefault="0038340F" w:rsidP="009E1DFF">
            <w:r w:rsidRPr="00B11D1F">
              <w:t>1. Прием, осмотр, игры, общение, дежурство, утренняя гимнастика</w:t>
            </w:r>
          </w:p>
        </w:tc>
        <w:tc>
          <w:tcPr>
            <w:tcW w:w="198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rPr>
                <w:b/>
                <w:sz w:val="20"/>
                <w:szCs w:val="20"/>
              </w:rPr>
            </w:pPr>
            <w:r w:rsidRPr="00B11D1F">
              <w:rPr>
                <w:sz w:val="20"/>
                <w:szCs w:val="20"/>
              </w:rPr>
              <w:t>7.00-8.10</w:t>
            </w:r>
          </w:p>
        </w:tc>
        <w:tc>
          <w:tcPr>
            <w:tcW w:w="191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rPr>
                <w:sz w:val="20"/>
                <w:szCs w:val="20"/>
              </w:rPr>
            </w:pPr>
            <w:r w:rsidRPr="00B11D1F">
              <w:rPr>
                <w:sz w:val="20"/>
                <w:szCs w:val="20"/>
              </w:rPr>
              <w:t>7.00-8.15</w:t>
            </w:r>
          </w:p>
        </w:tc>
        <w:tc>
          <w:tcPr>
            <w:tcW w:w="2009"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rPr>
                <w:sz w:val="20"/>
                <w:szCs w:val="20"/>
              </w:rPr>
            </w:pPr>
            <w:r w:rsidRPr="00B11D1F">
              <w:rPr>
                <w:sz w:val="20"/>
                <w:szCs w:val="20"/>
              </w:rPr>
              <w:t>7.00-8.20</w:t>
            </w:r>
          </w:p>
          <w:p w:rsidR="0038340F" w:rsidRPr="00B11D1F" w:rsidRDefault="0038340F" w:rsidP="009E1DFF">
            <w:pPr>
              <w:rPr>
                <w:b/>
                <w:sz w:val="20"/>
                <w:szCs w:val="20"/>
              </w:rPr>
            </w:pPr>
          </w:p>
        </w:tc>
        <w:tc>
          <w:tcPr>
            <w:tcW w:w="188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rPr>
                <w:sz w:val="20"/>
                <w:szCs w:val="20"/>
              </w:rPr>
            </w:pPr>
            <w:r w:rsidRPr="00B11D1F">
              <w:rPr>
                <w:sz w:val="20"/>
                <w:szCs w:val="20"/>
              </w:rPr>
              <w:t>7.00-8.25</w:t>
            </w:r>
          </w:p>
        </w:tc>
        <w:tc>
          <w:tcPr>
            <w:tcW w:w="226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rPr>
                <w:sz w:val="20"/>
                <w:szCs w:val="20"/>
              </w:rPr>
            </w:pPr>
            <w:r w:rsidRPr="00B11D1F">
              <w:rPr>
                <w:sz w:val="20"/>
                <w:szCs w:val="20"/>
              </w:rPr>
              <w:t>7.00-8.30</w:t>
            </w:r>
          </w:p>
          <w:p w:rsidR="0038340F" w:rsidRPr="00B11D1F" w:rsidRDefault="0038340F" w:rsidP="009E1DFF">
            <w:pPr>
              <w:rPr>
                <w:sz w:val="20"/>
                <w:szCs w:val="20"/>
              </w:rPr>
            </w:pPr>
          </w:p>
        </w:tc>
      </w:tr>
      <w:tr w:rsidR="0038340F" w:rsidRPr="00B11D1F" w:rsidTr="009E1DFF">
        <w:tc>
          <w:tcPr>
            <w:tcW w:w="5106" w:type="dxa"/>
            <w:tcBorders>
              <w:top w:val="single" w:sz="4" w:space="0" w:color="auto"/>
              <w:left w:val="single" w:sz="4" w:space="0" w:color="auto"/>
              <w:bottom w:val="single" w:sz="4" w:space="0" w:color="auto"/>
              <w:right w:val="single" w:sz="4" w:space="0" w:color="auto"/>
            </w:tcBorders>
          </w:tcPr>
          <w:p w:rsidR="0038340F" w:rsidRPr="00B11D1F" w:rsidRDefault="0038340F" w:rsidP="009E1DFF">
            <w:r w:rsidRPr="00B11D1F">
              <w:t>2.Подготовка к завтраку. Завтрак</w:t>
            </w:r>
          </w:p>
        </w:tc>
        <w:tc>
          <w:tcPr>
            <w:tcW w:w="1980" w:type="dxa"/>
            <w:tcBorders>
              <w:top w:val="single" w:sz="4" w:space="0" w:color="auto"/>
              <w:left w:val="single" w:sz="4" w:space="0" w:color="auto"/>
              <w:bottom w:val="single" w:sz="4" w:space="0" w:color="auto"/>
              <w:right w:val="single" w:sz="4" w:space="0" w:color="auto"/>
            </w:tcBorders>
          </w:tcPr>
          <w:p w:rsidR="0038340F" w:rsidRPr="00B11D1F" w:rsidRDefault="0038340F" w:rsidP="009E1DFF">
            <w:r w:rsidRPr="00B11D1F">
              <w:t>8.10-8.40</w:t>
            </w:r>
          </w:p>
        </w:tc>
        <w:tc>
          <w:tcPr>
            <w:tcW w:w="1910" w:type="dxa"/>
            <w:tcBorders>
              <w:top w:val="single" w:sz="4" w:space="0" w:color="auto"/>
              <w:left w:val="single" w:sz="4" w:space="0" w:color="auto"/>
              <w:bottom w:val="single" w:sz="4" w:space="0" w:color="auto"/>
              <w:right w:val="single" w:sz="4" w:space="0" w:color="auto"/>
            </w:tcBorders>
          </w:tcPr>
          <w:p w:rsidR="0038340F" w:rsidRPr="00B11D1F" w:rsidRDefault="0038340F" w:rsidP="009E1DFF">
            <w:r w:rsidRPr="00B11D1F">
              <w:t>8.15-8.40</w:t>
            </w:r>
          </w:p>
        </w:tc>
        <w:tc>
          <w:tcPr>
            <w:tcW w:w="2009" w:type="dxa"/>
            <w:tcBorders>
              <w:top w:val="single" w:sz="4" w:space="0" w:color="auto"/>
              <w:left w:val="single" w:sz="4" w:space="0" w:color="auto"/>
              <w:bottom w:val="single" w:sz="4" w:space="0" w:color="auto"/>
              <w:right w:val="single" w:sz="4" w:space="0" w:color="auto"/>
            </w:tcBorders>
          </w:tcPr>
          <w:p w:rsidR="0038340F" w:rsidRPr="00B11D1F" w:rsidRDefault="0038340F" w:rsidP="009E1DFF">
            <w:r w:rsidRPr="00B11D1F">
              <w:t>8.20-8.45</w:t>
            </w:r>
          </w:p>
        </w:tc>
        <w:tc>
          <w:tcPr>
            <w:tcW w:w="1888" w:type="dxa"/>
            <w:tcBorders>
              <w:top w:val="single" w:sz="4" w:space="0" w:color="auto"/>
              <w:left w:val="single" w:sz="4" w:space="0" w:color="auto"/>
              <w:bottom w:val="single" w:sz="4" w:space="0" w:color="auto"/>
              <w:right w:val="single" w:sz="4" w:space="0" w:color="auto"/>
            </w:tcBorders>
          </w:tcPr>
          <w:p w:rsidR="0038340F" w:rsidRPr="00B11D1F" w:rsidRDefault="0038340F" w:rsidP="009E1DFF">
            <w:r w:rsidRPr="00B11D1F">
              <w:t>8.25-8.50</w:t>
            </w:r>
          </w:p>
        </w:tc>
        <w:tc>
          <w:tcPr>
            <w:tcW w:w="2268" w:type="dxa"/>
            <w:tcBorders>
              <w:top w:val="single" w:sz="4" w:space="0" w:color="auto"/>
              <w:left w:val="single" w:sz="4" w:space="0" w:color="auto"/>
              <w:bottom w:val="single" w:sz="4" w:space="0" w:color="auto"/>
              <w:right w:val="single" w:sz="4" w:space="0" w:color="auto"/>
            </w:tcBorders>
          </w:tcPr>
          <w:p w:rsidR="0038340F" w:rsidRPr="00B11D1F" w:rsidRDefault="0038340F" w:rsidP="009E1DFF">
            <w:r w:rsidRPr="00B11D1F">
              <w:t>8.30-8.50</w:t>
            </w:r>
          </w:p>
        </w:tc>
      </w:tr>
      <w:tr w:rsidR="0038340F" w:rsidRPr="00B11D1F" w:rsidTr="009E1DFF">
        <w:tc>
          <w:tcPr>
            <w:tcW w:w="5106" w:type="dxa"/>
            <w:tcBorders>
              <w:top w:val="single" w:sz="4" w:space="0" w:color="auto"/>
              <w:left w:val="single" w:sz="4" w:space="0" w:color="auto"/>
              <w:bottom w:val="single" w:sz="4" w:space="0" w:color="auto"/>
              <w:right w:val="single" w:sz="4" w:space="0" w:color="auto"/>
            </w:tcBorders>
          </w:tcPr>
          <w:p w:rsidR="0038340F" w:rsidRPr="00B11D1F" w:rsidRDefault="0038340F" w:rsidP="009E1DFF">
            <w:r w:rsidRPr="00B11D1F">
              <w:t>3.Подготовка к прогулке, игры, выход на прогулку</w:t>
            </w:r>
          </w:p>
        </w:tc>
        <w:tc>
          <w:tcPr>
            <w:tcW w:w="1980" w:type="dxa"/>
            <w:tcBorders>
              <w:top w:val="single" w:sz="4" w:space="0" w:color="auto"/>
              <w:left w:val="single" w:sz="4" w:space="0" w:color="auto"/>
              <w:bottom w:val="single" w:sz="4" w:space="0" w:color="auto"/>
              <w:right w:val="single" w:sz="4" w:space="0" w:color="auto"/>
            </w:tcBorders>
          </w:tcPr>
          <w:p w:rsidR="0038340F" w:rsidRPr="00B11D1F" w:rsidRDefault="0038340F" w:rsidP="009E1DFF">
            <w:r w:rsidRPr="00B11D1F">
              <w:t>8.40-9.00</w:t>
            </w:r>
          </w:p>
        </w:tc>
        <w:tc>
          <w:tcPr>
            <w:tcW w:w="1910" w:type="dxa"/>
            <w:tcBorders>
              <w:top w:val="single" w:sz="4" w:space="0" w:color="auto"/>
              <w:left w:val="single" w:sz="4" w:space="0" w:color="auto"/>
              <w:bottom w:val="single" w:sz="4" w:space="0" w:color="auto"/>
              <w:right w:val="single" w:sz="4" w:space="0" w:color="auto"/>
            </w:tcBorders>
          </w:tcPr>
          <w:p w:rsidR="0038340F" w:rsidRPr="00B11D1F" w:rsidRDefault="0038340F" w:rsidP="009E1DFF">
            <w:r w:rsidRPr="00B11D1F">
              <w:t>8.40-9.05</w:t>
            </w:r>
          </w:p>
        </w:tc>
        <w:tc>
          <w:tcPr>
            <w:tcW w:w="2009" w:type="dxa"/>
            <w:tcBorders>
              <w:top w:val="single" w:sz="4" w:space="0" w:color="auto"/>
              <w:left w:val="single" w:sz="4" w:space="0" w:color="auto"/>
              <w:bottom w:val="single" w:sz="4" w:space="0" w:color="auto"/>
              <w:right w:val="single" w:sz="4" w:space="0" w:color="auto"/>
            </w:tcBorders>
          </w:tcPr>
          <w:p w:rsidR="0038340F" w:rsidRPr="00B11D1F" w:rsidRDefault="0038340F" w:rsidP="009E1DFF">
            <w:r w:rsidRPr="00B11D1F">
              <w:t>8.45-9.05</w:t>
            </w:r>
          </w:p>
        </w:tc>
        <w:tc>
          <w:tcPr>
            <w:tcW w:w="1888" w:type="dxa"/>
            <w:tcBorders>
              <w:top w:val="single" w:sz="4" w:space="0" w:color="auto"/>
              <w:left w:val="single" w:sz="4" w:space="0" w:color="auto"/>
              <w:bottom w:val="single" w:sz="4" w:space="0" w:color="auto"/>
              <w:right w:val="single" w:sz="4" w:space="0" w:color="auto"/>
            </w:tcBorders>
          </w:tcPr>
          <w:p w:rsidR="0038340F" w:rsidRPr="00B11D1F" w:rsidRDefault="0038340F" w:rsidP="009E1DFF">
            <w:r w:rsidRPr="00B11D1F">
              <w:t>8.50-9.05</w:t>
            </w:r>
          </w:p>
        </w:tc>
        <w:tc>
          <w:tcPr>
            <w:tcW w:w="226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rPr>
                <w:b/>
              </w:rPr>
            </w:pPr>
            <w:r w:rsidRPr="00B11D1F">
              <w:t>8.50-9.05</w:t>
            </w:r>
          </w:p>
        </w:tc>
      </w:tr>
      <w:tr w:rsidR="0038340F" w:rsidRPr="00B11D1F" w:rsidTr="009E1DFF">
        <w:tc>
          <w:tcPr>
            <w:tcW w:w="5106" w:type="dxa"/>
            <w:tcBorders>
              <w:top w:val="single" w:sz="4" w:space="0" w:color="auto"/>
              <w:left w:val="single" w:sz="4" w:space="0" w:color="auto"/>
              <w:bottom w:val="single" w:sz="4" w:space="0" w:color="auto"/>
              <w:right w:val="single" w:sz="4" w:space="0" w:color="auto"/>
            </w:tcBorders>
          </w:tcPr>
          <w:p w:rsidR="0038340F" w:rsidRPr="00B11D1F" w:rsidRDefault="0038340F" w:rsidP="00B23CC9">
            <w:pPr>
              <w:tabs>
                <w:tab w:val="left" w:pos="882"/>
              </w:tabs>
            </w:pPr>
            <w:r w:rsidRPr="00B11D1F">
              <w:t xml:space="preserve">4. </w:t>
            </w:r>
            <w:r w:rsidR="00B23CC9">
              <w:t>Занятия</w:t>
            </w:r>
            <w:r w:rsidRPr="00B11D1F">
              <w:t xml:space="preserve"> (на прогулке)</w:t>
            </w:r>
          </w:p>
        </w:tc>
        <w:tc>
          <w:tcPr>
            <w:tcW w:w="198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 xml:space="preserve">9.00-9.10 </w:t>
            </w:r>
          </w:p>
          <w:p w:rsidR="0038340F" w:rsidRPr="00B11D1F" w:rsidRDefault="0038340F" w:rsidP="009E1DFF">
            <w:pPr>
              <w:tabs>
                <w:tab w:val="left" w:pos="882"/>
              </w:tabs>
            </w:pPr>
          </w:p>
        </w:tc>
        <w:tc>
          <w:tcPr>
            <w:tcW w:w="191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9.05-9.20</w:t>
            </w:r>
          </w:p>
        </w:tc>
        <w:tc>
          <w:tcPr>
            <w:tcW w:w="2009"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9.05-9.25</w:t>
            </w:r>
          </w:p>
        </w:tc>
        <w:tc>
          <w:tcPr>
            <w:tcW w:w="188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9.05-9.30</w:t>
            </w:r>
          </w:p>
        </w:tc>
        <w:tc>
          <w:tcPr>
            <w:tcW w:w="226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9.05-9.35</w:t>
            </w:r>
          </w:p>
        </w:tc>
      </w:tr>
      <w:tr w:rsidR="0038340F" w:rsidRPr="00B11D1F" w:rsidTr="009E1DFF">
        <w:tc>
          <w:tcPr>
            <w:tcW w:w="5106"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5.Прогулка, игры, самостоятельная деятельность, наблюдения, труд, воздушные и солнечные процедуры</w:t>
            </w:r>
          </w:p>
        </w:tc>
        <w:tc>
          <w:tcPr>
            <w:tcW w:w="198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9.10-11.15</w:t>
            </w:r>
          </w:p>
          <w:p w:rsidR="0038340F" w:rsidRPr="00B11D1F" w:rsidRDefault="0038340F" w:rsidP="009E1DFF">
            <w:pPr>
              <w:tabs>
                <w:tab w:val="left" w:pos="882"/>
              </w:tabs>
            </w:pPr>
          </w:p>
        </w:tc>
        <w:tc>
          <w:tcPr>
            <w:tcW w:w="191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9.20-11.20</w:t>
            </w:r>
          </w:p>
          <w:p w:rsidR="0038340F" w:rsidRPr="00B11D1F" w:rsidRDefault="0038340F" w:rsidP="009E1DFF">
            <w:pPr>
              <w:tabs>
                <w:tab w:val="left" w:pos="882"/>
              </w:tabs>
            </w:pPr>
          </w:p>
        </w:tc>
        <w:tc>
          <w:tcPr>
            <w:tcW w:w="2009"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9.25-11.35</w:t>
            </w:r>
          </w:p>
          <w:p w:rsidR="0038340F" w:rsidRPr="00B11D1F" w:rsidRDefault="0038340F" w:rsidP="009E1DFF">
            <w:pPr>
              <w:tabs>
                <w:tab w:val="left" w:pos="882"/>
              </w:tabs>
            </w:pPr>
          </w:p>
        </w:tc>
        <w:tc>
          <w:tcPr>
            <w:tcW w:w="188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9.30-12.00</w:t>
            </w:r>
          </w:p>
          <w:p w:rsidR="0038340F" w:rsidRPr="00B11D1F" w:rsidRDefault="0038340F" w:rsidP="009E1DFF">
            <w:pPr>
              <w:tabs>
                <w:tab w:val="left" w:pos="882"/>
              </w:tabs>
              <w:rPr>
                <w:b/>
              </w:rPr>
            </w:pPr>
          </w:p>
        </w:tc>
        <w:tc>
          <w:tcPr>
            <w:tcW w:w="226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9.35-12.05</w:t>
            </w:r>
          </w:p>
          <w:p w:rsidR="0038340F" w:rsidRPr="00B11D1F" w:rsidRDefault="0038340F" w:rsidP="009E1DFF">
            <w:pPr>
              <w:tabs>
                <w:tab w:val="left" w:pos="882"/>
              </w:tabs>
            </w:pPr>
          </w:p>
        </w:tc>
      </w:tr>
      <w:tr w:rsidR="0038340F" w:rsidRPr="00B11D1F" w:rsidTr="009E1DFF">
        <w:tc>
          <w:tcPr>
            <w:tcW w:w="5106"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6. Подготовка к завтраку. Второй завтрак</w:t>
            </w:r>
          </w:p>
        </w:tc>
        <w:tc>
          <w:tcPr>
            <w:tcW w:w="198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10.15-10.35</w:t>
            </w:r>
          </w:p>
        </w:tc>
        <w:tc>
          <w:tcPr>
            <w:tcW w:w="191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10.20-10.40</w:t>
            </w:r>
          </w:p>
        </w:tc>
        <w:tc>
          <w:tcPr>
            <w:tcW w:w="2009"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10.20-10.40</w:t>
            </w:r>
          </w:p>
        </w:tc>
        <w:tc>
          <w:tcPr>
            <w:tcW w:w="188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10.45-11.00</w:t>
            </w:r>
          </w:p>
        </w:tc>
        <w:tc>
          <w:tcPr>
            <w:tcW w:w="226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10.50-11.05</w:t>
            </w:r>
          </w:p>
        </w:tc>
      </w:tr>
      <w:tr w:rsidR="0038340F" w:rsidRPr="00B11D1F" w:rsidTr="009E1DFF">
        <w:tc>
          <w:tcPr>
            <w:tcW w:w="5106"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7.Возвращение с прогулки, гигиенические процедуры</w:t>
            </w:r>
          </w:p>
        </w:tc>
        <w:tc>
          <w:tcPr>
            <w:tcW w:w="198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11.15-11.30</w:t>
            </w:r>
          </w:p>
        </w:tc>
        <w:tc>
          <w:tcPr>
            <w:tcW w:w="191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11.20-11.35</w:t>
            </w:r>
          </w:p>
        </w:tc>
        <w:tc>
          <w:tcPr>
            <w:tcW w:w="2009"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11.35-11.50</w:t>
            </w:r>
          </w:p>
        </w:tc>
        <w:tc>
          <w:tcPr>
            <w:tcW w:w="188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12.00-12.10</w:t>
            </w:r>
          </w:p>
        </w:tc>
        <w:tc>
          <w:tcPr>
            <w:tcW w:w="226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12.05-12.15</w:t>
            </w:r>
          </w:p>
        </w:tc>
      </w:tr>
      <w:tr w:rsidR="0038340F" w:rsidRPr="00B11D1F" w:rsidTr="009E1DFF">
        <w:tc>
          <w:tcPr>
            <w:tcW w:w="5106"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8. Игры, самостоятельные деятельность</w:t>
            </w:r>
          </w:p>
        </w:tc>
        <w:tc>
          <w:tcPr>
            <w:tcW w:w="198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jc w:val="both"/>
            </w:pPr>
            <w:r w:rsidRPr="00B11D1F">
              <w:t>11.30-11.50</w:t>
            </w:r>
          </w:p>
        </w:tc>
        <w:tc>
          <w:tcPr>
            <w:tcW w:w="191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11.35-12.00</w:t>
            </w:r>
          </w:p>
        </w:tc>
        <w:tc>
          <w:tcPr>
            <w:tcW w:w="2009"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11.50-12.20</w:t>
            </w:r>
          </w:p>
        </w:tc>
        <w:tc>
          <w:tcPr>
            <w:tcW w:w="188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12.10-12.35</w:t>
            </w:r>
          </w:p>
        </w:tc>
        <w:tc>
          <w:tcPr>
            <w:tcW w:w="226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12.15-12.55</w:t>
            </w:r>
          </w:p>
        </w:tc>
      </w:tr>
      <w:tr w:rsidR="0038340F" w:rsidRPr="00B11D1F" w:rsidTr="009E1DFF">
        <w:tc>
          <w:tcPr>
            <w:tcW w:w="5106"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9.Подготовка к обеду. Обед.</w:t>
            </w:r>
          </w:p>
        </w:tc>
        <w:tc>
          <w:tcPr>
            <w:tcW w:w="198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11.50-12.20</w:t>
            </w:r>
          </w:p>
        </w:tc>
        <w:tc>
          <w:tcPr>
            <w:tcW w:w="191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12.00-12.30</w:t>
            </w:r>
          </w:p>
        </w:tc>
        <w:tc>
          <w:tcPr>
            <w:tcW w:w="2009"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12.20-12.50</w:t>
            </w:r>
          </w:p>
        </w:tc>
        <w:tc>
          <w:tcPr>
            <w:tcW w:w="188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12.35-13.05</w:t>
            </w:r>
          </w:p>
        </w:tc>
        <w:tc>
          <w:tcPr>
            <w:tcW w:w="226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12.55-13.20</w:t>
            </w:r>
          </w:p>
        </w:tc>
      </w:tr>
      <w:tr w:rsidR="0038340F" w:rsidRPr="00B11D1F" w:rsidTr="009E1DFF">
        <w:tc>
          <w:tcPr>
            <w:tcW w:w="5106"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10. Подготовка ко сну. Дневной сон.</w:t>
            </w:r>
          </w:p>
        </w:tc>
        <w:tc>
          <w:tcPr>
            <w:tcW w:w="198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12.20-15.20</w:t>
            </w:r>
          </w:p>
        </w:tc>
        <w:tc>
          <w:tcPr>
            <w:tcW w:w="191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12.30-15.20</w:t>
            </w:r>
          </w:p>
        </w:tc>
        <w:tc>
          <w:tcPr>
            <w:tcW w:w="2009"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12.50-15.10</w:t>
            </w:r>
          </w:p>
        </w:tc>
        <w:tc>
          <w:tcPr>
            <w:tcW w:w="188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13.05-15.20</w:t>
            </w:r>
          </w:p>
        </w:tc>
        <w:tc>
          <w:tcPr>
            <w:tcW w:w="226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13.20-15.20</w:t>
            </w:r>
          </w:p>
        </w:tc>
      </w:tr>
      <w:tr w:rsidR="0038340F" w:rsidRPr="00B11D1F" w:rsidTr="009E1DFF">
        <w:tc>
          <w:tcPr>
            <w:tcW w:w="5106"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11. Постепенный подъем, пробуждающая гимнастика после сна, воздушные, водные процедуры.</w:t>
            </w:r>
          </w:p>
        </w:tc>
        <w:tc>
          <w:tcPr>
            <w:tcW w:w="198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15.20-15.30</w:t>
            </w:r>
          </w:p>
        </w:tc>
        <w:tc>
          <w:tcPr>
            <w:tcW w:w="191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15.20-15.30</w:t>
            </w:r>
          </w:p>
        </w:tc>
        <w:tc>
          <w:tcPr>
            <w:tcW w:w="2009"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rPr>
                <w:b/>
              </w:rPr>
            </w:pPr>
            <w:r w:rsidRPr="00B11D1F">
              <w:t>15.10-15.20</w:t>
            </w:r>
          </w:p>
        </w:tc>
        <w:tc>
          <w:tcPr>
            <w:tcW w:w="188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rPr>
                <w:b/>
              </w:rPr>
            </w:pPr>
            <w:r w:rsidRPr="00B11D1F">
              <w:t>15.20-15.30</w:t>
            </w:r>
          </w:p>
        </w:tc>
        <w:tc>
          <w:tcPr>
            <w:tcW w:w="226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rPr>
                <w:b/>
              </w:rPr>
            </w:pPr>
            <w:r w:rsidRPr="00B11D1F">
              <w:t>15.20-15.30</w:t>
            </w:r>
          </w:p>
        </w:tc>
      </w:tr>
      <w:tr w:rsidR="0038340F" w:rsidRPr="00B11D1F" w:rsidTr="009E1DFF">
        <w:tc>
          <w:tcPr>
            <w:tcW w:w="5106"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12. Подготовка к полднику. Уплотненный полдник</w:t>
            </w:r>
          </w:p>
        </w:tc>
        <w:tc>
          <w:tcPr>
            <w:tcW w:w="198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15.30-15.50</w:t>
            </w:r>
          </w:p>
        </w:tc>
        <w:tc>
          <w:tcPr>
            <w:tcW w:w="191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15.30-15.50</w:t>
            </w:r>
          </w:p>
        </w:tc>
        <w:tc>
          <w:tcPr>
            <w:tcW w:w="2009"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15.40-16.10</w:t>
            </w:r>
          </w:p>
        </w:tc>
        <w:tc>
          <w:tcPr>
            <w:tcW w:w="188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15.45-16.10</w:t>
            </w:r>
          </w:p>
        </w:tc>
        <w:tc>
          <w:tcPr>
            <w:tcW w:w="226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15.50-16.15</w:t>
            </w:r>
          </w:p>
        </w:tc>
      </w:tr>
      <w:tr w:rsidR="0038340F" w:rsidRPr="00B11D1F" w:rsidTr="009E1DFF">
        <w:tc>
          <w:tcPr>
            <w:tcW w:w="5106"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13. Игры, самостоятельные деятельность</w:t>
            </w:r>
          </w:p>
        </w:tc>
        <w:tc>
          <w:tcPr>
            <w:tcW w:w="198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15.50-16.10</w:t>
            </w:r>
          </w:p>
        </w:tc>
        <w:tc>
          <w:tcPr>
            <w:tcW w:w="191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15.50-16.10</w:t>
            </w:r>
          </w:p>
        </w:tc>
        <w:tc>
          <w:tcPr>
            <w:tcW w:w="2009"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15.20-15.40</w:t>
            </w:r>
          </w:p>
        </w:tc>
        <w:tc>
          <w:tcPr>
            <w:tcW w:w="188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15.30-15.45</w:t>
            </w:r>
          </w:p>
        </w:tc>
        <w:tc>
          <w:tcPr>
            <w:tcW w:w="226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15.30-15.50</w:t>
            </w:r>
          </w:p>
        </w:tc>
      </w:tr>
      <w:tr w:rsidR="0038340F" w:rsidRPr="00B11D1F" w:rsidTr="009E1DFF">
        <w:tc>
          <w:tcPr>
            <w:tcW w:w="5106"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14. Подготовка к прогулке, прогулка: игры, уход детей домой</w:t>
            </w:r>
          </w:p>
        </w:tc>
        <w:tc>
          <w:tcPr>
            <w:tcW w:w="198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16.10-19.00</w:t>
            </w:r>
          </w:p>
        </w:tc>
        <w:tc>
          <w:tcPr>
            <w:tcW w:w="1910"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16.10-19.00</w:t>
            </w:r>
          </w:p>
        </w:tc>
        <w:tc>
          <w:tcPr>
            <w:tcW w:w="2009"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rPr>
                <w:b/>
              </w:rPr>
            </w:pPr>
            <w:r w:rsidRPr="00B11D1F">
              <w:t>16.10-19.00</w:t>
            </w:r>
          </w:p>
        </w:tc>
        <w:tc>
          <w:tcPr>
            <w:tcW w:w="188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16.10-19.00</w:t>
            </w:r>
          </w:p>
        </w:tc>
        <w:tc>
          <w:tcPr>
            <w:tcW w:w="2268" w:type="dxa"/>
            <w:tcBorders>
              <w:top w:val="single" w:sz="4" w:space="0" w:color="auto"/>
              <w:left w:val="single" w:sz="4" w:space="0" w:color="auto"/>
              <w:bottom w:val="single" w:sz="4" w:space="0" w:color="auto"/>
              <w:right w:val="single" w:sz="4" w:space="0" w:color="auto"/>
            </w:tcBorders>
          </w:tcPr>
          <w:p w:rsidR="0038340F" w:rsidRPr="00B11D1F" w:rsidRDefault="0038340F" w:rsidP="009E1DFF">
            <w:pPr>
              <w:tabs>
                <w:tab w:val="left" w:pos="882"/>
              </w:tabs>
            </w:pPr>
            <w:r w:rsidRPr="00B11D1F">
              <w:t>16.15-19.00</w:t>
            </w:r>
          </w:p>
        </w:tc>
      </w:tr>
    </w:tbl>
    <w:p w:rsidR="00E72399" w:rsidRDefault="00E72399" w:rsidP="0038340F">
      <w:pPr>
        <w:jc w:val="center"/>
        <w:rPr>
          <w:bCs/>
          <w:color w:val="FF0000"/>
          <w:sz w:val="20"/>
          <w:szCs w:val="20"/>
        </w:rPr>
      </w:pPr>
    </w:p>
    <w:p w:rsidR="00E72399" w:rsidRDefault="00E72399">
      <w:pPr>
        <w:widowControl/>
        <w:autoSpaceDE/>
        <w:autoSpaceDN/>
        <w:spacing w:after="200" w:line="276" w:lineRule="auto"/>
        <w:rPr>
          <w:bCs/>
          <w:color w:val="FF0000"/>
          <w:sz w:val="20"/>
          <w:szCs w:val="20"/>
        </w:rPr>
      </w:pPr>
      <w:r>
        <w:rPr>
          <w:bCs/>
          <w:color w:val="FF0000"/>
          <w:sz w:val="20"/>
          <w:szCs w:val="20"/>
        </w:rPr>
        <w:br w:type="page"/>
      </w:r>
    </w:p>
    <w:p w:rsidR="00EE0FAD" w:rsidRDefault="00EE0FAD" w:rsidP="0038340F">
      <w:pPr>
        <w:jc w:val="center"/>
        <w:rPr>
          <w:b/>
          <w:bCs/>
          <w:iCs/>
          <w:sz w:val="24"/>
          <w:szCs w:val="24"/>
        </w:rPr>
        <w:sectPr w:rsidR="00EE0FAD" w:rsidSect="008704BE">
          <w:pgSz w:w="16838" w:h="11906" w:orient="landscape"/>
          <w:pgMar w:top="1701" w:right="1134" w:bottom="851" w:left="1134" w:header="709" w:footer="709" w:gutter="0"/>
          <w:cols w:space="708"/>
          <w:titlePg/>
          <w:docGrid w:linePitch="360"/>
        </w:sectPr>
      </w:pPr>
    </w:p>
    <w:p w:rsidR="002C5D97" w:rsidRDefault="002C5D97" w:rsidP="00555752">
      <w:pPr>
        <w:pStyle w:val="Default"/>
        <w:jc w:val="center"/>
        <w:rPr>
          <w:b/>
          <w:bCs/>
          <w:sz w:val="26"/>
          <w:szCs w:val="26"/>
        </w:rPr>
      </w:pPr>
      <w:r>
        <w:rPr>
          <w:b/>
          <w:bCs/>
          <w:sz w:val="26"/>
          <w:szCs w:val="26"/>
        </w:rPr>
        <w:lastRenderedPageBreak/>
        <w:t>4.</w:t>
      </w:r>
      <w:r w:rsidR="00EF1447">
        <w:rPr>
          <w:b/>
          <w:bCs/>
          <w:sz w:val="26"/>
          <w:szCs w:val="26"/>
        </w:rPr>
        <w:t>7</w:t>
      </w:r>
      <w:r>
        <w:rPr>
          <w:b/>
          <w:bCs/>
          <w:sz w:val="26"/>
          <w:szCs w:val="26"/>
        </w:rPr>
        <w:t xml:space="preserve">. </w:t>
      </w:r>
      <w:r w:rsidR="00617E9D">
        <w:rPr>
          <w:b/>
          <w:bCs/>
          <w:sz w:val="26"/>
          <w:szCs w:val="26"/>
        </w:rPr>
        <w:t>К</w:t>
      </w:r>
      <w:r>
        <w:rPr>
          <w:b/>
          <w:bCs/>
          <w:sz w:val="26"/>
          <w:szCs w:val="26"/>
        </w:rPr>
        <w:t>алендарный план воспитательной работы</w:t>
      </w:r>
      <w:r w:rsidR="00555752">
        <w:rPr>
          <w:b/>
          <w:bCs/>
          <w:sz w:val="26"/>
          <w:szCs w:val="26"/>
        </w:rPr>
        <w:t>.</w:t>
      </w:r>
    </w:p>
    <w:p w:rsidR="00555752" w:rsidRDefault="00555752" w:rsidP="00555752">
      <w:pPr>
        <w:pStyle w:val="Default"/>
        <w:jc w:val="center"/>
        <w:rPr>
          <w:sz w:val="26"/>
          <w:szCs w:val="26"/>
        </w:rPr>
      </w:pPr>
    </w:p>
    <w:p w:rsidR="002C5D97" w:rsidRPr="005A15F2" w:rsidRDefault="002C5D97" w:rsidP="005A15F2">
      <w:pPr>
        <w:pStyle w:val="Default"/>
        <w:jc w:val="center"/>
      </w:pPr>
      <w:r w:rsidRPr="005A15F2">
        <w:rPr>
          <w:b/>
          <w:bCs/>
          <w:iCs/>
        </w:rPr>
        <w:t>Примерный перечень основных государственных и народных праздников, памятных дат в календарном плане воспитательной работы</w:t>
      </w:r>
      <w:r w:rsidR="005A15F2">
        <w:rPr>
          <w:rStyle w:val="af0"/>
          <w:b/>
          <w:bCs/>
          <w:iCs/>
        </w:rPr>
        <w:footnoteReference w:id="22"/>
      </w:r>
    </w:p>
    <w:tbl>
      <w:tblPr>
        <w:tblStyle w:val="a5"/>
        <w:tblW w:w="0" w:type="auto"/>
        <w:tblLayout w:type="fixed"/>
        <w:tblLook w:val="0000" w:firstRow="0" w:lastRow="0" w:firstColumn="0" w:lastColumn="0" w:noHBand="0" w:noVBand="0"/>
      </w:tblPr>
      <w:tblGrid>
        <w:gridCol w:w="1386"/>
        <w:gridCol w:w="7938"/>
      </w:tblGrid>
      <w:tr w:rsidR="002C5D97" w:rsidRPr="005A15F2" w:rsidTr="00555752">
        <w:trPr>
          <w:trHeight w:val="115"/>
        </w:trPr>
        <w:tc>
          <w:tcPr>
            <w:tcW w:w="1386" w:type="dxa"/>
          </w:tcPr>
          <w:p w:rsidR="002C5D97" w:rsidRPr="005A15F2" w:rsidRDefault="002C5D97" w:rsidP="005A15F2">
            <w:pPr>
              <w:pStyle w:val="Default"/>
            </w:pPr>
            <w:r w:rsidRPr="005A15F2">
              <w:rPr>
                <w:b/>
                <w:bCs/>
                <w:i/>
                <w:iCs/>
              </w:rPr>
              <w:t xml:space="preserve">дата </w:t>
            </w:r>
          </w:p>
        </w:tc>
        <w:tc>
          <w:tcPr>
            <w:tcW w:w="7938" w:type="dxa"/>
          </w:tcPr>
          <w:p w:rsidR="002C5D97" w:rsidRPr="005A15F2" w:rsidRDefault="002C5D97" w:rsidP="005A15F2">
            <w:pPr>
              <w:pStyle w:val="Default"/>
            </w:pPr>
            <w:r w:rsidRPr="005A15F2">
              <w:rPr>
                <w:b/>
                <w:bCs/>
                <w:i/>
                <w:iCs/>
              </w:rPr>
              <w:t xml:space="preserve">основные государственные и народные праздники, памятные даты </w:t>
            </w:r>
          </w:p>
        </w:tc>
      </w:tr>
      <w:tr w:rsidR="002C5D97" w:rsidRPr="005A15F2" w:rsidTr="00555752">
        <w:trPr>
          <w:trHeight w:val="115"/>
        </w:trPr>
        <w:tc>
          <w:tcPr>
            <w:tcW w:w="9324" w:type="dxa"/>
            <w:gridSpan w:val="2"/>
          </w:tcPr>
          <w:p w:rsidR="002C5D97" w:rsidRPr="005A15F2" w:rsidRDefault="002C5D97" w:rsidP="005A15F2">
            <w:pPr>
              <w:pStyle w:val="Default"/>
            </w:pPr>
            <w:r w:rsidRPr="005A15F2">
              <w:rPr>
                <w:b/>
                <w:bCs/>
                <w:i/>
                <w:iCs/>
              </w:rPr>
              <w:t xml:space="preserve">январь </w:t>
            </w:r>
          </w:p>
        </w:tc>
      </w:tr>
      <w:tr w:rsidR="002C5D97" w:rsidRPr="005A15F2" w:rsidTr="00555752">
        <w:trPr>
          <w:trHeight w:val="247"/>
        </w:trPr>
        <w:tc>
          <w:tcPr>
            <w:tcW w:w="1386" w:type="dxa"/>
          </w:tcPr>
          <w:p w:rsidR="002C5D97" w:rsidRPr="005A15F2" w:rsidRDefault="002C5D97" w:rsidP="005A15F2">
            <w:pPr>
              <w:pStyle w:val="Default"/>
            </w:pPr>
            <w:r w:rsidRPr="005A15F2">
              <w:rPr>
                <w:i/>
                <w:iCs/>
              </w:rPr>
              <w:t xml:space="preserve">27 января: </w:t>
            </w:r>
          </w:p>
        </w:tc>
        <w:tc>
          <w:tcPr>
            <w:tcW w:w="7938" w:type="dxa"/>
          </w:tcPr>
          <w:p w:rsidR="00EF1447" w:rsidRPr="005A15F2" w:rsidRDefault="002C5D97" w:rsidP="005A15F2">
            <w:pPr>
              <w:pStyle w:val="Default"/>
            </w:pPr>
            <w:r w:rsidRPr="005A15F2">
              <w:t xml:space="preserve">День снятия блокады Ленинграда; День освобождения Красной армией крупнейшего "лагеря смерти" Аушвиц-Биркенау (Освенцима) </w:t>
            </w:r>
          </w:p>
          <w:p w:rsidR="002C5D97" w:rsidRPr="005A15F2" w:rsidRDefault="002C5D97" w:rsidP="005A15F2">
            <w:pPr>
              <w:pStyle w:val="Default"/>
            </w:pPr>
            <w:r w:rsidRPr="005A15F2">
              <w:t xml:space="preserve">- День памяти жертв </w:t>
            </w:r>
            <w:r w:rsidR="00EF1447" w:rsidRPr="005A15F2">
              <w:t>Холокоста (</w:t>
            </w:r>
            <w:r w:rsidR="00EF1447" w:rsidRPr="005A15F2">
              <w:rPr>
                <w:i/>
              </w:rPr>
              <w:t>рекомендуется включать в план воспитательной работы с дошкольниками регионально и/или ситуативно</w:t>
            </w:r>
            <w:r w:rsidR="00EF1447" w:rsidRPr="005A15F2">
              <w:t xml:space="preserve">) </w:t>
            </w:r>
          </w:p>
        </w:tc>
      </w:tr>
      <w:tr w:rsidR="00EF1447" w:rsidRPr="005A15F2" w:rsidTr="00555752">
        <w:trPr>
          <w:trHeight w:val="115"/>
        </w:trPr>
        <w:tc>
          <w:tcPr>
            <w:tcW w:w="9324" w:type="dxa"/>
            <w:gridSpan w:val="2"/>
          </w:tcPr>
          <w:p w:rsidR="00EF1447" w:rsidRPr="005A15F2" w:rsidRDefault="00EF1447" w:rsidP="005A15F2">
            <w:pPr>
              <w:pStyle w:val="Default"/>
            </w:pPr>
            <w:r w:rsidRPr="005A15F2">
              <w:rPr>
                <w:b/>
                <w:bCs/>
                <w:i/>
                <w:iCs/>
              </w:rPr>
              <w:t xml:space="preserve">Февраль </w:t>
            </w:r>
          </w:p>
        </w:tc>
      </w:tr>
      <w:tr w:rsidR="00EF1447" w:rsidRPr="005A15F2" w:rsidTr="00555752">
        <w:trPr>
          <w:trHeight w:val="416"/>
        </w:trPr>
        <w:tc>
          <w:tcPr>
            <w:tcW w:w="1386" w:type="dxa"/>
          </w:tcPr>
          <w:p w:rsidR="00EF1447" w:rsidRPr="005A15F2" w:rsidRDefault="00EF1447" w:rsidP="005A15F2">
            <w:pPr>
              <w:pStyle w:val="Default"/>
            </w:pPr>
            <w:r w:rsidRPr="005A15F2">
              <w:rPr>
                <w:i/>
                <w:iCs/>
              </w:rPr>
              <w:t xml:space="preserve">2 февраля </w:t>
            </w:r>
          </w:p>
        </w:tc>
        <w:tc>
          <w:tcPr>
            <w:tcW w:w="7938" w:type="dxa"/>
          </w:tcPr>
          <w:p w:rsidR="00EF1447" w:rsidRPr="005A15F2" w:rsidRDefault="00EF1447" w:rsidP="005A15F2">
            <w:pPr>
              <w:pStyle w:val="Default"/>
            </w:pPr>
            <w:r w:rsidRPr="005A15F2">
              <w:t>День разгрома советскими войсками немецко-фашистских войск в Сталинградской битве (</w:t>
            </w:r>
            <w:r w:rsidRPr="005A15F2">
              <w:rPr>
                <w:i/>
              </w:rPr>
              <w:t>рекомендуется включать в план воспитательной работы с дошкольниками регионально и/или ситуативно)</w:t>
            </w:r>
            <w:r w:rsidRPr="005A15F2">
              <w:t xml:space="preserve"> </w:t>
            </w:r>
          </w:p>
        </w:tc>
      </w:tr>
      <w:tr w:rsidR="00EF1447" w:rsidRPr="005A15F2" w:rsidTr="00555752">
        <w:trPr>
          <w:trHeight w:val="117"/>
        </w:trPr>
        <w:tc>
          <w:tcPr>
            <w:tcW w:w="1386" w:type="dxa"/>
          </w:tcPr>
          <w:p w:rsidR="00EF1447" w:rsidRPr="005A15F2" w:rsidRDefault="00EF1447" w:rsidP="005A15F2">
            <w:pPr>
              <w:pStyle w:val="Default"/>
            </w:pPr>
            <w:r w:rsidRPr="005A15F2">
              <w:rPr>
                <w:i/>
                <w:iCs/>
              </w:rPr>
              <w:t xml:space="preserve">8 февраля </w:t>
            </w:r>
          </w:p>
        </w:tc>
        <w:tc>
          <w:tcPr>
            <w:tcW w:w="7938" w:type="dxa"/>
          </w:tcPr>
          <w:p w:rsidR="00EF1447" w:rsidRPr="005A15F2" w:rsidRDefault="00EF1447" w:rsidP="005A15F2">
            <w:pPr>
              <w:pStyle w:val="Default"/>
            </w:pPr>
            <w:r w:rsidRPr="005A15F2">
              <w:t xml:space="preserve">День российской науки </w:t>
            </w:r>
          </w:p>
        </w:tc>
      </w:tr>
      <w:tr w:rsidR="00EF1447" w:rsidRPr="005A15F2" w:rsidTr="00555752">
        <w:trPr>
          <w:trHeight w:val="267"/>
        </w:trPr>
        <w:tc>
          <w:tcPr>
            <w:tcW w:w="1386" w:type="dxa"/>
          </w:tcPr>
          <w:p w:rsidR="00EF1447" w:rsidRPr="005A15F2" w:rsidRDefault="00EF1447" w:rsidP="005A15F2">
            <w:pPr>
              <w:pStyle w:val="Default"/>
            </w:pPr>
            <w:r w:rsidRPr="005A15F2">
              <w:rPr>
                <w:i/>
                <w:iCs/>
              </w:rPr>
              <w:t xml:space="preserve">15 февраля </w:t>
            </w:r>
          </w:p>
        </w:tc>
        <w:tc>
          <w:tcPr>
            <w:tcW w:w="7938" w:type="dxa"/>
          </w:tcPr>
          <w:p w:rsidR="00EF1447" w:rsidRPr="005A15F2" w:rsidRDefault="00EF1447" w:rsidP="005A15F2">
            <w:pPr>
              <w:pStyle w:val="Default"/>
            </w:pPr>
            <w:r w:rsidRPr="005A15F2">
              <w:t xml:space="preserve">День памяти о россиянах, исполнявших служебный долг за пределами Отечества </w:t>
            </w:r>
          </w:p>
        </w:tc>
      </w:tr>
      <w:tr w:rsidR="00EF1447" w:rsidRPr="005A15F2" w:rsidTr="00555752">
        <w:trPr>
          <w:trHeight w:val="117"/>
        </w:trPr>
        <w:tc>
          <w:tcPr>
            <w:tcW w:w="1386" w:type="dxa"/>
          </w:tcPr>
          <w:p w:rsidR="00EF1447" w:rsidRPr="005A15F2" w:rsidRDefault="00EF1447" w:rsidP="005A15F2">
            <w:pPr>
              <w:pStyle w:val="Default"/>
            </w:pPr>
            <w:r w:rsidRPr="005A15F2">
              <w:rPr>
                <w:i/>
                <w:iCs/>
              </w:rPr>
              <w:t xml:space="preserve">21 февраля </w:t>
            </w:r>
          </w:p>
        </w:tc>
        <w:tc>
          <w:tcPr>
            <w:tcW w:w="7938" w:type="dxa"/>
          </w:tcPr>
          <w:p w:rsidR="00EF1447" w:rsidRPr="005A15F2" w:rsidRDefault="00EF1447" w:rsidP="005A15F2">
            <w:pPr>
              <w:pStyle w:val="Default"/>
            </w:pPr>
            <w:r w:rsidRPr="005A15F2">
              <w:t xml:space="preserve">Международный день родного языка </w:t>
            </w:r>
          </w:p>
        </w:tc>
      </w:tr>
      <w:tr w:rsidR="00EF1447" w:rsidRPr="005A15F2" w:rsidTr="00555752">
        <w:trPr>
          <w:trHeight w:val="117"/>
        </w:trPr>
        <w:tc>
          <w:tcPr>
            <w:tcW w:w="1386" w:type="dxa"/>
          </w:tcPr>
          <w:p w:rsidR="00EF1447" w:rsidRPr="005A15F2" w:rsidRDefault="00EF1447" w:rsidP="005A15F2">
            <w:pPr>
              <w:pStyle w:val="Default"/>
            </w:pPr>
            <w:r w:rsidRPr="005A15F2">
              <w:rPr>
                <w:i/>
                <w:iCs/>
              </w:rPr>
              <w:t xml:space="preserve">23 февраля </w:t>
            </w:r>
          </w:p>
        </w:tc>
        <w:tc>
          <w:tcPr>
            <w:tcW w:w="7938" w:type="dxa"/>
          </w:tcPr>
          <w:p w:rsidR="00EF1447" w:rsidRPr="005A15F2" w:rsidRDefault="00EF1447" w:rsidP="005A15F2">
            <w:pPr>
              <w:pStyle w:val="Default"/>
            </w:pPr>
            <w:r w:rsidRPr="005A15F2">
              <w:t xml:space="preserve">День защитника Отечества </w:t>
            </w:r>
          </w:p>
        </w:tc>
      </w:tr>
      <w:tr w:rsidR="00EF1447" w:rsidRPr="005A15F2" w:rsidTr="00555752">
        <w:trPr>
          <w:trHeight w:val="115"/>
        </w:trPr>
        <w:tc>
          <w:tcPr>
            <w:tcW w:w="9324" w:type="dxa"/>
            <w:gridSpan w:val="2"/>
          </w:tcPr>
          <w:p w:rsidR="00EF1447" w:rsidRPr="005A15F2" w:rsidRDefault="00EF1447" w:rsidP="005A15F2">
            <w:pPr>
              <w:pStyle w:val="Default"/>
            </w:pPr>
            <w:r w:rsidRPr="005A15F2">
              <w:rPr>
                <w:b/>
                <w:bCs/>
                <w:i/>
                <w:iCs/>
              </w:rPr>
              <w:t xml:space="preserve">Март </w:t>
            </w:r>
          </w:p>
        </w:tc>
      </w:tr>
      <w:tr w:rsidR="00EF1447" w:rsidRPr="005A15F2" w:rsidTr="00555752">
        <w:trPr>
          <w:trHeight w:val="117"/>
        </w:trPr>
        <w:tc>
          <w:tcPr>
            <w:tcW w:w="1386" w:type="dxa"/>
          </w:tcPr>
          <w:p w:rsidR="00EF1447" w:rsidRPr="005A15F2" w:rsidRDefault="00EF1447" w:rsidP="005A15F2">
            <w:pPr>
              <w:pStyle w:val="Default"/>
            </w:pPr>
            <w:r w:rsidRPr="005A15F2">
              <w:rPr>
                <w:i/>
                <w:iCs/>
              </w:rPr>
              <w:t xml:space="preserve">8 марта </w:t>
            </w:r>
          </w:p>
        </w:tc>
        <w:tc>
          <w:tcPr>
            <w:tcW w:w="7938" w:type="dxa"/>
          </w:tcPr>
          <w:p w:rsidR="00EF1447" w:rsidRPr="005A15F2" w:rsidRDefault="00EF1447" w:rsidP="005A15F2">
            <w:pPr>
              <w:pStyle w:val="Default"/>
            </w:pPr>
            <w:r w:rsidRPr="005A15F2">
              <w:t xml:space="preserve">Международный женский день </w:t>
            </w:r>
          </w:p>
        </w:tc>
      </w:tr>
      <w:tr w:rsidR="00EF1447" w:rsidRPr="005A15F2" w:rsidTr="00555752">
        <w:trPr>
          <w:trHeight w:val="268"/>
        </w:trPr>
        <w:tc>
          <w:tcPr>
            <w:tcW w:w="1386" w:type="dxa"/>
          </w:tcPr>
          <w:p w:rsidR="00EF1447" w:rsidRPr="005A15F2" w:rsidRDefault="00EF1447" w:rsidP="005A15F2">
            <w:pPr>
              <w:pStyle w:val="Default"/>
            </w:pPr>
            <w:r w:rsidRPr="005A15F2">
              <w:rPr>
                <w:i/>
                <w:iCs/>
              </w:rPr>
              <w:t xml:space="preserve">18 марта </w:t>
            </w:r>
          </w:p>
        </w:tc>
        <w:tc>
          <w:tcPr>
            <w:tcW w:w="7938" w:type="dxa"/>
          </w:tcPr>
          <w:p w:rsidR="00EF1447" w:rsidRPr="005A15F2" w:rsidRDefault="00EF1447" w:rsidP="005A15F2">
            <w:pPr>
              <w:pStyle w:val="Default"/>
            </w:pPr>
            <w:r w:rsidRPr="005A15F2">
              <w:t xml:space="preserve">День воссоединения Крыма с Россией </w:t>
            </w:r>
            <w:r w:rsidRPr="005A15F2">
              <w:rPr>
                <w:i/>
              </w:rPr>
              <w:t>(рекомендуется включать в план воспитательной работы с дошкольниками регионально и/или ситуативно)</w:t>
            </w:r>
            <w:r w:rsidRPr="005A15F2">
              <w:t xml:space="preserve"> </w:t>
            </w:r>
          </w:p>
        </w:tc>
      </w:tr>
      <w:tr w:rsidR="005A15F2" w:rsidRPr="005A15F2" w:rsidTr="00555752">
        <w:trPr>
          <w:trHeight w:val="117"/>
        </w:trPr>
        <w:tc>
          <w:tcPr>
            <w:tcW w:w="1386" w:type="dxa"/>
          </w:tcPr>
          <w:p w:rsidR="005A15F2" w:rsidRPr="005A15F2" w:rsidRDefault="005A15F2" w:rsidP="005A15F2">
            <w:pPr>
              <w:pStyle w:val="Default"/>
            </w:pPr>
            <w:r w:rsidRPr="005A15F2">
              <w:rPr>
                <w:i/>
                <w:iCs/>
              </w:rPr>
              <w:t xml:space="preserve">27 марта </w:t>
            </w:r>
          </w:p>
        </w:tc>
        <w:tc>
          <w:tcPr>
            <w:tcW w:w="7938" w:type="dxa"/>
          </w:tcPr>
          <w:p w:rsidR="005A15F2" w:rsidRPr="005A15F2" w:rsidRDefault="005A15F2" w:rsidP="005A15F2">
            <w:pPr>
              <w:pStyle w:val="Default"/>
            </w:pPr>
            <w:r w:rsidRPr="005A15F2">
              <w:t>Всемирный день театра.</w:t>
            </w:r>
          </w:p>
        </w:tc>
      </w:tr>
      <w:tr w:rsidR="00EF1447" w:rsidRPr="005A15F2" w:rsidTr="00555752">
        <w:trPr>
          <w:trHeight w:val="115"/>
        </w:trPr>
        <w:tc>
          <w:tcPr>
            <w:tcW w:w="9324" w:type="dxa"/>
            <w:gridSpan w:val="2"/>
          </w:tcPr>
          <w:p w:rsidR="00EF1447" w:rsidRPr="005A15F2" w:rsidRDefault="00EF1447" w:rsidP="005A15F2">
            <w:pPr>
              <w:pStyle w:val="Default"/>
            </w:pPr>
            <w:r w:rsidRPr="005A15F2">
              <w:rPr>
                <w:b/>
                <w:bCs/>
                <w:i/>
                <w:iCs/>
              </w:rPr>
              <w:t xml:space="preserve">Апрель </w:t>
            </w:r>
          </w:p>
        </w:tc>
      </w:tr>
      <w:tr w:rsidR="00EF1447" w:rsidRPr="005A15F2" w:rsidTr="00555752">
        <w:trPr>
          <w:trHeight w:val="117"/>
        </w:trPr>
        <w:tc>
          <w:tcPr>
            <w:tcW w:w="1386" w:type="dxa"/>
          </w:tcPr>
          <w:p w:rsidR="00EF1447" w:rsidRPr="005A15F2" w:rsidRDefault="00EF1447" w:rsidP="005A15F2">
            <w:pPr>
              <w:pStyle w:val="Default"/>
            </w:pPr>
            <w:r w:rsidRPr="005A15F2">
              <w:rPr>
                <w:i/>
                <w:iCs/>
              </w:rPr>
              <w:t xml:space="preserve">12 апреля </w:t>
            </w:r>
          </w:p>
        </w:tc>
        <w:tc>
          <w:tcPr>
            <w:tcW w:w="7938" w:type="dxa"/>
          </w:tcPr>
          <w:p w:rsidR="00EF1447" w:rsidRPr="005A15F2" w:rsidRDefault="00EF1447" w:rsidP="005A15F2">
            <w:pPr>
              <w:pStyle w:val="Default"/>
            </w:pPr>
            <w:r w:rsidRPr="005A15F2">
              <w:t xml:space="preserve">День космонавтики </w:t>
            </w:r>
          </w:p>
        </w:tc>
      </w:tr>
      <w:tr w:rsidR="00EF1447" w:rsidRPr="005A15F2" w:rsidTr="00555752">
        <w:trPr>
          <w:trHeight w:val="115"/>
        </w:trPr>
        <w:tc>
          <w:tcPr>
            <w:tcW w:w="9324" w:type="dxa"/>
            <w:gridSpan w:val="2"/>
          </w:tcPr>
          <w:p w:rsidR="00EF1447" w:rsidRPr="005A15F2" w:rsidRDefault="00EF1447" w:rsidP="005A15F2">
            <w:pPr>
              <w:pStyle w:val="Default"/>
            </w:pPr>
            <w:r w:rsidRPr="005A15F2">
              <w:rPr>
                <w:b/>
                <w:bCs/>
                <w:i/>
                <w:iCs/>
              </w:rPr>
              <w:t xml:space="preserve">Май </w:t>
            </w:r>
          </w:p>
        </w:tc>
      </w:tr>
      <w:tr w:rsidR="00EF1447" w:rsidRPr="005A15F2" w:rsidTr="00555752">
        <w:trPr>
          <w:trHeight w:val="117"/>
        </w:trPr>
        <w:tc>
          <w:tcPr>
            <w:tcW w:w="1386" w:type="dxa"/>
          </w:tcPr>
          <w:p w:rsidR="00EF1447" w:rsidRPr="005A15F2" w:rsidRDefault="00EF1447" w:rsidP="005A15F2">
            <w:pPr>
              <w:pStyle w:val="Default"/>
            </w:pPr>
            <w:r w:rsidRPr="005A15F2">
              <w:rPr>
                <w:i/>
                <w:iCs/>
              </w:rPr>
              <w:t xml:space="preserve">1 мая </w:t>
            </w:r>
          </w:p>
        </w:tc>
        <w:tc>
          <w:tcPr>
            <w:tcW w:w="7938" w:type="dxa"/>
          </w:tcPr>
          <w:p w:rsidR="00EF1447" w:rsidRPr="005A15F2" w:rsidRDefault="00EF1447" w:rsidP="005A15F2">
            <w:pPr>
              <w:pStyle w:val="Default"/>
            </w:pPr>
            <w:r w:rsidRPr="005A15F2">
              <w:t xml:space="preserve">Праздник Весны и Труда </w:t>
            </w:r>
          </w:p>
        </w:tc>
      </w:tr>
      <w:tr w:rsidR="00EF1447" w:rsidRPr="005A15F2" w:rsidTr="00555752">
        <w:trPr>
          <w:trHeight w:val="117"/>
        </w:trPr>
        <w:tc>
          <w:tcPr>
            <w:tcW w:w="1386" w:type="dxa"/>
          </w:tcPr>
          <w:p w:rsidR="00EF1447" w:rsidRPr="005A15F2" w:rsidRDefault="00EF1447" w:rsidP="005A15F2">
            <w:pPr>
              <w:pStyle w:val="Default"/>
            </w:pPr>
            <w:r w:rsidRPr="005A15F2">
              <w:rPr>
                <w:i/>
                <w:iCs/>
              </w:rPr>
              <w:t xml:space="preserve">9 мая </w:t>
            </w:r>
          </w:p>
        </w:tc>
        <w:tc>
          <w:tcPr>
            <w:tcW w:w="7938" w:type="dxa"/>
          </w:tcPr>
          <w:p w:rsidR="00EF1447" w:rsidRPr="005A15F2" w:rsidRDefault="00EF1447" w:rsidP="005A15F2">
            <w:pPr>
              <w:pStyle w:val="Default"/>
            </w:pPr>
            <w:r w:rsidRPr="005A15F2">
              <w:t xml:space="preserve">День Победы </w:t>
            </w:r>
          </w:p>
        </w:tc>
      </w:tr>
      <w:tr w:rsidR="00EF1447" w:rsidRPr="005A15F2" w:rsidTr="00555752">
        <w:trPr>
          <w:trHeight w:val="117"/>
        </w:trPr>
        <w:tc>
          <w:tcPr>
            <w:tcW w:w="1386" w:type="dxa"/>
          </w:tcPr>
          <w:p w:rsidR="00EF1447" w:rsidRPr="005A15F2" w:rsidRDefault="00EF1447" w:rsidP="005A15F2">
            <w:pPr>
              <w:pStyle w:val="Default"/>
            </w:pPr>
            <w:r w:rsidRPr="005A15F2">
              <w:rPr>
                <w:i/>
                <w:iCs/>
              </w:rPr>
              <w:t xml:space="preserve">19 мая </w:t>
            </w:r>
          </w:p>
        </w:tc>
        <w:tc>
          <w:tcPr>
            <w:tcW w:w="7938" w:type="dxa"/>
          </w:tcPr>
          <w:p w:rsidR="00EF1447" w:rsidRPr="005A15F2" w:rsidRDefault="00EF1447" w:rsidP="005A15F2">
            <w:pPr>
              <w:pStyle w:val="Default"/>
            </w:pPr>
            <w:r w:rsidRPr="005A15F2">
              <w:t xml:space="preserve">День детских общественных организаций России </w:t>
            </w:r>
          </w:p>
        </w:tc>
      </w:tr>
      <w:tr w:rsidR="00EF1447" w:rsidRPr="005A15F2" w:rsidTr="00555752">
        <w:trPr>
          <w:trHeight w:val="117"/>
        </w:trPr>
        <w:tc>
          <w:tcPr>
            <w:tcW w:w="1386" w:type="dxa"/>
          </w:tcPr>
          <w:p w:rsidR="00EF1447" w:rsidRPr="005A15F2" w:rsidRDefault="00EF1447" w:rsidP="005A15F2">
            <w:pPr>
              <w:pStyle w:val="Default"/>
            </w:pPr>
            <w:r w:rsidRPr="005A15F2">
              <w:rPr>
                <w:i/>
                <w:iCs/>
              </w:rPr>
              <w:t xml:space="preserve">24 мая </w:t>
            </w:r>
          </w:p>
        </w:tc>
        <w:tc>
          <w:tcPr>
            <w:tcW w:w="7938" w:type="dxa"/>
          </w:tcPr>
          <w:p w:rsidR="00EF1447" w:rsidRPr="005A15F2" w:rsidRDefault="00EF1447" w:rsidP="005A15F2">
            <w:pPr>
              <w:pStyle w:val="Default"/>
            </w:pPr>
            <w:r w:rsidRPr="005A15F2">
              <w:t xml:space="preserve">День славянской письменности и культуры </w:t>
            </w:r>
          </w:p>
        </w:tc>
      </w:tr>
      <w:tr w:rsidR="00EF1447" w:rsidRPr="005A15F2" w:rsidTr="00555752">
        <w:trPr>
          <w:trHeight w:val="115"/>
        </w:trPr>
        <w:tc>
          <w:tcPr>
            <w:tcW w:w="9324" w:type="dxa"/>
            <w:gridSpan w:val="2"/>
          </w:tcPr>
          <w:p w:rsidR="00EF1447" w:rsidRPr="005A15F2" w:rsidRDefault="00EF1447" w:rsidP="005A15F2">
            <w:pPr>
              <w:pStyle w:val="Default"/>
            </w:pPr>
            <w:r w:rsidRPr="005A15F2">
              <w:rPr>
                <w:b/>
                <w:bCs/>
                <w:i/>
                <w:iCs/>
              </w:rPr>
              <w:t xml:space="preserve">Июнь </w:t>
            </w:r>
          </w:p>
        </w:tc>
      </w:tr>
      <w:tr w:rsidR="00EF1447" w:rsidRPr="005A15F2" w:rsidTr="00555752">
        <w:trPr>
          <w:trHeight w:val="117"/>
        </w:trPr>
        <w:tc>
          <w:tcPr>
            <w:tcW w:w="1386" w:type="dxa"/>
          </w:tcPr>
          <w:p w:rsidR="00EF1447" w:rsidRPr="005A15F2" w:rsidRDefault="00EF1447" w:rsidP="005A15F2">
            <w:pPr>
              <w:pStyle w:val="Default"/>
            </w:pPr>
            <w:r w:rsidRPr="005A15F2">
              <w:rPr>
                <w:i/>
                <w:iCs/>
              </w:rPr>
              <w:t xml:space="preserve">1 июня </w:t>
            </w:r>
          </w:p>
        </w:tc>
        <w:tc>
          <w:tcPr>
            <w:tcW w:w="7938" w:type="dxa"/>
          </w:tcPr>
          <w:p w:rsidR="00EF1447" w:rsidRPr="005A15F2" w:rsidRDefault="00EF1447" w:rsidP="005A15F2">
            <w:pPr>
              <w:pStyle w:val="Default"/>
            </w:pPr>
            <w:r w:rsidRPr="005A15F2">
              <w:t xml:space="preserve">День защиты детей </w:t>
            </w:r>
          </w:p>
        </w:tc>
      </w:tr>
      <w:tr w:rsidR="00EF1447" w:rsidRPr="005A15F2" w:rsidTr="00555752">
        <w:trPr>
          <w:trHeight w:val="117"/>
        </w:trPr>
        <w:tc>
          <w:tcPr>
            <w:tcW w:w="1386" w:type="dxa"/>
          </w:tcPr>
          <w:p w:rsidR="00EF1447" w:rsidRPr="005A15F2" w:rsidRDefault="00EF1447" w:rsidP="005A15F2">
            <w:pPr>
              <w:pStyle w:val="Default"/>
            </w:pPr>
            <w:r w:rsidRPr="005A15F2">
              <w:rPr>
                <w:i/>
                <w:iCs/>
              </w:rPr>
              <w:t xml:space="preserve">6 июня </w:t>
            </w:r>
          </w:p>
        </w:tc>
        <w:tc>
          <w:tcPr>
            <w:tcW w:w="7938" w:type="dxa"/>
          </w:tcPr>
          <w:p w:rsidR="00EF1447" w:rsidRPr="005A15F2" w:rsidRDefault="00EF1447" w:rsidP="005A15F2">
            <w:pPr>
              <w:pStyle w:val="Default"/>
            </w:pPr>
            <w:r w:rsidRPr="005A15F2">
              <w:t xml:space="preserve">День русского языка </w:t>
            </w:r>
          </w:p>
        </w:tc>
      </w:tr>
      <w:tr w:rsidR="00EF1447" w:rsidRPr="005A15F2" w:rsidTr="00555752">
        <w:trPr>
          <w:trHeight w:val="117"/>
        </w:trPr>
        <w:tc>
          <w:tcPr>
            <w:tcW w:w="1386" w:type="dxa"/>
          </w:tcPr>
          <w:p w:rsidR="00EF1447" w:rsidRPr="005A15F2" w:rsidRDefault="00EF1447" w:rsidP="005A15F2">
            <w:pPr>
              <w:pStyle w:val="Default"/>
            </w:pPr>
            <w:r w:rsidRPr="005A15F2">
              <w:rPr>
                <w:i/>
                <w:iCs/>
              </w:rPr>
              <w:t xml:space="preserve">12 июня </w:t>
            </w:r>
          </w:p>
        </w:tc>
        <w:tc>
          <w:tcPr>
            <w:tcW w:w="7938" w:type="dxa"/>
          </w:tcPr>
          <w:p w:rsidR="00EF1447" w:rsidRPr="005A15F2" w:rsidRDefault="00EF1447" w:rsidP="005A15F2">
            <w:pPr>
              <w:pStyle w:val="Default"/>
            </w:pPr>
            <w:r w:rsidRPr="005A15F2">
              <w:t xml:space="preserve">День России </w:t>
            </w:r>
          </w:p>
        </w:tc>
      </w:tr>
      <w:tr w:rsidR="00EF1447" w:rsidRPr="005A15F2" w:rsidTr="00555752">
        <w:trPr>
          <w:trHeight w:val="117"/>
        </w:trPr>
        <w:tc>
          <w:tcPr>
            <w:tcW w:w="1386" w:type="dxa"/>
          </w:tcPr>
          <w:p w:rsidR="00EF1447" w:rsidRPr="005A15F2" w:rsidRDefault="00EF1447" w:rsidP="005A15F2">
            <w:pPr>
              <w:pStyle w:val="Default"/>
            </w:pPr>
            <w:r w:rsidRPr="005A15F2">
              <w:rPr>
                <w:i/>
                <w:iCs/>
              </w:rPr>
              <w:t xml:space="preserve">22 июня </w:t>
            </w:r>
          </w:p>
        </w:tc>
        <w:tc>
          <w:tcPr>
            <w:tcW w:w="7938" w:type="dxa"/>
          </w:tcPr>
          <w:p w:rsidR="00EF1447" w:rsidRPr="005A15F2" w:rsidRDefault="00EF1447" w:rsidP="005A15F2">
            <w:pPr>
              <w:pStyle w:val="Default"/>
            </w:pPr>
            <w:r w:rsidRPr="005A15F2">
              <w:t xml:space="preserve">День памяти и скорби </w:t>
            </w:r>
          </w:p>
        </w:tc>
      </w:tr>
      <w:tr w:rsidR="00EF1447" w:rsidRPr="005A15F2" w:rsidTr="00555752">
        <w:trPr>
          <w:trHeight w:val="115"/>
        </w:trPr>
        <w:tc>
          <w:tcPr>
            <w:tcW w:w="9324" w:type="dxa"/>
            <w:gridSpan w:val="2"/>
          </w:tcPr>
          <w:p w:rsidR="00EF1447" w:rsidRPr="005A15F2" w:rsidRDefault="00EF1447" w:rsidP="005A15F2">
            <w:pPr>
              <w:pStyle w:val="Default"/>
            </w:pPr>
            <w:r w:rsidRPr="005A15F2">
              <w:rPr>
                <w:b/>
                <w:bCs/>
                <w:i/>
                <w:iCs/>
              </w:rPr>
              <w:t xml:space="preserve">Июль </w:t>
            </w:r>
          </w:p>
        </w:tc>
      </w:tr>
      <w:tr w:rsidR="00EF1447" w:rsidRPr="005A15F2" w:rsidTr="00555752">
        <w:trPr>
          <w:trHeight w:val="117"/>
        </w:trPr>
        <w:tc>
          <w:tcPr>
            <w:tcW w:w="1386" w:type="dxa"/>
          </w:tcPr>
          <w:p w:rsidR="00EF1447" w:rsidRPr="005A15F2" w:rsidRDefault="00EF1447" w:rsidP="005A15F2">
            <w:pPr>
              <w:pStyle w:val="Default"/>
            </w:pPr>
            <w:r w:rsidRPr="005A15F2">
              <w:rPr>
                <w:i/>
                <w:iCs/>
              </w:rPr>
              <w:t xml:space="preserve">8 июля </w:t>
            </w:r>
          </w:p>
        </w:tc>
        <w:tc>
          <w:tcPr>
            <w:tcW w:w="7938" w:type="dxa"/>
          </w:tcPr>
          <w:p w:rsidR="00EF1447" w:rsidRPr="005A15F2" w:rsidRDefault="00EF1447" w:rsidP="005A15F2">
            <w:pPr>
              <w:pStyle w:val="Default"/>
            </w:pPr>
            <w:r w:rsidRPr="005A15F2">
              <w:t xml:space="preserve">День семьи, любви и верности </w:t>
            </w:r>
          </w:p>
        </w:tc>
      </w:tr>
      <w:tr w:rsidR="00EF1447" w:rsidRPr="005A15F2" w:rsidTr="00555752">
        <w:trPr>
          <w:trHeight w:val="115"/>
        </w:trPr>
        <w:tc>
          <w:tcPr>
            <w:tcW w:w="9324" w:type="dxa"/>
            <w:gridSpan w:val="2"/>
          </w:tcPr>
          <w:p w:rsidR="00EF1447" w:rsidRPr="005A15F2" w:rsidRDefault="00EF1447" w:rsidP="005A15F2">
            <w:pPr>
              <w:pStyle w:val="Default"/>
            </w:pPr>
            <w:r w:rsidRPr="005A15F2">
              <w:rPr>
                <w:b/>
                <w:bCs/>
                <w:i/>
                <w:iCs/>
              </w:rPr>
              <w:t xml:space="preserve">Август </w:t>
            </w:r>
          </w:p>
        </w:tc>
      </w:tr>
      <w:tr w:rsidR="00EF1447" w:rsidRPr="005A15F2" w:rsidTr="00555752">
        <w:trPr>
          <w:trHeight w:val="117"/>
        </w:trPr>
        <w:tc>
          <w:tcPr>
            <w:tcW w:w="1386" w:type="dxa"/>
          </w:tcPr>
          <w:p w:rsidR="00EF1447" w:rsidRPr="005A15F2" w:rsidRDefault="005A15F2" w:rsidP="005A15F2">
            <w:pPr>
              <w:pStyle w:val="Default"/>
            </w:pPr>
            <w:r w:rsidRPr="005A15F2">
              <w:rPr>
                <w:i/>
                <w:iCs/>
              </w:rPr>
              <w:t>12</w:t>
            </w:r>
            <w:r w:rsidR="00EF1447" w:rsidRPr="005A15F2">
              <w:rPr>
                <w:i/>
                <w:iCs/>
              </w:rPr>
              <w:t xml:space="preserve">августа </w:t>
            </w:r>
          </w:p>
        </w:tc>
        <w:tc>
          <w:tcPr>
            <w:tcW w:w="7938" w:type="dxa"/>
          </w:tcPr>
          <w:p w:rsidR="00EF1447" w:rsidRPr="005A15F2" w:rsidRDefault="00EF1447" w:rsidP="005A15F2">
            <w:pPr>
              <w:pStyle w:val="Default"/>
            </w:pPr>
            <w:r w:rsidRPr="005A15F2">
              <w:t xml:space="preserve">День физкультурника </w:t>
            </w:r>
          </w:p>
        </w:tc>
      </w:tr>
      <w:tr w:rsidR="00EF1447" w:rsidRPr="005A15F2" w:rsidTr="00555752">
        <w:trPr>
          <w:trHeight w:val="117"/>
        </w:trPr>
        <w:tc>
          <w:tcPr>
            <w:tcW w:w="1386" w:type="dxa"/>
          </w:tcPr>
          <w:p w:rsidR="00EF1447" w:rsidRPr="005A15F2" w:rsidRDefault="005A15F2" w:rsidP="005A15F2">
            <w:pPr>
              <w:pStyle w:val="Default"/>
            </w:pPr>
            <w:r w:rsidRPr="005A15F2">
              <w:rPr>
                <w:i/>
                <w:iCs/>
              </w:rPr>
              <w:t>22</w:t>
            </w:r>
            <w:r w:rsidR="00EF1447" w:rsidRPr="005A15F2">
              <w:rPr>
                <w:i/>
                <w:iCs/>
              </w:rPr>
              <w:t xml:space="preserve">августа </w:t>
            </w:r>
          </w:p>
        </w:tc>
        <w:tc>
          <w:tcPr>
            <w:tcW w:w="7938" w:type="dxa"/>
          </w:tcPr>
          <w:p w:rsidR="00EF1447" w:rsidRPr="005A15F2" w:rsidRDefault="00EF1447" w:rsidP="005A15F2">
            <w:pPr>
              <w:pStyle w:val="Default"/>
            </w:pPr>
            <w:r w:rsidRPr="005A15F2">
              <w:t xml:space="preserve">День Государственного флага Российской Федерации </w:t>
            </w:r>
          </w:p>
        </w:tc>
      </w:tr>
      <w:tr w:rsidR="00EF1447" w:rsidRPr="005A15F2" w:rsidTr="00555752">
        <w:trPr>
          <w:trHeight w:val="117"/>
        </w:trPr>
        <w:tc>
          <w:tcPr>
            <w:tcW w:w="1386" w:type="dxa"/>
          </w:tcPr>
          <w:p w:rsidR="00EF1447" w:rsidRPr="005A15F2" w:rsidRDefault="005A15F2" w:rsidP="005A15F2">
            <w:pPr>
              <w:pStyle w:val="Default"/>
            </w:pPr>
            <w:r w:rsidRPr="005A15F2">
              <w:rPr>
                <w:i/>
                <w:iCs/>
              </w:rPr>
              <w:t>27</w:t>
            </w:r>
            <w:r w:rsidR="00EF1447" w:rsidRPr="005A15F2">
              <w:rPr>
                <w:i/>
                <w:iCs/>
              </w:rPr>
              <w:t xml:space="preserve">августа </w:t>
            </w:r>
          </w:p>
        </w:tc>
        <w:tc>
          <w:tcPr>
            <w:tcW w:w="7938" w:type="dxa"/>
          </w:tcPr>
          <w:p w:rsidR="00EF1447" w:rsidRPr="005A15F2" w:rsidRDefault="00EF1447" w:rsidP="005A15F2">
            <w:pPr>
              <w:pStyle w:val="Default"/>
            </w:pPr>
            <w:r w:rsidRPr="005A15F2">
              <w:t xml:space="preserve">День российского кино </w:t>
            </w:r>
          </w:p>
        </w:tc>
      </w:tr>
      <w:tr w:rsidR="00EF1447" w:rsidRPr="005A15F2" w:rsidTr="00555752">
        <w:trPr>
          <w:trHeight w:val="115"/>
        </w:trPr>
        <w:tc>
          <w:tcPr>
            <w:tcW w:w="9324" w:type="dxa"/>
            <w:gridSpan w:val="2"/>
          </w:tcPr>
          <w:p w:rsidR="00EF1447" w:rsidRPr="005A15F2" w:rsidRDefault="00EF1447" w:rsidP="005A15F2">
            <w:pPr>
              <w:pStyle w:val="Default"/>
            </w:pPr>
            <w:r w:rsidRPr="005A15F2">
              <w:rPr>
                <w:b/>
                <w:bCs/>
                <w:i/>
                <w:iCs/>
              </w:rPr>
              <w:t xml:space="preserve">Сентябрь </w:t>
            </w:r>
          </w:p>
        </w:tc>
      </w:tr>
      <w:tr w:rsidR="00EF1447" w:rsidRPr="005A15F2" w:rsidTr="00555752">
        <w:trPr>
          <w:trHeight w:val="117"/>
        </w:trPr>
        <w:tc>
          <w:tcPr>
            <w:tcW w:w="1386" w:type="dxa"/>
          </w:tcPr>
          <w:p w:rsidR="00EF1447" w:rsidRPr="005A15F2" w:rsidRDefault="00EF1447" w:rsidP="005A15F2">
            <w:pPr>
              <w:pStyle w:val="Default"/>
            </w:pPr>
            <w:r w:rsidRPr="005A15F2">
              <w:rPr>
                <w:i/>
                <w:iCs/>
              </w:rPr>
              <w:t xml:space="preserve">1 сентября </w:t>
            </w:r>
          </w:p>
        </w:tc>
        <w:tc>
          <w:tcPr>
            <w:tcW w:w="7938" w:type="dxa"/>
          </w:tcPr>
          <w:p w:rsidR="00EF1447" w:rsidRPr="005A15F2" w:rsidRDefault="00EF1447" w:rsidP="005A15F2">
            <w:pPr>
              <w:pStyle w:val="Default"/>
            </w:pPr>
            <w:r w:rsidRPr="005A15F2">
              <w:t xml:space="preserve">День знаний </w:t>
            </w:r>
          </w:p>
        </w:tc>
      </w:tr>
      <w:tr w:rsidR="00EF1447" w:rsidRPr="005A15F2" w:rsidTr="00555752">
        <w:trPr>
          <w:trHeight w:val="267"/>
        </w:trPr>
        <w:tc>
          <w:tcPr>
            <w:tcW w:w="1386" w:type="dxa"/>
          </w:tcPr>
          <w:p w:rsidR="00EF1447" w:rsidRPr="005A15F2" w:rsidRDefault="00EF1447" w:rsidP="005A15F2">
            <w:pPr>
              <w:pStyle w:val="Default"/>
            </w:pPr>
            <w:r w:rsidRPr="005A15F2">
              <w:rPr>
                <w:i/>
                <w:iCs/>
              </w:rPr>
              <w:t xml:space="preserve">3 сентября </w:t>
            </w:r>
          </w:p>
        </w:tc>
        <w:tc>
          <w:tcPr>
            <w:tcW w:w="7938" w:type="dxa"/>
          </w:tcPr>
          <w:p w:rsidR="00EF1447" w:rsidRPr="005A15F2" w:rsidRDefault="00EF1447" w:rsidP="005A15F2">
            <w:pPr>
              <w:pStyle w:val="Default"/>
            </w:pPr>
            <w:r w:rsidRPr="005A15F2">
              <w:t xml:space="preserve">День окончания Второй мировой войны, День солидарности в борьбе с терроризмом </w:t>
            </w:r>
          </w:p>
        </w:tc>
      </w:tr>
      <w:tr w:rsidR="00EF1447" w:rsidRPr="005A15F2" w:rsidTr="00555752">
        <w:trPr>
          <w:trHeight w:val="117"/>
        </w:trPr>
        <w:tc>
          <w:tcPr>
            <w:tcW w:w="1386" w:type="dxa"/>
          </w:tcPr>
          <w:p w:rsidR="00EF1447" w:rsidRPr="005A15F2" w:rsidRDefault="00EF1447" w:rsidP="005A15F2">
            <w:pPr>
              <w:pStyle w:val="Default"/>
            </w:pPr>
            <w:r w:rsidRPr="005A15F2">
              <w:rPr>
                <w:i/>
                <w:iCs/>
              </w:rPr>
              <w:t xml:space="preserve">8 сентября </w:t>
            </w:r>
          </w:p>
        </w:tc>
        <w:tc>
          <w:tcPr>
            <w:tcW w:w="7938" w:type="dxa"/>
          </w:tcPr>
          <w:p w:rsidR="00EF1447" w:rsidRPr="005A15F2" w:rsidRDefault="00EF1447" w:rsidP="005A15F2">
            <w:pPr>
              <w:pStyle w:val="Default"/>
            </w:pPr>
            <w:r w:rsidRPr="005A15F2">
              <w:t xml:space="preserve">Международный день распространения грамотности </w:t>
            </w:r>
          </w:p>
        </w:tc>
      </w:tr>
      <w:tr w:rsidR="00EF1447" w:rsidRPr="005A15F2" w:rsidTr="00555752">
        <w:trPr>
          <w:trHeight w:val="117"/>
        </w:trPr>
        <w:tc>
          <w:tcPr>
            <w:tcW w:w="1386" w:type="dxa"/>
          </w:tcPr>
          <w:p w:rsidR="00EF1447" w:rsidRPr="005A15F2" w:rsidRDefault="00EF1447" w:rsidP="005A15F2">
            <w:pPr>
              <w:pStyle w:val="Default"/>
              <w:rPr>
                <w:sz w:val="22"/>
                <w:szCs w:val="22"/>
              </w:rPr>
            </w:pPr>
            <w:r w:rsidRPr="005A15F2">
              <w:rPr>
                <w:i/>
                <w:iCs/>
                <w:sz w:val="22"/>
                <w:szCs w:val="22"/>
              </w:rPr>
              <w:lastRenderedPageBreak/>
              <w:t xml:space="preserve">27 сентября </w:t>
            </w:r>
          </w:p>
        </w:tc>
        <w:tc>
          <w:tcPr>
            <w:tcW w:w="7938" w:type="dxa"/>
          </w:tcPr>
          <w:p w:rsidR="00EF1447" w:rsidRPr="005A15F2" w:rsidRDefault="00EF1447" w:rsidP="005A15F2">
            <w:pPr>
              <w:pStyle w:val="Default"/>
            </w:pPr>
            <w:r w:rsidRPr="005A15F2">
              <w:t xml:space="preserve">День воспитателя и всех дошкольных работников </w:t>
            </w:r>
          </w:p>
        </w:tc>
      </w:tr>
      <w:tr w:rsidR="00EF1447" w:rsidRPr="005A15F2" w:rsidTr="00555752">
        <w:trPr>
          <w:trHeight w:val="115"/>
        </w:trPr>
        <w:tc>
          <w:tcPr>
            <w:tcW w:w="9324" w:type="dxa"/>
            <w:gridSpan w:val="2"/>
          </w:tcPr>
          <w:p w:rsidR="00EF1447" w:rsidRPr="005A15F2" w:rsidRDefault="00EF1447" w:rsidP="005A15F2">
            <w:pPr>
              <w:pStyle w:val="Default"/>
            </w:pPr>
            <w:r w:rsidRPr="005A15F2">
              <w:rPr>
                <w:b/>
                <w:bCs/>
                <w:i/>
                <w:iCs/>
              </w:rPr>
              <w:t xml:space="preserve">Октябрь </w:t>
            </w:r>
          </w:p>
        </w:tc>
      </w:tr>
      <w:tr w:rsidR="00EF1447" w:rsidRPr="005A15F2" w:rsidTr="00555752">
        <w:trPr>
          <w:trHeight w:val="117"/>
        </w:trPr>
        <w:tc>
          <w:tcPr>
            <w:tcW w:w="1386" w:type="dxa"/>
          </w:tcPr>
          <w:p w:rsidR="00EF1447" w:rsidRPr="005A15F2" w:rsidRDefault="00EF1447" w:rsidP="005A15F2">
            <w:pPr>
              <w:pStyle w:val="Default"/>
            </w:pPr>
            <w:r w:rsidRPr="005A15F2">
              <w:rPr>
                <w:i/>
                <w:iCs/>
              </w:rPr>
              <w:t xml:space="preserve">1 октября </w:t>
            </w:r>
          </w:p>
        </w:tc>
        <w:tc>
          <w:tcPr>
            <w:tcW w:w="7938" w:type="dxa"/>
          </w:tcPr>
          <w:p w:rsidR="00EF1447" w:rsidRPr="005A15F2" w:rsidRDefault="00EF1447" w:rsidP="005A15F2">
            <w:pPr>
              <w:pStyle w:val="Default"/>
            </w:pPr>
            <w:r w:rsidRPr="005A15F2">
              <w:t xml:space="preserve">Международный день пожилых людей; Международный день музыки </w:t>
            </w:r>
          </w:p>
        </w:tc>
      </w:tr>
      <w:tr w:rsidR="00EF1447" w:rsidRPr="005A15F2" w:rsidTr="00555752">
        <w:trPr>
          <w:trHeight w:val="117"/>
        </w:trPr>
        <w:tc>
          <w:tcPr>
            <w:tcW w:w="1386" w:type="dxa"/>
          </w:tcPr>
          <w:p w:rsidR="00EF1447" w:rsidRPr="005A15F2" w:rsidRDefault="00EF1447" w:rsidP="005A15F2">
            <w:pPr>
              <w:pStyle w:val="Default"/>
            </w:pPr>
            <w:r w:rsidRPr="005A15F2">
              <w:rPr>
                <w:i/>
                <w:iCs/>
              </w:rPr>
              <w:t xml:space="preserve">4 октября </w:t>
            </w:r>
          </w:p>
        </w:tc>
        <w:tc>
          <w:tcPr>
            <w:tcW w:w="7938" w:type="dxa"/>
          </w:tcPr>
          <w:p w:rsidR="00EF1447" w:rsidRPr="005A15F2" w:rsidRDefault="00EF1447" w:rsidP="005A15F2">
            <w:pPr>
              <w:pStyle w:val="Default"/>
            </w:pPr>
            <w:r w:rsidRPr="005A15F2">
              <w:t xml:space="preserve">День защиты животных </w:t>
            </w:r>
          </w:p>
        </w:tc>
      </w:tr>
      <w:tr w:rsidR="00EF1447" w:rsidRPr="005A15F2" w:rsidTr="00555752">
        <w:trPr>
          <w:trHeight w:val="117"/>
        </w:trPr>
        <w:tc>
          <w:tcPr>
            <w:tcW w:w="1386" w:type="dxa"/>
          </w:tcPr>
          <w:p w:rsidR="00EF1447" w:rsidRPr="005A15F2" w:rsidRDefault="00EF1447" w:rsidP="005A15F2">
            <w:pPr>
              <w:pStyle w:val="Default"/>
            </w:pPr>
            <w:r w:rsidRPr="005A15F2">
              <w:rPr>
                <w:i/>
                <w:iCs/>
              </w:rPr>
              <w:t xml:space="preserve">5 октября </w:t>
            </w:r>
          </w:p>
        </w:tc>
        <w:tc>
          <w:tcPr>
            <w:tcW w:w="7938" w:type="dxa"/>
          </w:tcPr>
          <w:p w:rsidR="00EF1447" w:rsidRPr="005A15F2" w:rsidRDefault="00EF1447" w:rsidP="005A15F2">
            <w:pPr>
              <w:pStyle w:val="Default"/>
            </w:pPr>
            <w:r w:rsidRPr="005A15F2">
              <w:t xml:space="preserve">День учителя </w:t>
            </w:r>
          </w:p>
        </w:tc>
      </w:tr>
      <w:tr w:rsidR="00EF1447" w:rsidRPr="005A15F2" w:rsidTr="00555752">
        <w:trPr>
          <w:trHeight w:val="416"/>
        </w:trPr>
        <w:tc>
          <w:tcPr>
            <w:tcW w:w="1386" w:type="dxa"/>
          </w:tcPr>
          <w:p w:rsidR="00EF1447" w:rsidRPr="005A15F2" w:rsidRDefault="00EF1447" w:rsidP="005A15F2">
            <w:pPr>
              <w:pStyle w:val="Default"/>
            </w:pPr>
            <w:r w:rsidRPr="005A15F2">
              <w:rPr>
                <w:i/>
                <w:iCs/>
              </w:rPr>
              <w:t xml:space="preserve">Третье воскресенье октября </w:t>
            </w:r>
          </w:p>
        </w:tc>
        <w:tc>
          <w:tcPr>
            <w:tcW w:w="7938" w:type="dxa"/>
          </w:tcPr>
          <w:p w:rsidR="00EF1447" w:rsidRPr="005A15F2" w:rsidRDefault="00EF1447" w:rsidP="005A15F2">
            <w:pPr>
              <w:pStyle w:val="Default"/>
            </w:pPr>
            <w:r w:rsidRPr="005A15F2">
              <w:t xml:space="preserve">День отца в России </w:t>
            </w:r>
          </w:p>
        </w:tc>
      </w:tr>
    </w:tbl>
    <w:p w:rsidR="005A15F2" w:rsidRDefault="005A15F2" w:rsidP="005A15F2">
      <w:pPr>
        <w:pStyle w:val="Default"/>
        <w:jc w:val="center"/>
        <w:rPr>
          <w:b/>
          <w:bCs/>
          <w:iCs/>
        </w:rPr>
      </w:pPr>
    </w:p>
    <w:p w:rsidR="005A15F2" w:rsidRPr="005A15F2" w:rsidRDefault="005A15F2" w:rsidP="005A15F2">
      <w:pPr>
        <w:pStyle w:val="Default"/>
        <w:jc w:val="center"/>
        <w:rPr>
          <w:b/>
        </w:rPr>
      </w:pPr>
      <w:r w:rsidRPr="005A15F2">
        <w:rPr>
          <w:b/>
          <w:bCs/>
          <w:iCs/>
        </w:rPr>
        <w:t>Календарный план воспитательной работы</w:t>
      </w:r>
    </w:p>
    <w:p w:rsidR="005A15F2" w:rsidRPr="005A15F2" w:rsidRDefault="00544397" w:rsidP="005A15F2">
      <w:pPr>
        <w:pStyle w:val="Default"/>
        <w:jc w:val="center"/>
        <w:rPr>
          <w:b/>
        </w:rPr>
      </w:pPr>
      <w:r>
        <w:rPr>
          <w:b/>
          <w:bCs/>
          <w:iCs/>
        </w:rPr>
        <w:t>Детского сада № 11</w:t>
      </w:r>
      <w:r w:rsidR="005A15F2">
        <w:rPr>
          <w:b/>
          <w:bCs/>
          <w:iCs/>
        </w:rPr>
        <w:t>4</w:t>
      </w:r>
    </w:p>
    <w:p w:rsidR="005A15F2" w:rsidRDefault="005A15F2" w:rsidP="005A15F2">
      <w:pPr>
        <w:jc w:val="center"/>
        <w:rPr>
          <w:b/>
          <w:bCs/>
          <w:iCs/>
          <w:sz w:val="24"/>
          <w:szCs w:val="24"/>
        </w:rPr>
      </w:pPr>
      <w:r w:rsidRPr="005A15F2">
        <w:rPr>
          <w:b/>
          <w:bCs/>
          <w:iCs/>
          <w:sz w:val="24"/>
          <w:szCs w:val="24"/>
        </w:rPr>
        <w:t xml:space="preserve">в </w:t>
      </w:r>
      <w:r>
        <w:rPr>
          <w:b/>
          <w:bCs/>
          <w:iCs/>
          <w:sz w:val="24"/>
          <w:szCs w:val="24"/>
        </w:rPr>
        <w:t>Ч</w:t>
      </w:r>
      <w:r w:rsidRPr="005A15F2">
        <w:rPr>
          <w:b/>
          <w:bCs/>
          <w:iCs/>
          <w:sz w:val="24"/>
          <w:szCs w:val="24"/>
        </w:rPr>
        <w:t>асти, формируемой участниками образовательных отношений</w:t>
      </w:r>
    </w:p>
    <w:tbl>
      <w:tblPr>
        <w:tblStyle w:val="a5"/>
        <w:tblW w:w="9464" w:type="dxa"/>
        <w:tblLook w:val="04A0" w:firstRow="1" w:lastRow="0" w:firstColumn="1" w:lastColumn="0" w:noHBand="0" w:noVBand="1"/>
      </w:tblPr>
      <w:tblGrid>
        <w:gridCol w:w="1172"/>
        <w:gridCol w:w="1363"/>
        <w:gridCol w:w="2479"/>
        <w:gridCol w:w="1921"/>
        <w:gridCol w:w="2529"/>
      </w:tblGrid>
      <w:tr w:rsidR="005A15F2" w:rsidTr="00555752">
        <w:tc>
          <w:tcPr>
            <w:tcW w:w="1172" w:type="dxa"/>
          </w:tcPr>
          <w:p w:rsidR="005A15F2" w:rsidRDefault="005A15F2" w:rsidP="004413A2">
            <w:pPr>
              <w:pStyle w:val="Default"/>
              <w:rPr>
                <w:sz w:val="20"/>
                <w:szCs w:val="20"/>
              </w:rPr>
            </w:pPr>
            <w:r>
              <w:rPr>
                <w:b/>
                <w:bCs/>
                <w:sz w:val="20"/>
                <w:szCs w:val="20"/>
              </w:rPr>
              <w:t xml:space="preserve">Период </w:t>
            </w:r>
          </w:p>
        </w:tc>
        <w:tc>
          <w:tcPr>
            <w:tcW w:w="1363" w:type="dxa"/>
          </w:tcPr>
          <w:p w:rsidR="005A15F2" w:rsidRDefault="005A15F2" w:rsidP="004413A2">
            <w:pPr>
              <w:pStyle w:val="Default"/>
              <w:rPr>
                <w:sz w:val="20"/>
                <w:szCs w:val="20"/>
              </w:rPr>
            </w:pPr>
            <w:r>
              <w:rPr>
                <w:b/>
                <w:bCs/>
                <w:sz w:val="20"/>
                <w:szCs w:val="20"/>
              </w:rPr>
              <w:t xml:space="preserve">Возрастная категория </w:t>
            </w:r>
          </w:p>
        </w:tc>
        <w:tc>
          <w:tcPr>
            <w:tcW w:w="2479" w:type="dxa"/>
          </w:tcPr>
          <w:p w:rsidR="005A15F2" w:rsidRDefault="005A15F2" w:rsidP="004413A2">
            <w:pPr>
              <w:pStyle w:val="Default"/>
              <w:rPr>
                <w:sz w:val="20"/>
                <w:szCs w:val="20"/>
              </w:rPr>
            </w:pPr>
            <w:r>
              <w:rPr>
                <w:b/>
                <w:bCs/>
                <w:sz w:val="20"/>
                <w:szCs w:val="20"/>
              </w:rPr>
              <w:t xml:space="preserve">Государственные и народные праздники, памятные даты </w:t>
            </w:r>
          </w:p>
        </w:tc>
        <w:tc>
          <w:tcPr>
            <w:tcW w:w="1921" w:type="dxa"/>
          </w:tcPr>
          <w:p w:rsidR="005A15F2" w:rsidRDefault="005A15F2" w:rsidP="004413A2">
            <w:pPr>
              <w:pStyle w:val="Default"/>
              <w:rPr>
                <w:sz w:val="20"/>
                <w:szCs w:val="20"/>
              </w:rPr>
            </w:pPr>
            <w:r>
              <w:rPr>
                <w:b/>
                <w:bCs/>
                <w:sz w:val="20"/>
                <w:szCs w:val="20"/>
              </w:rPr>
              <w:t xml:space="preserve">Событие </w:t>
            </w:r>
          </w:p>
        </w:tc>
        <w:tc>
          <w:tcPr>
            <w:tcW w:w="2529" w:type="dxa"/>
          </w:tcPr>
          <w:p w:rsidR="005A15F2" w:rsidRDefault="005A15F2" w:rsidP="004413A2">
            <w:pPr>
              <w:pStyle w:val="Default"/>
              <w:rPr>
                <w:sz w:val="20"/>
                <w:szCs w:val="20"/>
              </w:rPr>
            </w:pPr>
            <w:r>
              <w:rPr>
                <w:b/>
                <w:bCs/>
                <w:sz w:val="20"/>
                <w:szCs w:val="20"/>
              </w:rPr>
              <w:t xml:space="preserve">Итоговое мероприятие / </w:t>
            </w:r>
          </w:p>
          <w:p w:rsidR="005A15F2" w:rsidRDefault="005A15F2" w:rsidP="004413A2">
            <w:pPr>
              <w:pStyle w:val="Default"/>
              <w:rPr>
                <w:sz w:val="20"/>
                <w:szCs w:val="20"/>
              </w:rPr>
            </w:pPr>
            <w:r>
              <w:rPr>
                <w:b/>
                <w:bCs/>
                <w:sz w:val="20"/>
                <w:szCs w:val="20"/>
              </w:rPr>
              <w:t xml:space="preserve">взаимодействие </w:t>
            </w:r>
          </w:p>
          <w:p w:rsidR="005A15F2" w:rsidRDefault="005A15F2" w:rsidP="004413A2">
            <w:pPr>
              <w:pStyle w:val="Default"/>
              <w:rPr>
                <w:sz w:val="20"/>
                <w:szCs w:val="20"/>
              </w:rPr>
            </w:pPr>
            <w:r>
              <w:rPr>
                <w:b/>
                <w:bCs/>
                <w:sz w:val="20"/>
                <w:szCs w:val="20"/>
              </w:rPr>
              <w:t xml:space="preserve">с родителями </w:t>
            </w:r>
          </w:p>
        </w:tc>
      </w:tr>
      <w:tr w:rsidR="004413A2" w:rsidTr="00555752">
        <w:tc>
          <w:tcPr>
            <w:tcW w:w="1172" w:type="dxa"/>
            <w:vMerge w:val="restart"/>
            <w:textDirection w:val="btLr"/>
          </w:tcPr>
          <w:p w:rsidR="004413A2" w:rsidRPr="004413A2" w:rsidRDefault="004413A2" w:rsidP="004413A2">
            <w:pPr>
              <w:pStyle w:val="Default"/>
              <w:ind w:left="113" w:right="113"/>
              <w:jc w:val="center"/>
              <w:rPr>
                <w:sz w:val="32"/>
                <w:szCs w:val="32"/>
              </w:rPr>
            </w:pPr>
            <w:r w:rsidRPr="004413A2">
              <w:rPr>
                <w:b/>
                <w:bCs/>
                <w:sz w:val="32"/>
                <w:szCs w:val="32"/>
              </w:rPr>
              <w:t>Сентябрь</w:t>
            </w:r>
          </w:p>
        </w:tc>
        <w:tc>
          <w:tcPr>
            <w:tcW w:w="1363" w:type="dxa"/>
          </w:tcPr>
          <w:p w:rsidR="004413A2" w:rsidRDefault="004413A2" w:rsidP="004413A2">
            <w:pPr>
              <w:pStyle w:val="Default"/>
              <w:rPr>
                <w:sz w:val="18"/>
                <w:szCs w:val="18"/>
              </w:rPr>
            </w:pPr>
            <w:r>
              <w:rPr>
                <w:sz w:val="18"/>
                <w:szCs w:val="18"/>
              </w:rPr>
              <w:t xml:space="preserve">2 – 3 года </w:t>
            </w:r>
          </w:p>
        </w:tc>
        <w:tc>
          <w:tcPr>
            <w:tcW w:w="2479" w:type="dxa"/>
          </w:tcPr>
          <w:p w:rsidR="004413A2" w:rsidRDefault="004413A2" w:rsidP="005A15F2">
            <w:pPr>
              <w:jc w:val="center"/>
              <w:rPr>
                <w:b/>
                <w:bCs/>
                <w:iCs/>
                <w:sz w:val="24"/>
                <w:szCs w:val="24"/>
              </w:rPr>
            </w:pPr>
          </w:p>
        </w:tc>
        <w:tc>
          <w:tcPr>
            <w:tcW w:w="1921" w:type="dxa"/>
          </w:tcPr>
          <w:p w:rsidR="004413A2" w:rsidRDefault="004413A2" w:rsidP="004413A2">
            <w:pPr>
              <w:pStyle w:val="Default"/>
              <w:rPr>
                <w:sz w:val="18"/>
                <w:szCs w:val="18"/>
              </w:rPr>
            </w:pPr>
            <w:r>
              <w:rPr>
                <w:i/>
                <w:iCs/>
                <w:sz w:val="18"/>
                <w:szCs w:val="18"/>
              </w:rPr>
              <w:t>Приход детей в детский сад; Игровая ситуация «Это я!» (анатомия для малышей в стихах</w:t>
            </w:r>
            <w:r>
              <w:rPr>
                <w:b/>
                <w:bCs/>
                <w:sz w:val="18"/>
                <w:szCs w:val="18"/>
              </w:rPr>
              <w:t xml:space="preserve">) </w:t>
            </w:r>
          </w:p>
        </w:tc>
        <w:tc>
          <w:tcPr>
            <w:tcW w:w="2529" w:type="dxa"/>
          </w:tcPr>
          <w:p w:rsidR="004413A2" w:rsidRDefault="004413A2" w:rsidP="004413A2">
            <w:pPr>
              <w:pStyle w:val="Default"/>
              <w:rPr>
                <w:sz w:val="18"/>
                <w:szCs w:val="18"/>
              </w:rPr>
            </w:pPr>
            <w:r>
              <w:rPr>
                <w:sz w:val="18"/>
                <w:szCs w:val="18"/>
              </w:rPr>
              <w:t xml:space="preserve">Игра «Кто у нас хороший»; Создание коллективного плаката с фотографиями </w:t>
            </w:r>
          </w:p>
          <w:p w:rsidR="00F969C5" w:rsidRDefault="00F969C5" w:rsidP="004413A2">
            <w:pPr>
              <w:pStyle w:val="Default"/>
              <w:rPr>
                <w:sz w:val="18"/>
                <w:szCs w:val="18"/>
              </w:rPr>
            </w:pPr>
            <w:r>
              <w:rPr>
                <w:sz w:val="18"/>
                <w:szCs w:val="18"/>
              </w:rPr>
              <w:t>Акция по ПДД «Будь ярким на дороге!»</w:t>
            </w:r>
          </w:p>
        </w:tc>
      </w:tr>
      <w:tr w:rsidR="004413A2" w:rsidTr="00555752">
        <w:tc>
          <w:tcPr>
            <w:tcW w:w="1172" w:type="dxa"/>
            <w:vMerge/>
          </w:tcPr>
          <w:p w:rsidR="004413A2" w:rsidRDefault="004413A2" w:rsidP="005A15F2">
            <w:pPr>
              <w:jc w:val="center"/>
              <w:rPr>
                <w:b/>
                <w:bCs/>
                <w:iCs/>
                <w:sz w:val="24"/>
                <w:szCs w:val="24"/>
              </w:rPr>
            </w:pPr>
          </w:p>
        </w:tc>
        <w:tc>
          <w:tcPr>
            <w:tcW w:w="1363" w:type="dxa"/>
          </w:tcPr>
          <w:p w:rsidR="004413A2" w:rsidRDefault="004413A2" w:rsidP="004413A2">
            <w:pPr>
              <w:pStyle w:val="Default"/>
              <w:rPr>
                <w:sz w:val="18"/>
                <w:szCs w:val="18"/>
              </w:rPr>
            </w:pPr>
            <w:r>
              <w:rPr>
                <w:sz w:val="18"/>
                <w:szCs w:val="18"/>
              </w:rPr>
              <w:t xml:space="preserve">3 – 4 года </w:t>
            </w:r>
          </w:p>
        </w:tc>
        <w:tc>
          <w:tcPr>
            <w:tcW w:w="2479" w:type="dxa"/>
          </w:tcPr>
          <w:p w:rsidR="004413A2" w:rsidRDefault="004413A2" w:rsidP="005A15F2">
            <w:pPr>
              <w:jc w:val="center"/>
              <w:rPr>
                <w:b/>
                <w:bCs/>
                <w:iCs/>
                <w:sz w:val="24"/>
                <w:szCs w:val="24"/>
              </w:rPr>
            </w:pPr>
          </w:p>
        </w:tc>
        <w:tc>
          <w:tcPr>
            <w:tcW w:w="1921" w:type="dxa"/>
          </w:tcPr>
          <w:p w:rsidR="004413A2" w:rsidRDefault="004413A2" w:rsidP="004413A2">
            <w:pPr>
              <w:pStyle w:val="Default"/>
              <w:rPr>
                <w:sz w:val="18"/>
                <w:szCs w:val="18"/>
              </w:rPr>
            </w:pPr>
            <w:r>
              <w:rPr>
                <w:i/>
                <w:iCs/>
                <w:sz w:val="18"/>
                <w:szCs w:val="18"/>
              </w:rPr>
              <w:t>Приход детей в детский сад; Игровая ситуация «Это я!» (анатомия для малышей в стихах</w:t>
            </w:r>
            <w:r>
              <w:rPr>
                <w:b/>
                <w:bCs/>
                <w:sz w:val="18"/>
                <w:szCs w:val="18"/>
              </w:rPr>
              <w:t xml:space="preserve">) </w:t>
            </w:r>
          </w:p>
        </w:tc>
        <w:tc>
          <w:tcPr>
            <w:tcW w:w="2529" w:type="dxa"/>
          </w:tcPr>
          <w:p w:rsidR="004413A2" w:rsidRDefault="004413A2" w:rsidP="004413A2">
            <w:pPr>
              <w:pStyle w:val="Default"/>
              <w:rPr>
                <w:sz w:val="18"/>
                <w:szCs w:val="18"/>
              </w:rPr>
            </w:pPr>
            <w:r>
              <w:rPr>
                <w:sz w:val="18"/>
                <w:szCs w:val="18"/>
              </w:rPr>
              <w:t xml:space="preserve">Развлечение для детей «Вот какие мы большие»; Создание коллективного плаката с фотографиями </w:t>
            </w:r>
          </w:p>
          <w:p w:rsidR="00F969C5" w:rsidRDefault="00F969C5" w:rsidP="004413A2">
            <w:pPr>
              <w:pStyle w:val="Default"/>
              <w:rPr>
                <w:sz w:val="18"/>
                <w:szCs w:val="18"/>
              </w:rPr>
            </w:pPr>
            <w:r>
              <w:rPr>
                <w:sz w:val="18"/>
                <w:szCs w:val="18"/>
              </w:rPr>
              <w:t>Акция по ПДД «Будь ярким на дороге!»</w:t>
            </w:r>
          </w:p>
        </w:tc>
      </w:tr>
      <w:tr w:rsidR="004413A2" w:rsidTr="00555752">
        <w:tc>
          <w:tcPr>
            <w:tcW w:w="1172" w:type="dxa"/>
            <w:vMerge/>
          </w:tcPr>
          <w:p w:rsidR="004413A2" w:rsidRDefault="004413A2" w:rsidP="005A15F2">
            <w:pPr>
              <w:jc w:val="center"/>
              <w:rPr>
                <w:b/>
                <w:bCs/>
                <w:iCs/>
                <w:sz w:val="24"/>
                <w:szCs w:val="24"/>
              </w:rPr>
            </w:pPr>
          </w:p>
        </w:tc>
        <w:tc>
          <w:tcPr>
            <w:tcW w:w="1363" w:type="dxa"/>
          </w:tcPr>
          <w:p w:rsidR="004413A2" w:rsidRDefault="004413A2" w:rsidP="004413A2">
            <w:pPr>
              <w:pStyle w:val="Default"/>
              <w:rPr>
                <w:sz w:val="18"/>
                <w:szCs w:val="18"/>
              </w:rPr>
            </w:pPr>
            <w:r>
              <w:rPr>
                <w:sz w:val="18"/>
                <w:szCs w:val="18"/>
              </w:rPr>
              <w:t xml:space="preserve">4 – 5 лет </w:t>
            </w:r>
          </w:p>
        </w:tc>
        <w:tc>
          <w:tcPr>
            <w:tcW w:w="2479" w:type="dxa"/>
          </w:tcPr>
          <w:p w:rsidR="004413A2" w:rsidRDefault="004413A2" w:rsidP="005A15F2">
            <w:pPr>
              <w:jc w:val="center"/>
              <w:rPr>
                <w:b/>
                <w:bCs/>
                <w:iCs/>
                <w:sz w:val="24"/>
                <w:szCs w:val="24"/>
              </w:rPr>
            </w:pPr>
          </w:p>
        </w:tc>
        <w:tc>
          <w:tcPr>
            <w:tcW w:w="1921" w:type="dxa"/>
          </w:tcPr>
          <w:p w:rsidR="004413A2" w:rsidRDefault="004413A2" w:rsidP="004413A2">
            <w:pPr>
              <w:pStyle w:val="Default"/>
              <w:rPr>
                <w:sz w:val="18"/>
                <w:szCs w:val="18"/>
              </w:rPr>
            </w:pPr>
            <w:r>
              <w:rPr>
                <w:i/>
                <w:iCs/>
                <w:sz w:val="18"/>
                <w:szCs w:val="18"/>
              </w:rPr>
              <w:t xml:space="preserve">Новоселье в новой группе; Проблемная ситуация «Что означает мое имя» </w:t>
            </w:r>
          </w:p>
        </w:tc>
        <w:tc>
          <w:tcPr>
            <w:tcW w:w="2529" w:type="dxa"/>
          </w:tcPr>
          <w:p w:rsidR="004413A2" w:rsidRDefault="004413A2" w:rsidP="004413A2">
            <w:pPr>
              <w:pStyle w:val="Default"/>
              <w:rPr>
                <w:sz w:val="18"/>
                <w:szCs w:val="18"/>
              </w:rPr>
            </w:pPr>
            <w:r>
              <w:rPr>
                <w:sz w:val="18"/>
                <w:szCs w:val="18"/>
              </w:rPr>
              <w:t xml:space="preserve">Развлечение «Вот какие мы большие»; Встреча с бабушками «Я с бабушкой своею дружу давным - давно» </w:t>
            </w:r>
          </w:p>
          <w:p w:rsidR="00F969C5" w:rsidRDefault="00F969C5" w:rsidP="004413A2">
            <w:pPr>
              <w:pStyle w:val="Default"/>
              <w:rPr>
                <w:sz w:val="18"/>
                <w:szCs w:val="18"/>
              </w:rPr>
            </w:pPr>
            <w:r>
              <w:rPr>
                <w:sz w:val="18"/>
                <w:szCs w:val="18"/>
              </w:rPr>
              <w:t>Акция по ПДД «Будь ярким на дороге!»</w:t>
            </w:r>
          </w:p>
        </w:tc>
      </w:tr>
      <w:tr w:rsidR="004413A2" w:rsidTr="00555752">
        <w:tc>
          <w:tcPr>
            <w:tcW w:w="1172" w:type="dxa"/>
            <w:vMerge/>
          </w:tcPr>
          <w:p w:rsidR="004413A2" w:rsidRDefault="004413A2" w:rsidP="005A15F2">
            <w:pPr>
              <w:jc w:val="center"/>
              <w:rPr>
                <w:b/>
                <w:bCs/>
                <w:iCs/>
                <w:sz w:val="24"/>
                <w:szCs w:val="24"/>
              </w:rPr>
            </w:pPr>
          </w:p>
        </w:tc>
        <w:tc>
          <w:tcPr>
            <w:tcW w:w="1363" w:type="dxa"/>
          </w:tcPr>
          <w:p w:rsidR="004413A2" w:rsidRDefault="004413A2" w:rsidP="004413A2">
            <w:pPr>
              <w:pStyle w:val="Default"/>
              <w:rPr>
                <w:sz w:val="18"/>
                <w:szCs w:val="18"/>
              </w:rPr>
            </w:pPr>
            <w:r>
              <w:rPr>
                <w:sz w:val="18"/>
                <w:szCs w:val="18"/>
              </w:rPr>
              <w:t xml:space="preserve">5 – 6 лет </w:t>
            </w:r>
          </w:p>
        </w:tc>
        <w:tc>
          <w:tcPr>
            <w:tcW w:w="2479" w:type="dxa"/>
          </w:tcPr>
          <w:p w:rsidR="004413A2" w:rsidRDefault="004413A2" w:rsidP="004413A2">
            <w:pPr>
              <w:pStyle w:val="Default"/>
              <w:rPr>
                <w:sz w:val="18"/>
                <w:szCs w:val="18"/>
              </w:rPr>
            </w:pPr>
            <w:r>
              <w:rPr>
                <w:i/>
                <w:iCs/>
                <w:sz w:val="18"/>
                <w:szCs w:val="18"/>
              </w:rPr>
              <w:t xml:space="preserve">День окончания Второй мировой войны – 3 сентября; </w:t>
            </w:r>
          </w:p>
          <w:p w:rsidR="004413A2" w:rsidRDefault="004413A2" w:rsidP="004413A2">
            <w:pPr>
              <w:pStyle w:val="Default"/>
              <w:rPr>
                <w:sz w:val="18"/>
                <w:szCs w:val="18"/>
              </w:rPr>
            </w:pPr>
            <w:r>
              <w:rPr>
                <w:i/>
                <w:iCs/>
                <w:sz w:val="18"/>
                <w:szCs w:val="18"/>
              </w:rPr>
              <w:t xml:space="preserve">День воспитателя и всех дошкольных работников – 27 сентября </w:t>
            </w:r>
          </w:p>
        </w:tc>
        <w:tc>
          <w:tcPr>
            <w:tcW w:w="1921" w:type="dxa"/>
          </w:tcPr>
          <w:p w:rsidR="004413A2" w:rsidRDefault="004413A2" w:rsidP="004413A2">
            <w:pPr>
              <w:pStyle w:val="Default"/>
              <w:rPr>
                <w:sz w:val="18"/>
                <w:szCs w:val="18"/>
              </w:rPr>
            </w:pPr>
            <w:r>
              <w:rPr>
                <w:i/>
                <w:iCs/>
                <w:sz w:val="18"/>
                <w:szCs w:val="18"/>
              </w:rPr>
              <w:t xml:space="preserve">Новоселье в новой группе; 27 сентября Всемирный день Туризма </w:t>
            </w:r>
          </w:p>
          <w:p w:rsidR="004413A2" w:rsidRDefault="004413A2" w:rsidP="004413A2">
            <w:pPr>
              <w:pStyle w:val="Default"/>
              <w:rPr>
                <w:sz w:val="18"/>
                <w:szCs w:val="18"/>
              </w:rPr>
            </w:pPr>
            <w:r>
              <w:rPr>
                <w:i/>
                <w:iCs/>
                <w:sz w:val="18"/>
                <w:szCs w:val="18"/>
              </w:rPr>
              <w:t xml:space="preserve">Викторина «Твое здоровье» </w:t>
            </w:r>
          </w:p>
        </w:tc>
        <w:tc>
          <w:tcPr>
            <w:tcW w:w="2529" w:type="dxa"/>
          </w:tcPr>
          <w:p w:rsidR="004413A2" w:rsidRDefault="004413A2" w:rsidP="004413A2">
            <w:pPr>
              <w:pStyle w:val="Default"/>
              <w:rPr>
                <w:sz w:val="18"/>
                <w:szCs w:val="18"/>
              </w:rPr>
            </w:pPr>
            <w:r>
              <w:rPr>
                <w:sz w:val="18"/>
                <w:szCs w:val="18"/>
              </w:rPr>
              <w:t xml:space="preserve">Праздник «В гостях </w:t>
            </w:r>
          </w:p>
          <w:p w:rsidR="004413A2" w:rsidRDefault="004413A2" w:rsidP="004413A2">
            <w:pPr>
              <w:pStyle w:val="Default"/>
              <w:rPr>
                <w:sz w:val="18"/>
                <w:szCs w:val="18"/>
              </w:rPr>
            </w:pPr>
            <w:r>
              <w:rPr>
                <w:sz w:val="18"/>
                <w:szCs w:val="18"/>
              </w:rPr>
              <w:t xml:space="preserve">у Почемучки»; Тематическое занятие «Путь к здоровью» </w:t>
            </w:r>
          </w:p>
          <w:p w:rsidR="004413A2" w:rsidRDefault="004413A2" w:rsidP="004413A2">
            <w:pPr>
              <w:pStyle w:val="Default"/>
              <w:rPr>
                <w:sz w:val="18"/>
                <w:szCs w:val="18"/>
              </w:rPr>
            </w:pPr>
            <w:r>
              <w:rPr>
                <w:sz w:val="18"/>
                <w:szCs w:val="18"/>
              </w:rPr>
              <w:t xml:space="preserve">Выставка детских работ «Весёлые старты» </w:t>
            </w:r>
          </w:p>
          <w:p w:rsidR="00F969C5" w:rsidRDefault="00F969C5" w:rsidP="004413A2">
            <w:pPr>
              <w:pStyle w:val="Default"/>
              <w:rPr>
                <w:sz w:val="18"/>
                <w:szCs w:val="18"/>
              </w:rPr>
            </w:pPr>
            <w:r>
              <w:rPr>
                <w:sz w:val="18"/>
                <w:szCs w:val="18"/>
              </w:rPr>
              <w:t>Акция по ПДД «Будь ярким на дороге!»</w:t>
            </w:r>
          </w:p>
        </w:tc>
      </w:tr>
      <w:tr w:rsidR="004413A2" w:rsidTr="00555752">
        <w:tc>
          <w:tcPr>
            <w:tcW w:w="1172" w:type="dxa"/>
            <w:vMerge/>
          </w:tcPr>
          <w:p w:rsidR="004413A2" w:rsidRDefault="004413A2" w:rsidP="005A15F2">
            <w:pPr>
              <w:jc w:val="center"/>
              <w:rPr>
                <w:b/>
                <w:bCs/>
                <w:iCs/>
                <w:sz w:val="24"/>
                <w:szCs w:val="24"/>
              </w:rPr>
            </w:pPr>
          </w:p>
        </w:tc>
        <w:tc>
          <w:tcPr>
            <w:tcW w:w="1363" w:type="dxa"/>
          </w:tcPr>
          <w:p w:rsidR="004413A2" w:rsidRDefault="004413A2" w:rsidP="004413A2">
            <w:pPr>
              <w:pStyle w:val="Default"/>
              <w:rPr>
                <w:sz w:val="18"/>
                <w:szCs w:val="18"/>
              </w:rPr>
            </w:pPr>
            <w:r>
              <w:rPr>
                <w:sz w:val="18"/>
                <w:szCs w:val="18"/>
              </w:rPr>
              <w:t xml:space="preserve">6 – 7 лет </w:t>
            </w:r>
          </w:p>
        </w:tc>
        <w:tc>
          <w:tcPr>
            <w:tcW w:w="2479" w:type="dxa"/>
          </w:tcPr>
          <w:p w:rsidR="004413A2" w:rsidRDefault="004413A2" w:rsidP="004413A2">
            <w:pPr>
              <w:pStyle w:val="Default"/>
              <w:rPr>
                <w:sz w:val="18"/>
                <w:szCs w:val="18"/>
              </w:rPr>
            </w:pPr>
            <w:r>
              <w:rPr>
                <w:i/>
                <w:iCs/>
                <w:sz w:val="18"/>
                <w:szCs w:val="18"/>
              </w:rPr>
              <w:t xml:space="preserve">День знаний- 1 сентября; </w:t>
            </w:r>
          </w:p>
          <w:p w:rsidR="004413A2" w:rsidRDefault="004413A2" w:rsidP="004413A2">
            <w:pPr>
              <w:pStyle w:val="Default"/>
              <w:rPr>
                <w:sz w:val="18"/>
                <w:szCs w:val="18"/>
              </w:rPr>
            </w:pPr>
            <w:r>
              <w:rPr>
                <w:i/>
                <w:iCs/>
                <w:sz w:val="18"/>
                <w:szCs w:val="18"/>
              </w:rPr>
              <w:t xml:space="preserve">День окончания Второй мировой войны – 3 сентября; </w:t>
            </w:r>
          </w:p>
          <w:p w:rsidR="004413A2" w:rsidRDefault="004413A2" w:rsidP="004413A2">
            <w:pPr>
              <w:pStyle w:val="Default"/>
              <w:rPr>
                <w:sz w:val="18"/>
                <w:szCs w:val="18"/>
              </w:rPr>
            </w:pPr>
            <w:r>
              <w:rPr>
                <w:i/>
                <w:iCs/>
                <w:sz w:val="18"/>
                <w:szCs w:val="18"/>
              </w:rPr>
              <w:t xml:space="preserve">Международный день распространения грамотности – 8 сентября; </w:t>
            </w:r>
          </w:p>
          <w:p w:rsidR="004413A2" w:rsidRDefault="004413A2" w:rsidP="004413A2">
            <w:pPr>
              <w:pStyle w:val="Default"/>
              <w:rPr>
                <w:sz w:val="18"/>
                <w:szCs w:val="18"/>
              </w:rPr>
            </w:pPr>
            <w:r>
              <w:rPr>
                <w:i/>
                <w:iCs/>
                <w:sz w:val="18"/>
                <w:szCs w:val="18"/>
              </w:rPr>
              <w:t xml:space="preserve">День воспитателя и всех дошкольных работников – 27 сентября </w:t>
            </w:r>
          </w:p>
        </w:tc>
        <w:tc>
          <w:tcPr>
            <w:tcW w:w="1921" w:type="dxa"/>
          </w:tcPr>
          <w:p w:rsidR="004413A2" w:rsidRDefault="004413A2" w:rsidP="004413A2">
            <w:pPr>
              <w:pStyle w:val="Default"/>
              <w:rPr>
                <w:sz w:val="18"/>
                <w:szCs w:val="18"/>
              </w:rPr>
            </w:pPr>
            <w:r>
              <w:rPr>
                <w:i/>
                <w:iCs/>
                <w:sz w:val="18"/>
                <w:szCs w:val="18"/>
              </w:rPr>
              <w:t xml:space="preserve">27 сентября Всемирный день Туризма </w:t>
            </w:r>
          </w:p>
          <w:p w:rsidR="004413A2" w:rsidRDefault="004413A2" w:rsidP="004413A2">
            <w:pPr>
              <w:pStyle w:val="Default"/>
              <w:rPr>
                <w:sz w:val="18"/>
                <w:szCs w:val="18"/>
              </w:rPr>
            </w:pPr>
            <w:r>
              <w:rPr>
                <w:i/>
                <w:iCs/>
                <w:sz w:val="18"/>
                <w:szCs w:val="18"/>
              </w:rPr>
              <w:t xml:space="preserve">Викторина «Твое здоровье» </w:t>
            </w:r>
          </w:p>
        </w:tc>
        <w:tc>
          <w:tcPr>
            <w:tcW w:w="2529" w:type="dxa"/>
          </w:tcPr>
          <w:p w:rsidR="004413A2" w:rsidRDefault="004413A2" w:rsidP="004413A2">
            <w:pPr>
              <w:pStyle w:val="Default"/>
              <w:rPr>
                <w:sz w:val="18"/>
                <w:szCs w:val="18"/>
              </w:rPr>
            </w:pPr>
            <w:r>
              <w:rPr>
                <w:sz w:val="18"/>
                <w:szCs w:val="18"/>
              </w:rPr>
              <w:t>Праздник</w:t>
            </w:r>
            <w:r w:rsidR="0077010C">
              <w:rPr>
                <w:sz w:val="18"/>
                <w:szCs w:val="18"/>
              </w:rPr>
              <w:t xml:space="preserve"> «Знания – это сила»,</w:t>
            </w:r>
            <w:r>
              <w:rPr>
                <w:sz w:val="18"/>
                <w:szCs w:val="18"/>
              </w:rPr>
              <w:t xml:space="preserve"> «В гостях </w:t>
            </w:r>
          </w:p>
          <w:p w:rsidR="004413A2" w:rsidRDefault="004413A2" w:rsidP="004413A2">
            <w:pPr>
              <w:pStyle w:val="Default"/>
              <w:rPr>
                <w:sz w:val="18"/>
                <w:szCs w:val="18"/>
              </w:rPr>
            </w:pPr>
            <w:r>
              <w:rPr>
                <w:sz w:val="18"/>
                <w:szCs w:val="18"/>
              </w:rPr>
              <w:t xml:space="preserve">у Почемучки»; </w:t>
            </w:r>
          </w:p>
          <w:p w:rsidR="004413A2" w:rsidRDefault="004413A2" w:rsidP="004413A2">
            <w:pPr>
              <w:pStyle w:val="Default"/>
              <w:rPr>
                <w:sz w:val="18"/>
                <w:szCs w:val="18"/>
              </w:rPr>
            </w:pPr>
            <w:r>
              <w:rPr>
                <w:sz w:val="18"/>
                <w:szCs w:val="18"/>
              </w:rPr>
              <w:t xml:space="preserve">Семейное спортивное развлечение «Семь Я» </w:t>
            </w:r>
          </w:p>
          <w:p w:rsidR="00F969C5" w:rsidRDefault="00F969C5" w:rsidP="004413A2">
            <w:pPr>
              <w:pStyle w:val="Default"/>
              <w:rPr>
                <w:sz w:val="18"/>
                <w:szCs w:val="18"/>
              </w:rPr>
            </w:pPr>
            <w:r>
              <w:rPr>
                <w:sz w:val="18"/>
                <w:szCs w:val="18"/>
              </w:rPr>
              <w:t>Акция по ПДД «Будь ярким на дороге!»</w:t>
            </w:r>
          </w:p>
        </w:tc>
      </w:tr>
      <w:tr w:rsidR="00544397" w:rsidTr="00555752">
        <w:tc>
          <w:tcPr>
            <w:tcW w:w="1172" w:type="dxa"/>
            <w:vMerge w:val="restart"/>
            <w:textDirection w:val="btLr"/>
          </w:tcPr>
          <w:p w:rsidR="00544397" w:rsidRPr="004413A2" w:rsidRDefault="00544397" w:rsidP="004413A2">
            <w:pPr>
              <w:pStyle w:val="Default"/>
              <w:ind w:left="113" w:right="113"/>
              <w:rPr>
                <w:sz w:val="28"/>
                <w:szCs w:val="28"/>
              </w:rPr>
            </w:pPr>
            <w:r w:rsidRPr="004413A2">
              <w:rPr>
                <w:b/>
                <w:bCs/>
                <w:sz w:val="28"/>
                <w:szCs w:val="28"/>
              </w:rPr>
              <w:t xml:space="preserve">Октябрь </w:t>
            </w:r>
          </w:p>
        </w:tc>
        <w:tc>
          <w:tcPr>
            <w:tcW w:w="1363" w:type="dxa"/>
          </w:tcPr>
          <w:p w:rsidR="00544397" w:rsidRDefault="00544397" w:rsidP="004413A2">
            <w:pPr>
              <w:pStyle w:val="Default"/>
              <w:rPr>
                <w:sz w:val="18"/>
                <w:szCs w:val="18"/>
              </w:rPr>
            </w:pPr>
            <w:r>
              <w:rPr>
                <w:sz w:val="18"/>
                <w:szCs w:val="18"/>
              </w:rPr>
              <w:t xml:space="preserve">2-3 года </w:t>
            </w:r>
          </w:p>
        </w:tc>
        <w:tc>
          <w:tcPr>
            <w:tcW w:w="2479" w:type="dxa"/>
          </w:tcPr>
          <w:p w:rsidR="00544397" w:rsidRDefault="00544397" w:rsidP="004413A2">
            <w:pPr>
              <w:pStyle w:val="Default"/>
              <w:rPr>
                <w:sz w:val="18"/>
                <w:szCs w:val="18"/>
              </w:rPr>
            </w:pPr>
            <w:r>
              <w:rPr>
                <w:i/>
                <w:iCs/>
                <w:sz w:val="18"/>
                <w:szCs w:val="18"/>
              </w:rPr>
              <w:t xml:space="preserve">Международный день пожилых людей – 1 октября; </w:t>
            </w:r>
          </w:p>
          <w:p w:rsidR="00544397" w:rsidRDefault="00544397" w:rsidP="004413A2">
            <w:pPr>
              <w:pStyle w:val="Default"/>
              <w:rPr>
                <w:sz w:val="18"/>
                <w:szCs w:val="18"/>
              </w:rPr>
            </w:pPr>
            <w:r>
              <w:rPr>
                <w:i/>
                <w:iCs/>
                <w:sz w:val="18"/>
                <w:szCs w:val="18"/>
              </w:rPr>
              <w:t xml:space="preserve">День защиты животных – 4 октября; </w:t>
            </w:r>
          </w:p>
          <w:p w:rsidR="00544397" w:rsidRDefault="00544397" w:rsidP="004413A2">
            <w:pPr>
              <w:pStyle w:val="Default"/>
              <w:rPr>
                <w:sz w:val="18"/>
                <w:szCs w:val="18"/>
              </w:rPr>
            </w:pPr>
            <w:r>
              <w:rPr>
                <w:i/>
                <w:iCs/>
                <w:sz w:val="18"/>
                <w:szCs w:val="18"/>
              </w:rPr>
              <w:t xml:space="preserve">День отца в России – Третье воскресенье октября </w:t>
            </w:r>
          </w:p>
        </w:tc>
        <w:tc>
          <w:tcPr>
            <w:tcW w:w="1921" w:type="dxa"/>
          </w:tcPr>
          <w:p w:rsidR="00544397" w:rsidRDefault="00544397" w:rsidP="004413A2">
            <w:pPr>
              <w:pStyle w:val="Default"/>
              <w:rPr>
                <w:sz w:val="18"/>
                <w:szCs w:val="18"/>
              </w:rPr>
            </w:pPr>
            <w:r>
              <w:rPr>
                <w:i/>
                <w:iCs/>
                <w:sz w:val="18"/>
                <w:szCs w:val="18"/>
              </w:rPr>
              <w:t xml:space="preserve">Целевая прогулка в уголок леса; Подготовка к выставке «Осень -припасиха» </w:t>
            </w:r>
          </w:p>
        </w:tc>
        <w:tc>
          <w:tcPr>
            <w:tcW w:w="2529" w:type="dxa"/>
          </w:tcPr>
          <w:p w:rsidR="00544397" w:rsidRDefault="00544397" w:rsidP="004413A2">
            <w:pPr>
              <w:pStyle w:val="Default"/>
              <w:rPr>
                <w:sz w:val="18"/>
                <w:szCs w:val="18"/>
              </w:rPr>
            </w:pPr>
            <w:r>
              <w:rPr>
                <w:sz w:val="18"/>
                <w:szCs w:val="18"/>
              </w:rPr>
              <w:t xml:space="preserve">Осенний праздник; Выставка детского творчества </w:t>
            </w:r>
          </w:p>
        </w:tc>
      </w:tr>
      <w:tr w:rsidR="00544397" w:rsidTr="00555752">
        <w:tc>
          <w:tcPr>
            <w:tcW w:w="1172" w:type="dxa"/>
            <w:vMerge/>
          </w:tcPr>
          <w:p w:rsidR="00544397" w:rsidRDefault="00544397" w:rsidP="004413A2">
            <w:pPr>
              <w:pStyle w:val="Default"/>
              <w:rPr>
                <w:b/>
                <w:bCs/>
                <w:sz w:val="18"/>
                <w:szCs w:val="18"/>
              </w:rPr>
            </w:pPr>
          </w:p>
        </w:tc>
        <w:tc>
          <w:tcPr>
            <w:tcW w:w="1363" w:type="dxa"/>
          </w:tcPr>
          <w:p w:rsidR="00544397" w:rsidRDefault="00544397" w:rsidP="004413A2">
            <w:pPr>
              <w:pStyle w:val="Default"/>
              <w:rPr>
                <w:sz w:val="18"/>
                <w:szCs w:val="18"/>
              </w:rPr>
            </w:pPr>
            <w:r>
              <w:rPr>
                <w:sz w:val="18"/>
                <w:szCs w:val="18"/>
              </w:rPr>
              <w:t xml:space="preserve">3-4 года </w:t>
            </w:r>
          </w:p>
        </w:tc>
        <w:tc>
          <w:tcPr>
            <w:tcW w:w="2479" w:type="dxa"/>
          </w:tcPr>
          <w:p w:rsidR="00544397" w:rsidRDefault="00544397" w:rsidP="004413A2">
            <w:pPr>
              <w:pStyle w:val="Default"/>
              <w:rPr>
                <w:sz w:val="18"/>
                <w:szCs w:val="18"/>
              </w:rPr>
            </w:pPr>
            <w:r>
              <w:rPr>
                <w:i/>
                <w:iCs/>
                <w:sz w:val="18"/>
                <w:szCs w:val="18"/>
              </w:rPr>
              <w:t xml:space="preserve">Международный день пожилых людей – 1 октября; </w:t>
            </w:r>
          </w:p>
          <w:p w:rsidR="00544397" w:rsidRDefault="00544397" w:rsidP="004413A2">
            <w:pPr>
              <w:pStyle w:val="Default"/>
              <w:rPr>
                <w:sz w:val="18"/>
                <w:szCs w:val="18"/>
              </w:rPr>
            </w:pPr>
            <w:r>
              <w:rPr>
                <w:i/>
                <w:iCs/>
                <w:sz w:val="18"/>
                <w:szCs w:val="18"/>
              </w:rPr>
              <w:t xml:space="preserve">День защиты животных – 4 октября; </w:t>
            </w:r>
          </w:p>
          <w:p w:rsidR="00544397" w:rsidRDefault="00544397" w:rsidP="004413A2">
            <w:pPr>
              <w:pStyle w:val="Default"/>
              <w:rPr>
                <w:sz w:val="18"/>
                <w:szCs w:val="18"/>
              </w:rPr>
            </w:pPr>
            <w:r>
              <w:rPr>
                <w:i/>
                <w:iCs/>
                <w:sz w:val="18"/>
                <w:szCs w:val="18"/>
              </w:rPr>
              <w:t xml:space="preserve">День отца в России – Третье воскресенье октября </w:t>
            </w:r>
          </w:p>
        </w:tc>
        <w:tc>
          <w:tcPr>
            <w:tcW w:w="1921" w:type="dxa"/>
          </w:tcPr>
          <w:p w:rsidR="00544397" w:rsidRDefault="00544397" w:rsidP="004413A2">
            <w:pPr>
              <w:pStyle w:val="Default"/>
              <w:rPr>
                <w:sz w:val="18"/>
                <w:szCs w:val="18"/>
              </w:rPr>
            </w:pPr>
            <w:r>
              <w:rPr>
                <w:i/>
                <w:iCs/>
                <w:sz w:val="18"/>
                <w:szCs w:val="18"/>
              </w:rPr>
              <w:t xml:space="preserve">Целевая прогулка в уголок леса; Подготовка к выставке «Осень-припасиха» </w:t>
            </w:r>
          </w:p>
        </w:tc>
        <w:tc>
          <w:tcPr>
            <w:tcW w:w="2529" w:type="dxa"/>
          </w:tcPr>
          <w:p w:rsidR="00544397" w:rsidRDefault="00544397" w:rsidP="004413A2">
            <w:pPr>
              <w:pStyle w:val="Default"/>
              <w:rPr>
                <w:sz w:val="18"/>
                <w:szCs w:val="18"/>
              </w:rPr>
            </w:pPr>
            <w:r>
              <w:rPr>
                <w:sz w:val="18"/>
                <w:szCs w:val="18"/>
              </w:rPr>
              <w:t xml:space="preserve">День Здоровья </w:t>
            </w:r>
          </w:p>
          <w:p w:rsidR="00544397" w:rsidRDefault="00544397" w:rsidP="004413A2">
            <w:pPr>
              <w:pStyle w:val="Default"/>
              <w:rPr>
                <w:sz w:val="18"/>
                <w:szCs w:val="18"/>
              </w:rPr>
            </w:pPr>
            <w:r>
              <w:rPr>
                <w:sz w:val="18"/>
                <w:szCs w:val="18"/>
              </w:rPr>
              <w:t xml:space="preserve">Осенний праздник </w:t>
            </w:r>
          </w:p>
          <w:p w:rsidR="00544397" w:rsidRDefault="00544397" w:rsidP="004413A2">
            <w:pPr>
              <w:pStyle w:val="Default"/>
              <w:rPr>
                <w:sz w:val="18"/>
                <w:szCs w:val="18"/>
              </w:rPr>
            </w:pPr>
            <w:r>
              <w:rPr>
                <w:sz w:val="18"/>
                <w:szCs w:val="18"/>
              </w:rPr>
              <w:t xml:space="preserve">Выставка детских работ </w:t>
            </w:r>
          </w:p>
        </w:tc>
      </w:tr>
      <w:tr w:rsidR="00544397" w:rsidTr="00555752">
        <w:tc>
          <w:tcPr>
            <w:tcW w:w="1172" w:type="dxa"/>
            <w:vMerge/>
            <w:textDirection w:val="btLr"/>
          </w:tcPr>
          <w:p w:rsidR="00544397" w:rsidRPr="004413A2" w:rsidRDefault="00544397" w:rsidP="004413A2">
            <w:pPr>
              <w:pStyle w:val="Default"/>
              <w:ind w:left="113" w:right="113"/>
              <w:rPr>
                <w:b/>
                <w:bCs/>
                <w:sz w:val="28"/>
                <w:szCs w:val="28"/>
              </w:rPr>
            </w:pPr>
          </w:p>
        </w:tc>
        <w:tc>
          <w:tcPr>
            <w:tcW w:w="1363" w:type="dxa"/>
          </w:tcPr>
          <w:p w:rsidR="00544397" w:rsidRDefault="00544397" w:rsidP="004413A2">
            <w:pPr>
              <w:pStyle w:val="Default"/>
              <w:rPr>
                <w:sz w:val="18"/>
                <w:szCs w:val="18"/>
              </w:rPr>
            </w:pPr>
            <w:r>
              <w:rPr>
                <w:sz w:val="18"/>
                <w:szCs w:val="18"/>
              </w:rPr>
              <w:t xml:space="preserve">4-5 лет </w:t>
            </w:r>
          </w:p>
        </w:tc>
        <w:tc>
          <w:tcPr>
            <w:tcW w:w="2479" w:type="dxa"/>
          </w:tcPr>
          <w:p w:rsidR="00544397" w:rsidRDefault="00544397" w:rsidP="004413A2">
            <w:pPr>
              <w:pStyle w:val="Default"/>
              <w:rPr>
                <w:sz w:val="18"/>
                <w:szCs w:val="18"/>
              </w:rPr>
            </w:pPr>
            <w:r>
              <w:rPr>
                <w:i/>
                <w:iCs/>
                <w:sz w:val="18"/>
                <w:szCs w:val="18"/>
              </w:rPr>
              <w:t xml:space="preserve">Международный день пожилых людей – 1 октября; </w:t>
            </w:r>
          </w:p>
          <w:p w:rsidR="00544397" w:rsidRDefault="00544397" w:rsidP="004413A2">
            <w:pPr>
              <w:pStyle w:val="Default"/>
              <w:rPr>
                <w:sz w:val="18"/>
                <w:szCs w:val="18"/>
              </w:rPr>
            </w:pPr>
            <w:r>
              <w:rPr>
                <w:i/>
                <w:iCs/>
                <w:sz w:val="18"/>
                <w:szCs w:val="18"/>
              </w:rPr>
              <w:t xml:space="preserve">Международный день </w:t>
            </w:r>
            <w:r>
              <w:rPr>
                <w:i/>
                <w:iCs/>
                <w:sz w:val="18"/>
                <w:szCs w:val="18"/>
              </w:rPr>
              <w:lastRenderedPageBreak/>
              <w:t xml:space="preserve">музыки – 1 октября; </w:t>
            </w:r>
          </w:p>
          <w:p w:rsidR="00544397" w:rsidRDefault="00544397" w:rsidP="004413A2">
            <w:pPr>
              <w:pStyle w:val="Default"/>
              <w:rPr>
                <w:sz w:val="18"/>
                <w:szCs w:val="18"/>
              </w:rPr>
            </w:pPr>
            <w:r>
              <w:rPr>
                <w:i/>
                <w:iCs/>
                <w:sz w:val="18"/>
                <w:szCs w:val="18"/>
              </w:rPr>
              <w:t xml:space="preserve">День защиты животных – 4 октября; </w:t>
            </w:r>
          </w:p>
          <w:p w:rsidR="00544397" w:rsidRDefault="00544397" w:rsidP="004413A2">
            <w:pPr>
              <w:pStyle w:val="Default"/>
              <w:rPr>
                <w:sz w:val="18"/>
                <w:szCs w:val="18"/>
              </w:rPr>
            </w:pPr>
            <w:r>
              <w:rPr>
                <w:i/>
                <w:iCs/>
                <w:sz w:val="18"/>
                <w:szCs w:val="18"/>
              </w:rPr>
              <w:t xml:space="preserve">День отца в России – Третье воскресенье октября </w:t>
            </w:r>
          </w:p>
        </w:tc>
        <w:tc>
          <w:tcPr>
            <w:tcW w:w="1921" w:type="dxa"/>
          </w:tcPr>
          <w:p w:rsidR="00544397" w:rsidRDefault="00544397" w:rsidP="004413A2">
            <w:pPr>
              <w:pStyle w:val="Default"/>
              <w:rPr>
                <w:i/>
                <w:iCs/>
                <w:sz w:val="18"/>
                <w:szCs w:val="18"/>
              </w:rPr>
            </w:pPr>
            <w:r>
              <w:rPr>
                <w:i/>
                <w:iCs/>
                <w:sz w:val="18"/>
                <w:szCs w:val="18"/>
              </w:rPr>
              <w:lastRenderedPageBreak/>
              <w:t xml:space="preserve">Пешая прогулка по территории д/с; Подготовка к </w:t>
            </w:r>
            <w:r>
              <w:rPr>
                <w:i/>
                <w:iCs/>
                <w:sz w:val="18"/>
                <w:szCs w:val="18"/>
              </w:rPr>
              <w:lastRenderedPageBreak/>
              <w:t xml:space="preserve">выставке «Осень-припасиха» </w:t>
            </w:r>
          </w:p>
          <w:p w:rsidR="00544397" w:rsidRDefault="00544397" w:rsidP="004413A2">
            <w:pPr>
              <w:pStyle w:val="Default"/>
              <w:rPr>
                <w:sz w:val="18"/>
                <w:szCs w:val="18"/>
              </w:rPr>
            </w:pPr>
            <w:r>
              <w:rPr>
                <w:i/>
                <w:iCs/>
                <w:sz w:val="18"/>
                <w:szCs w:val="18"/>
              </w:rPr>
              <w:t>Создание постройки «Дом для бабушки и дедушки» из напольного строителя</w:t>
            </w:r>
          </w:p>
        </w:tc>
        <w:tc>
          <w:tcPr>
            <w:tcW w:w="2529" w:type="dxa"/>
          </w:tcPr>
          <w:p w:rsidR="00544397" w:rsidRDefault="00544397" w:rsidP="004413A2">
            <w:pPr>
              <w:pStyle w:val="Default"/>
              <w:rPr>
                <w:sz w:val="18"/>
                <w:szCs w:val="18"/>
              </w:rPr>
            </w:pPr>
            <w:r>
              <w:rPr>
                <w:sz w:val="18"/>
                <w:szCs w:val="18"/>
              </w:rPr>
              <w:lastRenderedPageBreak/>
              <w:t xml:space="preserve">День Здоровья </w:t>
            </w:r>
          </w:p>
          <w:p w:rsidR="00544397" w:rsidRDefault="00544397" w:rsidP="004413A2">
            <w:pPr>
              <w:pStyle w:val="Default"/>
              <w:rPr>
                <w:sz w:val="18"/>
                <w:szCs w:val="18"/>
              </w:rPr>
            </w:pPr>
            <w:r>
              <w:rPr>
                <w:sz w:val="18"/>
                <w:szCs w:val="18"/>
              </w:rPr>
              <w:t xml:space="preserve">Осенний праздник </w:t>
            </w:r>
          </w:p>
          <w:p w:rsidR="00544397" w:rsidRDefault="00544397" w:rsidP="004413A2">
            <w:pPr>
              <w:pStyle w:val="Default"/>
              <w:rPr>
                <w:sz w:val="18"/>
                <w:szCs w:val="18"/>
              </w:rPr>
            </w:pPr>
            <w:r>
              <w:rPr>
                <w:sz w:val="18"/>
                <w:szCs w:val="18"/>
              </w:rPr>
              <w:t xml:space="preserve">Галерея детского творчества </w:t>
            </w:r>
          </w:p>
          <w:p w:rsidR="00544397" w:rsidRDefault="00544397" w:rsidP="004413A2">
            <w:pPr>
              <w:pStyle w:val="Default"/>
              <w:rPr>
                <w:sz w:val="18"/>
                <w:szCs w:val="18"/>
              </w:rPr>
            </w:pPr>
          </w:p>
        </w:tc>
      </w:tr>
      <w:tr w:rsidR="00544397" w:rsidTr="00555752">
        <w:tc>
          <w:tcPr>
            <w:tcW w:w="1172" w:type="dxa"/>
            <w:vMerge/>
          </w:tcPr>
          <w:p w:rsidR="00544397" w:rsidRDefault="00544397" w:rsidP="004413A2">
            <w:pPr>
              <w:pStyle w:val="Default"/>
              <w:rPr>
                <w:b/>
                <w:bCs/>
                <w:sz w:val="18"/>
                <w:szCs w:val="18"/>
              </w:rPr>
            </w:pPr>
          </w:p>
        </w:tc>
        <w:tc>
          <w:tcPr>
            <w:tcW w:w="1363" w:type="dxa"/>
          </w:tcPr>
          <w:p w:rsidR="00544397" w:rsidRDefault="00544397" w:rsidP="004413A2">
            <w:pPr>
              <w:pStyle w:val="Default"/>
              <w:rPr>
                <w:sz w:val="18"/>
                <w:szCs w:val="18"/>
              </w:rPr>
            </w:pPr>
            <w:r>
              <w:rPr>
                <w:sz w:val="18"/>
                <w:szCs w:val="18"/>
              </w:rPr>
              <w:t xml:space="preserve">5-6 лет </w:t>
            </w:r>
          </w:p>
        </w:tc>
        <w:tc>
          <w:tcPr>
            <w:tcW w:w="2479" w:type="dxa"/>
          </w:tcPr>
          <w:p w:rsidR="00544397" w:rsidRDefault="00544397" w:rsidP="004413A2">
            <w:pPr>
              <w:pStyle w:val="Default"/>
              <w:rPr>
                <w:sz w:val="18"/>
                <w:szCs w:val="18"/>
              </w:rPr>
            </w:pPr>
            <w:r>
              <w:rPr>
                <w:i/>
                <w:iCs/>
                <w:sz w:val="18"/>
                <w:szCs w:val="18"/>
              </w:rPr>
              <w:t xml:space="preserve">Международный день пожилых людей – 1 октября; </w:t>
            </w:r>
          </w:p>
          <w:p w:rsidR="00544397" w:rsidRDefault="00544397" w:rsidP="004413A2">
            <w:pPr>
              <w:pStyle w:val="Default"/>
              <w:rPr>
                <w:sz w:val="18"/>
                <w:szCs w:val="18"/>
              </w:rPr>
            </w:pPr>
            <w:r>
              <w:rPr>
                <w:i/>
                <w:iCs/>
                <w:sz w:val="18"/>
                <w:szCs w:val="18"/>
              </w:rPr>
              <w:t xml:space="preserve">Международный день музыки – 1 октября; </w:t>
            </w:r>
          </w:p>
          <w:p w:rsidR="00544397" w:rsidRDefault="00544397" w:rsidP="004413A2">
            <w:pPr>
              <w:pStyle w:val="Default"/>
              <w:rPr>
                <w:sz w:val="18"/>
                <w:szCs w:val="18"/>
              </w:rPr>
            </w:pPr>
            <w:r>
              <w:rPr>
                <w:i/>
                <w:iCs/>
                <w:sz w:val="18"/>
                <w:szCs w:val="18"/>
              </w:rPr>
              <w:t xml:space="preserve">День защиты животных – 4 октября; </w:t>
            </w:r>
          </w:p>
          <w:p w:rsidR="00544397" w:rsidRDefault="00544397" w:rsidP="004413A2">
            <w:pPr>
              <w:pStyle w:val="Default"/>
              <w:rPr>
                <w:sz w:val="18"/>
                <w:szCs w:val="18"/>
              </w:rPr>
            </w:pPr>
            <w:r>
              <w:rPr>
                <w:i/>
                <w:iCs/>
                <w:sz w:val="18"/>
                <w:szCs w:val="18"/>
              </w:rPr>
              <w:t xml:space="preserve">День отца в России – Третье воскресенье октября </w:t>
            </w:r>
          </w:p>
        </w:tc>
        <w:tc>
          <w:tcPr>
            <w:tcW w:w="1921" w:type="dxa"/>
          </w:tcPr>
          <w:p w:rsidR="00544397" w:rsidRDefault="00544397" w:rsidP="004413A2">
            <w:pPr>
              <w:pStyle w:val="Default"/>
              <w:rPr>
                <w:sz w:val="18"/>
                <w:szCs w:val="18"/>
              </w:rPr>
            </w:pPr>
            <w:r>
              <w:rPr>
                <w:i/>
                <w:iCs/>
                <w:sz w:val="18"/>
                <w:szCs w:val="18"/>
              </w:rPr>
              <w:t xml:space="preserve">Экскурсия в осенний парк; </w:t>
            </w:r>
          </w:p>
          <w:p w:rsidR="00544397" w:rsidRDefault="00544397" w:rsidP="004413A2">
            <w:pPr>
              <w:pStyle w:val="Default"/>
              <w:rPr>
                <w:i/>
                <w:iCs/>
                <w:sz w:val="18"/>
                <w:szCs w:val="18"/>
              </w:rPr>
            </w:pPr>
            <w:r>
              <w:rPr>
                <w:i/>
                <w:iCs/>
                <w:sz w:val="18"/>
                <w:szCs w:val="18"/>
              </w:rPr>
              <w:t xml:space="preserve">Проект «Знатоки природы» </w:t>
            </w:r>
          </w:p>
          <w:p w:rsidR="00544397" w:rsidRDefault="00544397" w:rsidP="004413A2">
            <w:pPr>
              <w:pStyle w:val="Default"/>
              <w:rPr>
                <w:sz w:val="18"/>
                <w:szCs w:val="18"/>
              </w:rPr>
            </w:pPr>
            <w:r>
              <w:rPr>
                <w:i/>
                <w:iCs/>
                <w:sz w:val="18"/>
                <w:szCs w:val="18"/>
              </w:rPr>
              <w:t>Беседа «День бабушек и дедушек»</w:t>
            </w:r>
          </w:p>
        </w:tc>
        <w:tc>
          <w:tcPr>
            <w:tcW w:w="2529" w:type="dxa"/>
          </w:tcPr>
          <w:p w:rsidR="00544397" w:rsidRDefault="00544397" w:rsidP="004413A2">
            <w:pPr>
              <w:pStyle w:val="Default"/>
              <w:rPr>
                <w:sz w:val="18"/>
                <w:szCs w:val="18"/>
              </w:rPr>
            </w:pPr>
            <w:r>
              <w:rPr>
                <w:sz w:val="18"/>
                <w:szCs w:val="18"/>
              </w:rPr>
              <w:t xml:space="preserve">День Здоровья </w:t>
            </w:r>
          </w:p>
          <w:p w:rsidR="00544397" w:rsidRDefault="00544397" w:rsidP="004413A2">
            <w:pPr>
              <w:pStyle w:val="Default"/>
              <w:rPr>
                <w:sz w:val="18"/>
                <w:szCs w:val="18"/>
              </w:rPr>
            </w:pPr>
            <w:r>
              <w:rPr>
                <w:sz w:val="18"/>
                <w:szCs w:val="18"/>
              </w:rPr>
              <w:t xml:space="preserve">Осенний праздник </w:t>
            </w:r>
          </w:p>
          <w:p w:rsidR="00544397" w:rsidRDefault="00544397" w:rsidP="004413A2">
            <w:pPr>
              <w:pStyle w:val="Default"/>
              <w:rPr>
                <w:sz w:val="18"/>
                <w:szCs w:val="18"/>
              </w:rPr>
            </w:pPr>
            <w:r>
              <w:rPr>
                <w:sz w:val="18"/>
                <w:szCs w:val="18"/>
              </w:rPr>
              <w:t xml:space="preserve">Выставка детских работ, совместных с родителями </w:t>
            </w:r>
          </w:p>
        </w:tc>
      </w:tr>
      <w:tr w:rsidR="00544397" w:rsidTr="00555752">
        <w:tc>
          <w:tcPr>
            <w:tcW w:w="1172" w:type="dxa"/>
            <w:vMerge/>
          </w:tcPr>
          <w:p w:rsidR="00544397" w:rsidRDefault="00544397" w:rsidP="004413A2">
            <w:pPr>
              <w:pStyle w:val="Default"/>
              <w:rPr>
                <w:b/>
                <w:bCs/>
                <w:sz w:val="18"/>
                <w:szCs w:val="18"/>
              </w:rPr>
            </w:pPr>
          </w:p>
        </w:tc>
        <w:tc>
          <w:tcPr>
            <w:tcW w:w="1363" w:type="dxa"/>
          </w:tcPr>
          <w:p w:rsidR="00544397" w:rsidRDefault="00544397" w:rsidP="004413A2">
            <w:pPr>
              <w:pStyle w:val="Default"/>
              <w:rPr>
                <w:sz w:val="18"/>
                <w:szCs w:val="18"/>
              </w:rPr>
            </w:pPr>
            <w:r>
              <w:rPr>
                <w:sz w:val="18"/>
                <w:szCs w:val="18"/>
              </w:rPr>
              <w:t xml:space="preserve">6-7 лет </w:t>
            </w:r>
          </w:p>
        </w:tc>
        <w:tc>
          <w:tcPr>
            <w:tcW w:w="2479" w:type="dxa"/>
          </w:tcPr>
          <w:p w:rsidR="00544397" w:rsidRDefault="00544397" w:rsidP="004413A2">
            <w:pPr>
              <w:pStyle w:val="Default"/>
              <w:rPr>
                <w:sz w:val="18"/>
                <w:szCs w:val="18"/>
              </w:rPr>
            </w:pPr>
            <w:r>
              <w:rPr>
                <w:i/>
                <w:iCs/>
                <w:sz w:val="18"/>
                <w:szCs w:val="18"/>
              </w:rPr>
              <w:t xml:space="preserve">Международный день пожилых людей – 1 октября; </w:t>
            </w:r>
          </w:p>
          <w:p w:rsidR="00544397" w:rsidRDefault="00544397" w:rsidP="004413A2">
            <w:pPr>
              <w:pStyle w:val="Default"/>
              <w:rPr>
                <w:sz w:val="18"/>
                <w:szCs w:val="18"/>
              </w:rPr>
            </w:pPr>
            <w:r>
              <w:rPr>
                <w:i/>
                <w:iCs/>
                <w:sz w:val="18"/>
                <w:szCs w:val="18"/>
              </w:rPr>
              <w:t xml:space="preserve">Международный день музыки – 1 октября; </w:t>
            </w:r>
          </w:p>
          <w:p w:rsidR="00544397" w:rsidRDefault="00544397" w:rsidP="004413A2">
            <w:pPr>
              <w:pStyle w:val="Default"/>
              <w:rPr>
                <w:sz w:val="18"/>
                <w:szCs w:val="18"/>
              </w:rPr>
            </w:pPr>
            <w:r>
              <w:rPr>
                <w:i/>
                <w:iCs/>
                <w:sz w:val="18"/>
                <w:szCs w:val="18"/>
              </w:rPr>
              <w:t xml:space="preserve">День защиты животных – 4 октября; </w:t>
            </w:r>
          </w:p>
          <w:p w:rsidR="00544397" w:rsidRDefault="00544397" w:rsidP="004413A2">
            <w:pPr>
              <w:pStyle w:val="Default"/>
              <w:rPr>
                <w:sz w:val="18"/>
                <w:szCs w:val="18"/>
              </w:rPr>
            </w:pPr>
            <w:r>
              <w:rPr>
                <w:i/>
                <w:iCs/>
                <w:sz w:val="18"/>
                <w:szCs w:val="18"/>
              </w:rPr>
              <w:t xml:space="preserve">День учителя – 5 октября; </w:t>
            </w:r>
          </w:p>
          <w:p w:rsidR="00544397" w:rsidRDefault="00544397" w:rsidP="004413A2">
            <w:pPr>
              <w:pStyle w:val="Default"/>
              <w:rPr>
                <w:sz w:val="18"/>
                <w:szCs w:val="18"/>
              </w:rPr>
            </w:pPr>
            <w:r>
              <w:rPr>
                <w:i/>
                <w:iCs/>
                <w:sz w:val="18"/>
                <w:szCs w:val="18"/>
              </w:rPr>
              <w:t xml:space="preserve">День отца в России – Третье воскресенье октября </w:t>
            </w:r>
          </w:p>
        </w:tc>
        <w:tc>
          <w:tcPr>
            <w:tcW w:w="1921" w:type="dxa"/>
          </w:tcPr>
          <w:p w:rsidR="00544397" w:rsidRDefault="00544397" w:rsidP="004413A2">
            <w:pPr>
              <w:pStyle w:val="Default"/>
              <w:rPr>
                <w:sz w:val="18"/>
                <w:szCs w:val="18"/>
              </w:rPr>
            </w:pPr>
            <w:r>
              <w:rPr>
                <w:i/>
                <w:iCs/>
                <w:sz w:val="18"/>
                <w:szCs w:val="18"/>
              </w:rPr>
              <w:t xml:space="preserve">Экскурсия в осенний парк; </w:t>
            </w:r>
          </w:p>
          <w:p w:rsidR="00544397" w:rsidRDefault="00544397" w:rsidP="004413A2">
            <w:pPr>
              <w:pStyle w:val="Default"/>
              <w:rPr>
                <w:sz w:val="18"/>
                <w:szCs w:val="18"/>
              </w:rPr>
            </w:pPr>
            <w:r>
              <w:rPr>
                <w:i/>
                <w:iCs/>
                <w:sz w:val="18"/>
                <w:szCs w:val="18"/>
              </w:rPr>
              <w:t>Проект «Знатоки природы» Беседа «День бабушек и дедушек»</w:t>
            </w:r>
          </w:p>
        </w:tc>
        <w:tc>
          <w:tcPr>
            <w:tcW w:w="2529" w:type="dxa"/>
          </w:tcPr>
          <w:p w:rsidR="00544397" w:rsidRDefault="00544397" w:rsidP="004413A2">
            <w:pPr>
              <w:pStyle w:val="Default"/>
              <w:rPr>
                <w:sz w:val="18"/>
                <w:szCs w:val="18"/>
              </w:rPr>
            </w:pPr>
            <w:r>
              <w:rPr>
                <w:sz w:val="18"/>
                <w:szCs w:val="18"/>
              </w:rPr>
              <w:t xml:space="preserve">День Здоровья </w:t>
            </w:r>
          </w:p>
          <w:p w:rsidR="00544397" w:rsidRDefault="00544397" w:rsidP="004413A2">
            <w:pPr>
              <w:pStyle w:val="Default"/>
              <w:rPr>
                <w:sz w:val="18"/>
                <w:szCs w:val="18"/>
              </w:rPr>
            </w:pPr>
            <w:r>
              <w:rPr>
                <w:sz w:val="18"/>
                <w:szCs w:val="18"/>
              </w:rPr>
              <w:t xml:space="preserve">Осенний праздник </w:t>
            </w:r>
          </w:p>
          <w:p w:rsidR="00544397" w:rsidRDefault="00544397" w:rsidP="004413A2">
            <w:pPr>
              <w:pStyle w:val="Default"/>
              <w:rPr>
                <w:sz w:val="18"/>
                <w:szCs w:val="18"/>
              </w:rPr>
            </w:pPr>
            <w:r>
              <w:rPr>
                <w:sz w:val="18"/>
                <w:szCs w:val="18"/>
              </w:rPr>
              <w:t xml:space="preserve">Выставка детских работ, совместных с родителями </w:t>
            </w:r>
          </w:p>
        </w:tc>
      </w:tr>
      <w:tr w:rsidR="004413A2" w:rsidTr="00555752">
        <w:tc>
          <w:tcPr>
            <w:tcW w:w="1172" w:type="dxa"/>
            <w:vMerge w:val="restart"/>
            <w:textDirection w:val="btLr"/>
          </w:tcPr>
          <w:p w:rsidR="004413A2" w:rsidRPr="004413A2" w:rsidRDefault="004413A2" w:rsidP="004413A2">
            <w:pPr>
              <w:pStyle w:val="Default"/>
              <w:ind w:left="113" w:right="113"/>
              <w:jc w:val="center"/>
              <w:rPr>
                <w:sz w:val="32"/>
                <w:szCs w:val="32"/>
              </w:rPr>
            </w:pPr>
            <w:r w:rsidRPr="004413A2">
              <w:rPr>
                <w:b/>
                <w:bCs/>
                <w:sz w:val="32"/>
                <w:szCs w:val="32"/>
              </w:rPr>
              <w:t>Ноябрь</w:t>
            </w:r>
          </w:p>
        </w:tc>
        <w:tc>
          <w:tcPr>
            <w:tcW w:w="1363" w:type="dxa"/>
          </w:tcPr>
          <w:p w:rsidR="004413A2" w:rsidRDefault="004413A2" w:rsidP="004413A2">
            <w:pPr>
              <w:pStyle w:val="Default"/>
              <w:rPr>
                <w:sz w:val="18"/>
                <w:szCs w:val="18"/>
              </w:rPr>
            </w:pPr>
            <w:r>
              <w:rPr>
                <w:sz w:val="18"/>
                <w:szCs w:val="18"/>
              </w:rPr>
              <w:t xml:space="preserve">2-3 года </w:t>
            </w:r>
          </w:p>
        </w:tc>
        <w:tc>
          <w:tcPr>
            <w:tcW w:w="2479" w:type="dxa"/>
          </w:tcPr>
          <w:p w:rsidR="004413A2" w:rsidRDefault="004413A2" w:rsidP="004413A2">
            <w:pPr>
              <w:pStyle w:val="Default"/>
              <w:rPr>
                <w:sz w:val="18"/>
                <w:szCs w:val="18"/>
              </w:rPr>
            </w:pPr>
            <w:r>
              <w:rPr>
                <w:i/>
                <w:iCs/>
                <w:sz w:val="18"/>
                <w:szCs w:val="18"/>
              </w:rPr>
              <w:t xml:space="preserve">День матери в России – последнее воскресенье ноября </w:t>
            </w:r>
          </w:p>
        </w:tc>
        <w:tc>
          <w:tcPr>
            <w:tcW w:w="1921" w:type="dxa"/>
          </w:tcPr>
          <w:p w:rsidR="004413A2" w:rsidRDefault="004413A2" w:rsidP="004413A2">
            <w:pPr>
              <w:pStyle w:val="Default"/>
              <w:rPr>
                <w:sz w:val="18"/>
                <w:szCs w:val="18"/>
              </w:rPr>
            </w:pPr>
            <w:r>
              <w:rPr>
                <w:i/>
                <w:iCs/>
                <w:sz w:val="18"/>
                <w:szCs w:val="18"/>
              </w:rPr>
              <w:t xml:space="preserve">Выставка поделок «Вместе с мамой» День матери (посл. воскр. ноября) </w:t>
            </w:r>
          </w:p>
          <w:p w:rsidR="004413A2" w:rsidRDefault="004413A2" w:rsidP="00F969C5">
            <w:pPr>
              <w:pStyle w:val="Default"/>
              <w:rPr>
                <w:sz w:val="18"/>
                <w:szCs w:val="18"/>
              </w:rPr>
            </w:pPr>
            <w:r>
              <w:rPr>
                <w:i/>
                <w:iCs/>
                <w:sz w:val="18"/>
                <w:szCs w:val="18"/>
              </w:rPr>
              <w:t>Создание постройки «</w:t>
            </w:r>
            <w:r w:rsidR="00F969C5">
              <w:rPr>
                <w:i/>
                <w:iCs/>
                <w:sz w:val="18"/>
                <w:szCs w:val="18"/>
              </w:rPr>
              <w:t>Мой дом</w:t>
            </w:r>
            <w:r>
              <w:rPr>
                <w:i/>
                <w:iCs/>
                <w:sz w:val="18"/>
                <w:szCs w:val="18"/>
              </w:rPr>
              <w:t xml:space="preserve">» из напольного строителя </w:t>
            </w:r>
          </w:p>
        </w:tc>
        <w:tc>
          <w:tcPr>
            <w:tcW w:w="2529" w:type="dxa"/>
          </w:tcPr>
          <w:p w:rsidR="004413A2" w:rsidRDefault="004413A2" w:rsidP="004413A2">
            <w:pPr>
              <w:pStyle w:val="Default"/>
              <w:rPr>
                <w:sz w:val="18"/>
                <w:szCs w:val="18"/>
              </w:rPr>
            </w:pPr>
            <w:r>
              <w:rPr>
                <w:sz w:val="18"/>
                <w:szCs w:val="18"/>
              </w:rPr>
              <w:t xml:space="preserve">Игра – путешествие по правилам дорожного движения Тематическое развлечение «Мои любимые игрушки» </w:t>
            </w:r>
          </w:p>
          <w:p w:rsidR="004413A2" w:rsidRDefault="004413A2" w:rsidP="004413A2">
            <w:pPr>
              <w:pStyle w:val="Default"/>
              <w:rPr>
                <w:sz w:val="18"/>
                <w:szCs w:val="18"/>
              </w:rPr>
            </w:pPr>
            <w:r>
              <w:rPr>
                <w:sz w:val="18"/>
                <w:szCs w:val="18"/>
              </w:rPr>
              <w:t>Создание коллективной работы «Поздравительная открытка для мамы»</w:t>
            </w:r>
          </w:p>
          <w:p w:rsidR="00F969C5" w:rsidRDefault="00F969C5" w:rsidP="004413A2">
            <w:pPr>
              <w:pStyle w:val="Default"/>
              <w:rPr>
                <w:sz w:val="18"/>
                <w:szCs w:val="18"/>
              </w:rPr>
            </w:pPr>
            <w:r>
              <w:rPr>
                <w:sz w:val="18"/>
                <w:szCs w:val="18"/>
              </w:rPr>
              <w:t>Экологическая акция «Покормите птиц зимой»</w:t>
            </w:r>
          </w:p>
        </w:tc>
      </w:tr>
      <w:tr w:rsidR="004413A2" w:rsidTr="00555752">
        <w:tc>
          <w:tcPr>
            <w:tcW w:w="1172" w:type="dxa"/>
            <w:vMerge/>
          </w:tcPr>
          <w:p w:rsidR="004413A2" w:rsidRDefault="004413A2" w:rsidP="004413A2">
            <w:pPr>
              <w:pStyle w:val="Default"/>
              <w:rPr>
                <w:b/>
                <w:bCs/>
                <w:sz w:val="18"/>
                <w:szCs w:val="18"/>
              </w:rPr>
            </w:pPr>
          </w:p>
        </w:tc>
        <w:tc>
          <w:tcPr>
            <w:tcW w:w="1363" w:type="dxa"/>
          </w:tcPr>
          <w:p w:rsidR="004413A2" w:rsidRDefault="004413A2" w:rsidP="004413A2">
            <w:pPr>
              <w:pStyle w:val="Default"/>
              <w:rPr>
                <w:sz w:val="18"/>
                <w:szCs w:val="18"/>
              </w:rPr>
            </w:pPr>
            <w:r>
              <w:rPr>
                <w:sz w:val="18"/>
                <w:szCs w:val="18"/>
              </w:rPr>
              <w:t xml:space="preserve">3-4 года </w:t>
            </w:r>
          </w:p>
        </w:tc>
        <w:tc>
          <w:tcPr>
            <w:tcW w:w="2479" w:type="dxa"/>
          </w:tcPr>
          <w:p w:rsidR="004413A2" w:rsidRDefault="004413A2" w:rsidP="004413A2">
            <w:pPr>
              <w:pStyle w:val="Default"/>
              <w:rPr>
                <w:sz w:val="18"/>
                <w:szCs w:val="18"/>
              </w:rPr>
            </w:pPr>
            <w:r>
              <w:rPr>
                <w:i/>
                <w:iCs/>
                <w:sz w:val="18"/>
                <w:szCs w:val="18"/>
              </w:rPr>
              <w:t xml:space="preserve">День матери в России – последнее воскресенье ноября </w:t>
            </w:r>
          </w:p>
        </w:tc>
        <w:tc>
          <w:tcPr>
            <w:tcW w:w="1921" w:type="dxa"/>
          </w:tcPr>
          <w:p w:rsidR="004413A2" w:rsidRDefault="004413A2" w:rsidP="004413A2">
            <w:pPr>
              <w:pStyle w:val="Default"/>
              <w:rPr>
                <w:sz w:val="18"/>
                <w:szCs w:val="18"/>
              </w:rPr>
            </w:pPr>
            <w:r>
              <w:rPr>
                <w:i/>
                <w:iCs/>
                <w:sz w:val="18"/>
                <w:szCs w:val="18"/>
              </w:rPr>
              <w:t xml:space="preserve">Выставка поделок «Вместе с мамой» День матери (посл. воскр. ноября) </w:t>
            </w:r>
          </w:p>
          <w:p w:rsidR="004413A2" w:rsidRDefault="00F969C5" w:rsidP="004413A2">
            <w:pPr>
              <w:pStyle w:val="Default"/>
              <w:rPr>
                <w:sz w:val="18"/>
                <w:szCs w:val="18"/>
              </w:rPr>
            </w:pPr>
            <w:r>
              <w:rPr>
                <w:i/>
                <w:iCs/>
                <w:sz w:val="18"/>
                <w:szCs w:val="18"/>
              </w:rPr>
              <w:t>Создание постройки «Мой дом» из напольного строителя</w:t>
            </w:r>
          </w:p>
        </w:tc>
        <w:tc>
          <w:tcPr>
            <w:tcW w:w="2529" w:type="dxa"/>
          </w:tcPr>
          <w:p w:rsidR="004413A2" w:rsidRDefault="004413A2" w:rsidP="004413A2">
            <w:pPr>
              <w:pStyle w:val="Default"/>
              <w:rPr>
                <w:sz w:val="18"/>
                <w:szCs w:val="18"/>
              </w:rPr>
            </w:pPr>
            <w:r>
              <w:rPr>
                <w:sz w:val="18"/>
                <w:szCs w:val="18"/>
              </w:rPr>
              <w:t xml:space="preserve">Игра – путешествие по правилам дорожного движения Досуг, посвящённый Дню матери </w:t>
            </w:r>
          </w:p>
          <w:p w:rsidR="004413A2" w:rsidRDefault="004413A2" w:rsidP="004413A2">
            <w:pPr>
              <w:pStyle w:val="Default"/>
              <w:rPr>
                <w:sz w:val="18"/>
                <w:szCs w:val="18"/>
              </w:rPr>
            </w:pPr>
            <w:r>
              <w:rPr>
                <w:sz w:val="18"/>
                <w:szCs w:val="18"/>
              </w:rPr>
              <w:t>Создание коллективной работы «Поздравительная открытка для мамы»</w:t>
            </w:r>
          </w:p>
          <w:p w:rsidR="00F969C5" w:rsidRDefault="00F969C5" w:rsidP="004413A2">
            <w:pPr>
              <w:pStyle w:val="Default"/>
              <w:rPr>
                <w:sz w:val="18"/>
                <w:szCs w:val="18"/>
              </w:rPr>
            </w:pPr>
            <w:r>
              <w:rPr>
                <w:sz w:val="18"/>
                <w:szCs w:val="18"/>
              </w:rPr>
              <w:t>Экологическая акция «Покормите птиц зимой»</w:t>
            </w:r>
          </w:p>
        </w:tc>
      </w:tr>
      <w:tr w:rsidR="004413A2" w:rsidTr="00555752">
        <w:tc>
          <w:tcPr>
            <w:tcW w:w="1172" w:type="dxa"/>
            <w:vMerge/>
          </w:tcPr>
          <w:p w:rsidR="004413A2" w:rsidRDefault="004413A2" w:rsidP="004413A2">
            <w:pPr>
              <w:pStyle w:val="Default"/>
              <w:rPr>
                <w:b/>
                <w:bCs/>
                <w:sz w:val="18"/>
                <w:szCs w:val="18"/>
              </w:rPr>
            </w:pPr>
          </w:p>
        </w:tc>
        <w:tc>
          <w:tcPr>
            <w:tcW w:w="1363" w:type="dxa"/>
          </w:tcPr>
          <w:p w:rsidR="004413A2" w:rsidRDefault="004413A2" w:rsidP="004413A2">
            <w:pPr>
              <w:pStyle w:val="Default"/>
              <w:rPr>
                <w:sz w:val="18"/>
                <w:szCs w:val="18"/>
              </w:rPr>
            </w:pPr>
            <w:r>
              <w:rPr>
                <w:sz w:val="18"/>
                <w:szCs w:val="18"/>
              </w:rPr>
              <w:t xml:space="preserve">4-5 лет </w:t>
            </w:r>
          </w:p>
        </w:tc>
        <w:tc>
          <w:tcPr>
            <w:tcW w:w="2479" w:type="dxa"/>
          </w:tcPr>
          <w:p w:rsidR="004413A2" w:rsidRDefault="004413A2" w:rsidP="004413A2">
            <w:pPr>
              <w:pStyle w:val="Default"/>
              <w:rPr>
                <w:sz w:val="18"/>
                <w:szCs w:val="18"/>
              </w:rPr>
            </w:pPr>
            <w:r>
              <w:rPr>
                <w:i/>
                <w:iCs/>
                <w:sz w:val="18"/>
                <w:szCs w:val="18"/>
              </w:rPr>
              <w:t xml:space="preserve">День народного единства – 4 ноября; </w:t>
            </w:r>
          </w:p>
          <w:p w:rsidR="004413A2" w:rsidRDefault="004413A2" w:rsidP="004413A2">
            <w:pPr>
              <w:pStyle w:val="Default"/>
              <w:rPr>
                <w:sz w:val="18"/>
                <w:szCs w:val="18"/>
              </w:rPr>
            </w:pPr>
            <w:r>
              <w:rPr>
                <w:i/>
                <w:iCs/>
                <w:sz w:val="18"/>
                <w:szCs w:val="18"/>
              </w:rPr>
              <w:t xml:space="preserve">День матери в России – последнее воскресенье ноября </w:t>
            </w:r>
          </w:p>
        </w:tc>
        <w:tc>
          <w:tcPr>
            <w:tcW w:w="1921" w:type="dxa"/>
          </w:tcPr>
          <w:p w:rsidR="004413A2" w:rsidRDefault="004413A2" w:rsidP="004413A2">
            <w:pPr>
              <w:pStyle w:val="Default"/>
              <w:rPr>
                <w:sz w:val="18"/>
                <w:szCs w:val="18"/>
              </w:rPr>
            </w:pPr>
            <w:r>
              <w:rPr>
                <w:i/>
                <w:iCs/>
                <w:sz w:val="18"/>
                <w:szCs w:val="18"/>
              </w:rPr>
              <w:t xml:space="preserve">Выставка поделок «Вместе с мамой» День матери (посл. воскр. ноября) </w:t>
            </w:r>
          </w:p>
          <w:p w:rsidR="004413A2" w:rsidRDefault="004413A2" w:rsidP="004413A2">
            <w:pPr>
              <w:pStyle w:val="Default"/>
              <w:rPr>
                <w:sz w:val="18"/>
                <w:szCs w:val="18"/>
              </w:rPr>
            </w:pPr>
            <w:r>
              <w:rPr>
                <w:i/>
                <w:iCs/>
                <w:sz w:val="18"/>
                <w:szCs w:val="18"/>
              </w:rPr>
              <w:t>Выставка рисунков «Дружат дети на планете», посвященная Дню народного единства</w:t>
            </w:r>
          </w:p>
        </w:tc>
        <w:tc>
          <w:tcPr>
            <w:tcW w:w="2529" w:type="dxa"/>
          </w:tcPr>
          <w:p w:rsidR="004413A2" w:rsidRDefault="004413A2" w:rsidP="004413A2">
            <w:pPr>
              <w:pStyle w:val="Default"/>
              <w:rPr>
                <w:sz w:val="18"/>
                <w:szCs w:val="18"/>
              </w:rPr>
            </w:pPr>
            <w:r>
              <w:rPr>
                <w:sz w:val="18"/>
                <w:szCs w:val="18"/>
              </w:rPr>
              <w:t xml:space="preserve">Сюжетно -ролевая игра по правилам дорожного движения Досуг, посвящённый Дню матери </w:t>
            </w:r>
          </w:p>
          <w:p w:rsidR="004413A2" w:rsidRDefault="004413A2" w:rsidP="004413A2">
            <w:pPr>
              <w:pStyle w:val="Default"/>
              <w:rPr>
                <w:sz w:val="18"/>
                <w:szCs w:val="18"/>
              </w:rPr>
            </w:pPr>
            <w:r>
              <w:rPr>
                <w:sz w:val="18"/>
                <w:szCs w:val="18"/>
              </w:rPr>
              <w:t>Создание коллективной работы «Поздравительная открытка для мамы»</w:t>
            </w:r>
          </w:p>
          <w:p w:rsidR="00F969C5" w:rsidRDefault="00F969C5" w:rsidP="004413A2">
            <w:pPr>
              <w:pStyle w:val="Default"/>
              <w:rPr>
                <w:sz w:val="18"/>
                <w:szCs w:val="18"/>
              </w:rPr>
            </w:pPr>
            <w:r>
              <w:rPr>
                <w:sz w:val="18"/>
                <w:szCs w:val="18"/>
              </w:rPr>
              <w:t>Экологическая акция «Покормите птиц зимой»</w:t>
            </w:r>
          </w:p>
        </w:tc>
      </w:tr>
      <w:tr w:rsidR="004413A2" w:rsidTr="00555752">
        <w:tc>
          <w:tcPr>
            <w:tcW w:w="1172" w:type="dxa"/>
            <w:vMerge/>
          </w:tcPr>
          <w:p w:rsidR="004413A2" w:rsidRDefault="004413A2" w:rsidP="005A15F2">
            <w:pPr>
              <w:jc w:val="center"/>
              <w:rPr>
                <w:b/>
                <w:bCs/>
                <w:iCs/>
                <w:sz w:val="24"/>
                <w:szCs w:val="24"/>
              </w:rPr>
            </w:pPr>
          </w:p>
        </w:tc>
        <w:tc>
          <w:tcPr>
            <w:tcW w:w="1363" w:type="dxa"/>
          </w:tcPr>
          <w:p w:rsidR="004413A2" w:rsidRDefault="004413A2" w:rsidP="004413A2">
            <w:pPr>
              <w:pStyle w:val="Default"/>
              <w:rPr>
                <w:sz w:val="18"/>
                <w:szCs w:val="18"/>
              </w:rPr>
            </w:pPr>
            <w:r>
              <w:rPr>
                <w:sz w:val="18"/>
                <w:szCs w:val="18"/>
              </w:rPr>
              <w:t xml:space="preserve">5-6 лет </w:t>
            </w:r>
          </w:p>
        </w:tc>
        <w:tc>
          <w:tcPr>
            <w:tcW w:w="2479" w:type="dxa"/>
          </w:tcPr>
          <w:p w:rsidR="004413A2" w:rsidRDefault="004413A2" w:rsidP="004413A2">
            <w:pPr>
              <w:pStyle w:val="Default"/>
              <w:rPr>
                <w:sz w:val="18"/>
                <w:szCs w:val="18"/>
              </w:rPr>
            </w:pPr>
            <w:r>
              <w:rPr>
                <w:i/>
                <w:iCs/>
                <w:sz w:val="18"/>
                <w:szCs w:val="18"/>
              </w:rPr>
              <w:t xml:space="preserve">День народного единства – 4 ноября; </w:t>
            </w:r>
          </w:p>
          <w:p w:rsidR="004413A2" w:rsidRDefault="004413A2" w:rsidP="004413A2">
            <w:pPr>
              <w:pStyle w:val="Default"/>
              <w:rPr>
                <w:sz w:val="18"/>
                <w:szCs w:val="18"/>
              </w:rPr>
            </w:pPr>
            <w:r>
              <w:rPr>
                <w:i/>
                <w:iCs/>
                <w:sz w:val="18"/>
                <w:szCs w:val="18"/>
              </w:rPr>
              <w:t>День матери в России – последнее воскресенье ноября Всемирный день приветствий – 21 ноября</w:t>
            </w:r>
          </w:p>
        </w:tc>
        <w:tc>
          <w:tcPr>
            <w:tcW w:w="1921" w:type="dxa"/>
          </w:tcPr>
          <w:p w:rsidR="004413A2" w:rsidRDefault="004413A2" w:rsidP="004413A2">
            <w:pPr>
              <w:pStyle w:val="Default"/>
              <w:rPr>
                <w:i/>
                <w:iCs/>
                <w:sz w:val="18"/>
                <w:szCs w:val="18"/>
              </w:rPr>
            </w:pPr>
            <w:r>
              <w:rPr>
                <w:i/>
                <w:iCs/>
                <w:sz w:val="18"/>
                <w:szCs w:val="18"/>
              </w:rPr>
              <w:t>Выставка поделок «Вместе с мамой»</w:t>
            </w:r>
          </w:p>
          <w:p w:rsidR="004413A2" w:rsidRDefault="004413A2" w:rsidP="004413A2">
            <w:pPr>
              <w:pStyle w:val="Default"/>
              <w:rPr>
                <w:sz w:val="18"/>
                <w:szCs w:val="18"/>
              </w:rPr>
            </w:pPr>
            <w:r>
              <w:rPr>
                <w:i/>
                <w:iCs/>
                <w:sz w:val="18"/>
                <w:szCs w:val="18"/>
              </w:rPr>
              <w:t>Выставка рисунков «Дружат дети на планете», посвященная Дню народного единства</w:t>
            </w:r>
          </w:p>
        </w:tc>
        <w:tc>
          <w:tcPr>
            <w:tcW w:w="2529" w:type="dxa"/>
          </w:tcPr>
          <w:p w:rsidR="004413A2" w:rsidRDefault="004413A2" w:rsidP="004413A2">
            <w:pPr>
              <w:pStyle w:val="Default"/>
              <w:rPr>
                <w:sz w:val="18"/>
                <w:szCs w:val="18"/>
              </w:rPr>
            </w:pPr>
            <w:r>
              <w:rPr>
                <w:sz w:val="18"/>
                <w:szCs w:val="18"/>
              </w:rPr>
              <w:t xml:space="preserve">Тематическое занятие «День народного единства» </w:t>
            </w:r>
          </w:p>
          <w:p w:rsidR="004413A2" w:rsidRDefault="004413A2" w:rsidP="004413A2">
            <w:pPr>
              <w:pStyle w:val="Default"/>
              <w:rPr>
                <w:sz w:val="18"/>
                <w:szCs w:val="18"/>
              </w:rPr>
            </w:pPr>
            <w:r>
              <w:rPr>
                <w:sz w:val="18"/>
                <w:szCs w:val="18"/>
              </w:rPr>
              <w:t xml:space="preserve">Выставка символики страны, города </w:t>
            </w:r>
          </w:p>
          <w:p w:rsidR="004413A2" w:rsidRDefault="0077010C" w:rsidP="004413A2">
            <w:pPr>
              <w:pStyle w:val="Default"/>
              <w:rPr>
                <w:sz w:val="18"/>
                <w:szCs w:val="18"/>
              </w:rPr>
            </w:pPr>
            <w:r>
              <w:rPr>
                <w:sz w:val="18"/>
                <w:szCs w:val="18"/>
              </w:rPr>
              <w:t>Тематическое занятие</w:t>
            </w:r>
            <w:r w:rsidR="004413A2">
              <w:rPr>
                <w:sz w:val="18"/>
                <w:szCs w:val="18"/>
              </w:rPr>
              <w:t xml:space="preserve">, посвящённое Дню матери </w:t>
            </w:r>
            <w:r w:rsidRPr="0077010C">
              <w:rPr>
                <w:sz w:val="18"/>
                <w:szCs w:val="18"/>
              </w:rPr>
              <w:t>«Самое главное слово»</w:t>
            </w:r>
          </w:p>
          <w:p w:rsidR="00F969C5" w:rsidRDefault="00F969C5" w:rsidP="004413A2">
            <w:pPr>
              <w:pStyle w:val="Default"/>
              <w:rPr>
                <w:sz w:val="18"/>
                <w:szCs w:val="18"/>
              </w:rPr>
            </w:pPr>
            <w:r>
              <w:rPr>
                <w:sz w:val="18"/>
                <w:szCs w:val="18"/>
              </w:rPr>
              <w:t>Экологическая акция «Покормите птиц зимой»</w:t>
            </w:r>
          </w:p>
        </w:tc>
      </w:tr>
      <w:tr w:rsidR="004413A2" w:rsidTr="00555752">
        <w:tc>
          <w:tcPr>
            <w:tcW w:w="1172" w:type="dxa"/>
            <w:vMerge/>
          </w:tcPr>
          <w:p w:rsidR="004413A2" w:rsidRDefault="004413A2" w:rsidP="005A15F2">
            <w:pPr>
              <w:jc w:val="center"/>
              <w:rPr>
                <w:b/>
                <w:bCs/>
                <w:iCs/>
                <w:sz w:val="24"/>
                <w:szCs w:val="24"/>
              </w:rPr>
            </w:pPr>
          </w:p>
        </w:tc>
        <w:tc>
          <w:tcPr>
            <w:tcW w:w="1363" w:type="dxa"/>
          </w:tcPr>
          <w:p w:rsidR="004413A2" w:rsidRDefault="004413A2" w:rsidP="004413A2">
            <w:pPr>
              <w:pStyle w:val="Default"/>
              <w:rPr>
                <w:sz w:val="18"/>
                <w:szCs w:val="18"/>
              </w:rPr>
            </w:pPr>
            <w:r>
              <w:rPr>
                <w:sz w:val="18"/>
                <w:szCs w:val="18"/>
              </w:rPr>
              <w:t xml:space="preserve">6-7 лет </w:t>
            </w:r>
          </w:p>
        </w:tc>
        <w:tc>
          <w:tcPr>
            <w:tcW w:w="2479" w:type="dxa"/>
          </w:tcPr>
          <w:p w:rsidR="004413A2" w:rsidRDefault="004413A2" w:rsidP="004413A2">
            <w:pPr>
              <w:pStyle w:val="Default"/>
              <w:rPr>
                <w:sz w:val="18"/>
                <w:szCs w:val="18"/>
              </w:rPr>
            </w:pPr>
            <w:r>
              <w:rPr>
                <w:i/>
                <w:iCs/>
                <w:sz w:val="18"/>
                <w:szCs w:val="18"/>
              </w:rPr>
              <w:t xml:space="preserve">День народного единства – 4 ноября; </w:t>
            </w:r>
          </w:p>
          <w:p w:rsidR="004413A2" w:rsidRDefault="004413A2" w:rsidP="004413A2">
            <w:pPr>
              <w:pStyle w:val="Default"/>
              <w:rPr>
                <w:sz w:val="18"/>
                <w:szCs w:val="18"/>
              </w:rPr>
            </w:pPr>
            <w:r>
              <w:rPr>
                <w:i/>
                <w:iCs/>
                <w:sz w:val="18"/>
                <w:szCs w:val="18"/>
              </w:rPr>
              <w:t xml:space="preserve">День памяти погибших при исполнении служебных обязанностей сотрудников органов внутренних дел России – 8 ноября; </w:t>
            </w:r>
          </w:p>
          <w:p w:rsidR="004413A2" w:rsidRDefault="004413A2" w:rsidP="004413A2">
            <w:pPr>
              <w:pStyle w:val="Default"/>
              <w:rPr>
                <w:sz w:val="18"/>
                <w:szCs w:val="18"/>
              </w:rPr>
            </w:pPr>
            <w:r>
              <w:rPr>
                <w:i/>
                <w:iCs/>
                <w:sz w:val="18"/>
                <w:szCs w:val="18"/>
              </w:rPr>
              <w:t xml:space="preserve">День матери в России – </w:t>
            </w:r>
            <w:r>
              <w:rPr>
                <w:i/>
                <w:iCs/>
                <w:sz w:val="18"/>
                <w:szCs w:val="18"/>
              </w:rPr>
              <w:lastRenderedPageBreak/>
              <w:t xml:space="preserve">последнее воскресенье ноября; </w:t>
            </w:r>
          </w:p>
          <w:p w:rsidR="004413A2" w:rsidRDefault="004413A2" w:rsidP="004413A2">
            <w:pPr>
              <w:pStyle w:val="Default"/>
              <w:rPr>
                <w:sz w:val="18"/>
                <w:szCs w:val="18"/>
              </w:rPr>
            </w:pPr>
            <w:r>
              <w:rPr>
                <w:i/>
                <w:iCs/>
                <w:sz w:val="18"/>
                <w:szCs w:val="18"/>
              </w:rPr>
              <w:t xml:space="preserve">День Государственного герба Российской Федерации – 30 ноября </w:t>
            </w:r>
          </w:p>
        </w:tc>
        <w:tc>
          <w:tcPr>
            <w:tcW w:w="1921" w:type="dxa"/>
          </w:tcPr>
          <w:p w:rsidR="004413A2" w:rsidRDefault="004413A2" w:rsidP="004413A2">
            <w:pPr>
              <w:pStyle w:val="Default"/>
              <w:rPr>
                <w:i/>
                <w:iCs/>
                <w:sz w:val="18"/>
                <w:szCs w:val="18"/>
              </w:rPr>
            </w:pPr>
            <w:r>
              <w:rPr>
                <w:i/>
                <w:iCs/>
                <w:sz w:val="18"/>
                <w:szCs w:val="18"/>
              </w:rPr>
              <w:lastRenderedPageBreak/>
              <w:t>Выставка поделок «Вместе с мамой»,</w:t>
            </w:r>
          </w:p>
          <w:p w:rsidR="004413A2" w:rsidRDefault="004413A2" w:rsidP="004413A2">
            <w:pPr>
              <w:pStyle w:val="Default"/>
              <w:rPr>
                <w:sz w:val="18"/>
                <w:szCs w:val="18"/>
              </w:rPr>
            </w:pPr>
            <w:r>
              <w:rPr>
                <w:i/>
                <w:iCs/>
                <w:sz w:val="18"/>
                <w:szCs w:val="18"/>
              </w:rPr>
              <w:t>Выставка рисунков «Дружат дети на планете», посвященная Дню народного единства</w:t>
            </w:r>
          </w:p>
        </w:tc>
        <w:tc>
          <w:tcPr>
            <w:tcW w:w="2529" w:type="dxa"/>
          </w:tcPr>
          <w:p w:rsidR="004413A2" w:rsidRDefault="004413A2" w:rsidP="004413A2">
            <w:pPr>
              <w:pStyle w:val="Default"/>
              <w:rPr>
                <w:sz w:val="18"/>
                <w:szCs w:val="18"/>
              </w:rPr>
            </w:pPr>
            <w:r>
              <w:rPr>
                <w:sz w:val="18"/>
                <w:szCs w:val="18"/>
              </w:rPr>
              <w:t xml:space="preserve">Тематическое занятие «День народного единства» </w:t>
            </w:r>
          </w:p>
          <w:p w:rsidR="004413A2" w:rsidRDefault="004413A2" w:rsidP="004413A2">
            <w:pPr>
              <w:pStyle w:val="Default"/>
              <w:rPr>
                <w:sz w:val="18"/>
                <w:szCs w:val="18"/>
              </w:rPr>
            </w:pPr>
            <w:r>
              <w:rPr>
                <w:sz w:val="18"/>
                <w:szCs w:val="18"/>
              </w:rPr>
              <w:t xml:space="preserve">Выставка символики страны, города </w:t>
            </w:r>
          </w:p>
          <w:p w:rsidR="004413A2" w:rsidRDefault="004413A2" w:rsidP="004413A2">
            <w:pPr>
              <w:pStyle w:val="Default"/>
              <w:rPr>
                <w:sz w:val="18"/>
                <w:szCs w:val="18"/>
              </w:rPr>
            </w:pPr>
            <w:r>
              <w:rPr>
                <w:sz w:val="18"/>
                <w:szCs w:val="18"/>
              </w:rPr>
              <w:t xml:space="preserve">Тематическое занятие «Мой родной город» </w:t>
            </w:r>
          </w:p>
          <w:p w:rsidR="00CB3CDB" w:rsidRDefault="00CB3CDB" w:rsidP="00CB3CDB">
            <w:pPr>
              <w:pStyle w:val="Default"/>
              <w:rPr>
                <w:sz w:val="18"/>
                <w:szCs w:val="18"/>
              </w:rPr>
            </w:pPr>
            <w:r>
              <w:rPr>
                <w:sz w:val="18"/>
                <w:szCs w:val="18"/>
              </w:rPr>
              <w:t xml:space="preserve">Тематическое занятие, посвящённое Дню матери </w:t>
            </w:r>
            <w:r w:rsidRPr="0077010C">
              <w:rPr>
                <w:sz w:val="18"/>
                <w:szCs w:val="18"/>
              </w:rPr>
              <w:lastRenderedPageBreak/>
              <w:t>«Самое главное слово»</w:t>
            </w:r>
          </w:p>
          <w:p w:rsidR="00F969C5" w:rsidRDefault="00F969C5" w:rsidP="004413A2">
            <w:pPr>
              <w:pStyle w:val="Default"/>
              <w:rPr>
                <w:sz w:val="18"/>
                <w:szCs w:val="18"/>
              </w:rPr>
            </w:pPr>
            <w:r>
              <w:rPr>
                <w:sz w:val="18"/>
                <w:szCs w:val="18"/>
              </w:rPr>
              <w:t>Экологическая акция «Покормите птиц зимой»</w:t>
            </w:r>
          </w:p>
        </w:tc>
      </w:tr>
      <w:tr w:rsidR="00CB3CDB" w:rsidTr="00CB3CDB">
        <w:tc>
          <w:tcPr>
            <w:tcW w:w="1172" w:type="dxa"/>
            <w:vMerge w:val="restart"/>
            <w:textDirection w:val="btLr"/>
          </w:tcPr>
          <w:p w:rsidR="00CB3CDB" w:rsidRDefault="00CB3CDB" w:rsidP="00F969C5">
            <w:pPr>
              <w:ind w:left="113" w:right="113"/>
              <w:jc w:val="center"/>
              <w:rPr>
                <w:sz w:val="18"/>
                <w:szCs w:val="18"/>
              </w:rPr>
            </w:pPr>
            <w:r w:rsidRPr="00F969C5">
              <w:rPr>
                <w:b/>
                <w:bCs/>
                <w:iCs/>
                <w:sz w:val="28"/>
                <w:szCs w:val="28"/>
              </w:rPr>
              <w:lastRenderedPageBreak/>
              <w:t>Декабрь</w:t>
            </w:r>
          </w:p>
        </w:tc>
        <w:tc>
          <w:tcPr>
            <w:tcW w:w="1363" w:type="dxa"/>
          </w:tcPr>
          <w:p w:rsidR="00CB3CDB" w:rsidRDefault="00CB3CDB" w:rsidP="004413A2">
            <w:pPr>
              <w:pStyle w:val="Default"/>
              <w:rPr>
                <w:sz w:val="18"/>
                <w:szCs w:val="18"/>
              </w:rPr>
            </w:pPr>
            <w:r>
              <w:rPr>
                <w:sz w:val="18"/>
                <w:szCs w:val="18"/>
              </w:rPr>
              <w:t xml:space="preserve">2-3 года </w:t>
            </w:r>
          </w:p>
        </w:tc>
        <w:tc>
          <w:tcPr>
            <w:tcW w:w="2479" w:type="dxa"/>
          </w:tcPr>
          <w:p w:rsidR="00CB3CDB" w:rsidRDefault="00CB3CDB" w:rsidP="004413A2">
            <w:pPr>
              <w:pStyle w:val="Default"/>
              <w:rPr>
                <w:sz w:val="18"/>
                <w:szCs w:val="18"/>
              </w:rPr>
            </w:pPr>
            <w:r>
              <w:rPr>
                <w:i/>
                <w:iCs/>
                <w:sz w:val="18"/>
                <w:szCs w:val="18"/>
              </w:rPr>
              <w:t>Международный день художника – 8 декабря; Новый год – 31 декабря</w:t>
            </w:r>
          </w:p>
        </w:tc>
        <w:tc>
          <w:tcPr>
            <w:tcW w:w="1921" w:type="dxa"/>
          </w:tcPr>
          <w:p w:rsidR="00CB3CDB" w:rsidRDefault="00CB3CDB" w:rsidP="004413A2">
            <w:pPr>
              <w:pStyle w:val="Default"/>
              <w:rPr>
                <w:i/>
                <w:iCs/>
                <w:sz w:val="18"/>
                <w:szCs w:val="18"/>
              </w:rPr>
            </w:pPr>
            <w:r>
              <w:rPr>
                <w:i/>
                <w:iCs/>
                <w:sz w:val="18"/>
                <w:szCs w:val="18"/>
              </w:rPr>
              <w:t xml:space="preserve">Внесение и рассматривание игрушек-забав </w:t>
            </w:r>
          </w:p>
          <w:p w:rsidR="00CB3CDB" w:rsidRDefault="00CB3CDB" w:rsidP="004413A2">
            <w:pPr>
              <w:pStyle w:val="Default"/>
              <w:rPr>
                <w:sz w:val="18"/>
                <w:szCs w:val="18"/>
              </w:rPr>
            </w:pPr>
            <w:r>
              <w:rPr>
                <w:i/>
                <w:iCs/>
                <w:sz w:val="18"/>
                <w:szCs w:val="18"/>
              </w:rPr>
              <w:t>15 декабря – Международный день чая</w:t>
            </w:r>
          </w:p>
        </w:tc>
        <w:tc>
          <w:tcPr>
            <w:tcW w:w="2529" w:type="dxa"/>
          </w:tcPr>
          <w:p w:rsidR="00CB3CDB" w:rsidRDefault="00CB3CDB" w:rsidP="004413A2">
            <w:pPr>
              <w:pStyle w:val="Default"/>
              <w:rPr>
                <w:sz w:val="18"/>
                <w:szCs w:val="18"/>
              </w:rPr>
            </w:pPr>
            <w:r>
              <w:rPr>
                <w:sz w:val="18"/>
                <w:szCs w:val="18"/>
              </w:rPr>
              <w:t xml:space="preserve">Игры - забавы </w:t>
            </w:r>
          </w:p>
          <w:p w:rsidR="00CB3CDB" w:rsidRDefault="00CB3CDB" w:rsidP="004413A2">
            <w:pPr>
              <w:pStyle w:val="Default"/>
              <w:rPr>
                <w:sz w:val="18"/>
                <w:szCs w:val="18"/>
              </w:rPr>
            </w:pPr>
            <w:r>
              <w:rPr>
                <w:sz w:val="18"/>
                <w:szCs w:val="18"/>
              </w:rPr>
              <w:t>Праздник народной игрушки Новогодний утренник</w:t>
            </w:r>
          </w:p>
          <w:p w:rsidR="00CB3CDB" w:rsidRDefault="00CB3CDB" w:rsidP="004413A2">
            <w:pPr>
              <w:pStyle w:val="Default"/>
              <w:rPr>
                <w:sz w:val="18"/>
                <w:szCs w:val="18"/>
              </w:rPr>
            </w:pPr>
            <w:r>
              <w:rPr>
                <w:sz w:val="18"/>
                <w:szCs w:val="18"/>
              </w:rPr>
              <w:t>Мастер класс для родителей «Мастерская Деда Мороза»</w:t>
            </w:r>
          </w:p>
          <w:p w:rsidR="00CB3CDB" w:rsidRDefault="00CB3CDB" w:rsidP="004413A2">
            <w:pPr>
              <w:pStyle w:val="Default"/>
              <w:rPr>
                <w:sz w:val="18"/>
                <w:szCs w:val="18"/>
              </w:rPr>
            </w:pPr>
          </w:p>
        </w:tc>
      </w:tr>
      <w:tr w:rsidR="00CB3CDB" w:rsidTr="00555752">
        <w:tc>
          <w:tcPr>
            <w:tcW w:w="1172" w:type="dxa"/>
            <w:vMerge/>
            <w:textDirection w:val="btLr"/>
          </w:tcPr>
          <w:p w:rsidR="00CB3CDB" w:rsidRPr="00F969C5" w:rsidRDefault="00CB3CDB" w:rsidP="00F969C5">
            <w:pPr>
              <w:ind w:left="113" w:right="113"/>
              <w:jc w:val="center"/>
              <w:rPr>
                <w:b/>
                <w:bCs/>
                <w:iCs/>
                <w:sz w:val="28"/>
                <w:szCs w:val="28"/>
              </w:rPr>
            </w:pPr>
          </w:p>
        </w:tc>
        <w:tc>
          <w:tcPr>
            <w:tcW w:w="1363" w:type="dxa"/>
          </w:tcPr>
          <w:p w:rsidR="00CB3CDB" w:rsidRDefault="00CB3CDB" w:rsidP="00F969C5">
            <w:pPr>
              <w:pStyle w:val="Default"/>
              <w:rPr>
                <w:sz w:val="18"/>
                <w:szCs w:val="18"/>
              </w:rPr>
            </w:pPr>
            <w:r>
              <w:rPr>
                <w:sz w:val="18"/>
                <w:szCs w:val="18"/>
              </w:rPr>
              <w:t xml:space="preserve">3-4 года </w:t>
            </w:r>
          </w:p>
        </w:tc>
        <w:tc>
          <w:tcPr>
            <w:tcW w:w="2479" w:type="dxa"/>
          </w:tcPr>
          <w:p w:rsidR="00CB3CDB" w:rsidRDefault="00CB3CDB" w:rsidP="00F969C5">
            <w:pPr>
              <w:pStyle w:val="Default"/>
              <w:rPr>
                <w:sz w:val="18"/>
                <w:szCs w:val="18"/>
              </w:rPr>
            </w:pPr>
            <w:r>
              <w:rPr>
                <w:i/>
                <w:iCs/>
                <w:sz w:val="18"/>
                <w:szCs w:val="18"/>
              </w:rPr>
              <w:t xml:space="preserve">Международный день художника – 8 декабря; </w:t>
            </w:r>
          </w:p>
          <w:p w:rsidR="00CB3CDB" w:rsidRDefault="00CB3CDB" w:rsidP="00F969C5">
            <w:pPr>
              <w:pStyle w:val="Default"/>
              <w:rPr>
                <w:sz w:val="18"/>
                <w:szCs w:val="18"/>
              </w:rPr>
            </w:pPr>
            <w:r>
              <w:rPr>
                <w:i/>
                <w:iCs/>
                <w:sz w:val="18"/>
                <w:szCs w:val="18"/>
              </w:rPr>
              <w:t xml:space="preserve">Новый год – 31 декабря </w:t>
            </w:r>
          </w:p>
        </w:tc>
        <w:tc>
          <w:tcPr>
            <w:tcW w:w="1921" w:type="dxa"/>
          </w:tcPr>
          <w:p w:rsidR="00CB3CDB" w:rsidRDefault="00CB3CDB" w:rsidP="00F969C5">
            <w:pPr>
              <w:pStyle w:val="Default"/>
              <w:rPr>
                <w:sz w:val="18"/>
                <w:szCs w:val="18"/>
              </w:rPr>
            </w:pPr>
            <w:r>
              <w:rPr>
                <w:i/>
                <w:iCs/>
                <w:sz w:val="18"/>
                <w:szCs w:val="18"/>
              </w:rPr>
              <w:t xml:space="preserve">Внесение и рассматривание игрушек-забав </w:t>
            </w:r>
          </w:p>
          <w:p w:rsidR="00CB3CDB" w:rsidRDefault="00CB3CDB" w:rsidP="00F969C5">
            <w:pPr>
              <w:pStyle w:val="Default"/>
              <w:rPr>
                <w:sz w:val="18"/>
                <w:szCs w:val="18"/>
              </w:rPr>
            </w:pPr>
            <w:r>
              <w:rPr>
                <w:i/>
                <w:iCs/>
                <w:sz w:val="18"/>
                <w:szCs w:val="18"/>
              </w:rPr>
              <w:t xml:space="preserve">15 декабря – Международный день чая </w:t>
            </w:r>
          </w:p>
        </w:tc>
        <w:tc>
          <w:tcPr>
            <w:tcW w:w="2529" w:type="dxa"/>
          </w:tcPr>
          <w:p w:rsidR="00CB3CDB" w:rsidRDefault="00CB3CDB" w:rsidP="00F969C5">
            <w:pPr>
              <w:pStyle w:val="Default"/>
              <w:rPr>
                <w:sz w:val="18"/>
                <w:szCs w:val="18"/>
              </w:rPr>
            </w:pPr>
            <w:r>
              <w:rPr>
                <w:sz w:val="18"/>
                <w:szCs w:val="18"/>
              </w:rPr>
              <w:t xml:space="preserve">Фольклорный праздник </w:t>
            </w:r>
          </w:p>
          <w:p w:rsidR="00CB3CDB" w:rsidRDefault="00CB3CDB" w:rsidP="00F969C5">
            <w:pPr>
              <w:pStyle w:val="Default"/>
              <w:rPr>
                <w:sz w:val="18"/>
                <w:szCs w:val="18"/>
              </w:rPr>
            </w:pPr>
            <w:r>
              <w:rPr>
                <w:sz w:val="18"/>
                <w:szCs w:val="18"/>
              </w:rPr>
              <w:t xml:space="preserve">Галерея детского творчества «Зимние забавы» </w:t>
            </w:r>
          </w:p>
          <w:p w:rsidR="00CB3CDB" w:rsidRDefault="00CB3CDB" w:rsidP="00F969C5">
            <w:pPr>
              <w:pStyle w:val="Default"/>
              <w:rPr>
                <w:sz w:val="18"/>
                <w:szCs w:val="18"/>
              </w:rPr>
            </w:pPr>
            <w:r>
              <w:rPr>
                <w:sz w:val="18"/>
                <w:szCs w:val="18"/>
              </w:rPr>
              <w:t xml:space="preserve">Новогодний утренник </w:t>
            </w:r>
          </w:p>
          <w:p w:rsidR="00CB3CDB" w:rsidRDefault="00CB3CDB" w:rsidP="00F969C5">
            <w:pPr>
              <w:pStyle w:val="Default"/>
              <w:rPr>
                <w:sz w:val="18"/>
                <w:szCs w:val="18"/>
              </w:rPr>
            </w:pPr>
            <w:r>
              <w:rPr>
                <w:sz w:val="18"/>
                <w:szCs w:val="18"/>
              </w:rPr>
              <w:t>Мастер класс для родителей «Мастерская Деда Мороза»</w:t>
            </w:r>
          </w:p>
        </w:tc>
      </w:tr>
      <w:tr w:rsidR="00CB3CDB" w:rsidTr="00555752">
        <w:tc>
          <w:tcPr>
            <w:tcW w:w="1172" w:type="dxa"/>
            <w:vMerge/>
          </w:tcPr>
          <w:p w:rsidR="00CB3CDB" w:rsidRDefault="00CB3CDB" w:rsidP="005A15F2">
            <w:pPr>
              <w:jc w:val="center"/>
              <w:rPr>
                <w:b/>
                <w:bCs/>
                <w:iCs/>
                <w:sz w:val="24"/>
                <w:szCs w:val="24"/>
              </w:rPr>
            </w:pPr>
          </w:p>
        </w:tc>
        <w:tc>
          <w:tcPr>
            <w:tcW w:w="1363" w:type="dxa"/>
          </w:tcPr>
          <w:p w:rsidR="00CB3CDB" w:rsidRDefault="00CB3CDB" w:rsidP="00F969C5">
            <w:pPr>
              <w:pStyle w:val="Default"/>
              <w:rPr>
                <w:sz w:val="18"/>
                <w:szCs w:val="18"/>
              </w:rPr>
            </w:pPr>
            <w:r>
              <w:rPr>
                <w:sz w:val="18"/>
                <w:szCs w:val="18"/>
              </w:rPr>
              <w:t xml:space="preserve">4-5 лет </w:t>
            </w:r>
          </w:p>
        </w:tc>
        <w:tc>
          <w:tcPr>
            <w:tcW w:w="2479" w:type="dxa"/>
          </w:tcPr>
          <w:p w:rsidR="00CB3CDB" w:rsidRDefault="00CB3CDB" w:rsidP="00F969C5">
            <w:pPr>
              <w:pStyle w:val="Default"/>
              <w:rPr>
                <w:sz w:val="18"/>
                <w:szCs w:val="18"/>
              </w:rPr>
            </w:pPr>
            <w:r>
              <w:rPr>
                <w:i/>
                <w:iCs/>
                <w:sz w:val="18"/>
                <w:szCs w:val="18"/>
              </w:rPr>
              <w:t xml:space="preserve">День добровольца (волонтёра) в России – 5 декабря; </w:t>
            </w:r>
          </w:p>
          <w:p w:rsidR="00CB3CDB" w:rsidRDefault="00CB3CDB" w:rsidP="00F969C5">
            <w:pPr>
              <w:pStyle w:val="Default"/>
              <w:rPr>
                <w:sz w:val="18"/>
                <w:szCs w:val="18"/>
              </w:rPr>
            </w:pPr>
            <w:r>
              <w:rPr>
                <w:i/>
                <w:iCs/>
                <w:sz w:val="18"/>
                <w:szCs w:val="18"/>
              </w:rPr>
              <w:t xml:space="preserve">Международный день художника – 8 декабря; </w:t>
            </w:r>
          </w:p>
          <w:p w:rsidR="00CB3CDB" w:rsidRDefault="00CB3CDB" w:rsidP="00F969C5">
            <w:pPr>
              <w:pStyle w:val="Default"/>
              <w:rPr>
                <w:sz w:val="18"/>
                <w:szCs w:val="18"/>
              </w:rPr>
            </w:pPr>
            <w:r>
              <w:rPr>
                <w:i/>
                <w:iCs/>
                <w:sz w:val="18"/>
                <w:szCs w:val="18"/>
              </w:rPr>
              <w:t xml:space="preserve">Новый год – 31 декабря </w:t>
            </w:r>
          </w:p>
        </w:tc>
        <w:tc>
          <w:tcPr>
            <w:tcW w:w="1921" w:type="dxa"/>
          </w:tcPr>
          <w:p w:rsidR="00CB3CDB" w:rsidRDefault="00CB3CDB" w:rsidP="00F969C5">
            <w:pPr>
              <w:pStyle w:val="Default"/>
              <w:rPr>
                <w:sz w:val="18"/>
                <w:szCs w:val="18"/>
              </w:rPr>
            </w:pPr>
            <w:r>
              <w:rPr>
                <w:i/>
                <w:iCs/>
                <w:sz w:val="18"/>
                <w:szCs w:val="18"/>
              </w:rPr>
              <w:t xml:space="preserve">Сюжетно - ролевая игра «Народные умельцы» </w:t>
            </w:r>
          </w:p>
          <w:p w:rsidR="00CB3CDB" w:rsidRDefault="00CB3CDB" w:rsidP="00F969C5">
            <w:pPr>
              <w:pStyle w:val="Default"/>
              <w:rPr>
                <w:sz w:val="18"/>
                <w:szCs w:val="18"/>
              </w:rPr>
            </w:pPr>
            <w:r>
              <w:rPr>
                <w:i/>
                <w:iCs/>
                <w:sz w:val="18"/>
                <w:szCs w:val="18"/>
              </w:rPr>
              <w:t xml:space="preserve">15 декабря – Международный день чая </w:t>
            </w:r>
          </w:p>
        </w:tc>
        <w:tc>
          <w:tcPr>
            <w:tcW w:w="2529" w:type="dxa"/>
          </w:tcPr>
          <w:p w:rsidR="00CB3CDB" w:rsidRDefault="00CB3CDB" w:rsidP="00F969C5">
            <w:pPr>
              <w:pStyle w:val="Default"/>
              <w:rPr>
                <w:sz w:val="18"/>
                <w:szCs w:val="18"/>
              </w:rPr>
            </w:pPr>
            <w:r>
              <w:rPr>
                <w:sz w:val="18"/>
                <w:szCs w:val="18"/>
              </w:rPr>
              <w:t xml:space="preserve">Фольклорный праздник </w:t>
            </w:r>
          </w:p>
          <w:p w:rsidR="00CB3CDB" w:rsidRDefault="00CB3CDB" w:rsidP="00F969C5">
            <w:pPr>
              <w:pStyle w:val="Default"/>
              <w:rPr>
                <w:sz w:val="18"/>
                <w:szCs w:val="18"/>
              </w:rPr>
            </w:pPr>
            <w:r>
              <w:rPr>
                <w:sz w:val="18"/>
                <w:szCs w:val="18"/>
              </w:rPr>
              <w:t xml:space="preserve">Галерея детского творчества «Зимние забавы» </w:t>
            </w:r>
          </w:p>
          <w:p w:rsidR="00CB3CDB" w:rsidRDefault="00CB3CDB" w:rsidP="00F969C5">
            <w:pPr>
              <w:pStyle w:val="Default"/>
              <w:rPr>
                <w:sz w:val="18"/>
                <w:szCs w:val="18"/>
              </w:rPr>
            </w:pPr>
            <w:r>
              <w:rPr>
                <w:sz w:val="18"/>
                <w:szCs w:val="18"/>
              </w:rPr>
              <w:t>Новогодний утренник</w:t>
            </w:r>
          </w:p>
          <w:p w:rsidR="00CB3CDB" w:rsidRDefault="00CB3CDB" w:rsidP="00F969C5">
            <w:pPr>
              <w:pStyle w:val="Default"/>
              <w:rPr>
                <w:sz w:val="18"/>
                <w:szCs w:val="18"/>
              </w:rPr>
            </w:pPr>
            <w:r>
              <w:rPr>
                <w:sz w:val="18"/>
                <w:szCs w:val="18"/>
              </w:rPr>
              <w:t xml:space="preserve">Мастер класс для родителей «Мастерская Деда Мороза» </w:t>
            </w:r>
          </w:p>
        </w:tc>
      </w:tr>
      <w:tr w:rsidR="00CB3CDB" w:rsidTr="00555752">
        <w:tc>
          <w:tcPr>
            <w:tcW w:w="1172" w:type="dxa"/>
            <w:vMerge/>
          </w:tcPr>
          <w:p w:rsidR="00CB3CDB" w:rsidRDefault="00CB3CDB" w:rsidP="005A15F2">
            <w:pPr>
              <w:jc w:val="center"/>
              <w:rPr>
                <w:b/>
                <w:bCs/>
                <w:iCs/>
                <w:sz w:val="24"/>
                <w:szCs w:val="24"/>
              </w:rPr>
            </w:pPr>
          </w:p>
        </w:tc>
        <w:tc>
          <w:tcPr>
            <w:tcW w:w="1363" w:type="dxa"/>
          </w:tcPr>
          <w:p w:rsidR="00CB3CDB" w:rsidRDefault="00CB3CDB" w:rsidP="00F969C5">
            <w:pPr>
              <w:pStyle w:val="Default"/>
              <w:rPr>
                <w:sz w:val="18"/>
                <w:szCs w:val="18"/>
              </w:rPr>
            </w:pPr>
            <w:r>
              <w:rPr>
                <w:sz w:val="18"/>
                <w:szCs w:val="18"/>
              </w:rPr>
              <w:t xml:space="preserve">5-6 лет </w:t>
            </w:r>
          </w:p>
        </w:tc>
        <w:tc>
          <w:tcPr>
            <w:tcW w:w="2479" w:type="dxa"/>
          </w:tcPr>
          <w:p w:rsidR="00CB3CDB" w:rsidRDefault="00CB3CDB" w:rsidP="00F969C5">
            <w:pPr>
              <w:pStyle w:val="Default"/>
              <w:rPr>
                <w:sz w:val="18"/>
                <w:szCs w:val="18"/>
              </w:rPr>
            </w:pPr>
            <w:r>
              <w:rPr>
                <w:i/>
                <w:iCs/>
                <w:sz w:val="18"/>
                <w:szCs w:val="18"/>
              </w:rPr>
              <w:t xml:space="preserve">День неизвестного солдата – 3 декабря; </w:t>
            </w:r>
          </w:p>
          <w:p w:rsidR="00CB3CDB" w:rsidRDefault="00CB3CDB" w:rsidP="00F969C5">
            <w:pPr>
              <w:pStyle w:val="Default"/>
              <w:rPr>
                <w:sz w:val="18"/>
                <w:szCs w:val="18"/>
              </w:rPr>
            </w:pPr>
            <w:r>
              <w:rPr>
                <w:i/>
                <w:iCs/>
                <w:sz w:val="18"/>
                <w:szCs w:val="18"/>
              </w:rPr>
              <w:t xml:space="preserve">Международный день инвалидов – 3 декабря; </w:t>
            </w:r>
          </w:p>
          <w:p w:rsidR="00CB3CDB" w:rsidRDefault="00CB3CDB" w:rsidP="00F969C5">
            <w:pPr>
              <w:pStyle w:val="Default"/>
              <w:rPr>
                <w:sz w:val="18"/>
                <w:szCs w:val="18"/>
              </w:rPr>
            </w:pPr>
            <w:r>
              <w:rPr>
                <w:i/>
                <w:iCs/>
                <w:sz w:val="18"/>
                <w:szCs w:val="18"/>
              </w:rPr>
              <w:t xml:space="preserve">День добровольца (волонтёра) в России – 5 декабря; </w:t>
            </w:r>
          </w:p>
          <w:p w:rsidR="00CB3CDB" w:rsidRDefault="00CB3CDB" w:rsidP="00F969C5">
            <w:pPr>
              <w:pStyle w:val="Default"/>
              <w:rPr>
                <w:sz w:val="18"/>
                <w:szCs w:val="18"/>
              </w:rPr>
            </w:pPr>
            <w:r>
              <w:rPr>
                <w:i/>
                <w:iCs/>
                <w:sz w:val="18"/>
                <w:szCs w:val="18"/>
              </w:rPr>
              <w:t xml:space="preserve">Международный день художника – 8 декабря; </w:t>
            </w:r>
          </w:p>
          <w:p w:rsidR="00CB3CDB" w:rsidRDefault="00CB3CDB" w:rsidP="00F969C5">
            <w:pPr>
              <w:pStyle w:val="Default"/>
              <w:rPr>
                <w:sz w:val="18"/>
                <w:szCs w:val="18"/>
              </w:rPr>
            </w:pPr>
            <w:r>
              <w:rPr>
                <w:i/>
                <w:iCs/>
                <w:sz w:val="18"/>
                <w:szCs w:val="18"/>
              </w:rPr>
              <w:t xml:space="preserve">День героев Отечества – 9 декабря; </w:t>
            </w:r>
          </w:p>
          <w:p w:rsidR="00CB3CDB" w:rsidRDefault="00CB3CDB" w:rsidP="00F969C5">
            <w:pPr>
              <w:pStyle w:val="Default"/>
              <w:rPr>
                <w:sz w:val="18"/>
                <w:szCs w:val="18"/>
              </w:rPr>
            </w:pPr>
            <w:r>
              <w:rPr>
                <w:i/>
                <w:iCs/>
                <w:sz w:val="18"/>
                <w:szCs w:val="18"/>
              </w:rPr>
              <w:t xml:space="preserve">День Конституции Российской Федерации – 12 декабря; </w:t>
            </w:r>
          </w:p>
          <w:p w:rsidR="00CB3CDB" w:rsidRDefault="00CB3CDB" w:rsidP="00F969C5">
            <w:pPr>
              <w:pStyle w:val="Default"/>
              <w:rPr>
                <w:sz w:val="18"/>
                <w:szCs w:val="18"/>
              </w:rPr>
            </w:pPr>
            <w:r>
              <w:rPr>
                <w:i/>
                <w:iCs/>
                <w:sz w:val="18"/>
                <w:szCs w:val="18"/>
              </w:rPr>
              <w:t xml:space="preserve">Новый год – 31 декабря </w:t>
            </w:r>
          </w:p>
        </w:tc>
        <w:tc>
          <w:tcPr>
            <w:tcW w:w="1921" w:type="dxa"/>
          </w:tcPr>
          <w:p w:rsidR="00CB3CDB" w:rsidRDefault="00CB3CDB" w:rsidP="00F969C5">
            <w:pPr>
              <w:pStyle w:val="Default"/>
              <w:rPr>
                <w:sz w:val="18"/>
                <w:szCs w:val="18"/>
              </w:rPr>
            </w:pPr>
            <w:r>
              <w:rPr>
                <w:i/>
                <w:iCs/>
                <w:sz w:val="18"/>
                <w:szCs w:val="18"/>
              </w:rPr>
              <w:t xml:space="preserve">Сюжетно - ролевая игра «Народные умельцы» </w:t>
            </w:r>
          </w:p>
          <w:p w:rsidR="00CB3CDB" w:rsidRDefault="00CB3CDB" w:rsidP="00F969C5">
            <w:pPr>
              <w:pStyle w:val="Default"/>
              <w:rPr>
                <w:sz w:val="18"/>
                <w:szCs w:val="18"/>
              </w:rPr>
            </w:pPr>
            <w:r>
              <w:rPr>
                <w:i/>
                <w:iCs/>
                <w:sz w:val="18"/>
                <w:szCs w:val="18"/>
              </w:rPr>
              <w:t xml:space="preserve">15 декабря – Международный день чая </w:t>
            </w:r>
          </w:p>
        </w:tc>
        <w:tc>
          <w:tcPr>
            <w:tcW w:w="2529" w:type="dxa"/>
          </w:tcPr>
          <w:p w:rsidR="00CB3CDB" w:rsidRDefault="00CB3CDB" w:rsidP="00F969C5">
            <w:pPr>
              <w:pStyle w:val="Default"/>
              <w:rPr>
                <w:sz w:val="18"/>
                <w:szCs w:val="18"/>
              </w:rPr>
            </w:pPr>
            <w:r>
              <w:rPr>
                <w:sz w:val="18"/>
                <w:szCs w:val="18"/>
              </w:rPr>
              <w:t xml:space="preserve">Фольклорный праздник </w:t>
            </w:r>
          </w:p>
          <w:p w:rsidR="00CB3CDB" w:rsidRDefault="00CB3CDB" w:rsidP="00F969C5">
            <w:pPr>
              <w:pStyle w:val="Default"/>
              <w:rPr>
                <w:sz w:val="18"/>
                <w:szCs w:val="18"/>
              </w:rPr>
            </w:pPr>
            <w:r>
              <w:rPr>
                <w:sz w:val="18"/>
                <w:szCs w:val="18"/>
              </w:rPr>
              <w:t xml:space="preserve">Выставка детского творчества Галерея детского творчества «Зимние забавы» </w:t>
            </w:r>
          </w:p>
          <w:p w:rsidR="00CB3CDB" w:rsidRDefault="00CB3CDB" w:rsidP="00F969C5">
            <w:pPr>
              <w:pStyle w:val="Default"/>
              <w:rPr>
                <w:sz w:val="18"/>
                <w:szCs w:val="18"/>
              </w:rPr>
            </w:pPr>
            <w:r>
              <w:rPr>
                <w:sz w:val="18"/>
                <w:szCs w:val="18"/>
              </w:rPr>
              <w:t xml:space="preserve">Праздник «Новый год» </w:t>
            </w:r>
          </w:p>
          <w:p w:rsidR="00CB3CDB" w:rsidRDefault="00CB3CDB" w:rsidP="00F969C5">
            <w:pPr>
              <w:pStyle w:val="Default"/>
              <w:rPr>
                <w:sz w:val="18"/>
                <w:szCs w:val="18"/>
              </w:rPr>
            </w:pPr>
            <w:r>
              <w:rPr>
                <w:sz w:val="18"/>
                <w:szCs w:val="18"/>
              </w:rPr>
              <w:t>Мастер класс для родителей «Мастерская Деда Мороза»</w:t>
            </w:r>
          </w:p>
        </w:tc>
      </w:tr>
      <w:tr w:rsidR="00CB3CDB" w:rsidTr="00555752">
        <w:tc>
          <w:tcPr>
            <w:tcW w:w="1172" w:type="dxa"/>
            <w:vMerge/>
          </w:tcPr>
          <w:p w:rsidR="00CB3CDB" w:rsidRDefault="00CB3CDB" w:rsidP="005A15F2">
            <w:pPr>
              <w:jc w:val="center"/>
              <w:rPr>
                <w:b/>
                <w:bCs/>
                <w:iCs/>
                <w:sz w:val="24"/>
                <w:szCs w:val="24"/>
              </w:rPr>
            </w:pPr>
          </w:p>
        </w:tc>
        <w:tc>
          <w:tcPr>
            <w:tcW w:w="1363" w:type="dxa"/>
          </w:tcPr>
          <w:p w:rsidR="00CB3CDB" w:rsidRDefault="00CB3CDB" w:rsidP="00F969C5">
            <w:pPr>
              <w:pStyle w:val="Default"/>
              <w:rPr>
                <w:sz w:val="18"/>
                <w:szCs w:val="18"/>
              </w:rPr>
            </w:pPr>
            <w:r>
              <w:rPr>
                <w:sz w:val="18"/>
                <w:szCs w:val="18"/>
              </w:rPr>
              <w:t xml:space="preserve">6-7 лет </w:t>
            </w:r>
          </w:p>
        </w:tc>
        <w:tc>
          <w:tcPr>
            <w:tcW w:w="2479" w:type="dxa"/>
          </w:tcPr>
          <w:p w:rsidR="00CB3CDB" w:rsidRDefault="00CB3CDB" w:rsidP="00F969C5">
            <w:pPr>
              <w:pStyle w:val="Default"/>
              <w:rPr>
                <w:sz w:val="18"/>
                <w:szCs w:val="18"/>
              </w:rPr>
            </w:pPr>
            <w:r>
              <w:rPr>
                <w:i/>
                <w:iCs/>
                <w:sz w:val="18"/>
                <w:szCs w:val="18"/>
              </w:rPr>
              <w:t xml:space="preserve">День неизвестного солдата – 3 декабря; </w:t>
            </w:r>
          </w:p>
          <w:p w:rsidR="00CB3CDB" w:rsidRDefault="00CB3CDB" w:rsidP="00F969C5">
            <w:pPr>
              <w:pStyle w:val="Default"/>
              <w:rPr>
                <w:sz w:val="18"/>
                <w:szCs w:val="18"/>
              </w:rPr>
            </w:pPr>
            <w:r>
              <w:rPr>
                <w:i/>
                <w:iCs/>
                <w:sz w:val="18"/>
                <w:szCs w:val="18"/>
              </w:rPr>
              <w:t xml:space="preserve">Международный день инвалидов – 3 декабря; </w:t>
            </w:r>
          </w:p>
          <w:p w:rsidR="00CB3CDB" w:rsidRDefault="00CB3CDB" w:rsidP="00F969C5">
            <w:pPr>
              <w:pStyle w:val="Default"/>
              <w:rPr>
                <w:sz w:val="18"/>
                <w:szCs w:val="18"/>
              </w:rPr>
            </w:pPr>
            <w:r>
              <w:rPr>
                <w:i/>
                <w:iCs/>
                <w:sz w:val="18"/>
                <w:szCs w:val="18"/>
              </w:rPr>
              <w:t xml:space="preserve">День добровольца (волонтёра) в России – 5 декабря; </w:t>
            </w:r>
          </w:p>
          <w:p w:rsidR="00CB3CDB" w:rsidRDefault="00CB3CDB" w:rsidP="00F969C5">
            <w:pPr>
              <w:pStyle w:val="Default"/>
              <w:rPr>
                <w:sz w:val="18"/>
                <w:szCs w:val="18"/>
              </w:rPr>
            </w:pPr>
            <w:r>
              <w:rPr>
                <w:i/>
                <w:iCs/>
                <w:sz w:val="18"/>
                <w:szCs w:val="18"/>
              </w:rPr>
              <w:t xml:space="preserve">Международный день художника – 8 декабря; </w:t>
            </w:r>
          </w:p>
          <w:p w:rsidR="00CB3CDB" w:rsidRDefault="00CB3CDB" w:rsidP="00F969C5">
            <w:pPr>
              <w:pStyle w:val="Default"/>
              <w:rPr>
                <w:sz w:val="18"/>
                <w:szCs w:val="18"/>
              </w:rPr>
            </w:pPr>
            <w:r>
              <w:rPr>
                <w:i/>
                <w:iCs/>
                <w:sz w:val="18"/>
                <w:szCs w:val="18"/>
              </w:rPr>
              <w:t xml:space="preserve">День героев Отечества – 9 декабря; </w:t>
            </w:r>
          </w:p>
          <w:p w:rsidR="00CB3CDB" w:rsidRDefault="00CB3CDB" w:rsidP="00F969C5">
            <w:pPr>
              <w:pStyle w:val="Default"/>
              <w:rPr>
                <w:sz w:val="18"/>
                <w:szCs w:val="18"/>
              </w:rPr>
            </w:pPr>
            <w:r>
              <w:rPr>
                <w:i/>
                <w:iCs/>
                <w:sz w:val="18"/>
                <w:szCs w:val="18"/>
              </w:rPr>
              <w:t xml:space="preserve">День Конституции Российской Федерации – 12 декабря; </w:t>
            </w:r>
          </w:p>
          <w:p w:rsidR="00CB3CDB" w:rsidRDefault="00CB3CDB" w:rsidP="00F969C5">
            <w:pPr>
              <w:pStyle w:val="Default"/>
              <w:rPr>
                <w:sz w:val="18"/>
                <w:szCs w:val="18"/>
              </w:rPr>
            </w:pPr>
            <w:r>
              <w:rPr>
                <w:i/>
                <w:iCs/>
                <w:sz w:val="18"/>
                <w:szCs w:val="18"/>
              </w:rPr>
              <w:t xml:space="preserve">Новый год – 31 декабря </w:t>
            </w:r>
          </w:p>
        </w:tc>
        <w:tc>
          <w:tcPr>
            <w:tcW w:w="1921" w:type="dxa"/>
          </w:tcPr>
          <w:p w:rsidR="00CB3CDB" w:rsidRDefault="00CB3CDB" w:rsidP="00F969C5">
            <w:pPr>
              <w:pStyle w:val="Default"/>
              <w:rPr>
                <w:sz w:val="18"/>
                <w:szCs w:val="18"/>
              </w:rPr>
            </w:pPr>
            <w:r>
              <w:rPr>
                <w:i/>
                <w:iCs/>
                <w:sz w:val="18"/>
                <w:szCs w:val="18"/>
              </w:rPr>
              <w:t xml:space="preserve">Сюжетно - ролевая игра «Народные умельцы» </w:t>
            </w:r>
          </w:p>
          <w:p w:rsidR="00CB3CDB" w:rsidRDefault="00CB3CDB" w:rsidP="00F969C5">
            <w:pPr>
              <w:pStyle w:val="Default"/>
              <w:rPr>
                <w:sz w:val="18"/>
                <w:szCs w:val="18"/>
              </w:rPr>
            </w:pPr>
            <w:r>
              <w:rPr>
                <w:i/>
                <w:iCs/>
                <w:sz w:val="18"/>
                <w:szCs w:val="18"/>
              </w:rPr>
              <w:t xml:space="preserve">15 декабря – Международный день чая </w:t>
            </w:r>
          </w:p>
          <w:p w:rsidR="00CB3CDB" w:rsidRDefault="00CB3CDB" w:rsidP="00F969C5">
            <w:pPr>
              <w:pStyle w:val="Default"/>
              <w:rPr>
                <w:sz w:val="18"/>
                <w:szCs w:val="18"/>
              </w:rPr>
            </w:pPr>
            <w:r>
              <w:rPr>
                <w:i/>
                <w:iCs/>
                <w:sz w:val="18"/>
                <w:szCs w:val="18"/>
              </w:rPr>
              <w:t xml:space="preserve">Поиск в интернет-ресурсах материалов о народных традициях </w:t>
            </w:r>
          </w:p>
        </w:tc>
        <w:tc>
          <w:tcPr>
            <w:tcW w:w="2529" w:type="dxa"/>
          </w:tcPr>
          <w:p w:rsidR="00CB3CDB" w:rsidRDefault="00CB3CDB" w:rsidP="00F969C5">
            <w:pPr>
              <w:pStyle w:val="Default"/>
              <w:rPr>
                <w:sz w:val="18"/>
                <w:szCs w:val="18"/>
              </w:rPr>
            </w:pPr>
            <w:r>
              <w:rPr>
                <w:sz w:val="18"/>
                <w:szCs w:val="18"/>
              </w:rPr>
              <w:t xml:space="preserve">Фольклорный праздник </w:t>
            </w:r>
          </w:p>
          <w:p w:rsidR="00CB3CDB" w:rsidRDefault="00CB3CDB" w:rsidP="00F969C5">
            <w:pPr>
              <w:pStyle w:val="Default"/>
              <w:rPr>
                <w:sz w:val="18"/>
                <w:szCs w:val="18"/>
              </w:rPr>
            </w:pPr>
            <w:r>
              <w:rPr>
                <w:sz w:val="18"/>
                <w:szCs w:val="18"/>
              </w:rPr>
              <w:t xml:space="preserve">Галерея детского творчества «Зимние забавы» </w:t>
            </w:r>
          </w:p>
          <w:p w:rsidR="00CB3CDB" w:rsidRDefault="00CB3CDB" w:rsidP="00F969C5">
            <w:pPr>
              <w:pStyle w:val="Default"/>
              <w:rPr>
                <w:sz w:val="18"/>
                <w:szCs w:val="18"/>
              </w:rPr>
            </w:pPr>
            <w:r>
              <w:rPr>
                <w:sz w:val="18"/>
                <w:szCs w:val="18"/>
              </w:rPr>
              <w:t xml:space="preserve">Праздник «Новый год» </w:t>
            </w:r>
          </w:p>
          <w:p w:rsidR="00CB3CDB" w:rsidRDefault="00CB3CDB" w:rsidP="00F969C5">
            <w:pPr>
              <w:pStyle w:val="Default"/>
              <w:rPr>
                <w:sz w:val="18"/>
                <w:szCs w:val="18"/>
              </w:rPr>
            </w:pPr>
            <w:r>
              <w:rPr>
                <w:sz w:val="18"/>
                <w:szCs w:val="18"/>
              </w:rPr>
              <w:t>Мастер класс для родителей «Мастерская Деда Мороза»</w:t>
            </w:r>
          </w:p>
        </w:tc>
      </w:tr>
      <w:tr w:rsidR="00F969C5" w:rsidTr="00555752">
        <w:tc>
          <w:tcPr>
            <w:tcW w:w="1172" w:type="dxa"/>
            <w:vMerge w:val="restart"/>
            <w:textDirection w:val="btLr"/>
          </w:tcPr>
          <w:p w:rsidR="00F969C5" w:rsidRPr="00F969C5" w:rsidRDefault="00F969C5" w:rsidP="00F969C5">
            <w:pPr>
              <w:pStyle w:val="Default"/>
              <w:ind w:left="113" w:right="113"/>
              <w:jc w:val="center"/>
            </w:pPr>
            <w:r w:rsidRPr="00F969C5">
              <w:rPr>
                <w:b/>
                <w:bCs/>
              </w:rPr>
              <w:t>Январь</w:t>
            </w:r>
          </w:p>
        </w:tc>
        <w:tc>
          <w:tcPr>
            <w:tcW w:w="1363" w:type="dxa"/>
          </w:tcPr>
          <w:p w:rsidR="00F969C5" w:rsidRDefault="00F969C5" w:rsidP="00F969C5">
            <w:pPr>
              <w:pStyle w:val="Default"/>
              <w:rPr>
                <w:sz w:val="18"/>
                <w:szCs w:val="18"/>
              </w:rPr>
            </w:pPr>
            <w:r>
              <w:rPr>
                <w:sz w:val="18"/>
                <w:szCs w:val="18"/>
              </w:rPr>
              <w:t xml:space="preserve">2 – 3 года </w:t>
            </w:r>
          </w:p>
        </w:tc>
        <w:tc>
          <w:tcPr>
            <w:tcW w:w="2479" w:type="dxa"/>
          </w:tcPr>
          <w:p w:rsidR="00F969C5" w:rsidRDefault="00F969C5" w:rsidP="005A15F2">
            <w:pPr>
              <w:jc w:val="center"/>
              <w:rPr>
                <w:b/>
                <w:bCs/>
                <w:iCs/>
                <w:sz w:val="24"/>
                <w:szCs w:val="24"/>
              </w:rPr>
            </w:pPr>
          </w:p>
        </w:tc>
        <w:tc>
          <w:tcPr>
            <w:tcW w:w="1921" w:type="dxa"/>
          </w:tcPr>
          <w:p w:rsidR="00F969C5" w:rsidRDefault="00F969C5" w:rsidP="00F969C5">
            <w:pPr>
              <w:pStyle w:val="Default"/>
              <w:rPr>
                <w:sz w:val="18"/>
                <w:szCs w:val="18"/>
              </w:rPr>
            </w:pPr>
            <w:r>
              <w:rPr>
                <w:i/>
                <w:iCs/>
                <w:sz w:val="18"/>
                <w:szCs w:val="18"/>
              </w:rPr>
              <w:t xml:space="preserve">Забавы со снеговиком, снежками, санками </w:t>
            </w:r>
          </w:p>
          <w:p w:rsidR="00F969C5" w:rsidRDefault="00F969C5" w:rsidP="00F969C5">
            <w:pPr>
              <w:pStyle w:val="Default"/>
              <w:rPr>
                <w:sz w:val="18"/>
                <w:szCs w:val="18"/>
              </w:rPr>
            </w:pPr>
            <w:r>
              <w:rPr>
                <w:i/>
                <w:iCs/>
                <w:sz w:val="18"/>
                <w:szCs w:val="18"/>
              </w:rPr>
              <w:t xml:space="preserve">Всемирный день «спасибо», 11 января </w:t>
            </w:r>
          </w:p>
          <w:p w:rsidR="00F969C5" w:rsidRDefault="00F969C5" w:rsidP="00F969C5">
            <w:pPr>
              <w:pStyle w:val="Default"/>
              <w:rPr>
                <w:sz w:val="18"/>
                <w:szCs w:val="18"/>
              </w:rPr>
            </w:pPr>
            <w:r>
              <w:rPr>
                <w:i/>
                <w:iCs/>
                <w:sz w:val="18"/>
                <w:szCs w:val="18"/>
              </w:rPr>
              <w:t xml:space="preserve">Совместное с взрослыми изготовление кормушек </w:t>
            </w:r>
          </w:p>
          <w:p w:rsidR="00F969C5" w:rsidRDefault="00F969C5" w:rsidP="00F969C5">
            <w:pPr>
              <w:pStyle w:val="Default"/>
              <w:rPr>
                <w:sz w:val="18"/>
                <w:szCs w:val="18"/>
              </w:rPr>
            </w:pPr>
            <w:r>
              <w:rPr>
                <w:i/>
                <w:iCs/>
                <w:sz w:val="18"/>
                <w:szCs w:val="18"/>
              </w:rPr>
              <w:t xml:space="preserve">Подкормка птиц </w:t>
            </w:r>
          </w:p>
        </w:tc>
        <w:tc>
          <w:tcPr>
            <w:tcW w:w="2529" w:type="dxa"/>
          </w:tcPr>
          <w:p w:rsidR="00F969C5" w:rsidRDefault="00F969C5" w:rsidP="00F969C5">
            <w:pPr>
              <w:pStyle w:val="Default"/>
              <w:rPr>
                <w:sz w:val="18"/>
                <w:szCs w:val="18"/>
              </w:rPr>
            </w:pPr>
            <w:r>
              <w:rPr>
                <w:sz w:val="18"/>
                <w:szCs w:val="18"/>
              </w:rPr>
              <w:t xml:space="preserve">Развлечение «Зимние забавы» Детский зимний вернисаж </w:t>
            </w:r>
          </w:p>
        </w:tc>
      </w:tr>
      <w:tr w:rsidR="00F969C5" w:rsidTr="00555752">
        <w:tc>
          <w:tcPr>
            <w:tcW w:w="1172" w:type="dxa"/>
            <w:vMerge/>
          </w:tcPr>
          <w:p w:rsidR="00F969C5" w:rsidRDefault="00F969C5" w:rsidP="005A15F2">
            <w:pPr>
              <w:jc w:val="center"/>
              <w:rPr>
                <w:b/>
                <w:bCs/>
                <w:iCs/>
                <w:sz w:val="24"/>
                <w:szCs w:val="24"/>
              </w:rPr>
            </w:pPr>
          </w:p>
        </w:tc>
        <w:tc>
          <w:tcPr>
            <w:tcW w:w="1363" w:type="dxa"/>
          </w:tcPr>
          <w:p w:rsidR="00F969C5" w:rsidRDefault="00F969C5" w:rsidP="00F969C5">
            <w:pPr>
              <w:pStyle w:val="Default"/>
              <w:rPr>
                <w:sz w:val="18"/>
                <w:szCs w:val="18"/>
              </w:rPr>
            </w:pPr>
            <w:r>
              <w:rPr>
                <w:sz w:val="18"/>
                <w:szCs w:val="18"/>
              </w:rPr>
              <w:t xml:space="preserve">3 – 4 года </w:t>
            </w:r>
          </w:p>
        </w:tc>
        <w:tc>
          <w:tcPr>
            <w:tcW w:w="2479" w:type="dxa"/>
          </w:tcPr>
          <w:p w:rsidR="00F969C5" w:rsidRDefault="00F969C5" w:rsidP="005A15F2">
            <w:pPr>
              <w:jc w:val="center"/>
              <w:rPr>
                <w:b/>
                <w:bCs/>
                <w:iCs/>
                <w:sz w:val="24"/>
                <w:szCs w:val="24"/>
              </w:rPr>
            </w:pPr>
          </w:p>
        </w:tc>
        <w:tc>
          <w:tcPr>
            <w:tcW w:w="1921" w:type="dxa"/>
          </w:tcPr>
          <w:p w:rsidR="00F969C5" w:rsidRDefault="00F969C5" w:rsidP="00F969C5">
            <w:pPr>
              <w:pStyle w:val="Default"/>
              <w:rPr>
                <w:sz w:val="18"/>
                <w:szCs w:val="18"/>
              </w:rPr>
            </w:pPr>
            <w:r>
              <w:rPr>
                <w:i/>
                <w:iCs/>
                <w:sz w:val="18"/>
                <w:szCs w:val="18"/>
              </w:rPr>
              <w:t xml:space="preserve">Забавы со снеговиком, снежками, санками </w:t>
            </w:r>
          </w:p>
          <w:p w:rsidR="00F969C5" w:rsidRDefault="00F969C5" w:rsidP="00F969C5">
            <w:pPr>
              <w:pStyle w:val="Default"/>
              <w:rPr>
                <w:sz w:val="18"/>
                <w:szCs w:val="18"/>
              </w:rPr>
            </w:pPr>
            <w:r>
              <w:rPr>
                <w:i/>
                <w:iCs/>
                <w:sz w:val="18"/>
                <w:szCs w:val="18"/>
              </w:rPr>
              <w:t xml:space="preserve">Всемирный день «спасибо», 11 января </w:t>
            </w:r>
          </w:p>
          <w:p w:rsidR="00F969C5" w:rsidRDefault="00F969C5" w:rsidP="00F969C5">
            <w:pPr>
              <w:pStyle w:val="Default"/>
              <w:rPr>
                <w:sz w:val="18"/>
                <w:szCs w:val="18"/>
              </w:rPr>
            </w:pPr>
            <w:r>
              <w:rPr>
                <w:i/>
                <w:iCs/>
                <w:sz w:val="18"/>
                <w:szCs w:val="18"/>
              </w:rPr>
              <w:t xml:space="preserve">Совместное с </w:t>
            </w:r>
            <w:r>
              <w:rPr>
                <w:i/>
                <w:iCs/>
                <w:sz w:val="18"/>
                <w:szCs w:val="18"/>
              </w:rPr>
              <w:lastRenderedPageBreak/>
              <w:t xml:space="preserve">взрослыми изготовление кормушек </w:t>
            </w:r>
          </w:p>
          <w:p w:rsidR="00F969C5" w:rsidRDefault="00F969C5" w:rsidP="00F969C5">
            <w:pPr>
              <w:pStyle w:val="Default"/>
              <w:rPr>
                <w:sz w:val="18"/>
                <w:szCs w:val="18"/>
              </w:rPr>
            </w:pPr>
            <w:r>
              <w:rPr>
                <w:i/>
                <w:iCs/>
                <w:sz w:val="18"/>
                <w:szCs w:val="18"/>
              </w:rPr>
              <w:t xml:space="preserve">Подкормка птиц </w:t>
            </w:r>
          </w:p>
        </w:tc>
        <w:tc>
          <w:tcPr>
            <w:tcW w:w="2529" w:type="dxa"/>
          </w:tcPr>
          <w:p w:rsidR="00F969C5" w:rsidRDefault="00F969C5" w:rsidP="00F969C5">
            <w:pPr>
              <w:pStyle w:val="Default"/>
              <w:rPr>
                <w:sz w:val="18"/>
                <w:szCs w:val="18"/>
              </w:rPr>
            </w:pPr>
            <w:r>
              <w:rPr>
                <w:sz w:val="18"/>
                <w:szCs w:val="18"/>
              </w:rPr>
              <w:lastRenderedPageBreak/>
              <w:t xml:space="preserve">Развлечение «Зимние забавы» Детский зимний вернисаж </w:t>
            </w:r>
          </w:p>
        </w:tc>
      </w:tr>
      <w:tr w:rsidR="00F969C5" w:rsidTr="00555752">
        <w:tc>
          <w:tcPr>
            <w:tcW w:w="1172" w:type="dxa"/>
            <w:vMerge w:val="restart"/>
            <w:textDirection w:val="btLr"/>
          </w:tcPr>
          <w:p w:rsidR="00F969C5" w:rsidRPr="00F969C5" w:rsidRDefault="00544397" w:rsidP="00F969C5">
            <w:pPr>
              <w:ind w:left="113" w:right="113"/>
              <w:jc w:val="center"/>
              <w:rPr>
                <w:b/>
                <w:bCs/>
                <w:iCs/>
                <w:sz w:val="28"/>
                <w:szCs w:val="28"/>
              </w:rPr>
            </w:pPr>
            <w:r>
              <w:rPr>
                <w:b/>
                <w:bCs/>
                <w:iCs/>
                <w:sz w:val="28"/>
                <w:szCs w:val="28"/>
              </w:rPr>
              <w:lastRenderedPageBreak/>
              <w:t>Я</w:t>
            </w:r>
            <w:r w:rsidR="00F969C5" w:rsidRPr="00F969C5">
              <w:rPr>
                <w:b/>
                <w:bCs/>
                <w:iCs/>
                <w:sz w:val="28"/>
                <w:szCs w:val="28"/>
              </w:rPr>
              <w:t>нварь</w:t>
            </w:r>
          </w:p>
        </w:tc>
        <w:tc>
          <w:tcPr>
            <w:tcW w:w="1363" w:type="dxa"/>
          </w:tcPr>
          <w:p w:rsidR="00F969C5" w:rsidRDefault="00F969C5" w:rsidP="00F969C5">
            <w:pPr>
              <w:pStyle w:val="Default"/>
              <w:rPr>
                <w:sz w:val="18"/>
                <w:szCs w:val="18"/>
              </w:rPr>
            </w:pPr>
            <w:r>
              <w:rPr>
                <w:sz w:val="18"/>
                <w:szCs w:val="18"/>
              </w:rPr>
              <w:t xml:space="preserve">4 – 5 лет </w:t>
            </w:r>
          </w:p>
        </w:tc>
        <w:tc>
          <w:tcPr>
            <w:tcW w:w="2479" w:type="dxa"/>
          </w:tcPr>
          <w:p w:rsidR="00F969C5" w:rsidRDefault="00F969C5" w:rsidP="005A15F2">
            <w:pPr>
              <w:jc w:val="center"/>
              <w:rPr>
                <w:b/>
                <w:bCs/>
                <w:iCs/>
                <w:sz w:val="24"/>
                <w:szCs w:val="24"/>
              </w:rPr>
            </w:pPr>
          </w:p>
        </w:tc>
        <w:tc>
          <w:tcPr>
            <w:tcW w:w="1921" w:type="dxa"/>
          </w:tcPr>
          <w:p w:rsidR="00F969C5" w:rsidRDefault="00F969C5" w:rsidP="00F969C5">
            <w:pPr>
              <w:pStyle w:val="Default"/>
              <w:rPr>
                <w:sz w:val="18"/>
                <w:szCs w:val="18"/>
              </w:rPr>
            </w:pPr>
            <w:r>
              <w:rPr>
                <w:i/>
                <w:iCs/>
                <w:sz w:val="18"/>
                <w:szCs w:val="18"/>
              </w:rPr>
              <w:t xml:space="preserve">Подготовка к зимней Олимпиаде </w:t>
            </w:r>
          </w:p>
          <w:p w:rsidR="00F969C5" w:rsidRDefault="00F969C5" w:rsidP="00F969C5">
            <w:pPr>
              <w:pStyle w:val="Default"/>
              <w:rPr>
                <w:sz w:val="18"/>
                <w:szCs w:val="18"/>
              </w:rPr>
            </w:pPr>
            <w:r>
              <w:rPr>
                <w:i/>
                <w:iCs/>
                <w:sz w:val="18"/>
                <w:szCs w:val="18"/>
              </w:rPr>
              <w:t xml:space="preserve">Всемирный день «спасибо», 11 января </w:t>
            </w:r>
          </w:p>
          <w:p w:rsidR="00F969C5" w:rsidRDefault="00F969C5" w:rsidP="00F969C5">
            <w:pPr>
              <w:pStyle w:val="Default"/>
              <w:rPr>
                <w:sz w:val="18"/>
                <w:szCs w:val="18"/>
              </w:rPr>
            </w:pPr>
            <w:r>
              <w:rPr>
                <w:i/>
                <w:iCs/>
                <w:sz w:val="18"/>
                <w:szCs w:val="18"/>
              </w:rPr>
              <w:t xml:space="preserve">Совместное с взрослыми изготовление кормушек </w:t>
            </w:r>
          </w:p>
          <w:p w:rsidR="00F969C5" w:rsidRDefault="00F969C5" w:rsidP="00F969C5">
            <w:pPr>
              <w:pStyle w:val="Default"/>
              <w:rPr>
                <w:sz w:val="18"/>
                <w:szCs w:val="18"/>
              </w:rPr>
            </w:pPr>
            <w:r>
              <w:rPr>
                <w:i/>
                <w:iCs/>
                <w:sz w:val="18"/>
                <w:szCs w:val="18"/>
              </w:rPr>
              <w:t xml:space="preserve">Подкормка птиц </w:t>
            </w:r>
          </w:p>
        </w:tc>
        <w:tc>
          <w:tcPr>
            <w:tcW w:w="2529" w:type="dxa"/>
          </w:tcPr>
          <w:p w:rsidR="00F969C5" w:rsidRDefault="00F969C5" w:rsidP="00F969C5">
            <w:pPr>
              <w:pStyle w:val="Default"/>
              <w:rPr>
                <w:sz w:val="18"/>
                <w:szCs w:val="18"/>
              </w:rPr>
            </w:pPr>
            <w:r>
              <w:rPr>
                <w:sz w:val="18"/>
                <w:szCs w:val="18"/>
              </w:rPr>
              <w:t xml:space="preserve">Зимняя Олимпиада </w:t>
            </w:r>
          </w:p>
          <w:p w:rsidR="00F969C5" w:rsidRDefault="00F969C5" w:rsidP="00F969C5">
            <w:pPr>
              <w:pStyle w:val="Default"/>
              <w:rPr>
                <w:sz w:val="18"/>
                <w:szCs w:val="18"/>
              </w:rPr>
            </w:pPr>
            <w:r>
              <w:rPr>
                <w:sz w:val="18"/>
                <w:szCs w:val="18"/>
              </w:rPr>
              <w:t xml:space="preserve">Детский зимний вернисаж </w:t>
            </w:r>
          </w:p>
        </w:tc>
      </w:tr>
      <w:tr w:rsidR="00F969C5" w:rsidTr="00555752">
        <w:tc>
          <w:tcPr>
            <w:tcW w:w="1172" w:type="dxa"/>
            <w:vMerge/>
          </w:tcPr>
          <w:p w:rsidR="00F969C5" w:rsidRDefault="00F969C5" w:rsidP="005A15F2">
            <w:pPr>
              <w:jc w:val="center"/>
              <w:rPr>
                <w:b/>
                <w:bCs/>
                <w:iCs/>
                <w:sz w:val="24"/>
                <w:szCs w:val="24"/>
              </w:rPr>
            </w:pPr>
          </w:p>
        </w:tc>
        <w:tc>
          <w:tcPr>
            <w:tcW w:w="1363" w:type="dxa"/>
          </w:tcPr>
          <w:p w:rsidR="00F969C5" w:rsidRDefault="00F969C5" w:rsidP="00F969C5">
            <w:pPr>
              <w:pStyle w:val="Default"/>
              <w:rPr>
                <w:sz w:val="18"/>
                <w:szCs w:val="18"/>
              </w:rPr>
            </w:pPr>
            <w:r>
              <w:rPr>
                <w:sz w:val="18"/>
                <w:szCs w:val="18"/>
              </w:rPr>
              <w:t xml:space="preserve">5 – 6 лет </w:t>
            </w:r>
          </w:p>
        </w:tc>
        <w:tc>
          <w:tcPr>
            <w:tcW w:w="2479" w:type="dxa"/>
          </w:tcPr>
          <w:p w:rsidR="00F969C5" w:rsidRDefault="00F969C5" w:rsidP="00F969C5">
            <w:pPr>
              <w:pStyle w:val="Default"/>
              <w:rPr>
                <w:sz w:val="18"/>
                <w:szCs w:val="18"/>
              </w:rPr>
            </w:pPr>
            <w:r>
              <w:rPr>
                <w:i/>
                <w:iCs/>
                <w:sz w:val="18"/>
                <w:szCs w:val="18"/>
              </w:rPr>
              <w:t xml:space="preserve">День снятия блокады Ленинграда – 27 января </w:t>
            </w:r>
          </w:p>
        </w:tc>
        <w:tc>
          <w:tcPr>
            <w:tcW w:w="1921" w:type="dxa"/>
          </w:tcPr>
          <w:p w:rsidR="00F969C5" w:rsidRDefault="00F969C5" w:rsidP="00F969C5">
            <w:pPr>
              <w:pStyle w:val="Default"/>
              <w:rPr>
                <w:sz w:val="18"/>
                <w:szCs w:val="18"/>
              </w:rPr>
            </w:pPr>
            <w:r>
              <w:rPr>
                <w:i/>
                <w:iCs/>
                <w:sz w:val="18"/>
                <w:szCs w:val="18"/>
              </w:rPr>
              <w:t xml:space="preserve">Что значит «старый» новый год? (13 – 14 января) </w:t>
            </w:r>
          </w:p>
          <w:p w:rsidR="00F969C5" w:rsidRDefault="00F969C5" w:rsidP="00F969C5">
            <w:pPr>
              <w:pStyle w:val="Default"/>
              <w:rPr>
                <w:sz w:val="18"/>
                <w:szCs w:val="18"/>
              </w:rPr>
            </w:pPr>
            <w:r>
              <w:rPr>
                <w:i/>
                <w:iCs/>
                <w:sz w:val="18"/>
                <w:szCs w:val="18"/>
              </w:rPr>
              <w:t xml:space="preserve">Всемирный день «спасибо», 11 января </w:t>
            </w:r>
          </w:p>
          <w:p w:rsidR="00F969C5" w:rsidRDefault="00F969C5" w:rsidP="00F969C5">
            <w:pPr>
              <w:pStyle w:val="Default"/>
              <w:rPr>
                <w:sz w:val="18"/>
                <w:szCs w:val="18"/>
              </w:rPr>
            </w:pPr>
            <w:r>
              <w:rPr>
                <w:i/>
                <w:iCs/>
                <w:sz w:val="18"/>
                <w:szCs w:val="18"/>
              </w:rPr>
              <w:t xml:space="preserve">Однодневный проект «Русские валенки» </w:t>
            </w:r>
          </w:p>
          <w:p w:rsidR="00F969C5" w:rsidRDefault="00F969C5" w:rsidP="00F969C5">
            <w:pPr>
              <w:pStyle w:val="Default"/>
              <w:rPr>
                <w:sz w:val="18"/>
                <w:szCs w:val="18"/>
              </w:rPr>
            </w:pPr>
            <w:r>
              <w:rPr>
                <w:i/>
                <w:iCs/>
                <w:sz w:val="18"/>
                <w:szCs w:val="18"/>
              </w:rPr>
              <w:t xml:space="preserve">Изготовление кормушек </w:t>
            </w:r>
          </w:p>
          <w:p w:rsidR="00F969C5" w:rsidRDefault="00F969C5" w:rsidP="00F969C5">
            <w:pPr>
              <w:pStyle w:val="Default"/>
              <w:rPr>
                <w:sz w:val="18"/>
                <w:szCs w:val="18"/>
              </w:rPr>
            </w:pPr>
            <w:r>
              <w:rPr>
                <w:i/>
                <w:iCs/>
                <w:sz w:val="18"/>
                <w:szCs w:val="18"/>
              </w:rPr>
              <w:t xml:space="preserve">Подкормка птиц </w:t>
            </w:r>
          </w:p>
        </w:tc>
        <w:tc>
          <w:tcPr>
            <w:tcW w:w="2529" w:type="dxa"/>
          </w:tcPr>
          <w:p w:rsidR="00F969C5" w:rsidRDefault="00F969C5" w:rsidP="00F969C5">
            <w:pPr>
              <w:pStyle w:val="Default"/>
              <w:rPr>
                <w:sz w:val="18"/>
                <w:szCs w:val="18"/>
              </w:rPr>
            </w:pPr>
            <w:r>
              <w:rPr>
                <w:sz w:val="18"/>
                <w:szCs w:val="18"/>
              </w:rPr>
              <w:t xml:space="preserve">Праздник русского валенка </w:t>
            </w:r>
          </w:p>
          <w:p w:rsidR="00F969C5" w:rsidRDefault="00F969C5" w:rsidP="00F969C5">
            <w:pPr>
              <w:pStyle w:val="Default"/>
              <w:rPr>
                <w:sz w:val="18"/>
                <w:szCs w:val="18"/>
              </w:rPr>
            </w:pPr>
            <w:r>
              <w:rPr>
                <w:sz w:val="18"/>
                <w:szCs w:val="18"/>
              </w:rPr>
              <w:t xml:space="preserve">Зимняя Олимпиада </w:t>
            </w:r>
          </w:p>
          <w:p w:rsidR="00F969C5" w:rsidRDefault="00F969C5" w:rsidP="00F969C5">
            <w:pPr>
              <w:pStyle w:val="Default"/>
              <w:rPr>
                <w:sz w:val="18"/>
                <w:szCs w:val="18"/>
              </w:rPr>
            </w:pPr>
            <w:r>
              <w:rPr>
                <w:sz w:val="18"/>
                <w:szCs w:val="18"/>
              </w:rPr>
              <w:t xml:space="preserve">Тематический досуг </w:t>
            </w:r>
          </w:p>
          <w:p w:rsidR="00F969C5" w:rsidRDefault="00F969C5" w:rsidP="00F969C5">
            <w:pPr>
              <w:pStyle w:val="Default"/>
              <w:rPr>
                <w:sz w:val="18"/>
                <w:szCs w:val="18"/>
              </w:rPr>
            </w:pPr>
            <w:r>
              <w:rPr>
                <w:sz w:val="18"/>
                <w:szCs w:val="18"/>
              </w:rPr>
              <w:t xml:space="preserve">Детский зимний вернисаж </w:t>
            </w:r>
          </w:p>
        </w:tc>
      </w:tr>
      <w:tr w:rsidR="00F969C5" w:rsidTr="00555752">
        <w:tc>
          <w:tcPr>
            <w:tcW w:w="1172" w:type="dxa"/>
            <w:vMerge/>
          </w:tcPr>
          <w:p w:rsidR="00F969C5" w:rsidRDefault="00F969C5" w:rsidP="005A15F2">
            <w:pPr>
              <w:jc w:val="center"/>
              <w:rPr>
                <w:b/>
                <w:bCs/>
                <w:iCs/>
                <w:sz w:val="24"/>
                <w:szCs w:val="24"/>
              </w:rPr>
            </w:pPr>
          </w:p>
        </w:tc>
        <w:tc>
          <w:tcPr>
            <w:tcW w:w="1363" w:type="dxa"/>
          </w:tcPr>
          <w:p w:rsidR="00F969C5" w:rsidRDefault="00F969C5" w:rsidP="00F969C5">
            <w:pPr>
              <w:pStyle w:val="Default"/>
              <w:rPr>
                <w:sz w:val="18"/>
                <w:szCs w:val="18"/>
              </w:rPr>
            </w:pPr>
            <w:r>
              <w:rPr>
                <w:sz w:val="18"/>
                <w:szCs w:val="18"/>
              </w:rPr>
              <w:t xml:space="preserve">6 – 7 лет </w:t>
            </w:r>
          </w:p>
        </w:tc>
        <w:tc>
          <w:tcPr>
            <w:tcW w:w="2479" w:type="dxa"/>
          </w:tcPr>
          <w:p w:rsidR="00F969C5" w:rsidRDefault="00F969C5" w:rsidP="00F969C5">
            <w:pPr>
              <w:pStyle w:val="Default"/>
              <w:rPr>
                <w:sz w:val="18"/>
                <w:szCs w:val="18"/>
              </w:rPr>
            </w:pPr>
            <w:r>
              <w:rPr>
                <w:i/>
                <w:iCs/>
                <w:sz w:val="18"/>
                <w:szCs w:val="18"/>
              </w:rPr>
              <w:t xml:space="preserve">День снятия блокады Ленинграда – 27 января; </w:t>
            </w:r>
          </w:p>
          <w:p w:rsidR="00F969C5" w:rsidRDefault="00F969C5" w:rsidP="00F969C5">
            <w:pPr>
              <w:pStyle w:val="Default"/>
              <w:rPr>
                <w:sz w:val="18"/>
                <w:szCs w:val="18"/>
              </w:rPr>
            </w:pPr>
            <w:r>
              <w:rPr>
                <w:i/>
                <w:iCs/>
                <w:sz w:val="18"/>
                <w:szCs w:val="18"/>
              </w:rPr>
              <w:t xml:space="preserve">День памяти жертв Холокоста – 27 января; </w:t>
            </w:r>
          </w:p>
          <w:p w:rsidR="00F969C5" w:rsidRDefault="00F969C5" w:rsidP="00F969C5">
            <w:pPr>
              <w:pStyle w:val="Default"/>
              <w:rPr>
                <w:sz w:val="18"/>
                <w:szCs w:val="18"/>
              </w:rPr>
            </w:pPr>
            <w:r>
              <w:rPr>
                <w:i/>
                <w:iCs/>
                <w:sz w:val="18"/>
                <w:szCs w:val="18"/>
              </w:rPr>
              <w:t xml:space="preserve">Новый год – 31 декабря </w:t>
            </w:r>
          </w:p>
        </w:tc>
        <w:tc>
          <w:tcPr>
            <w:tcW w:w="1921" w:type="dxa"/>
          </w:tcPr>
          <w:p w:rsidR="00F969C5" w:rsidRDefault="00F969C5" w:rsidP="00F969C5">
            <w:pPr>
              <w:pStyle w:val="Default"/>
              <w:rPr>
                <w:sz w:val="18"/>
                <w:szCs w:val="18"/>
              </w:rPr>
            </w:pPr>
            <w:r>
              <w:rPr>
                <w:i/>
                <w:iCs/>
                <w:sz w:val="18"/>
                <w:szCs w:val="18"/>
              </w:rPr>
              <w:t xml:space="preserve">Что значит «старый» новый год? (13 – 14 января) </w:t>
            </w:r>
          </w:p>
          <w:p w:rsidR="00F969C5" w:rsidRDefault="00F969C5" w:rsidP="00F969C5">
            <w:pPr>
              <w:pStyle w:val="Default"/>
              <w:rPr>
                <w:sz w:val="18"/>
                <w:szCs w:val="18"/>
              </w:rPr>
            </w:pPr>
            <w:r>
              <w:rPr>
                <w:i/>
                <w:iCs/>
                <w:sz w:val="18"/>
                <w:szCs w:val="18"/>
              </w:rPr>
              <w:t xml:space="preserve">Всемирный день «спасибо», 11 января </w:t>
            </w:r>
          </w:p>
          <w:p w:rsidR="00F969C5" w:rsidRDefault="00F969C5" w:rsidP="00F969C5">
            <w:pPr>
              <w:pStyle w:val="Default"/>
              <w:rPr>
                <w:sz w:val="18"/>
                <w:szCs w:val="18"/>
              </w:rPr>
            </w:pPr>
            <w:r>
              <w:rPr>
                <w:i/>
                <w:iCs/>
                <w:sz w:val="18"/>
                <w:szCs w:val="18"/>
              </w:rPr>
              <w:t xml:space="preserve">Однодневный проект «Русские валенки» </w:t>
            </w:r>
          </w:p>
        </w:tc>
        <w:tc>
          <w:tcPr>
            <w:tcW w:w="2529" w:type="dxa"/>
          </w:tcPr>
          <w:p w:rsidR="00F969C5" w:rsidRPr="007528B9" w:rsidRDefault="00F969C5" w:rsidP="00F969C5">
            <w:pPr>
              <w:pStyle w:val="Default"/>
              <w:rPr>
                <w:i/>
                <w:iCs/>
                <w:sz w:val="18"/>
                <w:szCs w:val="18"/>
              </w:rPr>
            </w:pPr>
            <w:r w:rsidRPr="007528B9">
              <w:rPr>
                <w:i/>
                <w:iCs/>
                <w:sz w:val="18"/>
                <w:szCs w:val="18"/>
              </w:rPr>
              <w:t xml:space="preserve">Детский вернисаж «Зимушка-зима» </w:t>
            </w:r>
          </w:p>
          <w:p w:rsidR="00F969C5" w:rsidRPr="007528B9" w:rsidRDefault="00F969C5" w:rsidP="00F969C5">
            <w:pPr>
              <w:pStyle w:val="Default"/>
              <w:rPr>
                <w:i/>
                <w:iCs/>
                <w:sz w:val="18"/>
                <w:szCs w:val="18"/>
              </w:rPr>
            </w:pPr>
            <w:r w:rsidRPr="007528B9">
              <w:rPr>
                <w:i/>
                <w:iCs/>
                <w:sz w:val="18"/>
                <w:szCs w:val="18"/>
              </w:rPr>
              <w:t xml:space="preserve">Праздник русского валенка </w:t>
            </w:r>
          </w:p>
          <w:p w:rsidR="007528B9" w:rsidRPr="007528B9" w:rsidRDefault="007528B9" w:rsidP="007528B9">
            <w:pPr>
              <w:pStyle w:val="Default"/>
              <w:rPr>
                <w:i/>
                <w:iCs/>
                <w:sz w:val="18"/>
                <w:szCs w:val="18"/>
              </w:rPr>
            </w:pPr>
            <w:r w:rsidRPr="007528B9">
              <w:rPr>
                <w:i/>
                <w:iCs/>
                <w:sz w:val="18"/>
                <w:szCs w:val="18"/>
              </w:rPr>
              <w:t xml:space="preserve">Тематический досуг </w:t>
            </w:r>
          </w:p>
          <w:p w:rsidR="007528B9" w:rsidRPr="007528B9" w:rsidRDefault="007528B9" w:rsidP="007528B9">
            <w:pPr>
              <w:pStyle w:val="Default"/>
              <w:rPr>
                <w:i/>
                <w:iCs/>
                <w:sz w:val="18"/>
                <w:szCs w:val="18"/>
              </w:rPr>
            </w:pPr>
            <w:r w:rsidRPr="007528B9">
              <w:rPr>
                <w:i/>
                <w:iCs/>
                <w:sz w:val="18"/>
                <w:szCs w:val="18"/>
              </w:rPr>
              <w:t xml:space="preserve">Детский зимний вернисаж </w:t>
            </w:r>
          </w:p>
        </w:tc>
      </w:tr>
      <w:tr w:rsidR="007528B9" w:rsidTr="00555752">
        <w:trPr>
          <w:trHeight w:val="1134"/>
        </w:trPr>
        <w:tc>
          <w:tcPr>
            <w:tcW w:w="1172" w:type="dxa"/>
            <w:vMerge w:val="restart"/>
            <w:textDirection w:val="btLr"/>
          </w:tcPr>
          <w:p w:rsidR="007528B9" w:rsidRPr="007528B9" w:rsidRDefault="007528B9" w:rsidP="007528B9">
            <w:pPr>
              <w:ind w:left="113" w:right="113"/>
              <w:jc w:val="center"/>
              <w:rPr>
                <w:b/>
                <w:bCs/>
                <w:iCs/>
                <w:sz w:val="28"/>
                <w:szCs w:val="28"/>
              </w:rPr>
            </w:pPr>
            <w:r w:rsidRPr="007528B9">
              <w:rPr>
                <w:b/>
                <w:bCs/>
                <w:iCs/>
                <w:sz w:val="28"/>
                <w:szCs w:val="28"/>
              </w:rPr>
              <w:t>Февраль</w:t>
            </w:r>
          </w:p>
        </w:tc>
        <w:tc>
          <w:tcPr>
            <w:tcW w:w="1363" w:type="dxa"/>
          </w:tcPr>
          <w:p w:rsidR="007528B9" w:rsidRDefault="007528B9" w:rsidP="007528B9">
            <w:pPr>
              <w:pStyle w:val="Default"/>
              <w:rPr>
                <w:sz w:val="18"/>
                <w:szCs w:val="18"/>
              </w:rPr>
            </w:pPr>
            <w:r>
              <w:rPr>
                <w:sz w:val="18"/>
                <w:szCs w:val="18"/>
              </w:rPr>
              <w:t xml:space="preserve">2 – 3 года </w:t>
            </w:r>
          </w:p>
        </w:tc>
        <w:tc>
          <w:tcPr>
            <w:tcW w:w="2479" w:type="dxa"/>
          </w:tcPr>
          <w:p w:rsidR="007528B9" w:rsidRDefault="007528B9" w:rsidP="007528B9">
            <w:pPr>
              <w:pStyle w:val="Default"/>
              <w:rPr>
                <w:sz w:val="18"/>
                <w:szCs w:val="18"/>
              </w:rPr>
            </w:pPr>
            <w:r>
              <w:rPr>
                <w:i/>
                <w:iCs/>
                <w:sz w:val="18"/>
                <w:szCs w:val="18"/>
              </w:rPr>
              <w:t xml:space="preserve">День Российской науки – 8 февраля; </w:t>
            </w:r>
          </w:p>
        </w:tc>
        <w:tc>
          <w:tcPr>
            <w:tcW w:w="1921" w:type="dxa"/>
          </w:tcPr>
          <w:p w:rsidR="007528B9" w:rsidRDefault="007528B9" w:rsidP="007528B9">
            <w:pPr>
              <w:pStyle w:val="Default"/>
              <w:rPr>
                <w:sz w:val="18"/>
                <w:szCs w:val="18"/>
              </w:rPr>
            </w:pPr>
            <w:r>
              <w:rPr>
                <w:i/>
                <w:iCs/>
                <w:sz w:val="18"/>
                <w:szCs w:val="18"/>
              </w:rPr>
              <w:t xml:space="preserve">Игра – путешествие «Моя семья» </w:t>
            </w:r>
          </w:p>
        </w:tc>
        <w:tc>
          <w:tcPr>
            <w:tcW w:w="2529" w:type="dxa"/>
          </w:tcPr>
          <w:p w:rsidR="007528B9" w:rsidRDefault="007528B9" w:rsidP="007528B9">
            <w:pPr>
              <w:pStyle w:val="Default"/>
              <w:rPr>
                <w:sz w:val="18"/>
                <w:szCs w:val="18"/>
              </w:rPr>
            </w:pPr>
            <w:r>
              <w:rPr>
                <w:sz w:val="18"/>
                <w:szCs w:val="18"/>
              </w:rPr>
              <w:t xml:space="preserve">Семейный физкультурный досуг «Мы с братиком, папой и дедушкой лучшие друзья» </w:t>
            </w:r>
          </w:p>
        </w:tc>
      </w:tr>
      <w:tr w:rsidR="007528B9" w:rsidTr="00555752">
        <w:trPr>
          <w:trHeight w:val="1134"/>
        </w:trPr>
        <w:tc>
          <w:tcPr>
            <w:tcW w:w="1172" w:type="dxa"/>
            <w:vMerge/>
            <w:textDirection w:val="btLr"/>
          </w:tcPr>
          <w:p w:rsidR="007528B9" w:rsidRDefault="007528B9" w:rsidP="007528B9">
            <w:pPr>
              <w:ind w:left="113" w:right="113"/>
              <w:jc w:val="center"/>
              <w:rPr>
                <w:b/>
                <w:bCs/>
                <w:iCs/>
                <w:sz w:val="24"/>
                <w:szCs w:val="24"/>
              </w:rPr>
            </w:pPr>
          </w:p>
        </w:tc>
        <w:tc>
          <w:tcPr>
            <w:tcW w:w="1363" w:type="dxa"/>
          </w:tcPr>
          <w:p w:rsidR="007528B9" w:rsidRDefault="007528B9" w:rsidP="007528B9">
            <w:pPr>
              <w:pStyle w:val="Default"/>
              <w:rPr>
                <w:sz w:val="18"/>
                <w:szCs w:val="18"/>
              </w:rPr>
            </w:pPr>
            <w:r>
              <w:rPr>
                <w:sz w:val="18"/>
                <w:szCs w:val="18"/>
              </w:rPr>
              <w:t xml:space="preserve">3 – 4 года </w:t>
            </w:r>
          </w:p>
        </w:tc>
        <w:tc>
          <w:tcPr>
            <w:tcW w:w="2479" w:type="dxa"/>
          </w:tcPr>
          <w:p w:rsidR="007528B9" w:rsidRDefault="007528B9" w:rsidP="007528B9">
            <w:pPr>
              <w:pStyle w:val="Default"/>
              <w:rPr>
                <w:sz w:val="18"/>
                <w:szCs w:val="18"/>
              </w:rPr>
            </w:pPr>
            <w:r>
              <w:rPr>
                <w:i/>
                <w:iCs/>
                <w:sz w:val="18"/>
                <w:szCs w:val="18"/>
              </w:rPr>
              <w:t xml:space="preserve">День Российской науки – 8 февраля; </w:t>
            </w:r>
          </w:p>
          <w:p w:rsidR="007528B9" w:rsidRDefault="007528B9" w:rsidP="007528B9">
            <w:pPr>
              <w:pStyle w:val="Default"/>
              <w:rPr>
                <w:sz w:val="18"/>
                <w:szCs w:val="18"/>
              </w:rPr>
            </w:pPr>
            <w:r>
              <w:rPr>
                <w:i/>
                <w:iCs/>
                <w:sz w:val="18"/>
                <w:szCs w:val="18"/>
              </w:rPr>
              <w:t xml:space="preserve">День защитника Отечества – 23 февраля </w:t>
            </w:r>
          </w:p>
        </w:tc>
        <w:tc>
          <w:tcPr>
            <w:tcW w:w="1921" w:type="dxa"/>
          </w:tcPr>
          <w:p w:rsidR="007528B9" w:rsidRDefault="007528B9" w:rsidP="007528B9">
            <w:pPr>
              <w:pStyle w:val="Default"/>
              <w:rPr>
                <w:sz w:val="18"/>
                <w:szCs w:val="18"/>
              </w:rPr>
            </w:pPr>
            <w:r>
              <w:rPr>
                <w:i/>
                <w:iCs/>
                <w:sz w:val="18"/>
                <w:szCs w:val="18"/>
              </w:rPr>
              <w:t xml:space="preserve">Подготовка к празднику «День защитника Отечества» </w:t>
            </w:r>
          </w:p>
        </w:tc>
        <w:tc>
          <w:tcPr>
            <w:tcW w:w="2529" w:type="dxa"/>
          </w:tcPr>
          <w:p w:rsidR="007528B9" w:rsidRDefault="007528B9" w:rsidP="007528B9">
            <w:pPr>
              <w:pStyle w:val="Default"/>
              <w:rPr>
                <w:sz w:val="18"/>
                <w:szCs w:val="18"/>
              </w:rPr>
            </w:pPr>
            <w:r>
              <w:rPr>
                <w:sz w:val="18"/>
                <w:szCs w:val="18"/>
              </w:rPr>
              <w:t xml:space="preserve">Тематический досуг </w:t>
            </w:r>
          </w:p>
        </w:tc>
      </w:tr>
      <w:tr w:rsidR="007528B9" w:rsidTr="00555752">
        <w:trPr>
          <w:trHeight w:val="1134"/>
        </w:trPr>
        <w:tc>
          <w:tcPr>
            <w:tcW w:w="1172" w:type="dxa"/>
            <w:vMerge/>
            <w:textDirection w:val="btLr"/>
          </w:tcPr>
          <w:p w:rsidR="007528B9" w:rsidRDefault="007528B9" w:rsidP="007528B9">
            <w:pPr>
              <w:ind w:left="113" w:right="113"/>
              <w:jc w:val="center"/>
              <w:rPr>
                <w:b/>
                <w:bCs/>
                <w:iCs/>
                <w:sz w:val="24"/>
                <w:szCs w:val="24"/>
              </w:rPr>
            </w:pPr>
          </w:p>
        </w:tc>
        <w:tc>
          <w:tcPr>
            <w:tcW w:w="1363" w:type="dxa"/>
          </w:tcPr>
          <w:p w:rsidR="007528B9" w:rsidRDefault="007528B9" w:rsidP="007528B9">
            <w:pPr>
              <w:pStyle w:val="Default"/>
              <w:rPr>
                <w:sz w:val="18"/>
                <w:szCs w:val="18"/>
              </w:rPr>
            </w:pPr>
            <w:r>
              <w:rPr>
                <w:sz w:val="18"/>
                <w:szCs w:val="18"/>
              </w:rPr>
              <w:t xml:space="preserve">4 – 5 лет </w:t>
            </w:r>
          </w:p>
        </w:tc>
        <w:tc>
          <w:tcPr>
            <w:tcW w:w="2479" w:type="dxa"/>
          </w:tcPr>
          <w:p w:rsidR="007528B9" w:rsidRDefault="007528B9" w:rsidP="007528B9">
            <w:pPr>
              <w:pStyle w:val="Default"/>
              <w:rPr>
                <w:sz w:val="18"/>
                <w:szCs w:val="18"/>
              </w:rPr>
            </w:pPr>
            <w:r>
              <w:rPr>
                <w:i/>
                <w:iCs/>
                <w:sz w:val="18"/>
                <w:szCs w:val="18"/>
              </w:rPr>
              <w:t xml:space="preserve">День Российской науки – 8 февраля; </w:t>
            </w:r>
          </w:p>
          <w:p w:rsidR="007528B9" w:rsidRDefault="007528B9" w:rsidP="007528B9">
            <w:pPr>
              <w:pStyle w:val="Default"/>
              <w:rPr>
                <w:sz w:val="18"/>
                <w:szCs w:val="18"/>
              </w:rPr>
            </w:pPr>
            <w:r>
              <w:rPr>
                <w:i/>
                <w:iCs/>
                <w:sz w:val="18"/>
                <w:szCs w:val="18"/>
              </w:rPr>
              <w:t xml:space="preserve">Международный день родного языка – 21 февраля; </w:t>
            </w:r>
          </w:p>
          <w:p w:rsidR="007528B9" w:rsidRDefault="007528B9" w:rsidP="007528B9">
            <w:pPr>
              <w:pStyle w:val="Default"/>
              <w:rPr>
                <w:sz w:val="18"/>
                <w:szCs w:val="18"/>
              </w:rPr>
            </w:pPr>
            <w:r>
              <w:rPr>
                <w:i/>
                <w:iCs/>
                <w:sz w:val="18"/>
                <w:szCs w:val="18"/>
              </w:rPr>
              <w:t xml:space="preserve">День защитника Отечества – 23 февраля </w:t>
            </w:r>
          </w:p>
        </w:tc>
        <w:tc>
          <w:tcPr>
            <w:tcW w:w="1921" w:type="dxa"/>
          </w:tcPr>
          <w:p w:rsidR="007528B9" w:rsidRDefault="007528B9" w:rsidP="007528B9">
            <w:pPr>
              <w:pStyle w:val="Default"/>
              <w:rPr>
                <w:sz w:val="18"/>
                <w:szCs w:val="18"/>
              </w:rPr>
            </w:pPr>
            <w:r>
              <w:rPr>
                <w:i/>
                <w:iCs/>
                <w:sz w:val="18"/>
                <w:szCs w:val="18"/>
              </w:rPr>
              <w:t xml:space="preserve">Подготовка к празднику «День защитника Отечества» </w:t>
            </w:r>
          </w:p>
        </w:tc>
        <w:tc>
          <w:tcPr>
            <w:tcW w:w="2529" w:type="dxa"/>
          </w:tcPr>
          <w:p w:rsidR="007528B9" w:rsidRDefault="007528B9" w:rsidP="007528B9">
            <w:pPr>
              <w:pStyle w:val="Default"/>
              <w:rPr>
                <w:sz w:val="18"/>
                <w:szCs w:val="18"/>
              </w:rPr>
            </w:pPr>
            <w:r>
              <w:rPr>
                <w:sz w:val="18"/>
                <w:szCs w:val="18"/>
              </w:rPr>
              <w:t xml:space="preserve">Выставка художественно – творческой деятельности </w:t>
            </w:r>
          </w:p>
          <w:p w:rsidR="007528B9" w:rsidRDefault="007528B9" w:rsidP="007528B9">
            <w:pPr>
              <w:pStyle w:val="Default"/>
              <w:rPr>
                <w:sz w:val="18"/>
                <w:szCs w:val="18"/>
              </w:rPr>
            </w:pPr>
            <w:r>
              <w:rPr>
                <w:sz w:val="18"/>
                <w:szCs w:val="18"/>
              </w:rPr>
              <w:t xml:space="preserve">«Армия Российская, сильная, могучая» </w:t>
            </w:r>
          </w:p>
          <w:p w:rsidR="007528B9" w:rsidRDefault="007528B9" w:rsidP="007528B9">
            <w:pPr>
              <w:pStyle w:val="Default"/>
              <w:rPr>
                <w:sz w:val="18"/>
                <w:szCs w:val="18"/>
              </w:rPr>
            </w:pPr>
            <w:r>
              <w:rPr>
                <w:sz w:val="18"/>
                <w:szCs w:val="18"/>
              </w:rPr>
              <w:t xml:space="preserve">Развлечение «23 февраля - День защитника Отечества» </w:t>
            </w:r>
          </w:p>
        </w:tc>
      </w:tr>
      <w:tr w:rsidR="007528B9" w:rsidTr="00555752">
        <w:trPr>
          <w:trHeight w:val="1134"/>
        </w:trPr>
        <w:tc>
          <w:tcPr>
            <w:tcW w:w="1172" w:type="dxa"/>
            <w:vMerge/>
            <w:textDirection w:val="btLr"/>
          </w:tcPr>
          <w:p w:rsidR="007528B9" w:rsidRDefault="007528B9" w:rsidP="007528B9">
            <w:pPr>
              <w:ind w:left="113" w:right="113"/>
              <w:jc w:val="center"/>
              <w:rPr>
                <w:b/>
                <w:bCs/>
                <w:iCs/>
                <w:sz w:val="24"/>
                <w:szCs w:val="24"/>
              </w:rPr>
            </w:pPr>
          </w:p>
        </w:tc>
        <w:tc>
          <w:tcPr>
            <w:tcW w:w="1363" w:type="dxa"/>
          </w:tcPr>
          <w:p w:rsidR="007528B9" w:rsidRDefault="007528B9" w:rsidP="007528B9">
            <w:pPr>
              <w:pStyle w:val="Default"/>
              <w:rPr>
                <w:sz w:val="18"/>
                <w:szCs w:val="18"/>
              </w:rPr>
            </w:pPr>
            <w:r>
              <w:rPr>
                <w:sz w:val="18"/>
                <w:szCs w:val="18"/>
              </w:rPr>
              <w:t xml:space="preserve">5 – 6 лет </w:t>
            </w:r>
          </w:p>
        </w:tc>
        <w:tc>
          <w:tcPr>
            <w:tcW w:w="2479" w:type="dxa"/>
          </w:tcPr>
          <w:p w:rsidR="007528B9" w:rsidRDefault="007528B9" w:rsidP="007528B9">
            <w:pPr>
              <w:pStyle w:val="Default"/>
              <w:rPr>
                <w:sz w:val="18"/>
                <w:szCs w:val="18"/>
              </w:rPr>
            </w:pPr>
            <w:r>
              <w:rPr>
                <w:i/>
                <w:iCs/>
                <w:sz w:val="18"/>
                <w:szCs w:val="18"/>
              </w:rPr>
              <w:t xml:space="preserve">День Российской науки – 8 февраля; </w:t>
            </w:r>
          </w:p>
          <w:p w:rsidR="007528B9" w:rsidRDefault="007528B9" w:rsidP="007528B9">
            <w:pPr>
              <w:pStyle w:val="Default"/>
              <w:rPr>
                <w:sz w:val="18"/>
                <w:szCs w:val="18"/>
              </w:rPr>
            </w:pPr>
            <w:r>
              <w:rPr>
                <w:i/>
                <w:iCs/>
                <w:sz w:val="18"/>
                <w:szCs w:val="18"/>
              </w:rPr>
              <w:t xml:space="preserve">Международный день родного языка – 21 февраля; </w:t>
            </w:r>
          </w:p>
          <w:p w:rsidR="007528B9" w:rsidRDefault="007528B9" w:rsidP="007528B9">
            <w:pPr>
              <w:pStyle w:val="Default"/>
              <w:rPr>
                <w:sz w:val="18"/>
                <w:szCs w:val="18"/>
              </w:rPr>
            </w:pPr>
            <w:r>
              <w:rPr>
                <w:i/>
                <w:iCs/>
                <w:sz w:val="18"/>
                <w:szCs w:val="18"/>
              </w:rPr>
              <w:t xml:space="preserve">День защитника Отечества – 23 февраля </w:t>
            </w:r>
          </w:p>
        </w:tc>
        <w:tc>
          <w:tcPr>
            <w:tcW w:w="1921" w:type="dxa"/>
          </w:tcPr>
          <w:p w:rsidR="007528B9" w:rsidRDefault="007528B9" w:rsidP="007528B9">
            <w:pPr>
              <w:pStyle w:val="Default"/>
              <w:rPr>
                <w:sz w:val="18"/>
                <w:szCs w:val="18"/>
              </w:rPr>
            </w:pPr>
            <w:r>
              <w:rPr>
                <w:i/>
                <w:iCs/>
                <w:sz w:val="18"/>
                <w:szCs w:val="18"/>
              </w:rPr>
              <w:t xml:space="preserve">Подготовка к празднику «День защитника Отечества» </w:t>
            </w:r>
          </w:p>
        </w:tc>
        <w:tc>
          <w:tcPr>
            <w:tcW w:w="2529" w:type="dxa"/>
          </w:tcPr>
          <w:p w:rsidR="007528B9" w:rsidRDefault="007528B9" w:rsidP="007528B9">
            <w:pPr>
              <w:pStyle w:val="Default"/>
              <w:rPr>
                <w:sz w:val="18"/>
                <w:szCs w:val="18"/>
              </w:rPr>
            </w:pPr>
            <w:r>
              <w:rPr>
                <w:sz w:val="18"/>
                <w:szCs w:val="18"/>
              </w:rPr>
              <w:t xml:space="preserve">Выставка художественно – творческой деятельности </w:t>
            </w:r>
          </w:p>
          <w:p w:rsidR="007528B9" w:rsidRDefault="007528B9" w:rsidP="007528B9">
            <w:pPr>
              <w:pStyle w:val="Default"/>
              <w:rPr>
                <w:sz w:val="18"/>
                <w:szCs w:val="18"/>
              </w:rPr>
            </w:pPr>
            <w:r>
              <w:rPr>
                <w:sz w:val="18"/>
                <w:szCs w:val="18"/>
              </w:rPr>
              <w:t xml:space="preserve">«Армия Российская, сильная, могучая» </w:t>
            </w:r>
          </w:p>
          <w:p w:rsidR="007528B9" w:rsidRDefault="007528B9" w:rsidP="007528B9">
            <w:pPr>
              <w:pStyle w:val="Default"/>
              <w:rPr>
                <w:sz w:val="18"/>
                <w:szCs w:val="18"/>
              </w:rPr>
            </w:pPr>
            <w:r>
              <w:rPr>
                <w:sz w:val="18"/>
                <w:szCs w:val="18"/>
              </w:rPr>
              <w:t xml:space="preserve">Физкультурно – музыкальное развлечение </w:t>
            </w:r>
          </w:p>
          <w:p w:rsidR="007528B9" w:rsidRDefault="007528B9" w:rsidP="007528B9">
            <w:pPr>
              <w:pStyle w:val="Default"/>
              <w:rPr>
                <w:sz w:val="18"/>
                <w:szCs w:val="18"/>
              </w:rPr>
            </w:pPr>
            <w:r>
              <w:rPr>
                <w:sz w:val="18"/>
                <w:szCs w:val="18"/>
              </w:rPr>
              <w:t xml:space="preserve">«23 февраля - День защитника Отечества» </w:t>
            </w:r>
          </w:p>
        </w:tc>
      </w:tr>
      <w:tr w:rsidR="007528B9" w:rsidTr="00555752">
        <w:trPr>
          <w:trHeight w:val="1134"/>
        </w:trPr>
        <w:tc>
          <w:tcPr>
            <w:tcW w:w="1172" w:type="dxa"/>
            <w:vMerge/>
            <w:textDirection w:val="btLr"/>
          </w:tcPr>
          <w:p w:rsidR="007528B9" w:rsidRDefault="007528B9" w:rsidP="007528B9">
            <w:pPr>
              <w:ind w:left="113" w:right="113"/>
              <w:jc w:val="center"/>
              <w:rPr>
                <w:b/>
                <w:bCs/>
                <w:iCs/>
                <w:sz w:val="24"/>
                <w:szCs w:val="24"/>
              </w:rPr>
            </w:pPr>
          </w:p>
        </w:tc>
        <w:tc>
          <w:tcPr>
            <w:tcW w:w="1363" w:type="dxa"/>
          </w:tcPr>
          <w:p w:rsidR="007528B9" w:rsidRDefault="007528B9" w:rsidP="007528B9">
            <w:pPr>
              <w:pStyle w:val="Default"/>
              <w:rPr>
                <w:sz w:val="18"/>
                <w:szCs w:val="18"/>
              </w:rPr>
            </w:pPr>
            <w:r>
              <w:rPr>
                <w:sz w:val="18"/>
                <w:szCs w:val="18"/>
              </w:rPr>
              <w:t xml:space="preserve">6 – 7 лет </w:t>
            </w:r>
          </w:p>
        </w:tc>
        <w:tc>
          <w:tcPr>
            <w:tcW w:w="2479" w:type="dxa"/>
          </w:tcPr>
          <w:p w:rsidR="007528B9" w:rsidRDefault="007528B9" w:rsidP="007528B9">
            <w:pPr>
              <w:pStyle w:val="Default"/>
              <w:rPr>
                <w:sz w:val="18"/>
                <w:szCs w:val="18"/>
              </w:rPr>
            </w:pPr>
            <w:r>
              <w:rPr>
                <w:i/>
                <w:iCs/>
                <w:sz w:val="18"/>
                <w:szCs w:val="18"/>
              </w:rPr>
              <w:t xml:space="preserve">День разгрома советскими войсками немецко-фашистских войск в Сталинградской битве – 2 февраля; </w:t>
            </w:r>
          </w:p>
          <w:p w:rsidR="007528B9" w:rsidRDefault="007528B9" w:rsidP="007528B9">
            <w:pPr>
              <w:pStyle w:val="Default"/>
              <w:rPr>
                <w:sz w:val="18"/>
                <w:szCs w:val="18"/>
              </w:rPr>
            </w:pPr>
            <w:r>
              <w:rPr>
                <w:i/>
                <w:iCs/>
                <w:sz w:val="18"/>
                <w:szCs w:val="18"/>
              </w:rPr>
              <w:t xml:space="preserve">День Российской науки – 8 февраля; </w:t>
            </w:r>
          </w:p>
          <w:p w:rsidR="007528B9" w:rsidRDefault="007528B9" w:rsidP="007528B9">
            <w:pPr>
              <w:pStyle w:val="Default"/>
              <w:rPr>
                <w:sz w:val="18"/>
                <w:szCs w:val="18"/>
              </w:rPr>
            </w:pPr>
            <w:r>
              <w:rPr>
                <w:i/>
                <w:iCs/>
                <w:sz w:val="18"/>
                <w:szCs w:val="18"/>
              </w:rPr>
              <w:t xml:space="preserve">День памяти о россиянах, исполнявших служебный долг за пределами Отечества – 15 февраля; </w:t>
            </w:r>
          </w:p>
          <w:p w:rsidR="007528B9" w:rsidRDefault="007528B9" w:rsidP="007528B9">
            <w:pPr>
              <w:pStyle w:val="Default"/>
              <w:rPr>
                <w:sz w:val="18"/>
                <w:szCs w:val="18"/>
              </w:rPr>
            </w:pPr>
            <w:r>
              <w:rPr>
                <w:i/>
                <w:iCs/>
                <w:sz w:val="18"/>
                <w:szCs w:val="18"/>
              </w:rPr>
              <w:t xml:space="preserve">Международный день родного языка – 21 февраля; </w:t>
            </w:r>
          </w:p>
          <w:p w:rsidR="007528B9" w:rsidRDefault="007528B9" w:rsidP="007528B9">
            <w:pPr>
              <w:pStyle w:val="Default"/>
              <w:rPr>
                <w:sz w:val="18"/>
                <w:szCs w:val="18"/>
              </w:rPr>
            </w:pPr>
            <w:r>
              <w:rPr>
                <w:i/>
                <w:iCs/>
                <w:sz w:val="18"/>
                <w:szCs w:val="18"/>
              </w:rPr>
              <w:t xml:space="preserve">День защитника Отечества </w:t>
            </w:r>
            <w:r>
              <w:rPr>
                <w:i/>
                <w:iCs/>
                <w:sz w:val="18"/>
                <w:szCs w:val="18"/>
              </w:rPr>
              <w:lastRenderedPageBreak/>
              <w:t xml:space="preserve">– 23 февраля </w:t>
            </w:r>
          </w:p>
        </w:tc>
        <w:tc>
          <w:tcPr>
            <w:tcW w:w="1921" w:type="dxa"/>
          </w:tcPr>
          <w:p w:rsidR="007528B9" w:rsidRDefault="007528B9" w:rsidP="007528B9">
            <w:pPr>
              <w:pStyle w:val="Default"/>
              <w:rPr>
                <w:sz w:val="18"/>
                <w:szCs w:val="18"/>
              </w:rPr>
            </w:pPr>
            <w:r>
              <w:rPr>
                <w:i/>
                <w:iCs/>
                <w:sz w:val="18"/>
                <w:szCs w:val="18"/>
              </w:rPr>
              <w:lastRenderedPageBreak/>
              <w:t xml:space="preserve">Подготовка к празднику «День защитника Отечества» </w:t>
            </w:r>
          </w:p>
        </w:tc>
        <w:tc>
          <w:tcPr>
            <w:tcW w:w="2529" w:type="dxa"/>
          </w:tcPr>
          <w:p w:rsidR="007528B9" w:rsidRDefault="007528B9" w:rsidP="007528B9">
            <w:pPr>
              <w:pStyle w:val="Default"/>
              <w:rPr>
                <w:sz w:val="18"/>
                <w:szCs w:val="18"/>
              </w:rPr>
            </w:pPr>
            <w:r>
              <w:rPr>
                <w:sz w:val="18"/>
                <w:szCs w:val="18"/>
              </w:rPr>
              <w:t xml:space="preserve">Выставка художественно – творческой деятельности </w:t>
            </w:r>
          </w:p>
          <w:p w:rsidR="007528B9" w:rsidRDefault="007528B9" w:rsidP="007528B9">
            <w:pPr>
              <w:pStyle w:val="Default"/>
              <w:rPr>
                <w:sz w:val="18"/>
                <w:szCs w:val="18"/>
              </w:rPr>
            </w:pPr>
            <w:r>
              <w:rPr>
                <w:sz w:val="18"/>
                <w:szCs w:val="18"/>
              </w:rPr>
              <w:t xml:space="preserve">«Армия Российская, сильная, могучая» </w:t>
            </w:r>
          </w:p>
          <w:p w:rsidR="007528B9" w:rsidRDefault="007528B9" w:rsidP="007528B9">
            <w:pPr>
              <w:pStyle w:val="Default"/>
              <w:rPr>
                <w:sz w:val="18"/>
                <w:szCs w:val="18"/>
              </w:rPr>
            </w:pPr>
            <w:r>
              <w:rPr>
                <w:sz w:val="18"/>
                <w:szCs w:val="18"/>
              </w:rPr>
              <w:t xml:space="preserve">Физкультурно – музыкальное развлечение </w:t>
            </w:r>
          </w:p>
          <w:p w:rsidR="007528B9" w:rsidRDefault="007528B9" w:rsidP="007528B9">
            <w:pPr>
              <w:pStyle w:val="Default"/>
              <w:rPr>
                <w:sz w:val="18"/>
                <w:szCs w:val="18"/>
              </w:rPr>
            </w:pPr>
            <w:r>
              <w:rPr>
                <w:sz w:val="18"/>
                <w:szCs w:val="18"/>
              </w:rPr>
              <w:t xml:space="preserve">«23 февраля - День защитника Отечества» </w:t>
            </w:r>
          </w:p>
        </w:tc>
      </w:tr>
      <w:tr w:rsidR="007528B9" w:rsidTr="00555752">
        <w:tc>
          <w:tcPr>
            <w:tcW w:w="1172" w:type="dxa"/>
            <w:vMerge w:val="restart"/>
            <w:textDirection w:val="btLr"/>
          </w:tcPr>
          <w:p w:rsidR="007528B9" w:rsidRPr="007528B9" w:rsidRDefault="007528B9" w:rsidP="007528B9">
            <w:pPr>
              <w:pStyle w:val="Default"/>
              <w:ind w:left="113" w:right="113"/>
              <w:jc w:val="center"/>
              <w:rPr>
                <w:sz w:val="28"/>
                <w:szCs w:val="28"/>
              </w:rPr>
            </w:pPr>
            <w:r w:rsidRPr="007528B9">
              <w:rPr>
                <w:b/>
                <w:bCs/>
                <w:sz w:val="28"/>
                <w:szCs w:val="28"/>
              </w:rPr>
              <w:lastRenderedPageBreak/>
              <w:t>Март</w:t>
            </w:r>
          </w:p>
        </w:tc>
        <w:tc>
          <w:tcPr>
            <w:tcW w:w="1363" w:type="dxa"/>
          </w:tcPr>
          <w:p w:rsidR="007528B9" w:rsidRDefault="007528B9" w:rsidP="007528B9">
            <w:pPr>
              <w:pStyle w:val="Default"/>
              <w:rPr>
                <w:sz w:val="18"/>
                <w:szCs w:val="18"/>
              </w:rPr>
            </w:pPr>
            <w:r>
              <w:rPr>
                <w:sz w:val="18"/>
                <w:szCs w:val="18"/>
              </w:rPr>
              <w:t xml:space="preserve">2 – 3 года </w:t>
            </w:r>
          </w:p>
        </w:tc>
        <w:tc>
          <w:tcPr>
            <w:tcW w:w="2479" w:type="dxa"/>
          </w:tcPr>
          <w:p w:rsidR="007528B9" w:rsidRDefault="007528B9" w:rsidP="007528B9">
            <w:pPr>
              <w:pStyle w:val="Default"/>
              <w:rPr>
                <w:sz w:val="18"/>
                <w:szCs w:val="18"/>
              </w:rPr>
            </w:pPr>
            <w:r>
              <w:rPr>
                <w:i/>
                <w:iCs/>
                <w:sz w:val="18"/>
                <w:szCs w:val="18"/>
              </w:rPr>
              <w:t xml:space="preserve">Международный женский день – 8 марта; </w:t>
            </w:r>
          </w:p>
          <w:p w:rsidR="007528B9" w:rsidRDefault="007528B9" w:rsidP="007528B9">
            <w:pPr>
              <w:pStyle w:val="Default"/>
              <w:rPr>
                <w:sz w:val="18"/>
                <w:szCs w:val="18"/>
              </w:rPr>
            </w:pPr>
            <w:r>
              <w:rPr>
                <w:i/>
                <w:iCs/>
                <w:sz w:val="18"/>
                <w:szCs w:val="18"/>
              </w:rPr>
              <w:t xml:space="preserve">Всемирный день театра – 27 марта </w:t>
            </w:r>
          </w:p>
        </w:tc>
        <w:tc>
          <w:tcPr>
            <w:tcW w:w="1921" w:type="dxa"/>
          </w:tcPr>
          <w:p w:rsidR="007528B9" w:rsidRDefault="007528B9" w:rsidP="007528B9">
            <w:pPr>
              <w:pStyle w:val="Default"/>
              <w:rPr>
                <w:sz w:val="18"/>
                <w:szCs w:val="18"/>
              </w:rPr>
            </w:pPr>
            <w:r>
              <w:rPr>
                <w:i/>
                <w:iCs/>
                <w:sz w:val="18"/>
                <w:szCs w:val="18"/>
              </w:rPr>
              <w:t xml:space="preserve">Подготовка к 8 марта </w:t>
            </w:r>
          </w:p>
          <w:p w:rsidR="007528B9" w:rsidRDefault="007528B9" w:rsidP="007528B9">
            <w:pPr>
              <w:pStyle w:val="Default"/>
              <w:rPr>
                <w:sz w:val="18"/>
                <w:szCs w:val="18"/>
              </w:rPr>
            </w:pPr>
            <w:r>
              <w:rPr>
                <w:i/>
                <w:iCs/>
                <w:sz w:val="18"/>
                <w:szCs w:val="18"/>
              </w:rPr>
              <w:t xml:space="preserve">Масленица </w:t>
            </w:r>
          </w:p>
          <w:p w:rsidR="007528B9" w:rsidRDefault="007528B9" w:rsidP="007528B9">
            <w:pPr>
              <w:pStyle w:val="Default"/>
              <w:rPr>
                <w:sz w:val="18"/>
                <w:szCs w:val="18"/>
              </w:rPr>
            </w:pPr>
            <w:r>
              <w:rPr>
                <w:i/>
                <w:iCs/>
                <w:sz w:val="18"/>
                <w:szCs w:val="18"/>
              </w:rPr>
              <w:t xml:space="preserve">Наблюдение за весенней капелью </w:t>
            </w:r>
          </w:p>
          <w:p w:rsidR="007528B9" w:rsidRDefault="007528B9" w:rsidP="007528B9">
            <w:pPr>
              <w:pStyle w:val="Default"/>
              <w:rPr>
                <w:sz w:val="18"/>
                <w:szCs w:val="18"/>
              </w:rPr>
            </w:pPr>
            <w:r>
              <w:rPr>
                <w:i/>
                <w:iCs/>
                <w:sz w:val="18"/>
                <w:szCs w:val="18"/>
              </w:rPr>
              <w:t xml:space="preserve">Появление листочков на веточках в группе </w:t>
            </w:r>
          </w:p>
        </w:tc>
        <w:tc>
          <w:tcPr>
            <w:tcW w:w="2529" w:type="dxa"/>
          </w:tcPr>
          <w:p w:rsidR="007528B9" w:rsidRDefault="007528B9" w:rsidP="007528B9">
            <w:pPr>
              <w:pStyle w:val="Default"/>
              <w:rPr>
                <w:sz w:val="18"/>
                <w:szCs w:val="18"/>
              </w:rPr>
            </w:pPr>
            <w:r>
              <w:rPr>
                <w:sz w:val="18"/>
                <w:szCs w:val="18"/>
              </w:rPr>
              <w:t xml:space="preserve">Фотовыставка «Мама моя – лучшая самая» </w:t>
            </w:r>
          </w:p>
          <w:p w:rsidR="007528B9" w:rsidRDefault="007528B9" w:rsidP="007528B9">
            <w:pPr>
              <w:pStyle w:val="Default"/>
              <w:rPr>
                <w:sz w:val="18"/>
                <w:szCs w:val="18"/>
              </w:rPr>
            </w:pPr>
            <w:r>
              <w:rPr>
                <w:sz w:val="18"/>
                <w:szCs w:val="18"/>
              </w:rPr>
              <w:t xml:space="preserve">Досуг «Мама дорогая, милая, родная» </w:t>
            </w:r>
          </w:p>
          <w:p w:rsidR="007528B9" w:rsidRDefault="007528B9" w:rsidP="007528B9">
            <w:pPr>
              <w:pStyle w:val="Default"/>
              <w:rPr>
                <w:sz w:val="18"/>
                <w:szCs w:val="18"/>
              </w:rPr>
            </w:pPr>
            <w:r>
              <w:rPr>
                <w:sz w:val="18"/>
                <w:szCs w:val="18"/>
              </w:rPr>
              <w:t xml:space="preserve">Галерея детского творчества </w:t>
            </w:r>
          </w:p>
        </w:tc>
      </w:tr>
      <w:tr w:rsidR="007528B9" w:rsidTr="00555752">
        <w:tc>
          <w:tcPr>
            <w:tcW w:w="1172" w:type="dxa"/>
            <w:vMerge/>
          </w:tcPr>
          <w:p w:rsidR="007528B9" w:rsidRDefault="007528B9" w:rsidP="005A15F2">
            <w:pPr>
              <w:jc w:val="center"/>
              <w:rPr>
                <w:b/>
                <w:bCs/>
                <w:iCs/>
                <w:sz w:val="24"/>
                <w:szCs w:val="24"/>
              </w:rPr>
            </w:pPr>
          </w:p>
        </w:tc>
        <w:tc>
          <w:tcPr>
            <w:tcW w:w="1363" w:type="dxa"/>
          </w:tcPr>
          <w:p w:rsidR="007528B9" w:rsidRDefault="007528B9" w:rsidP="007528B9">
            <w:pPr>
              <w:pStyle w:val="Default"/>
              <w:rPr>
                <w:sz w:val="18"/>
                <w:szCs w:val="18"/>
              </w:rPr>
            </w:pPr>
            <w:r>
              <w:rPr>
                <w:sz w:val="18"/>
                <w:szCs w:val="18"/>
              </w:rPr>
              <w:t xml:space="preserve">3 – 4 года </w:t>
            </w:r>
          </w:p>
        </w:tc>
        <w:tc>
          <w:tcPr>
            <w:tcW w:w="2479" w:type="dxa"/>
          </w:tcPr>
          <w:p w:rsidR="007528B9" w:rsidRDefault="007528B9" w:rsidP="007528B9">
            <w:pPr>
              <w:pStyle w:val="Default"/>
              <w:rPr>
                <w:sz w:val="18"/>
                <w:szCs w:val="18"/>
              </w:rPr>
            </w:pPr>
            <w:r>
              <w:rPr>
                <w:i/>
                <w:iCs/>
                <w:sz w:val="18"/>
                <w:szCs w:val="18"/>
              </w:rPr>
              <w:t xml:space="preserve">Международный женский день – 8 марта; </w:t>
            </w:r>
          </w:p>
          <w:p w:rsidR="007528B9" w:rsidRDefault="007528B9" w:rsidP="007528B9">
            <w:pPr>
              <w:pStyle w:val="Default"/>
              <w:rPr>
                <w:sz w:val="18"/>
                <w:szCs w:val="18"/>
              </w:rPr>
            </w:pPr>
            <w:r>
              <w:rPr>
                <w:i/>
                <w:iCs/>
                <w:sz w:val="18"/>
                <w:szCs w:val="18"/>
              </w:rPr>
              <w:t xml:space="preserve">Всемирный день театра – 27 марта </w:t>
            </w:r>
          </w:p>
        </w:tc>
        <w:tc>
          <w:tcPr>
            <w:tcW w:w="1921" w:type="dxa"/>
          </w:tcPr>
          <w:p w:rsidR="007528B9" w:rsidRDefault="007528B9" w:rsidP="007528B9">
            <w:pPr>
              <w:pStyle w:val="Default"/>
              <w:rPr>
                <w:sz w:val="18"/>
                <w:szCs w:val="18"/>
              </w:rPr>
            </w:pPr>
            <w:r>
              <w:rPr>
                <w:i/>
                <w:iCs/>
                <w:sz w:val="18"/>
                <w:szCs w:val="18"/>
              </w:rPr>
              <w:t xml:space="preserve">Подготовка к 8 марта </w:t>
            </w:r>
          </w:p>
          <w:p w:rsidR="007528B9" w:rsidRDefault="007528B9" w:rsidP="007528B9">
            <w:pPr>
              <w:pStyle w:val="Default"/>
              <w:rPr>
                <w:sz w:val="18"/>
                <w:szCs w:val="18"/>
              </w:rPr>
            </w:pPr>
            <w:r>
              <w:rPr>
                <w:i/>
                <w:iCs/>
                <w:sz w:val="18"/>
                <w:szCs w:val="18"/>
              </w:rPr>
              <w:t xml:space="preserve">Масленица </w:t>
            </w:r>
          </w:p>
          <w:p w:rsidR="007528B9" w:rsidRDefault="007528B9" w:rsidP="007528B9">
            <w:pPr>
              <w:pStyle w:val="Default"/>
              <w:rPr>
                <w:sz w:val="18"/>
                <w:szCs w:val="18"/>
              </w:rPr>
            </w:pPr>
            <w:r>
              <w:rPr>
                <w:i/>
                <w:iCs/>
                <w:sz w:val="18"/>
                <w:szCs w:val="18"/>
              </w:rPr>
              <w:t xml:space="preserve">Наблюдение за весенней капелью </w:t>
            </w:r>
          </w:p>
          <w:p w:rsidR="007528B9" w:rsidRDefault="007528B9" w:rsidP="007528B9">
            <w:pPr>
              <w:pStyle w:val="Default"/>
              <w:rPr>
                <w:sz w:val="18"/>
                <w:szCs w:val="18"/>
              </w:rPr>
            </w:pPr>
            <w:r>
              <w:rPr>
                <w:i/>
                <w:iCs/>
                <w:sz w:val="18"/>
                <w:szCs w:val="18"/>
              </w:rPr>
              <w:t xml:space="preserve">Появление листочков на веточках в группе </w:t>
            </w:r>
          </w:p>
        </w:tc>
        <w:tc>
          <w:tcPr>
            <w:tcW w:w="2529" w:type="dxa"/>
          </w:tcPr>
          <w:p w:rsidR="007528B9" w:rsidRDefault="007528B9" w:rsidP="007528B9">
            <w:pPr>
              <w:pStyle w:val="Default"/>
              <w:rPr>
                <w:sz w:val="18"/>
                <w:szCs w:val="18"/>
              </w:rPr>
            </w:pPr>
            <w:r>
              <w:rPr>
                <w:sz w:val="18"/>
                <w:szCs w:val="18"/>
              </w:rPr>
              <w:t xml:space="preserve">Выставка детских работ «Букет для мамы, бабушки, сестрёнки» </w:t>
            </w:r>
          </w:p>
          <w:p w:rsidR="007528B9" w:rsidRDefault="007528B9" w:rsidP="007528B9">
            <w:pPr>
              <w:pStyle w:val="Default"/>
              <w:rPr>
                <w:sz w:val="18"/>
                <w:szCs w:val="18"/>
              </w:rPr>
            </w:pPr>
            <w:r>
              <w:rPr>
                <w:sz w:val="18"/>
                <w:szCs w:val="18"/>
              </w:rPr>
              <w:t xml:space="preserve">Праздник «8 Марта» </w:t>
            </w:r>
          </w:p>
          <w:p w:rsidR="007528B9" w:rsidRDefault="007528B9" w:rsidP="007528B9">
            <w:pPr>
              <w:pStyle w:val="Default"/>
              <w:rPr>
                <w:sz w:val="18"/>
                <w:szCs w:val="18"/>
              </w:rPr>
            </w:pPr>
            <w:r>
              <w:rPr>
                <w:sz w:val="18"/>
                <w:szCs w:val="18"/>
              </w:rPr>
              <w:t xml:space="preserve">День Здоровья </w:t>
            </w:r>
          </w:p>
          <w:p w:rsidR="007528B9" w:rsidRDefault="007528B9" w:rsidP="007528B9">
            <w:pPr>
              <w:pStyle w:val="Default"/>
              <w:rPr>
                <w:sz w:val="18"/>
                <w:szCs w:val="18"/>
              </w:rPr>
            </w:pPr>
            <w:r>
              <w:rPr>
                <w:sz w:val="18"/>
                <w:szCs w:val="18"/>
              </w:rPr>
              <w:t xml:space="preserve">Галерея детского творчества </w:t>
            </w:r>
          </w:p>
        </w:tc>
      </w:tr>
      <w:tr w:rsidR="007528B9" w:rsidTr="00555752">
        <w:tc>
          <w:tcPr>
            <w:tcW w:w="1172" w:type="dxa"/>
            <w:vMerge/>
          </w:tcPr>
          <w:p w:rsidR="007528B9" w:rsidRDefault="007528B9" w:rsidP="005A15F2">
            <w:pPr>
              <w:jc w:val="center"/>
              <w:rPr>
                <w:b/>
                <w:bCs/>
                <w:iCs/>
                <w:sz w:val="24"/>
                <w:szCs w:val="24"/>
              </w:rPr>
            </w:pPr>
          </w:p>
        </w:tc>
        <w:tc>
          <w:tcPr>
            <w:tcW w:w="1363" w:type="dxa"/>
          </w:tcPr>
          <w:p w:rsidR="007528B9" w:rsidRDefault="007528B9" w:rsidP="007528B9">
            <w:pPr>
              <w:pStyle w:val="Default"/>
              <w:rPr>
                <w:sz w:val="18"/>
                <w:szCs w:val="18"/>
              </w:rPr>
            </w:pPr>
            <w:r>
              <w:rPr>
                <w:sz w:val="18"/>
                <w:szCs w:val="18"/>
              </w:rPr>
              <w:t xml:space="preserve">4 – 5 лет </w:t>
            </w:r>
          </w:p>
        </w:tc>
        <w:tc>
          <w:tcPr>
            <w:tcW w:w="2479" w:type="dxa"/>
          </w:tcPr>
          <w:p w:rsidR="007528B9" w:rsidRDefault="007528B9" w:rsidP="007528B9">
            <w:pPr>
              <w:pStyle w:val="Default"/>
              <w:rPr>
                <w:sz w:val="18"/>
                <w:szCs w:val="18"/>
              </w:rPr>
            </w:pPr>
            <w:r>
              <w:rPr>
                <w:i/>
                <w:iCs/>
                <w:sz w:val="18"/>
                <w:szCs w:val="18"/>
              </w:rPr>
              <w:t xml:space="preserve">Международный женский день – 8 марта; </w:t>
            </w:r>
          </w:p>
          <w:p w:rsidR="007528B9" w:rsidRDefault="007528B9" w:rsidP="007528B9">
            <w:pPr>
              <w:pStyle w:val="Default"/>
              <w:rPr>
                <w:sz w:val="18"/>
                <w:szCs w:val="18"/>
              </w:rPr>
            </w:pPr>
            <w:r>
              <w:rPr>
                <w:i/>
                <w:iCs/>
                <w:sz w:val="18"/>
                <w:szCs w:val="18"/>
              </w:rPr>
              <w:t xml:space="preserve">Всемирный день театра – 27 марта </w:t>
            </w:r>
          </w:p>
        </w:tc>
        <w:tc>
          <w:tcPr>
            <w:tcW w:w="1921" w:type="dxa"/>
          </w:tcPr>
          <w:p w:rsidR="007528B9" w:rsidRDefault="007528B9" w:rsidP="007528B9">
            <w:pPr>
              <w:pStyle w:val="Default"/>
              <w:rPr>
                <w:sz w:val="18"/>
                <w:szCs w:val="18"/>
              </w:rPr>
            </w:pPr>
            <w:r>
              <w:rPr>
                <w:i/>
                <w:iCs/>
                <w:sz w:val="18"/>
                <w:szCs w:val="18"/>
              </w:rPr>
              <w:t xml:space="preserve">Подготовка к 8 марта </w:t>
            </w:r>
          </w:p>
          <w:p w:rsidR="007528B9" w:rsidRDefault="007528B9" w:rsidP="007528B9">
            <w:pPr>
              <w:pStyle w:val="Default"/>
              <w:rPr>
                <w:sz w:val="18"/>
                <w:szCs w:val="18"/>
              </w:rPr>
            </w:pPr>
            <w:r>
              <w:rPr>
                <w:i/>
                <w:iCs/>
                <w:sz w:val="18"/>
                <w:szCs w:val="18"/>
              </w:rPr>
              <w:t xml:space="preserve">Масленица </w:t>
            </w:r>
          </w:p>
          <w:p w:rsidR="007528B9" w:rsidRDefault="007528B9" w:rsidP="007528B9">
            <w:pPr>
              <w:pStyle w:val="Default"/>
              <w:rPr>
                <w:sz w:val="18"/>
                <w:szCs w:val="18"/>
              </w:rPr>
            </w:pPr>
            <w:r>
              <w:rPr>
                <w:i/>
                <w:iCs/>
                <w:sz w:val="18"/>
                <w:szCs w:val="18"/>
              </w:rPr>
              <w:t xml:space="preserve">22 марта – Всемирный день водных ресурсов </w:t>
            </w:r>
          </w:p>
          <w:p w:rsidR="007528B9" w:rsidRDefault="007528B9" w:rsidP="007528B9">
            <w:pPr>
              <w:pStyle w:val="Default"/>
              <w:rPr>
                <w:sz w:val="18"/>
                <w:szCs w:val="18"/>
              </w:rPr>
            </w:pPr>
            <w:r>
              <w:rPr>
                <w:i/>
                <w:iCs/>
                <w:sz w:val="18"/>
                <w:szCs w:val="18"/>
              </w:rPr>
              <w:t xml:space="preserve">Наблюдение за весенней капелью </w:t>
            </w:r>
          </w:p>
          <w:p w:rsidR="007528B9" w:rsidRDefault="007528B9" w:rsidP="007528B9">
            <w:pPr>
              <w:pStyle w:val="Default"/>
              <w:rPr>
                <w:sz w:val="18"/>
                <w:szCs w:val="18"/>
              </w:rPr>
            </w:pPr>
            <w:r>
              <w:rPr>
                <w:i/>
                <w:iCs/>
                <w:sz w:val="18"/>
                <w:szCs w:val="18"/>
              </w:rPr>
              <w:t xml:space="preserve">Появление листочков на веточках в группе </w:t>
            </w:r>
          </w:p>
        </w:tc>
        <w:tc>
          <w:tcPr>
            <w:tcW w:w="2529" w:type="dxa"/>
          </w:tcPr>
          <w:p w:rsidR="007528B9" w:rsidRDefault="007528B9" w:rsidP="007528B9">
            <w:pPr>
              <w:pStyle w:val="Default"/>
              <w:rPr>
                <w:sz w:val="18"/>
                <w:szCs w:val="18"/>
              </w:rPr>
            </w:pPr>
            <w:r>
              <w:rPr>
                <w:sz w:val="18"/>
                <w:szCs w:val="18"/>
              </w:rPr>
              <w:t xml:space="preserve">Выставка детских работ «Букет для мамы, бабушки, сестрёнки» </w:t>
            </w:r>
          </w:p>
          <w:p w:rsidR="007528B9" w:rsidRDefault="007528B9" w:rsidP="007528B9">
            <w:pPr>
              <w:pStyle w:val="Default"/>
              <w:rPr>
                <w:sz w:val="18"/>
                <w:szCs w:val="18"/>
              </w:rPr>
            </w:pPr>
            <w:r>
              <w:rPr>
                <w:sz w:val="18"/>
                <w:szCs w:val="18"/>
              </w:rPr>
              <w:t xml:space="preserve">Праздник «Концерт для милых мам» </w:t>
            </w:r>
          </w:p>
          <w:p w:rsidR="007528B9" w:rsidRDefault="007528B9" w:rsidP="007528B9">
            <w:pPr>
              <w:pStyle w:val="Default"/>
              <w:rPr>
                <w:sz w:val="18"/>
                <w:szCs w:val="18"/>
              </w:rPr>
            </w:pPr>
            <w:r>
              <w:rPr>
                <w:sz w:val="18"/>
                <w:szCs w:val="18"/>
              </w:rPr>
              <w:t xml:space="preserve">День Здоровья </w:t>
            </w:r>
          </w:p>
          <w:p w:rsidR="007528B9" w:rsidRDefault="007528B9" w:rsidP="007528B9">
            <w:pPr>
              <w:pStyle w:val="Default"/>
              <w:rPr>
                <w:sz w:val="18"/>
                <w:szCs w:val="18"/>
              </w:rPr>
            </w:pPr>
            <w:r>
              <w:rPr>
                <w:sz w:val="18"/>
                <w:szCs w:val="18"/>
              </w:rPr>
              <w:t xml:space="preserve">Галерея детского творчества </w:t>
            </w:r>
          </w:p>
          <w:p w:rsidR="007528B9" w:rsidRDefault="007528B9" w:rsidP="007528B9">
            <w:pPr>
              <w:pStyle w:val="Default"/>
              <w:rPr>
                <w:sz w:val="18"/>
                <w:szCs w:val="18"/>
              </w:rPr>
            </w:pPr>
            <w:r>
              <w:rPr>
                <w:sz w:val="18"/>
                <w:szCs w:val="18"/>
              </w:rPr>
              <w:t xml:space="preserve">Досуг опытов, экспериментов с водой </w:t>
            </w:r>
          </w:p>
        </w:tc>
      </w:tr>
      <w:tr w:rsidR="007528B9" w:rsidTr="00555752">
        <w:tc>
          <w:tcPr>
            <w:tcW w:w="1172" w:type="dxa"/>
            <w:vMerge/>
          </w:tcPr>
          <w:p w:rsidR="007528B9" w:rsidRDefault="007528B9" w:rsidP="005A15F2">
            <w:pPr>
              <w:jc w:val="center"/>
              <w:rPr>
                <w:b/>
                <w:bCs/>
                <w:iCs/>
                <w:sz w:val="24"/>
                <w:szCs w:val="24"/>
              </w:rPr>
            </w:pPr>
          </w:p>
        </w:tc>
        <w:tc>
          <w:tcPr>
            <w:tcW w:w="1363" w:type="dxa"/>
          </w:tcPr>
          <w:p w:rsidR="007528B9" w:rsidRDefault="007528B9" w:rsidP="007528B9">
            <w:pPr>
              <w:pStyle w:val="Default"/>
              <w:rPr>
                <w:sz w:val="18"/>
                <w:szCs w:val="18"/>
              </w:rPr>
            </w:pPr>
            <w:r>
              <w:rPr>
                <w:sz w:val="18"/>
                <w:szCs w:val="18"/>
              </w:rPr>
              <w:t xml:space="preserve">5 – 6 лет </w:t>
            </w:r>
          </w:p>
        </w:tc>
        <w:tc>
          <w:tcPr>
            <w:tcW w:w="2479" w:type="dxa"/>
          </w:tcPr>
          <w:p w:rsidR="007528B9" w:rsidRDefault="007528B9" w:rsidP="007528B9">
            <w:pPr>
              <w:pStyle w:val="Default"/>
              <w:rPr>
                <w:sz w:val="18"/>
                <w:szCs w:val="18"/>
              </w:rPr>
            </w:pPr>
            <w:r>
              <w:rPr>
                <w:i/>
                <w:iCs/>
                <w:sz w:val="18"/>
                <w:szCs w:val="18"/>
              </w:rPr>
              <w:t xml:space="preserve">Международный женский день – 8 марта; </w:t>
            </w:r>
          </w:p>
          <w:p w:rsidR="007528B9" w:rsidRDefault="007528B9" w:rsidP="007528B9">
            <w:pPr>
              <w:pStyle w:val="Default"/>
              <w:rPr>
                <w:sz w:val="18"/>
                <w:szCs w:val="18"/>
              </w:rPr>
            </w:pPr>
            <w:r>
              <w:rPr>
                <w:i/>
                <w:iCs/>
                <w:sz w:val="18"/>
                <w:szCs w:val="18"/>
              </w:rPr>
              <w:t xml:space="preserve">Всемирный день театра – 27 марта </w:t>
            </w:r>
          </w:p>
        </w:tc>
        <w:tc>
          <w:tcPr>
            <w:tcW w:w="1921" w:type="dxa"/>
          </w:tcPr>
          <w:p w:rsidR="007528B9" w:rsidRDefault="007528B9" w:rsidP="007528B9">
            <w:pPr>
              <w:pStyle w:val="Default"/>
              <w:rPr>
                <w:sz w:val="18"/>
                <w:szCs w:val="18"/>
              </w:rPr>
            </w:pPr>
            <w:r>
              <w:rPr>
                <w:i/>
                <w:iCs/>
                <w:sz w:val="18"/>
                <w:szCs w:val="18"/>
              </w:rPr>
              <w:t xml:space="preserve">Подготовка к 8 марта </w:t>
            </w:r>
          </w:p>
          <w:p w:rsidR="007528B9" w:rsidRDefault="007528B9" w:rsidP="007528B9">
            <w:pPr>
              <w:pStyle w:val="Default"/>
              <w:rPr>
                <w:sz w:val="18"/>
                <w:szCs w:val="18"/>
              </w:rPr>
            </w:pPr>
            <w:r>
              <w:rPr>
                <w:i/>
                <w:iCs/>
                <w:sz w:val="18"/>
                <w:szCs w:val="18"/>
              </w:rPr>
              <w:t xml:space="preserve">Масленица </w:t>
            </w:r>
          </w:p>
          <w:p w:rsidR="007528B9" w:rsidRDefault="007528B9" w:rsidP="007528B9">
            <w:pPr>
              <w:pStyle w:val="Default"/>
              <w:rPr>
                <w:sz w:val="18"/>
                <w:szCs w:val="18"/>
              </w:rPr>
            </w:pPr>
            <w:r>
              <w:rPr>
                <w:i/>
                <w:iCs/>
                <w:sz w:val="18"/>
                <w:szCs w:val="18"/>
              </w:rPr>
              <w:t xml:space="preserve">22 марта – Всемирный день водных ресурсов </w:t>
            </w:r>
          </w:p>
          <w:p w:rsidR="007528B9" w:rsidRDefault="007528B9" w:rsidP="007528B9">
            <w:pPr>
              <w:pStyle w:val="Default"/>
              <w:rPr>
                <w:sz w:val="18"/>
                <w:szCs w:val="18"/>
              </w:rPr>
            </w:pPr>
            <w:r>
              <w:rPr>
                <w:i/>
                <w:iCs/>
                <w:sz w:val="18"/>
                <w:szCs w:val="18"/>
              </w:rPr>
              <w:t xml:space="preserve">Наблюдение за весенней капелью </w:t>
            </w:r>
          </w:p>
          <w:p w:rsidR="007528B9" w:rsidRDefault="007528B9" w:rsidP="007528B9">
            <w:pPr>
              <w:pStyle w:val="Default"/>
              <w:rPr>
                <w:sz w:val="18"/>
                <w:szCs w:val="18"/>
              </w:rPr>
            </w:pPr>
            <w:r>
              <w:rPr>
                <w:i/>
                <w:iCs/>
                <w:sz w:val="18"/>
                <w:szCs w:val="18"/>
              </w:rPr>
              <w:t xml:space="preserve">Появление листочков на веточках в группе </w:t>
            </w:r>
          </w:p>
        </w:tc>
        <w:tc>
          <w:tcPr>
            <w:tcW w:w="2529" w:type="dxa"/>
          </w:tcPr>
          <w:p w:rsidR="007528B9" w:rsidRDefault="007528B9" w:rsidP="007528B9">
            <w:pPr>
              <w:pStyle w:val="Default"/>
              <w:rPr>
                <w:sz w:val="18"/>
                <w:szCs w:val="18"/>
              </w:rPr>
            </w:pPr>
            <w:r>
              <w:rPr>
                <w:sz w:val="18"/>
                <w:szCs w:val="18"/>
              </w:rPr>
              <w:t xml:space="preserve">Выставка детских работ «Очень маму я люблю» </w:t>
            </w:r>
          </w:p>
          <w:p w:rsidR="007528B9" w:rsidRDefault="007528B9" w:rsidP="007528B9">
            <w:pPr>
              <w:pStyle w:val="Default"/>
              <w:rPr>
                <w:sz w:val="18"/>
                <w:szCs w:val="18"/>
              </w:rPr>
            </w:pPr>
            <w:r>
              <w:rPr>
                <w:sz w:val="18"/>
                <w:szCs w:val="18"/>
              </w:rPr>
              <w:t xml:space="preserve">Праздник «Концерт для милых мам» </w:t>
            </w:r>
          </w:p>
          <w:p w:rsidR="007528B9" w:rsidRDefault="007528B9" w:rsidP="007528B9">
            <w:pPr>
              <w:pStyle w:val="Default"/>
              <w:rPr>
                <w:sz w:val="18"/>
                <w:szCs w:val="18"/>
              </w:rPr>
            </w:pPr>
            <w:r>
              <w:rPr>
                <w:sz w:val="18"/>
                <w:szCs w:val="18"/>
              </w:rPr>
              <w:t xml:space="preserve">День Здоровья </w:t>
            </w:r>
          </w:p>
          <w:p w:rsidR="007528B9" w:rsidRDefault="007528B9" w:rsidP="007528B9">
            <w:pPr>
              <w:pStyle w:val="Default"/>
              <w:rPr>
                <w:sz w:val="18"/>
                <w:szCs w:val="18"/>
              </w:rPr>
            </w:pPr>
            <w:r>
              <w:rPr>
                <w:sz w:val="18"/>
                <w:szCs w:val="18"/>
              </w:rPr>
              <w:t xml:space="preserve">Галерея детского творчества </w:t>
            </w:r>
          </w:p>
          <w:p w:rsidR="007528B9" w:rsidRDefault="007528B9" w:rsidP="007528B9">
            <w:pPr>
              <w:pStyle w:val="Default"/>
              <w:rPr>
                <w:sz w:val="18"/>
                <w:szCs w:val="18"/>
              </w:rPr>
            </w:pPr>
            <w:r>
              <w:rPr>
                <w:sz w:val="18"/>
                <w:szCs w:val="18"/>
              </w:rPr>
              <w:t xml:space="preserve">Досуг опытов, экспериментов с водой </w:t>
            </w:r>
          </w:p>
        </w:tc>
      </w:tr>
      <w:tr w:rsidR="007528B9" w:rsidTr="00555752">
        <w:tc>
          <w:tcPr>
            <w:tcW w:w="1172" w:type="dxa"/>
            <w:vMerge/>
          </w:tcPr>
          <w:p w:rsidR="007528B9" w:rsidRDefault="007528B9" w:rsidP="005A15F2">
            <w:pPr>
              <w:jc w:val="center"/>
              <w:rPr>
                <w:b/>
                <w:bCs/>
                <w:iCs/>
                <w:sz w:val="24"/>
                <w:szCs w:val="24"/>
              </w:rPr>
            </w:pPr>
          </w:p>
        </w:tc>
        <w:tc>
          <w:tcPr>
            <w:tcW w:w="1363" w:type="dxa"/>
          </w:tcPr>
          <w:p w:rsidR="007528B9" w:rsidRDefault="007528B9" w:rsidP="007528B9">
            <w:pPr>
              <w:pStyle w:val="Default"/>
              <w:rPr>
                <w:sz w:val="18"/>
                <w:szCs w:val="18"/>
              </w:rPr>
            </w:pPr>
            <w:r>
              <w:rPr>
                <w:sz w:val="18"/>
                <w:szCs w:val="18"/>
              </w:rPr>
              <w:t xml:space="preserve">6 – 7 лет </w:t>
            </w:r>
          </w:p>
        </w:tc>
        <w:tc>
          <w:tcPr>
            <w:tcW w:w="2479" w:type="dxa"/>
          </w:tcPr>
          <w:p w:rsidR="007528B9" w:rsidRDefault="007528B9" w:rsidP="007528B9">
            <w:pPr>
              <w:pStyle w:val="Default"/>
              <w:rPr>
                <w:sz w:val="18"/>
                <w:szCs w:val="18"/>
              </w:rPr>
            </w:pPr>
            <w:r>
              <w:rPr>
                <w:i/>
                <w:iCs/>
                <w:sz w:val="18"/>
                <w:szCs w:val="18"/>
              </w:rPr>
              <w:t xml:space="preserve">Международный женский день – 8 марта; </w:t>
            </w:r>
          </w:p>
          <w:p w:rsidR="007528B9" w:rsidRDefault="007528B9" w:rsidP="007528B9">
            <w:pPr>
              <w:pStyle w:val="Default"/>
              <w:rPr>
                <w:sz w:val="18"/>
                <w:szCs w:val="18"/>
              </w:rPr>
            </w:pPr>
            <w:r>
              <w:rPr>
                <w:i/>
                <w:iCs/>
                <w:sz w:val="18"/>
                <w:szCs w:val="18"/>
              </w:rPr>
              <w:t xml:space="preserve">День воссоединения Крыма с Россией – 18 марта; </w:t>
            </w:r>
          </w:p>
          <w:p w:rsidR="007528B9" w:rsidRDefault="007528B9" w:rsidP="007528B9">
            <w:pPr>
              <w:pStyle w:val="Default"/>
              <w:rPr>
                <w:sz w:val="18"/>
                <w:szCs w:val="18"/>
              </w:rPr>
            </w:pPr>
            <w:r>
              <w:rPr>
                <w:i/>
                <w:iCs/>
                <w:sz w:val="18"/>
                <w:szCs w:val="18"/>
              </w:rPr>
              <w:t xml:space="preserve">Всемирный день театра – 27 марта </w:t>
            </w:r>
          </w:p>
        </w:tc>
        <w:tc>
          <w:tcPr>
            <w:tcW w:w="1921" w:type="dxa"/>
          </w:tcPr>
          <w:p w:rsidR="007528B9" w:rsidRDefault="007528B9" w:rsidP="007528B9">
            <w:pPr>
              <w:pStyle w:val="Default"/>
              <w:rPr>
                <w:sz w:val="18"/>
                <w:szCs w:val="18"/>
              </w:rPr>
            </w:pPr>
            <w:r>
              <w:rPr>
                <w:i/>
                <w:iCs/>
                <w:sz w:val="18"/>
                <w:szCs w:val="18"/>
              </w:rPr>
              <w:t xml:space="preserve">Подготовка к 8 марта </w:t>
            </w:r>
          </w:p>
          <w:p w:rsidR="007528B9" w:rsidRDefault="007528B9" w:rsidP="007528B9">
            <w:pPr>
              <w:pStyle w:val="Default"/>
              <w:rPr>
                <w:sz w:val="18"/>
                <w:szCs w:val="18"/>
              </w:rPr>
            </w:pPr>
            <w:r>
              <w:rPr>
                <w:i/>
                <w:iCs/>
                <w:sz w:val="18"/>
                <w:szCs w:val="18"/>
              </w:rPr>
              <w:t xml:space="preserve">Масленица </w:t>
            </w:r>
          </w:p>
          <w:p w:rsidR="007528B9" w:rsidRDefault="007528B9" w:rsidP="007528B9">
            <w:pPr>
              <w:pStyle w:val="Default"/>
              <w:rPr>
                <w:sz w:val="18"/>
                <w:szCs w:val="18"/>
              </w:rPr>
            </w:pPr>
            <w:r>
              <w:rPr>
                <w:i/>
                <w:iCs/>
                <w:sz w:val="18"/>
                <w:szCs w:val="18"/>
              </w:rPr>
              <w:t xml:space="preserve">22 марта – Всемирный день водных ресурсов </w:t>
            </w:r>
          </w:p>
          <w:p w:rsidR="007528B9" w:rsidRDefault="007528B9" w:rsidP="007528B9">
            <w:pPr>
              <w:pStyle w:val="Default"/>
              <w:rPr>
                <w:sz w:val="18"/>
                <w:szCs w:val="18"/>
              </w:rPr>
            </w:pPr>
          </w:p>
        </w:tc>
        <w:tc>
          <w:tcPr>
            <w:tcW w:w="2529" w:type="dxa"/>
          </w:tcPr>
          <w:p w:rsidR="007528B9" w:rsidRDefault="007528B9" w:rsidP="007528B9">
            <w:pPr>
              <w:pStyle w:val="Default"/>
              <w:rPr>
                <w:sz w:val="18"/>
                <w:szCs w:val="18"/>
              </w:rPr>
            </w:pPr>
            <w:r>
              <w:rPr>
                <w:sz w:val="18"/>
                <w:szCs w:val="18"/>
              </w:rPr>
              <w:t xml:space="preserve">Выставка детских работ «Очень маму я люблю» </w:t>
            </w:r>
          </w:p>
          <w:p w:rsidR="007528B9" w:rsidRDefault="007528B9" w:rsidP="007528B9">
            <w:pPr>
              <w:pStyle w:val="Default"/>
              <w:rPr>
                <w:sz w:val="18"/>
                <w:szCs w:val="18"/>
              </w:rPr>
            </w:pPr>
            <w:r>
              <w:rPr>
                <w:sz w:val="18"/>
                <w:szCs w:val="18"/>
              </w:rPr>
              <w:t xml:space="preserve">Праздник «Концерт для милых мам» </w:t>
            </w:r>
          </w:p>
          <w:p w:rsidR="007528B9" w:rsidRDefault="007528B9" w:rsidP="007528B9">
            <w:pPr>
              <w:pStyle w:val="Default"/>
              <w:rPr>
                <w:sz w:val="18"/>
                <w:szCs w:val="18"/>
              </w:rPr>
            </w:pPr>
            <w:r>
              <w:rPr>
                <w:sz w:val="18"/>
                <w:szCs w:val="18"/>
              </w:rPr>
              <w:t xml:space="preserve">День Здоровья </w:t>
            </w:r>
          </w:p>
          <w:p w:rsidR="007528B9" w:rsidRDefault="007528B9" w:rsidP="007528B9">
            <w:pPr>
              <w:pStyle w:val="Default"/>
              <w:rPr>
                <w:sz w:val="18"/>
                <w:szCs w:val="18"/>
              </w:rPr>
            </w:pPr>
            <w:r>
              <w:rPr>
                <w:sz w:val="18"/>
                <w:szCs w:val="18"/>
              </w:rPr>
              <w:t xml:space="preserve">Галерея детского творчества </w:t>
            </w:r>
          </w:p>
          <w:p w:rsidR="007528B9" w:rsidRDefault="007528B9" w:rsidP="007528B9">
            <w:pPr>
              <w:pStyle w:val="Default"/>
              <w:rPr>
                <w:sz w:val="18"/>
                <w:szCs w:val="18"/>
              </w:rPr>
            </w:pPr>
            <w:r>
              <w:rPr>
                <w:sz w:val="18"/>
                <w:szCs w:val="18"/>
              </w:rPr>
              <w:t xml:space="preserve">Досуг опытов, экспериментов с водой </w:t>
            </w:r>
          </w:p>
        </w:tc>
      </w:tr>
      <w:tr w:rsidR="00544397" w:rsidTr="00544397">
        <w:tc>
          <w:tcPr>
            <w:tcW w:w="1172" w:type="dxa"/>
            <w:vMerge w:val="restart"/>
            <w:textDirection w:val="btLr"/>
          </w:tcPr>
          <w:p w:rsidR="00544397" w:rsidRDefault="00544397" w:rsidP="007528B9">
            <w:pPr>
              <w:ind w:left="113" w:right="113"/>
              <w:jc w:val="center"/>
              <w:rPr>
                <w:b/>
                <w:bCs/>
                <w:iCs/>
                <w:sz w:val="24"/>
                <w:szCs w:val="24"/>
              </w:rPr>
            </w:pPr>
            <w:r w:rsidRPr="007528B9">
              <w:rPr>
                <w:b/>
                <w:bCs/>
                <w:iCs/>
                <w:sz w:val="28"/>
                <w:szCs w:val="28"/>
              </w:rPr>
              <w:t>Апрель</w:t>
            </w:r>
          </w:p>
        </w:tc>
        <w:tc>
          <w:tcPr>
            <w:tcW w:w="1363" w:type="dxa"/>
          </w:tcPr>
          <w:p w:rsidR="00544397" w:rsidRDefault="00544397" w:rsidP="007528B9">
            <w:pPr>
              <w:pStyle w:val="Default"/>
              <w:rPr>
                <w:sz w:val="18"/>
                <w:szCs w:val="18"/>
              </w:rPr>
            </w:pPr>
            <w:r>
              <w:rPr>
                <w:sz w:val="18"/>
                <w:szCs w:val="18"/>
              </w:rPr>
              <w:t xml:space="preserve">2 – 3 года </w:t>
            </w:r>
          </w:p>
        </w:tc>
        <w:tc>
          <w:tcPr>
            <w:tcW w:w="2479" w:type="dxa"/>
          </w:tcPr>
          <w:p w:rsidR="00544397" w:rsidRDefault="00544397" w:rsidP="005A15F2">
            <w:pPr>
              <w:jc w:val="center"/>
              <w:rPr>
                <w:b/>
                <w:bCs/>
                <w:iCs/>
                <w:sz w:val="24"/>
                <w:szCs w:val="24"/>
              </w:rPr>
            </w:pPr>
          </w:p>
        </w:tc>
        <w:tc>
          <w:tcPr>
            <w:tcW w:w="1921" w:type="dxa"/>
          </w:tcPr>
          <w:p w:rsidR="00544397" w:rsidRDefault="00544397" w:rsidP="007528B9">
            <w:pPr>
              <w:pStyle w:val="Default"/>
              <w:rPr>
                <w:sz w:val="18"/>
                <w:szCs w:val="18"/>
              </w:rPr>
            </w:pPr>
            <w:r>
              <w:rPr>
                <w:i/>
                <w:iCs/>
                <w:sz w:val="18"/>
                <w:szCs w:val="18"/>
              </w:rPr>
              <w:t xml:space="preserve">1 апреля – Международный день птиц; </w:t>
            </w:r>
          </w:p>
          <w:p w:rsidR="00544397" w:rsidRDefault="00544397" w:rsidP="007528B9">
            <w:pPr>
              <w:pStyle w:val="Default"/>
              <w:rPr>
                <w:sz w:val="18"/>
                <w:szCs w:val="18"/>
              </w:rPr>
            </w:pPr>
            <w:r>
              <w:rPr>
                <w:i/>
                <w:iCs/>
                <w:sz w:val="18"/>
                <w:szCs w:val="18"/>
              </w:rPr>
              <w:t xml:space="preserve">День смеха </w:t>
            </w:r>
          </w:p>
          <w:p w:rsidR="00544397" w:rsidRDefault="00544397" w:rsidP="007528B9">
            <w:pPr>
              <w:pStyle w:val="Default"/>
              <w:rPr>
                <w:sz w:val="18"/>
                <w:szCs w:val="18"/>
              </w:rPr>
            </w:pPr>
            <w:r>
              <w:rPr>
                <w:i/>
                <w:iCs/>
                <w:sz w:val="18"/>
                <w:szCs w:val="18"/>
              </w:rPr>
              <w:t xml:space="preserve">Наблюдение за птицами, тематический «День Смеха» </w:t>
            </w:r>
          </w:p>
          <w:p w:rsidR="00544397" w:rsidRDefault="00544397" w:rsidP="007528B9">
            <w:pPr>
              <w:pStyle w:val="Default"/>
              <w:rPr>
                <w:sz w:val="18"/>
                <w:szCs w:val="18"/>
              </w:rPr>
            </w:pPr>
            <w:r>
              <w:rPr>
                <w:sz w:val="18"/>
                <w:szCs w:val="18"/>
              </w:rPr>
              <w:t xml:space="preserve">Внесение и рассматривание альбома с иллюстрациями к потешкам, сказкам </w:t>
            </w:r>
          </w:p>
        </w:tc>
        <w:tc>
          <w:tcPr>
            <w:tcW w:w="2529" w:type="dxa"/>
          </w:tcPr>
          <w:p w:rsidR="00544397" w:rsidRDefault="00544397" w:rsidP="007528B9">
            <w:pPr>
              <w:pStyle w:val="Default"/>
              <w:rPr>
                <w:sz w:val="18"/>
                <w:szCs w:val="18"/>
              </w:rPr>
            </w:pPr>
            <w:r>
              <w:rPr>
                <w:sz w:val="18"/>
                <w:szCs w:val="18"/>
              </w:rPr>
              <w:t xml:space="preserve">Весенний праздник «Весенняя карусель» </w:t>
            </w:r>
          </w:p>
          <w:p w:rsidR="00544397" w:rsidRDefault="00544397" w:rsidP="007528B9">
            <w:pPr>
              <w:pStyle w:val="Default"/>
              <w:rPr>
                <w:sz w:val="18"/>
                <w:szCs w:val="18"/>
              </w:rPr>
            </w:pPr>
            <w:r>
              <w:rPr>
                <w:sz w:val="18"/>
                <w:szCs w:val="18"/>
              </w:rPr>
              <w:t xml:space="preserve">Игра – путешествие «В гостях у сказки» </w:t>
            </w:r>
          </w:p>
        </w:tc>
      </w:tr>
      <w:tr w:rsidR="00544397" w:rsidTr="00555752">
        <w:tc>
          <w:tcPr>
            <w:tcW w:w="1172" w:type="dxa"/>
            <w:vMerge/>
            <w:textDirection w:val="btLr"/>
          </w:tcPr>
          <w:p w:rsidR="00544397" w:rsidRPr="007528B9" w:rsidRDefault="00544397" w:rsidP="007528B9">
            <w:pPr>
              <w:ind w:left="113" w:right="113"/>
              <w:jc w:val="center"/>
              <w:rPr>
                <w:b/>
                <w:bCs/>
                <w:iCs/>
                <w:sz w:val="28"/>
                <w:szCs w:val="28"/>
              </w:rPr>
            </w:pPr>
          </w:p>
        </w:tc>
        <w:tc>
          <w:tcPr>
            <w:tcW w:w="1363" w:type="dxa"/>
          </w:tcPr>
          <w:p w:rsidR="00544397" w:rsidRDefault="00544397" w:rsidP="007528B9">
            <w:pPr>
              <w:pStyle w:val="Default"/>
              <w:rPr>
                <w:sz w:val="18"/>
                <w:szCs w:val="18"/>
              </w:rPr>
            </w:pPr>
            <w:r>
              <w:rPr>
                <w:sz w:val="18"/>
                <w:szCs w:val="18"/>
              </w:rPr>
              <w:t xml:space="preserve">3 – 4 года </w:t>
            </w:r>
          </w:p>
        </w:tc>
        <w:tc>
          <w:tcPr>
            <w:tcW w:w="2479" w:type="dxa"/>
          </w:tcPr>
          <w:p w:rsidR="00544397" w:rsidRDefault="00544397" w:rsidP="005A15F2">
            <w:pPr>
              <w:jc w:val="center"/>
              <w:rPr>
                <w:b/>
                <w:bCs/>
                <w:iCs/>
                <w:sz w:val="24"/>
                <w:szCs w:val="24"/>
              </w:rPr>
            </w:pPr>
          </w:p>
        </w:tc>
        <w:tc>
          <w:tcPr>
            <w:tcW w:w="1921" w:type="dxa"/>
          </w:tcPr>
          <w:p w:rsidR="00544397" w:rsidRDefault="00544397" w:rsidP="007528B9">
            <w:pPr>
              <w:pStyle w:val="Default"/>
              <w:rPr>
                <w:sz w:val="18"/>
                <w:szCs w:val="18"/>
              </w:rPr>
            </w:pPr>
            <w:r>
              <w:rPr>
                <w:i/>
                <w:iCs/>
                <w:sz w:val="18"/>
                <w:szCs w:val="18"/>
              </w:rPr>
              <w:t xml:space="preserve">1 апреля – Международный день птиц; </w:t>
            </w:r>
          </w:p>
          <w:p w:rsidR="00544397" w:rsidRDefault="00544397" w:rsidP="007528B9">
            <w:pPr>
              <w:pStyle w:val="Default"/>
              <w:rPr>
                <w:sz w:val="18"/>
                <w:szCs w:val="18"/>
              </w:rPr>
            </w:pPr>
            <w:r>
              <w:rPr>
                <w:i/>
                <w:iCs/>
                <w:sz w:val="18"/>
                <w:szCs w:val="18"/>
              </w:rPr>
              <w:t xml:space="preserve">День смеха </w:t>
            </w:r>
          </w:p>
          <w:p w:rsidR="00544397" w:rsidRDefault="00544397" w:rsidP="007528B9">
            <w:pPr>
              <w:pStyle w:val="Default"/>
              <w:rPr>
                <w:sz w:val="18"/>
                <w:szCs w:val="18"/>
              </w:rPr>
            </w:pPr>
            <w:r>
              <w:rPr>
                <w:i/>
                <w:iCs/>
                <w:sz w:val="18"/>
                <w:szCs w:val="18"/>
              </w:rPr>
              <w:t xml:space="preserve">Наблюдение за птицами, тематически «День Смеха» </w:t>
            </w:r>
          </w:p>
          <w:p w:rsidR="00544397" w:rsidRDefault="00544397" w:rsidP="007528B9">
            <w:pPr>
              <w:pStyle w:val="Default"/>
              <w:rPr>
                <w:sz w:val="18"/>
                <w:szCs w:val="18"/>
              </w:rPr>
            </w:pPr>
            <w:r>
              <w:rPr>
                <w:i/>
                <w:iCs/>
                <w:sz w:val="18"/>
                <w:szCs w:val="18"/>
              </w:rPr>
              <w:t xml:space="preserve">Внесение и </w:t>
            </w:r>
            <w:r>
              <w:rPr>
                <w:i/>
                <w:iCs/>
                <w:sz w:val="18"/>
                <w:szCs w:val="18"/>
              </w:rPr>
              <w:lastRenderedPageBreak/>
              <w:t xml:space="preserve">рассматривание альбома с иллюстрациями к потешкам, сказкам </w:t>
            </w:r>
          </w:p>
        </w:tc>
        <w:tc>
          <w:tcPr>
            <w:tcW w:w="2529" w:type="dxa"/>
          </w:tcPr>
          <w:p w:rsidR="00544397" w:rsidRDefault="00544397" w:rsidP="007528B9">
            <w:pPr>
              <w:pStyle w:val="Default"/>
              <w:rPr>
                <w:sz w:val="18"/>
                <w:szCs w:val="18"/>
              </w:rPr>
            </w:pPr>
            <w:r>
              <w:rPr>
                <w:sz w:val="18"/>
                <w:szCs w:val="18"/>
              </w:rPr>
              <w:lastRenderedPageBreak/>
              <w:t xml:space="preserve">Весенний праздник «Весенняя карусель» </w:t>
            </w:r>
          </w:p>
          <w:p w:rsidR="00544397" w:rsidRDefault="00544397" w:rsidP="007528B9">
            <w:pPr>
              <w:pStyle w:val="Default"/>
              <w:rPr>
                <w:sz w:val="18"/>
                <w:szCs w:val="18"/>
              </w:rPr>
            </w:pPr>
            <w:r>
              <w:rPr>
                <w:sz w:val="18"/>
                <w:szCs w:val="18"/>
              </w:rPr>
              <w:t xml:space="preserve">Развлечение «В гостях у сказки» </w:t>
            </w:r>
          </w:p>
        </w:tc>
      </w:tr>
      <w:tr w:rsidR="00544397" w:rsidTr="00555752">
        <w:tc>
          <w:tcPr>
            <w:tcW w:w="1172" w:type="dxa"/>
            <w:vMerge/>
          </w:tcPr>
          <w:p w:rsidR="00544397" w:rsidRDefault="00544397" w:rsidP="005A15F2">
            <w:pPr>
              <w:jc w:val="center"/>
              <w:rPr>
                <w:b/>
                <w:bCs/>
                <w:iCs/>
                <w:sz w:val="24"/>
                <w:szCs w:val="24"/>
              </w:rPr>
            </w:pPr>
          </w:p>
        </w:tc>
        <w:tc>
          <w:tcPr>
            <w:tcW w:w="1363" w:type="dxa"/>
          </w:tcPr>
          <w:p w:rsidR="00544397" w:rsidRDefault="00544397" w:rsidP="007528B9">
            <w:pPr>
              <w:pStyle w:val="Default"/>
              <w:rPr>
                <w:sz w:val="18"/>
                <w:szCs w:val="18"/>
              </w:rPr>
            </w:pPr>
            <w:r>
              <w:rPr>
                <w:sz w:val="18"/>
                <w:szCs w:val="18"/>
              </w:rPr>
              <w:t xml:space="preserve">4 – 5 лет </w:t>
            </w:r>
          </w:p>
        </w:tc>
        <w:tc>
          <w:tcPr>
            <w:tcW w:w="2479" w:type="dxa"/>
          </w:tcPr>
          <w:p w:rsidR="00544397" w:rsidRDefault="00544397" w:rsidP="007528B9">
            <w:pPr>
              <w:pStyle w:val="Default"/>
              <w:rPr>
                <w:sz w:val="18"/>
                <w:szCs w:val="18"/>
              </w:rPr>
            </w:pPr>
            <w:r>
              <w:rPr>
                <w:i/>
                <w:iCs/>
                <w:sz w:val="18"/>
                <w:szCs w:val="18"/>
              </w:rPr>
              <w:t xml:space="preserve">День Космонавтики – 12 апреля </w:t>
            </w:r>
          </w:p>
        </w:tc>
        <w:tc>
          <w:tcPr>
            <w:tcW w:w="1921" w:type="dxa"/>
          </w:tcPr>
          <w:p w:rsidR="00544397" w:rsidRDefault="00544397" w:rsidP="007528B9">
            <w:pPr>
              <w:pStyle w:val="Default"/>
              <w:rPr>
                <w:sz w:val="18"/>
                <w:szCs w:val="18"/>
              </w:rPr>
            </w:pPr>
            <w:r>
              <w:rPr>
                <w:i/>
                <w:iCs/>
                <w:sz w:val="18"/>
                <w:szCs w:val="18"/>
              </w:rPr>
              <w:t xml:space="preserve">1 апреля – Международный день птиц; </w:t>
            </w:r>
          </w:p>
          <w:p w:rsidR="00544397" w:rsidRDefault="00544397" w:rsidP="007528B9">
            <w:pPr>
              <w:pStyle w:val="Default"/>
              <w:rPr>
                <w:sz w:val="18"/>
                <w:szCs w:val="18"/>
              </w:rPr>
            </w:pPr>
            <w:r>
              <w:rPr>
                <w:i/>
                <w:iCs/>
                <w:sz w:val="18"/>
                <w:szCs w:val="18"/>
              </w:rPr>
              <w:t xml:space="preserve">День смеха </w:t>
            </w:r>
          </w:p>
          <w:p w:rsidR="00544397" w:rsidRDefault="00544397" w:rsidP="007528B9">
            <w:pPr>
              <w:pStyle w:val="Default"/>
              <w:rPr>
                <w:sz w:val="18"/>
                <w:szCs w:val="18"/>
              </w:rPr>
            </w:pPr>
            <w:r>
              <w:rPr>
                <w:i/>
                <w:iCs/>
                <w:sz w:val="18"/>
                <w:szCs w:val="18"/>
              </w:rPr>
              <w:t xml:space="preserve">Наблюдение за птицами, тематический «День Смеха» </w:t>
            </w:r>
          </w:p>
          <w:p w:rsidR="00544397" w:rsidRDefault="00544397" w:rsidP="007528B9">
            <w:pPr>
              <w:pStyle w:val="Default"/>
              <w:rPr>
                <w:sz w:val="18"/>
                <w:szCs w:val="18"/>
              </w:rPr>
            </w:pPr>
            <w:r>
              <w:rPr>
                <w:i/>
                <w:iCs/>
                <w:sz w:val="18"/>
                <w:szCs w:val="18"/>
              </w:rPr>
              <w:t xml:space="preserve">Внесение и рассматривание альбома с иллюстрациями Е. Чарушина </w:t>
            </w:r>
          </w:p>
          <w:p w:rsidR="00544397" w:rsidRDefault="00544397" w:rsidP="007528B9">
            <w:pPr>
              <w:pStyle w:val="Default"/>
              <w:rPr>
                <w:sz w:val="18"/>
                <w:szCs w:val="18"/>
              </w:rPr>
            </w:pPr>
            <w:r>
              <w:rPr>
                <w:i/>
                <w:iCs/>
                <w:sz w:val="18"/>
                <w:szCs w:val="18"/>
              </w:rPr>
              <w:t xml:space="preserve">Коллекция «Наши увлечения» </w:t>
            </w:r>
          </w:p>
        </w:tc>
        <w:tc>
          <w:tcPr>
            <w:tcW w:w="2529" w:type="dxa"/>
          </w:tcPr>
          <w:p w:rsidR="00544397" w:rsidRDefault="00544397" w:rsidP="007528B9">
            <w:pPr>
              <w:pStyle w:val="Default"/>
              <w:rPr>
                <w:sz w:val="18"/>
                <w:szCs w:val="18"/>
              </w:rPr>
            </w:pPr>
            <w:r>
              <w:rPr>
                <w:sz w:val="18"/>
                <w:szCs w:val="18"/>
              </w:rPr>
              <w:t xml:space="preserve">Весенний праздник «Весенняя карусель» </w:t>
            </w:r>
          </w:p>
          <w:p w:rsidR="00544397" w:rsidRDefault="00544397" w:rsidP="007528B9">
            <w:pPr>
              <w:pStyle w:val="Default"/>
              <w:rPr>
                <w:sz w:val="18"/>
                <w:szCs w:val="18"/>
              </w:rPr>
            </w:pPr>
            <w:r>
              <w:rPr>
                <w:sz w:val="18"/>
                <w:szCs w:val="18"/>
              </w:rPr>
              <w:t xml:space="preserve">Развлечение «В гостях у сказки» </w:t>
            </w:r>
          </w:p>
          <w:p w:rsidR="00544397" w:rsidRDefault="00544397" w:rsidP="007528B9">
            <w:pPr>
              <w:pStyle w:val="Default"/>
              <w:rPr>
                <w:sz w:val="18"/>
                <w:szCs w:val="18"/>
              </w:rPr>
            </w:pPr>
            <w:r>
              <w:rPr>
                <w:sz w:val="18"/>
                <w:szCs w:val="18"/>
              </w:rPr>
              <w:t xml:space="preserve">Семейный мастер – класс «Наши увлечения» </w:t>
            </w:r>
          </w:p>
        </w:tc>
      </w:tr>
      <w:tr w:rsidR="00544397" w:rsidTr="00555752">
        <w:tc>
          <w:tcPr>
            <w:tcW w:w="1172" w:type="dxa"/>
            <w:vMerge/>
          </w:tcPr>
          <w:p w:rsidR="00544397" w:rsidRDefault="00544397" w:rsidP="005A15F2">
            <w:pPr>
              <w:jc w:val="center"/>
              <w:rPr>
                <w:b/>
                <w:bCs/>
                <w:iCs/>
                <w:sz w:val="24"/>
                <w:szCs w:val="24"/>
              </w:rPr>
            </w:pPr>
          </w:p>
        </w:tc>
        <w:tc>
          <w:tcPr>
            <w:tcW w:w="1363" w:type="dxa"/>
          </w:tcPr>
          <w:p w:rsidR="00544397" w:rsidRDefault="00544397" w:rsidP="007528B9">
            <w:pPr>
              <w:pStyle w:val="Default"/>
              <w:rPr>
                <w:sz w:val="18"/>
                <w:szCs w:val="18"/>
              </w:rPr>
            </w:pPr>
            <w:r>
              <w:rPr>
                <w:sz w:val="18"/>
                <w:szCs w:val="18"/>
              </w:rPr>
              <w:t xml:space="preserve">5 – 6 лет </w:t>
            </w:r>
          </w:p>
        </w:tc>
        <w:tc>
          <w:tcPr>
            <w:tcW w:w="2479" w:type="dxa"/>
          </w:tcPr>
          <w:p w:rsidR="00544397" w:rsidRDefault="00544397" w:rsidP="007528B9">
            <w:pPr>
              <w:pStyle w:val="Default"/>
              <w:rPr>
                <w:sz w:val="18"/>
                <w:szCs w:val="18"/>
              </w:rPr>
            </w:pPr>
            <w:r>
              <w:rPr>
                <w:i/>
                <w:iCs/>
                <w:sz w:val="18"/>
                <w:szCs w:val="18"/>
              </w:rPr>
              <w:t xml:space="preserve">День Космонавтики – 12 апреля </w:t>
            </w:r>
          </w:p>
        </w:tc>
        <w:tc>
          <w:tcPr>
            <w:tcW w:w="1921" w:type="dxa"/>
          </w:tcPr>
          <w:p w:rsidR="00544397" w:rsidRDefault="00544397" w:rsidP="007528B9">
            <w:pPr>
              <w:pStyle w:val="Default"/>
              <w:rPr>
                <w:sz w:val="18"/>
                <w:szCs w:val="18"/>
              </w:rPr>
            </w:pPr>
            <w:r>
              <w:rPr>
                <w:i/>
                <w:iCs/>
                <w:sz w:val="18"/>
                <w:szCs w:val="18"/>
              </w:rPr>
              <w:t xml:space="preserve">1 апреля – Международный день птиц; </w:t>
            </w:r>
          </w:p>
          <w:p w:rsidR="00544397" w:rsidRDefault="00544397" w:rsidP="007528B9">
            <w:pPr>
              <w:pStyle w:val="Default"/>
              <w:rPr>
                <w:sz w:val="18"/>
                <w:szCs w:val="18"/>
              </w:rPr>
            </w:pPr>
            <w:r>
              <w:rPr>
                <w:i/>
                <w:iCs/>
                <w:sz w:val="18"/>
                <w:szCs w:val="18"/>
              </w:rPr>
              <w:t xml:space="preserve">День смеха </w:t>
            </w:r>
          </w:p>
          <w:p w:rsidR="00544397" w:rsidRDefault="00544397" w:rsidP="007528B9">
            <w:pPr>
              <w:pStyle w:val="Default"/>
              <w:rPr>
                <w:sz w:val="18"/>
                <w:szCs w:val="18"/>
              </w:rPr>
            </w:pPr>
            <w:r>
              <w:rPr>
                <w:i/>
                <w:iCs/>
                <w:sz w:val="18"/>
                <w:szCs w:val="18"/>
              </w:rPr>
              <w:t xml:space="preserve">Наблюдение за птицами, тематический </w:t>
            </w:r>
          </w:p>
          <w:p w:rsidR="00544397" w:rsidRDefault="00544397" w:rsidP="007528B9">
            <w:pPr>
              <w:pStyle w:val="Default"/>
              <w:rPr>
                <w:sz w:val="18"/>
                <w:szCs w:val="18"/>
              </w:rPr>
            </w:pPr>
            <w:r>
              <w:rPr>
                <w:i/>
                <w:iCs/>
                <w:sz w:val="18"/>
                <w:szCs w:val="18"/>
              </w:rPr>
              <w:t xml:space="preserve">«День Смеха» </w:t>
            </w:r>
          </w:p>
          <w:p w:rsidR="00544397" w:rsidRDefault="00544397" w:rsidP="007528B9">
            <w:pPr>
              <w:pStyle w:val="Default"/>
              <w:rPr>
                <w:sz w:val="18"/>
                <w:szCs w:val="18"/>
              </w:rPr>
            </w:pPr>
            <w:r>
              <w:rPr>
                <w:i/>
                <w:iCs/>
                <w:sz w:val="18"/>
                <w:szCs w:val="18"/>
              </w:rPr>
              <w:t xml:space="preserve">Экскурсия-игра «Добро пожаловать в библиотеку» </w:t>
            </w:r>
          </w:p>
          <w:p w:rsidR="00544397" w:rsidRDefault="00544397" w:rsidP="007528B9">
            <w:pPr>
              <w:pStyle w:val="Default"/>
              <w:rPr>
                <w:sz w:val="18"/>
                <w:szCs w:val="18"/>
              </w:rPr>
            </w:pPr>
            <w:r>
              <w:rPr>
                <w:i/>
                <w:iCs/>
                <w:sz w:val="18"/>
                <w:szCs w:val="18"/>
              </w:rPr>
              <w:t xml:space="preserve">Коллекция «Наши увлечения» </w:t>
            </w:r>
          </w:p>
        </w:tc>
        <w:tc>
          <w:tcPr>
            <w:tcW w:w="2529" w:type="dxa"/>
          </w:tcPr>
          <w:p w:rsidR="00544397" w:rsidRDefault="00544397" w:rsidP="007528B9">
            <w:pPr>
              <w:pStyle w:val="Default"/>
              <w:rPr>
                <w:sz w:val="18"/>
                <w:szCs w:val="18"/>
              </w:rPr>
            </w:pPr>
            <w:r>
              <w:rPr>
                <w:sz w:val="18"/>
                <w:szCs w:val="18"/>
              </w:rPr>
              <w:t xml:space="preserve">Весенний праздник «Весенняя карусель» </w:t>
            </w:r>
          </w:p>
        </w:tc>
      </w:tr>
      <w:tr w:rsidR="00544397" w:rsidTr="00555752">
        <w:tc>
          <w:tcPr>
            <w:tcW w:w="1172" w:type="dxa"/>
            <w:vMerge/>
          </w:tcPr>
          <w:p w:rsidR="00544397" w:rsidRDefault="00544397" w:rsidP="005A15F2">
            <w:pPr>
              <w:jc w:val="center"/>
              <w:rPr>
                <w:b/>
                <w:bCs/>
                <w:iCs/>
                <w:sz w:val="24"/>
                <w:szCs w:val="24"/>
              </w:rPr>
            </w:pPr>
          </w:p>
        </w:tc>
        <w:tc>
          <w:tcPr>
            <w:tcW w:w="1363" w:type="dxa"/>
          </w:tcPr>
          <w:p w:rsidR="00544397" w:rsidRDefault="00544397" w:rsidP="007528B9">
            <w:pPr>
              <w:pStyle w:val="Default"/>
              <w:rPr>
                <w:sz w:val="18"/>
                <w:szCs w:val="18"/>
              </w:rPr>
            </w:pPr>
            <w:r>
              <w:rPr>
                <w:sz w:val="18"/>
                <w:szCs w:val="18"/>
              </w:rPr>
              <w:t xml:space="preserve">6 – 7 лет </w:t>
            </w:r>
          </w:p>
        </w:tc>
        <w:tc>
          <w:tcPr>
            <w:tcW w:w="2479" w:type="dxa"/>
          </w:tcPr>
          <w:p w:rsidR="00544397" w:rsidRDefault="00544397" w:rsidP="007528B9">
            <w:pPr>
              <w:pStyle w:val="Default"/>
              <w:rPr>
                <w:sz w:val="18"/>
                <w:szCs w:val="18"/>
              </w:rPr>
            </w:pPr>
            <w:r>
              <w:rPr>
                <w:i/>
                <w:iCs/>
                <w:sz w:val="18"/>
                <w:szCs w:val="18"/>
              </w:rPr>
              <w:t xml:space="preserve">День Космонавтики – 12 апреля </w:t>
            </w:r>
          </w:p>
        </w:tc>
        <w:tc>
          <w:tcPr>
            <w:tcW w:w="1921" w:type="dxa"/>
          </w:tcPr>
          <w:p w:rsidR="00544397" w:rsidRDefault="00544397" w:rsidP="007528B9">
            <w:pPr>
              <w:pStyle w:val="Default"/>
              <w:rPr>
                <w:sz w:val="18"/>
                <w:szCs w:val="18"/>
              </w:rPr>
            </w:pPr>
            <w:r>
              <w:rPr>
                <w:i/>
                <w:iCs/>
                <w:sz w:val="18"/>
                <w:szCs w:val="18"/>
              </w:rPr>
              <w:t xml:space="preserve">1 апреля – Международный день птиц; </w:t>
            </w:r>
          </w:p>
          <w:p w:rsidR="00544397" w:rsidRDefault="00544397" w:rsidP="007528B9">
            <w:pPr>
              <w:pStyle w:val="Default"/>
              <w:rPr>
                <w:sz w:val="18"/>
                <w:szCs w:val="18"/>
              </w:rPr>
            </w:pPr>
            <w:r>
              <w:rPr>
                <w:i/>
                <w:iCs/>
                <w:sz w:val="18"/>
                <w:szCs w:val="18"/>
              </w:rPr>
              <w:t xml:space="preserve">День смеха </w:t>
            </w:r>
          </w:p>
          <w:p w:rsidR="00544397" w:rsidRDefault="00544397" w:rsidP="007528B9">
            <w:pPr>
              <w:pStyle w:val="Default"/>
              <w:rPr>
                <w:sz w:val="18"/>
                <w:szCs w:val="18"/>
              </w:rPr>
            </w:pPr>
            <w:r>
              <w:rPr>
                <w:i/>
                <w:iCs/>
                <w:sz w:val="18"/>
                <w:szCs w:val="18"/>
              </w:rPr>
              <w:t xml:space="preserve">Наблюдение за птицами, тематический </w:t>
            </w:r>
          </w:p>
          <w:p w:rsidR="00544397" w:rsidRDefault="00544397" w:rsidP="007528B9">
            <w:pPr>
              <w:pStyle w:val="Default"/>
              <w:rPr>
                <w:sz w:val="18"/>
                <w:szCs w:val="18"/>
              </w:rPr>
            </w:pPr>
            <w:r>
              <w:rPr>
                <w:i/>
                <w:iCs/>
                <w:sz w:val="18"/>
                <w:szCs w:val="18"/>
              </w:rPr>
              <w:t xml:space="preserve">«День Смеха» </w:t>
            </w:r>
          </w:p>
          <w:p w:rsidR="00544397" w:rsidRDefault="00544397" w:rsidP="007528B9">
            <w:pPr>
              <w:pStyle w:val="Default"/>
              <w:rPr>
                <w:sz w:val="18"/>
                <w:szCs w:val="18"/>
              </w:rPr>
            </w:pPr>
            <w:r>
              <w:rPr>
                <w:i/>
                <w:iCs/>
                <w:sz w:val="18"/>
                <w:szCs w:val="18"/>
              </w:rPr>
              <w:t xml:space="preserve">Экскурсия-игра «Добро пожаловать в библиотеку» </w:t>
            </w:r>
          </w:p>
          <w:p w:rsidR="00544397" w:rsidRDefault="00544397" w:rsidP="007528B9">
            <w:pPr>
              <w:pStyle w:val="Default"/>
              <w:rPr>
                <w:sz w:val="18"/>
                <w:szCs w:val="18"/>
              </w:rPr>
            </w:pPr>
            <w:r>
              <w:rPr>
                <w:i/>
                <w:iCs/>
                <w:sz w:val="18"/>
                <w:szCs w:val="18"/>
              </w:rPr>
              <w:t xml:space="preserve">22 апреля – Международный день Земли </w:t>
            </w:r>
          </w:p>
          <w:p w:rsidR="00544397" w:rsidRDefault="00544397" w:rsidP="007528B9">
            <w:pPr>
              <w:pStyle w:val="Default"/>
              <w:rPr>
                <w:sz w:val="18"/>
                <w:szCs w:val="18"/>
              </w:rPr>
            </w:pPr>
            <w:r>
              <w:rPr>
                <w:i/>
                <w:iCs/>
                <w:sz w:val="18"/>
                <w:szCs w:val="18"/>
              </w:rPr>
              <w:t xml:space="preserve">Коллекция «Наши увлечения» </w:t>
            </w:r>
          </w:p>
        </w:tc>
        <w:tc>
          <w:tcPr>
            <w:tcW w:w="2529" w:type="dxa"/>
          </w:tcPr>
          <w:p w:rsidR="00544397" w:rsidRDefault="00544397" w:rsidP="007528B9">
            <w:pPr>
              <w:pStyle w:val="Default"/>
              <w:rPr>
                <w:sz w:val="18"/>
                <w:szCs w:val="18"/>
              </w:rPr>
            </w:pPr>
            <w:r>
              <w:rPr>
                <w:sz w:val="18"/>
                <w:szCs w:val="18"/>
              </w:rPr>
              <w:t xml:space="preserve">Весенний праздник «Весенняя карусель» </w:t>
            </w:r>
          </w:p>
          <w:p w:rsidR="00544397" w:rsidRDefault="00544397" w:rsidP="007528B9">
            <w:pPr>
              <w:pStyle w:val="Default"/>
              <w:rPr>
                <w:sz w:val="18"/>
                <w:szCs w:val="18"/>
              </w:rPr>
            </w:pPr>
            <w:r>
              <w:rPr>
                <w:sz w:val="18"/>
                <w:szCs w:val="18"/>
              </w:rPr>
              <w:t xml:space="preserve">Конкурс чтецов </w:t>
            </w:r>
          </w:p>
          <w:p w:rsidR="00544397" w:rsidRDefault="00544397" w:rsidP="007528B9">
            <w:pPr>
              <w:pStyle w:val="Default"/>
              <w:rPr>
                <w:sz w:val="18"/>
                <w:szCs w:val="18"/>
              </w:rPr>
            </w:pPr>
            <w:r>
              <w:rPr>
                <w:sz w:val="18"/>
                <w:szCs w:val="18"/>
              </w:rPr>
              <w:t xml:space="preserve">Семейный мастер – класс «Наши увлечения» </w:t>
            </w:r>
          </w:p>
          <w:p w:rsidR="00544397" w:rsidRDefault="00544397" w:rsidP="007528B9">
            <w:pPr>
              <w:pStyle w:val="Default"/>
              <w:rPr>
                <w:sz w:val="18"/>
                <w:szCs w:val="18"/>
              </w:rPr>
            </w:pPr>
            <w:r>
              <w:rPr>
                <w:sz w:val="18"/>
                <w:szCs w:val="18"/>
              </w:rPr>
              <w:t xml:space="preserve">Конкурс чтецов </w:t>
            </w:r>
          </w:p>
          <w:p w:rsidR="00544397" w:rsidRDefault="00544397" w:rsidP="007528B9">
            <w:pPr>
              <w:pStyle w:val="Default"/>
              <w:rPr>
                <w:sz w:val="18"/>
                <w:szCs w:val="18"/>
              </w:rPr>
            </w:pPr>
            <w:r>
              <w:rPr>
                <w:sz w:val="18"/>
                <w:szCs w:val="18"/>
              </w:rPr>
              <w:t xml:space="preserve">Семейный мастер – класс «Наши увлечения» </w:t>
            </w:r>
          </w:p>
          <w:p w:rsidR="00544397" w:rsidRDefault="00544397" w:rsidP="007528B9">
            <w:pPr>
              <w:pStyle w:val="Default"/>
              <w:rPr>
                <w:sz w:val="18"/>
                <w:szCs w:val="18"/>
              </w:rPr>
            </w:pPr>
            <w:r>
              <w:rPr>
                <w:sz w:val="18"/>
                <w:szCs w:val="18"/>
              </w:rPr>
              <w:t xml:space="preserve">Развлечение «День Земли» </w:t>
            </w:r>
          </w:p>
        </w:tc>
      </w:tr>
      <w:tr w:rsidR="00544397" w:rsidTr="00555752">
        <w:tc>
          <w:tcPr>
            <w:tcW w:w="1172" w:type="dxa"/>
            <w:vMerge w:val="restart"/>
            <w:textDirection w:val="btLr"/>
          </w:tcPr>
          <w:p w:rsidR="00544397" w:rsidRPr="008453A7" w:rsidRDefault="00544397" w:rsidP="008453A7">
            <w:pPr>
              <w:ind w:left="113" w:right="113"/>
              <w:jc w:val="center"/>
            </w:pPr>
            <w:r>
              <w:rPr>
                <w:b/>
                <w:bCs/>
                <w:iCs/>
                <w:sz w:val="32"/>
                <w:szCs w:val="32"/>
              </w:rPr>
              <w:t>М</w:t>
            </w:r>
            <w:r w:rsidRPr="008453A7">
              <w:rPr>
                <w:b/>
                <w:bCs/>
                <w:iCs/>
                <w:sz w:val="32"/>
                <w:szCs w:val="32"/>
              </w:rPr>
              <w:t>ай</w:t>
            </w:r>
          </w:p>
        </w:tc>
        <w:tc>
          <w:tcPr>
            <w:tcW w:w="1363" w:type="dxa"/>
          </w:tcPr>
          <w:p w:rsidR="00544397" w:rsidRDefault="00544397" w:rsidP="007528B9">
            <w:pPr>
              <w:pStyle w:val="Default"/>
              <w:rPr>
                <w:sz w:val="18"/>
                <w:szCs w:val="18"/>
              </w:rPr>
            </w:pPr>
            <w:r>
              <w:rPr>
                <w:sz w:val="18"/>
                <w:szCs w:val="18"/>
              </w:rPr>
              <w:t xml:space="preserve">2 – 3 года </w:t>
            </w:r>
          </w:p>
        </w:tc>
        <w:tc>
          <w:tcPr>
            <w:tcW w:w="2479" w:type="dxa"/>
          </w:tcPr>
          <w:p w:rsidR="00544397" w:rsidRDefault="00544397" w:rsidP="007528B9">
            <w:pPr>
              <w:pStyle w:val="Default"/>
              <w:rPr>
                <w:sz w:val="18"/>
                <w:szCs w:val="18"/>
              </w:rPr>
            </w:pPr>
            <w:r>
              <w:rPr>
                <w:i/>
                <w:iCs/>
                <w:sz w:val="18"/>
                <w:szCs w:val="18"/>
              </w:rPr>
              <w:t xml:space="preserve">День Победы – 9 мая </w:t>
            </w:r>
          </w:p>
        </w:tc>
        <w:tc>
          <w:tcPr>
            <w:tcW w:w="1921" w:type="dxa"/>
          </w:tcPr>
          <w:p w:rsidR="00544397" w:rsidRDefault="00544397" w:rsidP="007528B9">
            <w:pPr>
              <w:pStyle w:val="Default"/>
              <w:rPr>
                <w:sz w:val="18"/>
                <w:szCs w:val="18"/>
              </w:rPr>
            </w:pPr>
            <w:r>
              <w:rPr>
                <w:i/>
                <w:iCs/>
                <w:sz w:val="18"/>
                <w:szCs w:val="18"/>
              </w:rPr>
              <w:t xml:space="preserve">Создание игрового макета «Домашние животные» </w:t>
            </w:r>
          </w:p>
          <w:p w:rsidR="00544397" w:rsidRDefault="00544397" w:rsidP="007528B9">
            <w:pPr>
              <w:pStyle w:val="Default"/>
              <w:rPr>
                <w:sz w:val="18"/>
                <w:szCs w:val="18"/>
              </w:rPr>
            </w:pPr>
            <w:r>
              <w:rPr>
                <w:i/>
                <w:iCs/>
                <w:sz w:val="18"/>
                <w:szCs w:val="18"/>
              </w:rPr>
              <w:t xml:space="preserve">Игра – путешествие «Когда мои друзья </w:t>
            </w:r>
          </w:p>
          <w:p w:rsidR="00544397" w:rsidRDefault="00544397" w:rsidP="007528B9">
            <w:pPr>
              <w:pStyle w:val="Default"/>
              <w:rPr>
                <w:sz w:val="18"/>
                <w:szCs w:val="18"/>
              </w:rPr>
            </w:pPr>
            <w:r>
              <w:rPr>
                <w:i/>
                <w:iCs/>
                <w:sz w:val="18"/>
                <w:szCs w:val="18"/>
              </w:rPr>
              <w:t xml:space="preserve">со мной» </w:t>
            </w:r>
          </w:p>
        </w:tc>
        <w:tc>
          <w:tcPr>
            <w:tcW w:w="2529" w:type="dxa"/>
          </w:tcPr>
          <w:p w:rsidR="00544397" w:rsidRDefault="00544397" w:rsidP="007528B9">
            <w:pPr>
              <w:pStyle w:val="Default"/>
              <w:rPr>
                <w:sz w:val="18"/>
                <w:szCs w:val="18"/>
              </w:rPr>
            </w:pPr>
            <w:r>
              <w:rPr>
                <w:sz w:val="18"/>
                <w:szCs w:val="18"/>
              </w:rPr>
              <w:t xml:space="preserve">Сюжетная игра –имитация «Наши домашние животные» </w:t>
            </w:r>
          </w:p>
          <w:p w:rsidR="00544397" w:rsidRDefault="00544397" w:rsidP="007528B9">
            <w:pPr>
              <w:pStyle w:val="Default"/>
              <w:rPr>
                <w:sz w:val="18"/>
                <w:szCs w:val="18"/>
              </w:rPr>
            </w:pPr>
            <w:r>
              <w:rPr>
                <w:sz w:val="18"/>
                <w:szCs w:val="18"/>
              </w:rPr>
              <w:t>Тур выходного дня «Памятники героям моего города»</w:t>
            </w:r>
          </w:p>
        </w:tc>
      </w:tr>
      <w:tr w:rsidR="00544397" w:rsidTr="00555752">
        <w:tc>
          <w:tcPr>
            <w:tcW w:w="1172" w:type="dxa"/>
            <w:vMerge/>
          </w:tcPr>
          <w:p w:rsidR="00544397" w:rsidRDefault="00544397" w:rsidP="008453A7">
            <w:pPr>
              <w:ind w:left="113" w:right="113"/>
              <w:jc w:val="center"/>
              <w:rPr>
                <w:b/>
                <w:bCs/>
                <w:iCs/>
                <w:sz w:val="24"/>
                <w:szCs w:val="24"/>
              </w:rPr>
            </w:pPr>
          </w:p>
        </w:tc>
        <w:tc>
          <w:tcPr>
            <w:tcW w:w="1363" w:type="dxa"/>
          </w:tcPr>
          <w:p w:rsidR="00544397" w:rsidRDefault="00544397" w:rsidP="007528B9">
            <w:pPr>
              <w:pStyle w:val="Default"/>
              <w:rPr>
                <w:sz w:val="18"/>
                <w:szCs w:val="18"/>
              </w:rPr>
            </w:pPr>
            <w:r>
              <w:rPr>
                <w:sz w:val="18"/>
                <w:szCs w:val="18"/>
              </w:rPr>
              <w:t xml:space="preserve">3 – 4 года </w:t>
            </w:r>
          </w:p>
        </w:tc>
        <w:tc>
          <w:tcPr>
            <w:tcW w:w="2479" w:type="dxa"/>
          </w:tcPr>
          <w:p w:rsidR="00544397" w:rsidRDefault="00544397" w:rsidP="007528B9">
            <w:pPr>
              <w:pStyle w:val="Default"/>
              <w:rPr>
                <w:sz w:val="18"/>
                <w:szCs w:val="18"/>
              </w:rPr>
            </w:pPr>
            <w:r>
              <w:rPr>
                <w:i/>
                <w:iCs/>
                <w:sz w:val="18"/>
                <w:szCs w:val="18"/>
              </w:rPr>
              <w:t xml:space="preserve">День Победы – 9 мая </w:t>
            </w:r>
          </w:p>
        </w:tc>
        <w:tc>
          <w:tcPr>
            <w:tcW w:w="1921" w:type="dxa"/>
          </w:tcPr>
          <w:p w:rsidR="00544397" w:rsidRDefault="00544397" w:rsidP="007528B9">
            <w:pPr>
              <w:pStyle w:val="Default"/>
              <w:rPr>
                <w:sz w:val="18"/>
                <w:szCs w:val="18"/>
              </w:rPr>
            </w:pPr>
            <w:r>
              <w:rPr>
                <w:i/>
                <w:iCs/>
                <w:sz w:val="18"/>
                <w:szCs w:val="18"/>
              </w:rPr>
              <w:t xml:space="preserve">Создание игрового макета «Домашние животные» </w:t>
            </w:r>
          </w:p>
          <w:p w:rsidR="00544397" w:rsidRDefault="00544397" w:rsidP="007528B9">
            <w:pPr>
              <w:pStyle w:val="Default"/>
              <w:rPr>
                <w:i/>
                <w:iCs/>
                <w:sz w:val="18"/>
                <w:szCs w:val="18"/>
              </w:rPr>
            </w:pPr>
            <w:r>
              <w:rPr>
                <w:i/>
                <w:iCs/>
                <w:sz w:val="18"/>
                <w:szCs w:val="18"/>
              </w:rPr>
              <w:t xml:space="preserve">Игра – путешествие «Когда мои друзья со мной» </w:t>
            </w:r>
          </w:p>
          <w:p w:rsidR="00544397" w:rsidRDefault="00544397" w:rsidP="007528B9">
            <w:pPr>
              <w:pStyle w:val="Default"/>
              <w:rPr>
                <w:sz w:val="18"/>
                <w:szCs w:val="18"/>
              </w:rPr>
            </w:pPr>
            <w:r>
              <w:rPr>
                <w:i/>
                <w:iCs/>
                <w:sz w:val="18"/>
                <w:szCs w:val="18"/>
              </w:rPr>
              <w:t>Проект «Домашние животные в годы войны»</w:t>
            </w:r>
          </w:p>
        </w:tc>
        <w:tc>
          <w:tcPr>
            <w:tcW w:w="2529" w:type="dxa"/>
          </w:tcPr>
          <w:p w:rsidR="00544397" w:rsidRDefault="00544397" w:rsidP="007528B9">
            <w:pPr>
              <w:pStyle w:val="Default"/>
              <w:rPr>
                <w:sz w:val="18"/>
                <w:szCs w:val="18"/>
              </w:rPr>
            </w:pPr>
            <w:r>
              <w:rPr>
                <w:sz w:val="18"/>
                <w:szCs w:val="18"/>
              </w:rPr>
              <w:t xml:space="preserve">Сюжетно – ролевая игра «У бабушки в деревне» </w:t>
            </w:r>
          </w:p>
          <w:p w:rsidR="00544397" w:rsidRDefault="00544397" w:rsidP="007528B9">
            <w:pPr>
              <w:pStyle w:val="Default"/>
              <w:rPr>
                <w:sz w:val="18"/>
                <w:szCs w:val="18"/>
              </w:rPr>
            </w:pPr>
            <w:r>
              <w:rPr>
                <w:sz w:val="18"/>
                <w:szCs w:val="18"/>
              </w:rPr>
              <w:t>Тур выходного дня «Памятники героям моего города»</w:t>
            </w:r>
          </w:p>
        </w:tc>
      </w:tr>
      <w:tr w:rsidR="00544397" w:rsidTr="00555752">
        <w:tc>
          <w:tcPr>
            <w:tcW w:w="1172" w:type="dxa"/>
            <w:vMerge/>
            <w:textDirection w:val="btLr"/>
          </w:tcPr>
          <w:p w:rsidR="00544397" w:rsidRPr="008453A7" w:rsidRDefault="00544397" w:rsidP="008453A7">
            <w:pPr>
              <w:ind w:left="113" w:right="113"/>
              <w:jc w:val="center"/>
              <w:rPr>
                <w:b/>
                <w:bCs/>
                <w:iCs/>
                <w:sz w:val="32"/>
                <w:szCs w:val="32"/>
              </w:rPr>
            </w:pPr>
          </w:p>
        </w:tc>
        <w:tc>
          <w:tcPr>
            <w:tcW w:w="1363" w:type="dxa"/>
          </w:tcPr>
          <w:p w:rsidR="00544397" w:rsidRDefault="00544397" w:rsidP="007528B9">
            <w:pPr>
              <w:pStyle w:val="Default"/>
              <w:rPr>
                <w:sz w:val="18"/>
                <w:szCs w:val="18"/>
              </w:rPr>
            </w:pPr>
            <w:r>
              <w:rPr>
                <w:sz w:val="18"/>
                <w:szCs w:val="18"/>
              </w:rPr>
              <w:t xml:space="preserve">4 – 5 лет </w:t>
            </w:r>
          </w:p>
        </w:tc>
        <w:tc>
          <w:tcPr>
            <w:tcW w:w="2479" w:type="dxa"/>
          </w:tcPr>
          <w:p w:rsidR="00544397" w:rsidRDefault="00544397" w:rsidP="007528B9">
            <w:pPr>
              <w:pStyle w:val="Default"/>
              <w:rPr>
                <w:sz w:val="18"/>
                <w:szCs w:val="18"/>
              </w:rPr>
            </w:pPr>
            <w:r>
              <w:rPr>
                <w:i/>
                <w:iCs/>
                <w:sz w:val="18"/>
                <w:szCs w:val="18"/>
              </w:rPr>
              <w:t xml:space="preserve">Праздник Весны и Труда – 1 мая; </w:t>
            </w:r>
          </w:p>
          <w:p w:rsidR="00544397" w:rsidRDefault="00544397" w:rsidP="007528B9">
            <w:pPr>
              <w:pStyle w:val="Default"/>
              <w:rPr>
                <w:sz w:val="18"/>
                <w:szCs w:val="18"/>
              </w:rPr>
            </w:pPr>
            <w:r>
              <w:rPr>
                <w:i/>
                <w:iCs/>
                <w:sz w:val="18"/>
                <w:szCs w:val="18"/>
              </w:rPr>
              <w:t xml:space="preserve">День Победы – 9 мая </w:t>
            </w:r>
          </w:p>
        </w:tc>
        <w:tc>
          <w:tcPr>
            <w:tcW w:w="1921" w:type="dxa"/>
          </w:tcPr>
          <w:p w:rsidR="00544397" w:rsidRDefault="00544397" w:rsidP="007528B9">
            <w:pPr>
              <w:pStyle w:val="Default"/>
              <w:rPr>
                <w:i/>
                <w:iCs/>
                <w:sz w:val="18"/>
                <w:szCs w:val="18"/>
              </w:rPr>
            </w:pPr>
            <w:r>
              <w:rPr>
                <w:i/>
                <w:iCs/>
                <w:sz w:val="18"/>
                <w:szCs w:val="18"/>
              </w:rPr>
              <w:t xml:space="preserve">Игра – поход «Когда мои друзья со мной» </w:t>
            </w:r>
          </w:p>
          <w:p w:rsidR="00544397" w:rsidRDefault="00544397" w:rsidP="007528B9">
            <w:pPr>
              <w:pStyle w:val="Default"/>
              <w:rPr>
                <w:sz w:val="18"/>
                <w:szCs w:val="18"/>
              </w:rPr>
            </w:pPr>
            <w:r>
              <w:rPr>
                <w:i/>
                <w:iCs/>
                <w:sz w:val="18"/>
                <w:szCs w:val="18"/>
              </w:rPr>
              <w:t>Проект «Домашние животные в годы войны»</w:t>
            </w:r>
          </w:p>
        </w:tc>
        <w:tc>
          <w:tcPr>
            <w:tcW w:w="2529" w:type="dxa"/>
          </w:tcPr>
          <w:p w:rsidR="00544397" w:rsidRDefault="00544397" w:rsidP="007528B9">
            <w:pPr>
              <w:pStyle w:val="Default"/>
              <w:rPr>
                <w:sz w:val="18"/>
                <w:szCs w:val="18"/>
              </w:rPr>
            </w:pPr>
            <w:r>
              <w:rPr>
                <w:sz w:val="18"/>
                <w:szCs w:val="18"/>
              </w:rPr>
              <w:t xml:space="preserve">Тематическое занятие </w:t>
            </w:r>
          </w:p>
          <w:p w:rsidR="00544397" w:rsidRDefault="00544397" w:rsidP="007528B9">
            <w:pPr>
              <w:pStyle w:val="Default"/>
              <w:rPr>
                <w:sz w:val="18"/>
                <w:szCs w:val="18"/>
              </w:rPr>
            </w:pPr>
            <w:r>
              <w:rPr>
                <w:sz w:val="18"/>
                <w:szCs w:val="18"/>
              </w:rPr>
              <w:t xml:space="preserve">Музыкально-литературная гостиная, посвященная празднованию Победы </w:t>
            </w:r>
          </w:p>
          <w:p w:rsidR="00544397" w:rsidRDefault="00544397" w:rsidP="007528B9">
            <w:pPr>
              <w:pStyle w:val="Default"/>
              <w:rPr>
                <w:sz w:val="18"/>
                <w:szCs w:val="18"/>
              </w:rPr>
            </w:pPr>
            <w:r>
              <w:rPr>
                <w:sz w:val="18"/>
                <w:szCs w:val="18"/>
              </w:rPr>
              <w:t xml:space="preserve">Тур выходного дня «Памятники героям моего </w:t>
            </w:r>
            <w:r>
              <w:rPr>
                <w:sz w:val="18"/>
                <w:szCs w:val="18"/>
              </w:rPr>
              <w:lastRenderedPageBreak/>
              <w:t>города»</w:t>
            </w:r>
          </w:p>
        </w:tc>
      </w:tr>
      <w:tr w:rsidR="00544397" w:rsidTr="00555752">
        <w:tc>
          <w:tcPr>
            <w:tcW w:w="1172" w:type="dxa"/>
            <w:vMerge/>
          </w:tcPr>
          <w:p w:rsidR="00544397" w:rsidRDefault="00544397" w:rsidP="005A15F2">
            <w:pPr>
              <w:jc w:val="center"/>
              <w:rPr>
                <w:b/>
                <w:bCs/>
                <w:iCs/>
                <w:sz w:val="24"/>
                <w:szCs w:val="24"/>
              </w:rPr>
            </w:pPr>
          </w:p>
        </w:tc>
        <w:tc>
          <w:tcPr>
            <w:tcW w:w="1363" w:type="dxa"/>
          </w:tcPr>
          <w:p w:rsidR="00544397" w:rsidRDefault="00544397" w:rsidP="007528B9">
            <w:pPr>
              <w:pStyle w:val="Default"/>
              <w:rPr>
                <w:sz w:val="18"/>
                <w:szCs w:val="18"/>
              </w:rPr>
            </w:pPr>
            <w:r>
              <w:rPr>
                <w:sz w:val="18"/>
                <w:szCs w:val="18"/>
              </w:rPr>
              <w:t xml:space="preserve">5 – 6 лет </w:t>
            </w:r>
          </w:p>
        </w:tc>
        <w:tc>
          <w:tcPr>
            <w:tcW w:w="2479" w:type="dxa"/>
          </w:tcPr>
          <w:p w:rsidR="00544397" w:rsidRDefault="00544397" w:rsidP="007528B9">
            <w:pPr>
              <w:pStyle w:val="Default"/>
              <w:rPr>
                <w:sz w:val="18"/>
                <w:szCs w:val="18"/>
              </w:rPr>
            </w:pPr>
            <w:r>
              <w:rPr>
                <w:i/>
                <w:iCs/>
                <w:sz w:val="18"/>
                <w:szCs w:val="18"/>
              </w:rPr>
              <w:t xml:space="preserve">Праздник Весны и Труда – 1 мая; </w:t>
            </w:r>
          </w:p>
          <w:p w:rsidR="00544397" w:rsidRDefault="00544397" w:rsidP="007528B9">
            <w:pPr>
              <w:pStyle w:val="Default"/>
              <w:rPr>
                <w:sz w:val="18"/>
                <w:szCs w:val="18"/>
              </w:rPr>
            </w:pPr>
            <w:r>
              <w:rPr>
                <w:i/>
                <w:iCs/>
                <w:sz w:val="18"/>
                <w:szCs w:val="18"/>
              </w:rPr>
              <w:t xml:space="preserve">День Победы – 9 мая; </w:t>
            </w:r>
          </w:p>
          <w:p w:rsidR="00544397" w:rsidRDefault="00544397" w:rsidP="007528B9">
            <w:pPr>
              <w:pStyle w:val="Default"/>
              <w:rPr>
                <w:sz w:val="18"/>
                <w:szCs w:val="18"/>
              </w:rPr>
            </w:pPr>
            <w:r>
              <w:rPr>
                <w:i/>
                <w:iCs/>
                <w:sz w:val="18"/>
                <w:szCs w:val="18"/>
              </w:rPr>
              <w:t xml:space="preserve">День славянской письменности и культуры – 24 мая </w:t>
            </w:r>
          </w:p>
        </w:tc>
        <w:tc>
          <w:tcPr>
            <w:tcW w:w="1921" w:type="dxa"/>
          </w:tcPr>
          <w:p w:rsidR="00544397" w:rsidRDefault="00544397" w:rsidP="007528B9">
            <w:pPr>
              <w:pStyle w:val="Default"/>
              <w:rPr>
                <w:i/>
                <w:iCs/>
                <w:sz w:val="18"/>
                <w:szCs w:val="18"/>
              </w:rPr>
            </w:pPr>
            <w:r>
              <w:rPr>
                <w:i/>
                <w:iCs/>
                <w:sz w:val="18"/>
                <w:szCs w:val="18"/>
              </w:rPr>
              <w:t>Игра – поход «Когда мои друзья со мной»</w:t>
            </w:r>
          </w:p>
          <w:p w:rsidR="00544397" w:rsidRDefault="00544397" w:rsidP="007528B9">
            <w:pPr>
              <w:pStyle w:val="Default"/>
              <w:rPr>
                <w:sz w:val="18"/>
                <w:szCs w:val="18"/>
              </w:rPr>
            </w:pPr>
            <w:r>
              <w:rPr>
                <w:i/>
                <w:iCs/>
                <w:sz w:val="18"/>
                <w:szCs w:val="18"/>
              </w:rPr>
              <w:t xml:space="preserve">Проект «Домашние животные в годы войны» </w:t>
            </w:r>
          </w:p>
        </w:tc>
        <w:tc>
          <w:tcPr>
            <w:tcW w:w="2529" w:type="dxa"/>
          </w:tcPr>
          <w:p w:rsidR="00544397" w:rsidRDefault="00544397" w:rsidP="007528B9">
            <w:pPr>
              <w:pStyle w:val="Default"/>
              <w:rPr>
                <w:sz w:val="18"/>
                <w:szCs w:val="18"/>
              </w:rPr>
            </w:pPr>
            <w:r>
              <w:rPr>
                <w:sz w:val="18"/>
                <w:szCs w:val="18"/>
              </w:rPr>
              <w:t xml:space="preserve">Тематическое занятие </w:t>
            </w:r>
          </w:p>
          <w:p w:rsidR="00544397" w:rsidRDefault="00544397" w:rsidP="008453A7">
            <w:pPr>
              <w:pStyle w:val="Default"/>
              <w:rPr>
                <w:sz w:val="18"/>
                <w:szCs w:val="18"/>
              </w:rPr>
            </w:pPr>
            <w:r>
              <w:rPr>
                <w:sz w:val="18"/>
                <w:szCs w:val="18"/>
              </w:rPr>
              <w:t xml:space="preserve">Музыкально-литературная гостиная, посвященная празднованию Победы </w:t>
            </w:r>
          </w:p>
          <w:p w:rsidR="00544397" w:rsidRDefault="00544397" w:rsidP="008453A7">
            <w:pPr>
              <w:pStyle w:val="Default"/>
              <w:rPr>
                <w:sz w:val="18"/>
                <w:szCs w:val="18"/>
              </w:rPr>
            </w:pPr>
            <w:r>
              <w:rPr>
                <w:sz w:val="18"/>
                <w:szCs w:val="18"/>
              </w:rPr>
              <w:t>Тур выходного дня «Памятники героям моего города»</w:t>
            </w:r>
          </w:p>
        </w:tc>
      </w:tr>
      <w:tr w:rsidR="00544397" w:rsidTr="00555752">
        <w:tc>
          <w:tcPr>
            <w:tcW w:w="1172" w:type="dxa"/>
            <w:vMerge/>
          </w:tcPr>
          <w:p w:rsidR="00544397" w:rsidRDefault="00544397" w:rsidP="005A15F2">
            <w:pPr>
              <w:jc w:val="center"/>
              <w:rPr>
                <w:b/>
                <w:bCs/>
                <w:iCs/>
                <w:sz w:val="24"/>
                <w:szCs w:val="24"/>
              </w:rPr>
            </w:pPr>
          </w:p>
        </w:tc>
        <w:tc>
          <w:tcPr>
            <w:tcW w:w="1363" w:type="dxa"/>
          </w:tcPr>
          <w:p w:rsidR="00544397" w:rsidRDefault="00544397" w:rsidP="008453A7">
            <w:pPr>
              <w:pStyle w:val="Default"/>
              <w:rPr>
                <w:sz w:val="18"/>
                <w:szCs w:val="18"/>
              </w:rPr>
            </w:pPr>
            <w:r>
              <w:rPr>
                <w:sz w:val="18"/>
                <w:szCs w:val="18"/>
              </w:rPr>
              <w:t xml:space="preserve">6 – 7 лет </w:t>
            </w:r>
          </w:p>
        </w:tc>
        <w:tc>
          <w:tcPr>
            <w:tcW w:w="2479" w:type="dxa"/>
          </w:tcPr>
          <w:p w:rsidR="00544397" w:rsidRDefault="00544397" w:rsidP="008453A7">
            <w:pPr>
              <w:pStyle w:val="Default"/>
              <w:rPr>
                <w:sz w:val="18"/>
                <w:szCs w:val="18"/>
              </w:rPr>
            </w:pPr>
            <w:r>
              <w:rPr>
                <w:i/>
                <w:iCs/>
                <w:sz w:val="18"/>
                <w:szCs w:val="18"/>
              </w:rPr>
              <w:t xml:space="preserve">Праздник Весны и Труда – 1 мая; </w:t>
            </w:r>
          </w:p>
          <w:p w:rsidR="00544397" w:rsidRDefault="00544397" w:rsidP="008453A7">
            <w:pPr>
              <w:pStyle w:val="Default"/>
              <w:rPr>
                <w:sz w:val="18"/>
                <w:szCs w:val="18"/>
              </w:rPr>
            </w:pPr>
            <w:r>
              <w:rPr>
                <w:i/>
                <w:iCs/>
                <w:sz w:val="18"/>
                <w:szCs w:val="18"/>
              </w:rPr>
              <w:t xml:space="preserve">День Победы – 9 мая; </w:t>
            </w:r>
          </w:p>
          <w:p w:rsidR="00544397" w:rsidRDefault="00544397" w:rsidP="008453A7">
            <w:pPr>
              <w:pStyle w:val="Default"/>
              <w:rPr>
                <w:sz w:val="18"/>
                <w:szCs w:val="18"/>
              </w:rPr>
            </w:pPr>
            <w:r>
              <w:rPr>
                <w:i/>
                <w:iCs/>
                <w:sz w:val="18"/>
                <w:szCs w:val="18"/>
              </w:rPr>
              <w:t xml:space="preserve">День детских общественных организаций России – 19 мая; </w:t>
            </w:r>
          </w:p>
          <w:p w:rsidR="00544397" w:rsidRDefault="00544397" w:rsidP="008453A7">
            <w:pPr>
              <w:pStyle w:val="Default"/>
              <w:rPr>
                <w:sz w:val="18"/>
                <w:szCs w:val="18"/>
              </w:rPr>
            </w:pPr>
            <w:r>
              <w:rPr>
                <w:i/>
                <w:iCs/>
                <w:sz w:val="18"/>
                <w:szCs w:val="18"/>
              </w:rPr>
              <w:t xml:space="preserve">День славянской письменности и культуры – 24 мая </w:t>
            </w:r>
          </w:p>
        </w:tc>
        <w:tc>
          <w:tcPr>
            <w:tcW w:w="1921" w:type="dxa"/>
          </w:tcPr>
          <w:p w:rsidR="00544397" w:rsidRDefault="00544397" w:rsidP="008453A7">
            <w:pPr>
              <w:pStyle w:val="Default"/>
              <w:rPr>
                <w:i/>
                <w:iCs/>
                <w:sz w:val="18"/>
                <w:szCs w:val="18"/>
              </w:rPr>
            </w:pPr>
            <w:r>
              <w:rPr>
                <w:i/>
                <w:iCs/>
                <w:sz w:val="18"/>
                <w:szCs w:val="18"/>
              </w:rPr>
              <w:t>Игра – поход «Когда мои друзья со мной»</w:t>
            </w:r>
          </w:p>
          <w:p w:rsidR="00544397" w:rsidRDefault="00544397" w:rsidP="008453A7">
            <w:pPr>
              <w:pStyle w:val="Default"/>
              <w:rPr>
                <w:sz w:val="18"/>
                <w:szCs w:val="18"/>
              </w:rPr>
            </w:pPr>
            <w:r>
              <w:rPr>
                <w:i/>
                <w:iCs/>
                <w:sz w:val="18"/>
                <w:szCs w:val="18"/>
              </w:rPr>
              <w:t xml:space="preserve">Проект «Домашние животные в годы войны» </w:t>
            </w:r>
          </w:p>
        </w:tc>
        <w:tc>
          <w:tcPr>
            <w:tcW w:w="2529" w:type="dxa"/>
          </w:tcPr>
          <w:p w:rsidR="00544397" w:rsidRDefault="00544397" w:rsidP="008453A7">
            <w:pPr>
              <w:pStyle w:val="Default"/>
              <w:rPr>
                <w:sz w:val="18"/>
                <w:szCs w:val="18"/>
              </w:rPr>
            </w:pPr>
            <w:r>
              <w:rPr>
                <w:sz w:val="18"/>
                <w:szCs w:val="18"/>
              </w:rPr>
              <w:t xml:space="preserve">Тематическое занятие </w:t>
            </w:r>
          </w:p>
          <w:p w:rsidR="00544397" w:rsidRDefault="00544397" w:rsidP="008453A7">
            <w:pPr>
              <w:pStyle w:val="Default"/>
              <w:rPr>
                <w:sz w:val="18"/>
                <w:szCs w:val="18"/>
              </w:rPr>
            </w:pPr>
            <w:r>
              <w:rPr>
                <w:sz w:val="18"/>
                <w:szCs w:val="18"/>
              </w:rPr>
              <w:t>Музыкально-литературная гостиная, посвященная празднованию Победы</w:t>
            </w:r>
          </w:p>
          <w:p w:rsidR="00544397" w:rsidRDefault="00544397" w:rsidP="008453A7">
            <w:pPr>
              <w:pStyle w:val="Default"/>
              <w:rPr>
                <w:sz w:val="18"/>
                <w:szCs w:val="18"/>
              </w:rPr>
            </w:pPr>
            <w:r>
              <w:rPr>
                <w:sz w:val="18"/>
                <w:szCs w:val="18"/>
              </w:rPr>
              <w:t>Тур выходного дня «Памятники героям моего города»</w:t>
            </w:r>
          </w:p>
        </w:tc>
      </w:tr>
      <w:tr w:rsidR="008453A7" w:rsidTr="00555752">
        <w:tc>
          <w:tcPr>
            <w:tcW w:w="1172" w:type="dxa"/>
            <w:vMerge w:val="restart"/>
            <w:textDirection w:val="btLr"/>
          </w:tcPr>
          <w:p w:rsidR="008453A7" w:rsidRPr="008453A7" w:rsidRDefault="008453A7" w:rsidP="008453A7">
            <w:pPr>
              <w:pStyle w:val="Default"/>
              <w:ind w:left="113" w:right="113"/>
              <w:jc w:val="center"/>
              <w:rPr>
                <w:sz w:val="28"/>
                <w:szCs w:val="28"/>
              </w:rPr>
            </w:pPr>
            <w:r w:rsidRPr="008453A7">
              <w:rPr>
                <w:b/>
                <w:bCs/>
                <w:sz w:val="28"/>
                <w:szCs w:val="28"/>
              </w:rPr>
              <w:t>Июнь</w:t>
            </w:r>
          </w:p>
        </w:tc>
        <w:tc>
          <w:tcPr>
            <w:tcW w:w="1363" w:type="dxa"/>
          </w:tcPr>
          <w:p w:rsidR="008453A7" w:rsidRDefault="008453A7" w:rsidP="008453A7">
            <w:pPr>
              <w:pStyle w:val="Default"/>
              <w:rPr>
                <w:sz w:val="18"/>
                <w:szCs w:val="18"/>
              </w:rPr>
            </w:pPr>
            <w:r>
              <w:rPr>
                <w:sz w:val="18"/>
                <w:szCs w:val="18"/>
              </w:rPr>
              <w:t xml:space="preserve">2 – 3 года </w:t>
            </w:r>
          </w:p>
        </w:tc>
        <w:tc>
          <w:tcPr>
            <w:tcW w:w="2479" w:type="dxa"/>
          </w:tcPr>
          <w:p w:rsidR="008453A7" w:rsidRDefault="008453A7" w:rsidP="008453A7">
            <w:pPr>
              <w:pStyle w:val="Default"/>
              <w:rPr>
                <w:sz w:val="18"/>
                <w:szCs w:val="18"/>
              </w:rPr>
            </w:pPr>
            <w:r>
              <w:rPr>
                <w:i/>
                <w:iCs/>
                <w:sz w:val="18"/>
                <w:szCs w:val="18"/>
              </w:rPr>
              <w:t xml:space="preserve">День защиты детей – 1 июня </w:t>
            </w:r>
          </w:p>
        </w:tc>
        <w:tc>
          <w:tcPr>
            <w:tcW w:w="1921" w:type="dxa"/>
          </w:tcPr>
          <w:p w:rsidR="008453A7" w:rsidRDefault="008453A7" w:rsidP="008453A7">
            <w:pPr>
              <w:pStyle w:val="Default"/>
              <w:rPr>
                <w:sz w:val="18"/>
                <w:szCs w:val="18"/>
              </w:rPr>
            </w:pPr>
            <w:r>
              <w:rPr>
                <w:i/>
                <w:iCs/>
                <w:sz w:val="18"/>
                <w:szCs w:val="18"/>
              </w:rPr>
              <w:t xml:space="preserve">Пешая прогулка в уголок леса детского сада </w:t>
            </w:r>
          </w:p>
        </w:tc>
        <w:tc>
          <w:tcPr>
            <w:tcW w:w="2529" w:type="dxa"/>
          </w:tcPr>
          <w:p w:rsidR="008453A7" w:rsidRDefault="008453A7" w:rsidP="008453A7">
            <w:pPr>
              <w:pStyle w:val="Default"/>
              <w:rPr>
                <w:sz w:val="18"/>
                <w:szCs w:val="18"/>
              </w:rPr>
            </w:pPr>
            <w:r>
              <w:rPr>
                <w:sz w:val="18"/>
                <w:szCs w:val="18"/>
              </w:rPr>
              <w:t xml:space="preserve">Праздник, посвящённый Дню защиты детей </w:t>
            </w:r>
          </w:p>
          <w:p w:rsidR="008453A7" w:rsidRDefault="008453A7" w:rsidP="008453A7">
            <w:pPr>
              <w:pStyle w:val="Default"/>
              <w:rPr>
                <w:sz w:val="18"/>
                <w:szCs w:val="18"/>
              </w:rPr>
            </w:pPr>
            <w:r>
              <w:rPr>
                <w:sz w:val="18"/>
                <w:szCs w:val="18"/>
              </w:rPr>
              <w:t xml:space="preserve">Экологическое развлечение «В гостях у Лесовичка» </w:t>
            </w:r>
          </w:p>
        </w:tc>
      </w:tr>
      <w:tr w:rsidR="008453A7" w:rsidTr="00555752">
        <w:tc>
          <w:tcPr>
            <w:tcW w:w="1172" w:type="dxa"/>
            <w:vMerge/>
          </w:tcPr>
          <w:p w:rsidR="008453A7" w:rsidRDefault="008453A7" w:rsidP="005A15F2">
            <w:pPr>
              <w:jc w:val="center"/>
              <w:rPr>
                <w:b/>
                <w:bCs/>
                <w:iCs/>
                <w:sz w:val="24"/>
                <w:szCs w:val="24"/>
              </w:rPr>
            </w:pPr>
          </w:p>
        </w:tc>
        <w:tc>
          <w:tcPr>
            <w:tcW w:w="1363" w:type="dxa"/>
          </w:tcPr>
          <w:p w:rsidR="008453A7" w:rsidRDefault="008453A7" w:rsidP="008453A7">
            <w:pPr>
              <w:pStyle w:val="Default"/>
              <w:rPr>
                <w:sz w:val="18"/>
                <w:szCs w:val="18"/>
              </w:rPr>
            </w:pPr>
            <w:r>
              <w:rPr>
                <w:sz w:val="18"/>
                <w:szCs w:val="18"/>
              </w:rPr>
              <w:t xml:space="preserve">3 – 4 года </w:t>
            </w:r>
          </w:p>
        </w:tc>
        <w:tc>
          <w:tcPr>
            <w:tcW w:w="2479" w:type="dxa"/>
          </w:tcPr>
          <w:p w:rsidR="008453A7" w:rsidRDefault="008453A7" w:rsidP="008453A7">
            <w:pPr>
              <w:pStyle w:val="Default"/>
              <w:rPr>
                <w:sz w:val="18"/>
                <w:szCs w:val="18"/>
              </w:rPr>
            </w:pPr>
            <w:r>
              <w:rPr>
                <w:i/>
                <w:iCs/>
                <w:sz w:val="18"/>
                <w:szCs w:val="18"/>
              </w:rPr>
              <w:t xml:space="preserve">День защиты детей – 1 июня </w:t>
            </w:r>
          </w:p>
        </w:tc>
        <w:tc>
          <w:tcPr>
            <w:tcW w:w="1921" w:type="dxa"/>
          </w:tcPr>
          <w:p w:rsidR="008453A7" w:rsidRDefault="008453A7" w:rsidP="008453A7">
            <w:pPr>
              <w:pStyle w:val="Default"/>
              <w:rPr>
                <w:sz w:val="18"/>
                <w:szCs w:val="18"/>
              </w:rPr>
            </w:pPr>
            <w:r>
              <w:rPr>
                <w:i/>
                <w:iCs/>
                <w:sz w:val="18"/>
                <w:szCs w:val="18"/>
              </w:rPr>
              <w:t xml:space="preserve">Пешая прогулка в уголок леса детского сада </w:t>
            </w:r>
          </w:p>
        </w:tc>
        <w:tc>
          <w:tcPr>
            <w:tcW w:w="2529" w:type="dxa"/>
          </w:tcPr>
          <w:p w:rsidR="008453A7" w:rsidRDefault="008453A7" w:rsidP="008453A7">
            <w:pPr>
              <w:pStyle w:val="Default"/>
              <w:rPr>
                <w:sz w:val="18"/>
                <w:szCs w:val="18"/>
              </w:rPr>
            </w:pPr>
            <w:r>
              <w:rPr>
                <w:sz w:val="18"/>
                <w:szCs w:val="18"/>
              </w:rPr>
              <w:t xml:space="preserve">Праздник, посвящённый Дню защиты детей </w:t>
            </w:r>
          </w:p>
          <w:p w:rsidR="008453A7" w:rsidRDefault="008453A7" w:rsidP="008453A7">
            <w:pPr>
              <w:pStyle w:val="Default"/>
              <w:rPr>
                <w:sz w:val="18"/>
                <w:szCs w:val="18"/>
              </w:rPr>
            </w:pPr>
            <w:r>
              <w:rPr>
                <w:sz w:val="18"/>
                <w:szCs w:val="18"/>
              </w:rPr>
              <w:t xml:space="preserve">Экологическое развлечение «В гостях у Лесовичка» </w:t>
            </w:r>
          </w:p>
        </w:tc>
      </w:tr>
      <w:tr w:rsidR="008453A7" w:rsidTr="00555752">
        <w:tc>
          <w:tcPr>
            <w:tcW w:w="1172" w:type="dxa"/>
            <w:vMerge/>
          </w:tcPr>
          <w:p w:rsidR="008453A7" w:rsidRDefault="008453A7" w:rsidP="005A15F2">
            <w:pPr>
              <w:jc w:val="center"/>
              <w:rPr>
                <w:b/>
                <w:bCs/>
                <w:iCs/>
                <w:sz w:val="24"/>
                <w:szCs w:val="24"/>
              </w:rPr>
            </w:pPr>
          </w:p>
        </w:tc>
        <w:tc>
          <w:tcPr>
            <w:tcW w:w="1363" w:type="dxa"/>
          </w:tcPr>
          <w:p w:rsidR="008453A7" w:rsidRDefault="008453A7" w:rsidP="008453A7">
            <w:pPr>
              <w:pStyle w:val="Default"/>
              <w:rPr>
                <w:sz w:val="18"/>
                <w:szCs w:val="18"/>
              </w:rPr>
            </w:pPr>
            <w:r>
              <w:rPr>
                <w:sz w:val="18"/>
                <w:szCs w:val="18"/>
              </w:rPr>
              <w:t xml:space="preserve">4– 5 лет </w:t>
            </w:r>
          </w:p>
        </w:tc>
        <w:tc>
          <w:tcPr>
            <w:tcW w:w="2479" w:type="dxa"/>
          </w:tcPr>
          <w:p w:rsidR="008453A7" w:rsidRDefault="008453A7" w:rsidP="008453A7">
            <w:pPr>
              <w:pStyle w:val="Default"/>
              <w:rPr>
                <w:sz w:val="18"/>
                <w:szCs w:val="18"/>
              </w:rPr>
            </w:pPr>
            <w:r>
              <w:rPr>
                <w:i/>
                <w:iCs/>
                <w:sz w:val="18"/>
                <w:szCs w:val="18"/>
              </w:rPr>
              <w:t xml:space="preserve">День защиты детей – 1 июня; </w:t>
            </w:r>
          </w:p>
          <w:p w:rsidR="008453A7" w:rsidRDefault="008453A7" w:rsidP="008453A7">
            <w:pPr>
              <w:pStyle w:val="Default"/>
              <w:rPr>
                <w:sz w:val="18"/>
                <w:szCs w:val="18"/>
              </w:rPr>
            </w:pPr>
            <w:r>
              <w:rPr>
                <w:i/>
                <w:iCs/>
                <w:sz w:val="18"/>
                <w:szCs w:val="18"/>
              </w:rPr>
              <w:t xml:space="preserve">День русского языка – 6 июня; </w:t>
            </w:r>
          </w:p>
          <w:p w:rsidR="008453A7" w:rsidRDefault="008453A7" w:rsidP="008453A7">
            <w:pPr>
              <w:pStyle w:val="Default"/>
              <w:rPr>
                <w:sz w:val="18"/>
                <w:szCs w:val="18"/>
              </w:rPr>
            </w:pPr>
            <w:r>
              <w:rPr>
                <w:i/>
                <w:iCs/>
                <w:sz w:val="18"/>
                <w:szCs w:val="18"/>
              </w:rPr>
              <w:t xml:space="preserve">День России – 12 июня; </w:t>
            </w:r>
          </w:p>
        </w:tc>
        <w:tc>
          <w:tcPr>
            <w:tcW w:w="1921" w:type="dxa"/>
          </w:tcPr>
          <w:p w:rsidR="008453A7" w:rsidRDefault="008453A7" w:rsidP="008453A7">
            <w:pPr>
              <w:pStyle w:val="Default"/>
              <w:rPr>
                <w:sz w:val="18"/>
                <w:szCs w:val="18"/>
              </w:rPr>
            </w:pPr>
            <w:r>
              <w:rPr>
                <w:i/>
                <w:iCs/>
                <w:sz w:val="18"/>
                <w:szCs w:val="18"/>
              </w:rPr>
              <w:t xml:space="preserve">«Читаем книги Пушкина», </w:t>
            </w:r>
          </w:p>
          <w:p w:rsidR="008453A7" w:rsidRDefault="008453A7" w:rsidP="008453A7">
            <w:pPr>
              <w:pStyle w:val="Default"/>
              <w:rPr>
                <w:sz w:val="18"/>
                <w:szCs w:val="18"/>
              </w:rPr>
            </w:pPr>
            <w:r>
              <w:rPr>
                <w:i/>
                <w:iCs/>
                <w:sz w:val="18"/>
                <w:szCs w:val="18"/>
              </w:rPr>
              <w:t xml:space="preserve">Элементарное экспериментирование на участке детского сада </w:t>
            </w:r>
          </w:p>
          <w:p w:rsidR="008453A7" w:rsidRDefault="008453A7" w:rsidP="008453A7">
            <w:pPr>
              <w:pStyle w:val="Default"/>
              <w:rPr>
                <w:sz w:val="18"/>
                <w:szCs w:val="18"/>
              </w:rPr>
            </w:pPr>
            <w:r>
              <w:rPr>
                <w:i/>
                <w:iCs/>
                <w:sz w:val="18"/>
                <w:szCs w:val="18"/>
              </w:rPr>
              <w:t xml:space="preserve">Флэшмоб, посвящённый 12 июня – Дню России </w:t>
            </w:r>
          </w:p>
        </w:tc>
        <w:tc>
          <w:tcPr>
            <w:tcW w:w="2529" w:type="dxa"/>
          </w:tcPr>
          <w:p w:rsidR="008453A7" w:rsidRDefault="008453A7" w:rsidP="008453A7">
            <w:pPr>
              <w:pStyle w:val="Default"/>
              <w:rPr>
                <w:sz w:val="18"/>
                <w:szCs w:val="18"/>
              </w:rPr>
            </w:pPr>
            <w:r>
              <w:rPr>
                <w:sz w:val="18"/>
                <w:szCs w:val="18"/>
              </w:rPr>
              <w:t xml:space="preserve">Праздник, посвящённый Дню защиты детей </w:t>
            </w:r>
          </w:p>
          <w:p w:rsidR="008453A7" w:rsidRDefault="008453A7" w:rsidP="008453A7">
            <w:pPr>
              <w:pStyle w:val="Default"/>
              <w:rPr>
                <w:sz w:val="18"/>
                <w:szCs w:val="18"/>
              </w:rPr>
            </w:pPr>
            <w:r>
              <w:rPr>
                <w:sz w:val="18"/>
                <w:szCs w:val="18"/>
              </w:rPr>
              <w:t xml:space="preserve">Экологическое развлечение «В гостях у Лесовичка» </w:t>
            </w:r>
          </w:p>
          <w:p w:rsidR="008453A7" w:rsidRDefault="008453A7" w:rsidP="008453A7">
            <w:pPr>
              <w:pStyle w:val="Default"/>
              <w:rPr>
                <w:sz w:val="18"/>
                <w:szCs w:val="18"/>
              </w:rPr>
            </w:pPr>
            <w:r>
              <w:rPr>
                <w:sz w:val="18"/>
                <w:szCs w:val="18"/>
              </w:rPr>
              <w:t xml:space="preserve">Досуг, посвящённый поэзии Пушкина «День в Нескучном саду» </w:t>
            </w:r>
          </w:p>
        </w:tc>
      </w:tr>
      <w:tr w:rsidR="008453A7" w:rsidTr="00555752">
        <w:tc>
          <w:tcPr>
            <w:tcW w:w="1172" w:type="dxa"/>
            <w:vMerge/>
          </w:tcPr>
          <w:p w:rsidR="008453A7" w:rsidRDefault="008453A7" w:rsidP="005A15F2">
            <w:pPr>
              <w:jc w:val="center"/>
              <w:rPr>
                <w:b/>
                <w:bCs/>
                <w:iCs/>
                <w:sz w:val="24"/>
                <w:szCs w:val="24"/>
              </w:rPr>
            </w:pPr>
          </w:p>
        </w:tc>
        <w:tc>
          <w:tcPr>
            <w:tcW w:w="1363" w:type="dxa"/>
          </w:tcPr>
          <w:p w:rsidR="008453A7" w:rsidRDefault="008453A7" w:rsidP="008453A7">
            <w:pPr>
              <w:pStyle w:val="Default"/>
              <w:rPr>
                <w:sz w:val="18"/>
                <w:szCs w:val="18"/>
              </w:rPr>
            </w:pPr>
            <w:r>
              <w:rPr>
                <w:sz w:val="18"/>
                <w:szCs w:val="18"/>
              </w:rPr>
              <w:t xml:space="preserve">5 – 6 лет </w:t>
            </w:r>
          </w:p>
        </w:tc>
        <w:tc>
          <w:tcPr>
            <w:tcW w:w="2479" w:type="dxa"/>
          </w:tcPr>
          <w:p w:rsidR="008453A7" w:rsidRDefault="008453A7" w:rsidP="008453A7">
            <w:pPr>
              <w:pStyle w:val="Default"/>
              <w:rPr>
                <w:sz w:val="18"/>
                <w:szCs w:val="18"/>
              </w:rPr>
            </w:pPr>
            <w:r>
              <w:rPr>
                <w:i/>
                <w:iCs/>
                <w:sz w:val="18"/>
                <w:szCs w:val="18"/>
              </w:rPr>
              <w:t xml:space="preserve">День защиты детей – 1 июня; </w:t>
            </w:r>
          </w:p>
          <w:p w:rsidR="008453A7" w:rsidRDefault="008453A7" w:rsidP="008453A7">
            <w:pPr>
              <w:pStyle w:val="Default"/>
              <w:rPr>
                <w:sz w:val="18"/>
                <w:szCs w:val="18"/>
              </w:rPr>
            </w:pPr>
            <w:r>
              <w:rPr>
                <w:i/>
                <w:iCs/>
                <w:sz w:val="18"/>
                <w:szCs w:val="18"/>
              </w:rPr>
              <w:t xml:space="preserve">День русского языка – 6 июня; </w:t>
            </w:r>
          </w:p>
          <w:p w:rsidR="008453A7" w:rsidRDefault="008453A7" w:rsidP="008453A7">
            <w:pPr>
              <w:pStyle w:val="Default"/>
              <w:rPr>
                <w:sz w:val="18"/>
                <w:szCs w:val="18"/>
              </w:rPr>
            </w:pPr>
            <w:r>
              <w:rPr>
                <w:i/>
                <w:iCs/>
                <w:sz w:val="18"/>
                <w:szCs w:val="18"/>
              </w:rPr>
              <w:t xml:space="preserve">День России – 12 июня; </w:t>
            </w:r>
          </w:p>
          <w:p w:rsidR="008453A7" w:rsidRDefault="008453A7" w:rsidP="008453A7">
            <w:pPr>
              <w:pStyle w:val="Default"/>
              <w:rPr>
                <w:sz w:val="18"/>
                <w:szCs w:val="18"/>
              </w:rPr>
            </w:pPr>
            <w:r>
              <w:rPr>
                <w:i/>
                <w:iCs/>
                <w:sz w:val="18"/>
                <w:szCs w:val="18"/>
              </w:rPr>
              <w:t xml:space="preserve">День памяти и скорби – 22 июня </w:t>
            </w:r>
          </w:p>
        </w:tc>
        <w:tc>
          <w:tcPr>
            <w:tcW w:w="1921" w:type="dxa"/>
          </w:tcPr>
          <w:p w:rsidR="008453A7" w:rsidRDefault="008453A7" w:rsidP="008453A7">
            <w:pPr>
              <w:pStyle w:val="Default"/>
              <w:rPr>
                <w:sz w:val="18"/>
                <w:szCs w:val="18"/>
              </w:rPr>
            </w:pPr>
            <w:r>
              <w:rPr>
                <w:i/>
                <w:iCs/>
                <w:sz w:val="18"/>
                <w:szCs w:val="18"/>
              </w:rPr>
              <w:t xml:space="preserve">«Читаем книги Пушкина», </w:t>
            </w:r>
          </w:p>
          <w:p w:rsidR="008453A7" w:rsidRDefault="008453A7" w:rsidP="008453A7">
            <w:pPr>
              <w:pStyle w:val="Default"/>
              <w:rPr>
                <w:sz w:val="18"/>
                <w:szCs w:val="18"/>
              </w:rPr>
            </w:pPr>
            <w:r>
              <w:rPr>
                <w:i/>
                <w:iCs/>
                <w:sz w:val="18"/>
                <w:szCs w:val="18"/>
              </w:rPr>
              <w:t xml:space="preserve">Элементарное экспериментирование на участке детского сада </w:t>
            </w:r>
          </w:p>
          <w:p w:rsidR="008453A7" w:rsidRDefault="008453A7" w:rsidP="008453A7">
            <w:pPr>
              <w:pStyle w:val="Default"/>
              <w:rPr>
                <w:sz w:val="18"/>
                <w:szCs w:val="18"/>
              </w:rPr>
            </w:pPr>
            <w:r>
              <w:rPr>
                <w:i/>
                <w:iCs/>
                <w:sz w:val="18"/>
                <w:szCs w:val="18"/>
              </w:rPr>
              <w:t xml:space="preserve">Флэшмоб, посвящённый 12 июня – Дню России </w:t>
            </w:r>
          </w:p>
        </w:tc>
        <w:tc>
          <w:tcPr>
            <w:tcW w:w="2529" w:type="dxa"/>
          </w:tcPr>
          <w:p w:rsidR="008453A7" w:rsidRDefault="008453A7" w:rsidP="008453A7">
            <w:pPr>
              <w:pStyle w:val="Default"/>
              <w:rPr>
                <w:sz w:val="18"/>
                <w:szCs w:val="18"/>
              </w:rPr>
            </w:pPr>
            <w:r>
              <w:rPr>
                <w:sz w:val="18"/>
                <w:szCs w:val="18"/>
              </w:rPr>
              <w:t xml:space="preserve">Праздник, посвящённый Дню защиты детей </w:t>
            </w:r>
          </w:p>
          <w:p w:rsidR="008453A7" w:rsidRDefault="008453A7" w:rsidP="008453A7">
            <w:pPr>
              <w:pStyle w:val="Default"/>
              <w:rPr>
                <w:sz w:val="18"/>
                <w:szCs w:val="18"/>
              </w:rPr>
            </w:pPr>
            <w:r>
              <w:rPr>
                <w:sz w:val="18"/>
                <w:szCs w:val="18"/>
              </w:rPr>
              <w:t xml:space="preserve">Экологическое развлечение «В гостях у Лесовичка» </w:t>
            </w:r>
          </w:p>
          <w:p w:rsidR="008453A7" w:rsidRDefault="008453A7" w:rsidP="008453A7">
            <w:pPr>
              <w:pStyle w:val="Default"/>
              <w:rPr>
                <w:sz w:val="18"/>
                <w:szCs w:val="18"/>
              </w:rPr>
            </w:pPr>
            <w:r>
              <w:rPr>
                <w:sz w:val="18"/>
                <w:szCs w:val="18"/>
              </w:rPr>
              <w:t xml:space="preserve">Досуг, посвящённый поэзии Пушкина «День в Нескучном саду» </w:t>
            </w:r>
          </w:p>
        </w:tc>
      </w:tr>
      <w:tr w:rsidR="008453A7" w:rsidTr="00555752">
        <w:tc>
          <w:tcPr>
            <w:tcW w:w="1172" w:type="dxa"/>
            <w:vMerge/>
          </w:tcPr>
          <w:p w:rsidR="008453A7" w:rsidRDefault="008453A7" w:rsidP="005A15F2">
            <w:pPr>
              <w:jc w:val="center"/>
              <w:rPr>
                <w:b/>
                <w:bCs/>
                <w:iCs/>
                <w:sz w:val="24"/>
                <w:szCs w:val="24"/>
              </w:rPr>
            </w:pPr>
          </w:p>
        </w:tc>
        <w:tc>
          <w:tcPr>
            <w:tcW w:w="1363" w:type="dxa"/>
          </w:tcPr>
          <w:p w:rsidR="008453A7" w:rsidRDefault="008453A7" w:rsidP="008453A7">
            <w:pPr>
              <w:pStyle w:val="Default"/>
              <w:rPr>
                <w:sz w:val="18"/>
                <w:szCs w:val="18"/>
              </w:rPr>
            </w:pPr>
            <w:r>
              <w:rPr>
                <w:sz w:val="18"/>
                <w:szCs w:val="18"/>
              </w:rPr>
              <w:t xml:space="preserve">6 – 7 лет </w:t>
            </w:r>
          </w:p>
        </w:tc>
        <w:tc>
          <w:tcPr>
            <w:tcW w:w="2479" w:type="dxa"/>
          </w:tcPr>
          <w:p w:rsidR="008453A7" w:rsidRDefault="008453A7" w:rsidP="008453A7">
            <w:pPr>
              <w:pStyle w:val="Default"/>
              <w:rPr>
                <w:sz w:val="18"/>
                <w:szCs w:val="18"/>
              </w:rPr>
            </w:pPr>
            <w:r>
              <w:rPr>
                <w:i/>
                <w:iCs/>
                <w:sz w:val="18"/>
                <w:szCs w:val="18"/>
              </w:rPr>
              <w:t xml:space="preserve">День защиты детей – 1 июня; </w:t>
            </w:r>
          </w:p>
          <w:p w:rsidR="008453A7" w:rsidRDefault="008453A7" w:rsidP="008453A7">
            <w:pPr>
              <w:pStyle w:val="Default"/>
              <w:rPr>
                <w:sz w:val="18"/>
                <w:szCs w:val="18"/>
              </w:rPr>
            </w:pPr>
            <w:r>
              <w:rPr>
                <w:i/>
                <w:iCs/>
                <w:sz w:val="18"/>
                <w:szCs w:val="18"/>
              </w:rPr>
              <w:t xml:space="preserve">День русского языка – 6 июня; </w:t>
            </w:r>
          </w:p>
          <w:p w:rsidR="008453A7" w:rsidRDefault="008453A7" w:rsidP="008453A7">
            <w:pPr>
              <w:pStyle w:val="Default"/>
              <w:rPr>
                <w:sz w:val="18"/>
                <w:szCs w:val="18"/>
              </w:rPr>
            </w:pPr>
            <w:r>
              <w:rPr>
                <w:i/>
                <w:iCs/>
                <w:sz w:val="18"/>
                <w:szCs w:val="18"/>
              </w:rPr>
              <w:t xml:space="preserve">День России – 12 июня; </w:t>
            </w:r>
          </w:p>
          <w:p w:rsidR="008453A7" w:rsidRDefault="008453A7" w:rsidP="008453A7">
            <w:pPr>
              <w:pStyle w:val="Default"/>
              <w:rPr>
                <w:sz w:val="18"/>
                <w:szCs w:val="18"/>
              </w:rPr>
            </w:pPr>
            <w:r>
              <w:rPr>
                <w:i/>
                <w:iCs/>
                <w:sz w:val="18"/>
                <w:szCs w:val="18"/>
              </w:rPr>
              <w:t xml:space="preserve">День памяти и скорби – 22 июня </w:t>
            </w:r>
          </w:p>
        </w:tc>
        <w:tc>
          <w:tcPr>
            <w:tcW w:w="1921" w:type="dxa"/>
          </w:tcPr>
          <w:p w:rsidR="008453A7" w:rsidRDefault="008453A7" w:rsidP="008453A7">
            <w:pPr>
              <w:pStyle w:val="Default"/>
              <w:rPr>
                <w:sz w:val="18"/>
                <w:szCs w:val="18"/>
              </w:rPr>
            </w:pPr>
            <w:r>
              <w:rPr>
                <w:i/>
                <w:iCs/>
                <w:sz w:val="18"/>
                <w:szCs w:val="18"/>
              </w:rPr>
              <w:t xml:space="preserve">«Читаем книги Пушкина», </w:t>
            </w:r>
          </w:p>
          <w:p w:rsidR="008453A7" w:rsidRDefault="008453A7" w:rsidP="008453A7">
            <w:pPr>
              <w:pStyle w:val="Default"/>
              <w:rPr>
                <w:sz w:val="18"/>
                <w:szCs w:val="18"/>
              </w:rPr>
            </w:pPr>
            <w:r>
              <w:rPr>
                <w:i/>
                <w:iCs/>
                <w:sz w:val="18"/>
                <w:szCs w:val="18"/>
              </w:rPr>
              <w:t xml:space="preserve">Элементарное экспериментирование на участке детского сада </w:t>
            </w:r>
          </w:p>
          <w:p w:rsidR="008453A7" w:rsidRDefault="008453A7" w:rsidP="008453A7">
            <w:pPr>
              <w:pStyle w:val="Default"/>
              <w:rPr>
                <w:sz w:val="18"/>
                <w:szCs w:val="18"/>
              </w:rPr>
            </w:pPr>
            <w:r>
              <w:rPr>
                <w:i/>
                <w:iCs/>
                <w:sz w:val="18"/>
                <w:szCs w:val="18"/>
              </w:rPr>
              <w:t xml:space="preserve">Флэшмоб, посвящённый 12 июня – Дню России </w:t>
            </w:r>
          </w:p>
        </w:tc>
        <w:tc>
          <w:tcPr>
            <w:tcW w:w="2529" w:type="dxa"/>
          </w:tcPr>
          <w:p w:rsidR="008453A7" w:rsidRDefault="008453A7" w:rsidP="008453A7">
            <w:pPr>
              <w:pStyle w:val="Default"/>
              <w:rPr>
                <w:sz w:val="18"/>
                <w:szCs w:val="18"/>
              </w:rPr>
            </w:pPr>
            <w:r>
              <w:rPr>
                <w:sz w:val="18"/>
                <w:szCs w:val="18"/>
              </w:rPr>
              <w:t xml:space="preserve">Праздник, посвящённый Дню защиты детей </w:t>
            </w:r>
          </w:p>
          <w:p w:rsidR="008453A7" w:rsidRDefault="008453A7" w:rsidP="008453A7">
            <w:pPr>
              <w:pStyle w:val="Default"/>
              <w:rPr>
                <w:sz w:val="18"/>
                <w:szCs w:val="18"/>
              </w:rPr>
            </w:pPr>
            <w:r>
              <w:rPr>
                <w:sz w:val="18"/>
                <w:szCs w:val="18"/>
              </w:rPr>
              <w:t xml:space="preserve">Экологическое развлечение «В гостях у Лесовичка» </w:t>
            </w:r>
          </w:p>
          <w:p w:rsidR="008453A7" w:rsidRDefault="008453A7" w:rsidP="008453A7">
            <w:pPr>
              <w:pStyle w:val="Default"/>
              <w:rPr>
                <w:sz w:val="18"/>
                <w:szCs w:val="18"/>
              </w:rPr>
            </w:pPr>
            <w:r>
              <w:rPr>
                <w:sz w:val="18"/>
                <w:szCs w:val="18"/>
              </w:rPr>
              <w:t xml:space="preserve">Досуг, посвящённый поэзии Пушкина «День в Нескучном саду» </w:t>
            </w:r>
          </w:p>
          <w:p w:rsidR="008453A7" w:rsidRDefault="008453A7" w:rsidP="008453A7">
            <w:pPr>
              <w:pStyle w:val="Default"/>
              <w:rPr>
                <w:sz w:val="18"/>
                <w:szCs w:val="18"/>
              </w:rPr>
            </w:pPr>
            <w:r>
              <w:rPr>
                <w:sz w:val="18"/>
                <w:szCs w:val="18"/>
              </w:rPr>
              <w:t xml:space="preserve">Выпускной вечер </w:t>
            </w:r>
          </w:p>
        </w:tc>
      </w:tr>
      <w:tr w:rsidR="00544397" w:rsidTr="00555752">
        <w:trPr>
          <w:trHeight w:val="1134"/>
        </w:trPr>
        <w:tc>
          <w:tcPr>
            <w:tcW w:w="1172" w:type="dxa"/>
            <w:vMerge w:val="restart"/>
            <w:textDirection w:val="btLr"/>
          </w:tcPr>
          <w:p w:rsidR="00544397" w:rsidRPr="008453A7" w:rsidRDefault="00544397" w:rsidP="008453A7">
            <w:pPr>
              <w:pStyle w:val="Default"/>
              <w:ind w:left="113" w:right="113"/>
              <w:jc w:val="center"/>
            </w:pPr>
            <w:r w:rsidRPr="00544397">
              <w:rPr>
                <w:b/>
                <w:bCs/>
                <w:sz w:val="28"/>
                <w:szCs w:val="28"/>
              </w:rPr>
              <w:t>Июль</w:t>
            </w:r>
          </w:p>
        </w:tc>
        <w:tc>
          <w:tcPr>
            <w:tcW w:w="1363" w:type="dxa"/>
          </w:tcPr>
          <w:p w:rsidR="00544397" w:rsidRDefault="00544397" w:rsidP="008453A7">
            <w:pPr>
              <w:pStyle w:val="Default"/>
              <w:rPr>
                <w:sz w:val="18"/>
                <w:szCs w:val="18"/>
              </w:rPr>
            </w:pPr>
            <w:r>
              <w:rPr>
                <w:sz w:val="18"/>
                <w:szCs w:val="18"/>
              </w:rPr>
              <w:t xml:space="preserve">2 – 3 года </w:t>
            </w:r>
          </w:p>
        </w:tc>
        <w:tc>
          <w:tcPr>
            <w:tcW w:w="2479" w:type="dxa"/>
          </w:tcPr>
          <w:p w:rsidR="00544397" w:rsidRDefault="00544397" w:rsidP="008453A7">
            <w:pPr>
              <w:pStyle w:val="Default"/>
              <w:rPr>
                <w:sz w:val="18"/>
                <w:szCs w:val="18"/>
              </w:rPr>
            </w:pPr>
            <w:r>
              <w:rPr>
                <w:i/>
                <w:iCs/>
                <w:sz w:val="18"/>
                <w:szCs w:val="18"/>
              </w:rPr>
              <w:t xml:space="preserve">День семьи, любви и верности – 8 июля </w:t>
            </w:r>
          </w:p>
        </w:tc>
        <w:tc>
          <w:tcPr>
            <w:tcW w:w="1921" w:type="dxa"/>
          </w:tcPr>
          <w:p w:rsidR="00544397" w:rsidRDefault="00544397" w:rsidP="008453A7">
            <w:pPr>
              <w:pStyle w:val="Default"/>
              <w:rPr>
                <w:sz w:val="18"/>
                <w:szCs w:val="18"/>
              </w:rPr>
            </w:pPr>
            <w:r>
              <w:rPr>
                <w:i/>
                <w:iCs/>
                <w:sz w:val="18"/>
                <w:szCs w:val="18"/>
              </w:rPr>
              <w:t xml:space="preserve">Игровая программа «Кузька сундучок открыл – новой сказкой удивил» </w:t>
            </w:r>
          </w:p>
        </w:tc>
        <w:tc>
          <w:tcPr>
            <w:tcW w:w="2529" w:type="dxa"/>
          </w:tcPr>
          <w:p w:rsidR="00544397" w:rsidRDefault="00544397" w:rsidP="008453A7">
            <w:pPr>
              <w:pStyle w:val="Default"/>
              <w:rPr>
                <w:sz w:val="18"/>
                <w:szCs w:val="18"/>
              </w:rPr>
            </w:pPr>
            <w:r>
              <w:rPr>
                <w:sz w:val="18"/>
                <w:szCs w:val="18"/>
              </w:rPr>
              <w:t xml:space="preserve">Развлечение «Сказочный концертный зал» </w:t>
            </w:r>
          </w:p>
        </w:tc>
      </w:tr>
      <w:tr w:rsidR="00544397" w:rsidTr="00555752">
        <w:trPr>
          <w:trHeight w:val="1134"/>
        </w:trPr>
        <w:tc>
          <w:tcPr>
            <w:tcW w:w="1172" w:type="dxa"/>
            <w:vMerge/>
            <w:textDirection w:val="btLr"/>
          </w:tcPr>
          <w:p w:rsidR="00544397" w:rsidRPr="008453A7" w:rsidRDefault="00544397" w:rsidP="008453A7">
            <w:pPr>
              <w:ind w:left="113" w:right="113"/>
              <w:jc w:val="center"/>
              <w:rPr>
                <w:b/>
                <w:bCs/>
                <w:iCs/>
                <w:sz w:val="24"/>
                <w:szCs w:val="24"/>
              </w:rPr>
            </w:pPr>
          </w:p>
        </w:tc>
        <w:tc>
          <w:tcPr>
            <w:tcW w:w="1363" w:type="dxa"/>
          </w:tcPr>
          <w:p w:rsidR="00544397" w:rsidRDefault="00544397" w:rsidP="008453A7">
            <w:pPr>
              <w:pStyle w:val="Default"/>
              <w:rPr>
                <w:sz w:val="18"/>
                <w:szCs w:val="18"/>
              </w:rPr>
            </w:pPr>
            <w:r>
              <w:rPr>
                <w:sz w:val="18"/>
                <w:szCs w:val="18"/>
              </w:rPr>
              <w:t xml:space="preserve">3 – 4 года </w:t>
            </w:r>
          </w:p>
        </w:tc>
        <w:tc>
          <w:tcPr>
            <w:tcW w:w="2479" w:type="dxa"/>
          </w:tcPr>
          <w:p w:rsidR="00544397" w:rsidRDefault="00544397" w:rsidP="008453A7">
            <w:pPr>
              <w:pStyle w:val="Default"/>
              <w:rPr>
                <w:sz w:val="18"/>
                <w:szCs w:val="18"/>
              </w:rPr>
            </w:pPr>
            <w:r>
              <w:rPr>
                <w:i/>
                <w:iCs/>
                <w:sz w:val="18"/>
                <w:szCs w:val="18"/>
              </w:rPr>
              <w:t xml:space="preserve">День семьи, любви и верности – 8 июля </w:t>
            </w:r>
          </w:p>
        </w:tc>
        <w:tc>
          <w:tcPr>
            <w:tcW w:w="1921" w:type="dxa"/>
          </w:tcPr>
          <w:p w:rsidR="00544397" w:rsidRDefault="00544397" w:rsidP="008453A7">
            <w:pPr>
              <w:pStyle w:val="Default"/>
              <w:rPr>
                <w:sz w:val="18"/>
                <w:szCs w:val="18"/>
              </w:rPr>
            </w:pPr>
            <w:r>
              <w:rPr>
                <w:i/>
                <w:iCs/>
                <w:sz w:val="18"/>
                <w:szCs w:val="18"/>
              </w:rPr>
              <w:t xml:space="preserve">Игровая программа «Кузька сундучок открыл – новой сказкой удивил» </w:t>
            </w:r>
          </w:p>
        </w:tc>
        <w:tc>
          <w:tcPr>
            <w:tcW w:w="2529" w:type="dxa"/>
          </w:tcPr>
          <w:p w:rsidR="00544397" w:rsidRDefault="00544397" w:rsidP="008453A7">
            <w:pPr>
              <w:pStyle w:val="Default"/>
              <w:rPr>
                <w:sz w:val="18"/>
                <w:szCs w:val="18"/>
              </w:rPr>
            </w:pPr>
            <w:r>
              <w:rPr>
                <w:sz w:val="18"/>
                <w:szCs w:val="18"/>
              </w:rPr>
              <w:t xml:space="preserve">Развлечение «Сказочный концертный зал» </w:t>
            </w:r>
          </w:p>
        </w:tc>
      </w:tr>
      <w:tr w:rsidR="00544397" w:rsidTr="00555752">
        <w:tc>
          <w:tcPr>
            <w:tcW w:w="1172" w:type="dxa"/>
            <w:vMerge/>
            <w:textDirection w:val="btLr"/>
          </w:tcPr>
          <w:p w:rsidR="00544397" w:rsidRPr="008453A7" w:rsidRDefault="00544397" w:rsidP="008453A7">
            <w:pPr>
              <w:ind w:left="113" w:right="113"/>
              <w:jc w:val="center"/>
              <w:rPr>
                <w:b/>
                <w:bCs/>
                <w:iCs/>
                <w:sz w:val="28"/>
                <w:szCs w:val="28"/>
              </w:rPr>
            </w:pPr>
          </w:p>
        </w:tc>
        <w:tc>
          <w:tcPr>
            <w:tcW w:w="1363" w:type="dxa"/>
          </w:tcPr>
          <w:p w:rsidR="00544397" w:rsidRDefault="00544397" w:rsidP="008453A7">
            <w:pPr>
              <w:pStyle w:val="Default"/>
              <w:rPr>
                <w:sz w:val="18"/>
                <w:szCs w:val="18"/>
              </w:rPr>
            </w:pPr>
            <w:r>
              <w:rPr>
                <w:sz w:val="18"/>
                <w:szCs w:val="18"/>
              </w:rPr>
              <w:t xml:space="preserve">4 – 5 лет </w:t>
            </w:r>
          </w:p>
        </w:tc>
        <w:tc>
          <w:tcPr>
            <w:tcW w:w="2479" w:type="dxa"/>
          </w:tcPr>
          <w:p w:rsidR="00544397" w:rsidRDefault="00544397" w:rsidP="008453A7">
            <w:pPr>
              <w:pStyle w:val="Default"/>
              <w:rPr>
                <w:sz w:val="18"/>
                <w:szCs w:val="18"/>
              </w:rPr>
            </w:pPr>
            <w:r>
              <w:rPr>
                <w:i/>
                <w:iCs/>
                <w:sz w:val="18"/>
                <w:szCs w:val="18"/>
              </w:rPr>
              <w:t xml:space="preserve">День семьи, любви и верности – 8 июля </w:t>
            </w:r>
          </w:p>
        </w:tc>
        <w:tc>
          <w:tcPr>
            <w:tcW w:w="1921" w:type="dxa"/>
          </w:tcPr>
          <w:p w:rsidR="00544397" w:rsidRDefault="00544397" w:rsidP="008453A7">
            <w:pPr>
              <w:pStyle w:val="Default"/>
              <w:rPr>
                <w:sz w:val="18"/>
                <w:szCs w:val="18"/>
              </w:rPr>
            </w:pPr>
            <w:r>
              <w:rPr>
                <w:i/>
                <w:iCs/>
                <w:sz w:val="18"/>
                <w:szCs w:val="18"/>
              </w:rPr>
              <w:t xml:space="preserve">Игровая программа «Кузька сундучок открыл – новой сказкой удивил» </w:t>
            </w:r>
          </w:p>
          <w:p w:rsidR="00544397" w:rsidRDefault="00544397" w:rsidP="008453A7">
            <w:pPr>
              <w:pStyle w:val="Default"/>
              <w:rPr>
                <w:sz w:val="18"/>
                <w:szCs w:val="18"/>
              </w:rPr>
            </w:pPr>
            <w:r>
              <w:rPr>
                <w:i/>
                <w:iCs/>
                <w:sz w:val="18"/>
                <w:szCs w:val="18"/>
              </w:rPr>
              <w:t xml:space="preserve">8 июля – досуг с ромашками, </w:t>
            </w:r>
            <w:r>
              <w:rPr>
                <w:i/>
                <w:iCs/>
                <w:sz w:val="18"/>
                <w:szCs w:val="18"/>
              </w:rPr>
              <w:lastRenderedPageBreak/>
              <w:t xml:space="preserve">посвящённый Дню Петра и Февронии, Дню семьи, любви </w:t>
            </w:r>
          </w:p>
          <w:p w:rsidR="00544397" w:rsidRDefault="00544397" w:rsidP="008453A7">
            <w:pPr>
              <w:pStyle w:val="Default"/>
              <w:rPr>
                <w:sz w:val="18"/>
                <w:szCs w:val="18"/>
              </w:rPr>
            </w:pPr>
            <w:r>
              <w:rPr>
                <w:i/>
                <w:iCs/>
                <w:sz w:val="18"/>
                <w:szCs w:val="18"/>
              </w:rPr>
              <w:t xml:space="preserve">и верности </w:t>
            </w:r>
          </w:p>
        </w:tc>
        <w:tc>
          <w:tcPr>
            <w:tcW w:w="2529" w:type="dxa"/>
          </w:tcPr>
          <w:p w:rsidR="00544397" w:rsidRDefault="00544397" w:rsidP="008453A7">
            <w:pPr>
              <w:pStyle w:val="Default"/>
              <w:rPr>
                <w:sz w:val="18"/>
                <w:szCs w:val="18"/>
              </w:rPr>
            </w:pPr>
            <w:r>
              <w:rPr>
                <w:sz w:val="18"/>
                <w:szCs w:val="18"/>
              </w:rPr>
              <w:lastRenderedPageBreak/>
              <w:t xml:space="preserve">Развлечение «Сказочный концертный зал» </w:t>
            </w:r>
          </w:p>
        </w:tc>
      </w:tr>
      <w:tr w:rsidR="00544397" w:rsidTr="00555752">
        <w:tc>
          <w:tcPr>
            <w:tcW w:w="1172" w:type="dxa"/>
            <w:vMerge/>
          </w:tcPr>
          <w:p w:rsidR="00544397" w:rsidRDefault="00544397" w:rsidP="005A15F2">
            <w:pPr>
              <w:jc w:val="center"/>
              <w:rPr>
                <w:b/>
                <w:bCs/>
                <w:iCs/>
                <w:sz w:val="24"/>
                <w:szCs w:val="24"/>
              </w:rPr>
            </w:pPr>
          </w:p>
        </w:tc>
        <w:tc>
          <w:tcPr>
            <w:tcW w:w="1363" w:type="dxa"/>
          </w:tcPr>
          <w:p w:rsidR="00544397" w:rsidRDefault="00544397" w:rsidP="008453A7">
            <w:pPr>
              <w:pStyle w:val="Default"/>
              <w:rPr>
                <w:sz w:val="18"/>
                <w:szCs w:val="18"/>
              </w:rPr>
            </w:pPr>
            <w:r>
              <w:rPr>
                <w:sz w:val="18"/>
                <w:szCs w:val="18"/>
              </w:rPr>
              <w:t xml:space="preserve">5 – 6 лет </w:t>
            </w:r>
          </w:p>
        </w:tc>
        <w:tc>
          <w:tcPr>
            <w:tcW w:w="2479" w:type="dxa"/>
          </w:tcPr>
          <w:p w:rsidR="00544397" w:rsidRDefault="00544397" w:rsidP="008453A7">
            <w:pPr>
              <w:pStyle w:val="Default"/>
              <w:rPr>
                <w:sz w:val="18"/>
                <w:szCs w:val="18"/>
              </w:rPr>
            </w:pPr>
            <w:r>
              <w:rPr>
                <w:i/>
                <w:iCs/>
                <w:sz w:val="18"/>
                <w:szCs w:val="18"/>
              </w:rPr>
              <w:t xml:space="preserve">День семьи, любви и верности – 8 июля </w:t>
            </w:r>
          </w:p>
        </w:tc>
        <w:tc>
          <w:tcPr>
            <w:tcW w:w="1921" w:type="dxa"/>
          </w:tcPr>
          <w:p w:rsidR="00544397" w:rsidRDefault="00544397" w:rsidP="008453A7">
            <w:pPr>
              <w:pStyle w:val="Default"/>
              <w:rPr>
                <w:sz w:val="18"/>
                <w:szCs w:val="18"/>
              </w:rPr>
            </w:pPr>
            <w:r>
              <w:rPr>
                <w:i/>
                <w:iCs/>
                <w:sz w:val="18"/>
                <w:szCs w:val="18"/>
              </w:rPr>
              <w:t xml:space="preserve">Игровая программа «Кузька сундучок открыл – новой сказкой удивил» </w:t>
            </w:r>
          </w:p>
          <w:p w:rsidR="00544397" w:rsidRDefault="00544397" w:rsidP="008453A7">
            <w:pPr>
              <w:pStyle w:val="Default"/>
              <w:rPr>
                <w:sz w:val="18"/>
                <w:szCs w:val="18"/>
              </w:rPr>
            </w:pPr>
            <w:r>
              <w:rPr>
                <w:i/>
                <w:iCs/>
                <w:sz w:val="18"/>
                <w:szCs w:val="18"/>
              </w:rPr>
              <w:t xml:space="preserve">8 июля – досуг с ромашками, посвящённый Дню Петра и Февронии, Дню семьи, любви </w:t>
            </w:r>
          </w:p>
          <w:p w:rsidR="00544397" w:rsidRDefault="00544397" w:rsidP="008453A7">
            <w:pPr>
              <w:pStyle w:val="Default"/>
              <w:rPr>
                <w:sz w:val="18"/>
                <w:szCs w:val="18"/>
              </w:rPr>
            </w:pPr>
            <w:r>
              <w:rPr>
                <w:i/>
                <w:iCs/>
                <w:sz w:val="18"/>
                <w:szCs w:val="18"/>
              </w:rPr>
              <w:t xml:space="preserve">и верности </w:t>
            </w:r>
          </w:p>
        </w:tc>
        <w:tc>
          <w:tcPr>
            <w:tcW w:w="2529" w:type="dxa"/>
          </w:tcPr>
          <w:p w:rsidR="00544397" w:rsidRDefault="00544397" w:rsidP="008453A7">
            <w:pPr>
              <w:pStyle w:val="Default"/>
              <w:rPr>
                <w:sz w:val="18"/>
                <w:szCs w:val="18"/>
              </w:rPr>
            </w:pPr>
            <w:r>
              <w:rPr>
                <w:sz w:val="18"/>
                <w:szCs w:val="18"/>
              </w:rPr>
              <w:t xml:space="preserve">Развлечение «Сказочный концертный зал» </w:t>
            </w:r>
          </w:p>
        </w:tc>
      </w:tr>
      <w:tr w:rsidR="0077010C" w:rsidTr="009F28A5">
        <w:trPr>
          <w:trHeight w:val="1045"/>
        </w:trPr>
        <w:tc>
          <w:tcPr>
            <w:tcW w:w="1172" w:type="dxa"/>
            <w:vMerge w:val="restart"/>
            <w:textDirection w:val="btLr"/>
          </w:tcPr>
          <w:p w:rsidR="0077010C" w:rsidRPr="008453A7" w:rsidRDefault="0077010C" w:rsidP="008453A7">
            <w:pPr>
              <w:pStyle w:val="Default"/>
              <w:ind w:left="113" w:right="113"/>
              <w:jc w:val="center"/>
              <w:rPr>
                <w:sz w:val="28"/>
                <w:szCs w:val="28"/>
              </w:rPr>
            </w:pPr>
            <w:r w:rsidRPr="008453A7">
              <w:rPr>
                <w:b/>
                <w:bCs/>
                <w:sz w:val="28"/>
                <w:szCs w:val="28"/>
              </w:rPr>
              <w:t>Август</w:t>
            </w:r>
          </w:p>
        </w:tc>
        <w:tc>
          <w:tcPr>
            <w:tcW w:w="1363" w:type="dxa"/>
          </w:tcPr>
          <w:p w:rsidR="0077010C" w:rsidRDefault="0077010C" w:rsidP="008453A7">
            <w:pPr>
              <w:pStyle w:val="Default"/>
              <w:rPr>
                <w:sz w:val="18"/>
                <w:szCs w:val="18"/>
              </w:rPr>
            </w:pPr>
            <w:r>
              <w:rPr>
                <w:sz w:val="18"/>
                <w:szCs w:val="18"/>
              </w:rPr>
              <w:t xml:space="preserve">2 – 3 года </w:t>
            </w:r>
          </w:p>
        </w:tc>
        <w:tc>
          <w:tcPr>
            <w:tcW w:w="2479" w:type="dxa"/>
          </w:tcPr>
          <w:p w:rsidR="0077010C" w:rsidRDefault="0077010C" w:rsidP="008453A7">
            <w:pPr>
              <w:pStyle w:val="Default"/>
              <w:rPr>
                <w:sz w:val="18"/>
                <w:szCs w:val="18"/>
              </w:rPr>
            </w:pPr>
            <w:r>
              <w:rPr>
                <w:i/>
                <w:iCs/>
                <w:sz w:val="18"/>
                <w:szCs w:val="18"/>
              </w:rPr>
              <w:t xml:space="preserve">День физкультурника – 12 августа </w:t>
            </w:r>
          </w:p>
        </w:tc>
        <w:tc>
          <w:tcPr>
            <w:tcW w:w="1921" w:type="dxa"/>
          </w:tcPr>
          <w:p w:rsidR="0077010C" w:rsidRDefault="0077010C" w:rsidP="008453A7">
            <w:pPr>
              <w:pStyle w:val="Default"/>
              <w:rPr>
                <w:i/>
                <w:iCs/>
                <w:sz w:val="18"/>
                <w:szCs w:val="18"/>
              </w:rPr>
            </w:pPr>
            <w:r>
              <w:rPr>
                <w:i/>
                <w:iCs/>
                <w:sz w:val="18"/>
                <w:szCs w:val="18"/>
              </w:rPr>
              <w:t xml:space="preserve">Подвижные игры, флэшмоб </w:t>
            </w:r>
          </w:p>
          <w:p w:rsidR="0077010C" w:rsidRDefault="0077010C" w:rsidP="008453A7">
            <w:pPr>
              <w:pStyle w:val="Default"/>
              <w:rPr>
                <w:sz w:val="18"/>
                <w:szCs w:val="18"/>
              </w:rPr>
            </w:pPr>
            <w:r>
              <w:rPr>
                <w:i/>
                <w:iCs/>
                <w:sz w:val="18"/>
                <w:szCs w:val="18"/>
              </w:rPr>
              <w:t>20 августа День рождения Чебурашки</w:t>
            </w:r>
          </w:p>
        </w:tc>
        <w:tc>
          <w:tcPr>
            <w:tcW w:w="2529" w:type="dxa"/>
          </w:tcPr>
          <w:p w:rsidR="0077010C" w:rsidRDefault="0077010C" w:rsidP="008453A7">
            <w:pPr>
              <w:pStyle w:val="Default"/>
              <w:rPr>
                <w:sz w:val="18"/>
                <w:szCs w:val="18"/>
              </w:rPr>
            </w:pPr>
            <w:r>
              <w:rPr>
                <w:sz w:val="18"/>
                <w:szCs w:val="18"/>
              </w:rPr>
              <w:t xml:space="preserve">Развлечение «С физкультурой мы дружны, нам болезни не страшны!» </w:t>
            </w:r>
          </w:p>
          <w:p w:rsidR="0077010C" w:rsidRDefault="0077010C" w:rsidP="008453A7">
            <w:pPr>
              <w:pStyle w:val="Default"/>
              <w:rPr>
                <w:sz w:val="18"/>
                <w:szCs w:val="18"/>
              </w:rPr>
            </w:pPr>
          </w:p>
        </w:tc>
      </w:tr>
      <w:tr w:rsidR="008453A7" w:rsidTr="00555752">
        <w:tc>
          <w:tcPr>
            <w:tcW w:w="1172" w:type="dxa"/>
            <w:vMerge/>
          </w:tcPr>
          <w:p w:rsidR="008453A7" w:rsidRDefault="008453A7" w:rsidP="005A15F2">
            <w:pPr>
              <w:jc w:val="center"/>
              <w:rPr>
                <w:b/>
                <w:bCs/>
                <w:iCs/>
                <w:sz w:val="24"/>
                <w:szCs w:val="24"/>
              </w:rPr>
            </w:pPr>
          </w:p>
        </w:tc>
        <w:tc>
          <w:tcPr>
            <w:tcW w:w="1363" w:type="dxa"/>
          </w:tcPr>
          <w:p w:rsidR="008453A7" w:rsidRDefault="008453A7" w:rsidP="008453A7">
            <w:pPr>
              <w:pStyle w:val="Default"/>
              <w:rPr>
                <w:sz w:val="18"/>
                <w:szCs w:val="18"/>
              </w:rPr>
            </w:pPr>
            <w:r>
              <w:rPr>
                <w:sz w:val="18"/>
                <w:szCs w:val="18"/>
              </w:rPr>
              <w:t xml:space="preserve">3 – 4 года </w:t>
            </w:r>
          </w:p>
        </w:tc>
        <w:tc>
          <w:tcPr>
            <w:tcW w:w="2479" w:type="dxa"/>
          </w:tcPr>
          <w:p w:rsidR="008453A7" w:rsidRDefault="008453A7" w:rsidP="008453A7">
            <w:pPr>
              <w:pStyle w:val="Default"/>
              <w:rPr>
                <w:sz w:val="18"/>
                <w:szCs w:val="18"/>
              </w:rPr>
            </w:pPr>
            <w:r>
              <w:rPr>
                <w:i/>
                <w:iCs/>
                <w:sz w:val="18"/>
                <w:szCs w:val="18"/>
              </w:rPr>
              <w:t xml:space="preserve">День физкультурника – 12 августа; </w:t>
            </w:r>
          </w:p>
          <w:p w:rsidR="008453A7" w:rsidRDefault="008453A7" w:rsidP="008453A7">
            <w:pPr>
              <w:pStyle w:val="Default"/>
              <w:rPr>
                <w:sz w:val="18"/>
                <w:szCs w:val="18"/>
              </w:rPr>
            </w:pPr>
            <w:r>
              <w:rPr>
                <w:i/>
                <w:iCs/>
                <w:sz w:val="18"/>
                <w:szCs w:val="18"/>
              </w:rPr>
              <w:t xml:space="preserve">День Государственного флага Российской Федерации – 22 августа </w:t>
            </w:r>
          </w:p>
        </w:tc>
        <w:tc>
          <w:tcPr>
            <w:tcW w:w="1921" w:type="dxa"/>
          </w:tcPr>
          <w:p w:rsidR="008453A7" w:rsidRDefault="008453A7" w:rsidP="008453A7">
            <w:pPr>
              <w:pStyle w:val="Default"/>
              <w:rPr>
                <w:i/>
                <w:iCs/>
                <w:sz w:val="18"/>
                <w:szCs w:val="18"/>
              </w:rPr>
            </w:pPr>
            <w:r>
              <w:rPr>
                <w:i/>
                <w:iCs/>
                <w:sz w:val="18"/>
                <w:szCs w:val="18"/>
              </w:rPr>
              <w:t xml:space="preserve">Подвижные игры, флэшмоб </w:t>
            </w:r>
          </w:p>
          <w:p w:rsidR="008453A7" w:rsidRDefault="008453A7" w:rsidP="008453A7">
            <w:pPr>
              <w:pStyle w:val="Default"/>
              <w:rPr>
                <w:sz w:val="18"/>
                <w:szCs w:val="18"/>
              </w:rPr>
            </w:pPr>
            <w:r>
              <w:rPr>
                <w:sz w:val="18"/>
                <w:szCs w:val="18"/>
              </w:rPr>
              <w:t>Проект «Как я провел лето!»</w:t>
            </w:r>
          </w:p>
          <w:p w:rsidR="008453A7" w:rsidRDefault="008453A7" w:rsidP="008453A7">
            <w:pPr>
              <w:pStyle w:val="Default"/>
              <w:rPr>
                <w:sz w:val="18"/>
                <w:szCs w:val="18"/>
              </w:rPr>
            </w:pPr>
            <w:r>
              <w:rPr>
                <w:i/>
                <w:iCs/>
                <w:sz w:val="18"/>
                <w:szCs w:val="18"/>
              </w:rPr>
              <w:t>20 августа День рождения Чебурашки</w:t>
            </w:r>
          </w:p>
        </w:tc>
        <w:tc>
          <w:tcPr>
            <w:tcW w:w="2529" w:type="dxa"/>
          </w:tcPr>
          <w:p w:rsidR="008453A7" w:rsidRDefault="008453A7" w:rsidP="008453A7">
            <w:pPr>
              <w:pStyle w:val="Default"/>
              <w:rPr>
                <w:sz w:val="18"/>
                <w:szCs w:val="18"/>
              </w:rPr>
            </w:pPr>
            <w:r>
              <w:rPr>
                <w:sz w:val="18"/>
                <w:szCs w:val="18"/>
              </w:rPr>
              <w:t xml:space="preserve">Развлечение «С физкультурой мы дружны, нам болезни не страшны!» </w:t>
            </w:r>
          </w:p>
        </w:tc>
      </w:tr>
      <w:tr w:rsidR="008453A7" w:rsidTr="00555752">
        <w:tc>
          <w:tcPr>
            <w:tcW w:w="1172" w:type="dxa"/>
            <w:vMerge/>
          </w:tcPr>
          <w:p w:rsidR="008453A7" w:rsidRDefault="008453A7" w:rsidP="005A15F2">
            <w:pPr>
              <w:jc w:val="center"/>
              <w:rPr>
                <w:b/>
                <w:bCs/>
                <w:iCs/>
                <w:sz w:val="24"/>
                <w:szCs w:val="24"/>
              </w:rPr>
            </w:pPr>
          </w:p>
        </w:tc>
        <w:tc>
          <w:tcPr>
            <w:tcW w:w="1363" w:type="dxa"/>
          </w:tcPr>
          <w:p w:rsidR="008453A7" w:rsidRDefault="008453A7" w:rsidP="008453A7">
            <w:pPr>
              <w:pStyle w:val="Default"/>
              <w:rPr>
                <w:sz w:val="18"/>
                <w:szCs w:val="18"/>
              </w:rPr>
            </w:pPr>
            <w:r>
              <w:rPr>
                <w:sz w:val="18"/>
                <w:szCs w:val="18"/>
              </w:rPr>
              <w:t xml:space="preserve">4 – 5 лет </w:t>
            </w:r>
          </w:p>
        </w:tc>
        <w:tc>
          <w:tcPr>
            <w:tcW w:w="2479" w:type="dxa"/>
          </w:tcPr>
          <w:p w:rsidR="008453A7" w:rsidRDefault="008453A7" w:rsidP="008453A7">
            <w:pPr>
              <w:pStyle w:val="Default"/>
              <w:rPr>
                <w:sz w:val="18"/>
                <w:szCs w:val="18"/>
              </w:rPr>
            </w:pPr>
            <w:r>
              <w:rPr>
                <w:i/>
                <w:iCs/>
                <w:sz w:val="18"/>
                <w:szCs w:val="18"/>
              </w:rPr>
              <w:t xml:space="preserve">День физкультурника – 12 августа; </w:t>
            </w:r>
          </w:p>
          <w:p w:rsidR="008453A7" w:rsidRDefault="008453A7" w:rsidP="008453A7">
            <w:pPr>
              <w:pStyle w:val="Default"/>
              <w:rPr>
                <w:sz w:val="18"/>
                <w:szCs w:val="18"/>
              </w:rPr>
            </w:pPr>
            <w:r>
              <w:rPr>
                <w:i/>
                <w:iCs/>
                <w:sz w:val="18"/>
                <w:szCs w:val="18"/>
              </w:rPr>
              <w:t xml:space="preserve">День Государственного флага Российской Федерации – 22 августа; </w:t>
            </w:r>
          </w:p>
          <w:p w:rsidR="008453A7" w:rsidRDefault="008453A7" w:rsidP="008453A7">
            <w:pPr>
              <w:pStyle w:val="Default"/>
              <w:rPr>
                <w:sz w:val="18"/>
                <w:szCs w:val="18"/>
              </w:rPr>
            </w:pPr>
            <w:r>
              <w:rPr>
                <w:i/>
                <w:iCs/>
                <w:sz w:val="18"/>
                <w:szCs w:val="18"/>
              </w:rPr>
              <w:t xml:space="preserve">День российского кино – 27 августа </w:t>
            </w:r>
          </w:p>
        </w:tc>
        <w:tc>
          <w:tcPr>
            <w:tcW w:w="1921" w:type="dxa"/>
          </w:tcPr>
          <w:p w:rsidR="008453A7" w:rsidRDefault="008453A7" w:rsidP="008453A7">
            <w:pPr>
              <w:pStyle w:val="Default"/>
              <w:rPr>
                <w:sz w:val="18"/>
                <w:szCs w:val="18"/>
              </w:rPr>
            </w:pPr>
            <w:r>
              <w:rPr>
                <w:i/>
                <w:iCs/>
                <w:sz w:val="18"/>
                <w:szCs w:val="18"/>
              </w:rPr>
              <w:t xml:space="preserve">Спортивные игры, флэшмоб </w:t>
            </w:r>
          </w:p>
          <w:p w:rsidR="008453A7" w:rsidRDefault="008453A7" w:rsidP="008453A7">
            <w:pPr>
              <w:pStyle w:val="Default"/>
              <w:rPr>
                <w:sz w:val="18"/>
                <w:szCs w:val="18"/>
              </w:rPr>
            </w:pPr>
            <w:r>
              <w:rPr>
                <w:sz w:val="18"/>
                <w:szCs w:val="18"/>
              </w:rPr>
              <w:t>Проект «Как я провел лето!»</w:t>
            </w:r>
          </w:p>
          <w:p w:rsidR="008453A7" w:rsidRDefault="008453A7" w:rsidP="008453A7">
            <w:pPr>
              <w:pStyle w:val="Default"/>
              <w:rPr>
                <w:sz w:val="18"/>
                <w:szCs w:val="18"/>
              </w:rPr>
            </w:pPr>
            <w:r>
              <w:rPr>
                <w:i/>
                <w:iCs/>
                <w:sz w:val="18"/>
                <w:szCs w:val="18"/>
              </w:rPr>
              <w:t>20 августа День рождения Чебурашки</w:t>
            </w:r>
          </w:p>
        </w:tc>
        <w:tc>
          <w:tcPr>
            <w:tcW w:w="2529" w:type="dxa"/>
          </w:tcPr>
          <w:p w:rsidR="008453A7" w:rsidRDefault="008453A7" w:rsidP="008453A7">
            <w:pPr>
              <w:pStyle w:val="Default"/>
              <w:rPr>
                <w:sz w:val="18"/>
                <w:szCs w:val="18"/>
              </w:rPr>
            </w:pPr>
            <w:r>
              <w:rPr>
                <w:sz w:val="18"/>
                <w:szCs w:val="18"/>
              </w:rPr>
              <w:t xml:space="preserve">День эстафетных стартов «С физкультурой мы дружны, нам болезни не страшны!» Выставка коллективных работ и коллажей «Весёлые старты» </w:t>
            </w:r>
          </w:p>
          <w:p w:rsidR="008453A7" w:rsidRDefault="008453A7" w:rsidP="008453A7">
            <w:pPr>
              <w:pStyle w:val="Default"/>
              <w:rPr>
                <w:sz w:val="18"/>
                <w:szCs w:val="18"/>
              </w:rPr>
            </w:pPr>
          </w:p>
        </w:tc>
      </w:tr>
      <w:tr w:rsidR="008453A7" w:rsidTr="00555752">
        <w:tc>
          <w:tcPr>
            <w:tcW w:w="1172" w:type="dxa"/>
            <w:vMerge/>
          </w:tcPr>
          <w:p w:rsidR="008453A7" w:rsidRDefault="008453A7" w:rsidP="005A15F2">
            <w:pPr>
              <w:jc w:val="center"/>
              <w:rPr>
                <w:b/>
                <w:bCs/>
                <w:iCs/>
                <w:sz w:val="24"/>
                <w:szCs w:val="24"/>
              </w:rPr>
            </w:pPr>
          </w:p>
        </w:tc>
        <w:tc>
          <w:tcPr>
            <w:tcW w:w="1363" w:type="dxa"/>
          </w:tcPr>
          <w:p w:rsidR="008453A7" w:rsidRDefault="008453A7" w:rsidP="008453A7">
            <w:pPr>
              <w:pStyle w:val="Default"/>
              <w:rPr>
                <w:sz w:val="18"/>
                <w:szCs w:val="18"/>
              </w:rPr>
            </w:pPr>
            <w:r>
              <w:rPr>
                <w:sz w:val="18"/>
                <w:szCs w:val="18"/>
              </w:rPr>
              <w:t xml:space="preserve">5 – 6 лет </w:t>
            </w:r>
          </w:p>
        </w:tc>
        <w:tc>
          <w:tcPr>
            <w:tcW w:w="2479" w:type="dxa"/>
          </w:tcPr>
          <w:p w:rsidR="008453A7" w:rsidRDefault="008453A7" w:rsidP="008453A7">
            <w:pPr>
              <w:pStyle w:val="Default"/>
              <w:rPr>
                <w:sz w:val="18"/>
                <w:szCs w:val="18"/>
              </w:rPr>
            </w:pPr>
            <w:r>
              <w:rPr>
                <w:i/>
                <w:iCs/>
                <w:sz w:val="18"/>
                <w:szCs w:val="18"/>
              </w:rPr>
              <w:t xml:space="preserve">День физкультурника – 12 августа; </w:t>
            </w:r>
          </w:p>
          <w:p w:rsidR="008453A7" w:rsidRDefault="008453A7" w:rsidP="008453A7">
            <w:pPr>
              <w:pStyle w:val="Default"/>
              <w:rPr>
                <w:sz w:val="18"/>
                <w:szCs w:val="18"/>
              </w:rPr>
            </w:pPr>
            <w:r>
              <w:rPr>
                <w:i/>
                <w:iCs/>
                <w:sz w:val="18"/>
                <w:szCs w:val="18"/>
              </w:rPr>
              <w:t xml:space="preserve">День Государственного флага Российской Федерации – 22 августа; </w:t>
            </w:r>
          </w:p>
          <w:p w:rsidR="008453A7" w:rsidRDefault="008453A7" w:rsidP="008453A7">
            <w:pPr>
              <w:pStyle w:val="Default"/>
              <w:rPr>
                <w:sz w:val="18"/>
                <w:szCs w:val="18"/>
              </w:rPr>
            </w:pPr>
            <w:r>
              <w:rPr>
                <w:i/>
                <w:iCs/>
                <w:sz w:val="18"/>
                <w:szCs w:val="18"/>
              </w:rPr>
              <w:t xml:space="preserve">День российского кино – 27 августа </w:t>
            </w:r>
          </w:p>
        </w:tc>
        <w:tc>
          <w:tcPr>
            <w:tcW w:w="1921" w:type="dxa"/>
          </w:tcPr>
          <w:p w:rsidR="008453A7" w:rsidRDefault="008453A7" w:rsidP="008453A7">
            <w:pPr>
              <w:pStyle w:val="Default"/>
              <w:rPr>
                <w:i/>
                <w:iCs/>
                <w:sz w:val="18"/>
                <w:szCs w:val="18"/>
              </w:rPr>
            </w:pPr>
            <w:r>
              <w:rPr>
                <w:i/>
                <w:iCs/>
                <w:sz w:val="18"/>
                <w:szCs w:val="18"/>
              </w:rPr>
              <w:t xml:space="preserve">Спортивные игры, флэшмоб </w:t>
            </w:r>
          </w:p>
          <w:p w:rsidR="008453A7" w:rsidRDefault="008453A7" w:rsidP="008453A7">
            <w:pPr>
              <w:pStyle w:val="Default"/>
              <w:rPr>
                <w:sz w:val="18"/>
                <w:szCs w:val="18"/>
              </w:rPr>
            </w:pPr>
            <w:r>
              <w:rPr>
                <w:sz w:val="18"/>
                <w:szCs w:val="18"/>
              </w:rPr>
              <w:t>Проект «Как я провел лето!»</w:t>
            </w:r>
          </w:p>
          <w:p w:rsidR="008453A7" w:rsidRDefault="008453A7" w:rsidP="008453A7">
            <w:pPr>
              <w:pStyle w:val="Default"/>
              <w:rPr>
                <w:sz w:val="18"/>
                <w:szCs w:val="18"/>
              </w:rPr>
            </w:pPr>
            <w:r>
              <w:rPr>
                <w:i/>
                <w:iCs/>
                <w:sz w:val="18"/>
                <w:szCs w:val="18"/>
              </w:rPr>
              <w:t>20 августа День рождения Чебурашки</w:t>
            </w:r>
          </w:p>
        </w:tc>
        <w:tc>
          <w:tcPr>
            <w:tcW w:w="2529" w:type="dxa"/>
          </w:tcPr>
          <w:p w:rsidR="008453A7" w:rsidRDefault="008453A7" w:rsidP="008453A7">
            <w:pPr>
              <w:pStyle w:val="Default"/>
              <w:rPr>
                <w:sz w:val="18"/>
                <w:szCs w:val="18"/>
              </w:rPr>
            </w:pPr>
            <w:r>
              <w:rPr>
                <w:sz w:val="18"/>
                <w:szCs w:val="18"/>
              </w:rPr>
              <w:t xml:space="preserve">День эстафетных стартов «С физкультурой мы дружны, нам болезни не страшны!» </w:t>
            </w:r>
          </w:p>
          <w:p w:rsidR="008453A7" w:rsidRDefault="008453A7" w:rsidP="008453A7">
            <w:pPr>
              <w:pStyle w:val="Default"/>
              <w:rPr>
                <w:sz w:val="18"/>
                <w:szCs w:val="18"/>
              </w:rPr>
            </w:pPr>
            <w:r>
              <w:rPr>
                <w:sz w:val="18"/>
                <w:szCs w:val="18"/>
              </w:rPr>
              <w:t xml:space="preserve">Выставка коллективных работ и коллажей «Весёлые старты» </w:t>
            </w:r>
          </w:p>
        </w:tc>
      </w:tr>
    </w:tbl>
    <w:p w:rsidR="005A15F2" w:rsidRDefault="005A15F2" w:rsidP="005A15F2">
      <w:pPr>
        <w:jc w:val="center"/>
        <w:rPr>
          <w:b/>
          <w:bCs/>
          <w:iCs/>
          <w:sz w:val="24"/>
          <w:szCs w:val="24"/>
        </w:rPr>
      </w:pPr>
    </w:p>
    <w:p w:rsidR="00AD0D2F" w:rsidRDefault="00AD0D2F" w:rsidP="007A444C">
      <w:pPr>
        <w:pStyle w:val="a3"/>
        <w:tabs>
          <w:tab w:val="left" w:pos="567"/>
          <w:tab w:val="left" w:pos="15026"/>
        </w:tabs>
        <w:ind w:left="0" w:right="-30"/>
        <w:jc w:val="center"/>
        <w:rPr>
          <w:b/>
          <w:sz w:val="26"/>
          <w:szCs w:val="26"/>
        </w:rPr>
      </w:pPr>
    </w:p>
    <w:p w:rsidR="00AD0D2F" w:rsidRDefault="007A444C" w:rsidP="007A444C">
      <w:pPr>
        <w:pStyle w:val="a3"/>
        <w:tabs>
          <w:tab w:val="left" w:pos="567"/>
          <w:tab w:val="left" w:pos="15026"/>
        </w:tabs>
        <w:ind w:left="0" w:right="-30"/>
        <w:jc w:val="center"/>
        <w:rPr>
          <w:b/>
          <w:sz w:val="26"/>
          <w:szCs w:val="26"/>
        </w:rPr>
      </w:pPr>
      <w:r>
        <w:rPr>
          <w:b/>
          <w:sz w:val="26"/>
          <w:szCs w:val="26"/>
          <w:lang w:val="en-US"/>
        </w:rPr>
        <w:t>V</w:t>
      </w:r>
      <w:r w:rsidR="002C5D97" w:rsidRPr="007A444C">
        <w:rPr>
          <w:b/>
          <w:sz w:val="26"/>
          <w:szCs w:val="26"/>
        </w:rPr>
        <w:t xml:space="preserve">. </w:t>
      </w:r>
      <w:r w:rsidR="00AD0D2F">
        <w:rPr>
          <w:b/>
          <w:sz w:val="26"/>
          <w:szCs w:val="26"/>
        </w:rPr>
        <w:t xml:space="preserve">ЧАСТЬ, ФОРМИРУЕМАЯ УЧАСТНИКАМИ </w:t>
      </w:r>
    </w:p>
    <w:p w:rsidR="00AD0D2F" w:rsidRDefault="00AD0D2F" w:rsidP="007A444C">
      <w:pPr>
        <w:pStyle w:val="a3"/>
        <w:tabs>
          <w:tab w:val="left" w:pos="567"/>
          <w:tab w:val="left" w:pos="15026"/>
        </w:tabs>
        <w:ind w:left="0" w:right="-30"/>
        <w:jc w:val="center"/>
        <w:rPr>
          <w:b/>
          <w:sz w:val="26"/>
          <w:szCs w:val="26"/>
        </w:rPr>
      </w:pPr>
      <w:r>
        <w:rPr>
          <w:b/>
          <w:sz w:val="26"/>
          <w:szCs w:val="26"/>
        </w:rPr>
        <w:t>ОБРАЗОВАТЕЛЬНЫХ ОТНШЕНИЙ.</w:t>
      </w:r>
    </w:p>
    <w:p w:rsidR="00AD0D2F" w:rsidRDefault="00AD0D2F" w:rsidP="00AD0D2F">
      <w:pPr>
        <w:pStyle w:val="a3"/>
        <w:tabs>
          <w:tab w:val="left" w:pos="567"/>
          <w:tab w:val="left" w:pos="15026"/>
        </w:tabs>
        <w:ind w:left="0" w:right="-30"/>
        <w:rPr>
          <w:b/>
          <w:sz w:val="26"/>
          <w:szCs w:val="26"/>
        </w:rPr>
      </w:pPr>
      <w:r>
        <w:rPr>
          <w:b/>
          <w:sz w:val="26"/>
          <w:szCs w:val="26"/>
        </w:rPr>
        <w:t>5.1. Целевой раздел.</w:t>
      </w:r>
    </w:p>
    <w:p w:rsidR="00266EFE" w:rsidRPr="00266EFE" w:rsidRDefault="00266EFE" w:rsidP="00266EFE">
      <w:pPr>
        <w:pStyle w:val="Default"/>
        <w:jc w:val="center"/>
        <w:rPr>
          <w:b/>
          <w:bCs/>
          <w:iCs/>
          <w:color w:val="auto"/>
        </w:rPr>
      </w:pPr>
      <w:r w:rsidRPr="00266EFE">
        <w:rPr>
          <w:b/>
          <w:bCs/>
          <w:iCs/>
          <w:color w:val="auto"/>
        </w:rPr>
        <w:t>5.1.1. Цель и задачи реализации образовательной программы дошкольного образования</w:t>
      </w:r>
      <w:r w:rsidRPr="00266EFE">
        <w:rPr>
          <w:b/>
          <w:color w:val="auto"/>
        </w:rPr>
        <w:t xml:space="preserve"> в Части, формируемой участн</w:t>
      </w:r>
      <w:r>
        <w:rPr>
          <w:b/>
          <w:color w:val="auto"/>
        </w:rPr>
        <w:t>иками образовательных отношений</w:t>
      </w:r>
      <w:r w:rsidRPr="00266EFE">
        <w:rPr>
          <w:b/>
          <w:bCs/>
          <w:iCs/>
          <w:color w:val="auto"/>
        </w:rPr>
        <w:t>.</w:t>
      </w:r>
    </w:p>
    <w:p w:rsidR="00266EFE" w:rsidRDefault="00266EFE" w:rsidP="00266EFE">
      <w:pPr>
        <w:pStyle w:val="Default"/>
        <w:ind w:firstLine="567"/>
        <w:jc w:val="both"/>
        <w:rPr>
          <w:color w:val="auto"/>
        </w:rPr>
      </w:pPr>
      <w:r w:rsidRPr="00F77758">
        <w:rPr>
          <w:color w:val="auto"/>
        </w:rPr>
        <w:t xml:space="preserve">Содержание образовательной деятельности </w:t>
      </w:r>
      <w:r>
        <w:rPr>
          <w:color w:val="auto"/>
        </w:rPr>
        <w:t>по образовательной программе дошкольно</w:t>
      </w:r>
      <w:r w:rsidR="00544397">
        <w:rPr>
          <w:color w:val="auto"/>
        </w:rPr>
        <w:t>го образования детского сада № 11</w:t>
      </w:r>
      <w:r>
        <w:rPr>
          <w:color w:val="auto"/>
        </w:rPr>
        <w:t xml:space="preserve">4 </w:t>
      </w:r>
      <w:r w:rsidRPr="00F77758">
        <w:rPr>
          <w:color w:val="auto"/>
        </w:rPr>
        <w:t xml:space="preserve">выстроено с учетом парциальных программ. С целью улучшения качества образовательной деятельности, мотивации детей к познанию и творчеству, развитию их способностей в различных видах деятельности в детском саду реализуются парциальные программы образования, технологии и методики развивающего обучения. </w:t>
      </w:r>
    </w:p>
    <w:p w:rsidR="00266EFE" w:rsidRDefault="00266EFE" w:rsidP="00266EFE">
      <w:pPr>
        <w:pStyle w:val="Default"/>
        <w:ind w:firstLine="567"/>
        <w:jc w:val="both"/>
        <w:rPr>
          <w:color w:val="auto"/>
        </w:rPr>
      </w:pPr>
      <w:r w:rsidRPr="00266EFE">
        <w:rPr>
          <w:color w:val="auto"/>
        </w:rPr>
        <w:t xml:space="preserve">Вариативная часть Программы предполагает углубленную работу </w:t>
      </w:r>
      <w:r w:rsidRPr="00266EFE">
        <w:rPr>
          <w:i/>
          <w:color w:val="auto"/>
        </w:rPr>
        <w:t>в социально – коммуникативном развитии воспитанников</w:t>
      </w:r>
      <w:r w:rsidRPr="00266EFE">
        <w:rPr>
          <w:color w:val="auto"/>
        </w:rPr>
        <w:t xml:space="preserve"> и предусматривает их включение в процесс ознакомления</w:t>
      </w:r>
      <w:r>
        <w:rPr>
          <w:color w:val="auto"/>
        </w:rPr>
        <w:t>:</w:t>
      </w:r>
    </w:p>
    <w:p w:rsidR="00266EFE" w:rsidRPr="00266EFE" w:rsidRDefault="00266EFE" w:rsidP="00266EFE">
      <w:pPr>
        <w:pStyle w:val="Default"/>
        <w:ind w:firstLine="567"/>
        <w:jc w:val="both"/>
        <w:rPr>
          <w:color w:val="auto"/>
        </w:rPr>
      </w:pPr>
      <w:r>
        <w:rPr>
          <w:color w:val="auto"/>
        </w:rPr>
        <w:t>1)</w:t>
      </w:r>
      <w:r w:rsidRPr="00266EFE">
        <w:rPr>
          <w:color w:val="auto"/>
        </w:rPr>
        <w:t xml:space="preserve"> </w:t>
      </w:r>
      <w:r w:rsidRPr="00CE7344">
        <w:rPr>
          <w:b/>
          <w:i/>
          <w:color w:val="auto"/>
        </w:rPr>
        <w:t>с региональными особенностями Ярославской области</w:t>
      </w:r>
      <w:r w:rsidR="00CE7344" w:rsidRPr="00CE7344">
        <w:rPr>
          <w:b/>
          <w:i/>
          <w:color w:val="auto"/>
        </w:rPr>
        <w:t xml:space="preserve"> и города Рыбинска</w:t>
      </w:r>
      <w:r w:rsidRPr="00266EFE">
        <w:rPr>
          <w:color w:val="auto"/>
        </w:rPr>
        <w:t>, учитывает природно</w:t>
      </w:r>
      <w:r>
        <w:rPr>
          <w:color w:val="auto"/>
        </w:rPr>
        <w:t>-</w:t>
      </w:r>
      <w:r w:rsidRPr="00266EFE">
        <w:rPr>
          <w:color w:val="auto"/>
        </w:rPr>
        <w:t>географическое и культурно-историческое своеобразие региона. 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w:t>
      </w:r>
    </w:p>
    <w:p w:rsidR="00266EFE" w:rsidRPr="00266EFE" w:rsidRDefault="00266EFE" w:rsidP="00266EFE">
      <w:pPr>
        <w:ind w:firstLine="567"/>
        <w:jc w:val="both"/>
        <w:rPr>
          <w:b/>
          <w:i/>
          <w:sz w:val="24"/>
          <w:szCs w:val="24"/>
        </w:rPr>
      </w:pPr>
      <w:r w:rsidRPr="00CE7344">
        <w:rPr>
          <w:sz w:val="24"/>
          <w:szCs w:val="24"/>
        </w:rPr>
        <w:lastRenderedPageBreak/>
        <w:t>2) с вопросами</w:t>
      </w:r>
      <w:r w:rsidRPr="00266EFE">
        <w:rPr>
          <w:b/>
          <w:i/>
          <w:sz w:val="24"/>
          <w:szCs w:val="24"/>
        </w:rPr>
        <w:t xml:space="preserve"> </w:t>
      </w:r>
      <w:r w:rsidRPr="00266EFE">
        <w:rPr>
          <w:sz w:val="24"/>
          <w:szCs w:val="24"/>
        </w:rPr>
        <w:t xml:space="preserve">социально-экономической жизни, в сфере </w:t>
      </w:r>
      <w:r w:rsidRPr="00CE7344">
        <w:rPr>
          <w:b/>
          <w:i/>
          <w:sz w:val="24"/>
          <w:szCs w:val="24"/>
        </w:rPr>
        <w:t xml:space="preserve">формирования основ финансовой грамотности </w:t>
      </w:r>
      <w:r w:rsidRPr="00266EFE">
        <w:rPr>
          <w:sz w:val="24"/>
          <w:szCs w:val="24"/>
        </w:rPr>
        <w:t>у детей дошкольного возраста.</w:t>
      </w:r>
    </w:p>
    <w:p w:rsidR="00266EFE" w:rsidRDefault="00CE7344" w:rsidP="00CE7344">
      <w:pPr>
        <w:pStyle w:val="Default"/>
        <w:ind w:firstLine="567"/>
        <w:jc w:val="both"/>
        <w:rPr>
          <w:color w:val="auto"/>
        </w:rPr>
      </w:pPr>
      <w:r w:rsidRPr="00CE7344">
        <w:rPr>
          <w:color w:val="auto"/>
        </w:rPr>
        <w:t>Работа по реализации вариативной части Программы строится на основе парциальн</w:t>
      </w:r>
      <w:r>
        <w:rPr>
          <w:color w:val="auto"/>
        </w:rPr>
        <w:t>ых программ.</w:t>
      </w:r>
    </w:p>
    <w:p w:rsidR="00CE7344" w:rsidRPr="00CE7344" w:rsidRDefault="00CE7344" w:rsidP="00CE7344">
      <w:pPr>
        <w:pStyle w:val="Default"/>
        <w:ind w:firstLine="567"/>
        <w:jc w:val="both"/>
        <w:rPr>
          <w:color w:val="auto"/>
        </w:rPr>
      </w:pPr>
    </w:p>
    <w:p w:rsidR="00266EFE" w:rsidRDefault="00CE7344" w:rsidP="00CE7344">
      <w:pPr>
        <w:pStyle w:val="Default"/>
        <w:ind w:firstLine="567"/>
        <w:jc w:val="both"/>
        <w:rPr>
          <w:b/>
          <w:i/>
          <w:color w:val="auto"/>
        </w:rPr>
      </w:pPr>
      <w:r w:rsidRPr="00CE7344">
        <w:rPr>
          <w:b/>
          <w:i/>
          <w:color w:val="auto"/>
        </w:rPr>
        <w:t>Парциальная программа духовно-нравственного воспитания детей 5–7 лет «С чистым сердцем» / Р.Ю. Белоусова, А.Н. Егорова, Ю.С. Калинкина. — М.: ООО «Русское сл</w:t>
      </w:r>
      <w:r>
        <w:rPr>
          <w:b/>
          <w:i/>
          <w:color w:val="auto"/>
        </w:rPr>
        <w:t>ово — учебник», 2019. — 112 с.</w:t>
      </w:r>
    </w:p>
    <w:p w:rsidR="00CE7344" w:rsidRPr="00CE7344" w:rsidRDefault="00CE7344" w:rsidP="00CE7344">
      <w:pPr>
        <w:ind w:firstLine="567"/>
        <w:jc w:val="both"/>
        <w:rPr>
          <w:sz w:val="24"/>
          <w:szCs w:val="24"/>
        </w:rPr>
      </w:pPr>
      <w:r w:rsidRPr="00CE7344">
        <w:rPr>
          <w:sz w:val="24"/>
          <w:szCs w:val="24"/>
        </w:rPr>
        <w:t>В основу содержания программы положены духовно-нравственные ценности, сложившиеся в процессе культурного развития России, такие, как человеколюбие, справедливость, честь, совесть, воля, личное достоинство, вера в добро</w:t>
      </w:r>
      <w:r>
        <w:rPr>
          <w:sz w:val="24"/>
          <w:szCs w:val="24"/>
        </w:rPr>
        <w:t xml:space="preserve"> </w:t>
      </w:r>
      <w:r w:rsidRPr="00CE7344">
        <w:rPr>
          <w:sz w:val="24"/>
          <w:szCs w:val="24"/>
        </w:rPr>
        <w:t>и стремление к исполнению нравственного долга перед самим собой, своей</w:t>
      </w:r>
      <w:r>
        <w:rPr>
          <w:sz w:val="24"/>
          <w:szCs w:val="24"/>
        </w:rPr>
        <w:t xml:space="preserve"> </w:t>
      </w:r>
      <w:r w:rsidRPr="00CE7344">
        <w:rPr>
          <w:sz w:val="24"/>
          <w:szCs w:val="24"/>
        </w:rPr>
        <w:t>семьёй и своим Отечеством.</w:t>
      </w:r>
    </w:p>
    <w:p w:rsidR="00CE7344" w:rsidRDefault="00CE7344" w:rsidP="00CE7344">
      <w:pPr>
        <w:ind w:firstLine="567"/>
        <w:jc w:val="both"/>
        <w:rPr>
          <w:sz w:val="24"/>
          <w:szCs w:val="24"/>
        </w:rPr>
      </w:pPr>
      <w:r w:rsidRPr="00CE7344">
        <w:rPr>
          <w:sz w:val="24"/>
          <w:szCs w:val="24"/>
        </w:rPr>
        <w:t>Программа содержит оригинальный опыт ознакомления дошкольников</w:t>
      </w:r>
      <w:r>
        <w:rPr>
          <w:sz w:val="24"/>
          <w:szCs w:val="24"/>
        </w:rPr>
        <w:t xml:space="preserve"> </w:t>
      </w:r>
      <w:r w:rsidRPr="00CE7344">
        <w:rPr>
          <w:sz w:val="24"/>
          <w:szCs w:val="24"/>
        </w:rPr>
        <w:t>(5–7 лет) с биографиями выдающихся исторических личностей и героев современности, чья жизнь является достойным примером для подражания.</w:t>
      </w:r>
    </w:p>
    <w:p w:rsidR="00CE7344" w:rsidRPr="00CE7344" w:rsidRDefault="00CE7344" w:rsidP="00CE7344">
      <w:pPr>
        <w:ind w:firstLine="567"/>
        <w:jc w:val="both"/>
        <w:rPr>
          <w:sz w:val="24"/>
          <w:szCs w:val="24"/>
        </w:rPr>
      </w:pPr>
      <w:r>
        <w:rPr>
          <w:sz w:val="24"/>
          <w:szCs w:val="24"/>
        </w:rPr>
        <w:t xml:space="preserve">Дополнительным разделом программы включен блок по </w:t>
      </w:r>
      <w:r w:rsidRPr="00CE7344">
        <w:rPr>
          <w:sz w:val="24"/>
          <w:szCs w:val="24"/>
        </w:rPr>
        <w:t>воспит</w:t>
      </w:r>
      <w:r>
        <w:rPr>
          <w:sz w:val="24"/>
          <w:szCs w:val="24"/>
        </w:rPr>
        <w:t>анию любви</w:t>
      </w:r>
      <w:r w:rsidRPr="00CE7344">
        <w:rPr>
          <w:sz w:val="24"/>
          <w:szCs w:val="24"/>
        </w:rPr>
        <w:t xml:space="preserve"> к родному городу Рыбинску, Ярославской области, её богатой истории и культуре, формировани</w:t>
      </w:r>
      <w:r>
        <w:rPr>
          <w:sz w:val="24"/>
          <w:szCs w:val="24"/>
        </w:rPr>
        <w:t>ю</w:t>
      </w:r>
      <w:r w:rsidRPr="00CE7344">
        <w:rPr>
          <w:sz w:val="24"/>
          <w:szCs w:val="24"/>
        </w:rPr>
        <w:t xml:space="preserve"> чувства гордости и желани</w:t>
      </w:r>
      <w:r>
        <w:rPr>
          <w:sz w:val="24"/>
          <w:szCs w:val="24"/>
        </w:rPr>
        <w:t>я</w:t>
      </w:r>
      <w:r w:rsidRPr="00CE7344">
        <w:rPr>
          <w:sz w:val="24"/>
          <w:szCs w:val="24"/>
        </w:rPr>
        <w:t xml:space="preserve"> подражать знаменитым землякам, разви</w:t>
      </w:r>
      <w:r>
        <w:rPr>
          <w:sz w:val="24"/>
          <w:szCs w:val="24"/>
        </w:rPr>
        <w:t>тию</w:t>
      </w:r>
      <w:r w:rsidRPr="00CE7344">
        <w:rPr>
          <w:sz w:val="24"/>
          <w:szCs w:val="24"/>
        </w:rPr>
        <w:t xml:space="preserve"> у детей стремление знать свой город, его особенности, бренды. </w:t>
      </w:r>
    </w:p>
    <w:p w:rsidR="00CE7344" w:rsidRPr="00CE7344" w:rsidRDefault="00CE7344" w:rsidP="00CE7344">
      <w:pPr>
        <w:ind w:firstLine="567"/>
        <w:jc w:val="both"/>
        <w:rPr>
          <w:sz w:val="24"/>
          <w:szCs w:val="24"/>
        </w:rPr>
      </w:pPr>
      <w:r w:rsidRPr="00CE7344">
        <w:rPr>
          <w:i/>
          <w:sz w:val="24"/>
          <w:szCs w:val="24"/>
        </w:rPr>
        <w:t xml:space="preserve">Цель программы </w:t>
      </w:r>
      <w:r w:rsidRPr="00CE7344">
        <w:rPr>
          <w:sz w:val="24"/>
          <w:szCs w:val="24"/>
        </w:rPr>
        <w:t>— духовно-нравственное воспитание дошкольников через приобщение к отечественным духовно-нравственным</w:t>
      </w:r>
      <w:r>
        <w:rPr>
          <w:sz w:val="24"/>
          <w:szCs w:val="24"/>
        </w:rPr>
        <w:t xml:space="preserve"> </w:t>
      </w:r>
      <w:r w:rsidRPr="00CE7344">
        <w:rPr>
          <w:sz w:val="24"/>
          <w:szCs w:val="24"/>
        </w:rPr>
        <w:t>ценностям и к культурному наследию родного края.</w:t>
      </w:r>
    </w:p>
    <w:p w:rsidR="00CE7344" w:rsidRPr="004B43C9" w:rsidRDefault="00CE7344" w:rsidP="00E649BA">
      <w:pPr>
        <w:ind w:firstLine="567"/>
        <w:jc w:val="both"/>
        <w:rPr>
          <w:i/>
          <w:sz w:val="24"/>
          <w:szCs w:val="24"/>
        </w:rPr>
      </w:pPr>
      <w:r w:rsidRPr="004B43C9">
        <w:rPr>
          <w:i/>
          <w:sz w:val="24"/>
          <w:szCs w:val="24"/>
        </w:rPr>
        <w:t>Общие задачи программы</w:t>
      </w:r>
    </w:p>
    <w:p w:rsidR="00CE7344" w:rsidRPr="004B43C9" w:rsidRDefault="00CE7344" w:rsidP="00E649BA">
      <w:pPr>
        <w:ind w:firstLine="567"/>
        <w:jc w:val="both"/>
        <w:rPr>
          <w:i/>
          <w:sz w:val="24"/>
          <w:szCs w:val="24"/>
        </w:rPr>
      </w:pPr>
      <w:r w:rsidRPr="004B43C9">
        <w:rPr>
          <w:i/>
          <w:sz w:val="24"/>
          <w:szCs w:val="24"/>
        </w:rPr>
        <w:t>Обучающие:</w:t>
      </w:r>
    </w:p>
    <w:p w:rsidR="00266EFE" w:rsidRPr="00E649BA" w:rsidRDefault="004B43C9" w:rsidP="00E649BA">
      <w:pPr>
        <w:ind w:firstLine="567"/>
        <w:jc w:val="both"/>
        <w:rPr>
          <w:sz w:val="24"/>
          <w:szCs w:val="24"/>
        </w:rPr>
      </w:pPr>
      <w:r>
        <w:rPr>
          <w:sz w:val="24"/>
          <w:szCs w:val="24"/>
        </w:rPr>
        <w:t>-</w:t>
      </w:r>
      <w:r w:rsidR="00CE7344" w:rsidRPr="00E649BA">
        <w:rPr>
          <w:sz w:val="24"/>
          <w:szCs w:val="24"/>
        </w:rPr>
        <w:t>формировать нравственные представления о выдающихся</w:t>
      </w:r>
      <w:r w:rsidR="00E649BA" w:rsidRPr="00E649BA">
        <w:rPr>
          <w:sz w:val="24"/>
          <w:szCs w:val="24"/>
        </w:rPr>
        <w:t xml:space="preserve"> </w:t>
      </w:r>
      <w:r w:rsidR="00CE7344" w:rsidRPr="00E649BA">
        <w:rPr>
          <w:sz w:val="24"/>
          <w:szCs w:val="24"/>
        </w:rPr>
        <w:t>личностях родного края (исто</w:t>
      </w:r>
      <w:r w:rsidR="00E649BA" w:rsidRPr="00E649BA">
        <w:rPr>
          <w:sz w:val="24"/>
          <w:szCs w:val="24"/>
        </w:rPr>
        <w:t>рических личностях и героях сов</w:t>
      </w:r>
      <w:r w:rsidR="00CE7344" w:rsidRPr="00E649BA">
        <w:rPr>
          <w:sz w:val="24"/>
          <w:szCs w:val="24"/>
        </w:rPr>
        <w:t>ременности);</w:t>
      </w:r>
    </w:p>
    <w:p w:rsidR="00E649BA" w:rsidRPr="00E649BA" w:rsidRDefault="004B43C9" w:rsidP="00E649BA">
      <w:pPr>
        <w:ind w:firstLine="567"/>
        <w:jc w:val="both"/>
        <w:rPr>
          <w:sz w:val="24"/>
          <w:szCs w:val="24"/>
        </w:rPr>
      </w:pPr>
      <w:r>
        <w:rPr>
          <w:sz w:val="24"/>
          <w:szCs w:val="24"/>
        </w:rPr>
        <w:t>-</w:t>
      </w:r>
      <w:r w:rsidR="00E649BA" w:rsidRPr="00E649BA">
        <w:rPr>
          <w:sz w:val="24"/>
          <w:szCs w:val="24"/>
        </w:rPr>
        <w:t>формировать умение прослеживать связь между разными историческими эпохами;</w:t>
      </w:r>
    </w:p>
    <w:p w:rsidR="00E649BA" w:rsidRPr="00E649BA" w:rsidRDefault="004B43C9" w:rsidP="00E649BA">
      <w:pPr>
        <w:ind w:firstLine="567"/>
        <w:jc w:val="both"/>
        <w:rPr>
          <w:sz w:val="24"/>
          <w:szCs w:val="24"/>
        </w:rPr>
      </w:pPr>
      <w:r>
        <w:rPr>
          <w:sz w:val="24"/>
          <w:szCs w:val="24"/>
        </w:rPr>
        <w:t>-</w:t>
      </w:r>
      <w:r w:rsidR="00E649BA" w:rsidRPr="00E649BA">
        <w:rPr>
          <w:sz w:val="24"/>
          <w:szCs w:val="24"/>
        </w:rPr>
        <w:t>формировать представления о нравственности и нравственных чувствах человека (чувство патриотизма); о его нравственном облике (доброта, милосердие, трудолюбие), нравственном</w:t>
      </w:r>
      <w:r>
        <w:rPr>
          <w:sz w:val="24"/>
          <w:szCs w:val="24"/>
        </w:rPr>
        <w:t xml:space="preserve"> </w:t>
      </w:r>
      <w:r w:rsidR="00E649BA" w:rsidRPr="00E649BA">
        <w:rPr>
          <w:sz w:val="24"/>
          <w:szCs w:val="24"/>
        </w:rPr>
        <w:t>поведении (умение общаться и взаимодействовать со взрослыми и сверстниками);</w:t>
      </w:r>
    </w:p>
    <w:p w:rsidR="00E649BA" w:rsidRPr="00E649BA" w:rsidRDefault="004B43C9" w:rsidP="00E649BA">
      <w:pPr>
        <w:ind w:firstLine="567"/>
        <w:jc w:val="both"/>
        <w:rPr>
          <w:sz w:val="24"/>
          <w:szCs w:val="24"/>
        </w:rPr>
      </w:pPr>
      <w:r>
        <w:rPr>
          <w:sz w:val="24"/>
          <w:szCs w:val="24"/>
        </w:rPr>
        <w:t>-</w:t>
      </w:r>
      <w:r w:rsidR="00E649BA" w:rsidRPr="00E649BA">
        <w:rPr>
          <w:sz w:val="24"/>
          <w:szCs w:val="24"/>
        </w:rPr>
        <w:t>формировать представления о добродетелях и потребности в следовании положительным нравственным примерам;</w:t>
      </w:r>
    </w:p>
    <w:p w:rsidR="00E649BA" w:rsidRPr="00E649BA" w:rsidRDefault="004B43C9" w:rsidP="00E649BA">
      <w:pPr>
        <w:ind w:firstLine="567"/>
        <w:jc w:val="both"/>
        <w:rPr>
          <w:sz w:val="24"/>
          <w:szCs w:val="24"/>
        </w:rPr>
      </w:pPr>
      <w:r>
        <w:rPr>
          <w:sz w:val="24"/>
          <w:szCs w:val="24"/>
        </w:rPr>
        <w:t>-</w:t>
      </w:r>
      <w:r w:rsidR="00E649BA" w:rsidRPr="00E649BA">
        <w:rPr>
          <w:sz w:val="24"/>
          <w:szCs w:val="24"/>
        </w:rPr>
        <w:t>формировать культуру речи детей, пополняя их словарный запас нравственными понятиями (добро, милосердие, послушание, красота и т. д.).</w:t>
      </w:r>
    </w:p>
    <w:p w:rsidR="00E649BA" w:rsidRPr="004B43C9" w:rsidRDefault="00E649BA" w:rsidP="00E649BA">
      <w:pPr>
        <w:ind w:firstLine="567"/>
        <w:jc w:val="both"/>
        <w:rPr>
          <w:i/>
          <w:sz w:val="24"/>
          <w:szCs w:val="24"/>
        </w:rPr>
      </w:pPr>
      <w:r w:rsidRPr="004B43C9">
        <w:rPr>
          <w:i/>
          <w:sz w:val="24"/>
          <w:szCs w:val="24"/>
        </w:rPr>
        <w:t>Развивающие:</w:t>
      </w:r>
    </w:p>
    <w:p w:rsidR="00E649BA" w:rsidRPr="00E649BA" w:rsidRDefault="004B43C9" w:rsidP="00E649BA">
      <w:pPr>
        <w:ind w:firstLine="567"/>
        <w:jc w:val="both"/>
        <w:rPr>
          <w:sz w:val="24"/>
          <w:szCs w:val="24"/>
        </w:rPr>
      </w:pPr>
      <w:r>
        <w:rPr>
          <w:sz w:val="24"/>
          <w:szCs w:val="24"/>
        </w:rPr>
        <w:t xml:space="preserve"> -</w:t>
      </w:r>
      <w:r w:rsidR="00E649BA" w:rsidRPr="00E649BA">
        <w:rPr>
          <w:sz w:val="24"/>
          <w:szCs w:val="24"/>
        </w:rPr>
        <w:t>пробуждать интерес к истории и формировать потребность в приобретении новых знаний;</w:t>
      </w:r>
    </w:p>
    <w:p w:rsidR="00E649BA" w:rsidRPr="00E649BA" w:rsidRDefault="004B43C9" w:rsidP="00E649BA">
      <w:pPr>
        <w:ind w:firstLine="567"/>
        <w:jc w:val="both"/>
        <w:rPr>
          <w:sz w:val="24"/>
          <w:szCs w:val="24"/>
        </w:rPr>
      </w:pPr>
      <w:r>
        <w:rPr>
          <w:sz w:val="24"/>
          <w:szCs w:val="24"/>
        </w:rPr>
        <w:t>-</w:t>
      </w:r>
      <w:r w:rsidR="00E649BA" w:rsidRPr="00E649BA">
        <w:rPr>
          <w:sz w:val="24"/>
          <w:szCs w:val="24"/>
        </w:rPr>
        <w:t>развивать любознательность и активность;</w:t>
      </w:r>
    </w:p>
    <w:p w:rsidR="00E649BA" w:rsidRPr="00E649BA" w:rsidRDefault="004B43C9" w:rsidP="00E649BA">
      <w:pPr>
        <w:ind w:firstLine="567"/>
        <w:jc w:val="both"/>
        <w:rPr>
          <w:sz w:val="24"/>
          <w:szCs w:val="24"/>
        </w:rPr>
      </w:pPr>
      <w:r>
        <w:rPr>
          <w:sz w:val="24"/>
          <w:szCs w:val="24"/>
        </w:rPr>
        <w:t>-</w:t>
      </w:r>
      <w:r w:rsidR="00E649BA" w:rsidRPr="00E649BA">
        <w:rPr>
          <w:sz w:val="24"/>
          <w:szCs w:val="24"/>
        </w:rPr>
        <w:t>развивать умение размышлять на духовно-нравственные темы на основе изученного материала, высказывать свои суждения о содержании полученной информации (из книг, иллюстраций, видеоматериалов и др.);</w:t>
      </w:r>
    </w:p>
    <w:p w:rsidR="00E649BA" w:rsidRPr="00E649BA" w:rsidRDefault="004B43C9" w:rsidP="00E649BA">
      <w:pPr>
        <w:ind w:firstLine="567"/>
        <w:jc w:val="both"/>
        <w:rPr>
          <w:sz w:val="24"/>
          <w:szCs w:val="24"/>
        </w:rPr>
      </w:pPr>
      <w:r>
        <w:rPr>
          <w:sz w:val="24"/>
          <w:szCs w:val="24"/>
        </w:rPr>
        <w:t xml:space="preserve">- </w:t>
      </w:r>
      <w:r w:rsidR="00E649BA" w:rsidRPr="00E649BA">
        <w:rPr>
          <w:sz w:val="24"/>
          <w:szCs w:val="24"/>
        </w:rPr>
        <w:t>развивать потребность в познании, желание видеть и чувствовать красоту в поступках людей разных поколений;</w:t>
      </w:r>
    </w:p>
    <w:p w:rsidR="00E649BA" w:rsidRPr="00E649BA" w:rsidRDefault="004B43C9" w:rsidP="00E649BA">
      <w:pPr>
        <w:ind w:firstLine="567"/>
        <w:jc w:val="both"/>
        <w:rPr>
          <w:sz w:val="24"/>
          <w:szCs w:val="24"/>
        </w:rPr>
      </w:pPr>
      <w:r>
        <w:rPr>
          <w:sz w:val="24"/>
          <w:szCs w:val="24"/>
        </w:rPr>
        <w:t>-</w:t>
      </w:r>
      <w:r w:rsidR="00E649BA" w:rsidRPr="00E649BA">
        <w:rPr>
          <w:sz w:val="24"/>
          <w:szCs w:val="24"/>
        </w:rPr>
        <w:t>развивать способности и творческий потенциал каждого ребёнка с учётом его индивидуальных потребностей, связанных с определённой жизненной ситуацией.</w:t>
      </w:r>
    </w:p>
    <w:p w:rsidR="00E649BA" w:rsidRPr="004B43C9" w:rsidRDefault="00E649BA" w:rsidP="00E649BA">
      <w:pPr>
        <w:ind w:firstLine="567"/>
        <w:jc w:val="both"/>
        <w:rPr>
          <w:i/>
          <w:sz w:val="24"/>
          <w:szCs w:val="24"/>
        </w:rPr>
      </w:pPr>
      <w:r w:rsidRPr="004B43C9">
        <w:rPr>
          <w:i/>
          <w:sz w:val="24"/>
          <w:szCs w:val="24"/>
        </w:rPr>
        <w:t>Воспитательные:</w:t>
      </w:r>
    </w:p>
    <w:p w:rsidR="00E649BA" w:rsidRPr="00E649BA" w:rsidRDefault="004B43C9" w:rsidP="00E649BA">
      <w:pPr>
        <w:ind w:firstLine="567"/>
        <w:jc w:val="both"/>
        <w:rPr>
          <w:sz w:val="24"/>
          <w:szCs w:val="24"/>
        </w:rPr>
      </w:pPr>
      <w:r>
        <w:rPr>
          <w:sz w:val="24"/>
          <w:szCs w:val="24"/>
        </w:rPr>
        <w:t>-</w:t>
      </w:r>
      <w:r w:rsidR="00E649BA" w:rsidRPr="00E649BA">
        <w:rPr>
          <w:sz w:val="24"/>
          <w:szCs w:val="24"/>
        </w:rPr>
        <w:t>вызывать эмоциональную отзывчивость на поступки людей разных времён и поколений;</w:t>
      </w:r>
    </w:p>
    <w:p w:rsidR="00E649BA" w:rsidRPr="00E649BA" w:rsidRDefault="004B43C9" w:rsidP="00E649BA">
      <w:pPr>
        <w:ind w:firstLine="567"/>
        <w:jc w:val="both"/>
        <w:rPr>
          <w:sz w:val="24"/>
          <w:szCs w:val="24"/>
        </w:rPr>
      </w:pPr>
      <w:r>
        <w:rPr>
          <w:sz w:val="24"/>
          <w:szCs w:val="24"/>
        </w:rPr>
        <w:t>-</w:t>
      </w:r>
      <w:r w:rsidR="00E649BA" w:rsidRPr="00E649BA">
        <w:rPr>
          <w:sz w:val="24"/>
          <w:szCs w:val="24"/>
        </w:rPr>
        <w:t>воспитывать позитивное отношение ребёнка к окружающему миру, другим людям и самому себе;</w:t>
      </w:r>
    </w:p>
    <w:p w:rsidR="00E649BA" w:rsidRPr="00E649BA" w:rsidRDefault="004B43C9" w:rsidP="00E649BA">
      <w:pPr>
        <w:ind w:firstLine="567"/>
        <w:jc w:val="both"/>
        <w:rPr>
          <w:sz w:val="24"/>
          <w:szCs w:val="24"/>
        </w:rPr>
      </w:pPr>
      <w:r>
        <w:rPr>
          <w:sz w:val="24"/>
          <w:szCs w:val="24"/>
        </w:rPr>
        <w:t>-</w:t>
      </w:r>
      <w:r w:rsidR="00E649BA" w:rsidRPr="00E649BA">
        <w:rPr>
          <w:sz w:val="24"/>
          <w:szCs w:val="24"/>
        </w:rPr>
        <w:t xml:space="preserve"> формировать желание сотрудничать со сверстниками, старшими детьми и </w:t>
      </w:r>
      <w:r w:rsidR="00E649BA" w:rsidRPr="00E649BA">
        <w:rPr>
          <w:sz w:val="24"/>
          <w:szCs w:val="24"/>
        </w:rPr>
        <w:lastRenderedPageBreak/>
        <w:t>взрослыми в разных видах деятельности и разных ситуациях;</w:t>
      </w:r>
    </w:p>
    <w:p w:rsidR="00E649BA" w:rsidRPr="00E649BA" w:rsidRDefault="004B43C9" w:rsidP="00E649BA">
      <w:pPr>
        <w:ind w:firstLine="567"/>
        <w:jc w:val="both"/>
        <w:rPr>
          <w:sz w:val="24"/>
          <w:szCs w:val="24"/>
        </w:rPr>
      </w:pPr>
      <w:r>
        <w:rPr>
          <w:sz w:val="24"/>
          <w:szCs w:val="24"/>
        </w:rPr>
        <w:t>-</w:t>
      </w:r>
      <w:r w:rsidR="00E649BA" w:rsidRPr="00E649BA">
        <w:rPr>
          <w:sz w:val="24"/>
          <w:szCs w:val="24"/>
        </w:rPr>
        <w:t>воспитывать уважительное отношение к членам своей семьи, прививать чувство благодарности к старшим за создание семейного благополучия;</w:t>
      </w:r>
    </w:p>
    <w:p w:rsidR="00E649BA" w:rsidRPr="00E649BA" w:rsidRDefault="004B43C9" w:rsidP="00E649BA">
      <w:pPr>
        <w:ind w:firstLine="567"/>
        <w:jc w:val="both"/>
        <w:rPr>
          <w:sz w:val="24"/>
          <w:szCs w:val="24"/>
        </w:rPr>
      </w:pPr>
      <w:r>
        <w:rPr>
          <w:sz w:val="24"/>
          <w:szCs w:val="24"/>
        </w:rPr>
        <w:t>-</w:t>
      </w:r>
      <w:r w:rsidR="00E649BA" w:rsidRPr="00E649BA">
        <w:rPr>
          <w:sz w:val="24"/>
          <w:szCs w:val="24"/>
        </w:rPr>
        <w:t>прививать художественный вкус в ходе творческой деятельности, способствовать становлению эстетического отношения к окружающему миру.</w:t>
      </w:r>
    </w:p>
    <w:p w:rsidR="00E649BA" w:rsidRPr="00E649BA" w:rsidRDefault="00E649BA" w:rsidP="00E649BA">
      <w:pPr>
        <w:ind w:firstLine="567"/>
        <w:jc w:val="both"/>
        <w:rPr>
          <w:sz w:val="24"/>
          <w:szCs w:val="24"/>
        </w:rPr>
      </w:pPr>
      <w:r w:rsidRPr="004B43C9">
        <w:rPr>
          <w:i/>
          <w:sz w:val="24"/>
          <w:szCs w:val="24"/>
        </w:rPr>
        <w:t>Дифференцированные задачи</w:t>
      </w:r>
      <w:r w:rsidRPr="00E649BA">
        <w:rPr>
          <w:sz w:val="24"/>
          <w:szCs w:val="24"/>
        </w:rPr>
        <w:t xml:space="preserve"> представлены по нескольким направлениям, которые взаимосвязаны между собой. Для</w:t>
      </w:r>
      <w:r>
        <w:rPr>
          <w:sz w:val="24"/>
          <w:szCs w:val="24"/>
        </w:rPr>
        <w:t xml:space="preserve"> </w:t>
      </w:r>
      <w:r w:rsidRPr="00E649BA">
        <w:rPr>
          <w:sz w:val="24"/>
          <w:szCs w:val="24"/>
        </w:rPr>
        <w:t>каждого направления определены конкретные задачи и система</w:t>
      </w:r>
      <w:r>
        <w:rPr>
          <w:sz w:val="24"/>
          <w:szCs w:val="24"/>
        </w:rPr>
        <w:t xml:space="preserve"> </w:t>
      </w:r>
      <w:r w:rsidRPr="00E649BA">
        <w:rPr>
          <w:sz w:val="24"/>
          <w:szCs w:val="24"/>
        </w:rPr>
        <w:t>базовых ценностей.</w:t>
      </w:r>
    </w:p>
    <w:tbl>
      <w:tblPr>
        <w:tblStyle w:val="a5"/>
        <w:tblW w:w="9606" w:type="dxa"/>
        <w:tblLayout w:type="fixed"/>
        <w:tblLook w:val="04A0" w:firstRow="1" w:lastRow="0" w:firstColumn="1" w:lastColumn="0" w:noHBand="0" w:noVBand="1"/>
      </w:tblPr>
      <w:tblGrid>
        <w:gridCol w:w="1668"/>
        <w:gridCol w:w="7938"/>
      </w:tblGrid>
      <w:tr w:rsidR="00E649BA" w:rsidTr="004B43C9">
        <w:trPr>
          <w:cantSplit/>
          <w:trHeight w:val="1134"/>
        </w:trPr>
        <w:tc>
          <w:tcPr>
            <w:tcW w:w="1668" w:type="dxa"/>
            <w:textDirection w:val="btLr"/>
          </w:tcPr>
          <w:p w:rsidR="00E649BA" w:rsidRPr="004B43C9" w:rsidRDefault="00E649BA" w:rsidP="004B43C9">
            <w:pPr>
              <w:ind w:left="113" w:right="113"/>
              <w:jc w:val="center"/>
              <w:rPr>
                <w:b/>
                <w:sz w:val="24"/>
                <w:szCs w:val="24"/>
              </w:rPr>
            </w:pPr>
            <w:r w:rsidRPr="004B43C9">
              <w:rPr>
                <w:b/>
                <w:sz w:val="24"/>
                <w:szCs w:val="24"/>
              </w:rPr>
              <w:t>Воспитание нравственных чувств</w:t>
            </w:r>
          </w:p>
          <w:p w:rsidR="00E649BA" w:rsidRPr="004B43C9" w:rsidRDefault="00E649BA" w:rsidP="004B43C9">
            <w:pPr>
              <w:ind w:left="113" w:right="113"/>
              <w:jc w:val="center"/>
              <w:rPr>
                <w:b/>
                <w:sz w:val="24"/>
                <w:szCs w:val="24"/>
              </w:rPr>
            </w:pPr>
          </w:p>
        </w:tc>
        <w:tc>
          <w:tcPr>
            <w:tcW w:w="7938" w:type="dxa"/>
          </w:tcPr>
          <w:p w:rsidR="00E649BA" w:rsidRPr="004B43C9" w:rsidRDefault="00E649BA" w:rsidP="00E649BA">
            <w:pPr>
              <w:jc w:val="both"/>
              <w:rPr>
                <w:i/>
                <w:sz w:val="24"/>
                <w:szCs w:val="24"/>
              </w:rPr>
            </w:pPr>
            <w:r w:rsidRPr="004B43C9">
              <w:rPr>
                <w:i/>
                <w:sz w:val="24"/>
                <w:szCs w:val="24"/>
              </w:rPr>
              <w:t>Задачи</w:t>
            </w:r>
          </w:p>
          <w:p w:rsidR="00E649BA" w:rsidRPr="00E649BA" w:rsidRDefault="004B43C9" w:rsidP="00E649BA">
            <w:pPr>
              <w:jc w:val="both"/>
              <w:rPr>
                <w:sz w:val="24"/>
                <w:szCs w:val="24"/>
              </w:rPr>
            </w:pPr>
            <w:r>
              <w:rPr>
                <w:sz w:val="24"/>
                <w:szCs w:val="24"/>
              </w:rPr>
              <w:t>-</w:t>
            </w:r>
            <w:r w:rsidR="00E649BA" w:rsidRPr="00E649BA">
              <w:rPr>
                <w:sz w:val="24"/>
                <w:szCs w:val="24"/>
              </w:rPr>
              <w:t>Формировать знания об отечественной истории через знакомство с биографией известных земляков в разные временные</w:t>
            </w:r>
            <w:r w:rsidR="00E649BA">
              <w:rPr>
                <w:sz w:val="24"/>
                <w:szCs w:val="24"/>
              </w:rPr>
              <w:t xml:space="preserve"> </w:t>
            </w:r>
            <w:r w:rsidR="00E649BA" w:rsidRPr="00E649BA">
              <w:rPr>
                <w:sz w:val="24"/>
                <w:szCs w:val="24"/>
              </w:rPr>
              <w:t>эпохи.</w:t>
            </w:r>
          </w:p>
          <w:p w:rsidR="00E649BA" w:rsidRPr="00E649BA" w:rsidRDefault="004B43C9" w:rsidP="00E649BA">
            <w:pPr>
              <w:jc w:val="both"/>
              <w:rPr>
                <w:sz w:val="24"/>
                <w:szCs w:val="24"/>
              </w:rPr>
            </w:pPr>
            <w:r>
              <w:rPr>
                <w:sz w:val="24"/>
                <w:szCs w:val="24"/>
              </w:rPr>
              <w:t>-</w:t>
            </w:r>
            <w:r w:rsidR="00E649BA" w:rsidRPr="00E649BA">
              <w:rPr>
                <w:sz w:val="24"/>
                <w:szCs w:val="24"/>
              </w:rPr>
              <w:t>Раскрывать сущность полярных понятий «добро» и «зло»</w:t>
            </w:r>
            <w:r w:rsidR="00E649BA">
              <w:rPr>
                <w:sz w:val="24"/>
                <w:szCs w:val="24"/>
              </w:rPr>
              <w:t xml:space="preserve"> </w:t>
            </w:r>
            <w:r w:rsidR="00E649BA" w:rsidRPr="00E649BA">
              <w:rPr>
                <w:sz w:val="24"/>
                <w:szCs w:val="24"/>
              </w:rPr>
              <w:t>и эмоций, которые им соответствуют.</w:t>
            </w:r>
          </w:p>
          <w:p w:rsidR="00E649BA" w:rsidRPr="00E649BA" w:rsidRDefault="004B43C9" w:rsidP="00E649BA">
            <w:pPr>
              <w:jc w:val="both"/>
              <w:rPr>
                <w:sz w:val="24"/>
                <w:szCs w:val="24"/>
              </w:rPr>
            </w:pPr>
            <w:r>
              <w:rPr>
                <w:sz w:val="24"/>
                <w:szCs w:val="24"/>
              </w:rPr>
              <w:t>-</w:t>
            </w:r>
            <w:r w:rsidR="00E649BA" w:rsidRPr="00E649BA">
              <w:rPr>
                <w:sz w:val="24"/>
                <w:szCs w:val="24"/>
              </w:rPr>
              <w:t>Знакомить детей с характеристикой эмоциональных состояний, присущих человеку.</w:t>
            </w:r>
          </w:p>
          <w:p w:rsidR="00E649BA" w:rsidRPr="00E649BA" w:rsidRDefault="004B43C9" w:rsidP="00E649BA">
            <w:pPr>
              <w:jc w:val="both"/>
              <w:rPr>
                <w:sz w:val="24"/>
                <w:szCs w:val="24"/>
              </w:rPr>
            </w:pPr>
            <w:r>
              <w:rPr>
                <w:sz w:val="24"/>
                <w:szCs w:val="24"/>
              </w:rPr>
              <w:t>-У</w:t>
            </w:r>
            <w:r w:rsidR="00E649BA" w:rsidRPr="00E649BA">
              <w:rPr>
                <w:sz w:val="24"/>
                <w:szCs w:val="24"/>
              </w:rPr>
              <w:t>чить видеть эмоциональное состояние другого и собственный эмоциональный образ, соотнося его с конкретной ситуацией.</w:t>
            </w:r>
          </w:p>
          <w:p w:rsidR="00E649BA" w:rsidRPr="00E649BA" w:rsidRDefault="004B43C9" w:rsidP="00E649BA">
            <w:pPr>
              <w:jc w:val="both"/>
              <w:rPr>
                <w:sz w:val="24"/>
                <w:szCs w:val="24"/>
              </w:rPr>
            </w:pPr>
            <w:r>
              <w:rPr>
                <w:sz w:val="24"/>
                <w:szCs w:val="24"/>
              </w:rPr>
              <w:t>-</w:t>
            </w:r>
            <w:r w:rsidR="00E649BA" w:rsidRPr="00E649BA">
              <w:rPr>
                <w:sz w:val="24"/>
                <w:szCs w:val="24"/>
              </w:rPr>
              <w:t>Развивать эмоциональную произвольность.</w:t>
            </w:r>
          </w:p>
          <w:p w:rsidR="00E649BA" w:rsidRPr="00E649BA" w:rsidRDefault="004B43C9" w:rsidP="00E649BA">
            <w:pPr>
              <w:jc w:val="both"/>
              <w:rPr>
                <w:sz w:val="24"/>
                <w:szCs w:val="24"/>
              </w:rPr>
            </w:pPr>
            <w:r>
              <w:rPr>
                <w:sz w:val="24"/>
                <w:szCs w:val="24"/>
              </w:rPr>
              <w:t>-</w:t>
            </w:r>
            <w:r w:rsidR="00E649BA" w:rsidRPr="00E649BA">
              <w:rPr>
                <w:sz w:val="24"/>
                <w:szCs w:val="24"/>
              </w:rPr>
              <w:t>Учить конструктивным способам управления на примере</w:t>
            </w:r>
            <w:r w:rsidR="00E649BA">
              <w:rPr>
                <w:sz w:val="24"/>
                <w:szCs w:val="24"/>
              </w:rPr>
              <w:t xml:space="preserve"> </w:t>
            </w:r>
            <w:r w:rsidR="00E649BA" w:rsidRPr="00E649BA">
              <w:rPr>
                <w:sz w:val="24"/>
                <w:szCs w:val="24"/>
              </w:rPr>
              <w:t>собственного поведения (снимать напряжение, избавляться от</w:t>
            </w:r>
            <w:r w:rsidR="00E649BA">
              <w:rPr>
                <w:sz w:val="24"/>
                <w:szCs w:val="24"/>
              </w:rPr>
              <w:t xml:space="preserve"> </w:t>
            </w:r>
            <w:r w:rsidR="00E649BA" w:rsidRPr="00E649BA">
              <w:rPr>
                <w:sz w:val="24"/>
                <w:szCs w:val="24"/>
              </w:rPr>
              <w:t>злости, раздражительности, разрешать конфликтные ситуации</w:t>
            </w:r>
            <w:r w:rsidR="00E649BA">
              <w:rPr>
                <w:sz w:val="24"/>
                <w:szCs w:val="24"/>
              </w:rPr>
              <w:t xml:space="preserve"> </w:t>
            </w:r>
            <w:r w:rsidR="00E649BA" w:rsidRPr="00E649BA">
              <w:rPr>
                <w:sz w:val="24"/>
                <w:szCs w:val="24"/>
              </w:rPr>
              <w:t>и др.).</w:t>
            </w:r>
          </w:p>
          <w:p w:rsidR="00E649BA" w:rsidRPr="00E649BA" w:rsidRDefault="004B43C9" w:rsidP="00E649BA">
            <w:pPr>
              <w:jc w:val="both"/>
              <w:rPr>
                <w:sz w:val="24"/>
                <w:szCs w:val="24"/>
              </w:rPr>
            </w:pPr>
            <w:r>
              <w:rPr>
                <w:sz w:val="24"/>
                <w:szCs w:val="24"/>
              </w:rPr>
              <w:t>-</w:t>
            </w:r>
            <w:r w:rsidR="00E649BA" w:rsidRPr="00E649BA">
              <w:rPr>
                <w:sz w:val="24"/>
                <w:szCs w:val="24"/>
              </w:rPr>
              <w:t>Способствовать получению первоначальных представлений о нравственных взаимоотношениях друг с другом,</w:t>
            </w:r>
            <w:r w:rsidR="00E649BA">
              <w:rPr>
                <w:sz w:val="24"/>
                <w:szCs w:val="24"/>
              </w:rPr>
              <w:t xml:space="preserve"> </w:t>
            </w:r>
            <w:r w:rsidR="00E649BA" w:rsidRPr="00E649BA">
              <w:rPr>
                <w:sz w:val="24"/>
                <w:szCs w:val="24"/>
              </w:rPr>
              <w:t>расширять опыт позитивного взаимодействия в семье, почтительного отношения к родителям и взрослым, послушания,</w:t>
            </w:r>
            <w:r w:rsidR="00E649BA">
              <w:rPr>
                <w:sz w:val="24"/>
                <w:szCs w:val="24"/>
              </w:rPr>
              <w:t xml:space="preserve"> </w:t>
            </w:r>
            <w:r w:rsidR="00E649BA" w:rsidRPr="00E649BA">
              <w:rPr>
                <w:sz w:val="24"/>
                <w:szCs w:val="24"/>
              </w:rPr>
              <w:t>уважения.</w:t>
            </w:r>
          </w:p>
          <w:p w:rsidR="00E649BA" w:rsidRPr="004B43C9" w:rsidRDefault="00E649BA" w:rsidP="00E649BA">
            <w:pPr>
              <w:jc w:val="both"/>
              <w:rPr>
                <w:i/>
                <w:sz w:val="24"/>
                <w:szCs w:val="24"/>
              </w:rPr>
            </w:pPr>
            <w:r w:rsidRPr="004B43C9">
              <w:rPr>
                <w:i/>
                <w:sz w:val="24"/>
                <w:szCs w:val="24"/>
              </w:rPr>
              <w:t>Ценности</w:t>
            </w:r>
          </w:p>
          <w:p w:rsidR="00E649BA" w:rsidRPr="00E649BA" w:rsidRDefault="004B43C9" w:rsidP="00E649BA">
            <w:pPr>
              <w:jc w:val="both"/>
              <w:rPr>
                <w:sz w:val="24"/>
                <w:szCs w:val="24"/>
              </w:rPr>
            </w:pPr>
            <w:r>
              <w:rPr>
                <w:sz w:val="24"/>
                <w:szCs w:val="24"/>
              </w:rPr>
              <w:t>-</w:t>
            </w:r>
            <w:r w:rsidR="00E649BA" w:rsidRPr="00E649BA">
              <w:rPr>
                <w:sz w:val="24"/>
                <w:szCs w:val="24"/>
              </w:rPr>
              <w:t>нравственный выбор;</w:t>
            </w:r>
          </w:p>
          <w:p w:rsidR="00E649BA" w:rsidRPr="00E649BA" w:rsidRDefault="004B43C9" w:rsidP="00E649BA">
            <w:pPr>
              <w:jc w:val="both"/>
              <w:rPr>
                <w:sz w:val="24"/>
                <w:szCs w:val="24"/>
              </w:rPr>
            </w:pPr>
            <w:r>
              <w:rPr>
                <w:sz w:val="24"/>
                <w:szCs w:val="24"/>
              </w:rPr>
              <w:t>-</w:t>
            </w:r>
            <w:r w:rsidR="00E649BA" w:rsidRPr="00E649BA">
              <w:rPr>
                <w:sz w:val="24"/>
                <w:szCs w:val="24"/>
              </w:rPr>
              <w:t>справедливость;</w:t>
            </w:r>
          </w:p>
          <w:p w:rsidR="00E649BA" w:rsidRPr="00E649BA" w:rsidRDefault="004B43C9" w:rsidP="00E649BA">
            <w:pPr>
              <w:jc w:val="both"/>
              <w:rPr>
                <w:sz w:val="24"/>
                <w:szCs w:val="24"/>
              </w:rPr>
            </w:pPr>
            <w:r>
              <w:rPr>
                <w:sz w:val="24"/>
                <w:szCs w:val="24"/>
              </w:rPr>
              <w:t>-</w:t>
            </w:r>
            <w:r w:rsidR="00E649BA" w:rsidRPr="00E649BA">
              <w:rPr>
                <w:sz w:val="24"/>
                <w:szCs w:val="24"/>
              </w:rPr>
              <w:t>добродетель;</w:t>
            </w:r>
          </w:p>
          <w:p w:rsidR="00E649BA" w:rsidRPr="00E649BA" w:rsidRDefault="004B43C9" w:rsidP="00E649BA">
            <w:pPr>
              <w:jc w:val="both"/>
              <w:rPr>
                <w:sz w:val="24"/>
                <w:szCs w:val="24"/>
              </w:rPr>
            </w:pPr>
            <w:r>
              <w:rPr>
                <w:sz w:val="24"/>
                <w:szCs w:val="24"/>
              </w:rPr>
              <w:t>-</w:t>
            </w:r>
            <w:r w:rsidR="00E649BA" w:rsidRPr="00E649BA">
              <w:rPr>
                <w:sz w:val="24"/>
                <w:szCs w:val="24"/>
              </w:rPr>
              <w:t>эмоциональная отзывчивость;</w:t>
            </w:r>
          </w:p>
          <w:p w:rsidR="00E649BA" w:rsidRPr="00E649BA" w:rsidRDefault="004B43C9" w:rsidP="00E649BA">
            <w:pPr>
              <w:jc w:val="both"/>
              <w:rPr>
                <w:sz w:val="24"/>
                <w:szCs w:val="24"/>
              </w:rPr>
            </w:pPr>
            <w:r>
              <w:rPr>
                <w:sz w:val="24"/>
                <w:szCs w:val="24"/>
              </w:rPr>
              <w:t>-</w:t>
            </w:r>
            <w:r w:rsidR="00E649BA" w:rsidRPr="00E649BA">
              <w:rPr>
                <w:sz w:val="24"/>
                <w:szCs w:val="24"/>
              </w:rPr>
              <w:t>милосердие;</w:t>
            </w:r>
          </w:p>
          <w:p w:rsidR="00E649BA" w:rsidRPr="00E649BA" w:rsidRDefault="004B43C9" w:rsidP="00E649BA">
            <w:pPr>
              <w:jc w:val="both"/>
              <w:rPr>
                <w:sz w:val="24"/>
                <w:szCs w:val="24"/>
              </w:rPr>
            </w:pPr>
            <w:r>
              <w:rPr>
                <w:sz w:val="24"/>
                <w:szCs w:val="24"/>
              </w:rPr>
              <w:t>-</w:t>
            </w:r>
            <w:r w:rsidR="00E649BA" w:rsidRPr="00E649BA">
              <w:rPr>
                <w:sz w:val="24"/>
                <w:szCs w:val="24"/>
              </w:rPr>
              <w:t>честь;</w:t>
            </w:r>
          </w:p>
          <w:p w:rsidR="00E649BA" w:rsidRPr="00E649BA" w:rsidRDefault="004B43C9" w:rsidP="00E649BA">
            <w:pPr>
              <w:jc w:val="both"/>
              <w:rPr>
                <w:sz w:val="24"/>
                <w:szCs w:val="24"/>
              </w:rPr>
            </w:pPr>
            <w:r>
              <w:rPr>
                <w:sz w:val="24"/>
                <w:szCs w:val="24"/>
              </w:rPr>
              <w:t>-</w:t>
            </w:r>
            <w:r w:rsidR="00E649BA" w:rsidRPr="00E649BA">
              <w:rPr>
                <w:sz w:val="24"/>
                <w:szCs w:val="24"/>
              </w:rPr>
              <w:t>достоинство;</w:t>
            </w:r>
          </w:p>
          <w:p w:rsidR="00E649BA" w:rsidRPr="00E649BA" w:rsidRDefault="004B43C9" w:rsidP="00E649BA">
            <w:pPr>
              <w:jc w:val="both"/>
              <w:rPr>
                <w:sz w:val="24"/>
                <w:szCs w:val="24"/>
              </w:rPr>
            </w:pPr>
            <w:r>
              <w:rPr>
                <w:sz w:val="24"/>
                <w:szCs w:val="24"/>
              </w:rPr>
              <w:t>-</w:t>
            </w:r>
            <w:r w:rsidR="00E649BA" w:rsidRPr="00E649BA">
              <w:rPr>
                <w:sz w:val="24"/>
                <w:szCs w:val="24"/>
              </w:rPr>
              <w:t>уважение к старшим;</w:t>
            </w:r>
          </w:p>
          <w:p w:rsidR="00E649BA" w:rsidRPr="00E649BA" w:rsidRDefault="004B43C9" w:rsidP="00E649BA">
            <w:pPr>
              <w:jc w:val="both"/>
              <w:rPr>
                <w:sz w:val="24"/>
                <w:szCs w:val="24"/>
              </w:rPr>
            </w:pPr>
            <w:r>
              <w:rPr>
                <w:sz w:val="24"/>
                <w:szCs w:val="24"/>
              </w:rPr>
              <w:t>-</w:t>
            </w:r>
            <w:r w:rsidR="00E649BA" w:rsidRPr="00E649BA">
              <w:rPr>
                <w:sz w:val="24"/>
                <w:szCs w:val="24"/>
              </w:rPr>
              <w:t>ответственность и чувство долга;</w:t>
            </w:r>
          </w:p>
          <w:p w:rsidR="00E649BA" w:rsidRDefault="004B43C9" w:rsidP="00E649BA">
            <w:pPr>
              <w:jc w:val="both"/>
              <w:rPr>
                <w:sz w:val="24"/>
                <w:szCs w:val="24"/>
              </w:rPr>
            </w:pPr>
            <w:r>
              <w:rPr>
                <w:sz w:val="24"/>
                <w:szCs w:val="24"/>
              </w:rPr>
              <w:t>-</w:t>
            </w:r>
            <w:r w:rsidR="00E649BA" w:rsidRPr="00E649BA">
              <w:rPr>
                <w:sz w:val="24"/>
                <w:szCs w:val="24"/>
              </w:rPr>
              <w:t>забота и помощь, честность, щедрость, забота о старших</w:t>
            </w:r>
            <w:r w:rsidR="00E649BA">
              <w:rPr>
                <w:sz w:val="24"/>
                <w:szCs w:val="24"/>
              </w:rPr>
              <w:t xml:space="preserve"> </w:t>
            </w:r>
            <w:r w:rsidR="00E649BA" w:rsidRPr="00E649BA">
              <w:rPr>
                <w:sz w:val="24"/>
                <w:szCs w:val="24"/>
              </w:rPr>
              <w:t>и младших.</w:t>
            </w:r>
          </w:p>
        </w:tc>
      </w:tr>
      <w:tr w:rsidR="00E649BA" w:rsidTr="004B43C9">
        <w:trPr>
          <w:cantSplit/>
          <w:trHeight w:val="1134"/>
        </w:trPr>
        <w:tc>
          <w:tcPr>
            <w:tcW w:w="1668" w:type="dxa"/>
            <w:textDirection w:val="btLr"/>
          </w:tcPr>
          <w:p w:rsidR="00E649BA" w:rsidRPr="004B43C9" w:rsidRDefault="00E649BA" w:rsidP="004B43C9">
            <w:pPr>
              <w:ind w:left="113" w:right="113"/>
              <w:jc w:val="center"/>
              <w:rPr>
                <w:b/>
                <w:sz w:val="24"/>
                <w:szCs w:val="24"/>
              </w:rPr>
            </w:pPr>
            <w:r w:rsidRPr="004B43C9">
              <w:rPr>
                <w:b/>
                <w:sz w:val="24"/>
                <w:szCs w:val="24"/>
              </w:rPr>
              <w:t>Воспитание гражданственности, патриотизма</w:t>
            </w:r>
          </w:p>
          <w:p w:rsidR="00E649BA" w:rsidRPr="004B43C9" w:rsidRDefault="00E649BA" w:rsidP="004B43C9">
            <w:pPr>
              <w:ind w:left="113" w:right="113"/>
              <w:jc w:val="center"/>
              <w:rPr>
                <w:b/>
                <w:sz w:val="24"/>
                <w:szCs w:val="24"/>
              </w:rPr>
            </w:pPr>
          </w:p>
        </w:tc>
        <w:tc>
          <w:tcPr>
            <w:tcW w:w="7938" w:type="dxa"/>
          </w:tcPr>
          <w:p w:rsidR="00E649BA" w:rsidRPr="004B43C9" w:rsidRDefault="00E649BA" w:rsidP="004B43C9">
            <w:pPr>
              <w:jc w:val="both"/>
              <w:rPr>
                <w:i/>
                <w:sz w:val="24"/>
                <w:szCs w:val="24"/>
              </w:rPr>
            </w:pPr>
            <w:r w:rsidRPr="004B43C9">
              <w:rPr>
                <w:i/>
                <w:sz w:val="24"/>
                <w:szCs w:val="24"/>
              </w:rPr>
              <w:t>Задачи</w:t>
            </w:r>
          </w:p>
          <w:p w:rsidR="00E649BA" w:rsidRPr="004B43C9" w:rsidRDefault="004B43C9" w:rsidP="004B43C9">
            <w:pPr>
              <w:jc w:val="both"/>
              <w:rPr>
                <w:sz w:val="24"/>
                <w:szCs w:val="24"/>
              </w:rPr>
            </w:pPr>
            <w:r>
              <w:rPr>
                <w:sz w:val="24"/>
                <w:szCs w:val="24"/>
              </w:rPr>
              <w:t>-</w:t>
            </w:r>
            <w:r w:rsidR="00E649BA" w:rsidRPr="004B43C9">
              <w:rPr>
                <w:sz w:val="24"/>
                <w:szCs w:val="24"/>
              </w:rPr>
              <w:t>Знакомить детей с жизнью замечательных людей, являющихся примерами служения Отчизне, исполнения патриотического долга, милосердия и сострадания.</w:t>
            </w:r>
          </w:p>
          <w:p w:rsidR="00E649BA" w:rsidRPr="004B43C9" w:rsidRDefault="004B43C9" w:rsidP="004B43C9">
            <w:pPr>
              <w:jc w:val="both"/>
              <w:rPr>
                <w:sz w:val="24"/>
                <w:szCs w:val="24"/>
              </w:rPr>
            </w:pPr>
            <w:r>
              <w:rPr>
                <w:sz w:val="24"/>
                <w:szCs w:val="24"/>
              </w:rPr>
              <w:t>-</w:t>
            </w:r>
            <w:r w:rsidR="00E649BA" w:rsidRPr="004B43C9">
              <w:rPr>
                <w:sz w:val="24"/>
                <w:szCs w:val="24"/>
              </w:rPr>
              <w:t>Расширять знания детей о родном городе</w:t>
            </w:r>
            <w:r w:rsidR="007F019E">
              <w:rPr>
                <w:sz w:val="24"/>
                <w:szCs w:val="24"/>
              </w:rPr>
              <w:t xml:space="preserve"> Рыбинске</w:t>
            </w:r>
            <w:r w:rsidR="00E649BA" w:rsidRPr="004B43C9">
              <w:rPr>
                <w:sz w:val="24"/>
                <w:szCs w:val="24"/>
              </w:rPr>
              <w:t xml:space="preserve">, районе, </w:t>
            </w:r>
            <w:r w:rsidR="007F019E">
              <w:rPr>
                <w:sz w:val="24"/>
                <w:szCs w:val="24"/>
              </w:rPr>
              <w:t xml:space="preserve">Ярославской </w:t>
            </w:r>
            <w:r w:rsidR="00E649BA" w:rsidRPr="004B43C9">
              <w:rPr>
                <w:sz w:val="24"/>
                <w:szCs w:val="24"/>
              </w:rPr>
              <w:t>области. Знакомить с гербом, историей возникновения своего города и района, особенностями и достопримечательностями, историей и культурой.</w:t>
            </w:r>
          </w:p>
          <w:p w:rsidR="00E649BA" w:rsidRPr="004B43C9" w:rsidRDefault="00E649BA" w:rsidP="004B43C9">
            <w:pPr>
              <w:jc w:val="both"/>
              <w:rPr>
                <w:i/>
                <w:sz w:val="24"/>
                <w:szCs w:val="24"/>
              </w:rPr>
            </w:pPr>
            <w:r w:rsidRPr="004B43C9">
              <w:rPr>
                <w:i/>
                <w:sz w:val="24"/>
                <w:szCs w:val="24"/>
              </w:rPr>
              <w:t>Ценности:</w:t>
            </w:r>
          </w:p>
          <w:p w:rsidR="00E649BA" w:rsidRPr="004B43C9" w:rsidRDefault="004B43C9" w:rsidP="004B43C9">
            <w:pPr>
              <w:jc w:val="both"/>
              <w:rPr>
                <w:sz w:val="24"/>
                <w:szCs w:val="24"/>
              </w:rPr>
            </w:pPr>
            <w:r>
              <w:rPr>
                <w:sz w:val="24"/>
                <w:szCs w:val="24"/>
              </w:rPr>
              <w:t>-</w:t>
            </w:r>
            <w:r w:rsidR="00E649BA" w:rsidRPr="004B43C9">
              <w:rPr>
                <w:sz w:val="24"/>
                <w:szCs w:val="24"/>
              </w:rPr>
              <w:t>любовь к России, своему народу, своему краю, городу, району;</w:t>
            </w:r>
          </w:p>
          <w:p w:rsidR="00E649BA" w:rsidRDefault="004B43C9" w:rsidP="004B43C9">
            <w:pPr>
              <w:jc w:val="both"/>
              <w:rPr>
                <w:sz w:val="24"/>
                <w:szCs w:val="24"/>
              </w:rPr>
            </w:pPr>
            <w:r>
              <w:rPr>
                <w:sz w:val="24"/>
                <w:szCs w:val="24"/>
              </w:rPr>
              <w:t>-</w:t>
            </w:r>
            <w:r w:rsidR="00E649BA" w:rsidRPr="004B43C9">
              <w:rPr>
                <w:sz w:val="24"/>
                <w:szCs w:val="24"/>
              </w:rPr>
              <w:t>служение Отечеству.</w:t>
            </w:r>
          </w:p>
        </w:tc>
      </w:tr>
      <w:tr w:rsidR="00E649BA" w:rsidTr="004B43C9">
        <w:trPr>
          <w:cantSplit/>
          <w:trHeight w:val="1134"/>
        </w:trPr>
        <w:tc>
          <w:tcPr>
            <w:tcW w:w="1668" w:type="dxa"/>
            <w:textDirection w:val="btLr"/>
          </w:tcPr>
          <w:p w:rsidR="00E649BA" w:rsidRPr="004B43C9" w:rsidRDefault="00E649BA" w:rsidP="004B43C9">
            <w:pPr>
              <w:ind w:left="113" w:right="113"/>
              <w:jc w:val="center"/>
              <w:rPr>
                <w:b/>
                <w:sz w:val="24"/>
                <w:szCs w:val="24"/>
              </w:rPr>
            </w:pPr>
            <w:r w:rsidRPr="004B43C9">
              <w:rPr>
                <w:b/>
                <w:sz w:val="24"/>
                <w:szCs w:val="24"/>
              </w:rPr>
              <w:lastRenderedPageBreak/>
              <w:t>Воспитание ценностного отношения</w:t>
            </w:r>
          </w:p>
          <w:p w:rsidR="00E649BA" w:rsidRDefault="00E649BA" w:rsidP="004B43C9">
            <w:pPr>
              <w:ind w:left="113" w:right="113"/>
              <w:jc w:val="center"/>
              <w:rPr>
                <w:sz w:val="24"/>
                <w:szCs w:val="24"/>
              </w:rPr>
            </w:pPr>
            <w:r w:rsidRPr="004B43C9">
              <w:rPr>
                <w:b/>
                <w:sz w:val="24"/>
                <w:szCs w:val="24"/>
              </w:rPr>
              <w:t>к окружающему миру</w:t>
            </w:r>
          </w:p>
        </w:tc>
        <w:tc>
          <w:tcPr>
            <w:tcW w:w="7938" w:type="dxa"/>
          </w:tcPr>
          <w:p w:rsidR="00E649BA" w:rsidRPr="004B43C9" w:rsidRDefault="00E649BA" w:rsidP="004B43C9">
            <w:pPr>
              <w:jc w:val="both"/>
              <w:rPr>
                <w:i/>
                <w:sz w:val="24"/>
                <w:szCs w:val="24"/>
              </w:rPr>
            </w:pPr>
            <w:r w:rsidRPr="004B43C9">
              <w:rPr>
                <w:i/>
                <w:sz w:val="24"/>
                <w:szCs w:val="24"/>
              </w:rPr>
              <w:t>Задачи</w:t>
            </w:r>
          </w:p>
          <w:p w:rsidR="00E649BA" w:rsidRPr="004B43C9" w:rsidRDefault="004B43C9" w:rsidP="004B43C9">
            <w:pPr>
              <w:jc w:val="both"/>
              <w:rPr>
                <w:sz w:val="24"/>
                <w:szCs w:val="24"/>
              </w:rPr>
            </w:pPr>
            <w:r>
              <w:rPr>
                <w:sz w:val="24"/>
                <w:szCs w:val="24"/>
              </w:rPr>
              <w:t>-</w:t>
            </w:r>
            <w:r w:rsidR="00E649BA" w:rsidRPr="004B43C9">
              <w:rPr>
                <w:sz w:val="24"/>
                <w:szCs w:val="24"/>
              </w:rPr>
              <w:t>Формировать представления о заботливом и грамотном взаимодействии человека с окружающим миром.</w:t>
            </w:r>
          </w:p>
          <w:p w:rsidR="00E649BA" w:rsidRPr="004B43C9" w:rsidRDefault="004B43C9" w:rsidP="004B43C9">
            <w:pPr>
              <w:jc w:val="both"/>
              <w:rPr>
                <w:sz w:val="24"/>
                <w:szCs w:val="24"/>
              </w:rPr>
            </w:pPr>
            <w:r>
              <w:rPr>
                <w:sz w:val="24"/>
                <w:szCs w:val="24"/>
              </w:rPr>
              <w:t>-</w:t>
            </w:r>
            <w:r w:rsidR="00E649BA" w:rsidRPr="004B43C9">
              <w:rPr>
                <w:sz w:val="24"/>
                <w:szCs w:val="24"/>
              </w:rPr>
              <w:t>Формировать опыт эмоционально-чувственного непосредственного взаимодействия с природой, экологически грамотного поведения в природе.</w:t>
            </w:r>
          </w:p>
          <w:p w:rsidR="00E649BA" w:rsidRPr="004B43C9" w:rsidRDefault="004B43C9" w:rsidP="004B43C9">
            <w:pPr>
              <w:jc w:val="both"/>
              <w:rPr>
                <w:sz w:val="24"/>
                <w:szCs w:val="24"/>
              </w:rPr>
            </w:pPr>
            <w:r>
              <w:rPr>
                <w:sz w:val="24"/>
                <w:szCs w:val="24"/>
              </w:rPr>
              <w:t>-</w:t>
            </w:r>
            <w:r w:rsidR="00E649BA" w:rsidRPr="004B43C9">
              <w:rPr>
                <w:sz w:val="24"/>
                <w:szCs w:val="24"/>
              </w:rPr>
              <w:t>Вырабатывать навыки позитивного взаимодействия с природой.</w:t>
            </w:r>
          </w:p>
          <w:p w:rsidR="00E649BA" w:rsidRPr="004B43C9" w:rsidRDefault="00E649BA" w:rsidP="004B43C9">
            <w:pPr>
              <w:jc w:val="both"/>
              <w:rPr>
                <w:i/>
                <w:sz w:val="24"/>
                <w:szCs w:val="24"/>
              </w:rPr>
            </w:pPr>
            <w:r w:rsidRPr="004B43C9">
              <w:rPr>
                <w:i/>
                <w:sz w:val="24"/>
                <w:szCs w:val="24"/>
              </w:rPr>
              <w:t>Ценности:</w:t>
            </w:r>
          </w:p>
          <w:p w:rsidR="00E649BA" w:rsidRPr="004B43C9" w:rsidRDefault="004B43C9" w:rsidP="004B43C9">
            <w:pPr>
              <w:jc w:val="both"/>
              <w:rPr>
                <w:sz w:val="24"/>
                <w:szCs w:val="24"/>
              </w:rPr>
            </w:pPr>
            <w:r>
              <w:rPr>
                <w:sz w:val="24"/>
                <w:szCs w:val="24"/>
              </w:rPr>
              <w:t>-</w:t>
            </w:r>
            <w:r w:rsidR="00E649BA" w:rsidRPr="004B43C9">
              <w:rPr>
                <w:sz w:val="24"/>
                <w:szCs w:val="24"/>
              </w:rPr>
              <w:t>родная земля;</w:t>
            </w:r>
          </w:p>
          <w:p w:rsidR="00E649BA" w:rsidRPr="004B43C9" w:rsidRDefault="004B43C9" w:rsidP="004B43C9">
            <w:pPr>
              <w:jc w:val="both"/>
              <w:rPr>
                <w:sz w:val="24"/>
                <w:szCs w:val="24"/>
              </w:rPr>
            </w:pPr>
            <w:r>
              <w:rPr>
                <w:sz w:val="24"/>
                <w:szCs w:val="24"/>
              </w:rPr>
              <w:t>-</w:t>
            </w:r>
            <w:r w:rsidR="00E649BA" w:rsidRPr="004B43C9">
              <w:rPr>
                <w:sz w:val="24"/>
                <w:szCs w:val="24"/>
              </w:rPr>
              <w:t>природа;</w:t>
            </w:r>
          </w:p>
          <w:p w:rsidR="00E649BA" w:rsidRDefault="004B43C9" w:rsidP="004B43C9">
            <w:pPr>
              <w:jc w:val="both"/>
              <w:rPr>
                <w:sz w:val="24"/>
                <w:szCs w:val="24"/>
              </w:rPr>
            </w:pPr>
            <w:r>
              <w:rPr>
                <w:sz w:val="24"/>
                <w:szCs w:val="24"/>
              </w:rPr>
              <w:t>-</w:t>
            </w:r>
            <w:r w:rsidR="00E649BA" w:rsidRPr="004B43C9">
              <w:rPr>
                <w:sz w:val="24"/>
                <w:szCs w:val="24"/>
              </w:rPr>
              <w:t>братья наши меньшие.</w:t>
            </w:r>
          </w:p>
        </w:tc>
      </w:tr>
      <w:tr w:rsidR="00E649BA" w:rsidTr="00E649BA">
        <w:tc>
          <w:tcPr>
            <w:tcW w:w="1668" w:type="dxa"/>
          </w:tcPr>
          <w:p w:rsidR="00E649BA" w:rsidRPr="004B43C9" w:rsidRDefault="00E649BA" w:rsidP="004B43C9">
            <w:pPr>
              <w:jc w:val="both"/>
              <w:rPr>
                <w:b/>
                <w:sz w:val="24"/>
                <w:szCs w:val="24"/>
              </w:rPr>
            </w:pPr>
            <w:r w:rsidRPr="004B43C9">
              <w:rPr>
                <w:b/>
                <w:sz w:val="24"/>
                <w:szCs w:val="24"/>
              </w:rPr>
              <w:t>Воспитание ценностного отношения к прекрасному, формирование представлений об эстетических идеалах и ценностях</w:t>
            </w:r>
          </w:p>
        </w:tc>
        <w:tc>
          <w:tcPr>
            <w:tcW w:w="7938" w:type="dxa"/>
          </w:tcPr>
          <w:p w:rsidR="00E649BA" w:rsidRPr="004B43C9" w:rsidRDefault="00E649BA" w:rsidP="004B43C9">
            <w:pPr>
              <w:jc w:val="both"/>
              <w:rPr>
                <w:i/>
                <w:sz w:val="24"/>
                <w:szCs w:val="24"/>
              </w:rPr>
            </w:pPr>
            <w:r w:rsidRPr="004B43C9">
              <w:rPr>
                <w:i/>
                <w:sz w:val="24"/>
                <w:szCs w:val="24"/>
              </w:rPr>
              <w:t>Задачи</w:t>
            </w:r>
          </w:p>
          <w:p w:rsidR="00E649BA" w:rsidRPr="004B43C9" w:rsidRDefault="004B43C9" w:rsidP="004B43C9">
            <w:pPr>
              <w:jc w:val="both"/>
              <w:rPr>
                <w:sz w:val="24"/>
                <w:szCs w:val="24"/>
              </w:rPr>
            </w:pPr>
            <w:r>
              <w:rPr>
                <w:sz w:val="24"/>
                <w:szCs w:val="24"/>
              </w:rPr>
              <w:t>-</w:t>
            </w:r>
            <w:r w:rsidR="00E649BA" w:rsidRPr="004B43C9">
              <w:rPr>
                <w:sz w:val="24"/>
                <w:szCs w:val="24"/>
              </w:rPr>
              <w:t>Учить видеть прекрасное в поступках людей, окружающем мире.</w:t>
            </w:r>
          </w:p>
          <w:p w:rsidR="00E649BA" w:rsidRPr="004B43C9" w:rsidRDefault="004B43C9" w:rsidP="004B43C9">
            <w:pPr>
              <w:jc w:val="both"/>
              <w:rPr>
                <w:sz w:val="24"/>
                <w:szCs w:val="24"/>
              </w:rPr>
            </w:pPr>
            <w:r>
              <w:rPr>
                <w:sz w:val="24"/>
                <w:szCs w:val="24"/>
              </w:rPr>
              <w:t>-</w:t>
            </w:r>
            <w:r w:rsidR="00E649BA" w:rsidRPr="004B43C9">
              <w:rPr>
                <w:sz w:val="24"/>
                <w:szCs w:val="24"/>
              </w:rPr>
              <w:t>Формировать первоначальный опыт самореализации в различных видах творческой деятельности; умение выражать себя в доступных видах и формах художественного творчества.</w:t>
            </w:r>
          </w:p>
          <w:p w:rsidR="00E649BA" w:rsidRPr="004B43C9" w:rsidRDefault="004B43C9" w:rsidP="004B43C9">
            <w:pPr>
              <w:jc w:val="both"/>
              <w:rPr>
                <w:sz w:val="24"/>
                <w:szCs w:val="24"/>
              </w:rPr>
            </w:pPr>
            <w:r>
              <w:rPr>
                <w:sz w:val="24"/>
                <w:szCs w:val="24"/>
              </w:rPr>
              <w:t>-</w:t>
            </w:r>
            <w:r w:rsidR="00E649BA" w:rsidRPr="004B43C9">
              <w:rPr>
                <w:sz w:val="24"/>
                <w:szCs w:val="24"/>
              </w:rPr>
              <w:t>Формировать элементарные представления о способах выражения внутреннего душевного состояния человека.</w:t>
            </w:r>
          </w:p>
          <w:p w:rsidR="00E649BA" w:rsidRPr="004B43C9" w:rsidRDefault="00E649BA" w:rsidP="004B43C9">
            <w:pPr>
              <w:jc w:val="both"/>
              <w:rPr>
                <w:i/>
                <w:sz w:val="24"/>
                <w:szCs w:val="24"/>
              </w:rPr>
            </w:pPr>
            <w:r w:rsidRPr="004B43C9">
              <w:rPr>
                <w:i/>
                <w:sz w:val="24"/>
                <w:szCs w:val="24"/>
              </w:rPr>
              <w:t>Ценности:</w:t>
            </w:r>
          </w:p>
          <w:p w:rsidR="00E649BA" w:rsidRPr="004B43C9" w:rsidRDefault="004B43C9" w:rsidP="004B43C9">
            <w:pPr>
              <w:jc w:val="both"/>
              <w:rPr>
                <w:sz w:val="24"/>
                <w:szCs w:val="24"/>
              </w:rPr>
            </w:pPr>
            <w:r>
              <w:rPr>
                <w:sz w:val="24"/>
                <w:szCs w:val="24"/>
              </w:rPr>
              <w:t>-</w:t>
            </w:r>
            <w:r w:rsidR="00E649BA" w:rsidRPr="004B43C9">
              <w:rPr>
                <w:sz w:val="24"/>
                <w:szCs w:val="24"/>
              </w:rPr>
              <w:t>красота;</w:t>
            </w:r>
          </w:p>
          <w:p w:rsidR="00E649BA" w:rsidRPr="004B43C9" w:rsidRDefault="004B43C9" w:rsidP="004B43C9">
            <w:pPr>
              <w:jc w:val="both"/>
              <w:rPr>
                <w:sz w:val="24"/>
                <w:szCs w:val="24"/>
              </w:rPr>
            </w:pPr>
            <w:r>
              <w:rPr>
                <w:sz w:val="24"/>
                <w:szCs w:val="24"/>
              </w:rPr>
              <w:t>-</w:t>
            </w:r>
            <w:r w:rsidR="00E649BA" w:rsidRPr="004B43C9">
              <w:rPr>
                <w:sz w:val="24"/>
                <w:szCs w:val="24"/>
              </w:rPr>
              <w:t>гармония;</w:t>
            </w:r>
          </w:p>
          <w:p w:rsidR="00E649BA" w:rsidRDefault="004B43C9" w:rsidP="004B43C9">
            <w:pPr>
              <w:jc w:val="both"/>
              <w:rPr>
                <w:sz w:val="24"/>
                <w:szCs w:val="24"/>
              </w:rPr>
            </w:pPr>
            <w:r>
              <w:rPr>
                <w:sz w:val="24"/>
                <w:szCs w:val="24"/>
              </w:rPr>
              <w:t>-</w:t>
            </w:r>
            <w:r w:rsidR="00E649BA" w:rsidRPr="004B43C9">
              <w:rPr>
                <w:sz w:val="24"/>
                <w:szCs w:val="24"/>
              </w:rPr>
              <w:t>духовный мир человека.</w:t>
            </w:r>
          </w:p>
        </w:tc>
      </w:tr>
      <w:tr w:rsidR="00E649BA" w:rsidTr="004B43C9">
        <w:trPr>
          <w:cantSplit/>
          <w:trHeight w:val="1134"/>
        </w:trPr>
        <w:tc>
          <w:tcPr>
            <w:tcW w:w="1668" w:type="dxa"/>
            <w:textDirection w:val="btLr"/>
          </w:tcPr>
          <w:p w:rsidR="00E649BA" w:rsidRPr="004B43C9" w:rsidRDefault="004B43C9" w:rsidP="004B43C9">
            <w:pPr>
              <w:ind w:left="113" w:right="113"/>
              <w:jc w:val="center"/>
              <w:rPr>
                <w:b/>
                <w:sz w:val="24"/>
                <w:szCs w:val="24"/>
              </w:rPr>
            </w:pPr>
            <w:r w:rsidRPr="004B43C9">
              <w:rPr>
                <w:b/>
                <w:sz w:val="24"/>
                <w:szCs w:val="24"/>
              </w:rPr>
              <w:t>Воспитание трудолюбия</w:t>
            </w:r>
          </w:p>
        </w:tc>
        <w:tc>
          <w:tcPr>
            <w:tcW w:w="7938" w:type="dxa"/>
          </w:tcPr>
          <w:p w:rsidR="004B43C9" w:rsidRPr="004B43C9" w:rsidRDefault="004B43C9" w:rsidP="004B43C9">
            <w:pPr>
              <w:jc w:val="both"/>
              <w:rPr>
                <w:i/>
                <w:sz w:val="24"/>
                <w:szCs w:val="24"/>
              </w:rPr>
            </w:pPr>
            <w:r w:rsidRPr="004B43C9">
              <w:rPr>
                <w:i/>
                <w:sz w:val="24"/>
                <w:szCs w:val="24"/>
              </w:rPr>
              <w:t>Задачи</w:t>
            </w:r>
          </w:p>
          <w:p w:rsidR="004B43C9" w:rsidRPr="004B43C9" w:rsidRDefault="004B43C9" w:rsidP="004B43C9">
            <w:pPr>
              <w:jc w:val="both"/>
              <w:rPr>
                <w:sz w:val="24"/>
                <w:szCs w:val="24"/>
              </w:rPr>
            </w:pPr>
            <w:r>
              <w:rPr>
                <w:sz w:val="24"/>
                <w:szCs w:val="24"/>
              </w:rPr>
              <w:t>-</w:t>
            </w:r>
            <w:r w:rsidRPr="004B43C9">
              <w:rPr>
                <w:sz w:val="24"/>
                <w:szCs w:val="24"/>
              </w:rPr>
              <w:t>Формировать навыки сотрудничества, взаимодействия со сверстниками, старшими детьми, взрослыми.</w:t>
            </w:r>
          </w:p>
          <w:p w:rsidR="004B43C9" w:rsidRPr="004B43C9" w:rsidRDefault="004B43C9" w:rsidP="004B43C9">
            <w:pPr>
              <w:jc w:val="both"/>
              <w:rPr>
                <w:sz w:val="24"/>
                <w:szCs w:val="24"/>
              </w:rPr>
            </w:pPr>
            <w:r>
              <w:rPr>
                <w:sz w:val="24"/>
                <w:szCs w:val="24"/>
              </w:rPr>
              <w:t>-</w:t>
            </w:r>
            <w:r w:rsidRPr="004B43C9">
              <w:rPr>
                <w:sz w:val="24"/>
                <w:szCs w:val="24"/>
              </w:rPr>
              <w:t>Приобретать опыт участия в различных видах общественно полезной деятельности.</w:t>
            </w:r>
          </w:p>
          <w:p w:rsidR="004B43C9" w:rsidRPr="004B43C9" w:rsidRDefault="004B43C9" w:rsidP="004B43C9">
            <w:pPr>
              <w:jc w:val="both"/>
              <w:rPr>
                <w:i/>
                <w:sz w:val="24"/>
                <w:szCs w:val="24"/>
              </w:rPr>
            </w:pPr>
            <w:r w:rsidRPr="004B43C9">
              <w:rPr>
                <w:i/>
                <w:sz w:val="24"/>
                <w:szCs w:val="24"/>
              </w:rPr>
              <w:t>Ценности:</w:t>
            </w:r>
          </w:p>
          <w:p w:rsidR="004B43C9" w:rsidRPr="004B43C9" w:rsidRDefault="004B43C9" w:rsidP="004B43C9">
            <w:pPr>
              <w:jc w:val="both"/>
              <w:rPr>
                <w:sz w:val="24"/>
                <w:szCs w:val="24"/>
              </w:rPr>
            </w:pPr>
            <w:r>
              <w:rPr>
                <w:sz w:val="24"/>
                <w:szCs w:val="24"/>
              </w:rPr>
              <w:t>-</w:t>
            </w:r>
            <w:r w:rsidRPr="004B43C9">
              <w:rPr>
                <w:sz w:val="24"/>
                <w:szCs w:val="24"/>
              </w:rPr>
              <w:t>уважение к труду;</w:t>
            </w:r>
          </w:p>
          <w:p w:rsidR="004B43C9" w:rsidRPr="004B43C9" w:rsidRDefault="004B43C9" w:rsidP="004B43C9">
            <w:pPr>
              <w:jc w:val="both"/>
              <w:rPr>
                <w:sz w:val="24"/>
                <w:szCs w:val="24"/>
              </w:rPr>
            </w:pPr>
            <w:r>
              <w:rPr>
                <w:sz w:val="24"/>
                <w:szCs w:val="24"/>
              </w:rPr>
              <w:t>-</w:t>
            </w:r>
            <w:r w:rsidRPr="004B43C9">
              <w:rPr>
                <w:sz w:val="24"/>
                <w:szCs w:val="24"/>
              </w:rPr>
              <w:t>творчество и созидание;</w:t>
            </w:r>
          </w:p>
          <w:p w:rsidR="004B43C9" w:rsidRPr="004B43C9" w:rsidRDefault="004B43C9" w:rsidP="004B43C9">
            <w:pPr>
              <w:jc w:val="both"/>
              <w:rPr>
                <w:sz w:val="24"/>
                <w:szCs w:val="24"/>
              </w:rPr>
            </w:pPr>
            <w:r>
              <w:rPr>
                <w:sz w:val="24"/>
                <w:szCs w:val="24"/>
              </w:rPr>
              <w:t>-</w:t>
            </w:r>
            <w:r w:rsidRPr="004B43C9">
              <w:rPr>
                <w:sz w:val="24"/>
                <w:szCs w:val="24"/>
              </w:rPr>
              <w:t>стремление к познанию;</w:t>
            </w:r>
          </w:p>
          <w:p w:rsidR="004B43C9" w:rsidRPr="004B43C9" w:rsidRDefault="004B43C9" w:rsidP="004B43C9">
            <w:pPr>
              <w:jc w:val="both"/>
              <w:rPr>
                <w:sz w:val="24"/>
                <w:szCs w:val="24"/>
              </w:rPr>
            </w:pPr>
            <w:r>
              <w:rPr>
                <w:sz w:val="24"/>
                <w:szCs w:val="24"/>
              </w:rPr>
              <w:t>-</w:t>
            </w:r>
            <w:r w:rsidRPr="004B43C9">
              <w:rPr>
                <w:sz w:val="24"/>
                <w:szCs w:val="24"/>
              </w:rPr>
              <w:t>целеустремлённость и настойчивость;</w:t>
            </w:r>
          </w:p>
          <w:p w:rsidR="004B43C9" w:rsidRPr="004B43C9" w:rsidRDefault="004B43C9" w:rsidP="004B43C9">
            <w:pPr>
              <w:jc w:val="both"/>
              <w:rPr>
                <w:sz w:val="24"/>
                <w:szCs w:val="24"/>
              </w:rPr>
            </w:pPr>
            <w:r>
              <w:rPr>
                <w:sz w:val="24"/>
                <w:szCs w:val="24"/>
              </w:rPr>
              <w:t>-</w:t>
            </w:r>
            <w:r w:rsidRPr="004B43C9">
              <w:rPr>
                <w:sz w:val="24"/>
                <w:szCs w:val="24"/>
              </w:rPr>
              <w:t>бережливость;</w:t>
            </w:r>
          </w:p>
          <w:p w:rsidR="00E649BA" w:rsidRDefault="004B43C9" w:rsidP="004B43C9">
            <w:pPr>
              <w:jc w:val="both"/>
              <w:rPr>
                <w:sz w:val="24"/>
                <w:szCs w:val="24"/>
              </w:rPr>
            </w:pPr>
            <w:r>
              <w:rPr>
                <w:sz w:val="24"/>
                <w:szCs w:val="24"/>
              </w:rPr>
              <w:t>-</w:t>
            </w:r>
            <w:r w:rsidRPr="004B43C9">
              <w:rPr>
                <w:sz w:val="24"/>
                <w:szCs w:val="24"/>
              </w:rPr>
              <w:t>трудолюбие.</w:t>
            </w:r>
          </w:p>
        </w:tc>
      </w:tr>
    </w:tbl>
    <w:p w:rsidR="00E649BA" w:rsidRDefault="00E649BA" w:rsidP="00E649BA">
      <w:pPr>
        <w:ind w:firstLine="567"/>
        <w:jc w:val="both"/>
        <w:rPr>
          <w:sz w:val="24"/>
          <w:szCs w:val="24"/>
        </w:rPr>
      </w:pPr>
    </w:p>
    <w:p w:rsidR="00E649BA" w:rsidRDefault="004B43C9" w:rsidP="004B43C9">
      <w:pPr>
        <w:pStyle w:val="Default"/>
        <w:ind w:firstLine="567"/>
        <w:jc w:val="both"/>
        <w:rPr>
          <w:b/>
          <w:i/>
          <w:color w:val="auto"/>
        </w:rPr>
      </w:pPr>
      <w:r w:rsidRPr="004B43C9">
        <w:rPr>
          <w:b/>
          <w:i/>
          <w:color w:val="auto"/>
        </w:rPr>
        <w:t>Экономическое</w:t>
      </w:r>
      <w:r>
        <w:rPr>
          <w:b/>
          <w:i/>
          <w:color w:val="auto"/>
        </w:rPr>
        <w:t xml:space="preserve"> </w:t>
      </w:r>
      <w:r w:rsidRPr="004B43C9">
        <w:rPr>
          <w:b/>
          <w:i/>
          <w:color w:val="auto"/>
        </w:rPr>
        <w:t>воспитание</w:t>
      </w:r>
      <w:r>
        <w:rPr>
          <w:b/>
          <w:i/>
          <w:color w:val="auto"/>
        </w:rPr>
        <w:t xml:space="preserve"> </w:t>
      </w:r>
      <w:r w:rsidRPr="004B43C9">
        <w:rPr>
          <w:b/>
          <w:i/>
          <w:color w:val="auto"/>
        </w:rPr>
        <w:t>дошкольников:</w:t>
      </w:r>
      <w:r>
        <w:rPr>
          <w:b/>
          <w:i/>
          <w:color w:val="auto"/>
        </w:rPr>
        <w:t xml:space="preserve"> </w:t>
      </w:r>
      <w:r w:rsidRPr="004B43C9">
        <w:rPr>
          <w:b/>
          <w:i/>
          <w:color w:val="auto"/>
        </w:rPr>
        <w:t>формирование предпосылок</w:t>
      </w:r>
      <w:r>
        <w:rPr>
          <w:b/>
          <w:i/>
          <w:color w:val="auto"/>
        </w:rPr>
        <w:t xml:space="preserve"> </w:t>
      </w:r>
      <w:r w:rsidRPr="004B43C9">
        <w:rPr>
          <w:b/>
          <w:i/>
          <w:color w:val="auto"/>
        </w:rPr>
        <w:t>финансовой грамотности</w:t>
      </w:r>
      <w:r>
        <w:rPr>
          <w:b/>
          <w:i/>
          <w:color w:val="auto"/>
        </w:rPr>
        <w:t xml:space="preserve"> </w:t>
      </w:r>
      <w:r w:rsidRPr="004B43C9">
        <w:rPr>
          <w:b/>
          <w:i/>
          <w:color w:val="auto"/>
        </w:rPr>
        <w:t>Примерная парциальная образовательная</w:t>
      </w:r>
      <w:r>
        <w:rPr>
          <w:b/>
          <w:i/>
          <w:color w:val="auto"/>
        </w:rPr>
        <w:t xml:space="preserve"> </w:t>
      </w:r>
      <w:r w:rsidRPr="004B43C9">
        <w:rPr>
          <w:b/>
          <w:i/>
          <w:color w:val="auto"/>
        </w:rPr>
        <w:t>программа дошкольного образования</w:t>
      </w:r>
      <w:r>
        <w:rPr>
          <w:b/>
          <w:i/>
          <w:color w:val="auto"/>
        </w:rPr>
        <w:t xml:space="preserve"> </w:t>
      </w:r>
      <w:r w:rsidRPr="004B43C9">
        <w:rPr>
          <w:b/>
          <w:i/>
          <w:color w:val="auto"/>
        </w:rPr>
        <w:t>Для детей 5–7 лет</w:t>
      </w:r>
      <w:r>
        <w:rPr>
          <w:b/>
          <w:i/>
          <w:color w:val="auto"/>
        </w:rPr>
        <w:t>. Банк России. Министерство образования и науки Российской Федерации.</w:t>
      </w:r>
    </w:p>
    <w:p w:rsidR="004B43C9" w:rsidRPr="004B43C9" w:rsidRDefault="004B43C9" w:rsidP="004B43C9">
      <w:pPr>
        <w:pStyle w:val="Default"/>
        <w:ind w:firstLine="567"/>
        <w:jc w:val="both"/>
        <w:rPr>
          <w:b/>
          <w:i/>
          <w:color w:val="auto"/>
        </w:rPr>
      </w:pPr>
    </w:p>
    <w:p w:rsidR="004B43C9" w:rsidRPr="004B43C9" w:rsidRDefault="004B43C9" w:rsidP="004B43C9">
      <w:pPr>
        <w:pStyle w:val="Default"/>
        <w:ind w:firstLine="567"/>
        <w:jc w:val="both"/>
        <w:rPr>
          <w:color w:val="auto"/>
        </w:rPr>
      </w:pPr>
      <w:r w:rsidRPr="004A7107">
        <w:rPr>
          <w:i/>
          <w:color w:val="auto"/>
        </w:rPr>
        <w:t xml:space="preserve">Цель </w:t>
      </w:r>
      <w:r w:rsidR="004A7107" w:rsidRPr="004A7107">
        <w:rPr>
          <w:i/>
          <w:color w:val="auto"/>
        </w:rPr>
        <w:t>п</w:t>
      </w:r>
      <w:r w:rsidRPr="004A7107">
        <w:rPr>
          <w:i/>
          <w:color w:val="auto"/>
        </w:rPr>
        <w:t>рограммы</w:t>
      </w:r>
      <w:r w:rsidRPr="004B43C9">
        <w:rPr>
          <w:color w:val="auto"/>
        </w:rPr>
        <w:t xml:space="preserve"> — помочь детям пяти–семи лет войти</w:t>
      </w:r>
      <w:r>
        <w:rPr>
          <w:color w:val="auto"/>
        </w:rPr>
        <w:t xml:space="preserve"> </w:t>
      </w:r>
      <w:r w:rsidRPr="004B43C9">
        <w:rPr>
          <w:color w:val="auto"/>
        </w:rPr>
        <w:t>в социально-экономическую жизнь, способствовать</w:t>
      </w:r>
      <w:r>
        <w:rPr>
          <w:color w:val="auto"/>
        </w:rPr>
        <w:t xml:space="preserve"> </w:t>
      </w:r>
      <w:r w:rsidRPr="004B43C9">
        <w:rPr>
          <w:color w:val="auto"/>
        </w:rPr>
        <w:t>формированию основ финансовой грамотности у детей</w:t>
      </w:r>
      <w:r>
        <w:rPr>
          <w:color w:val="auto"/>
        </w:rPr>
        <w:t xml:space="preserve"> </w:t>
      </w:r>
      <w:r w:rsidR="004A7107">
        <w:rPr>
          <w:color w:val="auto"/>
        </w:rPr>
        <w:t>5 – 7 лет</w:t>
      </w:r>
      <w:r w:rsidRPr="004B43C9">
        <w:rPr>
          <w:color w:val="auto"/>
        </w:rPr>
        <w:t>.</w:t>
      </w:r>
    </w:p>
    <w:p w:rsidR="004B43C9" w:rsidRPr="004A7107" w:rsidRDefault="004B43C9" w:rsidP="004B43C9">
      <w:pPr>
        <w:pStyle w:val="Default"/>
        <w:ind w:firstLine="567"/>
        <w:jc w:val="both"/>
        <w:rPr>
          <w:i/>
          <w:color w:val="auto"/>
        </w:rPr>
      </w:pPr>
      <w:r w:rsidRPr="004A7107">
        <w:rPr>
          <w:i/>
          <w:color w:val="auto"/>
        </w:rPr>
        <w:t xml:space="preserve">Основные задачи </w:t>
      </w:r>
      <w:r w:rsidR="004A7107" w:rsidRPr="004A7107">
        <w:rPr>
          <w:i/>
          <w:color w:val="auto"/>
        </w:rPr>
        <w:t>п</w:t>
      </w:r>
      <w:r w:rsidRPr="004A7107">
        <w:rPr>
          <w:i/>
          <w:color w:val="auto"/>
        </w:rPr>
        <w:t>рограммы</w:t>
      </w:r>
    </w:p>
    <w:p w:rsidR="004B43C9" w:rsidRPr="004B43C9" w:rsidRDefault="004B43C9" w:rsidP="004B43C9">
      <w:pPr>
        <w:pStyle w:val="Default"/>
        <w:ind w:firstLine="567"/>
        <w:jc w:val="both"/>
        <w:rPr>
          <w:color w:val="auto"/>
        </w:rPr>
      </w:pPr>
      <w:r w:rsidRPr="004B43C9">
        <w:rPr>
          <w:color w:val="auto"/>
        </w:rPr>
        <w:t>Помочь дошкольнику выработать следующие умения, навыки и личностные качества:</w:t>
      </w:r>
    </w:p>
    <w:p w:rsidR="004B43C9" w:rsidRPr="004A7107" w:rsidRDefault="004B43C9" w:rsidP="0066471B">
      <w:pPr>
        <w:pStyle w:val="Default"/>
        <w:numPr>
          <w:ilvl w:val="0"/>
          <w:numId w:val="44"/>
        </w:numPr>
        <w:ind w:left="426"/>
        <w:jc w:val="both"/>
        <w:rPr>
          <w:color w:val="auto"/>
        </w:rPr>
      </w:pPr>
      <w:r w:rsidRPr="004A7107">
        <w:rPr>
          <w:color w:val="auto"/>
        </w:rPr>
        <w:t>понимать и ценить окружающий предметный мир (мир вещей как результат</w:t>
      </w:r>
      <w:r w:rsidR="004A7107" w:rsidRPr="004A7107">
        <w:rPr>
          <w:color w:val="auto"/>
        </w:rPr>
        <w:t xml:space="preserve"> </w:t>
      </w:r>
      <w:r w:rsidRPr="004A7107">
        <w:rPr>
          <w:color w:val="auto"/>
        </w:rPr>
        <w:t>труда людей);</w:t>
      </w:r>
    </w:p>
    <w:p w:rsidR="004B43C9" w:rsidRPr="004B43C9" w:rsidRDefault="004B43C9" w:rsidP="0066471B">
      <w:pPr>
        <w:pStyle w:val="Default"/>
        <w:numPr>
          <w:ilvl w:val="0"/>
          <w:numId w:val="44"/>
        </w:numPr>
        <w:ind w:left="426"/>
        <w:jc w:val="both"/>
        <w:rPr>
          <w:color w:val="auto"/>
        </w:rPr>
      </w:pPr>
      <w:r w:rsidRPr="004B43C9">
        <w:rPr>
          <w:color w:val="auto"/>
        </w:rPr>
        <w:t>уважать людей, умеющих трудиться и честно зарабатывать деньги;</w:t>
      </w:r>
    </w:p>
    <w:p w:rsidR="004B43C9" w:rsidRPr="004A7107" w:rsidRDefault="004B43C9" w:rsidP="0066471B">
      <w:pPr>
        <w:pStyle w:val="Default"/>
        <w:numPr>
          <w:ilvl w:val="0"/>
          <w:numId w:val="44"/>
        </w:numPr>
        <w:ind w:left="426"/>
        <w:jc w:val="both"/>
        <w:rPr>
          <w:color w:val="auto"/>
        </w:rPr>
      </w:pPr>
      <w:r w:rsidRPr="004A7107">
        <w:rPr>
          <w:color w:val="auto"/>
        </w:rPr>
        <w:t>осознавать взаимосвязь понятий «труд — продукт — деньги» и «стоимость продукта в зависимости от его качества», видеть красоту человеческого творения;</w:t>
      </w:r>
    </w:p>
    <w:p w:rsidR="004B43C9" w:rsidRPr="004A7107" w:rsidRDefault="004B43C9" w:rsidP="0066471B">
      <w:pPr>
        <w:pStyle w:val="Default"/>
        <w:numPr>
          <w:ilvl w:val="0"/>
          <w:numId w:val="44"/>
        </w:numPr>
        <w:ind w:left="426"/>
        <w:jc w:val="both"/>
        <w:rPr>
          <w:color w:val="auto"/>
        </w:rPr>
      </w:pPr>
      <w:r w:rsidRPr="004A7107">
        <w:rPr>
          <w:color w:val="auto"/>
        </w:rPr>
        <w:lastRenderedPageBreak/>
        <w:t>признавать авторитетными качества человека-хозяина: бережливость, рациональность, экономность, трудолюбие и вместе с тем — щедрость, благородство,</w:t>
      </w:r>
    </w:p>
    <w:p w:rsidR="004B43C9" w:rsidRPr="004A7107" w:rsidRDefault="004B43C9" w:rsidP="0066471B">
      <w:pPr>
        <w:pStyle w:val="Default"/>
        <w:numPr>
          <w:ilvl w:val="0"/>
          <w:numId w:val="44"/>
        </w:numPr>
        <w:ind w:left="426"/>
        <w:jc w:val="both"/>
        <w:rPr>
          <w:color w:val="auto"/>
        </w:rPr>
      </w:pPr>
      <w:r w:rsidRPr="004A7107">
        <w:rPr>
          <w:color w:val="auto"/>
        </w:rPr>
        <w:t>честность, отзывчивость, сочувствие (примеры меценатства, материальной взаимопомощи, поддержки и т. п.);</w:t>
      </w:r>
    </w:p>
    <w:p w:rsidR="004B43C9" w:rsidRPr="004A7107" w:rsidRDefault="004B43C9" w:rsidP="0066471B">
      <w:pPr>
        <w:pStyle w:val="Default"/>
        <w:numPr>
          <w:ilvl w:val="0"/>
          <w:numId w:val="44"/>
        </w:numPr>
        <w:ind w:left="426"/>
        <w:jc w:val="both"/>
        <w:rPr>
          <w:color w:val="auto"/>
        </w:rPr>
      </w:pPr>
      <w:r w:rsidRPr="004A7107">
        <w:rPr>
          <w:color w:val="auto"/>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4B43C9" w:rsidRPr="004B43C9" w:rsidRDefault="004B43C9" w:rsidP="0066471B">
      <w:pPr>
        <w:pStyle w:val="Default"/>
        <w:numPr>
          <w:ilvl w:val="0"/>
          <w:numId w:val="44"/>
        </w:numPr>
        <w:ind w:left="426"/>
        <w:jc w:val="both"/>
        <w:rPr>
          <w:color w:val="auto"/>
        </w:rPr>
      </w:pPr>
      <w:r w:rsidRPr="004B43C9">
        <w:rPr>
          <w:color w:val="auto"/>
        </w:rPr>
        <w:t>применять полученные умения и навыки в реальных жизненных ситуациях.</w:t>
      </w:r>
    </w:p>
    <w:p w:rsidR="00E649BA" w:rsidRPr="004A7107" w:rsidRDefault="004A7107" w:rsidP="004A7107">
      <w:pPr>
        <w:pStyle w:val="Default"/>
        <w:ind w:firstLine="567"/>
        <w:jc w:val="both"/>
        <w:rPr>
          <w:color w:val="auto"/>
        </w:rPr>
      </w:pPr>
      <w:r w:rsidRPr="004A7107">
        <w:rPr>
          <w:color w:val="auto"/>
        </w:rPr>
        <w:t xml:space="preserve">Работа по </w:t>
      </w:r>
      <w:r>
        <w:rPr>
          <w:color w:val="auto"/>
        </w:rPr>
        <w:t>п</w:t>
      </w:r>
      <w:r w:rsidRPr="004A7107">
        <w:rPr>
          <w:color w:val="auto"/>
        </w:rPr>
        <w:t>рограмме будет способствовать формированию и развитию</w:t>
      </w:r>
      <w:r>
        <w:rPr>
          <w:color w:val="auto"/>
        </w:rPr>
        <w:t xml:space="preserve"> </w:t>
      </w:r>
      <w:r w:rsidRPr="004A7107">
        <w:rPr>
          <w:color w:val="auto"/>
        </w:rPr>
        <w:t>у детей воображения, коммуникати</w:t>
      </w:r>
      <w:r>
        <w:rPr>
          <w:color w:val="auto"/>
        </w:rPr>
        <w:t>вных способностей, навыков взаи</w:t>
      </w:r>
      <w:r w:rsidRPr="004A7107">
        <w:rPr>
          <w:color w:val="auto"/>
        </w:rPr>
        <w:t>модействия со взрослыми и другими детьми, первоначальных навыков</w:t>
      </w:r>
      <w:r>
        <w:rPr>
          <w:color w:val="auto"/>
        </w:rPr>
        <w:t xml:space="preserve"> </w:t>
      </w:r>
      <w:r w:rsidRPr="004A7107">
        <w:rPr>
          <w:color w:val="auto"/>
        </w:rPr>
        <w:t>самопознания, самооценки и саморазвития личности.</w:t>
      </w:r>
    </w:p>
    <w:p w:rsidR="004A7107" w:rsidRPr="004A7107" w:rsidRDefault="004A7107" w:rsidP="004A7107">
      <w:pPr>
        <w:pStyle w:val="Default"/>
        <w:ind w:firstLine="567"/>
        <w:jc w:val="both"/>
        <w:rPr>
          <w:b/>
          <w:bCs/>
          <w:i/>
          <w:iCs/>
        </w:rPr>
      </w:pPr>
      <w:r w:rsidRPr="004A7107">
        <w:rPr>
          <w:b/>
          <w:bCs/>
          <w:i/>
          <w:iCs/>
        </w:rPr>
        <w:t>5.1.2. Принципы и подходы к формированию Программы</w:t>
      </w:r>
      <w:r w:rsidRPr="004A7107">
        <w:rPr>
          <w:b/>
          <w:i/>
        </w:rPr>
        <w:t xml:space="preserve"> в части, формируемой участниками образовательных отношений.</w:t>
      </w:r>
    </w:p>
    <w:p w:rsidR="004A7107" w:rsidRPr="00A85570" w:rsidRDefault="004A7107" w:rsidP="004A7107">
      <w:pPr>
        <w:ind w:firstLine="567"/>
        <w:jc w:val="both"/>
        <w:rPr>
          <w:i/>
          <w:sz w:val="24"/>
          <w:szCs w:val="24"/>
        </w:rPr>
      </w:pPr>
      <w:r w:rsidRPr="004A7107">
        <w:rPr>
          <w:sz w:val="24"/>
          <w:szCs w:val="24"/>
        </w:rPr>
        <w:t>Реализация парциальных программ базируется на принципах педагогической науки, соответствует ФГОС ДО (см. пункт 2.1.2. целевого раздела основной части образовательной программы детского сада).</w:t>
      </w:r>
      <w:r>
        <w:rPr>
          <w:sz w:val="24"/>
          <w:szCs w:val="24"/>
        </w:rPr>
        <w:t xml:space="preserve"> Кроме того, предусмотрены следующие</w:t>
      </w:r>
      <w:r>
        <w:rPr>
          <w:i/>
          <w:sz w:val="24"/>
          <w:szCs w:val="24"/>
        </w:rPr>
        <w:t xml:space="preserve"> </w:t>
      </w:r>
      <w:r w:rsidRPr="004A7107">
        <w:rPr>
          <w:sz w:val="24"/>
          <w:szCs w:val="24"/>
        </w:rPr>
        <w:t>подходы:</w:t>
      </w:r>
    </w:p>
    <w:p w:rsidR="004A7107" w:rsidRPr="00A85570" w:rsidRDefault="004A7107" w:rsidP="004A7107">
      <w:pPr>
        <w:pStyle w:val="ac"/>
        <w:numPr>
          <w:ilvl w:val="0"/>
          <w:numId w:val="2"/>
        </w:numPr>
        <w:spacing w:line="240" w:lineRule="auto"/>
        <w:ind w:left="0" w:firstLine="0"/>
        <w:jc w:val="both"/>
        <w:rPr>
          <w:rFonts w:ascii="Times New Roman" w:hAnsi="Times New Roman"/>
          <w:sz w:val="24"/>
          <w:szCs w:val="24"/>
        </w:rPr>
      </w:pPr>
      <w:r w:rsidRPr="00A85570">
        <w:rPr>
          <w:rFonts w:ascii="Times New Roman" w:hAnsi="Times New Roman"/>
          <w:sz w:val="24"/>
          <w:szCs w:val="24"/>
        </w:rPr>
        <w:t xml:space="preserve">отражение в тематике образовательного процесса региональных особенностей; </w:t>
      </w:r>
    </w:p>
    <w:p w:rsidR="004A7107" w:rsidRPr="00A85570" w:rsidRDefault="004A7107" w:rsidP="004A7107">
      <w:pPr>
        <w:pStyle w:val="ac"/>
        <w:numPr>
          <w:ilvl w:val="0"/>
          <w:numId w:val="2"/>
        </w:numPr>
        <w:spacing w:line="240" w:lineRule="auto"/>
        <w:ind w:left="0" w:firstLine="0"/>
        <w:jc w:val="both"/>
        <w:rPr>
          <w:rFonts w:ascii="Times New Roman" w:hAnsi="Times New Roman"/>
          <w:sz w:val="24"/>
          <w:szCs w:val="24"/>
        </w:rPr>
      </w:pPr>
      <w:r w:rsidRPr="00A85570">
        <w:rPr>
          <w:rFonts w:ascii="Times New Roman" w:hAnsi="Times New Roman"/>
          <w:sz w:val="24"/>
          <w:szCs w:val="24"/>
        </w:rPr>
        <w:t xml:space="preserve">построение образовательного процесса с использованием социоигровых технологий, проектной деятельности; </w:t>
      </w:r>
    </w:p>
    <w:p w:rsidR="004A7107" w:rsidRPr="00A85570" w:rsidRDefault="004A7107" w:rsidP="004A7107">
      <w:pPr>
        <w:pStyle w:val="ac"/>
        <w:numPr>
          <w:ilvl w:val="0"/>
          <w:numId w:val="2"/>
        </w:numPr>
        <w:spacing w:line="240" w:lineRule="auto"/>
        <w:ind w:left="0" w:firstLine="0"/>
        <w:jc w:val="both"/>
        <w:rPr>
          <w:rFonts w:ascii="Times New Roman" w:hAnsi="Times New Roman"/>
          <w:sz w:val="24"/>
          <w:szCs w:val="24"/>
        </w:rPr>
      </w:pPr>
      <w:r w:rsidRPr="00A85570">
        <w:rPr>
          <w:rFonts w:ascii="Times New Roman" w:hAnsi="Times New Roman"/>
          <w:sz w:val="24"/>
          <w:szCs w:val="24"/>
        </w:rPr>
        <w:t xml:space="preserve">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 </w:t>
      </w:r>
    </w:p>
    <w:p w:rsidR="004A7107" w:rsidRDefault="004A7107" w:rsidP="004A7107">
      <w:pPr>
        <w:pStyle w:val="ac"/>
        <w:numPr>
          <w:ilvl w:val="0"/>
          <w:numId w:val="2"/>
        </w:numPr>
        <w:spacing w:line="240" w:lineRule="auto"/>
        <w:ind w:left="0" w:firstLine="0"/>
        <w:jc w:val="both"/>
        <w:rPr>
          <w:rFonts w:ascii="Times New Roman" w:hAnsi="Times New Roman"/>
          <w:sz w:val="24"/>
          <w:szCs w:val="24"/>
        </w:rPr>
      </w:pPr>
      <w:r w:rsidRPr="00A85570">
        <w:rPr>
          <w:rFonts w:ascii="Times New Roman" w:hAnsi="Times New Roman"/>
          <w:sz w:val="24"/>
          <w:szCs w:val="24"/>
        </w:rPr>
        <w:t xml:space="preserve">достижение воспитанниками готовности к школе; существенным моментом в работе педагогического коллектива является переход ребёнка из детского сада в начальную школу, а именно обеспечение необходимого и достаточного уровня развития ребёнка для успешного освоения им образовательных программ начальной ступени общего образования, обеспечение преемственности на данных ступенях образования. </w:t>
      </w:r>
    </w:p>
    <w:p w:rsidR="00846185" w:rsidRDefault="0095742B" w:rsidP="00846185">
      <w:pPr>
        <w:suppressAutoHyphens/>
        <w:ind w:firstLine="567"/>
        <w:jc w:val="both"/>
        <w:rPr>
          <w:b/>
          <w:i/>
          <w:sz w:val="24"/>
          <w:szCs w:val="24"/>
        </w:rPr>
      </w:pPr>
      <w:r>
        <w:rPr>
          <w:b/>
          <w:i/>
          <w:sz w:val="24"/>
          <w:szCs w:val="24"/>
        </w:rPr>
        <w:t>5.1.3. Целевые ориентиры и п</w:t>
      </w:r>
      <w:r w:rsidR="00846185" w:rsidRPr="00612DB3">
        <w:rPr>
          <w:b/>
          <w:i/>
          <w:sz w:val="24"/>
          <w:szCs w:val="24"/>
        </w:rPr>
        <w:t xml:space="preserve">ланируемые результаты в </w:t>
      </w:r>
      <w:r w:rsidR="00846185">
        <w:rPr>
          <w:b/>
          <w:i/>
          <w:sz w:val="24"/>
          <w:szCs w:val="24"/>
        </w:rPr>
        <w:t>Ч</w:t>
      </w:r>
      <w:r w:rsidR="00846185" w:rsidRPr="00612DB3">
        <w:rPr>
          <w:b/>
          <w:i/>
          <w:sz w:val="24"/>
          <w:szCs w:val="24"/>
        </w:rPr>
        <w:t>асти, формируемой участниками образовательных отношен</w:t>
      </w:r>
      <w:r>
        <w:rPr>
          <w:b/>
          <w:i/>
          <w:sz w:val="24"/>
          <w:szCs w:val="24"/>
        </w:rPr>
        <w:t>ий.</w:t>
      </w:r>
    </w:p>
    <w:p w:rsidR="00846185" w:rsidRPr="00683A71" w:rsidRDefault="00846185" w:rsidP="00846185">
      <w:pPr>
        <w:ind w:firstLine="567"/>
        <w:jc w:val="both"/>
        <w:rPr>
          <w:i/>
          <w:sz w:val="24"/>
          <w:szCs w:val="24"/>
        </w:rPr>
      </w:pPr>
      <w:r w:rsidRPr="0095742B">
        <w:rPr>
          <w:b/>
          <w:i/>
          <w:sz w:val="24"/>
          <w:szCs w:val="24"/>
        </w:rPr>
        <w:t>Ожидаемые результаты реализации парциальной программы духовно-нравственного воспитания детей 5–7 лет «С чистым сердцем</w:t>
      </w:r>
      <w:r w:rsidRPr="00683A71">
        <w:rPr>
          <w:i/>
          <w:sz w:val="24"/>
          <w:szCs w:val="24"/>
        </w:rPr>
        <w:t>»</w:t>
      </w:r>
      <w:r>
        <w:rPr>
          <w:rStyle w:val="af0"/>
          <w:i/>
          <w:sz w:val="24"/>
          <w:szCs w:val="24"/>
        </w:rPr>
        <w:footnoteReference w:id="23"/>
      </w:r>
      <w:r>
        <w:rPr>
          <w:i/>
          <w:sz w:val="24"/>
          <w:szCs w:val="24"/>
        </w:rPr>
        <w:t>:</w:t>
      </w:r>
    </w:p>
    <w:p w:rsidR="00846185" w:rsidRPr="00A369A7" w:rsidRDefault="00846185" w:rsidP="00FF3A5F">
      <w:pPr>
        <w:pStyle w:val="ac"/>
        <w:numPr>
          <w:ilvl w:val="0"/>
          <w:numId w:val="30"/>
        </w:numPr>
        <w:autoSpaceDE w:val="0"/>
        <w:autoSpaceDN w:val="0"/>
        <w:adjustRightInd w:val="0"/>
        <w:spacing w:after="0" w:line="240" w:lineRule="auto"/>
        <w:ind w:left="0" w:firstLine="567"/>
        <w:jc w:val="both"/>
        <w:rPr>
          <w:rFonts w:ascii="Times New Roman" w:hAnsi="Times New Roman"/>
          <w:sz w:val="24"/>
          <w:szCs w:val="24"/>
        </w:rPr>
      </w:pPr>
      <w:r w:rsidRPr="00A369A7">
        <w:rPr>
          <w:rFonts w:ascii="Times New Roman" w:hAnsi="Times New Roman"/>
          <w:sz w:val="24"/>
          <w:szCs w:val="24"/>
        </w:rPr>
        <w:t>Усвоение детьми основных нравственных норм (что хорошо, а что плохо); приобретение добрых привычек и поступков.</w:t>
      </w:r>
    </w:p>
    <w:p w:rsidR="00846185" w:rsidRPr="00A369A7" w:rsidRDefault="00846185" w:rsidP="00FF3A5F">
      <w:pPr>
        <w:pStyle w:val="ac"/>
        <w:numPr>
          <w:ilvl w:val="0"/>
          <w:numId w:val="30"/>
        </w:numPr>
        <w:autoSpaceDE w:val="0"/>
        <w:autoSpaceDN w:val="0"/>
        <w:adjustRightInd w:val="0"/>
        <w:spacing w:after="0" w:line="240" w:lineRule="auto"/>
        <w:ind w:left="0" w:firstLine="567"/>
        <w:jc w:val="both"/>
        <w:rPr>
          <w:rFonts w:ascii="Times New Roman" w:hAnsi="Times New Roman"/>
          <w:sz w:val="24"/>
          <w:szCs w:val="24"/>
        </w:rPr>
      </w:pPr>
      <w:r w:rsidRPr="00A369A7">
        <w:rPr>
          <w:rFonts w:ascii="Times New Roman" w:hAnsi="Times New Roman"/>
          <w:sz w:val="24"/>
          <w:szCs w:val="24"/>
        </w:rPr>
        <w:t>Осознание детьми и родителями своей сопричастности к культурному наследию своего народа; осознание себя жителем своего района, города, гражданином своей страны, патриотом.</w:t>
      </w:r>
    </w:p>
    <w:p w:rsidR="00846185" w:rsidRPr="00A369A7" w:rsidRDefault="00846185" w:rsidP="00FF3A5F">
      <w:pPr>
        <w:pStyle w:val="ac"/>
        <w:numPr>
          <w:ilvl w:val="0"/>
          <w:numId w:val="30"/>
        </w:numPr>
        <w:autoSpaceDE w:val="0"/>
        <w:autoSpaceDN w:val="0"/>
        <w:adjustRightInd w:val="0"/>
        <w:spacing w:after="0" w:line="240" w:lineRule="auto"/>
        <w:ind w:left="0" w:firstLine="567"/>
        <w:jc w:val="both"/>
        <w:rPr>
          <w:rFonts w:ascii="Times New Roman" w:hAnsi="Times New Roman"/>
          <w:sz w:val="24"/>
          <w:szCs w:val="24"/>
        </w:rPr>
      </w:pPr>
      <w:r w:rsidRPr="00A369A7">
        <w:rPr>
          <w:rFonts w:ascii="Times New Roman" w:hAnsi="Times New Roman"/>
          <w:sz w:val="24"/>
          <w:szCs w:val="24"/>
        </w:rPr>
        <w:t xml:space="preserve"> Проявление у детей основных добродетелей: сострадания, послушания, милосердия, уважения к старшим, почитания родителей, ответственности за свои дела и поступки; направленность и открытость к добру.</w:t>
      </w:r>
    </w:p>
    <w:p w:rsidR="00846185" w:rsidRPr="00A369A7" w:rsidRDefault="00846185" w:rsidP="00FF3A5F">
      <w:pPr>
        <w:pStyle w:val="ac"/>
        <w:numPr>
          <w:ilvl w:val="0"/>
          <w:numId w:val="30"/>
        </w:numPr>
        <w:autoSpaceDE w:val="0"/>
        <w:autoSpaceDN w:val="0"/>
        <w:adjustRightInd w:val="0"/>
        <w:spacing w:after="0" w:line="240" w:lineRule="auto"/>
        <w:ind w:left="0" w:firstLine="567"/>
        <w:jc w:val="both"/>
        <w:rPr>
          <w:rFonts w:ascii="Times New Roman" w:hAnsi="Times New Roman"/>
          <w:sz w:val="24"/>
          <w:szCs w:val="24"/>
        </w:rPr>
      </w:pPr>
      <w:r w:rsidRPr="00A369A7">
        <w:rPr>
          <w:rFonts w:ascii="Times New Roman" w:hAnsi="Times New Roman"/>
          <w:sz w:val="24"/>
          <w:szCs w:val="24"/>
        </w:rPr>
        <w:t xml:space="preserve"> Сформированные умения размышлять на духовно-нравственные темы на основе изученного материала, высказывать свои суждения о содержании полученной информации (книги,</w:t>
      </w:r>
      <w:r>
        <w:t xml:space="preserve"> </w:t>
      </w:r>
      <w:r w:rsidRPr="00A369A7">
        <w:rPr>
          <w:rFonts w:ascii="Times New Roman" w:hAnsi="Times New Roman"/>
          <w:sz w:val="24"/>
          <w:szCs w:val="24"/>
        </w:rPr>
        <w:t>иллюстрации, видеоматериалы и др.).</w:t>
      </w:r>
    </w:p>
    <w:p w:rsidR="00846185" w:rsidRDefault="00846185" w:rsidP="00FF3A5F">
      <w:pPr>
        <w:pStyle w:val="ac"/>
        <w:numPr>
          <w:ilvl w:val="0"/>
          <w:numId w:val="30"/>
        </w:numPr>
        <w:autoSpaceDE w:val="0"/>
        <w:autoSpaceDN w:val="0"/>
        <w:adjustRightInd w:val="0"/>
        <w:spacing w:after="0" w:line="240" w:lineRule="auto"/>
        <w:ind w:left="0" w:firstLine="567"/>
        <w:jc w:val="both"/>
        <w:rPr>
          <w:rFonts w:ascii="Times New Roman" w:hAnsi="Times New Roman"/>
          <w:sz w:val="24"/>
          <w:szCs w:val="24"/>
        </w:rPr>
      </w:pPr>
      <w:r w:rsidRPr="00A369A7">
        <w:rPr>
          <w:rFonts w:ascii="Times New Roman" w:hAnsi="Times New Roman"/>
          <w:sz w:val="24"/>
          <w:szCs w:val="24"/>
        </w:rPr>
        <w:t xml:space="preserve"> Развитие у детей потребности в познании, желания видеть и чувствовать красоту в поступках людей разных поколений.</w:t>
      </w:r>
    </w:p>
    <w:p w:rsidR="0095742B" w:rsidRPr="00F67218" w:rsidRDefault="0095742B" w:rsidP="00FF3A5F">
      <w:pPr>
        <w:pStyle w:val="ac"/>
        <w:numPr>
          <w:ilvl w:val="0"/>
          <w:numId w:val="30"/>
        </w:numPr>
        <w:autoSpaceDE w:val="0"/>
        <w:autoSpaceDN w:val="0"/>
        <w:adjustRightInd w:val="0"/>
        <w:spacing w:after="0" w:line="240" w:lineRule="auto"/>
        <w:ind w:left="0" w:firstLine="567"/>
        <w:jc w:val="both"/>
        <w:rPr>
          <w:rFonts w:ascii="Times New Roman" w:hAnsi="Times New Roman"/>
          <w:sz w:val="24"/>
          <w:szCs w:val="24"/>
        </w:rPr>
      </w:pPr>
      <w:r w:rsidRPr="00F67218">
        <w:rPr>
          <w:rFonts w:ascii="Times New Roman" w:hAnsi="Times New Roman"/>
          <w:sz w:val="24"/>
          <w:szCs w:val="24"/>
        </w:rPr>
        <w:t>-Обогащенные и систематизированные знания детей об истории города Рыбинска и Ярославской области, их культурных ценностях.</w:t>
      </w:r>
    </w:p>
    <w:p w:rsidR="0095742B" w:rsidRPr="000471DB" w:rsidRDefault="0095742B" w:rsidP="00FF3A5F">
      <w:pPr>
        <w:pStyle w:val="ac"/>
        <w:numPr>
          <w:ilvl w:val="0"/>
          <w:numId w:val="30"/>
        </w:numPr>
        <w:autoSpaceDE w:val="0"/>
        <w:autoSpaceDN w:val="0"/>
        <w:adjustRightInd w:val="0"/>
        <w:spacing w:after="0" w:line="240" w:lineRule="auto"/>
        <w:ind w:left="0" w:firstLine="567"/>
        <w:jc w:val="both"/>
        <w:rPr>
          <w:rFonts w:ascii="Times New Roman" w:hAnsi="Times New Roman"/>
          <w:sz w:val="24"/>
          <w:szCs w:val="24"/>
        </w:rPr>
      </w:pPr>
      <w:r w:rsidRPr="00F67218">
        <w:rPr>
          <w:rFonts w:ascii="Times New Roman" w:hAnsi="Times New Roman"/>
          <w:sz w:val="24"/>
          <w:szCs w:val="24"/>
        </w:rPr>
        <w:lastRenderedPageBreak/>
        <w:t xml:space="preserve"> </w:t>
      </w:r>
      <w:r>
        <w:rPr>
          <w:rFonts w:ascii="Times New Roman" w:hAnsi="Times New Roman"/>
          <w:sz w:val="24"/>
          <w:szCs w:val="24"/>
        </w:rPr>
        <w:t>У детей проявляется ч</w:t>
      </w:r>
      <w:r w:rsidRPr="000471DB">
        <w:rPr>
          <w:rFonts w:ascii="Times New Roman" w:hAnsi="Times New Roman"/>
          <w:sz w:val="24"/>
          <w:szCs w:val="24"/>
        </w:rPr>
        <w:t xml:space="preserve">увства гордости и желание подражать знаменитым землякам, </w:t>
      </w:r>
      <w:r>
        <w:rPr>
          <w:rFonts w:ascii="Times New Roman" w:hAnsi="Times New Roman"/>
          <w:sz w:val="24"/>
          <w:szCs w:val="24"/>
        </w:rPr>
        <w:t xml:space="preserve">развито </w:t>
      </w:r>
      <w:r w:rsidRPr="000471DB">
        <w:rPr>
          <w:rFonts w:ascii="Times New Roman" w:hAnsi="Times New Roman"/>
          <w:sz w:val="24"/>
          <w:szCs w:val="24"/>
        </w:rPr>
        <w:t xml:space="preserve">стремление знать свой город, его особенности, бренды. </w:t>
      </w:r>
    </w:p>
    <w:p w:rsidR="0095742B" w:rsidRPr="00F67218" w:rsidRDefault="0095742B" w:rsidP="00FF3A5F">
      <w:pPr>
        <w:pStyle w:val="ac"/>
        <w:numPr>
          <w:ilvl w:val="0"/>
          <w:numId w:val="30"/>
        </w:numPr>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w:t>
      </w:r>
      <w:r w:rsidRPr="00F67218">
        <w:rPr>
          <w:rFonts w:ascii="Times New Roman" w:hAnsi="Times New Roman"/>
          <w:sz w:val="24"/>
          <w:szCs w:val="24"/>
        </w:rPr>
        <w:t>Повышение детской, родительской и педагогической компетентности в вопросах истории, культуры города Рыбинска, и как следствие – сформированное заботливое отношение к родному городу</w:t>
      </w:r>
      <w:r>
        <w:rPr>
          <w:rFonts w:ascii="Times New Roman" w:hAnsi="Times New Roman"/>
          <w:sz w:val="24"/>
          <w:szCs w:val="24"/>
        </w:rPr>
        <w:t>.</w:t>
      </w:r>
    </w:p>
    <w:p w:rsidR="0095742B" w:rsidRPr="0095742B" w:rsidRDefault="0095742B" w:rsidP="0095742B">
      <w:pPr>
        <w:adjustRightInd w:val="0"/>
        <w:ind w:left="567"/>
        <w:jc w:val="both"/>
        <w:rPr>
          <w:sz w:val="24"/>
          <w:szCs w:val="24"/>
        </w:rPr>
      </w:pPr>
    </w:p>
    <w:p w:rsidR="00846185" w:rsidRDefault="00846185" w:rsidP="00846185">
      <w:pPr>
        <w:pStyle w:val="ac"/>
        <w:autoSpaceDE w:val="0"/>
        <w:autoSpaceDN w:val="0"/>
        <w:adjustRightInd w:val="0"/>
        <w:spacing w:after="0" w:line="240" w:lineRule="auto"/>
        <w:ind w:left="0" w:firstLine="567"/>
        <w:jc w:val="both"/>
        <w:rPr>
          <w:rFonts w:ascii="Times New Roman" w:hAnsi="Times New Roman"/>
          <w:sz w:val="24"/>
          <w:szCs w:val="24"/>
        </w:rPr>
      </w:pPr>
      <w:r w:rsidRPr="0095742B">
        <w:rPr>
          <w:rFonts w:ascii="Times New Roman" w:hAnsi="Times New Roman"/>
          <w:b/>
          <w:i/>
          <w:sz w:val="24"/>
          <w:szCs w:val="24"/>
        </w:rPr>
        <w:t>Ожидаемые результаты реализации парциальной программы по экономическому воспитанию</w:t>
      </w:r>
      <w:r>
        <w:rPr>
          <w:rStyle w:val="af0"/>
          <w:rFonts w:ascii="Times New Roman" w:hAnsi="Times New Roman"/>
          <w:sz w:val="24"/>
          <w:szCs w:val="24"/>
        </w:rPr>
        <w:footnoteReference w:id="24"/>
      </w:r>
      <w:r>
        <w:rPr>
          <w:rFonts w:ascii="Times New Roman" w:hAnsi="Times New Roman"/>
          <w:sz w:val="24"/>
          <w:szCs w:val="24"/>
        </w:rPr>
        <w:t>:</w:t>
      </w:r>
    </w:p>
    <w:p w:rsidR="00846185" w:rsidRPr="000471DB" w:rsidRDefault="00846185" w:rsidP="00FF3A5F">
      <w:pPr>
        <w:pStyle w:val="ac"/>
        <w:numPr>
          <w:ilvl w:val="0"/>
          <w:numId w:val="30"/>
        </w:numPr>
        <w:autoSpaceDE w:val="0"/>
        <w:autoSpaceDN w:val="0"/>
        <w:adjustRightInd w:val="0"/>
        <w:spacing w:after="0" w:line="240" w:lineRule="auto"/>
        <w:ind w:left="0" w:firstLine="567"/>
        <w:jc w:val="both"/>
        <w:rPr>
          <w:rFonts w:ascii="Times New Roman" w:hAnsi="Times New Roman"/>
          <w:sz w:val="24"/>
          <w:szCs w:val="24"/>
        </w:rPr>
      </w:pPr>
      <w:r w:rsidRPr="00683A71">
        <w:rPr>
          <w:rFonts w:ascii="Times New Roman" w:hAnsi="Times New Roman"/>
          <w:sz w:val="24"/>
          <w:szCs w:val="24"/>
        </w:rPr>
        <w:t>Дети адекватно употребляют в играх, занятиях, общении со сверстниками и взрослыми знакомые экономические понятия (деньги,</w:t>
      </w:r>
      <w:r>
        <w:rPr>
          <w:rFonts w:ascii="Times New Roman" w:hAnsi="Times New Roman"/>
          <w:sz w:val="24"/>
          <w:szCs w:val="24"/>
        </w:rPr>
        <w:t xml:space="preserve"> </w:t>
      </w:r>
      <w:r w:rsidRPr="00683A71">
        <w:rPr>
          <w:rFonts w:ascii="Times New Roman" w:hAnsi="Times New Roman"/>
          <w:bCs/>
          <w:sz w:val="24"/>
          <w:szCs w:val="24"/>
        </w:rPr>
        <w:t>экономия</w:t>
      </w:r>
      <w:r w:rsidRPr="00683A71">
        <w:rPr>
          <w:rFonts w:ascii="Times New Roman" w:hAnsi="Times New Roman"/>
          <w:sz w:val="24"/>
          <w:szCs w:val="24"/>
        </w:rPr>
        <w:t>, сбережения и пр.).</w:t>
      </w:r>
    </w:p>
    <w:p w:rsidR="00846185" w:rsidRPr="00683A71" w:rsidRDefault="00846185" w:rsidP="00FF3A5F">
      <w:pPr>
        <w:pStyle w:val="ac"/>
        <w:numPr>
          <w:ilvl w:val="0"/>
          <w:numId w:val="30"/>
        </w:numPr>
        <w:autoSpaceDE w:val="0"/>
        <w:autoSpaceDN w:val="0"/>
        <w:adjustRightInd w:val="0"/>
        <w:spacing w:after="0" w:line="240" w:lineRule="auto"/>
        <w:ind w:left="0" w:firstLine="567"/>
        <w:jc w:val="both"/>
        <w:rPr>
          <w:rFonts w:ascii="Times New Roman" w:hAnsi="Times New Roman"/>
          <w:sz w:val="24"/>
          <w:szCs w:val="24"/>
        </w:rPr>
      </w:pPr>
      <w:r w:rsidRPr="00683A71">
        <w:rPr>
          <w:rFonts w:ascii="Times New Roman" w:hAnsi="Times New Roman"/>
          <w:sz w:val="24"/>
          <w:szCs w:val="24"/>
        </w:rPr>
        <w:t>Знают и называют разные места и учреждения торговли: рынок, магазин, ярмарка, супермаркет, интернет-магазин; знают российские деньги, некоторые названия валют ближнего и дальнего зарубежья;</w:t>
      </w:r>
    </w:p>
    <w:p w:rsidR="00846185" w:rsidRPr="000471DB" w:rsidRDefault="00846185" w:rsidP="00FF3A5F">
      <w:pPr>
        <w:pStyle w:val="ac"/>
        <w:numPr>
          <w:ilvl w:val="0"/>
          <w:numId w:val="30"/>
        </w:numPr>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Б</w:t>
      </w:r>
      <w:r w:rsidRPr="00683A71">
        <w:rPr>
          <w:rFonts w:ascii="Times New Roman" w:hAnsi="Times New Roman"/>
          <w:sz w:val="24"/>
          <w:szCs w:val="24"/>
        </w:rPr>
        <w:t>ережно, рационально, экономно используют расходные материалы для игр и занятий (бумагу, карандаши, краски, материю и др.);</w:t>
      </w:r>
    </w:p>
    <w:p w:rsidR="00846185" w:rsidRDefault="00846185" w:rsidP="00FF3A5F">
      <w:pPr>
        <w:pStyle w:val="ac"/>
        <w:numPr>
          <w:ilvl w:val="0"/>
          <w:numId w:val="30"/>
        </w:numPr>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П</w:t>
      </w:r>
      <w:r w:rsidRPr="00683A71">
        <w:rPr>
          <w:rFonts w:ascii="Times New Roman" w:hAnsi="Times New Roman"/>
          <w:sz w:val="24"/>
          <w:szCs w:val="24"/>
        </w:rPr>
        <w:t>роявляют интерес к экономической деятельности взрослых (кем работают родител</w:t>
      </w:r>
      <w:r>
        <w:rPr>
          <w:rFonts w:ascii="Times New Roman" w:hAnsi="Times New Roman"/>
          <w:sz w:val="24"/>
          <w:szCs w:val="24"/>
        </w:rPr>
        <w:t>и, как ведут хозяйство и т. д.).</w:t>
      </w:r>
    </w:p>
    <w:p w:rsidR="0095742B" w:rsidRPr="0095742B" w:rsidRDefault="0095742B" w:rsidP="0095742B">
      <w:pPr>
        <w:adjustRightInd w:val="0"/>
        <w:ind w:left="567"/>
        <w:jc w:val="both"/>
        <w:rPr>
          <w:sz w:val="24"/>
          <w:szCs w:val="24"/>
        </w:rPr>
      </w:pPr>
    </w:p>
    <w:p w:rsidR="00846185" w:rsidRDefault="0095742B" w:rsidP="0095742B">
      <w:pPr>
        <w:suppressAutoHyphens/>
        <w:ind w:firstLine="567"/>
        <w:jc w:val="both"/>
        <w:rPr>
          <w:b/>
          <w:i/>
          <w:sz w:val="24"/>
          <w:szCs w:val="24"/>
        </w:rPr>
      </w:pPr>
      <w:r w:rsidRPr="0095742B">
        <w:rPr>
          <w:b/>
          <w:i/>
          <w:sz w:val="24"/>
          <w:szCs w:val="24"/>
        </w:rPr>
        <w:t xml:space="preserve">5.1.4. </w:t>
      </w:r>
      <w:r w:rsidR="00846185" w:rsidRPr="0095742B">
        <w:rPr>
          <w:b/>
          <w:i/>
          <w:sz w:val="24"/>
          <w:szCs w:val="24"/>
        </w:rPr>
        <w:t xml:space="preserve">Педагогическая диагностика достижения планируемых результатов освоения Программы в части, формируемой участниками образовательных отношений дополняется следующими компонентами. </w:t>
      </w:r>
    </w:p>
    <w:p w:rsidR="00F53610" w:rsidRPr="00F53610" w:rsidRDefault="00F53610" w:rsidP="00F53610">
      <w:pPr>
        <w:suppressAutoHyphens/>
        <w:ind w:firstLine="567"/>
        <w:jc w:val="both"/>
        <w:rPr>
          <w:sz w:val="24"/>
          <w:szCs w:val="24"/>
        </w:rPr>
      </w:pPr>
      <w:r w:rsidRPr="00F53610">
        <w:rPr>
          <w:sz w:val="24"/>
          <w:szCs w:val="24"/>
        </w:rPr>
        <w:t>Диагностика носит индивидуальный характер и проводится</w:t>
      </w:r>
      <w:r>
        <w:rPr>
          <w:sz w:val="24"/>
          <w:szCs w:val="24"/>
        </w:rPr>
        <w:t xml:space="preserve"> </w:t>
      </w:r>
      <w:r w:rsidRPr="00F53610">
        <w:rPr>
          <w:sz w:val="24"/>
          <w:szCs w:val="24"/>
        </w:rPr>
        <w:t>в группах старшего дошкольного возраста детей 5–7 лет.</w:t>
      </w:r>
    </w:p>
    <w:p w:rsidR="00F53610" w:rsidRPr="00F53610" w:rsidRDefault="00F53610" w:rsidP="00F53610">
      <w:pPr>
        <w:suppressAutoHyphens/>
        <w:ind w:firstLine="567"/>
        <w:jc w:val="both"/>
        <w:rPr>
          <w:sz w:val="24"/>
          <w:szCs w:val="24"/>
        </w:rPr>
      </w:pPr>
      <w:r w:rsidRPr="00F53610">
        <w:rPr>
          <w:sz w:val="24"/>
          <w:szCs w:val="24"/>
        </w:rPr>
        <w:t xml:space="preserve">Диагностика проводится педагогами групп </w:t>
      </w:r>
      <w:r>
        <w:rPr>
          <w:sz w:val="24"/>
          <w:szCs w:val="24"/>
        </w:rPr>
        <w:t>детского сада</w:t>
      </w:r>
      <w:r w:rsidRPr="00F53610">
        <w:rPr>
          <w:sz w:val="24"/>
          <w:szCs w:val="24"/>
        </w:rPr>
        <w:t>. В случае необходимости к диагностике могут быть привлечены педагог-психолог, старший воспитатель и другие специалисты детского сада.</w:t>
      </w:r>
    </w:p>
    <w:p w:rsidR="00F53610" w:rsidRPr="00F53610" w:rsidRDefault="00F53610" w:rsidP="00F53610">
      <w:pPr>
        <w:suppressAutoHyphens/>
        <w:ind w:firstLine="567"/>
        <w:jc w:val="both"/>
        <w:rPr>
          <w:sz w:val="24"/>
          <w:szCs w:val="24"/>
        </w:rPr>
      </w:pPr>
      <w:r w:rsidRPr="00F53610">
        <w:rPr>
          <w:sz w:val="24"/>
          <w:szCs w:val="24"/>
        </w:rPr>
        <w:t>Рекомендуемое время проведения — 2 раза в год (октябрь,</w:t>
      </w:r>
      <w:r>
        <w:rPr>
          <w:sz w:val="24"/>
          <w:szCs w:val="24"/>
        </w:rPr>
        <w:t xml:space="preserve"> </w:t>
      </w:r>
      <w:r w:rsidRPr="00F53610">
        <w:rPr>
          <w:sz w:val="24"/>
          <w:szCs w:val="24"/>
        </w:rPr>
        <w:t>май).</w:t>
      </w:r>
      <w:r>
        <w:rPr>
          <w:sz w:val="24"/>
          <w:szCs w:val="24"/>
        </w:rPr>
        <w:t xml:space="preserve"> </w:t>
      </w:r>
      <w:r w:rsidRPr="00F53610">
        <w:rPr>
          <w:sz w:val="24"/>
          <w:szCs w:val="24"/>
        </w:rPr>
        <w:t>Октябрь — промежуточная диагностика сформированности</w:t>
      </w:r>
      <w:r>
        <w:rPr>
          <w:sz w:val="24"/>
          <w:szCs w:val="24"/>
        </w:rPr>
        <w:t xml:space="preserve"> представлений, навыков</w:t>
      </w:r>
      <w:r w:rsidRPr="00F53610">
        <w:rPr>
          <w:sz w:val="24"/>
          <w:szCs w:val="24"/>
        </w:rPr>
        <w:t>.</w:t>
      </w:r>
      <w:r>
        <w:rPr>
          <w:sz w:val="24"/>
          <w:szCs w:val="24"/>
        </w:rPr>
        <w:t xml:space="preserve"> </w:t>
      </w:r>
      <w:r w:rsidRPr="00F53610">
        <w:rPr>
          <w:sz w:val="24"/>
          <w:szCs w:val="24"/>
        </w:rPr>
        <w:t>Май — итоговая диагностика развития ребёнка.</w:t>
      </w:r>
    </w:p>
    <w:p w:rsidR="00F53610" w:rsidRPr="00F53610" w:rsidRDefault="00F53610" w:rsidP="00F53610">
      <w:pPr>
        <w:suppressAutoHyphens/>
        <w:ind w:firstLine="567"/>
        <w:jc w:val="both"/>
        <w:rPr>
          <w:sz w:val="24"/>
          <w:szCs w:val="24"/>
        </w:rPr>
      </w:pPr>
      <w:r w:rsidRPr="00F53610">
        <w:rPr>
          <w:sz w:val="24"/>
          <w:szCs w:val="24"/>
        </w:rPr>
        <w:t>Мониторинг проводится в два этапа.</w:t>
      </w:r>
    </w:p>
    <w:p w:rsidR="00F53610" w:rsidRPr="00F53610" w:rsidRDefault="00F53610" w:rsidP="00F53610">
      <w:pPr>
        <w:suppressAutoHyphens/>
        <w:ind w:firstLine="567"/>
        <w:jc w:val="both"/>
        <w:rPr>
          <w:sz w:val="24"/>
          <w:szCs w:val="24"/>
        </w:rPr>
      </w:pPr>
      <w:r w:rsidRPr="00F53610">
        <w:rPr>
          <w:sz w:val="24"/>
          <w:szCs w:val="24"/>
        </w:rPr>
        <w:t>Первый этап — диагностический.</w:t>
      </w:r>
    </w:p>
    <w:p w:rsidR="00F53610" w:rsidRPr="00F53610" w:rsidRDefault="00F53610" w:rsidP="00F53610">
      <w:pPr>
        <w:suppressAutoHyphens/>
        <w:ind w:firstLine="567"/>
        <w:jc w:val="both"/>
        <w:rPr>
          <w:sz w:val="24"/>
          <w:szCs w:val="24"/>
        </w:rPr>
      </w:pPr>
      <w:r w:rsidRPr="00F53610">
        <w:rPr>
          <w:sz w:val="24"/>
          <w:szCs w:val="24"/>
        </w:rPr>
        <w:t>На этом этапе проводится сбор информации и заполнение</w:t>
      </w:r>
      <w:r>
        <w:rPr>
          <w:sz w:val="24"/>
          <w:szCs w:val="24"/>
        </w:rPr>
        <w:t xml:space="preserve"> </w:t>
      </w:r>
      <w:r w:rsidRPr="00F53610">
        <w:rPr>
          <w:sz w:val="24"/>
          <w:szCs w:val="24"/>
        </w:rPr>
        <w:t>необходимой документации. Педагогическая диагностика осуществляется с использованием следующих методов:</w:t>
      </w:r>
    </w:p>
    <w:p w:rsidR="00F53610" w:rsidRPr="007F019E" w:rsidRDefault="00F53610" w:rsidP="00F53610">
      <w:pPr>
        <w:widowControl/>
        <w:adjustRightInd w:val="0"/>
        <w:ind w:firstLine="567"/>
        <w:jc w:val="both"/>
        <w:rPr>
          <w:rFonts w:eastAsiaTheme="minorHAnsi"/>
          <w:sz w:val="24"/>
          <w:szCs w:val="24"/>
        </w:rPr>
      </w:pPr>
      <w:r w:rsidRPr="007F019E">
        <w:rPr>
          <w:rFonts w:eastAsiaTheme="minorHAnsi"/>
          <w:sz w:val="24"/>
          <w:szCs w:val="24"/>
        </w:rPr>
        <w:t>1. Наблюдение за ребёнком в разных видах деятельности.</w:t>
      </w:r>
    </w:p>
    <w:p w:rsidR="00F53610" w:rsidRPr="007F019E" w:rsidRDefault="00F53610" w:rsidP="00F53610">
      <w:pPr>
        <w:widowControl/>
        <w:adjustRightInd w:val="0"/>
        <w:ind w:firstLine="567"/>
        <w:jc w:val="both"/>
        <w:rPr>
          <w:rFonts w:eastAsiaTheme="minorHAnsi"/>
          <w:sz w:val="24"/>
          <w:szCs w:val="24"/>
        </w:rPr>
      </w:pPr>
      <w:r w:rsidRPr="007F019E">
        <w:rPr>
          <w:rFonts w:eastAsiaTheme="minorHAnsi"/>
          <w:sz w:val="24"/>
          <w:szCs w:val="24"/>
        </w:rPr>
        <w:t>2. Итоговые занятия.</w:t>
      </w:r>
    </w:p>
    <w:p w:rsidR="00F53610" w:rsidRPr="007F019E" w:rsidRDefault="00F53610" w:rsidP="00F53610">
      <w:pPr>
        <w:widowControl/>
        <w:adjustRightInd w:val="0"/>
        <w:ind w:firstLine="567"/>
        <w:jc w:val="both"/>
        <w:rPr>
          <w:rFonts w:eastAsiaTheme="minorHAnsi"/>
          <w:sz w:val="24"/>
          <w:szCs w:val="24"/>
        </w:rPr>
      </w:pPr>
      <w:r w:rsidRPr="007F019E">
        <w:rPr>
          <w:rFonts w:eastAsiaTheme="minorHAnsi"/>
          <w:sz w:val="24"/>
          <w:szCs w:val="24"/>
        </w:rPr>
        <w:t>3. Игровые упражнения, направленные на развитие следующих умений.</w:t>
      </w:r>
    </w:p>
    <w:p w:rsidR="00F53610" w:rsidRPr="007F019E" w:rsidRDefault="00F53610" w:rsidP="00F53610">
      <w:pPr>
        <w:widowControl/>
        <w:adjustRightInd w:val="0"/>
        <w:ind w:firstLine="567"/>
        <w:jc w:val="both"/>
        <w:rPr>
          <w:rFonts w:eastAsiaTheme="minorHAnsi"/>
          <w:sz w:val="24"/>
          <w:szCs w:val="24"/>
        </w:rPr>
      </w:pPr>
      <w:r w:rsidRPr="007F019E">
        <w:rPr>
          <w:rFonts w:eastAsiaTheme="minorHAnsi"/>
          <w:sz w:val="24"/>
          <w:szCs w:val="24"/>
        </w:rPr>
        <w:t>4. Беседа по прочитанным сказкам и рассказам.</w:t>
      </w:r>
    </w:p>
    <w:p w:rsidR="00F53610" w:rsidRPr="007F019E" w:rsidRDefault="00F53610" w:rsidP="00F53610">
      <w:pPr>
        <w:widowControl/>
        <w:adjustRightInd w:val="0"/>
        <w:ind w:firstLine="567"/>
        <w:jc w:val="both"/>
        <w:rPr>
          <w:rFonts w:eastAsiaTheme="minorHAnsi"/>
          <w:sz w:val="24"/>
          <w:szCs w:val="24"/>
        </w:rPr>
      </w:pPr>
      <w:r w:rsidRPr="007F019E">
        <w:rPr>
          <w:rFonts w:eastAsiaTheme="minorHAnsi"/>
          <w:sz w:val="24"/>
          <w:szCs w:val="24"/>
        </w:rPr>
        <w:t>5. Проигрывание ситуаций, которые дают возможность детям не просто рассуждать о той или иной проблеме, а эмоционально проживать её.</w:t>
      </w:r>
    </w:p>
    <w:p w:rsidR="00F53610" w:rsidRPr="00F53610" w:rsidRDefault="00F53610" w:rsidP="00F53610">
      <w:pPr>
        <w:suppressAutoHyphens/>
        <w:ind w:firstLine="567"/>
        <w:jc w:val="both"/>
        <w:rPr>
          <w:sz w:val="24"/>
          <w:szCs w:val="24"/>
        </w:rPr>
      </w:pPr>
      <w:r w:rsidRPr="00F53610">
        <w:rPr>
          <w:sz w:val="24"/>
          <w:szCs w:val="24"/>
        </w:rPr>
        <w:t xml:space="preserve">На основе диагностических методик и других методов диагностики педагогами заполняется аналитическая справка о сформированности первичных </w:t>
      </w:r>
      <w:r>
        <w:rPr>
          <w:sz w:val="24"/>
          <w:szCs w:val="24"/>
        </w:rPr>
        <w:t>представлений</w:t>
      </w:r>
      <w:r w:rsidRPr="00F53610">
        <w:rPr>
          <w:sz w:val="24"/>
          <w:szCs w:val="24"/>
        </w:rPr>
        <w:t xml:space="preserve"> детей на начало и конец учебного года.</w:t>
      </w:r>
    </w:p>
    <w:p w:rsidR="00F53610" w:rsidRPr="00F53610" w:rsidRDefault="00F53610" w:rsidP="00F53610">
      <w:pPr>
        <w:suppressAutoHyphens/>
        <w:ind w:firstLine="567"/>
        <w:jc w:val="both"/>
        <w:rPr>
          <w:sz w:val="24"/>
          <w:szCs w:val="24"/>
        </w:rPr>
      </w:pPr>
      <w:r w:rsidRPr="00F53610">
        <w:rPr>
          <w:sz w:val="24"/>
          <w:szCs w:val="24"/>
        </w:rPr>
        <w:t>Второй этап — аналитико-обобщающий.</w:t>
      </w:r>
    </w:p>
    <w:p w:rsidR="00F53610" w:rsidRPr="009E76B8" w:rsidRDefault="00F53610" w:rsidP="00F53610">
      <w:pPr>
        <w:suppressAutoHyphens/>
        <w:ind w:firstLine="567"/>
        <w:jc w:val="both"/>
        <w:rPr>
          <w:rFonts w:eastAsiaTheme="minorHAnsi"/>
          <w:sz w:val="24"/>
          <w:szCs w:val="24"/>
        </w:rPr>
      </w:pPr>
      <w:r w:rsidRPr="009E76B8">
        <w:rPr>
          <w:sz w:val="24"/>
          <w:szCs w:val="24"/>
        </w:rPr>
        <w:t xml:space="preserve">Этот этап мониторинга позволяет оценить динамику достижений детей в развитии по исследуемым направлениям. </w:t>
      </w:r>
      <w:r w:rsidRPr="009E76B8">
        <w:rPr>
          <w:rFonts w:eastAsiaTheme="minorHAnsi"/>
          <w:sz w:val="24"/>
          <w:szCs w:val="24"/>
        </w:rPr>
        <w:t>Полученная информация обрабатывается, проводится качественный анализ результатов развития каждого ребёнка</w:t>
      </w:r>
      <w:r w:rsidR="009E76B8">
        <w:rPr>
          <w:rFonts w:eastAsiaTheme="minorHAnsi"/>
          <w:sz w:val="24"/>
          <w:szCs w:val="24"/>
        </w:rPr>
        <w:t>,</w:t>
      </w:r>
      <w:r w:rsidRPr="009E76B8">
        <w:rPr>
          <w:rFonts w:eastAsiaTheme="minorHAnsi"/>
          <w:sz w:val="24"/>
          <w:szCs w:val="24"/>
        </w:rPr>
        <w:t xml:space="preserve"> и определяются пути его</w:t>
      </w:r>
      <w:r w:rsidR="009E76B8" w:rsidRPr="009E76B8">
        <w:rPr>
          <w:rFonts w:eastAsiaTheme="minorHAnsi"/>
          <w:sz w:val="24"/>
          <w:szCs w:val="24"/>
        </w:rPr>
        <w:t xml:space="preserve"> дальнейшего развития.</w:t>
      </w:r>
    </w:p>
    <w:tbl>
      <w:tblPr>
        <w:tblStyle w:val="a5"/>
        <w:tblW w:w="0" w:type="auto"/>
        <w:tblLook w:val="04A0" w:firstRow="1" w:lastRow="0" w:firstColumn="1" w:lastColumn="0" w:noHBand="0" w:noVBand="1"/>
      </w:tblPr>
      <w:tblGrid>
        <w:gridCol w:w="2093"/>
        <w:gridCol w:w="7371"/>
      </w:tblGrid>
      <w:tr w:rsidR="0095742B" w:rsidTr="0095742B">
        <w:tc>
          <w:tcPr>
            <w:tcW w:w="2093" w:type="dxa"/>
          </w:tcPr>
          <w:p w:rsidR="0095742B" w:rsidRPr="0095742B" w:rsidRDefault="0095742B" w:rsidP="007F019E">
            <w:pPr>
              <w:widowControl/>
              <w:adjustRightInd w:val="0"/>
              <w:jc w:val="center"/>
              <w:rPr>
                <w:rFonts w:eastAsiaTheme="minorHAnsi"/>
                <w:sz w:val="24"/>
                <w:szCs w:val="24"/>
              </w:rPr>
            </w:pPr>
            <w:r w:rsidRPr="0095742B">
              <w:rPr>
                <w:rFonts w:eastAsiaTheme="minorHAnsi"/>
                <w:sz w:val="24"/>
                <w:szCs w:val="24"/>
              </w:rPr>
              <w:lastRenderedPageBreak/>
              <w:t>Название парциальной программы</w:t>
            </w:r>
          </w:p>
        </w:tc>
        <w:tc>
          <w:tcPr>
            <w:tcW w:w="7371" w:type="dxa"/>
          </w:tcPr>
          <w:p w:rsidR="0095742B" w:rsidRPr="0095742B" w:rsidRDefault="007F019E" w:rsidP="007F019E">
            <w:pPr>
              <w:widowControl/>
              <w:adjustRightInd w:val="0"/>
              <w:jc w:val="center"/>
              <w:rPr>
                <w:rFonts w:eastAsiaTheme="minorHAnsi"/>
                <w:sz w:val="24"/>
                <w:szCs w:val="24"/>
              </w:rPr>
            </w:pPr>
            <w:r>
              <w:rPr>
                <w:rFonts w:eastAsiaTheme="minorHAnsi"/>
                <w:sz w:val="24"/>
                <w:szCs w:val="24"/>
              </w:rPr>
              <w:t>Диагностические м</w:t>
            </w:r>
            <w:r w:rsidR="0095742B" w:rsidRPr="0095742B">
              <w:rPr>
                <w:rFonts w:eastAsiaTheme="minorHAnsi"/>
                <w:sz w:val="24"/>
                <w:szCs w:val="24"/>
              </w:rPr>
              <w:t>етодики</w:t>
            </w:r>
          </w:p>
        </w:tc>
      </w:tr>
      <w:tr w:rsidR="0095742B" w:rsidTr="0095742B">
        <w:tc>
          <w:tcPr>
            <w:tcW w:w="9464" w:type="dxa"/>
            <w:gridSpan w:val="2"/>
          </w:tcPr>
          <w:p w:rsidR="0095742B" w:rsidRPr="0095742B" w:rsidRDefault="0095742B" w:rsidP="0095742B">
            <w:pPr>
              <w:widowControl/>
              <w:adjustRightInd w:val="0"/>
              <w:jc w:val="center"/>
              <w:rPr>
                <w:rFonts w:eastAsiaTheme="minorHAnsi"/>
                <w:i/>
                <w:sz w:val="24"/>
                <w:szCs w:val="24"/>
              </w:rPr>
            </w:pPr>
            <w:r w:rsidRPr="0095742B">
              <w:rPr>
                <w:i/>
                <w:sz w:val="24"/>
                <w:szCs w:val="24"/>
              </w:rPr>
              <w:t>Парциальная программа духовно-нравственного воспитания детей 5–7 лет «С чистым сердцем»</w:t>
            </w:r>
          </w:p>
        </w:tc>
      </w:tr>
      <w:tr w:rsidR="0095742B" w:rsidTr="0095742B">
        <w:tc>
          <w:tcPr>
            <w:tcW w:w="9464" w:type="dxa"/>
            <w:gridSpan w:val="2"/>
          </w:tcPr>
          <w:p w:rsidR="0095742B" w:rsidRPr="0095742B" w:rsidRDefault="007F019E" w:rsidP="0095742B">
            <w:pPr>
              <w:ind w:firstLine="317"/>
              <w:jc w:val="both"/>
              <w:rPr>
                <w:sz w:val="24"/>
                <w:szCs w:val="24"/>
              </w:rPr>
            </w:pPr>
            <w:r>
              <w:rPr>
                <w:sz w:val="24"/>
                <w:szCs w:val="24"/>
              </w:rPr>
              <w:t>1)</w:t>
            </w:r>
            <w:r w:rsidR="0095742B" w:rsidRPr="0095742B">
              <w:rPr>
                <w:sz w:val="24"/>
                <w:szCs w:val="24"/>
              </w:rPr>
              <w:t>Распознавать свои чувства. «Волшебный мешочек» (в мешочек предлагается сложить все отрицательные эмоции — злость,</w:t>
            </w:r>
            <w:r>
              <w:rPr>
                <w:sz w:val="24"/>
                <w:szCs w:val="24"/>
              </w:rPr>
              <w:t xml:space="preserve"> </w:t>
            </w:r>
            <w:r w:rsidR="0095742B" w:rsidRPr="0095742B">
              <w:rPr>
                <w:sz w:val="24"/>
                <w:szCs w:val="24"/>
              </w:rPr>
              <w:t>обиду, гнев — и обсудить их настроение); «Закончи предложение»</w:t>
            </w:r>
            <w:r>
              <w:rPr>
                <w:sz w:val="24"/>
                <w:szCs w:val="24"/>
              </w:rPr>
              <w:t xml:space="preserve"> </w:t>
            </w:r>
            <w:r w:rsidR="0095742B" w:rsidRPr="0095742B">
              <w:rPr>
                <w:sz w:val="24"/>
                <w:szCs w:val="24"/>
              </w:rPr>
              <w:t>(Я обижаюсь, когда…, Я сержусь, когда… и т. п.).</w:t>
            </w:r>
          </w:p>
          <w:p w:rsidR="0095742B" w:rsidRPr="0095742B" w:rsidRDefault="007F019E" w:rsidP="0095742B">
            <w:pPr>
              <w:ind w:firstLine="317"/>
              <w:jc w:val="both"/>
              <w:rPr>
                <w:sz w:val="24"/>
                <w:szCs w:val="24"/>
              </w:rPr>
            </w:pPr>
            <w:r>
              <w:rPr>
                <w:sz w:val="24"/>
                <w:szCs w:val="24"/>
              </w:rPr>
              <w:t xml:space="preserve">2) </w:t>
            </w:r>
            <w:r w:rsidR="0095742B" w:rsidRPr="0095742B">
              <w:rPr>
                <w:sz w:val="24"/>
                <w:szCs w:val="24"/>
              </w:rPr>
              <w:t>Понимать настроение и</w:t>
            </w:r>
            <w:r>
              <w:rPr>
                <w:sz w:val="24"/>
                <w:szCs w:val="24"/>
              </w:rPr>
              <w:t xml:space="preserve"> желание окружающих. «Цветик-се</w:t>
            </w:r>
            <w:r w:rsidR="0095742B" w:rsidRPr="0095742B">
              <w:rPr>
                <w:sz w:val="24"/>
                <w:szCs w:val="24"/>
              </w:rPr>
              <w:t>мицветик» (из картона вырезается цветок, к нему на липучках</w:t>
            </w:r>
            <w:r>
              <w:rPr>
                <w:sz w:val="24"/>
                <w:szCs w:val="24"/>
              </w:rPr>
              <w:t xml:space="preserve"> </w:t>
            </w:r>
            <w:r w:rsidR="0095742B" w:rsidRPr="0095742B">
              <w:rPr>
                <w:sz w:val="24"/>
                <w:szCs w:val="24"/>
              </w:rPr>
              <w:t>прикрепляются лепестки. Кажд</w:t>
            </w:r>
            <w:r>
              <w:rPr>
                <w:sz w:val="24"/>
                <w:szCs w:val="24"/>
              </w:rPr>
              <w:t>ый ребёнок, сорвав лепесток, за</w:t>
            </w:r>
            <w:r w:rsidR="0095742B" w:rsidRPr="0095742B">
              <w:rPr>
                <w:sz w:val="24"/>
                <w:szCs w:val="24"/>
              </w:rPr>
              <w:t>гадывает одно заветное желание. Рассказать о нём другим можно</w:t>
            </w:r>
            <w:r>
              <w:rPr>
                <w:sz w:val="24"/>
                <w:szCs w:val="24"/>
              </w:rPr>
              <w:t xml:space="preserve"> </w:t>
            </w:r>
            <w:r w:rsidR="0095742B" w:rsidRPr="0095742B">
              <w:rPr>
                <w:sz w:val="24"/>
                <w:szCs w:val="24"/>
              </w:rPr>
              <w:t>только тогда, когда лепесток «о</w:t>
            </w:r>
            <w:r>
              <w:rPr>
                <w:sz w:val="24"/>
                <w:szCs w:val="24"/>
              </w:rPr>
              <w:t>блетит весь свет». Если загадан</w:t>
            </w:r>
            <w:r w:rsidR="0095742B" w:rsidRPr="0095742B">
              <w:rPr>
                <w:sz w:val="24"/>
                <w:szCs w:val="24"/>
              </w:rPr>
              <w:t>ное желание связано с удовлетворением личных потребностей</w:t>
            </w:r>
            <w:r>
              <w:rPr>
                <w:sz w:val="24"/>
                <w:szCs w:val="24"/>
              </w:rPr>
              <w:t xml:space="preserve"> </w:t>
            </w:r>
            <w:r w:rsidR="0095742B" w:rsidRPr="0095742B">
              <w:rPr>
                <w:sz w:val="24"/>
                <w:szCs w:val="24"/>
              </w:rPr>
              <w:t>ребёнка — он получает жё</w:t>
            </w:r>
            <w:r>
              <w:rPr>
                <w:sz w:val="24"/>
                <w:szCs w:val="24"/>
              </w:rPr>
              <w:t>лтую фишку, если оно имеет обще</w:t>
            </w:r>
            <w:r w:rsidR="0095742B" w:rsidRPr="0095742B">
              <w:rPr>
                <w:sz w:val="24"/>
                <w:szCs w:val="24"/>
              </w:rPr>
              <w:t>ственное значение — красную. В конце игры педагог предлагает</w:t>
            </w:r>
            <w:r>
              <w:rPr>
                <w:sz w:val="24"/>
                <w:szCs w:val="24"/>
              </w:rPr>
              <w:t xml:space="preserve"> </w:t>
            </w:r>
            <w:r w:rsidR="0095742B" w:rsidRPr="0095742B">
              <w:rPr>
                <w:sz w:val="24"/>
                <w:szCs w:val="24"/>
              </w:rPr>
              <w:t>обсудить, какие желания понравились всем детям и почему).</w:t>
            </w:r>
            <w:r>
              <w:rPr>
                <w:sz w:val="24"/>
                <w:szCs w:val="24"/>
              </w:rPr>
              <w:t xml:space="preserve"> </w:t>
            </w:r>
            <w:r w:rsidR="0095742B" w:rsidRPr="0095742B">
              <w:rPr>
                <w:sz w:val="24"/>
                <w:szCs w:val="24"/>
              </w:rPr>
              <w:t>«Угадай настроение Бабы-яги» (эмоции), «Угадай настроение</w:t>
            </w:r>
            <w:r>
              <w:rPr>
                <w:sz w:val="24"/>
                <w:szCs w:val="24"/>
              </w:rPr>
              <w:t xml:space="preserve"> </w:t>
            </w:r>
            <w:r w:rsidR="0095742B" w:rsidRPr="0095742B">
              <w:rPr>
                <w:sz w:val="24"/>
                <w:szCs w:val="24"/>
              </w:rPr>
              <w:t>по рисунку».</w:t>
            </w:r>
          </w:p>
          <w:p w:rsidR="0095742B" w:rsidRPr="0095742B" w:rsidRDefault="007F019E" w:rsidP="0095742B">
            <w:pPr>
              <w:ind w:firstLine="317"/>
              <w:jc w:val="both"/>
              <w:rPr>
                <w:sz w:val="24"/>
                <w:szCs w:val="24"/>
              </w:rPr>
            </w:pPr>
            <w:r>
              <w:rPr>
                <w:sz w:val="24"/>
                <w:szCs w:val="24"/>
              </w:rPr>
              <w:t xml:space="preserve">3) </w:t>
            </w:r>
            <w:r w:rsidR="0095742B" w:rsidRPr="0095742B">
              <w:rPr>
                <w:sz w:val="24"/>
                <w:szCs w:val="24"/>
              </w:rPr>
              <w:t>Слушать собеседника. «Испорченный телефон».</w:t>
            </w:r>
          </w:p>
          <w:p w:rsidR="0095742B" w:rsidRPr="0095742B" w:rsidRDefault="007F019E" w:rsidP="0095742B">
            <w:pPr>
              <w:ind w:firstLine="317"/>
              <w:jc w:val="both"/>
              <w:rPr>
                <w:sz w:val="24"/>
                <w:szCs w:val="24"/>
              </w:rPr>
            </w:pPr>
            <w:r>
              <w:rPr>
                <w:sz w:val="24"/>
                <w:szCs w:val="24"/>
              </w:rPr>
              <w:t xml:space="preserve">4) </w:t>
            </w:r>
            <w:r w:rsidR="0095742B" w:rsidRPr="0095742B">
              <w:rPr>
                <w:sz w:val="24"/>
                <w:szCs w:val="24"/>
              </w:rPr>
              <w:t>Общаться без слов. «Через с</w:t>
            </w:r>
            <w:r>
              <w:rPr>
                <w:sz w:val="24"/>
                <w:szCs w:val="24"/>
              </w:rPr>
              <w:t>текло», «Тень». (Дети разбивают</w:t>
            </w:r>
            <w:r w:rsidR="0095742B" w:rsidRPr="0095742B">
              <w:rPr>
                <w:sz w:val="24"/>
                <w:szCs w:val="24"/>
              </w:rPr>
              <w:t>ся на пары: один играет роль человека, другой — роль его тени.</w:t>
            </w:r>
            <w:r>
              <w:rPr>
                <w:sz w:val="24"/>
                <w:szCs w:val="24"/>
              </w:rPr>
              <w:t xml:space="preserve"> </w:t>
            </w:r>
            <w:r w:rsidR="0095742B" w:rsidRPr="0095742B">
              <w:rPr>
                <w:sz w:val="24"/>
                <w:szCs w:val="24"/>
              </w:rPr>
              <w:t>Человек делает любые движения, «тень» повторяет их, действуя</w:t>
            </w:r>
            <w:r>
              <w:rPr>
                <w:sz w:val="24"/>
                <w:szCs w:val="24"/>
              </w:rPr>
              <w:t xml:space="preserve"> </w:t>
            </w:r>
            <w:r w:rsidR="0095742B" w:rsidRPr="0095742B">
              <w:rPr>
                <w:sz w:val="24"/>
                <w:szCs w:val="24"/>
              </w:rPr>
              <w:t>в том же ритме, что и человек.)</w:t>
            </w:r>
          </w:p>
          <w:p w:rsidR="0095742B" w:rsidRPr="0095742B" w:rsidRDefault="007F019E" w:rsidP="0095742B">
            <w:pPr>
              <w:ind w:firstLine="317"/>
              <w:jc w:val="both"/>
              <w:rPr>
                <w:sz w:val="24"/>
                <w:szCs w:val="24"/>
              </w:rPr>
            </w:pPr>
            <w:r>
              <w:rPr>
                <w:sz w:val="24"/>
                <w:szCs w:val="24"/>
              </w:rPr>
              <w:t>5)</w:t>
            </w:r>
            <w:r w:rsidR="0095742B" w:rsidRPr="0095742B">
              <w:rPr>
                <w:sz w:val="24"/>
                <w:szCs w:val="24"/>
              </w:rPr>
              <w:t>. Беседа по прочитанным сказкам и рассказам: «Я злюсь»</w:t>
            </w:r>
            <w:r>
              <w:rPr>
                <w:sz w:val="24"/>
                <w:szCs w:val="24"/>
              </w:rPr>
              <w:t xml:space="preserve"> </w:t>
            </w:r>
            <w:r w:rsidR="0095742B" w:rsidRPr="0095742B">
              <w:rPr>
                <w:sz w:val="24"/>
                <w:szCs w:val="24"/>
              </w:rPr>
              <w:t>(Э. Крейрли — серия книг «Учимся владеть чувствами»), «Рассказы</w:t>
            </w:r>
            <w:r>
              <w:rPr>
                <w:sz w:val="24"/>
                <w:szCs w:val="24"/>
              </w:rPr>
              <w:t xml:space="preserve"> </w:t>
            </w:r>
            <w:r w:rsidR="0095742B" w:rsidRPr="0095742B">
              <w:rPr>
                <w:sz w:val="24"/>
                <w:szCs w:val="24"/>
              </w:rPr>
              <w:t>о птицах» (К. Д. Ушинский), «Старик сажал яблони...» (Л. Н. Толстой),</w:t>
            </w:r>
            <w:r>
              <w:rPr>
                <w:sz w:val="24"/>
                <w:szCs w:val="24"/>
              </w:rPr>
              <w:t xml:space="preserve"> </w:t>
            </w:r>
            <w:r w:rsidR="0095742B" w:rsidRPr="0095742B">
              <w:rPr>
                <w:sz w:val="24"/>
                <w:szCs w:val="24"/>
              </w:rPr>
              <w:t>«Упрямые козы» (узбекская народная сказка), «Самое страшное»</w:t>
            </w:r>
            <w:r>
              <w:rPr>
                <w:sz w:val="24"/>
                <w:szCs w:val="24"/>
              </w:rPr>
              <w:t xml:space="preserve"> </w:t>
            </w:r>
            <w:r w:rsidR="0095742B" w:rsidRPr="0095742B">
              <w:rPr>
                <w:sz w:val="24"/>
                <w:szCs w:val="24"/>
              </w:rPr>
              <w:t>(Е. А. Пермяк), «Лучший друг» (Ю. И. Ермолаев), «Отомстила» (В.А. Осеева), «Кто наказал его?» (В.А. Осеева), «Лиса и заяц» (русская народная сказка), «Заяц, лиса и петух» (русская народная сказка).</w:t>
            </w:r>
          </w:p>
          <w:p w:rsidR="0095742B" w:rsidRPr="0095742B" w:rsidRDefault="007F019E" w:rsidP="0095742B">
            <w:pPr>
              <w:ind w:firstLine="317"/>
              <w:jc w:val="both"/>
              <w:rPr>
                <w:sz w:val="24"/>
                <w:szCs w:val="24"/>
              </w:rPr>
            </w:pPr>
            <w:r>
              <w:rPr>
                <w:sz w:val="24"/>
                <w:szCs w:val="24"/>
              </w:rPr>
              <w:t>6)</w:t>
            </w:r>
            <w:r w:rsidR="0095742B" w:rsidRPr="0095742B">
              <w:rPr>
                <w:sz w:val="24"/>
                <w:szCs w:val="24"/>
              </w:rPr>
              <w:t>. Проигрывание ситуаций, которые дают возможность детям</w:t>
            </w:r>
            <w:r>
              <w:rPr>
                <w:sz w:val="24"/>
                <w:szCs w:val="24"/>
              </w:rPr>
              <w:t xml:space="preserve"> </w:t>
            </w:r>
            <w:r w:rsidR="0095742B" w:rsidRPr="0095742B">
              <w:rPr>
                <w:sz w:val="24"/>
                <w:szCs w:val="24"/>
              </w:rPr>
              <w:t>не просто рассуждать о той или иной проблеме, а эмоционально</w:t>
            </w:r>
            <w:r>
              <w:rPr>
                <w:sz w:val="24"/>
                <w:szCs w:val="24"/>
              </w:rPr>
              <w:t xml:space="preserve"> </w:t>
            </w:r>
            <w:r w:rsidR="0095742B" w:rsidRPr="0095742B">
              <w:rPr>
                <w:sz w:val="24"/>
                <w:szCs w:val="24"/>
              </w:rPr>
              <w:t>проживать её.</w:t>
            </w:r>
          </w:p>
          <w:p w:rsidR="0095742B" w:rsidRPr="0095742B" w:rsidRDefault="0095742B" w:rsidP="0095742B">
            <w:pPr>
              <w:ind w:firstLine="317"/>
              <w:jc w:val="both"/>
              <w:rPr>
                <w:sz w:val="24"/>
                <w:szCs w:val="24"/>
              </w:rPr>
            </w:pPr>
            <w:r w:rsidRPr="0095742B">
              <w:rPr>
                <w:sz w:val="24"/>
                <w:szCs w:val="24"/>
              </w:rPr>
              <w:t>Варианты ситуаций</w:t>
            </w:r>
          </w:p>
          <w:p w:rsidR="0095742B" w:rsidRPr="0095742B" w:rsidRDefault="0095742B" w:rsidP="0095742B">
            <w:pPr>
              <w:ind w:firstLine="317"/>
              <w:jc w:val="both"/>
              <w:rPr>
                <w:sz w:val="24"/>
                <w:szCs w:val="24"/>
              </w:rPr>
            </w:pPr>
            <w:r w:rsidRPr="0095742B">
              <w:rPr>
                <w:sz w:val="24"/>
                <w:szCs w:val="24"/>
              </w:rPr>
              <w:t>· Передача характера изображаемого персонажа (хитрый</w:t>
            </w:r>
            <w:r w:rsidR="007F019E">
              <w:rPr>
                <w:sz w:val="24"/>
                <w:szCs w:val="24"/>
              </w:rPr>
              <w:t xml:space="preserve"> </w:t>
            </w:r>
            <w:r w:rsidRPr="0095742B">
              <w:rPr>
                <w:sz w:val="24"/>
                <w:szCs w:val="24"/>
              </w:rPr>
              <w:t xml:space="preserve">злой, добрый) при помощи </w:t>
            </w:r>
            <w:r w:rsidR="007F019E">
              <w:rPr>
                <w:sz w:val="24"/>
                <w:szCs w:val="24"/>
              </w:rPr>
              <w:t>голоса и движений: «Покажите ша</w:t>
            </w:r>
            <w:r w:rsidRPr="0095742B">
              <w:rPr>
                <w:sz w:val="24"/>
                <w:szCs w:val="24"/>
              </w:rPr>
              <w:t>ловливых мышат, сердитых мышат, весёлых мышат» и т. п.</w:t>
            </w:r>
          </w:p>
          <w:p w:rsidR="0095742B" w:rsidRPr="0095742B" w:rsidRDefault="0095742B" w:rsidP="0095742B">
            <w:pPr>
              <w:ind w:firstLine="317"/>
              <w:jc w:val="both"/>
              <w:rPr>
                <w:sz w:val="24"/>
                <w:szCs w:val="24"/>
              </w:rPr>
            </w:pPr>
            <w:r w:rsidRPr="0095742B">
              <w:rPr>
                <w:sz w:val="24"/>
                <w:szCs w:val="24"/>
              </w:rPr>
              <w:t>· Усвоение правил пов</w:t>
            </w:r>
            <w:r w:rsidR="007F019E">
              <w:rPr>
                <w:sz w:val="24"/>
                <w:szCs w:val="24"/>
              </w:rPr>
              <w:t>едения в сложных ситуациях (</w:t>
            </w:r>
            <w:r w:rsidRPr="0095742B">
              <w:rPr>
                <w:sz w:val="24"/>
                <w:szCs w:val="24"/>
              </w:rPr>
              <w:t>Например: «Юра пришёл в детский сад с утра рассерженным, так</w:t>
            </w:r>
            <w:r w:rsidR="007F019E">
              <w:rPr>
                <w:sz w:val="24"/>
                <w:szCs w:val="24"/>
              </w:rPr>
              <w:t xml:space="preserve"> </w:t>
            </w:r>
            <w:r w:rsidRPr="0095742B">
              <w:rPr>
                <w:sz w:val="24"/>
                <w:szCs w:val="24"/>
              </w:rPr>
              <w:t>как мама не купила ему игрушку. Увидев, что Коля и Миша строят</w:t>
            </w:r>
            <w:r w:rsidR="007F019E">
              <w:rPr>
                <w:sz w:val="24"/>
                <w:szCs w:val="24"/>
              </w:rPr>
              <w:t xml:space="preserve"> </w:t>
            </w:r>
            <w:r w:rsidRPr="0095742B">
              <w:rPr>
                <w:sz w:val="24"/>
                <w:szCs w:val="24"/>
              </w:rPr>
              <w:t>игрушечный гараж для новой машины, он подошёл к ним и сказал:</w:t>
            </w:r>
            <w:r w:rsidR="007F019E">
              <w:rPr>
                <w:sz w:val="24"/>
                <w:szCs w:val="24"/>
              </w:rPr>
              <w:t xml:space="preserve"> </w:t>
            </w:r>
            <w:r w:rsidRPr="0095742B">
              <w:rPr>
                <w:sz w:val="24"/>
                <w:szCs w:val="24"/>
              </w:rPr>
              <w:t xml:space="preserve">— Мне не нравится ваш гараж, не так нужно </w:t>
            </w:r>
            <w:r w:rsidR="007F019E">
              <w:rPr>
                <w:sz w:val="24"/>
                <w:szCs w:val="24"/>
              </w:rPr>
              <w:t>строить, — и но</w:t>
            </w:r>
            <w:r w:rsidRPr="0095742B">
              <w:rPr>
                <w:sz w:val="24"/>
                <w:szCs w:val="24"/>
              </w:rPr>
              <w:t>гой разрушил постройку».</w:t>
            </w:r>
            <w:r w:rsidR="007F019E">
              <w:rPr>
                <w:sz w:val="24"/>
                <w:szCs w:val="24"/>
              </w:rPr>
              <w:t xml:space="preserve"> </w:t>
            </w:r>
            <w:r w:rsidRPr="0095742B">
              <w:rPr>
                <w:sz w:val="24"/>
                <w:szCs w:val="24"/>
              </w:rPr>
              <w:t>Вопрос: Как поступят Коля и Миша? (Ситуация обыгрывается</w:t>
            </w:r>
            <w:r w:rsidR="007F019E">
              <w:rPr>
                <w:sz w:val="24"/>
                <w:szCs w:val="24"/>
              </w:rPr>
              <w:t xml:space="preserve"> </w:t>
            </w:r>
            <w:r w:rsidRPr="0095742B">
              <w:rPr>
                <w:sz w:val="24"/>
                <w:szCs w:val="24"/>
              </w:rPr>
              <w:t>детьми.)</w:t>
            </w:r>
          </w:p>
          <w:p w:rsidR="0095742B" w:rsidRPr="0095742B" w:rsidRDefault="0095742B" w:rsidP="0095742B">
            <w:pPr>
              <w:ind w:firstLine="317"/>
              <w:jc w:val="both"/>
              <w:rPr>
                <w:sz w:val="24"/>
                <w:szCs w:val="24"/>
              </w:rPr>
            </w:pPr>
            <w:r w:rsidRPr="0095742B">
              <w:rPr>
                <w:sz w:val="24"/>
                <w:szCs w:val="24"/>
              </w:rPr>
              <w:t>Или: «Наташа с Леной играли в мяч. Мяч покатился в лужу.</w:t>
            </w:r>
            <w:r w:rsidR="007F019E">
              <w:rPr>
                <w:sz w:val="24"/>
                <w:szCs w:val="24"/>
              </w:rPr>
              <w:t xml:space="preserve"> </w:t>
            </w:r>
            <w:r w:rsidRPr="0095742B">
              <w:rPr>
                <w:sz w:val="24"/>
                <w:szCs w:val="24"/>
              </w:rPr>
              <w:t>Лена хотела достать мяч, но не удержалась на ногах и сама упала</w:t>
            </w:r>
            <w:r w:rsidR="007F019E">
              <w:rPr>
                <w:sz w:val="24"/>
                <w:szCs w:val="24"/>
              </w:rPr>
              <w:t xml:space="preserve"> </w:t>
            </w:r>
            <w:r w:rsidRPr="0095742B">
              <w:rPr>
                <w:sz w:val="24"/>
                <w:szCs w:val="24"/>
              </w:rPr>
              <w:t>в лужу. Наташа начала смеяться, а Лена горько заплакала.</w:t>
            </w:r>
            <w:r w:rsidR="007F019E">
              <w:rPr>
                <w:sz w:val="24"/>
                <w:szCs w:val="24"/>
              </w:rPr>
              <w:t xml:space="preserve"> </w:t>
            </w:r>
            <w:r w:rsidRPr="0095742B">
              <w:rPr>
                <w:sz w:val="24"/>
                <w:szCs w:val="24"/>
              </w:rPr>
              <w:t>Вопросы: Почему заплакала Лена? Правильно ли поступила</w:t>
            </w:r>
            <w:r w:rsidR="007F019E">
              <w:rPr>
                <w:sz w:val="24"/>
                <w:szCs w:val="24"/>
              </w:rPr>
              <w:t xml:space="preserve"> </w:t>
            </w:r>
            <w:r w:rsidRPr="0095742B">
              <w:rPr>
                <w:sz w:val="24"/>
                <w:szCs w:val="24"/>
              </w:rPr>
              <w:t xml:space="preserve">Наташа? Как бы ты поступил </w:t>
            </w:r>
            <w:r w:rsidR="007F019E">
              <w:rPr>
                <w:sz w:val="24"/>
                <w:szCs w:val="24"/>
              </w:rPr>
              <w:t>на её месте? Давайте поможем де</w:t>
            </w:r>
            <w:r w:rsidRPr="0095742B">
              <w:rPr>
                <w:sz w:val="24"/>
                <w:szCs w:val="24"/>
              </w:rPr>
              <w:t>вочкам помириться.</w:t>
            </w:r>
            <w:r w:rsidR="007F019E">
              <w:rPr>
                <w:sz w:val="24"/>
                <w:szCs w:val="24"/>
              </w:rPr>
              <w:t xml:space="preserve"> </w:t>
            </w:r>
            <w:r w:rsidRPr="0095742B">
              <w:rPr>
                <w:sz w:val="24"/>
                <w:szCs w:val="24"/>
              </w:rPr>
              <w:t>Обобщение. Если ты являешься виновником ссоры, научись</w:t>
            </w:r>
            <w:r w:rsidR="007F019E">
              <w:rPr>
                <w:sz w:val="24"/>
                <w:szCs w:val="24"/>
              </w:rPr>
              <w:t xml:space="preserve"> </w:t>
            </w:r>
            <w:r w:rsidRPr="0095742B">
              <w:rPr>
                <w:sz w:val="24"/>
                <w:szCs w:val="24"/>
              </w:rPr>
              <w:t>первым признавать свою вину. Тебе помогут волшебные слова:</w:t>
            </w:r>
            <w:r w:rsidR="007F019E">
              <w:rPr>
                <w:sz w:val="24"/>
                <w:szCs w:val="24"/>
              </w:rPr>
              <w:t xml:space="preserve"> </w:t>
            </w:r>
            <w:r w:rsidRPr="0095742B">
              <w:rPr>
                <w:sz w:val="24"/>
                <w:szCs w:val="24"/>
              </w:rPr>
              <w:t>«извини», «давай играть вместе» и т. п.</w:t>
            </w:r>
          </w:p>
          <w:p w:rsidR="0095742B" w:rsidRPr="0095742B" w:rsidRDefault="0095742B" w:rsidP="0095742B">
            <w:pPr>
              <w:ind w:firstLine="317"/>
              <w:jc w:val="both"/>
              <w:rPr>
                <w:sz w:val="24"/>
                <w:szCs w:val="24"/>
              </w:rPr>
            </w:pPr>
            <w:r w:rsidRPr="0095742B">
              <w:rPr>
                <w:sz w:val="24"/>
                <w:szCs w:val="24"/>
              </w:rPr>
              <w:t>· Формирование адекватных форм поведения.</w:t>
            </w:r>
          </w:p>
          <w:p w:rsidR="0095742B" w:rsidRPr="0095742B" w:rsidRDefault="0095742B" w:rsidP="0095742B">
            <w:pPr>
              <w:ind w:firstLine="317"/>
              <w:jc w:val="both"/>
              <w:rPr>
                <w:sz w:val="24"/>
                <w:szCs w:val="24"/>
              </w:rPr>
            </w:pPr>
            <w:r w:rsidRPr="0095742B">
              <w:rPr>
                <w:sz w:val="24"/>
                <w:szCs w:val="24"/>
              </w:rPr>
              <w:t>Педагог предлагает разыграть ситуации:</w:t>
            </w:r>
            <w:r w:rsidR="007F019E">
              <w:rPr>
                <w:sz w:val="24"/>
                <w:szCs w:val="24"/>
              </w:rPr>
              <w:t xml:space="preserve"> </w:t>
            </w:r>
            <w:r w:rsidRPr="0095742B">
              <w:rPr>
                <w:sz w:val="24"/>
                <w:szCs w:val="24"/>
              </w:rPr>
              <w:t>«Тебе купили новую игрушку, такую же, какую хотел твой друг.</w:t>
            </w:r>
            <w:r w:rsidR="007F019E">
              <w:rPr>
                <w:sz w:val="24"/>
                <w:szCs w:val="24"/>
              </w:rPr>
              <w:t xml:space="preserve"> </w:t>
            </w:r>
            <w:r w:rsidRPr="0095742B">
              <w:rPr>
                <w:sz w:val="24"/>
                <w:szCs w:val="24"/>
              </w:rPr>
              <w:t>Он очень расстроился. Помоги ему успокоиться».</w:t>
            </w:r>
            <w:r w:rsidR="007F019E">
              <w:rPr>
                <w:sz w:val="24"/>
                <w:szCs w:val="24"/>
              </w:rPr>
              <w:t xml:space="preserve"> </w:t>
            </w:r>
            <w:r w:rsidRPr="0095742B">
              <w:rPr>
                <w:sz w:val="24"/>
                <w:szCs w:val="24"/>
              </w:rPr>
              <w:t xml:space="preserve">«Твоя подруга попросила </w:t>
            </w:r>
            <w:r w:rsidR="007F019E">
              <w:rPr>
                <w:sz w:val="24"/>
                <w:szCs w:val="24"/>
              </w:rPr>
              <w:t>у тебя цветные карандаши для ри</w:t>
            </w:r>
            <w:r w:rsidRPr="0095742B">
              <w:rPr>
                <w:sz w:val="24"/>
                <w:szCs w:val="24"/>
              </w:rPr>
              <w:t>сования, а когда отдала карандаши, некоторые из них оказались</w:t>
            </w:r>
            <w:r w:rsidR="007F019E">
              <w:rPr>
                <w:sz w:val="24"/>
                <w:szCs w:val="24"/>
              </w:rPr>
              <w:t xml:space="preserve"> </w:t>
            </w:r>
            <w:r w:rsidRPr="0095742B">
              <w:rPr>
                <w:sz w:val="24"/>
                <w:szCs w:val="24"/>
              </w:rPr>
              <w:t>сломанными».</w:t>
            </w:r>
            <w:r w:rsidR="007F019E">
              <w:rPr>
                <w:sz w:val="24"/>
                <w:szCs w:val="24"/>
              </w:rPr>
              <w:t xml:space="preserve"> </w:t>
            </w:r>
            <w:r w:rsidRPr="0095742B">
              <w:rPr>
                <w:sz w:val="24"/>
                <w:szCs w:val="24"/>
              </w:rPr>
              <w:t>«Ты обозвал своего друга, и он очень на тебя за это обиделся.</w:t>
            </w:r>
            <w:r w:rsidR="007F019E">
              <w:rPr>
                <w:sz w:val="24"/>
                <w:szCs w:val="24"/>
              </w:rPr>
              <w:t xml:space="preserve"> </w:t>
            </w:r>
            <w:r w:rsidRPr="0095742B">
              <w:rPr>
                <w:sz w:val="24"/>
                <w:szCs w:val="24"/>
              </w:rPr>
              <w:t>Попробуй помириться с ним».</w:t>
            </w:r>
            <w:r w:rsidR="007F019E">
              <w:rPr>
                <w:sz w:val="24"/>
                <w:szCs w:val="24"/>
              </w:rPr>
              <w:t xml:space="preserve"> </w:t>
            </w:r>
            <w:r w:rsidRPr="0095742B">
              <w:rPr>
                <w:sz w:val="24"/>
                <w:szCs w:val="24"/>
              </w:rPr>
              <w:t>«В автобус зашла пожилая женщина, посадочных свободных</w:t>
            </w:r>
            <w:r w:rsidR="007F019E">
              <w:rPr>
                <w:sz w:val="24"/>
                <w:szCs w:val="24"/>
              </w:rPr>
              <w:t xml:space="preserve"> </w:t>
            </w:r>
            <w:r w:rsidRPr="0095742B">
              <w:rPr>
                <w:sz w:val="24"/>
                <w:szCs w:val="24"/>
              </w:rPr>
              <w:t>мест не оказалось, ты сидишь. Как ты поступишь, что ты скажешь?»</w:t>
            </w:r>
            <w:r w:rsidR="007F019E">
              <w:rPr>
                <w:sz w:val="24"/>
                <w:szCs w:val="24"/>
              </w:rPr>
              <w:t xml:space="preserve">. </w:t>
            </w:r>
            <w:r w:rsidRPr="0095742B">
              <w:rPr>
                <w:sz w:val="24"/>
                <w:szCs w:val="24"/>
              </w:rPr>
              <w:t>«Ты наступил нечаянно на ногу мальчику. Как ты поступишь?»</w:t>
            </w:r>
            <w:r w:rsidR="007F019E">
              <w:rPr>
                <w:sz w:val="24"/>
                <w:szCs w:val="24"/>
              </w:rPr>
              <w:t xml:space="preserve">. </w:t>
            </w:r>
            <w:r w:rsidRPr="0095742B">
              <w:rPr>
                <w:sz w:val="24"/>
                <w:szCs w:val="24"/>
              </w:rPr>
              <w:t>«Играя на детской площадке</w:t>
            </w:r>
            <w:r w:rsidR="007F019E">
              <w:rPr>
                <w:sz w:val="24"/>
                <w:szCs w:val="24"/>
              </w:rPr>
              <w:t>, ты потерял свою машинку. Ребя</w:t>
            </w:r>
            <w:r w:rsidRPr="0095742B">
              <w:rPr>
                <w:sz w:val="24"/>
                <w:szCs w:val="24"/>
              </w:rPr>
              <w:t xml:space="preserve">та помогли тебе найти твою пропажу. </w:t>
            </w:r>
            <w:r w:rsidRPr="0095742B">
              <w:rPr>
                <w:sz w:val="24"/>
                <w:szCs w:val="24"/>
              </w:rPr>
              <w:lastRenderedPageBreak/>
              <w:t>Как ты поступишь?»</w:t>
            </w:r>
            <w:r w:rsidR="007F019E">
              <w:rPr>
                <w:sz w:val="24"/>
                <w:szCs w:val="24"/>
              </w:rPr>
              <w:t xml:space="preserve">. </w:t>
            </w:r>
            <w:r w:rsidRPr="0095742B">
              <w:rPr>
                <w:sz w:val="24"/>
                <w:szCs w:val="24"/>
              </w:rPr>
              <w:t>«Старенькая бабушка, выходя из подъезда дома, не может</w:t>
            </w:r>
            <w:r w:rsidR="007F019E">
              <w:rPr>
                <w:sz w:val="24"/>
                <w:szCs w:val="24"/>
              </w:rPr>
              <w:t xml:space="preserve"> </w:t>
            </w:r>
            <w:r w:rsidRPr="0095742B">
              <w:rPr>
                <w:sz w:val="24"/>
                <w:szCs w:val="24"/>
              </w:rPr>
              <w:t>спуститься с лестницы. Ты стоишь рядом. Как ты поступишь?»</w:t>
            </w:r>
            <w:r w:rsidR="007F019E">
              <w:rPr>
                <w:sz w:val="24"/>
                <w:szCs w:val="24"/>
              </w:rPr>
              <w:t>.</w:t>
            </w:r>
          </w:p>
          <w:p w:rsidR="0095742B" w:rsidRPr="0095742B" w:rsidRDefault="0095742B" w:rsidP="0095742B">
            <w:pPr>
              <w:ind w:firstLine="317"/>
              <w:jc w:val="both"/>
              <w:rPr>
                <w:sz w:val="24"/>
                <w:szCs w:val="24"/>
              </w:rPr>
            </w:pPr>
            <w:r w:rsidRPr="0095742B">
              <w:rPr>
                <w:sz w:val="24"/>
                <w:szCs w:val="24"/>
              </w:rPr>
              <w:t>· Выражение сочувствия и сопереживания.</w:t>
            </w:r>
          </w:p>
          <w:p w:rsidR="0095742B" w:rsidRPr="0095742B" w:rsidRDefault="0095742B" w:rsidP="0095742B">
            <w:pPr>
              <w:ind w:firstLine="317"/>
              <w:jc w:val="both"/>
              <w:rPr>
                <w:sz w:val="24"/>
                <w:szCs w:val="24"/>
              </w:rPr>
            </w:pPr>
            <w:r w:rsidRPr="0095742B">
              <w:rPr>
                <w:sz w:val="24"/>
                <w:szCs w:val="24"/>
              </w:rPr>
              <w:t>«Малыш ушибся и заплакал. Пожалейте его». Один ребёнок</w:t>
            </w:r>
            <w:r w:rsidR="007F019E">
              <w:rPr>
                <w:sz w:val="24"/>
                <w:szCs w:val="24"/>
              </w:rPr>
              <w:t xml:space="preserve"> </w:t>
            </w:r>
            <w:r w:rsidRPr="0095742B">
              <w:rPr>
                <w:sz w:val="24"/>
                <w:szCs w:val="24"/>
              </w:rPr>
              <w:t>выполняет роль малыша, падает, плачет. Своё эмоциональное</w:t>
            </w:r>
            <w:r w:rsidR="007F019E">
              <w:rPr>
                <w:sz w:val="24"/>
                <w:szCs w:val="24"/>
              </w:rPr>
              <w:t xml:space="preserve"> </w:t>
            </w:r>
            <w:r w:rsidRPr="0095742B">
              <w:rPr>
                <w:sz w:val="24"/>
                <w:szCs w:val="24"/>
              </w:rPr>
              <w:t>состояние ребёнок должен по</w:t>
            </w:r>
            <w:r w:rsidR="007F019E">
              <w:rPr>
                <w:sz w:val="24"/>
                <w:szCs w:val="24"/>
              </w:rPr>
              <w:t>казать с помощью мимики и панто</w:t>
            </w:r>
            <w:r w:rsidRPr="0095742B">
              <w:rPr>
                <w:sz w:val="24"/>
                <w:szCs w:val="24"/>
              </w:rPr>
              <w:t xml:space="preserve">мимики: брови приподняты и </w:t>
            </w:r>
            <w:r w:rsidR="007F019E">
              <w:rPr>
                <w:sz w:val="24"/>
                <w:szCs w:val="24"/>
              </w:rPr>
              <w:t>сдвинуты, глаза прищурены; ребё</w:t>
            </w:r>
            <w:r w:rsidRPr="0095742B">
              <w:rPr>
                <w:sz w:val="24"/>
                <w:szCs w:val="24"/>
              </w:rPr>
              <w:t>нок сидит на полу, движением рук «вытирает слёзы», туловище</w:t>
            </w:r>
            <w:r w:rsidR="007F019E">
              <w:rPr>
                <w:sz w:val="24"/>
                <w:szCs w:val="24"/>
              </w:rPr>
              <w:t xml:space="preserve"> </w:t>
            </w:r>
            <w:r w:rsidRPr="0095742B">
              <w:rPr>
                <w:sz w:val="24"/>
                <w:szCs w:val="24"/>
              </w:rPr>
              <w:t>вздрагивает. Остальные дети по очереди находят слова утешения</w:t>
            </w:r>
            <w:r w:rsidR="007F019E">
              <w:rPr>
                <w:sz w:val="24"/>
                <w:szCs w:val="24"/>
              </w:rPr>
              <w:t xml:space="preserve"> </w:t>
            </w:r>
            <w:r w:rsidRPr="0095742B">
              <w:rPr>
                <w:sz w:val="24"/>
                <w:szCs w:val="24"/>
              </w:rPr>
              <w:t>и способы оказания помощи. Затем дети меняются ролями и т. п.</w:t>
            </w:r>
          </w:p>
          <w:p w:rsidR="0095742B" w:rsidRPr="0095742B" w:rsidRDefault="0095742B" w:rsidP="0095742B">
            <w:pPr>
              <w:ind w:firstLine="317"/>
              <w:jc w:val="both"/>
              <w:rPr>
                <w:sz w:val="24"/>
                <w:szCs w:val="24"/>
              </w:rPr>
            </w:pPr>
            <w:r w:rsidRPr="0095742B">
              <w:rPr>
                <w:sz w:val="24"/>
                <w:szCs w:val="24"/>
              </w:rPr>
              <w:t>7</w:t>
            </w:r>
            <w:r w:rsidR="007F019E">
              <w:rPr>
                <w:sz w:val="24"/>
                <w:szCs w:val="24"/>
              </w:rPr>
              <w:t>)</w:t>
            </w:r>
            <w:r w:rsidRPr="0095742B">
              <w:rPr>
                <w:sz w:val="24"/>
                <w:szCs w:val="24"/>
              </w:rPr>
              <w:t>. Продуктивный вид деятельности — рисование.</w:t>
            </w:r>
          </w:p>
          <w:p w:rsidR="0095742B" w:rsidRPr="0095742B" w:rsidRDefault="0095742B" w:rsidP="0095742B">
            <w:pPr>
              <w:ind w:firstLine="317"/>
              <w:jc w:val="both"/>
              <w:rPr>
                <w:sz w:val="24"/>
                <w:szCs w:val="24"/>
              </w:rPr>
            </w:pPr>
            <w:r w:rsidRPr="0095742B">
              <w:rPr>
                <w:sz w:val="24"/>
                <w:szCs w:val="24"/>
              </w:rPr>
              <w:t xml:space="preserve">· На темы: «Моё настроение», «Моё имя», «Рисуем </w:t>
            </w:r>
            <w:r w:rsidR="007F019E">
              <w:rPr>
                <w:sz w:val="24"/>
                <w:szCs w:val="24"/>
              </w:rPr>
              <w:t>Рыбинск</w:t>
            </w:r>
            <w:r w:rsidRPr="0095742B">
              <w:rPr>
                <w:sz w:val="24"/>
                <w:szCs w:val="24"/>
              </w:rPr>
              <w:t>»,</w:t>
            </w:r>
            <w:r w:rsidR="007F019E">
              <w:rPr>
                <w:sz w:val="24"/>
                <w:szCs w:val="24"/>
              </w:rPr>
              <w:t xml:space="preserve"> </w:t>
            </w:r>
            <w:r w:rsidRPr="0095742B">
              <w:rPr>
                <w:sz w:val="24"/>
                <w:szCs w:val="24"/>
              </w:rPr>
              <w:t>«Мой верный друг — собака», «Дерево радости», «Какой я?»,</w:t>
            </w:r>
            <w:r w:rsidR="007F019E">
              <w:rPr>
                <w:sz w:val="24"/>
                <w:szCs w:val="24"/>
              </w:rPr>
              <w:t xml:space="preserve"> «Мое любимое место в городе», </w:t>
            </w:r>
            <w:r w:rsidRPr="0095742B">
              <w:rPr>
                <w:sz w:val="24"/>
                <w:szCs w:val="24"/>
              </w:rPr>
              <w:t>«Мои друзья»</w:t>
            </w:r>
          </w:p>
          <w:p w:rsidR="0095742B" w:rsidRDefault="0095742B" w:rsidP="0095742B">
            <w:pPr>
              <w:ind w:firstLine="317"/>
              <w:jc w:val="both"/>
              <w:rPr>
                <w:sz w:val="24"/>
                <w:szCs w:val="24"/>
              </w:rPr>
            </w:pPr>
            <w:r w:rsidRPr="0095742B">
              <w:rPr>
                <w:sz w:val="24"/>
                <w:szCs w:val="24"/>
              </w:rPr>
              <w:t>· Пиктограмма (схемати</w:t>
            </w:r>
            <w:r w:rsidR="007F019E">
              <w:rPr>
                <w:sz w:val="24"/>
                <w:szCs w:val="24"/>
              </w:rPr>
              <w:t>чное выражение лица с разным на</w:t>
            </w:r>
            <w:r w:rsidRPr="0095742B">
              <w:rPr>
                <w:sz w:val="24"/>
                <w:szCs w:val="24"/>
              </w:rPr>
              <w:t>строением): «Добрый и злой», «Злость», «Дорисуй картинку».</w:t>
            </w:r>
          </w:p>
          <w:p w:rsidR="009E76B8" w:rsidRPr="0095742B" w:rsidRDefault="009E76B8" w:rsidP="0095742B">
            <w:pPr>
              <w:ind w:firstLine="317"/>
              <w:jc w:val="both"/>
              <w:rPr>
                <w:sz w:val="24"/>
                <w:szCs w:val="24"/>
              </w:rPr>
            </w:pPr>
          </w:p>
        </w:tc>
      </w:tr>
      <w:tr w:rsidR="007F019E" w:rsidTr="00F57448">
        <w:tc>
          <w:tcPr>
            <w:tcW w:w="9464" w:type="dxa"/>
            <w:gridSpan w:val="2"/>
          </w:tcPr>
          <w:p w:rsidR="007F019E" w:rsidRPr="0065008C" w:rsidRDefault="0065008C" w:rsidP="0065008C">
            <w:pPr>
              <w:widowControl/>
              <w:adjustRightInd w:val="0"/>
              <w:jc w:val="center"/>
              <w:rPr>
                <w:rFonts w:ascii="MyriadPro-Regular" w:eastAsiaTheme="minorHAnsi" w:hAnsi="MyriadPro-Regular" w:cs="MyriadPro-Regular"/>
                <w:i/>
                <w:sz w:val="24"/>
                <w:szCs w:val="24"/>
              </w:rPr>
            </w:pPr>
            <w:r w:rsidRPr="0065008C">
              <w:rPr>
                <w:i/>
                <w:sz w:val="24"/>
                <w:szCs w:val="24"/>
              </w:rPr>
              <w:lastRenderedPageBreak/>
              <w:t>Примерная парциальная образовательная программа дошкольного образования «Экономическое воспитание дошкольников: формирование предпосылок финансовой грамотности»</w:t>
            </w:r>
          </w:p>
        </w:tc>
      </w:tr>
      <w:tr w:rsidR="0065008C" w:rsidTr="00F57448">
        <w:tc>
          <w:tcPr>
            <w:tcW w:w="9464" w:type="dxa"/>
            <w:gridSpan w:val="2"/>
          </w:tcPr>
          <w:p w:rsidR="0065008C" w:rsidRDefault="0065008C" w:rsidP="0065008C">
            <w:pPr>
              <w:ind w:firstLine="317"/>
              <w:jc w:val="both"/>
              <w:rPr>
                <w:sz w:val="24"/>
                <w:szCs w:val="24"/>
              </w:rPr>
            </w:pPr>
            <w:r w:rsidRPr="0065008C">
              <w:rPr>
                <w:sz w:val="24"/>
                <w:szCs w:val="24"/>
              </w:rPr>
              <w:t xml:space="preserve">Диагностика проводится на основании наблюдений за детьми в естественной среде группы – в играх, в ходе образовательных занятий, самостоятельной деятельности и реализации проектов совместно со взрослыми и осуществляется в процессе: </w:t>
            </w:r>
          </w:p>
          <w:p w:rsidR="0065008C" w:rsidRDefault="0065008C" w:rsidP="0065008C">
            <w:pPr>
              <w:ind w:firstLine="317"/>
              <w:jc w:val="both"/>
              <w:rPr>
                <w:sz w:val="24"/>
                <w:szCs w:val="24"/>
              </w:rPr>
            </w:pPr>
            <w:r w:rsidRPr="0065008C">
              <w:rPr>
                <w:sz w:val="24"/>
                <w:szCs w:val="24"/>
              </w:rPr>
              <w:sym w:font="Symbol" w:char="F0B7"/>
            </w:r>
            <w:r w:rsidRPr="0065008C">
              <w:rPr>
                <w:sz w:val="24"/>
                <w:szCs w:val="24"/>
              </w:rPr>
              <w:t xml:space="preserve"> проблемные ситуации; </w:t>
            </w:r>
          </w:p>
          <w:p w:rsidR="0065008C" w:rsidRDefault="0065008C" w:rsidP="0065008C">
            <w:pPr>
              <w:ind w:firstLine="317"/>
              <w:jc w:val="both"/>
              <w:rPr>
                <w:sz w:val="24"/>
                <w:szCs w:val="24"/>
              </w:rPr>
            </w:pPr>
            <w:r w:rsidRPr="0065008C">
              <w:rPr>
                <w:sz w:val="24"/>
                <w:szCs w:val="24"/>
              </w:rPr>
              <w:sym w:font="Symbol" w:char="F0B7"/>
            </w:r>
            <w:r w:rsidRPr="0065008C">
              <w:rPr>
                <w:sz w:val="24"/>
                <w:szCs w:val="24"/>
              </w:rPr>
              <w:t xml:space="preserve"> ролевого обыгрывания детьми жизненных ситуаций «Доход», «Расход», «Семейный бюджет»; </w:t>
            </w:r>
            <w:r>
              <w:rPr>
                <w:sz w:val="24"/>
                <w:szCs w:val="24"/>
              </w:rPr>
              <w:t>«Путешествие»</w:t>
            </w:r>
          </w:p>
          <w:p w:rsidR="0065008C" w:rsidRDefault="0065008C" w:rsidP="0065008C">
            <w:pPr>
              <w:ind w:firstLine="317"/>
              <w:jc w:val="both"/>
              <w:rPr>
                <w:sz w:val="24"/>
                <w:szCs w:val="24"/>
              </w:rPr>
            </w:pPr>
            <w:r w:rsidRPr="0065008C">
              <w:rPr>
                <w:sz w:val="24"/>
                <w:szCs w:val="24"/>
              </w:rPr>
              <w:sym w:font="Symbol" w:char="F0B7"/>
            </w:r>
            <w:r w:rsidRPr="0065008C">
              <w:rPr>
                <w:sz w:val="24"/>
                <w:szCs w:val="24"/>
              </w:rPr>
              <w:t xml:space="preserve"> рассуждения ребенка с опорой на личный опыт в семье; </w:t>
            </w:r>
          </w:p>
          <w:p w:rsidR="0065008C" w:rsidRDefault="0065008C" w:rsidP="0065008C">
            <w:pPr>
              <w:ind w:firstLine="317"/>
              <w:jc w:val="both"/>
              <w:rPr>
                <w:sz w:val="24"/>
                <w:szCs w:val="24"/>
              </w:rPr>
            </w:pPr>
            <w:r w:rsidRPr="0065008C">
              <w:rPr>
                <w:sz w:val="24"/>
                <w:szCs w:val="24"/>
              </w:rPr>
              <w:sym w:font="Symbol" w:char="F0B7"/>
            </w:r>
            <w:r w:rsidRPr="0065008C">
              <w:rPr>
                <w:sz w:val="24"/>
                <w:szCs w:val="24"/>
              </w:rPr>
              <w:t xml:space="preserve"> бесед по смысловому содержанию прочитанной детской художественной литературы; </w:t>
            </w:r>
          </w:p>
          <w:p w:rsidR="0065008C" w:rsidRDefault="0065008C" w:rsidP="0065008C">
            <w:pPr>
              <w:ind w:firstLine="317"/>
              <w:jc w:val="both"/>
              <w:rPr>
                <w:sz w:val="24"/>
                <w:szCs w:val="24"/>
              </w:rPr>
            </w:pPr>
            <w:r w:rsidRPr="0065008C">
              <w:rPr>
                <w:sz w:val="24"/>
                <w:szCs w:val="24"/>
              </w:rPr>
              <w:sym w:font="Symbol" w:char="F0B7"/>
            </w:r>
            <w:r w:rsidRPr="0065008C">
              <w:rPr>
                <w:sz w:val="24"/>
                <w:szCs w:val="24"/>
              </w:rPr>
              <w:t xml:space="preserve"> дидактических игр; </w:t>
            </w:r>
          </w:p>
          <w:p w:rsidR="0065008C" w:rsidRDefault="0065008C" w:rsidP="0065008C">
            <w:pPr>
              <w:ind w:firstLine="317"/>
              <w:jc w:val="both"/>
              <w:rPr>
                <w:sz w:val="24"/>
                <w:szCs w:val="24"/>
              </w:rPr>
            </w:pPr>
            <w:r w:rsidRPr="0065008C">
              <w:rPr>
                <w:sz w:val="24"/>
                <w:szCs w:val="24"/>
              </w:rPr>
              <w:sym w:font="Symbol" w:char="F0B7"/>
            </w:r>
            <w:r w:rsidRPr="0065008C">
              <w:rPr>
                <w:sz w:val="24"/>
                <w:szCs w:val="24"/>
              </w:rPr>
              <w:t xml:space="preserve"> экспериментов; проблемных вопросов, направленных на понимание ребенком смысла и значения элементарных экономических понятий и терминов; </w:t>
            </w:r>
          </w:p>
          <w:p w:rsidR="0065008C" w:rsidRDefault="0065008C" w:rsidP="0065008C">
            <w:pPr>
              <w:ind w:firstLine="317"/>
              <w:jc w:val="both"/>
              <w:rPr>
                <w:sz w:val="24"/>
                <w:szCs w:val="24"/>
              </w:rPr>
            </w:pPr>
            <w:r w:rsidRPr="0065008C">
              <w:rPr>
                <w:sz w:val="24"/>
                <w:szCs w:val="24"/>
              </w:rPr>
              <w:sym w:font="Symbol" w:char="F0B7"/>
            </w:r>
            <w:r w:rsidRPr="0065008C">
              <w:rPr>
                <w:sz w:val="24"/>
                <w:szCs w:val="24"/>
              </w:rPr>
              <w:t xml:space="preserve"> загадок; </w:t>
            </w:r>
          </w:p>
          <w:p w:rsidR="0065008C" w:rsidRDefault="0065008C" w:rsidP="0065008C">
            <w:pPr>
              <w:ind w:firstLine="317"/>
              <w:jc w:val="both"/>
              <w:rPr>
                <w:sz w:val="24"/>
                <w:szCs w:val="24"/>
              </w:rPr>
            </w:pPr>
            <w:r w:rsidRPr="0065008C">
              <w:rPr>
                <w:sz w:val="24"/>
                <w:szCs w:val="24"/>
              </w:rPr>
              <w:sym w:font="Symbol" w:char="F0B7"/>
            </w:r>
            <w:r w:rsidRPr="0065008C">
              <w:rPr>
                <w:sz w:val="24"/>
                <w:szCs w:val="24"/>
              </w:rPr>
              <w:t xml:space="preserve"> ведение дневника ребенком «Семейный бюджет» (с привлечением родителей); </w:t>
            </w:r>
          </w:p>
          <w:p w:rsidR="0065008C" w:rsidRPr="0065008C" w:rsidRDefault="0065008C" w:rsidP="0065008C">
            <w:pPr>
              <w:ind w:firstLine="317"/>
              <w:jc w:val="both"/>
              <w:rPr>
                <w:sz w:val="24"/>
                <w:szCs w:val="24"/>
              </w:rPr>
            </w:pPr>
            <w:r w:rsidRPr="0065008C">
              <w:rPr>
                <w:sz w:val="24"/>
                <w:szCs w:val="24"/>
              </w:rPr>
              <w:sym w:font="Symbol" w:char="F0B7"/>
            </w:r>
            <w:r w:rsidRPr="0065008C">
              <w:rPr>
                <w:sz w:val="24"/>
                <w:szCs w:val="24"/>
              </w:rPr>
              <w:t xml:space="preserve"> анализа продуктов детской деятельности </w:t>
            </w:r>
          </w:p>
        </w:tc>
      </w:tr>
    </w:tbl>
    <w:p w:rsidR="0095742B" w:rsidRDefault="009E76B8" w:rsidP="009E76B8">
      <w:pPr>
        <w:widowControl/>
        <w:adjustRightInd w:val="0"/>
        <w:ind w:firstLine="567"/>
        <w:rPr>
          <w:sz w:val="24"/>
          <w:szCs w:val="24"/>
        </w:rPr>
      </w:pPr>
      <w:r w:rsidRPr="0065008C">
        <w:rPr>
          <w:sz w:val="24"/>
          <w:szCs w:val="24"/>
        </w:rPr>
        <w:t>На основании данных методик, были разработан диагностический инструментарий дошкольного образовательного учреждения</w:t>
      </w:r>
      <w:r>
        <w:rPr>
          <w:sz w:val="24"/>
          <w:szCs w:val="24"/>
        </w:rPr>
        <w:t xml:space="preserve"> (см. Приложение №  3)</w:t>
      </w:r>
      <w:r w:rsidRPr="0065008C">
        <w:rPr>
          <w:sz w:val="24"/>
          <w:szCs w:val="24"/>
        </w:rPr>
        <w:t>.</w:t>
      </w:r>
    </w:p>
    <w:p w:rsidR="009E76B8" w:rsidRDefault="009E76B8" w:rsidP="009E76B8">
      <w:pPr>
        <w:widowControl/>
        <w:adjustRightInd w:val="0"/>
        <w:ind w:firstLine="567"/>
        <w:rPr>
          <w:rFonts w:ascii="MyriadPro-Regular" w:eastAsiaTheme="minorHAnsi" w:hAnsi="MyriadPro-Regular" w:cs="MyriadPro-Regular"/>
          <w:sz w:val="21"/>
          <w:szCs w:val="21"/>
        </w:rPr>
      </w:pPr>
    </w:p>
    <w:p w:rsidR="00F53610" w:rsidRPr="00F53610" w:rsidRDefault="00F53610" w:rsidP="00F53610">
      <w:pPr>
        <w:widowControl/>
        <w:adjustRightInd w:val="0"/>
        <w:jc w:val="both"/>
        <w:rPr>
          <w:rFonts w:eastAsiaTheme="minorHAnsi"/>
          <w:b/>
          <w:sz w:val="24"/>
          <w:szCs w:val="24"/>
        </w:rPr>
      </w:pPr>
      <w:r w:rsidRPr="00F53610">
        <w:rPr>
          <w:rFonts w:eastAsiaTheme="minorHAnsi"/>
          <w:b/>
          <w:sz w:val="24"/>
          <w:szCs w:val="24"/>
        </w:rPr>
        <w:t>5.2. Содержательный раздел вариативной части Программы.</w:t>
      </w:r>
    </w:p>
    <w:p w:rsidR="00F53610" w:rsidRPr="0014613D" w:rsidRDefault="00F53610" w:rsidP="00F53610">
      <w:pPr>
        <w:widowControl/>
        <w:adjustRightInd w:val="0"/>
        <w:jc w:val="both"/>
        <w:rPr>
          <w:b/>
          <w:i/>
          <w:sz w:val="24"/>
          <w:szCs w:val="24"/>
        </w:rPr>
      </w:pPr>
      <w:r w:rsidRPr="0014613D">
        <w:rPr>
          <w:b/>
          <w:i/>
          <w:sz w:val="24"/>
          <w:szCs w:val="24"/>
        </w:rPr>
        <w:t xml:space="preserve">5.2.1. </w:t>
      </w:r>
      <w:r w:rsidR="00625E22">
        <w:rPr>
          <w:b/>
          <w:i/>
          <w:sz w:val="24"/>
          <w:szCs w:val="24"/>
        </w:rPr>
        <w:t>Специфика национальных, социокультурных</w:t>
      </w:r>
      <w:r w:rsidR="0014613D" w:rsidRPr="0014613D">
        <w:rPr>
          <w:b/>
          <w:i/>
          <w:sz w:val="24"/>
          <w:szCs w:val="24"/>
        </w:rPr>
        <w:t xml:space="preserve"> </w:t>
      </w:r>
      <w:r w:rsidR="00625E22">
        <w:rPr>
          <w:b/>
          <w:i/>
          <w:sz w:val="24"/>
          <w:szCs w:val="24"/>
        </w:rPr>
        <w:t>и иных условий, в которых осуществляется образовательная деятельность</w:t>
      </w:r>
      <w:r w:rsidRPr="0014613D">
        <w:rPr>
          <w:b/>
          <w:i/>
          <w:sz w:val="24"/>
          <w:szCs w:val="24"/>
        </w:rPr>
        <w:t>.</w:t>
      </w:r>
    </w:p>
    <w:p w:rsidR="0014613D" w:rsidRPr="0014613D" w:rsidRDefault="0014613D" w:rsidP="00F53610">
      <w:pPr>
        <w:ind w:firstLine="567"/>
        <w:jc w:val="both"/>
        <w:rPr>
          <w:sz w:val="24"/>
          <w:szCs w:val="24"/>
        </w:rPr>
      </w:pPr>
      <w:r w:rsidRPr="0014613D">
        <w:rPr>
          <w:sz w:val="24"/>
          <w:szCs w:val="24"/>
        </w:rPr>
        <w:t xml:space="preserve">Содержание Программы учитывает возрастные и индивидуальные особенности контингента детей, воспитывающихся в дошкольном учреждении. При проектировании содержания Программы учитываются специфические климатические особенности региона, к которому относится Ярославская область,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с необходимостью учитываются при составлении перспективно-тематического годового плана психолого-педагогической работы в дошкольном учреждении. </w:t>
      </w:r>
    </w:p>
    <w:p w:rsidR="0014613D" w:rsidRPr="0014613D" w:rsidRDefault="0014613D" w:rsidP="00F53610">
      <w:pPr>
        <w:ind w:firstLine="567"/>
        <w:jc w:val="both"/>
        <w:rPr>
          <w:sz w:val="24"/>
          <w:szCs w:val="24"/>
        </w:rPr>
      </w:pPr>
      <w:r w:rsidRPr="0014613D">
        <w:rPr>
          <w:sz w:val="24"/>
          <w:szCs w:val="24"/>
        </w:rPr>
        <w:t>На занятиях по познанию окружающего мира, приобщению к культуре речи и подготовке к освоению грамоты дети знакомятся с явлениями природы, характерными для местности, в которой проживают (средняя полоса России); на занятиях по художественно-</w:t>
      </w:r>
      <w:r w:rsidRPr="0014613D">
        <w:rPr>
          <w:sz w:val="24"/>
          <w:szCs w:val="24"/>
        </w:rPr>
        <w:lastRenderedPageBreak/>
        <w:t xml:space="preserve">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 на занятиях по развитию двигательно-экспрессивных способностей и навыков эти образы передаются через движение. </w:t>
      </w:r>
    </w:p>
    <w:p w:rsidR="0014613D" w:rsidRPr="0014613D" w:rsidRDefault="0014613D" w:rsidP="00F53610">
      <w:pPr>
        <w:ind w:firstLine="567"/>
        <w:jc w:val="both"/>
        <w:rPr>
          <w:sz w:val="24"/>
          <w:szCs w:val="24"/>
        </w:rPr>
      </w:pPr>
      <w:r w:rsidRPr="0014613D">
        <w:rPr>
          <w:i/>
          <w:sz w:val="24"/>
          <w:szCs w:val="24"/>
        </w:rPr>
        <w:t>Социокультурное окружение</w:t>
      </w:r>
      <w:r w:rsidRPr="0014613D">
        <w:rPr>
          <w:sz w:val="24"/>
          <w:szCs w:val="24"/>
        </w:rPr>
        <w:t xml:space="preserve">. Социокультурные особенности Ярославского региона также не могут не сказаться на содержании психолого-педагогической работы в дошкольном учреждении. Ведущие отрасли экономики обуславливают тематику ознакомления детей с трудом взрослых. </w:t>
      </w:r>
    </w:p>
    <w:p w:rsidR="0014613D" w:rsidRPr="0014613D" w:rsidRDefault="0014613D" w:rsidP="00F53610">
      <w:pPr>
        <w:ind w:firstLine="567"/>
        <w:jc w:val="both"/>
        <w:rPr>
          <w:i/>
          <w:sz w:val="24"/>
          <w:szCs w:val="24"/>
        </w:rPr>
      </w:pPr>
      <w:r w:rsidRPr="0014613D">
        <w:rPr>
          <w:i/>
          <w:sz w:val="24"/>
          <w:szCs w:val="24"/>
        </w:rPr>
        <w:t>Национально-культурный состав</w:t>
      </w:r>
      <w:r w:rsidRPr="0014613D">
        <w:rPr>
          <w:sz w:val="24"/>
          <w:szCs w:val="24"/>
        </w:rPr>
        <w:t xml:space="preserve"> воспитанников дошкольного учреждения. При организации образовательного процесса в дошкольном учреждении с необходимостью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несмотря на то, что процент детей, не относящихся к русскому этносу, среди воспитанников дошкольном учреждении, в общем количестве детей, невелик.</w:t>
      </w:r>
    </w:p>
    <w:p w:rsidR="0014613D" w:rsidRDefault="0014613D" w:rsidP="00F53610">
      <w:pPr>
        <w:widowControl/>
        <w:adjustRightInd w:val="0"/>
        <w:jc w:val="both"/>
        <w:rPr>
          <w:b/>
          <w:i/>
          <w:sz w:val="24"/>
          <w:szCs w:val="24"/>
        </w:rPr>
      </w:pPr>
    </w:p>
    <w:p w:rsidR="00F53610" w:rsidRDefault="0014613D" w:rsidP="00F53610">
      <w:pPr>
        <w:widowControl/>
        <w:adjustRightInd w:val="0"/>
        <w:jc w:val="both"/>
        <w:rPr>
          <w:b/>
          <w:i/>
          <w:sz w:val="24"/>
          <w:szCs w:val="24"/>
        </w:rPr>
      </w:pPr>
      <w:r w:rsidRPr="003A51AC">
        <w:rPr>
          <w:b/>
          <w:i/>
          <w:sz w:val="24"/>
          <w:szCs w:val="24"/>
        </w:rPr>
        <w:t xml:space="preserve">Примерное содержание работы </w:t>
      </w:r>
      <w:r w:rsidRPr="0014613D">
        <w:rPr>
          <w:b/>
          <w:i/>
          <w:sz w:val="24"/>
          <w:szCs w:val="24"/>
        </w:rPr>
        <w:t>по</w:t>
      </w:r>
      <w:r>
        <w:rPr>
          <w:b/>
          <w:i/>
          <w:sz w:val="24"/>
          <w:szCs w:val="24"/>
        </w:rPr>
        <w:t xml:space="preserve"> реализации парциальной программы</w:t>
      </w:r>
      <w:r w:rsidRPr="0014613D">
        <w:rPr>
          <w:b/>
          <w:i/>
          <w:sz w:val="24"/>
          <w:szCs w:val="24"/>
        </w:rPr>
        <w:t xml:space="preserve"> духовно-нравственного воспитания – Приложение №4.</w:t>
      </w:r>
    </w:p>
    <w:p w:rsidR="0014613D" w:rsidRDefault="0014613D" w:rsidP="00F53610">
      <w:pPr>
        <w:widowControl/>
        <w:adjustRightInd w:val="0"/>
        <w:jc w:val="both"/>
        <w:rPr>
          <w:b/>
          <w:i/>
          <w:sz w:val="24"/>
          <w:szCs w:val="24"/>
        </w:rPr>
      </w:pPr>
    </w:p>
    <w:p w:rsidR="0014613D" w:rsidRDefault="0014613D" w:rsidP="0014613D">
      <w:pPr>
        <w:widowControl/>
        <w:adjustRightInd w:val="0"/>
        <w:jc w:val="both"/>
        <w:rPr>
          <w:b/>
          <w:i/>
          <w:sz w:val="24"/>
          <w:szCs w:val="24"/>
        </w:rPr>
      </w:pPr>
      <w:r w:rsidRPr="003A51AC">
        <w:rPr>
          <w:b/>
          <w:i/>
          <w:sz w:val="24"/>
          <w:szCs w:val="24"/>
        </w:rPr>
        <w:t xml:space="preserve">Примерное содержание работы </w:t>
      </w:r>
      <w:r w:rsidRPr="0014613D">
        <w:rPr>
          <w:b/>
          <w:i/>
          <w:sz w:val="24"/>
          <w:szCs w:val="24"/>
        </w:rPr>
        <w:t>по</w:t>
      </w:r>
      <w:r>
        <w:rPr>
          <w:b/>
          <w:i/>
          <w:sz w:val="24"/>
          <w:szCs w:val="24"/>
        </w:rPr>
        <w:t xml:space="preserve"> реализации парциальной программы</w:t>
      </w:r>
      <w:r w:rsidRPr="0014613D">
        <w:rPr>
          <w:b/>
          <w:i/>
          <w:sz w:val="24"/>
          <w:szCs w:val="24"/>
        </w:rPr>
        <w:t xml:space="preserve"> </w:t>
      </w:r>
      <w:r>
        <w:rPr>
          <w:b/>
          <w:i/>
          <w:sz w:val="24"/>
          <w:szCs w:val="24"/>
        </w:rPr>
        <w:t>экономического воспитания и формирования основ финансовой грамотности</w:t>
      </w:r>
      <w:r w:rsidRPr="0014613D">
        <w:rPr>
          <w:b/>
          <w:i/>
          <w:sz w:val="24"/>
          <w:szCs w:val="24"/>
        </w:rPr>
        <w:t xml:space="preserve"> – Приложение №</w:t>
      </w:r>
      <w:r>
        <w:rPr>
          <w:b/>
          <w:i/>
          <w:sz w:val="24"/>
          <w:szCs w:val="24"/>
        </w:rPr>
        <w:t>5</w:t>
      </w:r>
      <w:r w:rsidRPr="0014613D">
        <w:rPr>
          <w:b/>
          <w:i/>
          <w:sz w:val="24"/>
          <w:szCs w:val="24"/>
        </w:rPr>
        <w:t>.</w:t>
      </w:r>
    </w:p>
    <w:p w:rsidR="0073400D" w:rsidRDefault="0073400D" w:rsidP="00F53610">
      <w:pPr>
        <w:widowControl/>
        <w:adjustRightInd w:val="0"/>
        <w:jc w:val="both"/>
        <w:rPr>
          <w:b/>
          <w:i/>
          <w:sz w:val="24"/>
          <w:szCs w:val="24"/>
        </w:rPr>
      </w:pPr>
    </w:p>
    <w:p w:rsidR="0014613D" w:rsidRDefault="0073400D" w:rsidP="00F53610">
      <w:pPr>
        <w:widowControl/>
        <w:adjustRightInd w:val="0"/>
        <w:jc w:val="both"/>
        <w:rPr>
          <w:b/>
          <w:i/>
          <w:sz w:val="24"/>
          <w:szCs w:val="24"/>
        </w:rPr>
      </w:pPr>
      <w:r w:rsidRPr="0014613D">
        <w:rPr>
          <w:b/>
          <w:i/>
          <w:sz w:val="24"/>
          <w:szCs w:val="24"/>
        </w:rPr>
        <w:t>5.2.</w:t>
      </w:r>
      <w:r>
        <w:rPr>
          <w:b/>
          <w:i/>
          <w:sz w:val="24"/>
          <w:szCs w:val="24"/>
        </w:rPr>
        <w:t>2</w:t>
      </w:r>
      <w:r w:rsidRPr="0014613D">
        <w:rPr>
          <w:b/>
          <w:i/>
          <w:sz w:val="24"/>
          <w:szCs w:val="24"/>
        </w:rPr>
        <w:t>.</w:t>
      </w:r>
      <w:r>
        <w:rPr>
          <w:b/>
          <w:i/>
          <w:sz w:val="24"/>
          <w:szCs w:val="24"/>
        </w:rPr>
        <w:t xml:space="preserve"> Направления, выбранные участниками образовательных отношений из числа парциальных и иных программ.</w:t>
      </w:r>
    </w:p>
    <w:p w:rsidR="00F17C40" w:rsidRPr="00F17C40" w:rsidRDefault="00F17C40" w:rsidP="00F17C40">
      <w:pPr>
        <w:widowControl/>
        <w:autoSpaceDE/>
        <w:autoSpaceDN/>
        <w:ind w:firstLine="708"/>
        <w:jc w:val="both"/>
        <w:rPr>
          <w:rFonts w:eastAsiaTheme="minorEastAsia"/>
          <w:sz w:val="24"/>
          <w:szCs w:val="24"/>
          <w:lang w:eastAsia="ru-RU"/>
        </w:rPr>
      </w:pPr>
      <w:r w:rsidRPr="00F17C40">
        <w:rPr>
          <w:rFonts w:eastAsiaTheme="minorEastAsia"/>
          <w:sz w:val="24"/>
          <w:szCs w:val="24"/>
          <w:lang w:eastAsia="ru-RU"/>
        </w:rPr>
        <w:t>Инновации ‒ характерный признак истинно современной дошкольной образовательной организации. Работа в инновационном режиме предполагает обновление компонентов образовательного процесса, создание атмосферы творчества, получение качественно новых результатов для обеспечения мобильности, гибкости и вариативности деятельности дошкольного учреждения. Инновационная деятельность в дошкольном учреждении направлена на разработку, апробацию и внедрение новых образовательных технологий в образовательный процесс.</w:t>
      </w:r>
    </w:p>
    <w:p w:rsidR="00F17C40" w:rsidRPr="00F17C40" w:rsidRDefault="00F17C40" w:rsidP="0066471B">
      <w:pPr>
        <w:widowControl/>
        <w:numPr>
          <w:ilvl w:val="0"/>
          <w:numId w:val="57"/>
        </w:numPr>
        <w:autoSpaceDE/>
        <w:autoSpaceDN/>
        <w:spacing w:after="200" w:line="276" w:lineRule="auto"/>
        <w:contextualSpacing/>
        <w:jc w:val="both"/>
        <w:rPr>
          <w:rFonts w:eastAsiaTheme="minorEastAsia"/>
          <w:b/>
          <w:i/>
          <w:sz w:val="24"/>
          <w:szCs w:val="24"/>
          <w:lang w:eastAsia="ru-RU"/>
        </w:rPr>
      </w:pPr>
      <w:r w:rsidRPr="00F17C40">
        <w:rPr>
          <w:rFonts w:eastAsiaTheme="minorEastAsia"/>
          <w:b/>
          <w:i/>
          <w:sz w:val="24"/>
          <w:szCs w:val="24"/>
          <w:lang w:eastAsia="ru-RU"/>
        </w:rPr>
        <w:t>Региональная инновационная площадка</w:t>
      </w:r>
    </w:p>
    <w:p w:rsidR="00F17C40" w:rsidRPr="00F17C40" w:rsidRDefault="00F17C40" w:rsidP="0066471B">
      <w:pPr>
        <w:widowControl/>
        <w:adjustRightInd w:val="0"/>
        <w:ind w:firstLine="360"/>
        <w:jc w:val="both"/>
        <w:rPr>
          <w:rFonts w:eastAsiaTheme="minorEastAsia"/>
          <w:sz w:val="24"/>
          <w:szCs w:val="24"/>
          <w:lang w:eastAsia="ru-RU"/>
        </w:rPr>
      </w:pPr>
      <w:r w:rsidRPr="00F17C40">
        <w:rPr>
          <w:rFonts w:eastAsiaTheme="minorEastAsia"/>
          <w:sz w:val="24"/>
          <w:szCs w:val="24"/>
          <w:lang w:eastAsia="ru-RU"/>
        </w:rPr>
        <w:t xml:space="preserve">Психологическое здоровье –  согласно определению Всемирной организации здравоохранения, это состояние благополучия, при котором человек может реализовывать свой собственный потенциал, противостоять обычным жизненным стрессам, продуктивно и плодотворно работать, а также вносить вклад в жизнь своего сообщества   </w:t>
      </w:r>
    </w:p>
    <w:p w:rsidR="00F17C40" w:rsidRPr="00F17C40" w:rsidRDefault="00F17C40" w:rsidP="00F17C40">
      <w:pPr>
        <w:widowControl/>
        <w:adjustRightInd w:val="0"/>
        <w:jc w:val="both"/>
        <w:rPr>
          <w:rFonts w:eastAsiaTheme="minorEastAsia"/>
          <w:sz w:val="24"/>
          <w:szCs w:val="24"/>
          <w:lang w:eastAsia="ru-RU"/>
        </w:rPr>
      </w:pPr>
      <w:r w:rsidRPr="00F17C40">
        <w:rPr>
          <w:rFonts w:eastAsiaTheme="minorEastAsia"/>
          <w:sz w:val="24"/>
          <w:szCs w:val="24"/>
          <w:lang w:eastAsia="ru-RU"/>
        </w:rPr>
        <w:tab/>
        <w:t>Период, который проживает сейчас наша страна, под категорию обычный стресс не подходит. Угрозы безопасности,  неопределённость, потери близких, способствуют возникновению состояний стрессовых, невротических. Последствия которых, могут быть разными.</w:t>
      </w:r>
    </w:p>
    <w:p w:rsidR="00F17C40" w:rsidRPr="00F17C40" w:rsidRDefault="00F17C40" w:rsidP="00F17C40">
      <w:pPr>
        <w:widowControl/>
        <w:adjustRightInd w:val="0"/>
        <w:jc w:val="both"/>
        <w:rPr>
          <w:rFonts w:eastAsiaTheme="minorEastAsia"/>
          <w:sz w:val="24"/>
          <w:szCs w:val="24"/>
          <w:lang w:eastAsia="ru-RU"/>
        </w:rPr>
      </w:pPr>
      <w:r w:rsidRPr="00F17C40">
        <w:rPr>
          <w:rFonts w:eastAsiaTheme="minorEastAsia"/>
          <w:sz w:val="24"/>
          <w:szCs w:val="24"/>
          <w:lang w:eastAsia="ru-RU"/>
        </w:rPr>
        <w:tab/>
        <w:t>В этой реальности самым незащищённым элементом семейной и социальной систем является ребёнок. По исследованиям учёных у детей слабо сформированы навыки совладания с трудными жизненными ситуациями, что обуславливает необходимость опираться на значимых других. При этом сами взрослые часто становятся психологически неустойчивы.</w:t>
      </w:r>
    </w:p>
    <w:p w:rsidR="00F17C40" w:rsidRPr="00F17C40" w:rsidRDefault="00F17C40" w:rsidP="00F17C40">
      <w:pPr>
        <w:widowControl/>
        <w:adjustRightInd w:val="0"/>
        <w:ind w:firstLine="708"/>
        <w:jc w:val="both"/>
        <w:rPr>
          <w:rFonts w:eastAsiaTheme="minorEastAsia"/>
          <w:sz w:val="24"/>
          <w:szCs w:val="24"/>
          <w:lang w:eastAsia="ru-RU"/>
        </w:rPr>
      </w:pPr>
      <w:r w:rsidRPr="00F17C40">
        <w:rPr>
          <w:rFonts w:eastAsiaTheme="minorEastAsia"/>
          <w:sz w:val="24"/>
          <w:szCs w:val="24"/>
          <w:lang w:eastAsia="ru-RU"/>
        </w:rPr>
        <w:t xml:space="preserve">Наблюдение за поведением детей за последние месяцы позволяют говорить о росте возбудимости, агрессивности, нарушении сна, неустойчивости эмоционального фона, поведенческих трудностях, возникающих вследствие эмоциональной нестабильности. </w:t>
      </w:r>
    </w:p>
    <w:p w:rsidR="00F17C40" w:rsidRPr="00F17C40" w:rsidRDefault="00F17C40" w:rsidP="00F17C40">
      <w:pPr>
        <w:widowControl/>
        <w:adjustRightInd w:val="0"/>
        <w:ind w:firstLine="708"/>
        <w:jc w:val="both"/>
        <w:rPr>
          <w:rFonts w:eastAsiaTheme="minorEastAsia"/>
          <w:sz w:val="24"/>
          <w:szCs w:val="24"/>
          <w:lang w:eastAsia="ru-RU"/>
        </w:rPr>
      </w:pPr>
      <w:r w:rsidRPr="00F17C40">
        <w:rPr>
          <w:rFonts w:eastAsiaTheme="minorEastAsia"/>
          <w:sz w:val="24"/>
          <w:szCs w:val="24"/>
          <w:lang w:eastAsia="ru-RU"/>
        </w:rPr>
        <w:t xml:space="preserve">Детский сад – место, где начинается тесное взаимодействие семьи и государства в лице образовательного учреждения. Исторически педагог был фигурой, транслирующей добро, мудрость, эмпатию и поддержку. </w:t>
      </w:r>
    </w:p>
    <w:p w:rsidR="00F17C40" w:rsidRPr="00F17C40" w:rsidRDefault="00F17C40" w:rsidP="00F17C40">
      <w:pPr>
        <w:widowControl/>
        <w:adjustRightInd w:val="0"/>
        <w:ind w:firstLine="708"/>
        <w:jc w:val="both"/>
        <w:rPr>
          <w:rFonts w:eastAsiaTheme="minorEastAsia"/>
          <w:sz w:val="24"/>
          <w:szCs w:val="24"/>
          <w:lang w:eastAsia="ru-RU"/>
        </w:rPr>
      </w:pPr>
      <w:r w:rsidRPr="00F17C40">
        <w:rPr>
          <w:rFonts w:eastAsiaTheme="minorEastAsia"/>
          <w:sz w:val="24"/>
          <w:szCs w:val="24"/>
          <w:lang w:eastAsia="ru-RU"/>
        </w:rPr>
        <w:lastRenderedPageBreak/>
        <w:t>Сейчас, как никогда не только дети, но и педагоги, и родители нуждаются в поддержке: эмоциональной, информационной, коммуникативной. Воспитание культуры совладания со стрессом, качеств личности, способствующих сохранению психологического здоровья – важная задача настоящего времени.</w:t>
      </w:r>
    </w:p>
    <w:p w:rsidR="00F17C40" w:rsidRPr="00F17C40" w:rsidRDefault="00F17C40" w:rsidP="00F17C40">
      <w:pPr>
        <w:widowControl/>
        <w:adjustRightInd w:val="0"/>
        <w:ind w:firstLine="708"/>
        <w:jc w:val="both"/>
        <w:rPr>
          <w:rFonts w:eastAsiaTheme="minorEastAsia"/>
          <w:sz w:val="24"/>
          <w:szCs w:val="24"/>
          <w:lang w:eastAsia="ru-RU"/>
        </w:rPr>
      </w:pPr>
      <w:r w:rsidRPr="00F17C40">
        <w:rPr>
          <w:rFonts w:eastAsiaTheme="minorEastAsia"/>
          <w:sz w:val="24"/>
          <w:szCs w:val="24"/>
          <w:lang w:eastAsia="ru-RU"/>
        </w:rPr>
        <w:t>В такие периоды, мы все нуждаемся во множестве «островков безопасности», где можно чувствовать себя спокойно и защищённо, напитываться ресурсами и ощущать опоры. Детский сад – может и должен быть таким местом.</w:t>
      </w:r>
    </w:p>
    <w:p w:rsidR="00F17C40" w:rsidRPr="00F17C40" w:rsidRDefault="00F17C40" w:rsidP="00F17C40">
      <w:pPr>
        <w:widowControl/>
        <w:adjustRightInd w:val="0"/>
        <w:ind w:firstLine="708"/>
        <w:jc w:val="both"/>
        <w:rPr>
          <w:rFonts w:eastAsiaTheme="minorEastAsia"/>
          <w:sz w:val="24"/>
          <w:szCs w:val="24"/>
          <w:lang w:eastAsia="ru-RU"/>
        </w:rPr>
      </w:pPr>
      <w:r w:rsidRPr="00F17C40">
        <w:rPr>
          <w:rFonts w:eastAsiaTheme="minorEastAsia"/>
          <w:sz w:val="24"/>
          <w:szCs w:val="24"/>
          <w:lang w:eastAsia="ru-RU"/>
        </w:rPr>
        <w:t>Существует множество современных теоретических подходов к образовательному процессу, показавших практическую и эмпирически подтвержденную эффективность, одним из которых является позитивная психология и позитивная педагогика.</w:t>
      </w:r>
    </w:p>
    <w:p w:rsidR="00F17C40" w:rsidRPr="00F17C40" w:rsidRDefault="00F17C40" w:rsidP="00F17C40">
      <w:pPr>
        <w:widowControl/>
        <w:adjustRightInd w:val="0"/>
        <w:ind w:firstLine="708"/>
        <w:jc w:val="both"/>
        <w:rPr>
          <w:rFonts w:eastAsiaTheme="minorEastAsia"/>
          <w:sz w:val="24"/>
          <w:szCs w:val="24"/>
          <w:lang w:eastAsia="ru-RU"/>
        </w:rPr>
      </w:pPr>
      <w:r w:rsidRPr="00F17C40">
        <w:rPr>
          <w:rFonts w:eastAsiaTheme="minorEastAsia"/>
          <w:sz w:val="24"/>
          <w:szCs w:val="24"/>
          <w:lang w:eastAsia="ru-RU"/>
        </w:rPr>
        <w:t>Главной задачей данного направления психологии и педагогики является создание и изучение подходов к развитию навыков достижения психологического благополучия, психологической стабильности и оптимального функционирования в процессе жизнедеятельности детей, в том числе с точки зрения родительского воспитания и институционального подхода к целостному педагогическому процессу</w:t>
      </w:r>
      <w:r>
        <w:rPr>
          <w:rFonts w:eastAsiaTheme="minorEastAsia"/>
          <w:sz w:val="24"/>
          <w:szCs w:val="24"/>
          <w:lang w:eastAsia="ru-RU"/>
        </w:rPr>
        <w:t>.</w:t>
      </w:r>
    </w:p>
    <w:p w:rsidR="00F17C40" w:rsidRPr="00F17C40" w:rsidRDefault="00F17C40" w:rsidP="00F17C40">
      <w:pPr>
        <w:widowControl/>
        <w:adjustRightInd w:val="0"/>
        <w:ind w:firstLine="708"/>
        <w:jc w:val="both"/>
        <w:rPr>
          <w:rFonts w:eastAsiaTheme="minorEastAsia"/>
          <w:sz w:val="24"/>
          <w:szCs w:val="24"/>
          <w:lang w:eastAsia="ru-RU"/>
        </w:rPr>
      </w:pPr>
      <w:r w:rsidRPr="00F17C40">
        <w:rPr>
          <w:rFonts w:eastAsiaTheme="minorEastAsia"/>
          <w:sz w:val="24"/>
          <w:szCs w:val="24"/>
          <w:lang w:eastAsia="ru-RU"/>
        </w:rPr>
        <w:t>Позитивная психология и позитивная педагогика - Это подход, в рамках которого научное и практическое психолого-педагогическое сообщество видит потенциал удовлетворения современных запросов общества в сохранении и укреплении психологического здоровья.</w:t>
      </w:r>
    </w:p>
    <w:p w:rsidR="00F17C40" w:rsidRPr="00F17C40" w:rsidRDefault="00F17C40" w:rsidP="00F17C40">
      <w:pPr>
        <w:widowControl/>
        <w:adjustRightInd w:val="0"/>
        <w:ind w:firstLine="708"/>
        <w:jc w:val="both"/>
        <w:rPr>
          <w:rFonts w:eastAsiaTheme="minorEastAsia"/>
          <w:sz w:val="24"/>
          <w:szCs w:val="24"/>
          <w:lang w:eastAsia="ru-RU"/>
        </w:rPr>
      </w:pPr>
      <w:r w:rsidRPr="00F17C40">
        <w:rPr>
          <w:rFonts w:eastAsiaTheme="minorEastAsia"/>
          <w:sz w:val="24"/>
          <w:szCs w:val="24"/>
          <w:lang w:eastAsia="ru-RU"/>
        </w:rPr>
        <w:t>Неотъемлемой  частью образования, наряду с обучением, является воспитание личности, что отражено как в научно-исследовательском и практическом поле психологии и педагогики, так и в правовом поле (по- правки к Федеральному закону «Об образовании в РФ» по вопросам воспитания обучающихся (инициированы Президентом РФ 21 мая 2020, приняты Государственной думой РФ 22 июля 2020 г.), Распоря- жение Правительства РФ от 29 ноября 2014 г. № 2403-р «Об утверж- дении Основ государственной молодежной политики РФ на период до 2025 г.», Федеральный закон «Об образовании РФ»).</w:t>
      </w:r>
    </w:p>
    <w:p w:rsidR="0073400D" w:rsidRPr="00F17C40" w:rsidRDefault="00F17C40" w:rsidP="00F17C40">
      <w:pPr>
        <w:widowControl/>
        <w:adjustRightInd w:val="0"/>
        <w:ind w:firstLine="708"/>
        <w:jc w:val="both"/>
        <w:rPr>
          <w:rFonts w:eastAsiaTheme="minorEastAsia"/>
          <w:sz w:val="24"/>
          <w:szCs w:val="24"/>
          <w:lang w:eastAsia="ru-RU"/>
        </w:rPr>
      </w:pPr>
      <w:r w:rsidRPr="00F17C40">
        <w:rPr>
          <w:rFonts w:eastAsiaTheme="minorEastAsia"/>
          <w:sz w:val="24"/>
          <w:szCs w:val="24"/>
          <w:lang w:eastAsia="ru-RU"/>
        </w:rPr>
        <w:t>Воспитательно-образовательное  пространство детского сада нуждается в быстрых и качественных изменениях, для удовлетворения пошатнувшихся базовых психологических потребностей участников образовательных отношений.</w:t>
      </w:r>
    </w:p>
    <w:p w:rsidR="00F17C40" w:rsidRPr="00F17C40" w:rsidRDefault="00F17C40" w:rsidP="00F17C40">
      <w:pPr>
        <w:rPr>
          <w:rFonts w:eastAsiaTheme="minorEastAsia"/>
          <w:sz w:val="24"/>
          <w:szCs w:val="24"/>
          <w:lang w:eastAsia="ru-RU"/>
        </w:rPr>
      </w:pPr>
      <w:r w:rsidRPr="00F17C40">
        <w:rPr>
          <w:b/>
          <w:i/>
          <w:sz w:val="24"/>
          <w:szCs w:val="24"/>
        </w:rPr>
        <w:t>Тема проекта:</w:t>
      </w:r>
      <w:r w:rsidRPr="00F17C40">
        <w:rPr>
          <w:rFonts w:eastAsiaTheme="minorEastAsia"/>
          <w:b/>
          <w:color w:val="000000"/>
          <w:sz w:val="28"/>
          <w:szCs w:val="28"/>
          <w:shd w:val="clear" w:color="auto" w:fill="FFFFFF"/>
          <w:lang w:eastAsia="ru-RU"/>
        </w:rPr>
        <w:t xml:space="preserve"> </w:t>
      </w:r>
      <w:r w:rsidRPr="00F17C40">
        <w:rPr>
          <w:rFonts w:eastAsiaTheme="minorEastAsia"/>
          <w:sz w:val="24"/>
          <w:szCs w:val="24"/>
          <w:lang w:eastAsia="ru-RU"/>
        </w:rPr>
        <w:t>Детский сад – ресурсное воспитательно-образовательное пространство</w:t>
      </w:r>
    </w:p>
    <w:p w:rsidR="00F17C40" w:rsidRDefault="00F17C40" w:rsidP="00F17C40">
      <w:pPr>
        <w:widowControl/>
        <w:autoSpaceDE/>
        <w:autoSpaceDN/>
        <w:rPr>
          <w:rFonts w:eastAsiaTheme="minorEastAsia"/>
          <w:sz w:val="24"/>
          <w:szCs w:val="24"/>
          <w:lang w:eastAsia="ru-RU"/>
        </w:rPr>
      </w:pPr>
      <w:r w:rsidRPr="00F17C40">
        <w:rPr>
          <w:rFonts w:eastAsiaTheme="minorEastAsia"/>
          <w:sz w:val="24"/>
          <w:szCs w:val="24"/>
          <w:lang w:eastAsia="ru-RU"/>
        </w:rPr>
        <w:t>в ситуации проживания длительного социального кризиса.</w:t>
      </w:r>
    </w:p>
    <w:p w:rsidR="00F17C40" w:rsidRDefault="00F17C40" w:rsidP="00F17C40">
      <w:pPr>
        <w:widowControl/>
        <w:autoSpaceDE/>
        <w:autoSpaceDN/>
        <w:rPr>
          <w:rFonts w:eastAsiaTheme="minorEastAsia"/>
          <w:sz w:val="24"/>
          <w:szCs w:val="24"/>
          <w:lang w:eastAsia="ru-RU"/>
        </w:rPr>
      </w:pPr>
      <w:r w:rsidRPr="00F17C40">
        <w:rPr>
          <w:b/>
          <w:i/>
          <w:sz w:val="24"/>
          <w:szCs w:val="24"/>
        </w:rPr>
        <w:t>Цель проекта:</w:t>
      </w:r>
      <w:r w:rsidRPr="00F17C40">
        <w:rPr>
          <w:color w:val="000000"/>
          <w:sz w:val="28"/>
          <w:szCs w:val="28"/>
          <w:lang w:eastAsia="ru-RU"/>
        </w:rPr>
        <w:t xml:space="preserve"> </w:t>
      </w:r>
      <w:r w:rsidRPr="00F17C40">
        <w:rPr>
          <w:rFonts w:eastAsiaTheme="minorEastAsia"/>
          <w:sz w:val="24"/>
          <w:szCs w:val="24"/>
          <w:lang w:eastAsia="ru-RU"/>
        </w:rPr>
        <w:t>организация воспитательно-образовательного пространства для развития у участников образовательных отношений психологических ресурсов стрессоустойчивости в ситуации проживания длительного социального кризиса.</w:t>
      </w:r>
    </w:p>
    <w:p w:rsidR="00F17C40" w:rsidRPr="00F17C40" w:rsidRDefault="00F17C40" w:rsidP="00F17C40">
      <w:pPr>
        <w:widowControl/>
        <w:autoSpaceDE/>
        <w:autoSpaceDN/>
        <w:rPr>
          <w:b/>
          <w:i/>
          <w:sz w:val="24"/>
          <w:szCs w:val="24"/>
        </w:rPr>
      </w:pPr>
      <w:r>
        <w:rPr>
          <w:b/>
          <w:i/>
          <w:sz w:val="24"/>
          <w:szCs w:val="24"/>
        </w:rPr>
        <w:t xml:space="preserve">Задачи </w:t>
      </w:r>
      <w:r w:rsidRPr="00F17C40">
        <w:rPr>
          <w:b/>
          <w:i/>
          <w:sz w:val="24"/>
          <w:szCs w:val="24"/>
        </w:rPr>
        <w:t xml:space="preserve"> проекта:</w:t>
      </w:r>
    </w:p>
    <w:p w:rsidR="00F17C40" w:rsidRPr="00F17C40" w:rsidRDefault="00F17C40" w:rsidP="00F17C40">
      <w:pPr>
        <w:widowControl/>
        <w:autoSpaceDE/>
        <w:autoSpaceDN/>
        <w:rPr>
          <w:rFonts w:eastAsiaTheme="minorEastAsia"/>
          <w:sz w:val="24"/>
          <w:szCs w:val="24"/>
          <w:lang w:eastAsia="ru-RU"/>
        </w:rPr>
      </w:pPr>
      <w:r w:rsidRPr="00F17C40">
        <w:rPr>
          <w:rFonts w:eastAsiaTheme="minorEastAsia"/>
          <w:sz w:val="24"/>
          <w:szCs w:val="24"/>
          <w:lang w:eastAsia="ru-RU"/>
        </w:rPr>
        <w:t xml:space="preserve">1. Развитие ресурсов стрессоустойчивости у педагогов. </w:t>
      </w:r>
    </w:p>
    <w:p w:rsidR="00F17C40" w:rsidRPr="00F17C40" w:rsidRDefault="00F17C40" w:rsidP="00F17C40">
      <w:pPr>
        <w:widowControl/>
        <w:autoSpaceDE/>
        <w:autoSpaceDN/>
        <w:rPr>
          <w:rFonts w:eastAsiaTheme="minorEastAsia"/>
          <w:sz w:val="24"/>
          <w:szCs w:val="24"/>
          <w:lang w:eastAsia="ru-RU"/>
        </w:rPr>
      </w:pPr>
      <w:r w:rsidRPr="00F17C40">
        <w:rPr>
          <w:rFonts w:eastAsiaTheme="minorEastAsia"/>
          <w:sz w:val="24"/>
          <w:szCs w:val="24"/>
          <w:lang w:eastAsia="ru-RU"/>
        </w:rPr>
        <w:t xml:space="preserve">2. Формирование профессиональных компетенций педагогов по оказанию допсихологической помощи детям и родителям. </w:t>
      </w:r>
    </w:p>
    <w:p w:rsidR="00F17C40" w:rsidRPr="00F17C40" w:rsidRDefault="00F17C40" w:rsidP="00F17C40">
      <w:pPr>
        <w:widowControl/>
        <w:autoSpaceDE/>
        <w:autoSpaceDN/>
        <w:rPr>
          <w:rFonts w:eastAsiaTheme="minorEastAsia"/>
          <w:sz w:val="24"/>
          <w:szCs w:val="24"/>
          <w:lang w:eastAsia="ru-RU"/>
        </w:rPr>
      </w:pPr>
      <w:r w:rsidRPr="00F17C40">
        <w:rPr>
          <w:rFonts w:eastAsiaTheme="minorEastAsia"/>
          <w:sz w:val="24"/>
          <w:szCs w:val="24"/>
          <w:lang w:eastAsia="ru-RU"/>
        </w:rPr>
        <w:t>3. Наполнение развивающей предметно-пространственной среды ресурсами (элементами), способствующими снижению психоэмоционального напряжения участников образовательных отношений.</w:t>
      </w:r>
    </w:p>
    <w:p w:rsidR="00F17C40" w:rsidRPr="00F17C40" w:rsidRDefault="00F17C40" w:rsidP="00F17C40">
      <w:pPr>
        <w:widowControl/>
        <w:autoSpaceDE/>
        <w:autoSpaceDN/>
        <w:rPr>
          <w:rFonts w:eastAsiaTheme="minorEastAsia"/>
          <w:sz w:val="24"/>
          <w:szCs w:val="24"/>
          <w:lang w:eastAsia="ru-RU"/>
        </w:rPr>
      </w:pPr>
      <w:r w:rsidRPr="00F17C40">
        <w:rPr>
          <w:rFonts w:eastAsiaTheme="minorEastAsia"/>
          <w:sz w:val="24"/>
          <w:szCs w:val="24"/>
          <w:lang w:eastAsia="ru-RU"/>
        </w:rPr>
        <w:t>4. Обучение детей и родителей базовым техникам совладания со стрессом.</w:t>
      </w:r>
    </w:p>
    <w:p w:rsidR="00F17C40" w:rsidRPr="00F17C40" w:rsidRDefault="00F17C40" w:rsidP="00F17C40">
      <w:pPr>
        <w:widowControl/>
        <w:autoSpaceDE/>
        <w:autoSpaceDN/>
        <w:jc w:val="both"/>
        <w:rPr>
          <w:rFonts w:eastAsiaTheme="minorEastAsia"/>
          <w:sz w:val="24"/>
          <w:szCs w:val="24"/>
          <w:lang w:eastAsia="ru-RU"/>
        </w:rPr>
      </w:pPr>
      <w:r w:rsidRPr="00F17C40">
        <w:rPr>
          <w:rFonts w:eastAsiaTheme="minorEastAsia"/>
          <w:b/>
          <w:i/>
          <w:sz w:val="24"/>
          <w:szCs w:val="24"/>
          <w:lang w:eastAsia="ru-RU"/>
        </w:rPr>
        <w:t>Срок реализации проекта:</w:t>
      </w:r>
      <w:r w:rsidRPr="00F17C40">
        <w:rPr>
          <w:rFonts w:eastAsiaTheme="minorEastAsia"/>
          <w:sz w:val="24"/>
          <w:szCs w:val="24"/>
          <w:lang w:eastAsia="ru-RU"/>
        </w:rPr>
        <w:t xml:space="preserve"> </w:t>
      </w:r>
      <w:r>
        <w:rPr>
          <w:rFonts w:eastAsiaTheme="minorEastAsia"/>
          <w:sz w:val="24"/>
          <w:szCs w:val="24"/>
          <w:lang w:eastAsia="ru-RU"/>
        </w:rPr>
        <w:t xml:space="preserve"> 2023 - 2024</w:t>
      </w:r>
      <w:r w:rsidRPr="00F17C40">
        <w:rPr>
          <w:rFonts w:eastAsiaTheme="minorEastAsia"/>
          <w:sz w:val="24"/>
          <w:szCs w:val="24"/>
          <w:lang w:eastAsia="ru-RU"/>
        </w:rPr>
        <w:t xml:space="preserve"> гг.</w:t>
      </w:r>
    </w:p>
    <w:p w:rsidR="0073400D" w:rsidRDefault="0073400D" w:rsidP="00F53610">
      <w:pPr>
        <w:widowControl/>
        <w:adjustRightInd w:val="0"/>
        <w:jc w:val="both"/>
        <w:rPr>
          <w:b/>
          <w:i/>
          <w:sz w:val="24"/>
          <w:szCs w:val="24"/>
        </w:rPr>
      </w:pPr>
    </w:p>
    <w:p w:rsidR="00130110" w:rsidRPr="0066471B" w:rsidRDefault="00F17C40" w:rsidP="0066471B">
      <w:pPr>
        <w:widowControl/>
        <w:numPr>
          <w:ilvl w:val="0"/>
          <w:numId w:val="57"/>
        </w:numPr>
        <w:autoSpaceDE/>
        <w:autoSpaceDN/>
        <w:spacing w:after="200" w:line="276" w:lineRule="auto"/>
        <w:contextualSpacing/>
        <w:jc w:val="both"/>
        <w:rPr>
          <w:rFonts w:eastAsiaTheme="minorEastAsia"/>
          <w:b/>
          <w:i/>
          <w:sz w:val="24"/>
          <w:szCs w:val="24"/>
          <w:lang w:eastAsia="ru-RU"/>
        </w:rPr>
      </w:pPr>
      <w:r>
        <w:rPr>
          <w:rFonts w:eastAsiaTheme="minorEastAsia"/>
          <w:b/>
          <w:i/>
          <w:sz w:val="24"/>
          <w:szCs w:val="24"/>
          <w:lang w:eastAsia="ru-RU"/>
        </w:rPr>
        <w:t xml:space="preserve">Базовая региональная </w:t>
      </w:r>
      <w:r w:rsidRPr="00F17C40">
        <w:rPr>
          <w:rFonts w:eastAsiaTheme="minorEastAsia"/>
          <w:b/>
          <w:i/>
          <w:sz w:val="24"/>
          <w:szCs w:val="24"/>
          <w:lang w:eastAsia="ru-RU"/>
        </w:rPr>
        <w:t>площадка</w:t>
      </w:r>
    </w:p>
    <w:p w:rsidR="00130110" w:rsidRPr="0066471B" w:rsidRDefault="0066471B" w:rsidP="0066471B">
      <w:pPr>
        <w:pStyle w:val="bodytext"/>
        <w:shd w:val="clear" w:color="auto" w:fill="FFFFFF"/>
        <w:spacing w:before="75" w:beforeAutospacing="0" w:after="0" w:afterAutospacing="0"/>
        <w:ind w:firstLine="708"/>
        <w:jc w:val="both"/>
        <w:rPr>
          <w:rFonts w:eastAsiaTheme="minorEastAsia"/>
        </w:rPr>
      </w:pPr>
      <w:r>
        <w:rPr>
          <w:rFonts w:eastAsiaTheme="minorEastAsia"/>
        </w:rPr>
        <w:t>В 2022 году детский сад</w:t>
      </w:r>
      <w:r w:rsidRPr="00130110">
        <w:rPr>
          <w:rFonts w:eastAsiaTheme="minorEastAsia"/>
        </w:rPr>
        <w:t xml:space="preserve"> ус</w:t>
      </w:r>
      <w:r>
        <w:rPr>
          <w:rFonts w:eastAsiaTheme="minorEastAsia"/>
        </w:rPr>
        <w:t>пешно завершил</w:t>
      </w:r>
      <w:r w:rsidRPr="00130110">
        <w:rPr>
          <w:rFonts w:eastAsiaTheme="minorEastAsia"/>
        </w:rPr>
        <w:t xml:space="preserve"> деятельность РИП по теме «Создание Центра психолого-педагогической помощи семьям, имеющим детей от 0 до 3 лет на базе дошкольной образовательной организации»</w:t>
      </w:r>
      <w:r>
        <w:rPr>
          <w:rFonts w:eastAsiaTheme="minorEastAsia"/>
        </w:rPr>
        <w:t>. Н</w:t>
      </w:r>
      <w:r w:rsidRPr="00130110">
        <w:rPr>
          <w:rFonts w:eastAsiaTheme="minorEastAsia"/>
        </w:rPr>
        <w:t xml:space="preserve">акопленный многолетний положительный опыт по сопровождению семей воспитанников дошкольного учреждения и достигнутые </w:t>
      </w:r>
      <w:r>
        <w:rPr>
          <w:rFonts w:eastAsiaTheme="minorEastAsia"/>
        </w:rPr>
        <w:t>качественные результаты явился</w:t>
      </w:r>
      <w:r w:rsidRPr="00130110">
        <w:rPr>
          <w:rFonts w:eastAsiaTheme="minorEastAsia"/>
        </w:rPr>
        <w:t xml:space="preserve"> подтверждением готовности учреждения к ра</w:t>
      </w:r>
      <w:r>
        <w:rPr>
          <w:rFonts w:eastAsiaTheme="minorEastAsia"/>
        </w:rPr>
        <w:t xml:space="preserve">боте в </w:t>
      </w:r>
      <w:r>
        <w:rPr>
          <w:rFonts w:eastAsiaTheme="minorEastAsia"/>
        </w:rPr>
        <w:lastRenderedPageBreak/>
        <w:t xml:space="preserve">статусе региональной базовой площадки </w:t>
      </w:r>
      <w:r w:rsidR="00130110">
        <w:rPr>
          <w:rFonts w:eastAsiaTheme="minorEastAsia"/>
        </w:rPr>
        <w:t>И</w:t>
      </w:r>
      <w:r>
        <w:rPr>
          <w:rFonts w:eastAsiaTheme="minorEastAsia"/>
        </w:rPr>
        <w:t>нститут</w:t>
      </w:r>
      <w:r w:rsidR="00130110">
        <w:rPr>
          <w:rFonts w:eastAsiaTheme="minorEastAsia"/>
        </w:rPr>
        <w:t>а развития образования</w:t>
      </w:r>
      <w:r>
        <w:rPr>
          <w:rFonts w:eastAsiaTheme="minorEastAsia"/>
        </w:rPr>
        <w:t xml:space="preserve"> по теме</w:t>
      </w:r>
      <w:r w:rsidR="00130110" w:rsidRPr="00130110">
        <w:rPr>
          <w:rFonts w:eastAsiaTheme="minorEastAsia"/>
        </w:rPr>
        <w:t xml:space="preserve">: </w:t>
      </w:r>
      <w:r w:rsidR="00130110" w:rsidRPr="0066471B">
        <w:rPr>
          <w:rFonts w:eastAsiaTheme="minorEastAsia"/>
          <w:b/>
        </w:rPr>
        <w:t>«Практики развития воспитательного потенциала семей детей дошкольного возраста»</w:t>
      </w:r>
      <w:r>
        <w:rPr>
          <w:rFonts w:eastAsiaTheme="minorEastAsia"/>
          <w:b/>
        </w:rPr>
        <w:t>.</w:t>
      </w:r>
    </w:p>
    <w:p w:rsidR="00130110" w:rsidRPr="00130110" w:rsidRDefault="0066471B" w:rsidP="00130110">
      <w:pPr>
        <w:pStyle w:val="bodytext"/>
        <w:shd w:val="clear" w:color="auto" w:fill="FFFFFF"/>
        <w:spacing w:before="75" w:beforeAutospacing="0" w:after="0" w:afterAutospacing="0"/>
        <w:jc w:val="both"/>
        <w:rPr>
          <w:rFonts w:eastAsiaTheme="minorEastAsia"/>
        </w:rPr>
      </w:pPr>
      <w:r>
        <w:rPr>
          <w:rFonts w:eastAsiaTheme="minorEastAsia"/>
        </w:rPr>
        <w:t xml:space="preserve"> </w:t>
      </w:r>
      <w:r>
        <w:rPr>
          <w:rFonts w:eastAsiaTheme="minorEastAsia"/>
        </w:rPr>
        <w:tab/>
      </w:r>
      <w:r w:rsidR="00130110" w:rsidRPr="00130110">
        <w:rPr>
          <w:rFonts w:eastAsiaTheme="minorEastAsia"/>
        </w:rPr>
        <w:t>Учреждение является базой педагогической практики для студентов ГПОАУ ЯО Рыбинского профессионально-педагогического колледжа.</w:t>
      </w:r>
    </w:p>
    <w:p w:rsidR="00130110" w:rsidRDefault="00130110" w:rsidP="0066471B">
      <w:pPr>
        <w:pStyle w:val="bodytext"/>
        <w:shd w:val="clear" w:color="auto" w:fill="FFFFFF"/>
        <w:spacing w:before="75" w:beforeAutospacing="0" w:after="0" w:afterAutospacing="0"/>
        <w:ind w:firstLine="708"/>
        <w:jc w:val="both"/>
        <w:rPr>
          <w:rFonts w:eastAsiaTheme="minorEastAsia"/>
        </w:rPr>
      </w:pPr>
      <w:r w:rsidRPr="00130110">
        <w:rPr>
          <w:rFonts w:eastAsiaTheme="minorEastAsia"/>
        </w:rPr>
        <w:t>Одним из первых в Ярославской области детский сад №114 начал внедрение инклюзивного образования в рамках исполнения Закона об образовании РФ.</w:t>
      </w:r>
    </w:p>
    <w:p w:rsidR="0066471B" w:rsidRPr="00130110" w:rsidRDefault="0066471B" w:rsidP="0066471B">
      <w:pPr>
        <w:widowControl/>
        <w:adjustRightInd w:val="0"/>
        <w:ind w:firstLine="708"/>
        <w:jc w:val="both"/>
        <w:rPr>
          <w:rFonts w:eastAsiaTheme="minorEastAsia"/>
          <w:sz w:val="24"/>
          <w:szCs w:val="24"/>
          <w:lang w:eastAsia="ru-RU"/>
        </w:rPr>
      </w:pPr>
      <w:r w:rsidRPr="00130110">
        <w:rPr>
          <w:rFonts w:eastAsiaTheme="minorEastAsia"/>
          <w:sz w:val="24"/>
          <w:szCs w:val="24"/>
          <w:lang w:eastAsia="ru-RU"/>
        </w:rPr>
        <w:t>Ведущей целью работы в статусе  региональной базовой площадки команда детского сада видит: диссеминацию идей, методов, продуктов и результатов опыта инновационной деятельности до целевой аудитории.</w:t>
      </w:r>
    </w:p>
    <w:p w:rsidR="0066471B" w:rsidRPr="00130110" w:rsidRDefault="0066471B" w:rsidP="0066471B">
      <w:pPr>
        <w:widowControl/>
        <w:adjustRightInd w:val="0"/>
        <w:ind w:firstLine="708"/>
        <w:jc w:val="both"/>
        <w:rPr>
          <w:rFonts w:eastAsiaTheme="minorEastAsia"/>
          <w:sz w:val="24"/>
          <w:szCs w:val="24"/>
          <w:lang w:eastAsia="ru-RU"/>
        </w:rPr>
      </w:pPr>
      <w:r w:rsidRPr="00130110">
        <w:rPr>
          <w:rFonts w:eastAsiaTheme="minorEastAsia"/>
          <w:sz w:val="24"/>
          <w:szCs w:val="24"/>
          <w:lang w:eastAsia="ru-RU"/>
        </w:rPr>
        <w:t>Распространение инновационного педагогического опыта   для профессионального сообщества, предполагается по  следующим каналам:</w:t>
      </w:r>
    </w:p>
    <w:p w:rsidR="0066471B" w:rsidRPr="00130110" w:rsidRDefault="0066471B" w:rsidP="0066471B">
      <w:pPr>
        <w:widowControl/>
        <w:adjustRightInd w:val="0"/>
        <w:jc w:val="both"/>
        <w:rPr>
          <w:rFonts w:eastAsiaTheme="minorEastAsia"/>
          <w:sz w:val="24"/>
          <w:szCs w:val="24"/>
          <w:lang w:eastAsia="ru-RU"/>
        </w:rPr>
      </w:pPr>
      <w:r>
        <w:rPr>
          <w:rFonts w:eastAsiaTheme="minorEastAsia"/>
          <w:sz w:val="24"/>
          <w:szCs w:val="24"/>
          <w:lang w:eastAsia="ru-RU"/>
        </w:rPr>
        <w:t>-</w:t>
      </w:r>
      <w:r w:rsidRPr="00130110">
        <w:rPr>
          <w:rFonts w:eastAsiaTheme="minorEastAsia"/>
          <w:sz w:val="24"/>
          <w:szCs w:val="24"/>
          <w:lang w:eastAsia="ru-RU"/>
        </w:rPr>
        <w:t>информационным - выпуск и издание методических материалов для педагогов и родителей;</w:t>
      </w:r>
    </w:p>
    <w:p w:rsidR="0066471B" w:rsidRPr="00130110" w:rsidRDefault="0066471B" w:rsidP="0066471B">
      <w:pPr>
        <w:widowControl/>
        <w:adjustRightInd w:val="0"/>
        <w:jc w:val="both"/>
        <w:rPr>
          <w:rFonts w:eastAsiaTheme="minorEastAsia"/>
          <w:sz w:val="24"/>
          <w:szCs w:val="24"/>
          <w:lang w:eastAsia="ru-RU"/>
        </w:rPr>
      </w:pPr>
      <w:r>
        <w:rPr>
          <w:rFonts w:eastAsiaTheme="minorEastAsia"/>
          <w:sz w:val="24"/>
          <w:szCs w:val="24"/>
          <w:lang w:eastAsia="ru-RU"/>
        </w:rPr>
        <w:t>-</w:t>
      </w:r>
      <w:r w:rsidRPr="00130110">
        <w:rPr>
          <w:rFonts w:eastAsiaTheme="minorEastAsia"/>
          <w:sz w:val="24"/>
          <w:szCs w:val="24"/>
          <w:lang w:eastAsia="ru-RU"/>
        </w:rPr>
        <w:t>коммуникационным - профессиональные события (представление опыта работы на конференциях, форумах, ярмарках);</w:t>
      </w:r>
    </w:p>
    <w:p w:rsidR="0066471B" w:rsidRPr="00130110" w:rsidRDefault="0066471B" w:rsidP="0066471B">
      <w:pPr>
        <w:widowControl/>
        <w:adjustRightInd w:val="0"/>
        <w:jc w:val="both"/>
        <w:rPr>
          <w:rFonts w:eastAsiaTheme="minorEastAsia"/>
          <w:sz w:val="24"/>
          <w:szCs w:val="24"/>
          <w:lang w:eastAsia="ru-RU"/>
        </w:rPr>
      </w:pPr>
      <w:r>
        <w:rPr>
          <w:rFonts w:eastAsiaTheme="minorEastAsia"/>
          <w:sz w:val="24"/>
          <w:szCs w:val="24"/>
          <w:lang w:eastAsia="ru-RU"/>
        </w:rPr>
        <w:t>-</w:t>
      </w:r>
      <w:r w:rsidRPr="00130110">
        <w:rPr>
          <w:rFonts w:eastAsiaTheme="minorEastAsia"/>
          <w:sz w:val="24"/>
          <w:szCs w:val="24"/>
          <w:lang w:eastAsia="ru-RU"/>
        </w:rPr>
        <w:t>обучающим - организация ознакомительных семинаров, мастер-классов, курсов повышения квалификации;</w:t>
      </w:r>
    </w:p>
    <w:p w:rsidR="0066471B" w:rsidRPr="00130110" w:rsidRDefault="0066471B" w:rsidP="0066471B">
      <w:pPr>
        <w:widowControl/>
        <w:adjustRightInd w:val="0"/>
        <w:jc w:val="both"/>
        <w:rPr>
          <w:rFonts w:eastAsiaTheme="minorEastAsia"/>
          <w:sz w:val="24"/>
          <w:szCs w:val="24"/>
          <w:lang w:eastAsia="ru-RU"/>
        </w:rPr>
      </w:pPr>
      <w:r>
        <w:rPr>
          <w:rFonts w:eastAsiaTheme="minorEastAsia"/>
          <w:sz w:val="24"/>
          <w:szCs w:val="24"/>
          <w:lang w:eastAsia="ru-RU"/>
        </w:rPr>
        <w:t>-</w:t>
      </w:r>
      <w:r w:rsidRPr="00130110">
        <w:rPr>
          <w:rFonts w:eastAsiaTheme="minorEastAsia"/>
          <w:sz w:val="24"/>
          <w:szCs w:val="24"/>
          <w:lang w:eastAsia="ru-RU"/>
        </w:rPr>
        <w:t>экспертным - оценка и поддержка участников процесса диссеминации.</w:t>
      </w:r>
    </w:p>
    <w:p w:rsidR="00130110" w:rsidRPr="00F17C40" w:rsidRDefault="00130110" w:rsidP="00130110">
      <w:pPr>
        <w:widowControl/>
        <w:autoSpaceDE/>
        <w:autoSpaceDN/>
        <w:jc w:val="both"/>
        <w:rPr>
          <w:rFonts w:eastAsiaTheme="minorEastAsia"/>
          <w:sz w:val="24"/>
          <w:szCs w:val="24"/>
          <w:lang w:eastAsia="ru-RU"/>
        </w:rPr>
      </w:pPr>
      <w:r>
        <w:rPr>
          <w:rFonts w:eastAsiaTheme="minorEastAsia"/>
          <w:b/>
          <w:i/>
          <w:sz w:val="24"/>
          <w:szCs w:val="24"/>
          <w:lang w:eastAsia="ru-RU"/>
        </w:rPr>
        <w:t>Срок реализации</w:t>
      </w:r>
      <w:r w:rsidRPr="00F17C40">
        <w:rPr>
          <w:rFonts w:eastAsiaTheme="minorEastAsia"/>
          <w:b/>
          <w:i/>
          <w:sz w:val="24"/>
          <w:szCs w:val="24"/>
          <w:lang w:eastAsia="ru-RU"/>
        </w:rPr>
        <w:t>:</w:t>
      </w:r>
      <w:r w:rsidRPr="00F17C40">
        <w:rPr>
          <w:rFonts w:eastAsiaTheme="minorEastAsia"/>
          <w:sz w:val="24"/>
          <w:szCs w:val="24"/>
          <w:lang w:eastAsia="ru-RU"/>
        </w:rPr>
        <w:t xml:space="preserve"> </w:t>
      </w:r>
      <w:r>
        <w:rPr>
          <w:rFonts w:eastAsiaTheme="minorEastAsia"/>
          <w:sz w:val="24"/>
          <w:szCs w:val="24"/>
          <w:lang w:eastAsia="ru-RU"/>
        </w:rPr>
        <w:t xml:space="preserve"> 2022 - 2024</w:t>
      </w:r>
      <w:r w:rsidRPr="00F17C40">
        <w:rPr>
          <w:rFonts w:eastAsiaTheme="minorEastAsia"/>
          <w:sz w:val="24"/>
          <w:szCs w:val="24"/>
          <w:lang w:eastAsia="ru-RU"/>
        </w:rPr>
        <w:t xml:space="preserve"> гг.</w:t>
      </w:r>
    </w:p>
    <w:p w:rsidR="00130110" w:rsidRPr="00130110" w:rsidRDefault="00130110" w:rsidP="00130110">
      <w:pPr>
        <w:pStyle w:val="bodytext"/>
        <w:shd w:val="clear" w:color="auto" w:fill="FFFFFF"/>
        <w:spacing w:before="75" w:beforeAutospacing="0" w:after="0" w:afterAutospacing="0"/>
        <w:jc w:val="both"/>
        <w:rPr>
          <w:rFonts w:eastAsiaTheme="minorEastAsia"/>
        </w:rPr>
      </w:pPr>
    </w:p>
    <w:p w:rsidR="0091033D" w:rsidRDefault="0091033D" w:rsidP="0091033D">
      <w:pPr>
        <w:widowControl/>
        <w:adjustRightInd w:val="0"/>
        <w:jc w:val="both"/>
        <w:rPr>
          <w:b/>
          <w:i/>
          <w:sz w:val="24"/>
          <w:szCs w:val="24"/>
        </w:rPr>
      </w:pPr>
      <w:r w:rsidRPr="0014613D">
        <w:rPr>
          <w:b/>
          <w:i/>
          <w:sz w:val="24"/>
          <w:szCs w:val="24"/>
        </w:rPr>
        <w:t>5.2.</w:t>
      </w:r>
      <w:r w:rsidR="0073400D">
        <w:rPr>
          <w:b/>
          <w:i/>
          <w:sz w:val="24"/>
          <w:szCs w:val="24"/>
        </w:rPr>
        <w:t>3</w:t>
      </w:r>
      <w:r w:rsidRPr="0014613D">
        <w:rPr>
          <w:b/>
          <w:i/>
          <w:sz w:val="24"/>
          <w:szCs w:val="24"/>
        </w:rPr>
        <w:t xml:space="preserve">. </w:t>
      </w:r>
      <w:r>
        <w:rPr>
          <w:b/>
          <w:i/>
          <w:sz w:val="24"/>
          <w:szCs w:val="24"/>
        </w:rPr>
        <w:t>Вариативные формы, способы и методы, средства реализации парциальных программ</w:t>
      </w:r>
    </w:p>
    <w:p w:rsidR="00626CF3" w:rsidRPr="00626CF3" w:rsidRDefault="00626CF3" w:rsidP="00626CF3">
      <w:pPr>
        <w:ind w:firstLine="567"/>
        <w:jc w:val="both"/>
        <w:rPr>
          <w:sz w:val="24"/>
          <w:szCs w:val="24"/>
        </w:rPr>
      </w:pPr>
      <w:r w:rsidRPr="00626CF3">
        <w:rPr>
          <w:sz w:val="24"/>
          <w:szCs w:val="24"/>
        </w:rPr>
        <w:t xml:space="preserve">В основание оптимальной модели решения задач </w:t>
      </w:r>
      <w:r>
        <w:rPr>
          <w:sz w:val="24"/>
          <w:szCs w:val="24"/>
        </w:rPr>
        <w:t>реализации парциальных программ</w:t>
      </w:r>
      <w:r w:rsidRPr="00626CF3">
        <w:rPr>
          <w:sz w:val="24"/>
          <w:szCs w:val="24"/>
        </w:rPr>
        <w:t xml:space="preserve"> может быть положена структурная</w:t>
      </w:r>
      <w:r>
        <w:rPr>
          <w:sz w:val="24"/>
          <w:szCs w:val="24"/>
        </w:rPr>
        <w:t xml:space="preserve"> </w:t>
      </w:r>
      <w:r w:rsidRPr="00626CF3">
        <w:rPr>
          <w:sz w:val="24"/>
          <w:szCs w:val="24"/>
        </w:rPr>
        <w:t>дифференциация образовательного процесса (Н.Я. Михайленко, Н.А. Короткова, 1995),</w:t>
      </w:r>
      <w:r>
        <w:rPr>
          <w:sz w:val="24"/>
          <w:szCs w:val="24"/>
        </w:rPr>
        <w:t xml:space="preserve"> </w:t>
      </w:r>
      <w:r w:rsidRPr="00626CF3">
        <w:rPr>
          <w:sz w:val="24"/>
          <w:szCs w:val="24"/>
        </w:rPr>
        <w:t>исходя из основных, наиболее адекватных дошкольному возрасту позиций взрослого</w:t>
      </w:r>
      <w:r>
        <w:rPr>
          <w:sz w:val="24"/>
          <w:szCs w:val="24"/>
        </w:rPr>
        <w:t xml:space="preserve"> </w:t>
      </w:r>
      <w:r w:rsidRPr="00626CF3">
        <w:rPr>
          <w:sz w:val="24"/>
          <w:szCs w:val="24"/>
        </w:rPr>
        <w:t>как непосредственного партнера детей, включенного в их деятельность, и как организатора развивающей предметной среды. В соответствии с этими позициями взрослого</w:t>
      </w:r>
      <w:r>
        <w:rPr>
          <w:sz w:val="24"/>
          <w:szCs w:val="24"/>
        </w:rPr>
        <w:t xml:space="preserve"> </w:t>
      </w:r>
      <w:r w:rsidRPr="00626CF3">
        <w:rPr>
          <w:sz w:val="24"/>
          <w:szCs w:val="24"/>
        </w:rPr>
        <w:t>образовательный процесс включает две основные составляющие:</w:t>
      </w:r>
    </w:p>
    <w:p w:rsidR="00626CF3" w:rsidRPr="00626CF3" w:rsidRDefault="00626CF3" w:rsidP="00626CF3">
      <w:pPr>
        <w:ind w:firstLine="567"/>
        <w:jc w:val="both"/>
        <w:rPr>
          <w:sz w:val="24"/>
          <w:szCs w:val="24"/>
        </w:rPr>
      </w:pPr>
      <w:r w:rsidRPr="00626CF3">
        <w:rPr>
          <w:sz w:val="24"/>
          <w:szCs w:val="24"/>
        </w:rPr>
        <w:t>1) совместная непринужденная партнерская деятельность взрослого с детьми;</w:t>
      </w:r>
    </w:p>
    <w:p w:rsidR="00626CF3" w:rsidRDefault="00626CF3" w:rsidP="00626CF3">
      <w:pPr>
        <w:ind w:firstLine="567"/>
        <w:jc w:val="both"/>
        <w:rPr>
          <w:sz w:val="24"/>
          <w:szCs w:val="24"/>
        </w:rPr>
      </w:pPr>
      <w:r w:rsidRPr="00626CF3">
        <w:rPr>
          <w:sz w:val="24"/>
          <w:szCs w:val="24"/>
        </w:rPr>
        <w:t>2) свободная самостоятельная деятельность самих детей.</w:t>
      </w:r>
    </w:p>
    <w:p w:rsidR="00626CF3" w:rsidRPr="00626CF3" w:rsidRDefault="00626CF3" w:rsidP="00626CF3">
      <w:pPr>
        <w:ind w:firstLine="567"/>
        <w:jc w:val="both"/>
        <w:rPr>
          <w:sz w:val="24"/>
          <w:szCs w:val="24"/>
        </w:rPr>
      </w:pPr>
      <w:r w:rsidRPr="00626CF3">
        <w:rPr>
          <w:sz w:val="24"/>
          <w:szCs w:val="24"/>
        </w:rPr>
        <w:t>Согласно предложенной модели, в основном составляющем блоке образовательного</w:t>
      </w:r>
      <w:r>
        <w:rPr>
          <w:sz w:val="24"/>
          <w:szCs w:val="24"/>
        </w:rPr>
        <w:t xml:space="preserve"> </w:t>
      </w:r>
      <w:r w:rsidRPr="00626CF3">
        <w:rPr>
          <w:sz w:val="24"/>
          <w:szCs w:val="24"/>
        </w:rPr>
        <w:t>процесса — «партнерском» — в рамках совместной непринужденной деятельности</w:t>
      </w:r>
      <w:r>
        <w:rPr>
          <w:sz w:val="24"/>
          <w:szCs w:val="24"/>
        </w:rPr>
        <w:t xml:space="preserve"> </w:t>
      </w:r>
      <w:r w:rsidRPr="00626CF3">
        <w:rPr>
          <w:sz w:val="24"/>
          <w:szCs w:val="24"/>
        </w:rPr>
        <w:t>взрослого с детьми должны решаться развивающие задачи самого широкого плана:</w:t>
      </w:r>
    </w:p>
    <w:p w:rsidR="00626CF3" w:rsidRPr="00626CF3" w:rsidRDefault="00626CF3" w:rsidP="00626CF3">
      <w:pPr>
        <w:ind w:firstLine="567"/>
        <w:jc w:val="both"/>
        <w:rPr>
          <w:sz w:val="24"/>
          <w:szCs w:val="24"/>
        </w:rPr>
      </w:pPr>
      <w:r w:rsidRPr="00626CF3">
        <w:rPr>
          <w:sz w:val="24"/>
          <w:szCs w:val="24"/>
        </w:rPr>
        <w:t>• развитие инициативности детей во всех сферах деятельности, развитие общих</w:t>
      </w:r>
      <w:r>
        <w:rPr>
          <w:sz w:val="24"/>
          <w:szCs w:val="24"/>
        </w:rPr>
        <w:t xml:space="preserve"> </w:t>
      </w:r>
      <w:r w:rsidRPr="00626CF3">
        <w:rPr>
          <w:sz w:val="24"/>
          <w:szCs w:val="24"/>
        </w:rPr>
        <w:t>познавательных способностей (в т. ч. сенсорики, символического мышления);</w:t>
      </w:r>
    </w:p>
    <w:p w:rsidR="00626CF3" w:rsidRPr="00626CF3" w:rsidRDefault="00626CF3" w:rsidP="00626CF3">
      <w:pPr>
        <w:ind w:firstLine="567"/>
        <w:jc w:val="both"/>
        <w:rPr>
          <w:sz w:val="24"/>
          <w:szCs w:val="24"/>
        </w:rPr>
      </w:pPr>
      <w:r w:rsidRPr="00626CF3">
        <w:rPr>
          <w:sz w:val="24"/>
          <w:szCs w:val="24"/>
        </w:rPr>
        <w:t>• развитие культуры чувств и переживаний, способности к планированию собственной деятельности и произвольному усилию, направленному на достижение</w:t>
      </w:r>
      <w:r>
        <w:rPr>
          <w:sz w:val="24"/>
          <w:szCs w:val="24"/>
        </w:rPr>
        <w:t xml:space="preserve"> </w:t>
      </w:r>
      <w:r w:rsidRPr="00626CF3">
        <w:rPr>
          <w:sz w:val="24"/>
          <w:szCs w:val="24"/>
        </w:rPr>
        <w:t>результата;</w:t>
      </w:r>
    </w:p>
    <w:p w:rsidR="00626CF3" w:rsidRPr="00626CF3" w:rsidRDefault="00626CF3" w:rsidP="00626CF3">
      <w:pPr>
        <w:ind w:firstLine="567"/>
        <w:jc w:val="both"/>
        <w:rPr>
          <w:sz w:val="24"/>
          <w:szCs w:val="24"/>
        </w:rPr>
      </w:pPr>
      <w:r w:rsidRPr="00626CF3">
        <w:rPr>
          <w:sz w:val="24"/>
          <w:szCs w:val="24"/>
        </w:rPr>
        <w:t>• освоение ребенком мироустройства в его природных и рукотворных аспектах</w:t>
      </w:r>
      <w:r>
        <w:rPr>
          <w:sz w:val="24"/>
          <w:szCs w:val="24"/>
        </w:rPr>
        <w:t xml:space="preserve"> </w:t>
      </w:r>
      <w:r w:rsidRPr="00626CF3">
        <w:rPr>
          <w:sz w:val="24"/>
          <w:szCs w:val="24"/>
        </w:rPr>
        <w:t>(построение цельной картины мира).</w:t>
      </w:r>
    </w:p>
    <w:p w:rsidR="00626CF3" w:rsidRPr="00626CF3" w:rsidRDefault="00626CF3" w:rsidP="00626CF3">
      <w:pPr>
        <w:ind w:firstLine="567"/>
        <w:jc w:val="both"/>
        <w:rPr>
          <w:sz w:val="24"/>
          <w:szCs w:val="24"/>
        </w:rPr>
      </w:pPr>
      <w:r w:rsidRPr="00626CF3">
        <w:rPr>
          <w:sz w:val="24"/>
          <w:szCs w:val="24"/>
        </w:rPr>
        <w:t>Организующими в этом блоке являются формы совместной деятельности взрослого</w:t>
      </w:r>
      <w:r>
        <w:rPr>
          <w:sz w:val="24"/>
          <w:szCs w:val="24"/>
        </w:rPr>
        <w:t xml:space="preserve"> </w:t>
      </w:r>
      <w:r w:rsidRPr="00626CF3">
        <w:rPr>
          <w:sz w:val="24"/>
          <w:szCs w:val="24"/>
        </w:rPr>
        <w:t>и детей (игровая, продуктивная, познавательно-исследовательская деятельность, чтение художественной литературы), а также тематическое наполнение, которое использует воспитатель, инициируя совместную партнерскую деятельность с детьми.</w:t>
      </w:r>
    </w:p>
    <w:p w:rsidR="00113F8E" w:rsidRPr="00113F8E" w:rsidRDefault="00113F8E" w:rsidP="00113F8E">
      <w:pPr>
        <w:ind w:firstLine="567"/>
        <w:jc w:val="both"/>
        <w:rPr>
          <w:i/>
          <w:sz w:val="24"/>
          <w:szCs w:val="24"/>
        </w:rPr>
      </w:pPr>
      <w:r w:rsidRPr="00113F8E">
        <w:rPr>
          <w:i/>
          <w:sz w:val="24"/>
          <w:szCs w:val="24"/>
        </w:rPr>
        <w:t>Формы работы с детьми</w:t>
      </w:r>
      <w:r>
        <w:rPr>
          <w:i/>
          <w:sz w:val="24"/>
          <w:szCs w:val="24"/>
        </w:rPr>
        <w:t>:</w:t>
      </w:r>
    </w:p>
    <w:p w:rsidR="00113F8E" w:rsidRPr="00626CF3" w:rsidRDefault="00113F8E" w:rsidP="00113F8E">
      <w:pPr>
        <w:ind w:firstLine="567"/>
        <w:jc w:val="both"/>
        <w:rPr>
          <w:sz w:val="24"/>
          <w:szCs w:val="24"/>
        </w:rPr>
      </w:pPr>
      <w:r>
        <w:rPr>
          <w:sz w:val="24"/>
          <w:szCs w:val="24"/>
        </w:rPr>
        <w:t>-</w:t>
      </w:r>
      <w:r w:rsidRPr="00626CF3">
        <w:rPr>
          <w:sz w:val="24"/>
          <w:szCs w:val="24"/>
        </w:rPr>
        <w:t>чтение художественных</w:t>
      </w:r>
      <w:r>
        <w:rPr>
          <w:sz w:val="24"/>
          <w:szCs w:val="24"/>
        </w:rPr>
        <w:t xml:space="preserve"> произведений духовно-нравствен</w:t>
      </w:r>
      <w:r w:rsidRPr="00626CF3">
        <w:rPr>
          <w:sz w:val="24"/>
          <w:szCs w:val="24"/>
        </w:rPr>
        <w:t>ного и исторического</w:t>
      </w:r>
      <w:r>
        <w:rPr>
          <w:sz w:val="24"/>
          <w:szCs w:val="24"/>
        </w:rPr>
        <w:t>, экономического</w:t>
      </w:r>
      <w:r w:rsidRPr="00626CF3">
        <w:rPr>
          <w:sz w:val="24"/>
          <w:szCs w:val="24"/>
        </w:rPr>
        <w:t xml:space="preserve"> содержания.</w:t>
      </w:r>
    </w:p>
    <w:p w:rsidR="00113F8E" w:rsidRDefault="00113F8E" w:rsidP="00113F8E">
      <w:pPr>
        <w:ind w:firstLine="567"/>
        <w:jc w:val="both"/>
        <w:rPr>
          <w:sz w:val="24"/>
          <w:szCs w:val="24"/>
        </w:rPr>
      </w:pPr>
      <w:r>
        <w:rPr>
          <w:sz w:val="24"/>
          <w:szCs w:val="24"/>
        </w:rPr>
        <w:t>-</w:t>
      </w:r>
      <w:r w:rsidRPr="00626CF3">
        <w:rPr>
          <w:sz w:val="24"/>
          <w:szCs w:val="24"/>
        </w:rPr>
        <w:t>Этическая беседа.</w:t>
      </w:r>
    </w:p>
    <w:p w:rsidR="00113F8E" w:rsidRDefault="00113F8E" w:rsidP="00113F8E">
      <w:pPr>
        <w:ind w:firstLine="567"/>
        <w:jc w:val="both"/>
        <w:rPr>
          <w:sz w:val="24"/>
          <w:szCs w:val="24"/>
        </w:rPr>
      </w:pPr>
      <w:r>
        <w:rPr>
          <w:sz w:val="24"/>
          <w:szCs w:val="24"/>
        </w:rPr>
        <w:t>- К</w:t>
      </w:r>
      <w:r w:rsidRPr="00113F8E">
        <w:rPr>
          <w:sz w:val="24"/>
          <w:szCs w:val="24"/>
        </w:rPr>
        <w:t>оллективно-творческие дела</w:t>
      </w:r>
      <w:r>
        <w:rPr>
          <w:sz w:val="24"/>
          <w:szCs w:val="24"/>
        </w:rPr>
        <w:t>.</w:t>
      </w:r>
    </w:p>
    <w:p w:rsidR="00113F8E" w:rsidRPr="00626CF3" w:rsidRDefault="00544397" w:rsidP="00113F8E">
      <w:pPr>
        <w:ind w:firstLine="567"/>
        <w:jc w:val="both"/>
        <w:rPr>
          <w:sz w:val="24"/>
          <w:szCs w:val="24"/>
        </w:rPr>
      </w:pPr>
      <w:r>
        <w:rPr>
          <w:sz w:val="24"/>
          <w:szCs w:val="24"/>
        </w:rPr>
        <w:lastRenderedPageBreak/>
        <w:t>-</w:t>
      </w:r>
      <w:r w:rsidR="00113F8E" w:rsidRPr="00DF07C0">
        <w:rPr>
          <w:sz w:val="24"/>
          <w:szCs w:val="24"/>
        </w:rPr>
        <w:t>Коллекционирование</w:t>
      </w:r>
      <w:r w:rsidR="00DF07C0" w:rsidRPr="00DF07C0">
        <w:rPr>
          <w:sz w:val="24"/>
          <w:szCs w:val="24"/>
        </w:rPr>
        <w:t xml:space="preserve"> (собирая, ребёнок занимается познавательно-исследовательской деятельностью, у него возникает желание больше узнать о предметах (коллекции «Кошельки», «Деньги», «Копилки», «Орудия труда» и т.д.).</w:t>
      </w:r>
    </w:p>
    <w:p w:rsidR="00113F8E" w:rsidRPr="00626CF3" w:rsidRDefault="00113F8E" w:rsidP="00113F8E">
      <w:pPr>
        <w:ind w:firstLine="567"/>
        <w:jc w:val="both"/>
        <w:rPr>
          <w:sz w:val="24"/>
          <w:szCs w:val="24"/>
        </w:rPr>
      </w:pPr>
      <w:r>
        <w:rPr>
          <w:sz w:val="24"/>
          <w:szCs w:val="24"/>
        </w:rPr>
        <w:t>-</w:t>
      </w:r>
      <w:r w:rsidRPr="00626CF3">
        <w:rPr>
          <w:sz w:val="24"/>
          <w:szCs w:val="24"/>
        </w:rPr>
        <w:t xml:space="preserve">Игры различных видов </w:t>
      </w:r>
      <w:r>
        <w:rPr>
          <w:sz w:val="24"/>
          <w:szCs w:val="24"/>
        </w:rPr>
        <w:t>(сюжетно-ролевые, театрализован</w:t>
      </w:r>
      <w:r w:rsidRPr="00626CF3">
        <w:rPr>
          <w:sz w:val="24"/>
          <w:szCs w:val="24"/>
        </w:rPr>
        <w:t>ные, дидактические).</w:t>
      </w:r>
    </w:p>
    <w:p w:rsidR="00113F8E" w:rsidRPr="00626CF3" w:rsidRDefault="00113F8E" w:rsidP="00113F8E">
      <w:pPr>
        <w:ind w:firstLine="567"/>
        <w:jc w:val="both"/>
        <w:rPr>
          <w:sz w:val="24"/>
          <w:szCs w:val="24"/>
        </w:rPr>
      </w:pPr>
      <w:r>
        <w:rPr>
          <w:sz w:val="24"/>
          <w:szCs w:val="24"/>
        </w:rPr>
        <w:t>-</w:t>
      </w:r>
      <w:r w:rsidRPr="00626CF3">
        <w:rPr>
          <w:sz w:val="24"/>
          <w:szCs w:val="24"/>
        </w:rPr>
        <w:t>Инсценировки произвед</w:t>
      </w:r>
      <w:r>
        <w:rPr>
          <w:sz w:val="24"/>
          <w:szCs w:val="24"/>
        </w:rPr>
        <w:t>ений духовно-нравственного и ис</w:t>
      </w:r>
      <w:r w:rsidRPr="00626CF3">
        <w:rPr>
          <w:sz w:val="24"/>
          <w:szCs w:val="24"/>
        </w:rPr>
        <w:t>торического</w:t>
      </w:r>
      <w:r>
        <w:rPr>
          <w:sz w:val="24"/>
          <w:szCs w:val="24"/>
        </w:rPr>
        <w:t>, экономического</w:t>
      </w:r>
      <w:r w:rsidRPr="00113F8E">
        <w:rPr>
          <w:sz w:val="24"/>
          <w:szCs w:val="24"/>
        </w:rPr>
        <w:t xml:space="preserve"> </w:t>
      </w:r>
      <w:r w:rsidRPr="00626CF3">
        <w:rPr>
          <w:sz w:val="24"/>
          <w:szCs w:val="24"/>
        </w:rPr>
        <w:t>содержания.</w:t>
      </w:r>
    </w:p>
    <w:p w:rsidR="00113F8E" w:rsidRDefault="00113F8E" w:rsidP="00113F8E">
      <w:pPr>
        <w:ind w:firstLine="567"/>
        <w:jc w:val="both"/>
        <w:rPr>
          <w:sz w:val="24"/>
          <w:szCs w:val="24"/>
        </w:rPr>
      </w:pPr>
      <w:r>
        <w:rPr>
          <w:sz w:val="24"/>
          <w:szCs w:val="24"/>
        </w:rPr>
        <w:t xml:space="preserve">- </w:t>
      </w:r>
      <w:r w:rsidRPr="00626CF3">
        <w:rPr>
          <w:sz w:val="24"/>
          <w:szCs w:val="24"/>
        </w:rPr>
        <w:t>Просмотр презентаций, мультфильмов, видеофильмов.</w:t>
      </w:r>
    </w:p>
    <w:p w:rsidR="00113F8E" w:rsidRPr="00626CF3" w:rsidRDefault="00113F8E" w:rsidP="00113F8E">
      <w:pPr>
        <w:ind w:firstLine="567"/>
        <w:jc w:val="both"/>
        <w:rPr>
          <w:sz w:val="24"/>
          <w:szCs w:val="24"/>
        </w:rPr>
      </w:pPr>
      <w:r>
        <w:rPr>
          <w:sz w:val="24"/>
          <w:szCs w:val="24"/>
        </w:rPr>
        <w:t xml:space="preserve">- </w:t>
      </w:r>
      <w:r w:rsidRPr="00626CF3">
        <w:rPr>
          <w:sz w:val="24"/>
          <w:szCs w:val="24"/>
        </w:rPr>
        <w:t xml:space="preserve">Экскурсии в музеи, по улицам </w:t>
      </w:r>
      <w:r>
        <w:rPr>
          <w:sz w:val="24"/>
          <w:szCs w:val="24"/>
        </w:rPr>
        <w:t>города, различные учреждения (при знакомстве с профессиями и видами трудовой деятельности)</w:t>
      </w:r>
      <w:r w:rsidRPr="00626CF3">
        <w:rPr>
          <w:sz w:val="24"/>
          <w:szCs w:val="24"/>
        </w:rPr>
        <w:t>.</w:t>
      </w:r>
    </w:p>
    <w:p w:rsidR="00113F8E" w:rsidRPr="00626CF3" w:rsidRDefault="00113F8E" w:rsidP="00113F8E">
      <w:pPr>
        <w:ind w:firstLine="567"/>
        <w:jc w:val="both"/>
        <w:rPr>
          <w:sz w:val="24"/>
          <w:szCs w:val="24"/>
        </w:rPr>
      </w:pPr>
      <w:r>
        <w:rPr>
          <w:sz w:val="24"/>
          <w:szCs w:val="24"/>
        </w:rPr>
        <w:t xml:space="preserve">- </w:t>
      </w:r>
      <w:r w:rsidRPr="00626CF3">
        <w:rPr>
          <w:sz w:val="24"/>
          <w:szCs w:val="24"/>
        </w:rPr>
        <w:t>Посещение библиотеки.</w:t>
      </w:r>
    </w:p>
    <w:p w:rsidR="00113F8E" w:rsidRPr="00626CF3" w:rsidRDefault="00113F8E" w:rsidP="00113F8E">
      <w:pPr>
        <w:ind w:firstLine="567"/>
        <w:jc w:val="both"/>
        <w:rPr>
          <w:sz w:val="24"/>
          <w:szCs w:val="24"/>
        </w:rPr>
      </w:pPr>
      <w:r>
        <w:rPr>
          <w:sz w:val="24"/>
          <w:szCs w:val="24"/>
        </w:rPr>
        <w:t>-</w:t>
      </w:r>
      <w:r w:rsidRPr="00626CF3">
        <w:rPr>
          <w:sz w:val="24"/>
          <w:szCs w:val="24"/>
        </w:rPr>
        <w:t>Различные виды творческой деятельности детей (рисование, лепка, конструирование, пение, выразительное чтение, театральная деятельность).</w:t>
      </w:r>
    </w:p>
    <w:p w:rsidR="00113F8E" w:rsidRDefault="00113F8E" w:rsidP="00113F8E">
      <w:pPr>
        <w:ind w:firstLine="567"/>
        <w:jc w:val="both"/>
        <w:rPr>
          <w:sz w:val="24"/>
          <w:szCs w:val="24"/>
        </w:rPr>
      </w:pPr>
      <w:r>
        <w:rPr>
          <w:sz w:val="24"/>
          <w:szCs w:val="24"/>
        </w:rPr>
        <w:t xml:space="preserve">- </w:t>
      </w:r>
      <w:r w:rsidRPr="00626CF3">
        <w:rPr>
          <w:sz w:val="24"/>
          <w:szCs w:val="24"/>
        </w:rPr>
        <w:t>Организация тематических выставок.</w:t>
      </w:r>
    </w:p>
    <w:p w:rsidR="00113F8E" w:rsidRDefault="00113F8E" w:rsidP="00113F8E">
      <w:pPr>
        <w:ind w:firstLine="567"/>
        <w:jc w:val="both"/>
        <w:rPr>
          <w:sz w:val="24"/>
          <w:szCs w:val="24"/>
        </w:rPr>
      </w:pPr>
      <w:r>
        <w:rPr>
          <w:sz w:val="24"/>
          <w:szCs w:val="24"/>
        </w:rPr>
        <w:t xml:space="preserve">- </w:t>
      </w:r>
      <w:r w:rsidR="00192BFD">
        <w:rPr>
          <w:sz w:val="24"/>
          <w:szCs w:val="24"/>
        </w:rPr>
        <w:t>Праздники и тематические вечера,</w:t>
      </w:r>
    </w:p>
    <w:p w:rsidR="00192BFD" w:rsidRPr="00626CF3" w:rsidRDefault="00192BFD" w:rsidP="00113F8E">
      <w:pPr>
        <w:ind w:firstLine="567"/>
        <w:jc w:val="both"/>
        <w:rPr>
          <w:sz w:val="24"/>
          <w:szCs w:val="24"/>
        </w:rPr>
      </w:pPr>
      <w:r>
        <w:rPr>
          <w:sz w:val="24"/>
          <w:szCs w:val="24"/>
        </w:rPr>
        <w:t>-</w:t>
      </w:r>
      <w:r w:rsidRPr="00192BFD">
        <w:rPr>
          <w:sz w:val="24"/>
          <w:szCs w:val="24"/>
        </w:rPr>
        <w:t xml:space="preserve"> ведение дневника ребенком «Семейный бюджет» (с привлечением родителей)</w:t>
      </w:r>
      <w:r>
        <w:rPr>
          <w:sz w:val="24"/>
          <w:szCs w:val="24"/>
        </w:rPr>
        <w:t>.</w:t>
      </w:r>
    </w:p>
    <w:p w:rsidR="006C1F94" w:rsidRDefault="00544397" w:rsidP="00626CF3">
      <w:pPr>
        <w:ind w:firstLine="567"/>
        <w:jc w:val="both"/>
        <w:rPr>
          <w:sz w:val="24"/>
          <w:szCs w:val="24"/>
        </w:rPr>
      </w:pPr>
      <w:r>
        <w:rPr>
          <w:b/>
          <w:i/>
          <w:sz w:val="24"/>
          <w:szCs w:val="24"/>
        </w:rPr>
        <w:t xml:space="preserve">В ходе проектной деятельности </w:t>
      </w:r>
      <w:r>
        <w:rPr>
          <w:sz w:val="24"/>
          <w:szCs w:val="24"/>
        </w:rPr>
        <w:t>д</w:t>
      </w:r>
      <w:r w:rsidR="006C1F94" w:rsidRPr="006C1F94">
        <w:rPr>
          <w:sz w:val="24"/>
          <w:szCs w:val="24"/>
        </w:rPr>
        <w:t xml:space="preserve">ошкольники учатся на практике применять знания из одной или нескольких образовательных областей. Проектная деятельность позволяет детям самостоятельно или совместно со взрослыми открывать новый практический опыт, добывать его экспериментальным, поисковым путем, анализировать его и преобразовывать. С помощью проектов дошкольники осваивают новые понятия и представления о мире личных и семейных финансов. Примерные темы проектов, позволяющих формировать основы финансовой грамотности дошкольника: «Почему полезно и почётно трудиться?», «Труд - Наше богатство», «Что такое Экономика?», «В гости к Гному-Эконому», «Зачем человеку деньги?», «Почему нужно быть бережливым?». </w:t>
      </w:r>
    </w:p>
    <w:p w:rsidR="006C1F94" w:rsidRDefault="006C1F94" w:rsidP="00626CF3">
      <w:pPr>
        <w:ind w:firstLine="567"/>
        <w:jc w:val="both"/>
        <w:rPr>
          <w:sz w:val="24"/>
          <w:szCs w:val="24"/>
        </w:rPr>
      </w:pPr>
      <w:r w:rsidRPr="006C1F94">
        <w:rPr>
          <w:b/>
          <w:i/>
          <w:sz w:val="24"/>
          <w:szCs w:val="24"/>
        </w:rPr>
        <w:t>Технология «Ситуация месяца»</w:t>
      </w:r>
      <w:r w:rsidRPr="006C1F94">
        <w:rPr>
          <w:sz w:val="24"/>
          <w:szCs w:val="24"/>
        </w:rPr>
        <w:t xml:space="preserve"> (Гришаевой Н.П.) позволяет заложить базовые модели социальных ролей (я - член коллектива, я - горожанин (житель села), я - житель земного шара, я - часть мироздания, я мальчик или девочка, я - член семьи, я - россиянин) именно в тот сензитивный период дошкольного детства, когда они только начинают осваиваться самими детьми. Включает диагностику знаний и умений детей в начале «Ситуации», использование на занятиях наглядного материала, активизацию прошлого опыта детей в различной форме: викторины; беседы; драматизацию и др. Заключительные праздники по ситуации месяца позволяют проявлять те социальные навыки и жизненный опыт, которые дети приобрели в течение месяца. На </w:t>
      </w:r>
      <w:r w:rsidRPr="006C1F94">
        <w:rPr>
          <w:b/>
          <w:i/>
          <w:sz w:val="24"/>
          <w:szCs w:val="24"/>
        </w:rPr>
        <w:t>празднике</w:t>
      </w:r>
      <w:r w:rsidRPr="006C1F94">
        <w:rPr>
          <w:sz w:val="24"/>
          <w:szCs w:val="24"/>
        </w:rPr>
        <w:t xml:space="preserve"> дети могут спонтанно выражать себя, реализуя свои потребности и способности без утомительных репетиций. Такие темы, как «Мой дом - детский сад», «Таинственный остров», «Я живу в Мурманске», могут быть адаптированы для изучения основ финансовой грамотности. 9. Викторины и конкурсы можно рассматривать как своеобразные формы познавательной деятельности с использованием информационно - развлекательного содержания. Происходит интеграция образовательных областей: художественно-эстетическое развитие, социально-коммуникативное развитие, речевое и физическое развитие. Примерами викторины могут быть: «Разумные траты сказочных героев», «Угадай профессию», «Угадай вид труда» и пр. </w:t>
      </w:r>
    </w:p>
    <w:p w:rsidR="006C1F94" w:rsidRDefault="006C1F94" w:rsidP="00113F8E">
      <w:pPr>
        <w:ind w:firstLine="567"/>
        <w:jc w:val="both"/>
        <w:rPr>
          <w:sz w:val="24"/>
          <w:szCs w:val="24"/>
        </w:rPr>
      </w:pPr>
      <w:r w:rsidRPr="006C1F94">
        <w:rPr>
          <w:b/>
          <w:i/>
          <w:sz w:val="24"/>
          <w:szCs w:val="24"/>
        </w:rPr>
        <w:t>Театрализованные интерактивные мини-постановки</w:t>
      </w:r>
      <w:r w:rsidRPr="006C1F94">
        <w:rPr>
          <w:sz w:val="24"/>
          <w:szCs w:val="24"/>
        </w:rPr>
        <w:t xml:space="preserve"> - один из самых эффективных методов обучения, лучшая среда для раскрытия и роста творческих способностей, обогащения внутреннего мира ребёнка, возможность обсуждения и советов. Обучающие сказки имеют особое значение для</w:t>
      </w:r>
      <w:r>
        <w:rPr>
          <w:sz w:val="24"/>
          <w:szCs w:val="24"/>
        </w:rPr>
        <w:t xml:space="preserve"> </w:t>
      </w:r>
      <w:r w:rsidRPr="006C1F94">
        <w:rPr>
          <w:sz w:val="24"/>
          <w:szCs w:val="24"/>
        </w:rPr>
        <w:t xml:space="preserve">социализации и развития дошкольника. Эта форма может успешно использоваться для закрепления пройденных понятий: работать и зарабатывать, деньги, желания и потребности, тратить, расходовать, экономить, беречь, откладывать, копить, сберегать, план, планировать, занимать, долг и пр. Участие детей в театрализованных постановках позволяет осуществлять образование и развитие по всем направлениям: социально-коммуникативное, познавательное, речевое, художественно-эстетическое и физическое. </w:t>
      </w:r>
    </w:p>
    <w:p w:rsidR="006C1F94" w:rsidRDefault="006C1F94" w:rsidP="00113F8E">
      <w:pPr>
        <w:ind w:firstLine="567"/>
        <w:jc w:val="both"/>
        <w:rPr>
          <w:sz w:val="24"/>
          <w:szCs w:val="24"/>
        </w:rPr>
      </w:pPr>
      <w:r w:rsidRPr="006C1F94">
        <w:rPr>
          <w:b/>
          <w:i/>
          <w:sz w:val="24"/>
          <w:szCs w:val="24"/>
        </w:rPr>
        <w:lastRenderedPageBreak/>
        <w:t>Теория решения изобретательских задач (ТРИЗ)</w:t>
      </w:r>
      <w:r w:rsidRPr="006C1F94">
        <w:rPr>
          <w:sz w:val="24"/>
          <w:szCs w:val="24"/>
        </w:rPr>
        <w:t xml:space="preserve"> Г.С. Альтшуллера. Умелое использование воспитателем приемов и методов данной технологии позволяет развить у дошкольников творческое воображение, диалектическое мышление, учит их мыслить системно с пониманием происходящих процессов. Исходным положением ТРИЗовской концепции по отношению к дошкольнику является принцип природосообразности обучения. ТРИЗ для дошкольников - это система коллективных игр, занятий, призванная не изменять основную программу, а максимально увеличивать ее эффективность. Используются: метод проблемных ситуаций; метод исследовательских ситуаций; ТРИЗовские игры: «Хорошо - плохо», «Чем был - чем стал», «Раньше - позже», «Робинзон Крузо», «Аукцион» и т. д.</w:t>
      </w:r>
    </w:p>
    <w:p w:rsidR="006C1F94" w:rsidRPr="006C1F94" w:rsidRDefault="006C1F94" w:rsidP="00113F8E">
      <w:pPr>
        <w:ind w:firstLine="567"/>
        <w:jc w:val="both"/>
        <w:rPr>
          <w:sz w:val="24"/>
          <w:szCs w:val="24"/>
        </w:rPr>
      </w:pPr>
      <w:r w:rsidRPr="006C1F94">
        <w:rPr>
          <w:b/>
          <w:i/>
          <w:sz w:val="24"/>
          <w:szCs w:val="24"/>
        </w:rPr>
        <w:t>Моделирование.</w:t>
      </w:r>
      <w:r w:rsidRPr="006C1F94">
        <w:rPr>
          <w:sz w:val="24"/>
          <w:szCs w:val="24"/>
        </w:rPr>
        <w:t xml:space="preserve"> Одним из наиболее перспективных методов освоения финансовой грамотности является моделирование, поскольку мышление старшего дошкольника отличается предметной образностью и наглядной конкретностью. Этот метод открывает перед педагогом ряд дополнительных возможностей в интеллектуальном развитии ребенка, в том числе и в ознакомлении с окружающим миром. Использование моделирования в формировании ОФГ (предметные модели - изображение орудий труда при знакомстве с профессиями, изображение денег и т.д.; предметно-схематические модели по Т.А. Ткаченко; графические модели - мнемотаблицы для составления описательных рассказов о профессии).</w:t>
      </w:r>
    </w:p>
    <w:p w:rsidR="006C1F94" w:rsidRPr="006C1F94" w:rsidRDefault="006C1F94" w:rsidP="00113F8E">
      <w:pPr>
        <w:ind w:firstLine="567"/>
        <w:jc w:val="both"/>
        <w:rPr>
          <w:sz w:val="24"/>
          <w:szCs w:val="24"/>
        </w:rPr>
      </w:pPr>
      <w:r w:rsidRPr="006C1F94">
        <w:rPr>
          <w:b/>
          <w:i/>
          <w:sz w:val="24"/>
          <w:szCs w:val="24"/>
        </w:rPr>
        <w:t>Формы реализации продуктов труда</w:t>
      </w:r>
      <w:r>
        <w:rPr>
          <w:rStyle w:val="af0"/>
          <w:b/>
          <w:i/>
          <w:sz w:val="24"/>
          <w:szCs w:val="24"/>
        </w:rPr>
        <w:footnoteReference w:id="25"/>
      </w:r>
      <w:r w:rsidRPr="006C1F94">
        <w:rPr>
          <w:b/>
          <w:i/>
          <w:sz w:val="24"/>
          <w:szCs w:val="24"/>
        </w:rPr>
        <w:t>.</w:t>
      </w:r>
      <w:r w:rsidRPr="006C1F94">
        <w:rPr>
          <w:sz w:val="24"/>
          <w:szCs w:val="24"/>
        </w:rPr>
        <w:t xml:space="preserve"> Где продают и покупают товары? Как стимулировать продажу? Это вопросы, касающиеся маркетинговой деятельности, направленной на реализацию продукции и удовлетворение потребности людей. Старшие дошкольники знакомятся с разными формами сбыта продукции. Организовываются сюжетные и сюжетно-дидактические игры: «Супермаркет», «МОЛЛ», «Рынок», «Мурманская ярмарка», «Аукцион», «Лесной рынок» (с включением проблемных ситуаций «Где купить мёд?», «Удачная поку</w:t>
      </w:r>
      <w:r>
        <w:rPr>
          <w:sz w:val="24"/>
          <w:szCs w:val="24"/>
        </w:rPr>
        <w:t>пка», «Выгодный заказ» и пр.).</w:t>
      </w:r>
    </w:p>
    <w:p w:rsidR="00113F8E" w:rsidRPr="006C1F94" w:rsidRDefault="00113F8E" w:rsidP="00113F8E">
      <w:pPr>
        <w:ind w:firstLine="567"/>
        <w:jc w:val="both"/>
        <w:rPr>
          <w:sz w:val="24"/>
          <w:szCs w:val="24"/>
        </w:rPr>
      </w:pPr>
      <w:r w:rsidRPr="006C1F94">
        <w:rPr>
          <w:sz w:val="24"/>
          <w:szCs w:val="24"/>
        </w:rPr>
        <w:t>Блок свободной самостоятельной деятельности детей наполняется образовательным содержанием за счет создания воспитателем разнообразной предметной среды, которая для самих детей обеспечивает широкий выбор деятельности, соответствующей их интересам, позволяет включаться во взаимодействие со сверстниками или действовать индивидуально. Это материалы для традиционных детских деятельностей — игры, рисования, лепки, конструирования, а также предметное оснащение для самостоятельных физических упражнений, книги, художественные альбомы, материалы для дидактических упражнений.</w:t>
      </w:r>
    </w:p>
    <w:p w:rsidR="006C1F94" w:rsidRPr="006C1F94" w:rsidRDefault="006C1F94" w:rsidP="00113F8E">
      <w:pPr>
        <w:ind w:firstLine="567"/>
        <w:jc w:val="both"/>
        <w:rPr>
          <w:sz w:val="24"/>
          <w:szCs w:val="24"/>
        </w:rPr>
      </w:pPr>
      <w:r w:rsidRPr="006C1F94">
        <w:rPr>
          <w:b/>
          <w:i/>
          <w:sz w:val="24"/>
          <w:szCs w:val="24"/>
        </w:rPr>
        <w:t>Мастерская</w:t>
      </w:r>
      <w:r w:rsidRPr="006C1F94">
        <w:rPr>
          <w:sz w:val="24"/>
          <w:szCs w:val="24"/>
        </w:rPr>
        <w:t xml:space="preserve"> в первую очередь является формой организации продуктивной деятельности, однако в силу ярко выраженного интегративного характера позволяет развивать двигательную (мелкую моторику), социально</w:t>
      </w:r>
      <w:r>
        <w:rPr>
          <w:sz w:val="24"/>
          <w:szCs w:val="24"/>
        </w:rPr>
        <w:t>-</w:t>
      </w:r>
      <w:r w:rsidRPr="006C1F94">
        <w:rPr>
          <w:sz w:val="24"/>
          <w:szCs w:val="24"/>
        </w:rPr>
        <w:t>коммуникативную, познавательно-исследовательскую, трудовую деятельность, речевое и физическое развитие. Такая работа может стать более эффективной, если привлекать к участию в ней родителей.</w:t>
      </w:r>
    </w:p>
    <w:p w:rsidR="006C1F94" w:rsidRPr="006C1F94" w:rsidRDefault="006C1F94" w:rsidP="00113F8E">
      <w:pPr>
        <w:ind w:firstLine="567"/>
        <w:jc w:val="both"/>
        <w:rPr>
          <w:sz w:val="24"/>
          <w:szCs w:val="24"/>
        </w:rPr>
      </w:pPr>
      <w:r w:rsidRPr="006C1F94">
        <w:rPr>
          <w:b/>
          <w:i/>
          <w:sz w:val="24"/>
          <w:szCs w:val="24"/>
        </w:rPr>
        <w:t>Формы организации проблемного обучения:</w:t>
      </w:r>
      <w:r w:rsidRPr="006C1F94">
        <w:rPr>
          <w:sz w:val="24"/>
          <w:szCs w:val="24"/>
        </w:rPr>
        <w:t xml:space="preserve"> проблемный вопрос («Как вы думаете, почему всем зайчатам хватит конфет в магазине?»), проблемная задача («Папа дяди Фёдора сегодня получил зарплату, и вся семья решила пойти в магазин, но денег выделили только на одну крупную покупку. Маме нужна стиральная машина, папе нужна зимняя резина на машину (зима же приближается), дяде Фёдору нужен сноуборд. На какую покупку лучше потратить деньги?»). </w:t>
      </w:r>
    </w:p>
    <w:p w:rsidR="00627BFC" w:rsidRDefault="00627BFC" w:rsidP="00113F8E">
      <w:pPr>
        <w:ind w:firstLine="567"/>
        <w:jc w:val="both"/>
        <w:rPr>
          <w:sz w:val="24"/>
          <w:szCs w:val="24"/>
        </w:rPr>
      </w:pPr>
      <w:r w:rsidRPr="00627BFC">
        <w:rPr>
          <w:b/>
          <w:i/>
          <w:sz w:val="24"/>
          <w:szCs w:val="24"/>
        </w:rPr>
        <w:t>Технологии Н.А. Коротковой «Путешествие по карте-панно «Река времени» и «Путешествие по карте»</w:t>
      </w:r>
      <w:r w:rsidRPr="00627BFC">
        <w:rPr>
          <w:sz w:val="24"/>
          <w:szCs w:val="24"/>
        </w:rPr>
        <w:t xml:space="preserve">. По карте панно можно проследить историю денег, торговли, профессий, а по географической карте отправиться в разные страны и познакомиться там с финансовой жизнью, деньгами, финансовыми привычками и т.д. 15. Технология </w:t>
      </w:r>
      <w:r w:rsidRPr="00627BFC">
        <w:rPr>
          <w:sz w:val="24"/>
          <w:szCs w:val="24"/>
        </w:rPr>
        <w:lastRenderedPageBreak/>
        <w:t xml:space="preserve">Интеллект-карты Тони Бьюзена. Основной темой карты может быть: «Семейный бюджет», «Деньги», «Все работы хороши» и пр. Метод мыслительных (ментальных) карт Тони Бьюзена - это удобная и эффективная техника визуализации мыслительной деятельности и альтернативной записи, зарисовывания. Мысли, изложенные на бумаге графическим способом, представляют определённую схему действий, упрощают процесс запоминания. </w:t>
      </w:r>
    </w:p>
    <w:p w:rsidR="00627BFC" w:rsidRPr="00627BFC" w:rsidRDefault="00627BFC" w:rsidP="00113F8E">
      <w:pPr>
        <w:ind w:firstLine="567"/>
        <w:jc w:val="both"/>
        <w:rPr>
          <w:sz w:val="24"/>
          <w:szCs w:val="24"/>
        </w:rPr>
      </w:pPr>
      <w:r w:rsidRPr="00627BFC">
        <w:rPr>
          <w:b/>
          <w:i/>
          <w:sz w:val="24"/>
          <w:szCs w:val="24"/>
        </w:rPr>
        <w:t>Коллекционирование.</w:t>
      </w:r>
      <w:r w:rsidRPr="00627BFC">
        <w:rPr>
          <w:sz w:val="24"/>
          <w:szCs w:val="24"/>
        </w:rPr>
        <w:t xml:space="preserve"> Собирая, ребёнок занимается познавательно-исследовательской деятельностью, у него возникает желание больше узнать о предметах (коллекции «Кошельки», «Деньги», «Копилки», «Орудия труда» и т.д.). Учитывая ситуативность и неустойчивость интересов дошкольников, необходимо поддерживать интерес к созданию коллекции и к уже действующей коллекции: вместе с ребёнком рассматривать её, организовывать поиск информации, составлять рассказы и сказки о предметах, использовать экспонаты в играх, занятиях, театрализованных постановках, зарисовывать. Периодически коллекцию можно «переоформлять» - классифицировать по разным признакам. У детей необходимо воспитывать бережное отношение к коллекции. Рассказы о предметах коллекции позволяют детям обратить внимание на необычный вид и назначение, на «говорящие» детали.</w:t>
      </w:r>
    </w:p>
    <w:p w:rsidR="00627BFC" w:rsidRPr="00627BFC" w:rsidRDefault="00627BFC" w:rsidP="00113F8E">
      <w:pPr>
        <w:ind w:firstLine="567"/>
        <w:jc w:val="both"/>
        <w:rPr>
          <w:sz w:val="24"/>
          <w:szCs w:val="24"/>
        </w:rPr>
      </w:pPr>
      <w:r w:rsidRPr="00627BFC">
        <w:rPr>
          <w:b/>
          <w:i/>
          <w:sz w:val="24"/>
          <w:szCs w:val="24"/>
        </w:rPr>
        <w:t>Виртуальные прогулки и экскурсии в детском саду.</w:t>
      </w:r>
      <w:r w:rsidRPr="00627BFC">
        <w:rPr>
          <w:sz w:val="24"/>
          <w:szCs w:val="24"/>
        </w:rPr>
        <w:t xml:space="preserve"> Одно из актуальных направлений внедрения ИКТ в образовательный процесс </w:t>
      </w:r>
      <w:r>
        <w:rPr>
          <w:sz w:val="24"/>
          <w:szCs w:val="24"/>
        </w:rPr>
        <w:t>детского сада</w:t>
      </w:r>
      <w:r w:rsidRPr="00627BFC">
        <w:rPr>
          <w:sz w:val="24"/>
          <w:szCs w:val="24"/>
        </w:rPr>
        <w:t xml:space="preserve"> - мультимедийные презентационные технологии. Использование презентационных средств позволяет внести эффект наглядности в занятия и помогает ребёнку усвоить материал быстрее, акцентировать внимание на значимых моментах излагаемой информации; создавать наглядные образы в виде схем, рисунков, графических компо</w:t>
      </w:r>
      <w:r>
        <w:rPr>
          <w:sz w:val="24"/>
          <w:szCs w:val="24"/>
        </w:rPr>
        <w:t xml:space="preserve">зиций. В работе </w:t>
      </w:r>
      <w:r w:rsidRPr="00627BFC">
        <w:rPr>
          <w:sz w:val="24"/>
          <w:szCs w:val="24"/>
        </w:rPr>
        <w:t>используются в основном экскурсии на экономические объекты (заводы, магазины, хозяйства, шахты, биржи, банки) и культурно-художественные (музеи, учебные заведения). Наглядный материал в слайд-шоу позволяют выстроить объяснение логично, научно, при этом включается зрительная, слуховая и моторная память воспитанников. С помощью виртуальных экскурсий можно побывать в любой точке нашего земного шара и не один раз. Провести экскурсию можно разными способами: - фотопутешествие (с каким-либо героем); - видеоэкскурсия, проводимая ребёнком, членами его семьи (комментарии); - видеопутешествие (какой-либо семьи). Во время виртуальных экскурсий необходимо использовать прием постановки проблемных вопросов по теме и содержанию экскурсии. Но ведущим является наблюдение. В процессе экскурсии важно поддерживать мыслительную активность детей. С этой целью используются приемы, стимулирующие познавательный поиск: детям предлагается задать вопросы о том, что они воспринимают, что их заинтересовало, что кажется непонятным; вспомнить соответствующее стихотворение, пословицу, народную примету, загадку.</w:t>
      </w:r>
    </w:p>
    <w:p w:rsidR="00192BFD" w:rsidRPr="00627BFC" w:rsidRDefault="00192BFD" w:rsidP="00113F8E">
      <w:pPr>
        <w:ind w:firstLine="567"/>
        <w:jc w:val="both"/>
        <w:rPr>
          <w:sz w:val="24"/>
          <w:szCs w:val="24"/>
        </w:rPr>
      </w:pPr>
      <w:r w:rsidRPr="00627BFC">
        <w:rPr>
          <w:sz w:val="24"/>
          <w:szCs w:val="24"/>
        </w:rPr>
        <w:t>Самостоятельная деятельность детей в центрах активности 1. Работа в книжном уголке: просмотр альбомов, карточек по темам «труд», «профессии». 2. Труд в уголке природы. 3. Помощь в сервировании стола, уборке со стола после приема пищи. 4. Привлечение детей к наведению порядка в уголке игрушек. 5. Работа на садовом участке дошкольной образовательной организации.</w:t>
      </w:r>
    </w:p>
    <w:p w:rsidR="00113F8E" w:rsidRDefault="00113F8E" w:rsidP="00113F8E">
      <w:pPr>
        <w:ind w:firstLine="567"/>
        <w:jc w:val="both"/>
        <w:rPr>
          <w:sz w:val="24"/>
          <w:szCs w:val="24"/>
        </w:rPr>
      </w:pPr>
      <w:r w:rsidRPr="00113F8E">
        <w:rPr>
          <w:sz w:val="24"/>
          <w:szCs w:val="24"/>
        </w:rPr>
        <w:t>Примером свободной деятельности детей служит творческий конкурс рисунков (примеры тематик: моя будущая профессия, я помогаю близким, мои</w:t>
      </w:r>
      <w:r>
        <w:rPr>
          <w:sz w:val="24"/>
          <w:szCs w:val="24"/>
        </w:rPr>
        <w:t xml:space="preserve"> </w:t>
      </w:r>
      <w:r w:rsidRPr="00113F8E">
        <w:rPr>
          <w:sz w:val="24"/>
          <w:szCs w:val="24"/>
        </w:rPr>
        <w:t>добрые дела</w:t>
      </w:r>
      <w:r>
        <w:rPr>
          <w:sz w:val="24"/>
          <w:szCs w:val="24"/>
        </w:rPr>
        <w:t>, мой герой</w:t>
      </w:r>
      <w:r w:rsidRPr="00113F8E">
        <w:rPr>
          <w:sz w:val="24"/>
          <w:szCs w:val="24"/>
        </w:rPr>
        <w:t>), а также конкурс творческих работ, поделок (примеры тематик:</w:t>
      </w:r>
      <w:r>
        <w:rPr>
          <w:sz w:val="24"/>
          <w:szCs w:val="24"/>
        </w:rPr>
        <w:t xml:space="preserve"> </w:t>
      </w:r>
      <w:r w:rsidRPr="00113F8E">
        <w:rPr>
          <w:sz w:val="24"/>
          <w:szCs w:val="24"/>
        </w:rPr>
        <w:t>мой товар на ярмарку, игрушка своими руками</w:t>
      </w:r>
      <w:r>
        <w:rPr>
          <w:sz w:val="24"/>
          <w:szCs w:val="24"/>
        </w:rPr>
        <w:t>, памятник герою своими руками</w:t>
      </w:r>
      <w:r w:rsidRPr="00113F8E">
        <w:rPr>
          <w:sz w:val="24"/>
          <w:szCs w:val="24"/>
        </w:rPr>
        <w:t>).</w:t>
      </w:r>
    </w:p>
    <w:p w:rsidR="00626CF3" w:rsidRDefault="00626CF3" w:rsidP="00626CF3">
      <w:pPr>
        <w:ind w:firstLine="567"/>
        <w:jc w:val="both"/>
        <w:rPr>
          <w:sz w:val="24"/>
          <w:szCs w:val="24"/>
        </w:rPr>
      </w:pPr>
      <w:r w:rsidRPr="00626CF3">
        <w:rPr>
          <w:sz w:val="24"/>
          <w:szCs w:val="24"/>
        </w:rPr>
        <w:t>Все указанные формы совместной деятельности взрослого и детей, реализуя множественные развивающе-образовательные задачи, дают взаимоусиливающий эффект.</w:t>
      </w:r>
    </w:p>
    <w:p w:rsidR="00626CF3" w:rsidRDefault="00626CF3" w:rsidP="00626CF3">
      <w:pPr>
        <w:ind w:firstLine="567"/>
        <w:jc w:val="both"/>
        <w:rPr>
          <w:sz w:val="24"/>
          <w:szCs w:val="24"/>
        </w:rPr>
      </w:pPr>
      <w:r w:rsidRPr="00626CF3">
        <w:rPr>
          <w:sz w:val="24"/>
          <w:szCs w:val="24"/>
        </w:rPr>
        <w:t xml:space="preserve">С учётом возрастных особенностей детей старшего дошкольного возраста при реализации программы используются следующие методы: словесный, наглядный, практический, проектный. </w:t>
      </w:r>
    </w:p>
    <w:p w:rsidR="00626CF3" w:rsidRPr="00626CF3" w:rsidRDefault="00626CF3" w:rsidP="00626CF3">
      <w:pPr>
        <w:ind w:firstLine="567"/>
        <w:jc w:val="both"/>
        <w:rPr>
          <w:sz w:val="24"/>
          <w:szCs w:val="24"/>
        </w:rPr>
      </w:pPr>
      <w:r w:rsidRPr="00626CF3">
        <w:rPr>
          <w:i/>
          <w:sz w:val="24"/>
          <w:szCs w:val="24"/>
        </w:rPr>
        <w:t>Словесный метод</w:t>
      </w:r>
      <w:r w:rsidRPr="00626CF3">
        <w:rPr>
          <w:sz w:val="24"/>
          <w:szCs w:val="24"/>
        </w:rPr>
        <w:t xml:space="preserve"> — беседы с элементами диалога, рассказы педагога или </w:t>
      </w:r>
      <w:r w:rsidRPr="00626CF3">
        <w:rPr>
          <w:sz w:val="24"/>
          <w:szCs w:val="24"/>
        </w:rPr>
        <w:lastRenderedPageBreak/>
        <w:t>экскурсовода, чтение литературных произведений, выразительное чтение стихотворений детьми, составление ими</w:t>
      </w:r>
      <w:r>
        <w:rPr>
          <w:sz w:val="24"/>
          <w:szCs w:val="24"/>
        </w:rPr>
        <w:t xml:space="preserve"> </w:t>
      </w:r>
      <w:r w:rsidRPr="00626CF3">
        <w:rPr>
          <w:sz w:val="24"/>
          <w:szCs w:val="24"/>
        </w:rPr>
        <w:t xml:space="preserve">рассказов, ответы на вопросы, отгадывание загадок и т.д. </w:t>
      </w:r>
      <w:r>
        <w:rPr>
          <w:sz w:val="24"/>
          <w:szCs w:val="24"/>
        </w:rPr>
        <w:tab/>
      </w:r>
      <w:r w:rsidRPr="00626CF3">
        <w:rPr>
          <w:i/>
          <w:sz w:val="24"/>
          <w:szCs w:val="24"/>
        </w:rPr>
        <w:t>Наглядный метод</w:t>
      </w:r>
      <w:r w:rsidRPr="00626CF3">
        <w:rPr>
          <w:sz w:val="24"/>
          <w:szCs w:val="24"/>
        </w:rPr>
        <w:t xml:space="preserve"> — рассматривание иллюстраций, репродукций картин, просмотр мультимедийных презентаций, видеофильмов, мультфильмов, рассматривание экспонатов и памятников архитектуры во время экскурсий.</w:t>
      </w:r>
    </w:p>
    <w:p w:rsidR="00626CF3" w:rsidRPr="00626CF3" w:rsidRDefault="00626CF3" w:rsidP="00626CF3">
      <w:pPr>
        <w:ind w:firstLine="567"/>
        <w:jc w:val="both"/>
        <w:rPr>
          <w:sz w:val="24"/>
          <w:szCs w:val="24"/>
        </w:rPr>
      </w:pPr>
      <w:r w:rsidRPr="00626CF3">
        <w:rPr>
          <w:i/>
          <w:sz w:val="24"/>
          <w:szCs w:val="24"/>
        </w:rPr>
        <w:t>Практический метод</w:t>
      </w:r>
      <w:r w:rsidRPr="00626CF3">
        <w:rPr>
          <w:sz w:val="24"/>
          <w:szCs w:val="24"/>
        </w:rPr>
        <w:t xml:space="preserve"> — изготовление различных поделок, подготовка к праздникам и проведение их, инсценировки, изготовление наглядных пособий, организация тематических выставок, проведение различных игр и т.д.</w:t>
      </w:r>
    </w:p>
    <w:p w:rsidR="00626CF3" w:rsidRPr="00626CF3" w:rsidRDefault="00626CF3" w:rsidP="00626CF3">
      <w:pPr>
        <w:ind w:firstLine="567"/>
        <w:jc w:val="both"/>
        <w:rPr>
          <w:sz w:val="24"/>
          <w:szCs w:val="24"/>
        </w:rPr>
      </w:pPr>
      <w:r w:rsidRPr="00626CF3">
        <w:rPr>
          <w:i/>
          <w:sz w:val="24"/>
          <w:szCs w:val="24"/>
        </w:rPr>
        <w:t>Проектный метод</w:t>
      </w:r>
      <w:r w:rsidRPr="00626CF3">
        <w:rPr>
          <w:sz w:val="24"/>
          <w:szCs w:val="24"/>
        </w:rPr>
        <w:t xml:space="preserve"> — участие детей и родителей в осуществлении замысла, от его возникновения до его завершения с прохождением определённых этапов деятельности.</w:t>
      </w:r>
    </w:p>
    <w:p w:rsidR="00626CF3" w:rsidRDefault="00626CF3" w:rsidP="00626CF3">
      <w:pPr>
        <w:ind w:firstLine="567"/>
        <w:jc w:val="both"/>
        <w:rPr>
          <w:sz w:val="24"/>
          <w:szCs w:val="24"/>
        </w:rPr>
      </w:pPr>
    </w:p>
    <w:p w:rsidR="0048561D" w:rsidRDefault="0048561D" w:rsidP="0048561D">
      <w:pPr>
        <w:widowControl/>
        <w:adjustRightInd w:val="0"/>
        <w:jc w:val="both"/>
        <w:rPr>
          <w:sz w:val="24"/>
          <w:szCs w:val="24"/>
        </w:rPr>
      </w:pPr>
      <w:r w:rsidRPr="0014613D">
        <w:rPr>
          <w:b/>
          <w:i/>
          <w:sz w:val="24"/>
          <w:szCs w:val="24"/>
        </w:rPr>
        <w:t>5.2.</w:t>
      </w:r>
      <w:r w:rsidR="00F87C80">
        <w:rPr>
          <w:b/>
          <w:i/>
          <w:sz w:val="24"/>
          <w:szCs w:val="24"/>
        </w:rPr>
        <w:t>4.</w:t>
      </w:r>
      <w:r w:rsidRPr="0014613D">
        <w:rPr>
          <w:b/>
          <w:i/>
          <w:sz w:val="24"/>
          <w:szCs w:val="24"/>
        </w:rPr>
        <w:t xml:space="preserve"> </w:t>
      </w:r>
      <w:r>
        <w:rPr>
          <w:b/>
          <w:i/>
          <w:sz w:val="24"/>
          <w:szCs w:val="24"/>
        </w:rPr>
        <w:t>Особенности образовательной деятельности и разных видов культурных практик (</w:t>
      </w:r>
      <w:r>
        <w:rPr>
          <w:sz w:val="24"/>
          <w:szCs w:val="24"/>
        </w:rPr>
        <w:t>см. п. 3.3. Содержательного раздела основной части 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46"/>
      </w:tblGrid>
      <w:tr w:rsidR="00870D5E" w:rsidTr="00870D5E">
        <w:tc>
          <w:tcPr>
            <w:tcW w:w="2660" w:type="dxa"/>
          </w:tcPr>
          <w:p w:rsidR="00870D5E" w:rsidRPr="00592C70" w:rsidRDefault="00870D5E" w:rsidP="00870D5E">
            <w:pPr>
              <w:jc w:val="center"/>
              <w:rPr>
                <w:i/>
                <w:sz w:val="24"/>
                <w:szCs w:val="24"/>
              </w:rPr>
            </w:pPr>
            <w:r w:rsidRPr="00592C70">
              <w:rPr>
                <w:i/>
                <w:sz w:val="24"/>
                <w:szCs w:val="24"/>
              </w:rPr>
              <w:t>Виды культурных практик</w:t>
            </w:r>
          </w:p>
        </w:tc>
        <w:tc>
          <w:tcPr>
            <w:tcW w:w="6946" w:type="dxa"/>
          </w:tcPr>
          <w:p w:rsidR="00870D5E" w:rsidRPr="00592C70" w:rsidRDefault="00870D5E" w:rsidP="00870D5E">
            <w:pPr>
              <w:jc w:val="center"/>
              <w:rPr>
                <w:i/>
                <w:sz w:val="24"/>
                <w:szCs w:val="24"/>
              </w:rPr>
            </w:pPr>
            <w:r w:rsidRPr="00592C70">
              <w:rPr>
                <w:i/>
                <w:sz w:val="24"/>
                <w:szCs w:val="24"/>
              </w:rPr>
              <w:t>Содержание культурной практики</w:t>
            </w:r>
          </w:p>
        </w:tc>
      </w:tr>
      <w:tr w:rsidR="00870D5E" w:rsidTr="00870D5E">
        <w:tc>
          <w:tcPr>
            <w:tcW w:w="2660" w:type="dxa"/>
          </w:tcPr>
          <w:p w:rsidR="00870D5E" w:rsidRPr="00592C70" w:rsidRDefault="00870D5E" w:rsidP="00870D5E">
            <w:pPr>
              <w:jc w:val="both"/>
              <w:rPr>
                <w:sz w:val="24"/>
                <w:szCs w:val="24"/>
              </w:rPr>
            </w:pPr>
            <w:r w:rsidRPr="00592C70">
              <w:rPr>
                <w:sz w:val="24"/>
                <w:szCs w:val="24"/>
              </w:rPr>
              <w:t>Практика совместного</w:t>
            </w:r>
          </w:p>
          <w:p w:rsidR="00870D5E" w:rsidRPr="00592C70" w:rsidRDefault="00870D5E" w:rsidP="00870D5E">
            <w:pPr>
              <w:jc w:val="both"/>
              <w:rPr>
                <w:sz w:val="24"/>
                <w:szCs w:val="24"/>
              </w:rPr>
            </w:pPr>
            <w:r w:rsidRPr="00592C70">
              <w:rPr>
                <w:sz w:val="24"/>
                <w:szCs w:val="24"/>
              </w:rPr>
              <w:t>путешествия по</w:t>
            </w:r>
          </w:p>
          <w:p w:rsidR="00870D5E" w:rsidRPr="00592C70" w:rsidRDefault="00870D5E" w:rsidP="00870D5E">
            <w:pPr>
              <w:jc w:val="both"/>
              <w:rPr>
                <w:sz w:val="24"/>
                <w:szCs w:val="24"/>
              </w:rPr>
            </w:pPr>
            <w:r w:rsidRPr="00592C70">
              <w:rPr>
                <w:sz w:val="24"/>
                <w:szCs w:val="24"/>
              </w:rPr>
              <w:t>родному городу и его</w:t>
            </w:r>
          </w:p>
          <w:p w:rsidR="00870D5E" w:rsidRPr="00592C70" w:rsidRDefault="00870D5E" w:rsidP="00870D5E">
            <w:pPr>
              <w:jc w:val="both"/>
              <w:rPr>
                <w:sz w:val="24"/>
                <w:szCs w:val="24"/>
              </w:rPr>
            </w:pPr>
            <w:r w:rsidRPr="00592C70">
              <w:rPr>
                <w:sz w:val="24"/>
                <w:szCs w:val="24"/>
              </w:rPr>
              <w:t>окрестностям («тур выходного дня».</w:t>
            </w:r>
          </w:p>
          <w:p w:rsidR="00870D5E" w:rsidRPr="00592C70" w:rsidRDefault="00870D5E" w:rsidP="00870D5E">
            <w:pPr>
              <w:jc w:val="both"/>
              <w:rPr>
                <w:sz w:val="24"/>
                <w:szCs w:val="24"/>
              </w:rPr>
            </w:pPr>
            <w:r w:rsidRPr="00592C70">
              <w:rPr>
                <w:sz w:val="24"/>
                <w:szCs w:val="24"/>
              </w:rPr>
              <w:t>(3-8 лет)</w:t>
            </w:r>
          </w:p>
          <w:p w:rsidR="00870D5E" w:rsidRPr="00592C70" w:rsidRDefault="00870D5E" w:rsidP="00870D5E">
            <w:pPr>
              <w:jc w:val="both"/>
              <w:rPr>
                <w:sz w:val="24"/>
                <w:szCs w:val="24"/>
              </w:rPr>
            </w:pPr>
          </w:p>
        </w:tc>
        <w:tc>
          <w:tcPr>
            <w:tcW w:w="6946" w:type="dxa"/>
          </w:tcPr>
          <w:p w:rsidR="00870D5E" w:rsidRPr="00592C70" w:rsidRDefault="00870D5E" w:rsidP="00870D5E">
            <w:pPr>
              <w:jc w:val="both"/>
              <w:rPr>
                <w:sz w:val="24"/>
                <w:szCs w:val="24"/>
              </w:rPr>
            </w:pPr>
            <w:r w:rsidRPr="00592C70">
              <w:rPr>
                <w:sz w:val="24"/>
                <w:szCs w:val="24"/>
              </w:rPr>
              <w:t>Совместное коллективное взаимодействие и деятельность воспитателя и детей направлена на освоение детей норм и правил путешественника, необходимых для посещения общественно - культурных, образовательных, спортивных общедоступных окрестных городу мест. Развивает интерес к природе, миру, культуре, спорту, дает приобретение конкретных знаний, умений, навыков, развивает способности ребенка в общении.</w:t>
            </w:r>
          </w:p>
        </w:tc>
      </w:tr>
    </w:tbl>
    <w:p w:rsidR="00870D5E" w:rsidRDefault="00870D5E" w:rsidP="0048561D">
      <w:pPr>
        <w:widowControl/>
        <w:adjustRightInd w:val="0"/>
        <w:jc w:val="both"/>
        <w:rPr>
          <w:sz w:val="24"/>
          <w:szCs w:val="24"/>
        </w:rPr>
      </w:pPr>
    </w:p>
    <w:p w:rsidR="0048561D" w:rsidRDefault="00F87C80" w:rsidP="0048561D">
      <w:pPr>
        <w:widowControl/>
        <w:adjustRightInd w:val="0"/>
        <w:jc w:val="both"/>
        <w:rPr>
          <w:sz w:val="24"/>
          <w:szCs w:val="24"/>
        </w:rPr>
      </w:pPr>
      <w:r>
        <w:rPr>
          <w:b/>
          <w:i/>
          <w:sz w:val="24"/>
          <w:szCs w:val="24"/>
        </w:rPr>
        <w:t>5.2.5.</w:t>
      </w:r>
      <w:r w:rsidR="0048561D" w:rsidRPr="0048561D">
        <w:rPr>
          <w:b/>
          <w:i/>
          <w:sz w:val="24"/>
          <w:szCs w:val="24"/>
        </w:rPr>
        <w:t xml:space="preserve"> Способы и направления детской поддержки и инициативы</w:t>
      </w:r>
      <w:r w:rsidR="0048561D">
        <w:rPr>
          <w:sz w:val="24"/>
          <w:szCs w:val="24"/>
        </w:rPr>
        <w:t xml:space="preserve"> (см. п. 3.4. Содержательного раздела основной части образовательной программы).</w:t>
      </w:r>
    </w:p>
    <w:p w:rsidR="0048561D" w:rsidRDefault="0048561D" w:rsidP="0048561D">
      <w:pPr>
        <w:widowControl/>
        <w:adjustRightInd w:val="0"/>
        <w:jc w:val="both"/>
        <w:rPr>
          <w:b/>
          <w:i/>
          <w:sz w:val="24"/>
          <w:szCs w:val="24"/>
        </w:rPr>
      </w:pPr>
    </w:p>
    <w:p w:rsidR="0048561D" w:rsidRDefault="00F87C80" w:rsidP="0048561D">
      <w:pPr>
        <w:widowControl/>
        <w:adjustRightInd w:val="0"/>
        <w:jc w:val="both"/>
        <w:rPr>
          <w:b/>
          <w:i/>
          <w:sz w:val="24"/>
          <w:szCs w:val="24"/>
        </w:rPr>
      </w:pPr>
      <w:r>
        <w:rPr>
          <w:b/>
          <w:i/>
          <w:sz w:val="24"/>
          <w:szCs w:val="24"/>
        </w:rPr>
        <w:t>5.2.6.</w:t>
      </w:r>
      <w:r w:rsidR="0048561D">
        <w:rPr>
          <w:b/>
          <w:i/>
          <w:sz w:val="24"/>
          <w:szCs w:val="24"/>
        </w:rPr>
        <w:t xml:space="preserve"> Особенности взаимодействия педагогического коллектива с семьями воспитанников реализации парциальных программ.</w:t>
      </w:r>
    </w:p>
    <w:p w:rsidR="0048561D" w:rsidRPr="0048561D" w:rsidRDefault="0048561D" w:rsidP="0048561D">
      <w:pPr>
        <w:ind w:firstLine="567"/>
        <w:jc w:val="both"/>
        <w:rPr>
          <w:sz w:val="24"/>
          <w:szCs w:val="24"/>
        </w:rPr>
      </w:pPr>
      <w:r w:rsidRPr="0048561D">
        <w:rPr>
          <w:sz w:val="24"/>
          <w:szCs w:val="24"/>
        </w:rPr>
        <w:t>Реализация программы предполагает тесное сотрудничество</w:t>
      </w:r>
      <w:r>
        <w:rPr>
          <w:sz w:val="24"/>
          <w:szCs w:val="24"/>
        </w:rPr>
        <w:t xml:space="preserve"> </w:t>
      </w:r>
      <w:r w:rsidRPr="0048561D">
        <w:rPr>
          <w:sz w:val="24"/>
          <w:szCs w:val="24"/>
        </w:rPr>
        <w:t>с семьями воспитанников. Семью необходимо ориентировать</w:t>
      </w:r>
      <w:r>
        <w:rPr>
          <w:sz w:val="24"/>
          <w:szCs w:val="24"/>
        </w:rPr>
        <w:t xml:space="preserve"> </w:t>
      </w:r>
      <w:r w:rsidRPr="0048561D">
        <w:rPr>
          <w:sz w:val="24"/>
          <w:szCs w:val="24"/>
        </w:rPr>
        <w:t xml:space="preserve">на </w:t>
      </w:r>
      <w:r>
        <w:rPr>
          <w:sz w:val="24"/>
          <w:szCs w:val="24"/>
        </w:rPr>
        <w:t xml:space="preserve">задачи </w:t>
      </w:r>
      <w:r w:rsidRPr="0048561D">
        <w:rPr>
          <w:sz w:val="24"/>
          <w:szCs w:val="24"/>
        </w:rPr>
        <w:t>духовно-нравственно</w:t>
      </w:r>
      <w:r>
        <w:rPr>
          <w:sz w:val="24"/>
          <w:szCs w:val="24"/>
        </w:rPr>
        <w:t xml:space="preserve">го и экономического </w:t>
      </w:r>
      <w:r w:rsidRPr="0048561D">
        <w:rPr>
          <w:sz w:val="24"/>
          <w:szCs w:val="24"/>
        </w:rPr>
        <w:t>воспитани</w:t>
      </w:r>
      <w:r>
        <w:rPr>
          <w:sz w:val="24"/>
          <w:szCs w:val="24"/>
        </w:rPr>
        <w:t>я</w:t>
      </w:r>
      <w:r w:rsidRPr="0048561D">
        <w:rPr>
          <w:sz w:val="24"/>
          <w:szCs w:val="24"/>
        </w:rPr>
        <w:t xml:space="preserve"> детей путём приобщения</w:t>
      </w:r>
      <w:r>
        <w:rPr>
          <w:sz w:val="24"/>
          <w:szCs w:val="24"/>
        </w:rPr>
        <w:t xml:space="preserve"> </w:t>
      </w:r>
      <w:r w:rsidRPr="0048561D">
        <w:rPr>
          <w:sz w:val="24"/>
          <w:szCs w:val="24"/>
        </w:rPr>
        <w:t xml:space="preserve">к образовательному и воспитательному процессу </w:t>
      </w:r>
      <w:r>
        <w:rPr>
          <w:sz w:val="24"/>
          <w:szCs w:val="24"/>
        </w:rPr>
        <w:t>детского сада</w:t>
      </w:r>
      <w:r w:rsidRPr="0048561D">
        <w:rPr>
          <w:sz w:val="24"/>
          <w:szCs w:val="24"/>
        </w:rPr>
        <w:t>, через</w:t>
      </w:r>
      <w:r>
        <w:rPr>
          <w:sz w:val="24"/>
          <w:szCs w:val="24"/>
        </w:rPr>
        <w:t xml:space="preserve"> </w:t>
      </w:r>
      <w:r w:rsidRPr="0048561D">
        <w:rPr>
          <w:sz w:val="24"/>
          <w:szCs w:val="24"/>
        </w:rPr>
        <w:t>участие в различных видах детской деятельности (проекты, досуги, выставки, экскурсии и т. д.)</w:t>
      </w:r>
      <w:r>
        <w:rPr>
          <w:sz w:val="24"/>
          <w:szCs w:val="24"/>
        </w:rPr>
        <w:t>.</w:t>
      </w:r>
    </w:p>
    <w:p w:rsidR="0048561D" w:rsidRPr="0048561D" w:rsidRDefault="0048561D" w:rsidP="0048561D">
      <w:pPr>
        <w:ind w:firstLine="567"/>
        <w:jc w:val="both"/>
        <w:rPr>
          <w:i/>
          <w:sz w:val="24"/>
          <w:szCs w:val="24"/>
        </w:rPr>
      </w:pPr>
      <w:r w:rsidRPr="0048561D">
        <w:rPr>
          <w:i/>
          <w:sz w:val="24"/>
          <w:szCs w:val="24"/>
        </w:rPr>
        <w:t>Формы работы с родителями</w:t>
      </w:r>
      <w:r>
        <w:rPr>
          <w:i/>
          <w:sz w:val="24"/>
          <w:szCs w:val="24"/>
        </w:rPr>
        <w:t>:</w:t>
      </w:r>
    </w:p>
    <w:p w:rsidR="0048561D" w:rsidRPr="0048561D" w:rsidRDefault="0048561D" w:rsidP="0048561D">
      <w:pPr>
        <w:ind w:firstLine="567"/>
        <w:jc w:val="both"/>
        <w:rPr>
          <w:sz w:val="24"/>
          <w:szCs w:val="24"/>
        </w:rPr>
      </w:pPr>
      <w:r>
        <w:rPr>
          <w:sz w:val="24"/>
          <w:szCs w:val="24"/>
        </w:rPr>
        <w:t xml:space="preserve">- </w:t>
      </w:r>
      <w:r w:rsidRPr="0048561D">
        <w:rPr>
          <w:sz w:val="24"/>
          <w:szCs w:val="24"/>
        </w:rPr>
        <w:t xml:space="preserve">Родительские собрания </w:t>
      </w:r>
      <w:r>
        <w:rPr>
          <w:sz w:val="24"/>
          <w:szCs w:val="24"/>
        </w:rPr>
        <w:t>в нетрадиционных формах.</w:t>
      </w:r>
    </w:p>
    <w:p w:rsidR="00192BFD" w:rsidRDefault="0048561D" w:rsidP="00192BFD">
      <w:pPr>
        <w:pStyle w:val="Default"/>
        <w:ind w:left="567"/>
        <w:jc w:val="both"/>
      </w:pPr>
      <w:r>
        <w:t xml:space="preserve">- </w:t>
      </w:r>
      <w:r w:rsidR="00192BFD">
        <w:t>Проведение</w:t>
      </w:r>
      <w:r w:rsidR="00192BFD" w:rsidRPr="00760717">
        <w:t xml:space="preserve"> </w:t>
      </w:r>
      <w:r w:rsidR="00192BFD">
        <w:t>Недели</w:t>
      </w:r>
      <w:r w:rsidR="00192BFD" w:rsidRPr="00760717">
        <w:t xml:space="preserve"> </w:t>
      </w:r>
      <w:r w:rsidR="00192BFD">
        <w:t>открытых</w:t>
      </w:r>
      <w:r w:rsidR="00192BFD" w:rsidRPr="00760717">
        <w:t xml:space="preserve"> </w:t>
      </w:r>
      <w:r w:rsidR="00192BFD">
        <w:t>дверей;</w:t>
      </w:r>
    </w:p>
    <w:p w:rsidR="0048561D" w:rsidRPr="0048561D" w:rsidRDefault="0048561D" w:rsidP="0048561D">
      <w:pPr>
        <w:ind w:firstLine="567"/>
        <w:jc w:val="both"/>
        <w:rPr>
          <w:sz w:val="24"/>
          <w:szCs w:val="24"/>
        </w:rPr>
      </w:pPr>
      <w:r>
        <w:rPr>
          <w:sz w:val="24"/>
          <w:szCs w:val="24"/>
        </w:rPr>
        <w:t xml:space="preserve">- </w:t>
      </w:r>
      <w:r w:rsidRPr="0048561D">
        <w:rPr>
          <w:sz w:val="24"/>
          <w:szCs w:val="24"/>
        </w:rPr>
        <w:t>Совместное выполнение творческих заданий и проектов.</w:t>
      </w:r>
    </w:p>
    <w:p w:rsidR="0048561D" w:rsidRPr="0048561D" w:rsidRDefault="0048561D" w:rsidP="0048561D">
      <w:pPr>
        <w:ind w:firstLine="567"/>
        <w:jc w:val="both"/>
        <w:rPr>
          <w:sz w:val="24"/>
          <w:szCs w:val="24"/>
        </w:rPr>
      </w:pPr>
      <w:r>
        <w:rPr>
          <w:sz w:val="24"/>
          <w:szCs w:val="24"/>
        </w:rPr>
        <w:t>-</w:t>
      </w:r>
      <w:r w:rsidRPr="0048561D">
        <w:rPr>
          <w:sz w:val="24"/>
          <w:szCs w:val="24"/>
        </w:rPr>
        <w:t>Наглядные виды работы: информационные стенды для родителей, папки-передвижки, выставки детских работ, дидактических игр, литературы.</w:t>
      </w:r>
    </w:p>
    <w:p w:rsidR="00192BFD" w:rsidRPr="00192BFD" w:rsidRDefault="00192BFD" w:rsidP="00192BFD">
      <w:pPr>
        <w:ind w:firstLine="567"/>
        <w:jc w:val="both"/>
        <w:rPr>
          <w:sz w:val="24"/>
          <w:szCs w:val="24"/>
        </w:rPr>
      </w:pPr>
      <w:r>
        <w:rPr>
          <w:sz w:val="24"/>
          <w:szCs w:val="24"/>
        </w:rPr>
        <w:t xml:space="preserve"> - </w:t>
      </w:r>
      <w:r w:rsidRPr="00192BFD">
        <w:rPr>
          <w:sz w:val="24"/>
          <w:szCs w:val="24"/>
        </w:rPr>
        <w:t>участие в подготовке и проведении детских праздников и развлечений, образовательных событиях;</w:t>
      </w:r>
    </w:p>
    <w:p w:rsidR="00192BFD" w:rsidRPr="00192BFD" w:rsidRDefault="00192BFD" w:rsidP="00192BFD">
      <w:pPr>
        <w:ind w:firstLine="567"/>
        <w:jc w:val="both"/>
        <w:rPr>
          <w:sz w:val="24"/>
          <w:szCs w:val="24"/>
        </w:rPr>
      </w:pPr>
      <w:r>
        <w:rPr>
          <w:sz w:val="24"/>
          <w:szCs w:val="24"/>
        </w:rPr>
        <w:t xml:space="preserve"> - </w:t>
      </w:r>
      <w:r w:rsidRPr="00192BFD">
        <w:rPr>
          <w:sz w:val="24"/>
          <w:szCs w:val="24"/>
        </w:rPr>
        <w:t>совместное создание развивающей предметно - пространственной среды для детей;</w:t>
      </w:r>
    </w:p>
    <w:p w:rsidR="00192BFD" w:rsidRPr="00192BFD" w:rsidRDefault="00192BFD" w:rsidP="00192BFD">
      <w:pPr>
        <w:ind w:firstLine="567"/>
        <w:jc w:val="both"/>
        <w:rPr>
          <w:sz w:val="24"/>
          <w:szCs w:val="24"/>
        </w:rPr>
      </w:pPr>
      <w:r>
        <w:rPr>
          <w:sz w:val="24"/>
          <w:szCs w:val="24"/>
        </w:rPr>
        <w:t xml:space="preserve"> - </w:t>
      </w:r>
      <w:r w:rsidRPr="00192BFD">
        <w:rPr>
          <w:sz w:val="24"/>
          <w:szCs w:val="24"/>
        </w:rPr>
        <w:t>выставки, на которых отражается совместное творчество взрослых и детей;</w:t>
      </w:r>
    </w:p>
    <w:p w:rsidR="003E31A9" w:rsidRDefault="00192BFD" w:rsidP="00192BFD">
      <w:pPr>
        <w:ind w:firstLine="567"/>
        <w:jc w:val="both"/>
        <w:rPr>
          <w:sz w:val="24"/>
          <w:szCs w:val="24"/>
        </w:rPr>
      </w:pPr>
      <w:r>
        <w:rPr>
          <w:sz w:val="24"/>
          <w:szCs w:val="24"/>
        </w:rPr>
        <w:t xml:space="preserve"> - </w:t>
      </w:r>
      <w:r w:rsidRPr="00192BFD">
        <w:rPr>
          <w:sz w:val="24"/>
          <w:szCs w:val="24"/>
        </w:rPr>
        <w:t>дистанционные консультации, онлайн-собрания, размещение информации на сайте детского сада, групп, социальных сетях</w:t>
      </w:r>
      <w:r w:rsidR="003E31A9">
        <w:rPr>
          <w:sz w:val="24"/>
          <w:szCs w:val="24"/>
        </w:rPr>
        <w:t>;</w:t>
      </w:r>
    </w:p>
    <w:p w:rsidR="003E31A9" w:rsidRPr="003E31A9" w:rsidRDefault="003E31A9" w:rsidP="003E31A9">
      <w:pPr>
        <w:ind w:firstLine="567"/>
        <w:jc w:val="both"/>
        <w:rPr>
          <w:sz w:val="24"/>
          <w:szCs w:val="24"/>
        </w:rPr>
      </w:pPr>
      <w:r>
        <w:rPr>
          <w:sz w:val="24"/>
          <w:szCs w:val="24"/>
        </w:rPr>
        <w:t>-</w:t>
      </w:r>
      <w:r w:rsidRPr="003E31A9">
        <w:rPr>
          <w:sz w:val="24"/>
          <w:szCs w:val="24"/>
        </w:rPr>
        <w:t xml:space="preserve"> творческая мастерская;</w:t>
      </w:r>
    </w:p>
    <w:p w:rsidR="003E31A9" w:rsidRPr="003E31A9" w:rsidRDefault="003E31A9" w:rsidP="003E31A9">
      <w:pPr>
        <w:ind w:firstLine="567"/>
        <w:jc w:val="both"/>
        <w:rPr>
          <w:sz w:val="24"/>
          <w:szCs w:val="24"/>
        </w:rPr>
      </w:pPr>
      <w:r>
        <w:rPr>
          <w:sz w:val="24"/>
          <w:szCs w:val="24"/>
        </w:rPr>
        <w:t xml:space="preserve"> - </w:t>
      </w:r>
      <w:r w:rsidRPr="003E31A9">
        <w:rPr>
          <w:sz w:val="24"/>
          <w:szCs w:val="24"/>
        </w:rPr>
        <w:t>встречи с интересными людьми;</w:t>
      </w:r>
    </w:p>
    <w:p w:rsidR="00627BFC" w:rsidRDefault="003E31A9" w:rsidP="003E31A9">
      <w:pPr>
        <w:ind w:firstLine="567"/>
        <w:jc w:val="both"/>
        <w:rPr>
          <w:sz w:val="24"/>
          <w:szCs w:val="24"/>
        </w:rPr>
      </w:pPr>
      <w:r>
        <w:rPr>
          <w:sz w:val="24"/>
          <w:szCs w:val="24"/>
        </w:rPr>
        <w:t xml:space="preserve"> - </w:t>
      </w:r>
      <w:r w:rsidR="00544397">
        <w:rPr>
          <w:sz w:val="24"/>
          <w:szCs w:val="24"/>
        </w:rPr>
        <w:t xml:space="preserve">игры – </w:t>
      </w:r>
      <w:r w:rsidRPr="003E31A9">
        <w:rPr>
          <w:sz w:val="24"/>
          <w:szCs w:val="24"/>
        </w:rPr>
        <w:t xml:space="preserve">квест </w:t>
      </w:r>
      <w:r>
        <w:rPr>
          <w:sz w:val="24"/>
          <w:szCs w:val="24"/>
        </w:rPr>
        <w:t>(путешествия по родному городу)</w:t>
      </w:r>
      <w:r w:rsidR="00B579B8">
        <w:rPr>
          <w:sz w:val="24"/>
          <w:szCs w:val="24"/>
        </w:rPr>
        <w:t>.</w:t>
      </w:r>
    </w:p>
    <w:p w:rsidR="00192BFD" w:rsidRPr="00192BFD" w:rsidRDefault="00192BFD" w:rsidP="00192BFD">
      <w:pPr>
        <w:ind w:firstLine="567"/>
        <w:jc w:val="both"/>
        <w:rPr>
          <w:sz w:val="24"/>
          <w:szCs w:val="24"/>
        </w:rPr>
      </w:pPr>
    </w:p>
    <w:p w:rsidR="003E31A9" w:rsidRPr="00B579B8" w:rsidRDefault="00192BFD" w:rsidP="00B579B8">
      <w:pPr>
        <w:pStyle w:val="Default"/>
        <w:ind w:firstLine="567"/>
        <w:jc w:val="both"/>
        <w:rPr>
          <w:color w:val="auto"/>
        </w:rPr>
      </w:pPr>
      <w:r w:rsidRPr="00B579B8">
        <w:rPr>
          <w:color w:val="auto"/>
        </w:rPr>
        <w:lastRenderedPageBreak/>
        <w:t xml:space="preserve">Одной из нетрадиционных форм работы по взаимодействию с семьями воспитанников является </w:t>
      </w:r>
      <w:r w:rsidR="00B579B8">
        <w:t>включение</w:t>
      </w:r>
      <w:r>
        <w:t xml:space="preserve"> родителей (законных представителей) в </w:t>
      </w:r>
      <w:r w:rsidR="003E31A9">
        <w:t xml:space="preserve">работу детского сада является – </w:t>
      </w:r>
      <w:r w:rsidR="003E31A9" w:rsidRPr="003E31A9">
        <w:rPr>
          <w:i/>
        </w:rPr>
        <w:t>рассказ/приход родителей о своей профессии с применением ИКТ или в ходе экскурсии на место работы</w:t>
      </w:r>
      <w:r w:rsidR="003E31A9" w:rsidRPr="003E31A9">
        <w:t>.</w:t>
      </w:r>
      <w:r w:rsidR="003E31A9">
        <w:t xml:space="preserve"> </w:t>
      </w:r>
      <w:r w:rsidR="003E31A9" w:rsidRPr="003E31A9">
        <w:t>Для проведения данного мероприятия в сентябре на первом родительском собрании для родителей были приготовлены опросники, в которых необходимо было указать свою профессию, хобби и готовность поделиться своими умениями с детьми.</w:t>
      </w:r>
      <w:r w:rsidR="003E31A9">
        <w:t xml:space="preserve"> </w:t>
      </w:r>
      <w:r w:rsidR="003E31A9" w:rsidRPr="003E31A9">
        <w:t xml:space="preserve">Выявив родителей, готовых к сотрудничеству, начинаем подготовку к мероприятию. Прежде всего, пробуждаем интерес детей к предстоящей встрече или теме, </w:t>
      </w:r>
      <w:r w:rsidR="003E31A9" w:rsidRPr="003E31A9">
        <w:rPr>
          <w:rFonts w:eastAsia="Times New Roman"/>
          <w:color w:val="auto"/>
        </w:rPr>
        <w:t xml:space="preserve">вызывая эмоционально – положительный отклик у детей. В ходе таких встреч </w:t>
      </w:r>
      <w:r w:rsidR="003E31A9">
        <w:rPr>
          <w:rFonts w:eastAsia="Times New Roman"/>
          <w:color w:val="auto"/>
        </w:rPr>
        <w:t>обязательно обращаем</w:t>
      </w:r>
      <w:r w:rsidR="003E31A9" w:rsidRPr="003E31A9">
        <w:rPr>
          <w:rFonts w:eastAsia="Times New Roman"/>
          <w:color w:val="auto"/>
        </w:rPr>
        <w:t xml:space="preserve"> внимание детей на то, что все люди трудятся, для любого труда нужны знания, умения, навыки и свои орудия труда.</w:t>
      </w:r>
    </w:p>
    <w:p w:rsidR="00626CF3" w:rsidRPr="00626CF3" w:rsidRDefault="00626CF3" w:rsidP="003E31A9">
      <w:pPr>
        <w:pStyle w:val="Default"/>
        <w:ind w:firstLine="567"/>
        <w:jc w:val="both"/>
      </w:pPr>
    </w:p>
    <w:p w:rsidR="003E31A9" w:rsidRDefault="00625E22" w:rsidP="003E31A9">
      <w:pPr>
        <w:widowControl/>
        <w:adjustRightInd w:val="0"/>
        <w:jc w:val="both"/>
        <w:rPr>
          <w:b/>
          <w:i/>
          <w:sz w:val="24"/>
          <w:szCs w:val="24"/>
        </w:rPr>
      </w:pPr>
      <w:r>
        <w:rPr>
          <w:b/>
          <w:i/>
          <w:sz w:val="24"/>
          <w:szCs w:val="24"/>
        </w:rPr>
        <w:t>5.2.7</w:t>
      </w:r>
      <w:r w:rsidR="003E31A9">
        <w:rPr>
          <w:b/>
          <w:i/>
          <w:sz w:val="24"/>
          <w:szCs w:val="24"/>
        </w:rPr>
        <w:t>. Направления и задачи коррекционно-развивающей работы в детском саду в рамках реализации парциальных программ.</w:t>
      </w:r>
    </w:p>
    <w:p w:rsidR="003E31A9" w:rsidRPr="003E31A9" w:rsidRDefault="003E31A9" w:rsidP="003E31A9">
      <w:pPr>
        <w:widowControl/>
        <w:adjustRightInd w:val="0"/>
        <w:ind w:firstLine="567"/>
        <w:jc w:val="both"/>
        <w:rPr>
          <w:sz w:val="24"/>
          <w:szCs w:val="24"/>
        </w:rPr>
      </w:pPr>
      <w:r w:rsidRPr="003E31A9">
        <w:rPr>
          <w:sz w:val="24"/>
          <w:szCs w:val="24"/>
        </w:rPr>
        <w:t xml:space="preserve">Основные направления и задачи работы с детьми с особыми образовательными потребностями, в том числе детьми с ограниченными возможностями здоровья и детьми-инвалидами описаны в п. 3.6. Содержательного раздела основной части образовательной программы). </w:t>
      </w:r>
    </w:p>
    <w:p w:rsidR="0091033D" w:rsidRDefault="000D7700" w:rsidP="003E31A9">
      <w:pPr>
        <w:widowControl/>
        <w:adjustRightInd w:val="0"/>
        <w:ind w:firstLine="567"/>
        <w:jc w:val="both"/>
        <w:rPr>
          <w:sz w:val="24"/>
          <w:szCs w:val="24"/>
        </w:rPr>
      </w:pPr>
      <w:r>
        <w:rPr>
          <w:sz w:val="24"/>
          <w:szCs w:val="24"/>
        </w:rPr>
        <w:t xml:space="preserve">В рамках реализации задач парциальных программ с детьми с особыми образовательными потребностями педагоги подбирают соответствующие методы и формы организации деятельности с детьми. </w:t>
      </w:r>
      <w:r w:rsidR="003E31A9" w:rsidRPr="003E31A9">
        <w:rPr>
          <w:sz w:val="24"/>
          <w:szCs w:val="24"/>
        </w:rPr>
        <w:t>При планировании системы коррекционных занятий подбирайте дидактические материалы с</w:t>
      </w:r>
      <w:r>
        <w:rPr>
          <w:sz w:val="24"/>
          <w:szCs w:val="24"/>
        </w:rPr>
        <w:t xml:space="preserve"> </w:t>
      </w:r>
      <w:r w:rsidR="003E31A9" w:rsidRPr="003E31A9">
        <w:rPr>
          <w:sz w:val="24"/>
          <w:szCs w:val="24"/>
        </w:rPr>
        <w:t>учетом физических возможностей ребенка.</w:t>
      </w:r>
    </w:p>
    <w:p w:rsidR="000D7700" w:rsidRPr="00207050" w:rsidRDefault="000D7700" w:rsidP="000D7700">
      <w:pPr>
        <w:pStyle w:val="a3"/>
        <w:kinsoku w:val="0"/>
        <w:overflowPunct w:val="0"/>
        <w:ind w:left="0" w:firstLine="707"/>
        <w:jc w:val="both"/>
      </w:pPr>
      <w:r>
        <w:t>Реализация задач парциальных программ в процессе коррекционно-развивающей работы создает</w:t>
      </w:r>
      <w:r w:rsidRPr="00207050">
        <w:t xml:space="preserve"> условия освоения социальных ролей, ответственности и самостоятельности</w:t>
      </w:r>
      <w:r>
        <w:t xml:space="preserve"> детей с ОВЗ</w:t>
      </w:r>
      <w:r w:rsidRPr="00207050">
        <w:t>, сопричастности, приобретается опыт развития отношений между детьми,</w:t>
      </w:r>
      <w:r>
        <w:t xml:space="preserve"> родителями, воспитателями.</w:t>
      </w:r>
    </w:p>
    <w:p w:rsidR="000D7700" w:rsidRDefault="000D7700" w:rsidP="000D7700">
      <w:pPr>
        <w:pStyle w:val="a3"/>
        <w:kinsoku w:val="0"/>
        <w:overflowPunct w:val="0"/>
        <w:ind w:left="0" w:firstLine="707"/>
        <w:jc w:val="both"/>
      </w:pPr>
      <w:r>
        <w:t>П</w:t>
      </w:r>
      <w:r w:rsidRPr="00207050">
        <w:t>роектирование педагогами ритмов жизни, праздников и общих дел</w:t>
      </w:r>
      <w:r>
        <w:t xml:space="preserve"> </w:t>
      </w:r>
      <w:r w:rsidRPr="00207050">
        <w:t xml:space="preserve">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w:t>
      </w:r>
    </w:p>
    <w:p w:rsidR="000D7700" w:rsidRDefault="000D7700" w:rsidP="000D7700">
      <w:pPr>
        <w:pStyle w:val="a3"/>
        <w:kinsoku w:val="0"/>
        <w:overflowPunct w:val="0"/>
        <w:ind w:left="0" w:firstLine="707"/>
        <w:jc w:val="both"/>
      </w:pPr>
    </w:p>
    <w:p w:rsidR="000D7700" w:rsidRPr="00F53610" w:rsidRDefault="000D7700" w:rsidP="000D7700">
      <w:pPr>
        <w:widowControl/>
        <w:adjustRightInd w:val="0"/>
        <w:jc w:val="both"/>
        <w:rPr>
          <w:rFonts w:eastAsiaTheme="minorHAnsi"/>
          <w:b/>
          <w:sz w:val="24"/>
          <w:szCs w:val="24"/>
        </w:rPr>
      </w:pPr>
      <w:r w:rsidRPr="000D7700">
        <w:rPr>
          <w:b/>
          <w:sz w:val="24"/>
          <w:szCs w:val="24"/>
        </w:rPr>
        <w:t>5.3. Организационный раздел</w:t>
      </w:r>
      <w:r>
        <w:t xml:space="preserve"> </w:t>
      </w:r>
      <w:r w:rsidRPr="00F53610">
        <w:rPr>
          <w:rFonts w:eastAsiaTheme="minorHAnsi"/>
          <w:b/>
          <w:sz w:val="24"/>
          <w:szCs w:val="24"/>
        </w:rPr>
        <w:t>вариативной части Программы.</w:t>
      </w:r>
    </w:p>
    <w:p w:rsidR="000D7700" w:rsidRPr="000D7700" w:rsidRDefault="000D7700" w:rsidP="000D7700">
      <w:pPr>
        <w:pStyle w:val="a3"/>
        <w:kinsoku w:val="0"/>
        <w:overflowPunct w:val="0"/>
        <w:ind w:left="0" w:firstLine="707"/>
        <w:jc w:val="both"/>
        <w:rPr>
          <w:b/>
          <w:i/>
        </w:rPr>
      </w:pPr>
      <w:r w:rsidRPr="000D7700">
        <w:rPr>
          <w:b/>
          <w:i/>
        </w:rPr>
        <w:t xml:space="preserve">5.3.1. </w:t>
      </w:r>
      <w:r>
        <w:rPr>
          <w:b/>
          <w:i/>
        </w:rPr>
        <w:t>О</w:t>
      </w:r>
      <w:r w:rsidRPr="000D7700">
        <w:rPr>
          <w:b/>
          <w:i/>
        </w:rPr>
        <w:t>собенности организации развивающей предметно-пространственной среды.</w:t>
      </w:r>
    </w:p>
    <w:p w:rsidR="00C76677" w:rsidRPr="00C76677" w:rsidRDefault="00C76677" w:rsidP="00C76677">
      <w:pPr>
        <w:widowControl/>
        <w:adjustRightInd w:val="0"/>
        <w:ind w:firstLine="567"/>
        <w:jc w:val="both"/>
        <w:rPr>
          <w:sz w:val="24"/>
          <w:szCs w:val="24"/>
        </w:rPr>
      </w:pPr>
      <w:r w:rsidRPr="00C76677">
        <w:rPr>
          <w:sz w:val="24"/>
          <w:szCs w:val="24"/>
        </w:rPr>
        <w:t>Для детей дошкольного возраста важное значение имеет окружающая среда. Организация развивающей предметно – пространственной среды – это:</w:t>
      </w:r>
    </w:p>
    <w:p w:rsidR="00C76677" w:rsidRPr="00C76677" w:rsidRDefault="00C76677" w:rsidP="00C76677">
      <w:pPr>
        <w:widowControl/>
        <w:adjustRightInd w:val="0"/>
        <w:ind w:firstLine="567"/>
        <w:jc w:val="both"/>
        <w:rPr>
          <w:sz w:val="24"/>
          <w:szCs w:val="24"/>
        </w:rPr>
      </w:pPr>
      <w:r w:rsidRPr="00C76677">
        <w:rPr>
          <w:sz w:val="24"/>
          <w:szCs w:val="24"/>
        </w:rPr>
        <w:t>- создание благоприятных условий развития детей;</w:t>
      </w:r>
    </w:p>
    <w:p w:rsidR="00C76677" w:rsidRPr="00C76677" w:rsidRDefault="00C76677" w:rsidP="00C76677">
      <w:pPr>
        <w:widowControl/>
        <w:adjustRightInd w:val="0"/>
        <w:ind w:firstLine="567"/>
        <w:jc w:val="both"/>
        <w:rPr>
          <w:sz w:val="24"/>
          <w:szCs w:val="24"/>
        </w:rPr>
      </w:pPr>
      <w:r w:rsidRPr="00C76677">
        <w:rPr>
          <w:sz w:val="24"/>
          <w:szCs w:val="24"/>
        </w:rPr>
        <w:t>- обогащение духовно-нравственного опыта ребенка;</w:t>
      </w:r>
    </w:p>
    <w:p w:rsidR="00C76677" w:rsidRPr="00C76677" w:rsidRDefault="00C76677" w:rsidP="00C76677">
      <w:pPr>
        <w:widowControl/>
        <w:adjustRightInd w:val="0"/>
        <w:ind w:firstLine="567"/>
        <w:jc w:val="both"/>
        <w:rPr>
          <w:sz w:val="24"/>
          <w:szCs w:val="24"/>
        </w:rPr>
      </w:pPr>
      <w:r w:rsidRPr="00C76677">
        <w:rPr>
          <w:sz w:val="24"/>
          <w:szCs w:val="24"/>
        </w:rPr>
        <w:t>- формирование чувства сопричастности окружающей действительности;</w:t>
      </w:r>
    </w:p>
    <w:p w:rsidR="00C76677" w:rsidRPr="00C76677" w:rsidRDefault="00C76677" w:rsidP="00C76677">
      <w:pPr>
        <w:widowControl/>
        <w:adjustRightInd w:val="0"/>
        <w:ind w:firstLine="567"/>
        <w:jc w:val="both"/>
        <w:rPr>
          <w:sz w:val="24"/>
          <w:szCs w:val="24"/>
        </w:rPr>
      </w:pPr>
      <w:r w:rsidRPr="00C76677">
        <w:rPr>
          <w:sz w:val="24"/>
          <w:szCs w:val="24"/>
        </w:rPr>
        <w:t>- объединение обучения и воспитания в целостный образовательный процесс</w:t>
      </w:r>
      <w:r w:rsidR="00FA4662">
        <w:rPr>
          <w:sz w:val="24"/>
          <w:szCs w:val="24"/>
        </w:rPr>
        <w:t xml:space="preserve"> </w:t>
      </w:r>
      <w:r w:rsidRPr="00C76677">
        <w:rPr>
          <w:sz w:val="24"/>
          <w:szCs w:val="24"/>
        </w:rPr>
        <w:t>на основе духовно-нравственных и социокультурных ценностей.</w:t>
      </w:r>
    </w:p>
    <w:p w:rsidR="00C76677" w:rsidRPr="00C76677" w:rsidRDefault="00C76677" w:rsidP="00C76677">
      <w:pPr>
        <w:widowControl/>
        <w:adjustRightInd w:val="0"/>
        <w:ind w:firstLine="567"/>
        <w:jc w:val="both"/>
        <w:rPr>
          <w:sz w:val="24"/>
          <w:szCs w:val="24"/>
        </w:rPr>
      </w:pPr>
      <w:r w:rsidRPr="00C76677">
        <w:rPr>
          <w:sz w:val="24"/>
          <w:szCs w:val="24"/>
        </w:rPr>
        <w:t>Организация развивающей предметно – пространственной среды предусматривает накопление материала по направлениям:</w:t>
      </w:r>
    </w:p>
    <w:p w:rsidR="00C76677" w:rsidRPr="00C76677" w:rsidRDefault="00C76677" w:rsidP="00C76677">
      <w:pPr>
        <w:widowControl/>
        <w:adjustRightInd w:val="0"/>
        <w:ind w:firstLine="567"/>
        <w:jc w:val="both"/>
        <w:rPr>
          <w:sz w:val="24"/>
          <w:szCs w:val="24"/>
        </w:rPr>
      </w:pPr>
      <w:r w:rsidRPr="00C76677">
        <w:rPr>
          <w:sz w:val="24"/>
          <w:szCs w:val="24"/>
        </w:rPr>
        <w:t>- социально – коммуникативное,</w:t>
      </w:r>
    </w:p>
    <w:p w:rsidR="00C76677" w:rsidRPr="00C76677" w:rsidRDefault="00C76677" w:rsidP="00C76677">
      <w:pPr>
        <w:widowControl/>
        <w:adjustRightInd w:val="0"/>
        <w:ind w:firstLine="567"/>
        <w:jc w:val="both"/>
        <w:rPr>
          <w:sz w:val="24"/>
          <w:szCs w:val="24"/>
        </w:rPr>
      </w:pPr>
      <w:r w:rsidRPr="00C76677">
        <w:rPr>
          <w:sz w:val="24"/>
          <w:szCs w:val="24"/>
        </w:rPr>
        <w:t>- экологическое,</w:t>
      </w:r>
    </w:p>
    <w:p w:rsidR="00C76677" w:rsidRPr="00C76677" w:rsidRDefault="00C76677" w:rsidP="00C76677">
      <w:pPr>
        <w:widowControl/>
        <w:adjustRightInd w:val="0"/>
        <w:ind w:firstLine="567"/>
        <w:jc w:val="both"/>
        <w:rPr>
          <w:sz w:val="24"/>
          <w:szCs w:val="24"/>
        </w:rPr>
      </w:pPr>
      <w:r w:rsidRPr="00C76677">
        <w:rPr>
          <w:sz w:val="24"/>
          <w:szCs w:val="24"/>
        </w:rPr>
        <w:t>- краеведческое,</w:t>
      </w:r>
    </w:p>
    <w:p w:rsidR="00C76677" w:rsidRPr="00C76677" w:rsidRDefault="00C76677" w:rsidP="00C76677">
      <w:pPr>
        <w:widowControl/>
        <w:adjustRightInd w:val="0"/>
        <w:ind w:firstLine="567"/>
        <w:jc w:val="both"/>
        <w:rPr>
          <w:sz w:val="24"/>
          <w:szCs w:val="24"/>
        </w:rPr>
      </w:pPr>
      <w:r w:rsidRPr="00C76677">
        <w:rPr>
          <w:sz w:val="24"/>
          <w:szCs w:val="24"/>
        </w:rPr>
        <w:t>- гражданско – патриотическое,</w:t>
      </w:r>
    </w:p>
    <w:p w:rsidR="00FA4662" w:rsidRDefault="00C76677" w:rsidP="00C76677">
      <w:pPr>
        <w:widowControl/>
        <w:adjustRightInd w:val="0"/>
        <w:ind w:firstLine="567"/>
        <w:jc w:val="both"/>
        <w:rPr>
          <w:sz w:val="24"/>
          <w:szCs w:val="24"/>
        </w:rPr>
      </w:pPr>
      <w:r w:rsidRPr="00C76677">
        <w:rPr>
          <w:sz w:val="24"/>
          <w:szCs w:val="24"/>
        </w:rPr>
        <w:t>- духовно – нравственное</w:t>
      </w:r>
      <w:r w:rsidR="00FA4662">
        <w:rPr>
          <w:sz w:val="24"/>
          <w:szCs w:val="24"/>
        </w:rPr>
        <w:t>;</w:t>
      </w:r>
    </w:p>
    <w:p w:rsidR="00C76677" w:rsidRPr="00C76677" w:rsidRDefault="00FA4662" w:rsidP="00C76677">
      <w:pPr>
        <w:widowControl/>
        <w:adjustRightInd w:val="0"/>
        <w:ind w:firstLine="567"/>
        <w:jc w:val="both"/>
        <w:rPr>
          <w:sz w:val="24"/>
          <w:szCs w:val="24"/>
        </w:rPr>
      </w:pPr>
      <w:r>
        <w:rPr>
          <w:sz w:val="24"/>
          <w:szCs w:val="24"/>
        </w:rPr>
        <w:t>- экономическое.</w:t>
      </w:r>
    </w:p>
    <w:p w:rsidR="00C76677" w:rsidRPr="00C76677" w:rsidRDefault="00C76677" w:rsidP="00C76677">
      <w:pPr>
        <w:widowControl/>
        <w:adjustRightInd w:val="0"/>
        <w:ind w:firstLine="567"/>
        <w:jc w:val="both"/>
        <w:rPr>
          <w:sz w:val="24"/>
          <w:szCs w:val="24"/>
        </w:rPr>
      </w:pPr>
      <w:r w:rsidRPr="00C76677">
        <w:rPr>
          <w:sz w:val="24"/>
          <w:szCs w:val="24"/>
        </w:rPr>
        <w:t>Ориентир для педагогов дошкольного образовательного учреждения в</w:t>
      </w:r>
      <w:r w:rsidR="00FA4662">
        <w:rPr>
          <w:sz w:val="24"/>
          <w:szCs w:val="24"/>
        </w:rPr>
        <w:t xml:space="preserve"> </w:t>
      </w:r>
      <w:r w:rsidRPr="00C76677">
        <w:rPr>
          <w:sz w:val="24"/>
          <w:szCs w:val="24"/>
        </w:rPr>
        <w:t>оформлении РППС</w:t>
      </w:r>
      <w:r w:rsidR="00FA4662">
        <w:rPr>
          <w:sz w:val="24"/>
          <w:szCs w:val="24"/>
        </w:rPr>
        <w:t xml:space="preserve"> </w:t>
      </w:r>
      <w:r w:rsidRPr="00C76677">
        <w:rPr>
          <w:sz w:val="24"/>
          <w:szCs w:val="24"/>
        </w:rPr>
        <w:t>– это приобщение</w:t>
      </w:r>
      <w:r w:rsidR="00FA4662">
        <w:rPr>
          <w:sz w:val="24"/>
          <w:szCs w:val="24"/>
        </w:rPr>
        <w:t>:</w:t>
      </w:r>
    </w:p>
    <w:p w:rsidR="00C76677" w:rsidRPr="00C76677" w:rsidRDefault="00C76677" w:rsidP="00C76677">
      <w:pPr>
        <w:widowControl/>
        <w:adjustRightInd w:val="0"/>
        <w:ind w:firstLine="567"/>
        <w:jc w:val="both"/>
        <w:rPr>
          <w:sz w:val="24"/>
          <w:szCs w:val="24"/>
        </w:rPr>
      </w:pPr>
      <w:r w:rsidRPr="00C76677">
        <w:rPr>
          <w:sz w:val="24"/>
          <w:szCs w:val="24"/>
        </w:rPr>
        <w:t>- к истокам русской народной культуры,</w:t>
      </w:r>
    </w:p>
    <w:p w:rsidR="00FA4662" w:rsidRDefault="00C76677" w:rsidP="00C76677">
      <w:pPr>
        <w:widowControl/>
        <w:adjustRightInd w:val="0"/>
        <w:ind w:firstLine="567"/>
        <w:jc w:val="both"/>
        <w:rPr>
          <w:sz w:val="24"/>
          <w:szCs w:val="24"/>
        </w:rPr>
      </w:pPr>
      <w:r w:rsidRPr="00C76677">
        <w:rPr>
          <w:sz w:val="24"/>
          <w:szCs w:val="24"/>
        </w:rPr>
        <w:lastRenderedPageBreak/>
        <w:t>- к общечеловеческим духовно-нравственным ценностям</w:t>
      </w:r>
      <w:r w:rsidR="00FA4662">
        <w:rPr>
          <w:sz w:val="24"/>
          <w:szCs w:val="24"/>
        </w:rPr>
        <w:t>;</w:t>
      </w:r>
    </w:p>
    <w:p w:rsidR="00C76677" w:rsidRPr="00C76677" w:rsidRDefault="00FA4662" w:rsidP="00C76677">
      <w:pPr>
        <w:widowControl/>
        <w:adjustRightInd w:val="0"/>
        <w:ind w:firstLine="567"/>
        <w:jc w:val="both"/>
        <w:rPr>
          <w:sz w:val="24"/>
          <w:szCs w:val="24"/>
        </w:rPr>
      </w:pPr>
      <w:r>
        <w:rPr>
          <w:sz w:val="24"/>
          <w:szCs w:val="24"/>
        </w:rPr>
        <w:t>- приобщение дошк</w:t>
      </w:r>
      <w:r w:rsidR="00DF07C0">
        <w:rPr>
          <w:sz w:val="24"/>
          <w:szCs w:val="24"/>
        </w:rPr>
        <w:t>о</w:t>
      </w:r>
      <w:r>
        <w:rPr>
          <w:sz w:val="24"/>
          <w:szCs w:val="24"/>
        </w:rPr>
        <w:t>льников к основам финансовой грамотности</w:t>
      </w:r>
      <w:r w:rsidR="00C76677" w:rsidRPr="00C76677">
        <w:rPr>
          <w:sz w:val="24"/>
          <w:szCs w:val="24"/>
        </w:rPr>
        <w:t>.</w:t>
      </w:r>
    </w:p>
    <w:p w:rsidR="00C76677" w:rsidRDefault="00FA4662" w:rsidP="00C76677">
      <w:pPr>
        <w:widowControl/>
        <w:adjustRightInd w:val="0"/>
        <w:ind w:firstLine="567"/>
        <w:jc w:val="both"/>
        <w:rPr>
          <w:sz w:val="24"/>
          <w:szCs w:val="24"/>
        </w:rPr>
      </w:pPr>
      <w:r>
        <w:rPr>
          <w:sz w:val="24"/>
          <w:szCs w:val="24"/>
        </w:rPr>
        <w:t>Социально-</w:t>
      </w:r>
      <w:r w:rsidR="00C76677" w:rsidRPr="00C76677">
        <w:rPr>
          <w:sz w:val="24"/>
          <w:szCs w:val="24"/>
        </w:rPr>
        <w:t>коммуникативное направление предусматривает оборудование материалами и пособиями, ориентирующих воспитанников на усвоение норм и ценностей, принятых в обществе, включая моральные и нравственные ценности.</w:t>
      </w:r>
    </w:p>
    <w:tbl>
      <w:tblPr>
        <w:tblStyle w:val="a5"/>
        <w:tblW w:w="0" w:type="auto"/>
        <w:tblLook w:val="04A0" w:firstRow="1" w:lastRow="0" w:firstColumn="1" w:lastColumn="0" w:noHBand="0" w:noVBand="1"/>
      </w:tblPr>
      <w:tblGrid>
        <w:gridCol w:w="9464"/>
      </w:tblGrid>
      <w:tr w:rsidR="002967B6" w:rsidRPr="00DF07C0" w:rsidTr="00DE300E">
        <w:tc>
          <w:tcPr>
            <w:tcW w:w="9464" w:type="dxa"/>
          </w:tcPr>
          <w:p w:rsidR="002967B6" w:rsidRPr="002967B6" w:rsidRDefault="002967B6" w:rsidP="002967B6">
            <w:pPr>
              <w:widowControl/>
              <w:adjustRightInd w:val="0"/>
              <w:ind w:firstLine="567"/>
              <w:jc w:val="both"/>
              <w:rPr>
                <w:b/>
                <w:sz w:val="24"/>
                <w:szCs w:val="24"/>
              </w:rPr>
            </w:pPr>
            <w:r w:rsidRPr="002967B6">
              <w:rPr>
                <w:b/>
                <w:sz w:val="24"/>
                <w:szCs w:val="24"/>
              </w:rPr>
              <w:t>Духовно – нравственная составляющая</w:t>
            </w:r>
          </w:p>
        </w:tc>
      </w:tr>
      <w:tr w:rsidR="00870D5E" w:rsidRPr="00DF07C0" w:rsidTr="00870D5E">
        <w:tc>
          <w:tcPr>
            <w:tcW w:w="9464" w:type="dxa"/>
          </w:tcPr>
          <w:p w:rsidR="00870D5E" w:rsidRPr="00C76677" w:rsidRDefault="00870D5E" w:rsidP="002967B6">
            <w:pPr>
              <w:widowControl/>
              <w:shd w:val="clear" w:color="auto" w:fill="FFFFFF"/>
              <w:autoSpaceDE/>
              <w:autoSpaceDN/>
              <w:ind w:firstLine="360"/>
              <w:rPr>
                <w:sz w:val="24"/>
                <w:szCs w:val="24"/>
                <w:lang w:eastAsia="ru-RU"/>
              </w:rPr>
            </w:pPr>
            <w:r w:rsidRPr="00C76677">
              <w:rPr>
                <w:sz w:val="24"/>
                <w:szCs w:val="24"/>
                <w:lang w:eastAsia="ru-RU"/>
              </w:rPr>
              <w:t xml:space="preserve">Среда имеет открытый характер, она регулярно обновляется и пополняется. Значительно обогатилась электронная база </w:t>
            </w:r>
            <w:r>
              <w:rPr>
                <w:sz w:val="24"/>
                <w:szCs w:val="24"/>
                <w:lang w:eastAsia="ru-RU"/>
              </w:rPr>
              <w:t>д/с</w:t>
            </w:r>
            <w:r w:rsidRPr="00C76677">
              <w:rPr>
                <w:sz w:val="24"/>
                <w:szCs w:val="24"/>
                <w:lang w:eastAsia="ru-RU"/>
              </w:rPr>
              <w:t>, которая включает в себя:</w:t>
            </w:r>
          </w:p>
          <w:p w:rsidR="00870D5E" w:rsidRPr="00C76677" w:rsidRDefault="00870D5E" w:rsidP="002967B6">
            <w:pPr>
              <w:widowControl/>
              <w:shd w:val="clear" w:color="auto" w:fill="FFFFFF"/>
              <w:autoSpaceDE/>
              <w:autoSpaceDN/>
              <w:ind w:firstLine="360"/>
              <w:rPr>
                <w:sz w:val="24"/>
                <w:szCs w:val="24"/>
                <w:lang w:eastAsia="ru-RU"/>
              </w:rPr>
            </w:pPr>
            <w:r w:rsidRPr="00C76677">
              <w:rPr>
                <w:sz w:val="24"/>
                <w:szCs w:val="24"/>
                <w:lang w:eastAsia="ru-RU"/>
              </w:rPr>
              <w:t>- видео фильмы («Сергий Радонежский», «Как Спаситель в гости ходил», «Немая молитва»);</w:t>
            </w:r>
          </w:p>
          <w:p w:rsidR="00870D5E" w:rsidRPr="00C76677" w:rsidRDefault="00870D5E" w:rsidP="002967B6">
            <w:pPr>
              <w:widowControl/>
              <w:shd w:val="clear" w:color="auto" w:fill="FFFFFF"/>
              <w:autoSpaceDE/>
              <w:autoSpaceDN/>
              <w:ind w:firstLine="360"/>
              <w:rPr>
                <w:sz w:val="24"/>
                <w:szCs w:val="24"/>
                <w:lang w:eastAsia="ru-RU"/>
              </w:rPr>
            </w:pPr>
            <w:r w:rsidRPr="00C76677">
              <w:rPr>
                <w:sz w:val="24"/>
                <w:szCs w:val="24"/>
                <w:lang w:eastAsia="ru-RU"/>
              </w:rPr>
              <w:t>- видео экскурсии («По улицам родного города», «</w:t>
            </w:r>
            <w:r>
              <w:rPr>
                <w:sz w:val="24"/>
                <w:szCs w:val="24"/>
                <w:lang w:eastAsia="ru-RU"/>
              </w:rPr>
              <w:t>Музей на набережной</w:t>
            </w:r>
            <w:r w:rsidRPr="00C76677">
              <w:rPr>
                <w:sz w:val="24"/>
                <w:szCs w:val="24"/>
                <w:lang w:eastAsia="ru-RU"/>
              </w:rPr>
              <w:t>»);</w:t>
            </w:r>
          </w:p>
          <w:p w:rsidR="00870D5E" w:rsidRPr="00C76677" w:rsidRDefault="00870D5E" w:rsidP="002967B6">
            <w:pPr>
              <w:widowControl/>
              <w:shd w:val="clear" w:color="auto" w:fill="FFFFFF"/>
              <w:autoSpaceDE/>
              <w:autoSpaceDN/>
              <w:ind w:firstLine="360"/>
              <w:rPr>
                <w:sz w:val="24"/>
                <w:szCs w:val="24"/>
                <w:lang w:eastAsia="ru-RU"/>
              </w:rPr>
            </w:pPr>
            <w:r w:rsidRPr="00C76677">
              <w:rPr>
                <w:sz w:val="24"/>
                <w:szCs w:val="24"/>
                <w:lang w:eastAsia="ru-RU"/>
              </w:rPr>
              <w:t>- презентации («Светлая Пасха», «Рождество Христово», «Благовещение Пресвятой Богородицы, «Вербное воскресение», «День семьи, любви и верности» и др.);</w:t>
            </w:r>
          </w:p>
          <w:p w:rsidR="00870D5E" w:rsidRPr="00C76677" w:rsidRDefault="00870D5E" w:rsidP="002967B6">
            <w:pPr>
              <w:widowControl/>
              <w:shd w:val="clear" w:color="auto" w:fill="FFFFFF"/>
              <w:autoSpaceDE/>
              <w:autoSpaceDN/>
              <w:ind w:firstLine="360"/>
              <w:rPr>
                <w:sz w:val="24"/>
                <w:szCs w:val="24"/>
                <w:lang w:eastAsia="ru-RU"/>
              </w:rPr>
            </w:pPr>
            <w:r w:rsidRPr="00C76677">
              <w:rPr>
                <w:sz w:val="24"/>
                <w:szCs w:val="24"/>
                <w:lang w:eastAsia="ru-RU"/>
              </w:rPr>
              <w:t>- флэш – игры («</w:t>
            </w:r>
            <w:r>
              <w:rPr>
                <w:sz w:val="24"/>
                <w:szCs w:val="24"/>
                <w:lang w:eastAsia="ru-RU"/>
              </w:rPr>
              <w:t>Промышленный Рыбиснк</w:t>
            </w:r>
            <w:r w:rsidRPr="00C76677">
              <w:rPr>
                <w:sz w:val="24"/>
                <w:szCs w:val="24"/>
                <w:lang w:eastAsia="ru-RU"/>
              </w:rPr>
              <w:t>», «</w:t>
            </w:r>
            <w:r>
              <w:rPr>
                <w:sz w:val="24"/>
                <w:szCs w:val="24"/>
                <w:lang w:eastAsia="ru-RU"/>
              </w:rPr>
              <w:t>Спорт и Рыбинск</w:t>
            </w:r>
            <w:r w:rsidRPr="00C76677">
              <w:rPr>
                <w:sz w:val="24"/>
                <w:szCs w:val="24"/>
                <w:lang w:eastAsia="ru-RU"/>
              </w:rPr>
              <w:t>», «Русские православные праздники», «Защитники Отечества», «Знаменательные дни России», «По сказкам А. С. Пушкина», «Чему учат сказки?», «Быть добрым – здорово!» и др.).</w:t>
            </w:r>
          </w:p>
          <w:p w:rsidR="00870D5E" w:rsidRPr="00C76677" w:rsidRDefault="00870D5E" w:rsidP="002967B6">
            <w:pPr>
              <w:widowControl/>
              <w:shd w:val="clear" w:color="auto" w:fill="FFFFFF"/>
              <w:autoSpaceDE/>
              <w:autoSpaceDN/>
              <w:ind w:firstLine="360"/>
              <w:rPr>
                <w:sz w:val="24"/>
                <w:szCs w:val="24"/>
                <w:lang w:eastAsia="ru-RU"/>
              </w:rPr>
            </w:pPr>
            <w:r w:rsidRPr="00C76677">
              <w:rPr>
                <w:sz w:val="24"/>
                <w:szCs w:val="24"/>
                <w:lang w:eastAsia="ru-RU"/>
              </w:rPr>
              <w:t>Технические средства обучения делают процесс познания более интересным, содержательным, ярким, запоминающимся.</w:t>
            </w:r>
          </w:p>
          <w:p w:rsidR="00870D5E" w:rsidRPr="00C76677" w:rsidRDefault="00870D5E" w:rsidP="002967B6">
            <w:pPr>
              <w:widowControl/>
              <w:shd w:val="clear" w:color="auto" w:fill="FFFFFF"/>
              <w:autoSpaceDE/>
              <w:autoSpaceDN/>
              <w:ind w:firstLine="360"/>
              <w:rPr>
                <w:sz w:val="24"/>
                <w:szCs w:val="24"/>
                <w:lang w:eastAsia="ru-RU"/>
              </w:rPr>
            </w:pPr>
            <w:r w:rsidRPr="00C76677">
              <w:rPr>
                <w:sz w:val="24"/>
                <w:szCs w:val="24"/>
                <w:lang w:eastAsia="ru-RU"/>
              </w:rPr>
              <w:t xml:space="preserve">В </w:t>
            </w:r>
            <w:r>
              <w:rPr>
                <w:sz w:val="24"/>
                <w:szCs w:val="24"/>
                <w:lang w:eastAsia="ru-RU"/>
              </w:rPr>
              <w:t>д/с</w:t>
            </w:r>
            <w:r w:rsidRPr="00C76677">
              <w:rPr>
                <w:sz w:val="24"/>
                <w:szCs w:val="24"/>
                <w:lang w:eastAsia="ru-RU"/>
              </w:rPr>
              <w:t xml:space="preserve"> накоплен наглядный материал: и красиво оформленный «фабричный», и самостоятельно изготовленный руками педагогов: это авторские наглядные и дидактические пособия:</w:t>
            </w:r>
          </w:p>
          <w:p w:rsidR="00870D5E" w:rsidRPr="00C76677" w:rsidRDefault="00870D5E" w:rsidP="002967B6">
            <w:pPr>
              <w:widowControl/>
              <w:shd w:val="clear" w:color="auto" w:fill="FFFFFF"/>
              <w:autoSpaceDE/>
              <w:autoSpaceDN/>
              <w:ind w:firstLine="360"/>
              <w:rPr>
                <w:sz w:val="24"/>
                <w:szCs w:val="24"/>
                <w:lang w:eastAsia="ru-RU"/>
              </w:rPr>
            </w:pPr>
            <w:r w:rsidRPr="00C76677">
              <w:rPr>
                <w:sz w:val="24"/>
                <w:szCs w:val="24"/>
                <w:lang w:eastAsia="ru-RU"/>
              </w:rPr>
              <w:t>- картотеки (стих</w:t>
            </w:r>
            <w:r>
              <w:rPr>
                <w:sz w:val="24"/>
                <w:szCs w:val="24"/>
                <w:lang w:eastAsia="ru-RU"/>
              </w:rPr>
              <w:t xml:space="preserve">ов: «Духовная поэзия», загадок, </w:t>
            </w:r>
            <w:r w:rsidRPr="00C76677">
              <w:rPr>
                <w:sz w:val="24"/>
                <w:szCs w:val="24"/>
                <w:lang w:eastAsia="ru-RU"/>
              </w:rPr>
              <w:t>устного поэтического творчества: «Заклички», «Считалки», «Потешки», игр: «Русские народные игры», праздников «Православные праздник</w:t>
            </w:r>
            <w:r>
              <w:rPr>
                <w:sz w:val="24"/>
                <w:szCs w:val="24"/>
                <w:lang w:eastAsia="ru-RU"/>
              </w:rPr>
              <w:t xml:space="preserve">и» и др. </w:t>
            </w:r>
          </w:p>
          <w:p w:rsidR="00870D5E" w:rsidRPr="00C76677" w:rsidRDefault="00870D5E" w:rsidP="002967B6">
            <w:pPr>
              <w:widowControl/>
              <w:shd w:val="clear" w:color="auto" w:fill="FFFFFF"/>
              <w:autoSpaceDE/>
              <w:autoSpaceDN/>
              <w:ind w:firstLine="360"/>
              <w:rPr>
                <w:sz w:val="24"/>
                <w:szCs w:val="24"/>
                <w:lang w:eastAsia="ru-RU"/>
              </w:rPr>
            </w:pPr>
            <w:r w:rsidRPr="00C76677">
              <w:rPr>
                <w:sz w:val="24"/>
                <w:szCs w:val="24"/>
                <w:lang w:eastAsia="ru-RU"/>
              </w:rPr>
              <w:t xml:space="preserve">- рукописные книги и дидактические пособия </w:t>
            </w:r>
            <w:r>
              <w:rPr>
                <w:sz w:val="24"/>
                <w:szCs w:val="24"/>
                <w:lang w:eastAsia="ru-RU"/>
              </w:rPr>
              <w:t>(</w:t>
            </w:r>
            <w:r w:rsidRPr="00C76677">
              <w:rPr>
                <w:sz w:val="24"/>
                <w:szCs w:val="24"/>
                <w:lang w:eastAsia="ru-RU"/>
              </w:rPr>
              <w:t>«Защитники Отечества», «Дмитрий Д</w:t>
            </w:r>
            <w:r>
              <w:rPr>
                <w:sz w:val="24"/>
                <w:szCs w:val="24"/>
                <w:lang w:eastAsia="ru-RU"/>
              </w:rPr>
              <w:t>онской», «Спешим делать добро»)</w:t>
            </w:r>
            <w:r w:rsidRPr="00C76677">
              <w:rPr>
                <w:sz w:val="24"/>
                <w:szCs w:val="24"/>
                <w:lang w:eastAsia="ru-RU"/>
              </w:rPr>
              <w:t>,</w:t>
            </w:r>
          </w:p>
          <w:p w:rsidR="00870D5E" w:rsidRDefault="00870D5E" w:rsidP="002967B6">
            <w:pPr>
              <w:widowControl/>
              <w:shd w:val="clear" w:color="auto" w:fill="FFFFFF"/>
              <w:autoSpaceDE/>
              <w:autoSpaceDN/>
              <w:ind w:firstLine="360"/>
              <w:rPr>
                <w:sz w:val="24"/>
                <w:szCs w:val="24"/>
                <w:lang w:eastAsia="ru-RU"/>
              </w:rPr>
            </w:pPr>
            <w:r w:rsidRPr="00C76677">
              <w:rPr>
                <w:sz w:val="24"/>
                <w:szCs w:val="24"/>
                <w:lang w:eastAsia="ru-RU"/>
              </w:rPr>
              <w:t>- репродукции картин («В. Васнецов «Богатыри», «Богоматерь», А. Рублев «Троица»</w:t>
            </w:r>
            <w:r>
              <w:rPr>
                <w:sz w:val="24"/>
                <w:szCs w:val="24"/>
                <w:lang w:eastAsia="ru-RU"/>
              </w:rPr>
              <w:t>)</w:t>
            </w:r>
          </w:p>
          <w:p w:rsidR="00870D5E" w:rsidRPr="00C76677" w:rsidRDefault="00870D5E" w:rsidP="002967B6">
            <w:pPr>
              <w:widowControl/>
              <w:shd w:val="clear" w:color="auto" w:fill="FFFFFF"/>
              <w:autoSpaceDE/>
              <w:autoSpaceDN/>
              <w:ind w:firstLine="360"/>
              <w:rPr>
                <w:sz w:val="24"/>
                <w:szCs w:val="24"/>
                <w:lang w:eastAsia="ru-RU"/>
              </w:rPr>
            </w:pPr>
            <w:r w:rsidRPr="00C76677">
              <w:rPr>
                <w:sz w:val="24"/>
                <w:szCs w:val="24"/>
                <w:lang w:eastAsia="ru-RU"/>
              </w:rPr>
              <w:t>- альбомы («Золотая Хохлома», «Веселая Дымка», «Гжельские узоры», «Изделия Городца», «Русская вышивка», «Каргопольская игрушка», «Изделия из соломки» и др.);</w:t>
            </w:r>
          </w:p>
          <w:p w:rsidR="00870D5E" w:rsidRPr="00C76677" w:rsidRDefault="00870D5E" w:rsidP="002967B6">
            <w:pPr>
              <w:widowControl/>
              <w:shd w:val="clear" w:color="auto" w:fill="FFFFFF"/>
              <w:autoSpaceDE/>
              <w:autoSpaceDN/>
              <w:ind w:firstLine="360"/>
              <w:rPr>
                <w:sz w:val="24"/>
                <w:szCs w:val="24"/>
                <w:lang w:eastAsia="ru-RU"/>
              </w:rPr>
            </w:pPr>
            <w:r w:rsidRPr="00C76677">
              <w:rPr>
                <w:sz w:val="24"/>
                <w:szCs w:val="24"/>
                <w:lang w:eastAsia="ru-RU"/>
              </w:rPr>
              <w:t>- плакаты («Русские полководцы», «Защитники земли русской», «Золотое правило нравственности»);</w:t>
            </w:r>
          </w:p>
          <w:p w:rsidR="00870D5E" w:rsidRDefault="00870D5E" w:rsidP="002967B6">
            <w:pPr>
              <w:widowControl/>
              <w:shd w:val="clear" w:color="auto" w:fill="FFFFFF"/>
              <w:autoSpaceDE/>
              <w:autoSpaceDN/>
              <w:ind w:firstLine="360"/>
              <w:rPr>
                <w:sz w:val="24"/>
                <w:szCs w:val="24"/>
                <w:lang w:eastAsia="ru-RU"/>
              </w:rPr>
            </w:pPr>
            <w:r w:rsidRPr="00C76677">
              <w:rPr>
                <w:sz w:val="24"/>
                <w:szCs w:val="24"/>
                <w:lang w:eastAsia="ru-RU"/>
              </w:rPr>
              <w:t>- книги («Родословная моей семьи», «Семейные реликвии», «Мы вместе»)</w:t>
            </w:r>
            <w:r>
              <w:rPr>
                <w:sz w:val="24"/>
                <w:szCs w:val="24"/>
                <w:lang w:eastAsia="ru-RU"/>
              </w:rPr>
              <w:t>.</w:t>
            </w:r>
          </w:p>
          <w:p w:rsidR="00870D5E" w:rsidRDefault="00870D5E" w:rsidP="002967B6">
            <w:pPr>
              <w:widowControl/>
              <w:shd w:val="clear" w:color="auto" w:fill="FFFFFF"/>
              <w:autoSpaceDE/>
              <w:autoSpaceDN/>
              <w:ind w:firstLine="360"/>
              <w:rPr>
                <w:sz w:val="24"/>
                <w:szCs w:val="24"/>
                <w:lang w:eastAsia="ru-RU"/>
              </w:rPr>
            </w:pPr>
            <w:r w:rsidRPr="00C76677">
              <w:rPr>
                <w:sz w:val="24"/>
                <w:szCs w:val="24"/>
                <w:lang w:eastAsia="ru-RU"/>
              </w:rPr>
              <w:t xml:space="preserve">В </w:t>
            </w:r>
            <w:r>
              <w:rPr>
                <w:sz w:val="24"/>
                <w:szCs w:val="24"/>
                <w:lang w:eastAsia="ru-RU"/>
              </w:rPr>
              <w:t>д/с</w:t>
            </w:r>
            <w:r w:rsidRPr="00C76677">
              <w:rPr>
                <w:sz w:val="24"/>
                <w:szCs w:val="24"/>
                <w:lang w:eastAsia="ru-RU"/>
              </w:rPr>
              <w:t xml:space="preserve"> создана детская библиотечка с наличием книг современных изданий, которая регулярно пополняется. </w:t>
            </w:r>
          </w:p>
          <w:p w:rsidR="00870D5E" w:rsidRPr="00C76677" w:rsidRDefault="00870D5E" w:rsidP="002967B6">
            <w:pPr>
              <w:widowControl/>
              <w:shd w:val="clear" w:color="auto" w:fill="FFFFFF"/>
              <w:autoSpaceDE/>
              <w:autoSpaceDN/>
              <w:ind w:firstLine="360"/>
              <w:rPr>
                <w:sz w:val="24"/>
                <w:szCs w:val="24"/>
                <w:lang w:eastAsia="ru-RU"/>
              </w:rPr>
            </w:pPr>
            <w:r w:rsidRPr="00C76677">
              <w:rPr>
                <w:sz w:val="24"/>
                <w:szCs w:val="24"/>
                <w:lang w:eastAsia="ru-RU"/>
              </w:rPr>
              <w:t>Постепенно обновляется «база» изделий народных умельцев, приобретаются произведения русского декоративно-прикладного искусства: Дымки, Хохломы, Гжели. По мере необходимости вносятся предметы «из бабушкиного сундука»: рушники, скатерти, платки, шали, тряпичные куклы, предметы русского костюма (рубашки, сарафаны, кички, кокошники).</w:t>
            </w:r>
          </w:p>
          <w:p w:rsidR="00870D5E" w:rsidRDefault="00870D5E" w:rsidP="002967B6">
            <w:pPr>
              <w:widowControl/>
              <w:shd w:val="clear" w:color="auto" w:fill="FFFFFF"/>
              <w:autoSpaceDE/>
              <w:autoSpaceDN/>
              <w:ind w:firstLine="360"/>
              <w:rPr>
                <w:sz w:val="24"/>
                <w:szCs w:val="24"/>
                <w:lang w:eastAsia="ru-RU"/>
              </w:rPr>
            </w:pPr>
            <w:r w:rsidRPr="00C76677">
              <w:rPr>
                <w:sz w:val="24"/>
                <w:szCs w:val="24"/>
                <w:lang w:eastAsia="ru-RU"/>
              </w:rPr>
              <w:t>Уже в группах раннего возраста оформлены игровые центры: «Мой дом», «Моя семья»; в группах среднего и старшего дошкольного возраста - «Мой город», «Родной край», «Россия – Родина моя!», «Русские сувениры», «Золотые руки народные». В каждой группе имеется книжный уголок, в котором сосредоточены книги с учетом возрастных особенностей детей и учетом удовлетворения читательских потребностей каждого ребенка. Регулярно оформляются тематические выставки (к юбилею автора, к празднику).</w:t>
            </w:r>
          </w:p>
          <w:p w:rsidR="00870D5E" w:rsidRPr="00C76677" w:rsidRDefault="00870D5E" w:rsidP="002967B6">
            <w:pPr>
              <w:widowControl/>
              <w:shd w:val="clear" w:color="auto" w:fill="FFFFFF"/>
              <w:autoSpaceDE/>
              <w:autoSpaceDN/>
              <w:ind w:firstLine="360"/>
              <w:rPr>
                <w:sz w:val="24"/>
                <w:szCs w:val="24"/>
                <w:lang w:eastAsia="ru-RU"/>
              </w:rPr>
            </w:pPr>
            <w:r w:rsidRPr="00C76677">
              <w:rPr>
                <w:sz w:val="24"/>
                <w:szCs w:val="24"/>
                <w:lang w:eastAsia="ru-RU"/>
              </w:rPr>
              <w:t>Очень важно, что РППС в возрастных группах предусматривает самостоятельную деятельность детей:</w:t>
            </w:r>
          </w:p>
          <w:p w:rsidR="00870D5E" w:rsidRPr="00C76677" w:rsidRDefault="00870D5E" w:rsidP="002967B6">
            <w:pPr>
              <w:widowControl/>
              <w:shd w:val="clear" w:color="auto" w:fill="FFFFFF"/>
              <w:autoSpaceDE/>
              <w:autoSpaceDN/>
              <w:ind w:firstLine="360"/>
              <w:rPr>
                <w:sz w:val="24"/>
                <w:szCs w:val="24"/>
                <w:lang w:eastAsia="ru-RU"/>
              </w:rPr>
            </w:pPr>
            <w:r w:rsidRPr="00C76677">
              <w:rPr>
                <w:sz w:val="24"/>
                <w:szCs w:val="24"/>
                <w:lang w:eastAsia="ru-RU"/>
              </w:rPr>
              <w:t>- продуктивную (лепку, рисование, аппликацию, ручной труд</w:t>
            </w:r>
            <w:r>
              <w:rPr>
                <w:sz w:val="24"/>
                <w:szCs w:val="24"/>
                <w:lang w:eastAsia="ru-RU"/>
              </w:rPr>
              <w:t>)</w:t>
            </w:r>
            <w:r w:rsidRPr="00C76677">
              <w:rPr>
                <w:sz w:val="24"/>
                <w:szCs w:val="24"/>
                <w:lang w:eastAsia="ru-RU"/>
              </w:rPr>
              <w:t>,</w:t>
            </w:r>
          </w:p>
          <w:p w:rsidR="00870D5E" w:rsidRPr="00C76677" w:rsidRDefault="00870D5E" w:rsidP="002967B6">
            <w:pPr>
              <w:widowControl/>
              <w:shd w:val="clear" w:color="auto" w:fill="FFFFFF"/>
              <w:autoSpaceDE/>
              <w:autoSpaceDN/>
              <w:ind w:firstLine="360"/>
              <w:rPr>
                <w:sz w:val="24"/>
                <w:szCs w:val="24"/>
                <w:lang w:eastAsia="ru-RU"/>
              </w:rPr>
            </w:pPr>
            <w:r w:rsidRPr="00C76677">
              <w:rPr>
                <w:sz w:val="24"/>
                <w:szCs w:val="24"/>
                <w:lang w:eastAsia="ru-RU"/>
              </w:rPr>
              <w:t>- театральную игровую де</w:t>
            </w:r>
            <w:r>
              <w:rPr>
                <w:sz w:val="24"/>
                <w:szCs w:val="24"/>
                <w:lang w:eastAsia="ru-RU"/>
              </w:rPr>
              <w:t>ятельность (сценки и спектакли нравственной</w:t>
            </w:r>
            <w:r w:rsidRPr="00C76677">
              <w:rPr>
                <w:sz w:val="24"/>
                <w:szCs w:val="24"/>
                <w:lang w:eastAsia="ru-RU"/>
              </w:rPr>
              <w:t xml:space="preserve"> тематики</w:t>
            </w:r>
            <w:r>
              <w:rPr>
                <w:sz w:val="24"/>
                <w:szCs w:val="24"/>
                <w:lang w:eastAsia="ru-RU"/>
              </w:rPr>
              <w:t>)</w:t>
            </w:r>
            <w:r w:rsidRPr="00C76677">
              <w:rPr>
                <w:sz w:val="24"/>
                <w:szCs w:val="24"/>
                <w:lang w:eastAsia="ru-RU"/>
              </w:rPr>
              <w:t>,</w:t>
            </w:r>
          </w:p>
          <w:p w:rsidR="00870D5E" w:rsidRPr="00C76677" w:rsidRDefault="00870D5E" w:rsidP="002967B6">
            <w:pPr>
              <w:widowControl/>
              <w:shd w:val="clear" w:color="auto" w:fill="FFFFFF"/>
              <w:autoSpaceDE/>
              <w:autoSpaceDN/>
              <w:ind w:firstLine="360"/>
              <w:rPr>
                <w:sz w:val="24"/>
                <w:szCs w:val="24"/>
                <w:lang w:eastAsia="ru-RU"/>
              </w:rPr>
            </w:pPr>
            <w:r>
              <w:rPr>
                <w:sz w:val="24"/>
                <w:szCs w:val="24"/>
                <w:lang w:eastAsia="ru-RU"/>
              </w:rPr>
              <w:t>- познавательную деятельность</w:t>
            </w:r>
            <w:r w:rsidRPr="00C76677">
              <w:rPr>
                <w:sz w:val="24"/>
                <w:szCs w:val="24"/>
                <w:lang w:eastAsia="ru-RU"/>
              </w:rPr>
              <w:t>;</w:t>
            </w:r>
          </w:p>
          <w:p w:rsidR="00870D5E" w:rsidRPr="00C76677" w:rsidRDefault="00870D5E" w:rsidP="002967B6">
            <w:pPr>
              <w:widowControl/>
              <w:shd w:val="clear" w:color="auto" w:fill="FFFFFF"/>
              <w:autoSpaceDE/>
              <w:autoSpaceDN/>
              <w:ind w:firstLine="360"/>
              <w:rPr>
                <w:sz w:val="24"/>
                <w:szCs w:val="24"/>
                <w:lang w:eastAsia="ru-RU"/>
              </w:rPr>
            </w:pPr>
            <w:r w:rsidRPr="00C76677">
              <w:rPr>
                <w:sz w:val="24"/>
                <w:szCs w:val="24"/>
                <w:lang w:eastAsia="ru-RU"/>
              </w:rPr>
              <w:t>- музыкальную творческую деятельность (т</w:t>
            </w:r>
            <w:r>
              <w:rPr>
                <w:sz w:val="24"/>
                <w:szCs w:val="24"/>
                <w:lang w:eastAsia="ru-RU"/>
              </w:rPr>
              <w:t>анцы, пение, музыкальные сказки),</w:t>
            </w:r>
          </w:p>
          <w:p w:rsidR="00870D5E" w:rsidRPr="00C76677" w:rsidRDefault="00870D5E" w:rsidP="002967B6">
            <w:pPr>
              <w:widowControl/>
              <w:shd w:val="clear" w:color="auto" w:fill="FFFFFF"/>
              <w:autoSpaceDE/>
              <w:autoSpaceDN/>
              <w:ind w:firstLine="360"/>
              <w:rPr>
                <w:sz w:val="24"/>
                <w:szCs w:val="24"/>
                <w:lang w:eastAsia="ru-RU"/>
              </w:rPr>
            </w:pPr>
            <w:r w:rsidRPr="00C76677">
              <w:rPr>
                <w:sz w:val="24"/>
                <w:szCs w:val="24"/>
                <w:lang w:eastAsia="ru-RU"/>
              </w:rPr>
              <w:lastRenderedPageBreak/>
              <w:t>- духовно – нравственную деятельность (уроки доброты и любви, знакомство с православными традициями и ценностями);</w:t>
            </w:r>
          </w:p>
          <w:p w:rsidR="00870D5E" w:rsidRPr="00C76677" w:rsidRDefault="00870D5E" w:rsidP="002967B6">
            <w:pPr>
              <w:widowControl/>
              <w:shd w:val="clear" w:color="auto" w:fill="FFFFFF"/>
              <w:autoSpaceDE/>
              <w:autoSpaceDN/>
              <w:ind w:firstLine="360"/>
              <w:rPr>
                <w:sz w:val="24"/>
                <w:szCs w:val="24"/>
                <w:lang w:eastAsia="ru-RU"/>
              </w:rPr>
            </w:pPr>
            <w:r w:rsidRPr="00C76677">
              <w:rPr>
                <w:sz w:val="24"/>
                <w:szCs w:val="24"/>
                <w:lang w:eastAsia="ru-RU"/>
              </w:rPr>
              <w:t>- совместную деятельность детей и родителей, направленную на духовное развитие семьи, укрепление семейных ценностей, уважение и взаимопонимание (выставки предметов, творческих работ, организацию конкурсов, занятий и пр.).</w:t>
            </w:r>
          </w:p>
          <w:p w:rsidR="00870D5E" w:rsidRPr="002967B6" w:rsidRDefault="00870D5E" w:rsidP="002967B6">
            <w:pPr>
              <w:widowControl/>
              <w:adjustRightInd w:val="0"/>
              <w:rPr>
                <w:rFonts w:eastAsiaTheme="minorHAnsi"/>
                <w:sz w:val="24"/>
                <w:szCs w:val="24"/>
              </w:rPr>
            </w:pPr>
            <w:r w:rsidRPr="00DF07C0">
              <w:rPr>
                <w:sz w:val="24"/>
                <w:szCs w:val="24"/>
                <w:shd w:val="clear" w:color="auto" w:fill="FFFFFF"/>
              </w:rPr>
              <w:t>В каждой группе оформляются выставки изделий декоративно – прикладного искусства. Изделия народных мастеров помогают детям понять, как приятно делать красивые и нужные вещи для людей, радовать своих близких, родных и друзей. Доброй традицией стало в группах оформлять различные тематические выставки оригинальных предметов, которые стимулируют развитие любознательности и познавательных интересов у воспитанников.</w:t>
            </w:r>
          </w:p>
        </w:tc>
      </w:tr>
      <w:tr w:rsidR="00CD3265" w:rsidRPr="00DF07C0" w:rsidTr="00DE300E">
        <w:tc>
          <w:tcPr>
            <w:tcW w:w="9464" w:type="dxa"/>
          </w:tcPr>
          <w:p w:rsidR="00CD3265" w:rsidRPr="00CD3265" w:rsidRDefault="00CD3265" w:rsidP="00CD3265">
            <w:pPr>
              <w:widowControl/>
              <w:adjustRightInd w:val="0"/>
              <w:jc w:val="both"/>
              <w:rPr>
                <w:b/>
                <w:sz w:val="24"/>
                <w:szCs w:val="24"/>
              </w:rPr>
            </w:pPr>
            <w:r w:rsidRPr="00CD3265">
              <w:rPr>
                <w:b/>
                <w:sz w:val="24"/>
                <w:szCs w:val="24"/>
              </w:rPr>
              <w:lastRenderedPageBreak/>
              <w:t>Гражданско</w:t>
            </w:r>
            <w:r>
              <w:rPr>
                <w:b/>
                <w:sz w:val="24"/>
                <w:szCs w:val="24"/>
              </w:rPr>
              <w:t>-</w:t>
            </w:r>
            <w:r w:rsidRPr="00CD3265">
              <w:rPr>
                <w:b/>
                <w:sz w:val="24"/>
                <w:szCs w:val="24"/>
              </w:rPr>
              <w:t>патриотическое и краеведческое</w:t>
            </w:r>
          </w:p>
        </w:tc>
      </w:tr>
      <w:tr w:rsidR="00870D5E" w:rsidRPr="00DF07C0" w:rsidTr="00870D5E">
        <w:tc>
          <w:tcPr>
            <w:tcW w:w="9464" w:type="dxa"/>
          </w:tcPr>
          <w:p w:rsidR="00870D5E" w:rsidRPr="00C76677" w:rsidRDefault="00870D5E" w:rsidP="00CD3265">
            <w:pPr>
              <w:widowControl/>
              <w:adjustRightInd w:val="0"/>
              <w:ind w:firstLine="567"/>
              <w:jc w:val="both"/>
              <w:rPr>
                <w:sz w:val="24"/>
                <w:szCs w:val="24"/>
              </w:rPr>
            </w:pPr>
            <w:r w:rsidRPr="00C76677">
              <w:rPr>
                <w:sz w:val="24"/>
                <w:szCs w:val="24"/>
              </w:rPr>
              <w:t>Краеведческое направление ориентирует на знакомство детей</w:t>
            </w:r>
            <w:r>
              <w:rPr>
                <w:sz w:val="24"/>
                <w:szCs w:val="24"/>
              </w:rPr>
              <w:t xml:space="preserve"> </w:t>
            </w:r>
            <w:r w:rsidRPr="00C76677">
              <w:rPr>
                <w:sz w:val="24"/>
                <w:szCs w:val="24"/>
              </w:rPr>
              <w:t>- с природой и особенностями</w:t>
            </w:r>
            <w:r>
              <w:rPr>
                <w:sz w:val="24"/>
                <w:szCs w:val="24"/>
              </w:rPr>
              <w:t>, историей Ярославской области и города Рыбинска</w:t>
            </w:r>
            <w:r w:rsidRPr="00C76677">
              <w:rPr>
                <w:sz w:val="24"/>
                <w:szCs w:val="24"/>
              </w:rPr>
              <w:t>,</w:t>
            </w:r>
          </w:p>
          <w:p w:rsidR="00870D5E" w:rsidRPr="00C76677" w:rsidRDefault="00870D5E" w:rsidP="00CD3265">
            <w:pPr>
              <w:widowControl/>
              <w:adjustRightInd w:val="0"/>
              <w:ind w:firstLine="567"/>
              <w:jc w:val="both"/>
              <w:rPr>
                <w:sz w:val="24"/>
                <w:szCs w:val="24"/>
              </w:rPr>
            </w:pPr>
            <w:r w:rsidRPr="00C76677">
              <w:rPr>
                <w:sz w:val="24"/>
                <w:szCs w:val="24"/>
              </w:rPr>
              <w:t>- с символикой родного города,</w:t>
            </w:r>
          </w:p>
          <w:p w:rsidR="00870D5E" w:rsidRPr="00C76677" w:rsidRDefault="00870D5E" w:rsidP="00CD3265">
            <w:pPr>
              <w:widowControl/>
              <w:adjustRightInd w:val="0"/>
              <w:ind w:firstLine="567"/>
              <w:jc w:val="both"/>
              <w:rPr>
                <w:sz w:val="24"/>
                <w:szCs w:val="24"/>
              </w:rPr>
            </w:pPr>
            <w:r w:rsidRPr="00C76677">
              <w:rPr>
                <w:sz w:val="24"/>
                <w:szCs w:val="24"/>
              </w:rPr>
              <w:t>- со святыми местами родного края,</w:t>
            </w:r>
          </w:p>
          <w:p w:rsidR="00870D5E" w:rsidRPr="00C76677" w:rsidRDefault="00870D5E" w:rsidP="00CD3265">
            <w:pPr>
              <w:widowControl/>
              <w:adjustRightInd w:val="0"/>
              <w:ind w:firstLine="567"/>
              <w:jc w:val="both"/>
              <w:rPr>
                <w:sz w:val="24"/>
                <w:szCs w:val="24"/>
              </w:rPr>
            </w:pPr>
            <w:r w:rsidRPr="00C76677">
              <w:rPr>
                <w:sz w:val="24"/>
                <w:szCs w:val="24"/>
              </w:rPr>
              <w:t xml:space="preserve">- с подвигом защитников </w:t>
            </w:r>
            <w:r>
              <w:rPr>
                <w:sz w:val="24"/>
                <w:szCs w:val="24"/>
              </w:rPr>
              <w:t>рыбинской земли</w:t>
            </w:r>
            <w:r w:rsidRPr="00C76677">
              <w:rPr>
                <w:sz w:val="24"/>
                <w:szCs w:val="24"/>
              </w:rPr>
              <w:t>;</w:t>
            </w:r>
          </w:p>
          <w:p w:rsidR="00870D5E" w:rsidRPr="00C76677" w:rsidRDefault="00870D5E" w:rsidP="00CD3265">
            <w:pPr>
              <w:widowControl/>
              <w:adjustRightInd w:val="0"/>
              <w:ind w:firstLine="567"/>
              <w:jc w:val="both"/>
              <w:rPr>
                <w:sz w:val="24"/>
                <w:szCs w:val="24"/>
              </w:rPr>
            </w:pPr>
            <w:r w:rsidRPr="00C76677">
              <w:rPr>
                <w:sz w:val="24"/>
                <w:szCs w:val="24"/>
              </w:rPr>
              <w:t>- с жизнью, трудом и творчеством земляков.</w:t>
            </w:r>
          </w:p>
          <w:p w:rsidR="00870D5E" w:rsidRPr="00C76677" w:rsidRDefault="00870D5E" w:rsidP="00CD3265">
            <w:pPr>
              <w:widowControl/>
              <w:adjustRightInd w:val="0"/>
              <w:ind w:firstLine="567"/>
              <w:jc w:val="both"/>
              <w:rPr>
                <w:sz w:val="24"/>
                <w:szCs w:val="24"/>
              </w:rPr>
            </w:pPr>
            <w:r w:rsidRPr="00C76677">
              <w:rPr>
                <w:sz w:val="24"/>
                <w:szCs w:val="24"/>
              </w:rPr>
              <w:t>Гражданско</w:t>
            </w:r>
            <w:r>
              <w:rPr>
                <w:sz w:val="24"/>
                <w:szCs w:val="24"/>
              </w:rPr>
              <w:t>-</w:t>
            </w:r>
            <w:r w:rsidRPr="00C76677">
              <w:rPr>
                <w:sz w:val="24"/>
                <w:szCs w:val="24"/>
              </w:rPr>
              <w:t>патриотическое направление направлено на формирование представлений</w:t>
            </w:r>
            <w:r>
              <w:rPr>
                <w:sz w:val="24"/>
                <w:szCs w:val="24"/>
              </w:rPr>
              <w:t>:</w:t>
            </w:r>
          </w:p>
          <w:p w:rsidR="00870D5E" w:rsidRPr="00C76677" w:rsidRDefault="00870D5E" w:rsidP="00CD3265">
            <w:pPr>
              <w:widowControl/>
              <w:adjustRightInd w:val="0"/>
              <w:ind w:firstLine="567"/>
              <w:jc w:val="both"/>
              <w:rPr>
                <w:sz w:val="24"/>
                <w:szCs w:val="24"/>
              </w:rPr>
            </w:pPr>
            <w:r w:rsidRPr="00C76677">
              <w:rPr>
                <w:sz w:val="24"/>
                <w:szCs w:val="24"/>
              </w:rPr>
              <w:t>- о России, ее природе, городах и реках, морях и океанах, столице,</w:t>
            </w:r>
          </w:p>
          <w:p w:rsidR="00870D5E" w:rsidRPr="00DF07C0" w:rsidRDefault="00870D5E" w:rsidP="00870D5E">
            <w:pPr>
              <w:widowControl/>
              <w:adjustRightInd w:val="0"/>
              <w:ind w:firstLine="567"/>
              <w:jc w:val="both"/>
              <w:rPr>
                <w:sz w:val="24"/>
                <w:szCs w:val="24"/>
              </w:rPr>
            </w:pPr>
            <w:r w:rsidRPr="00C76677">
              <w:rPr>
                <w:sz w:val="24"/>
                <w:szCs w:val="24"/>
              </w:rPr>
              <w:t>- о символах государства (герб, флаг, гимн,</w:t>
            </w:r>
            <w:r>
              <w:rPr>
                <w:sz w:val="24"/>
                <w:szCs w:val="24"/>
              </w:rPr>
              <w:t xml:space="preserve"> </w:t>
            </w:r>
            <w:r w:rsidRPr="00C76677">
              <w:rPr>
                <w:sz w:val="24"/>
                <w:szCs w:val="24"/>
              </w:rPr>
              <w:t>- о героических и трудовых подвигах русского народа,</w:t>
            </w:r>
            <w:r>
              <w:rPr>
                <w:sz w:val="24"/>
                <w:szCs w:val="24"/>
              </w:rPr>
              <w:t xml:space="preserve"> </w:t>
            </w:r>
            <w:r w:rsidRPr="00C76677">
              <w:rPr>
                <w:sz w:val="24"/>
                <w:szCs w:val="24"/>
              </w:rPr>
              <w:t>- о декоративно</w:t>
            </w:r>
            <w:r>
              <w:rPr>
                <w:sz w:val="24"/>
                <w:szCs w:val="24"/>
              </w:rPr>
              <w:t>-</w:t>
            </w:r>
            <w:r w:rsidRPr="00C76677">
              <w:rPr>
                <w:sz w:val="24"/>
                <w:szCs w:val="24"/>
              </w:rPr>
              <w:t>прикладном, музыкальном и изобразительном творчестве.</w:t>
            </w:r>
          </w:p>
        </w:tc>
      </w:tr>
      <w:tr w:rsidR="00CD3265" w:rsidRPr="00DF07C0" w:rsidTr="00DE300E">
        <w:tc>
          <w:tcPr>
            <w:tcW w:w="9464" w:type="dxa"/>
          </w:tcPr>
          <w:p w:rsidR="00CD3265" w:rsidRPr="00CD3265" w:rsidRDefault="00CD3265" w:rsidP="00C76677">
            <w:pPr>
              <w:widowControl/>
              <w:adjustRightInd w:val="0"/>
              <w:jc w:val="both"/>
              <w:rPr>
                <w:b/>
                <w:sz w:val="24"/>
                <w:szCs w:val="24"/>
              </w:rPr>
            </w:pPr>
            <w:r w:rsidRPr="00CD3265">
              <w:rPr>
                <w:b/>
                <w:sz w:val="24"/>
                <w:szCs w:val="24"/>
              </w:rPr>
              <w:t xml:space="preserve">Экономическая составляющая </w:t>
            </w:r>
          </w:p>
        </w:tc>
      </w:tr>
      <w:tr w:rsidR="00870D5E" w:rsidRPr="00DF07C0" w:rsidTr="00870D5E">
        <w:tc>
          <w:tcPr>
            <w:tcW w:w="9464" w:type="dxa"/>
          </w:tcPr>
          <w:p w:rsidR="00870D5E" w:rsidRDefault="00870D5E" w:rsidP="00CD3265">
            <w:pPr>
              <w:widowControl/>
              <w:adjustRightInd w:val="0"/>
              <w:ind w:firstLine="567"/>
              <w:jc w:val="both"/>
              <w:rPr>
                <w:sz w:val="24"/>
                <w:szCs w:val="24"/>
              </w:rPr>
            </w:pPr>
            <w:r w:rsidRPr="00270897">
              <w:rPr>
                <w:sz w:val="24"/>
                <w:szCs w:val="24"/>
              </w:rPr>
              <w:t>Предметно-пространственная экономическая среда должна включать предметы, отражающие содержание различных сфер экономики (производственно-технологической, юридической, товарно-денежной, нравственно-этической и др.).</w:t>
            </w:r>
          </w:p>
          <w:p w:rsidR="00870D5E" w:rsidRDefault="00870D5E" w:rsidP="00CD3265">
            <w:pPr>
              <w:widowControl/>
              <w:adjustRightInd w:val="0"/>
              <w:ind w:firstLine="567"/>
              <w:jc w:val="both"/>
              <w:rPr>
                <w:sz w:val="24"/>
                <w:szCs w:val="24"/>
              </w:rPr>
            </w:pPr>
            <w:r w:rsidRPr="00270897">
              <w:rPr>
                <w:sz w:val="24"/>
                <w:szCs w:val="24"/>
              </w:rPr>
              <w:t xml:space="preserve"> В соответствии с этим можно выделить зоны: </w:t>
            </w:r>
          </w:p>
          <w:p w:rsidR="00870D5E" w:rsidRDefault="00870D5E" w:rsidP="00CD3265">
            <w:pPr>
              <w:widowControl/>
              <w:adjustRightInd w:val="0"/>
              <w:ind w:firstLine="567"/>
              <w:jc w:val="both"/>
              <w:rPr>
                <w:sz w:val="24"/>
                <w:szCs w:val="24"/>
              </w:rPr>
            </w:pPr>
            <w:r w:rsidRPr="00270897">
              <w:rPr>
                <w:sz w:val="24"/>
                <w:szCs w:val="24"/>
              </w:rPr>
              <w:sym w:font="Symbol" w:char="F0B7"/>
            </w:r>
            <w:r w:rsidRPr="00270897">
              <w:rPr>
                <w:sz w:val="24"/>
                <w:szCs w:val="24"/>
              </w:rPr>
              <w:t xml:space="preserve"> информацион</w:t>
            </w:r>
            <w:r>
              <w:rPr>
                <w:sz w:val="24"/>
                <w:szCs w:val="24"/>
              </w:rPr>
              <w:t>ную (</w:t>
            </w:r>
            <w:r w:rsidRPr="00270897">
              <w:rPr>
                <w:sz w:val="24"/>
                <w:szCs w:val="24"/>
              </w:rPr>
              <w:t>для информационного уголка подобра</w:t>
            </w:r>
            <w:r>
              <w:rPr>
                <w:sz w:val="24"/>
                <w:szCs w:val="24"/>
              </w:rPr>
              <w:t>ны</w:t>
            </w:r>
            <w:r w:rsidRPr="00270897">
              <w:rPr>
                <w:sz w:val="24"/>
                <w:szCs w:val="24"/>
              </w:rPr>
              <w:t xml:space="preserve"> произведения художественной литературы экономического содержания: сказки, стихи, рассказы);</w:t>
            </w:r>
          </w:p>
          <w:p w:rsidR="00870D5E" w:rsidRDefault="00870D5E" w:rsidP="00CD3265">
            <w:pPr>
              <w:widowControl/>
              <w:adjustRightInd w:val="0"/>
              <w:ind w:firstLine="567"/>
              <w:jc w:val="both"/>
              <w:rPr>
                <w:sz w:val="24"/>
                <w:szCs w:val="24"/>
              </w:rPr>
            </w:pPr>
            <w:r w:rsidRPr="00270897">
              <w:rPr>
                <w:sz w:val="24"/>
                <w:szCs w:val="24"/>
              </w:rPr>
              <w:sym w:font="Symbol" w:char="F0B7"/>
            </w:r>
            <w:r w:rsidRPr="00270897">
              <w:rPr>
                <w:sz w:val="24"/>
                <w:szCs w:val="24"/>
              </w:rPr>
              <w:t xml:space="preserve"> занимательно-экономическую (кроссворды, лабиринты, головоломки, экономические задачи, ребусы и др.); </w:t>
            </w:r>
          </w:p>
          <w:p w:rsidR="00870D5E" w:rsidRDefault="00870D5E" w:rsidP="00CD3265">
            <w:pPr>
              <w:widowControl/>
              <w:adjustRightInd w:val="0"/>
              <w:ind w:firstLine="567"/>
              <w:jc w:val="both"/>
            </w:pPr>
            <w:r w:rsidRPr="00270897">
              <w:rPr>
                <w:sz w:val="24"/>
                <w:szCs w:val="24"/>
              </w:rPr>
              <w:sym w:font="Symbol" w:char="F0B7"/>
            </w:r>
            <w:r w:rsidRPr="00270897">
              <w:rPr>
                <w:sz w:val="24"/>
                <w:szCs w:val="24"/>
              </w:rPr>
              <w:t xml:space="preserve"> деятельностно-игровую (дидактические игры, предметы-игрушки для организации сюжетно-ролевых игр, таких как «Банк», «Аукцион», «Биржа», «Рекламное агентство» и др.</w:t>
            </w:r>
            <w:r>
              <w:t>).</w:t>
            </w:r>
          </w:p>
          <w:p w:rsidR="00870D5E" w:rsidRDefault="00870D5E" w:rsidP="00CD3265">
            <w:pPr>
              <w:widowControl/>
              <w:adjustRightInd w:val="0"/>
              <w:ind w:firstLine="567"/>
              <w:jc w:val="both"/>
              <w:rPr>
                <w:sz w:val="24"/>
                <w:szCs w:val="24"/>
              </w:rPr>
            </w:pPr>
            <w:r w:rsidRPr="00DF07C0">
              <w:rPr>
                <w:sz w:val="24"/>
                <w:szCs w:val="24"/>
              </w:rPr>
              <w:t xml:space="preserve">Актуальной остаётся задача знакомства детей с профессиями как с источником получения заработной платы. Решать данную задачу можно через создание тематических альбомов, просмотр, чтение и обсуждение книг по теме, создание презентаций по теме, интерактивных игр. </w:t>
            </w:r>
          </w:p>
          <w:p w:rsidR="00870D5E" w:rsidRDefault="00870D5E" w:rsidP="00CD3265">
            <w:pPr>
              <w:widowControl/>
              <w:adjustRightInd w:val="0"/>
              <w:ind w:firstLine="567"/>
              <w:jc w:val="both"/>
              <w:rPr>
                <w:sz w:val="24"/>
                <w:szCs w:val="24"/>
              </w:rPr>
            </w:pPr>
            <w:r w:rsidRPr="00DF07C0">
              <w:rPr>
                <w:sz w:val="24"/>
                <w:szCs w:val="24"/>
              </w:rPr>
              <w:t xml:space="preserve">Для формирования основ финансовой грамотности также используются дидактические игры, разработанные и созданные педагогом для решения конкретной педагогической задачи. </w:t>
            </w:r>
          </w:p>
          <w:p w:rsidR="00870D5E" w:rsidRDefault="00870D5E" w:rsidP="00CD3265">
            <w:pPr>
              <w:widowControl/>
              <w:adjustRightInd w:val="0"/>
              <w:ind w:firstLine="567"/>
              <w:jc w:val="both"/>
              <w:rPr>
                <w:sz w:val="24"/>
                <w:szCs w:val="24"/>
              </w:rPr>
            </w:pPr>
            <w:r w:rsidRPr="00DF07C0">
              <w:rPr>
                <w:sz w:val="24"/>
                <w:szCs w:val="24"/>
              </w:rPr>
              <w:t xml:space="preserve">Одна из задач ранней финансовой грамотности – знакомство дошкольников с деньгами. Решать эту задачу можно, внося в среду тематические альбомы, рабочие тетради, коллекции денег. </w:t>
            </w:r>
          </w:p>
          <w:p w:rsidR="00870D5E" w:rsidRPr="00DF07C0" w:rsidRDefault="00870D5E" w:rsidP="00CD3265">
            <w:pPr>
              <w:widowControl/>
              <w:adjustRightInd w:val="0"/>
              <w:ind w:firstLine="567"/>
              <w:jc w:val="both"/>
              <w:rPr>
                <w:sz w:val="24"/>
                <w:szCs w:val="24"/>
              </w:rPr>
            </w:pPr>
            <w:r w:rsidRPr="00DF07C0">
              <w:rPr>
                <w:sz w:val="24"/>
                <w:szCs w:val="24"/>
              </w:rPr>
              <w:t>При знакомстве с деньгами и профессиями, организации сюжетно</w:t>
            </w:r>
            <w:r>
              <w:rPr>
                <w:sz w:val="24"/>
                <w:szCs w:val="24"/>
              </w:rPr>
              <w:t>-</w:t>
            </w:r>
            <w:r w:rsidRPr="00DF07C0">
              <w:rPr>
                <w:sz w:val="24"/>
                <w:szCs w:val="24"/>
              </w:rPr>
              <w:t>ролевых игр использ</w:t>
            </w:r>
            <w:r>
              <w:rPr>
                <w:sz w:val="24"/>
                <w:szCs w:val="24"/>
              </w:rPr>
              <w:t>уютя</w:t>
            </w:r>
            <w:r w:rsidRPr="00DF07C0">
              <w:rPr>
                <w:sz w:val="24"/>
                <w:szCs w:val="24"/>
              </w:rPr>
              <w:t xml:space="preserve"> макеты объектов, предметов, связанных с темой финансовой грамотности, например, банкомата, станка для печати денег, зданий банков. Для организации сюжетно-ролевых игр в РППС группы помимо тематического игрового оборудования (атрибуты различных рабочих мест, спецодежда, деньги, пластиковые платёжные и дисконтные карты, кошелёк, банкомат и т.п.), вносятся алгоритмы развития игры, </w:t>
            </w:r>
            <w:r w:rsidRPr="00DF07C0">
              <w:rPr>
                <w:sz w:val="24"/>
                <w:szCs w:val="24"/>
              </w:rPr>
              <w:lastRenderedPageBreak/>
              <w:t>альбомы с вариантами моделирования и конструирования игрового пространства. Сюжеты игр развиваются в зависимости от возрастной группы детей, например, «Магазин овощи и фрукты», «Супермаркет», «Мебельная фабрика», «Банк».</w:t>
            </w:r>
          </w:p>
        </w:tc>
      </w:tr>
    </w:tbl>
    <w:p w:rsidR="00DF07C0" w:rsidRPr="00C76677" w:rsidRDefault="00DF07C0" w:rsidP="00C76677">
      <w:pPr>
        <w:widowControl/>
        <w:adjustRightInd w:val="0"/>
        <w:ind w:firstLine="567"/>
        <w:jc w:val="both"/>
        <w:rPr>
          <w:sz w:val="24"/>
          <w:szCs w:val="24"/>
        </w:rPr>
      </w:pPr>
    </w:p>
    <w:tbl>
      <w:tblPr>
        <w:tblStyle w:val="a5"/>
        <w:tblW w:w="0" w:type="auto"/>
        <w:tblLook w:val="04A0" w:firstRow="1" w:lastRow="0" w:firstColumn="1" w:lastColumn="0" w:noHBand="0" w:noVBand="1"/>
      </w:tblPr>
      <w:tblGrid>
        <w:gridCol w:w="2093"/>
        <w:gridCol w:w="7371"/>
      </w:tblGrid>
      <w:tr w:rsidR="00FA4662" w:rsidRPr="00FA4662" w:rsidTr="00FA4662">
        <w:tc>
          <w:tcPr>
            <w:tcW w:w="2093" w:type="dxa"/>
          </w:tcPr>
          <w:p w:rsidR="00FA4662" w:rsidRPr="00FA4662" w:rsidRDefault="00FA4662" w:rsidP="00FA4662">
            <w:pPr>
              <w:widowControl/>
              <w:shd w:val="clear" w:color="auto" w:fill="FFFFFF"/>
              <w:autoSpaceDE/>
              <w:autoSpaceDN/>
              <w:rPr>
                <w:sz w:val="24"/>
                <w:szCs w:val="24"/>
                <w:lang w:eastAsia="ru-RU"/>
              </w:rPr>
            </w:pPr>
            <w:r w:rsidRPr="00FA4662">
              <w:rPr>
                <w:sz w:val="24"/>
                <w:szCs w:val="24"/>
                <w:lang w:eastAsia="ru-RU"/>
              </w:rPr>
              <w:t>Центр финансовой грамотности содержит:</w:t>
            </w:r>
          </w:p>
          <w:p w:rsidR="00FA4662" w:rsidRPr="00FA4662" w:rsidRDefault="00FA4662" w:rsidP="00FA4662">
            <w:pPr>
              <w:widowControl/>
              <w:shd w:val="clear" w:color="auto" w:fill="FFFFFF"/>
              <w:autoSpaceDE/>
              <w:autoSpaceDN/>
              <w:rPr>
                <w:sz w:val="24"/>
                <w:szCs w:val="24"/>
              </w:rPr>
            </w:pPr>
          </w:p>
        </w:tc>
        <w:tc>
          <w:tcPr>
            <w:tcW w:w="7371" w:type="dxa"/>
          </w:tcPr>
          <w:p w:rsidR="00FA4662" w:rsidRPr="00FA4662" w:rsidRDefault="00FA4662" w:rsidP="00FA4662">
            <w:pPr>
              <w:widowControl/>
              <w:shd w:val="clear" w:color="auto" w:fill="FFFFFF"/>
              <w:autoSpaceDE/>
              <w:autoSpaceDN/>
              <w:rPr>
                <w:sz w:val="24"/>
                <w:szCs w:val="24"/>
                <w:lang w:eastAsia="ru-RU"/>
              </w:rPr>
            </w:pPr>
            <w:r w:rsidRPr="00FA4662">
              <w:rPr>
                <w:sz w:val="24"/>
                <w:szCs w:val="24"/>
                <w:lang w:eastAsia="ru-RU"/>
              </w:rPr>
              <w:t>-Дидактические игры, настольно-печатные игры;</w:t>
            </w:r>
          </w:p>
          <w:p w:rsidR="00FA4662" w:rsidRPr="00FA4662" w:rsidRDefault="00FA4662" w:rsidP="00FA4662">
            <w:pPr>
              <w:widowControl/>
              <w:shd w:val="clear" w:color="auto" w:fill="FFFFFF"/>
              <w:autoSpaceDE/>
              <w:autoSpaceDN/>
              <w:rPr>
                <w:sz w:val="24"/>
                <w:szCs w:val="24"/>
                <w:lang w:eastAsia="ru-RU"/>
              </w:rPr>
            </w:pPr>
            <w:r w:rsidRPr="00FA4662">
              <w:rPr>
                <w:sz w:val="24"/>
                <w:szCs w:val="24"/>
                <w:lang w:eastAsia="ru-RU"/>
              </w:rPr>
              <w:t>-Лэпбуки;</w:t>
            </w:r>
          </w:p>
          <w:p w:rsidR="00FA4662" w:rsidRPr="00FA4662" w:rsidRDefault="00FA4662" w:rsidP="00FA4662">
            <w:pPr>
              <w:widowControl/>
              <w:shd w:val="clear" w:color="auto" w:fill="FFFFFF"/>
              <w:autoSpaceDE/>
              <w:autoSpaceDN/>
              <w:rPr>
                <w:sz w:val="24"/>
                <w:szCs w:val="24"/>
                <w:lang w:eastAsia="ru-RU"/>
              </w:rPr>
            </w:pPr>
            <w:r w:rsidRPr="00FA4662">
              <w:rPr>
                <w:sz w:val="24"/>
                <w:szCs w:val="24"/>
                <w:lang w:eastAsia="ru-RU"/>
              </w:rPr>
              <w:t>-Художественную литературу по теме;</w:t>
            </w:r>
          </w:p>
          <w:p w:rsidR="00FA4662" w:rsidRDefault="00FA4662" w:rsidP="00FA4662">
            <w:pPr>
              <w:widowControl/>
              <w:shd w:val="clear" w:color="auto" w:fill="FFFFFF"/>
              <w:autoSpaceDE/>
              <w:autoSpaceDN/>
              <w:rPr>
                <w:sz w:val="24"/>
                <w:szCs w:val="24"/>
                <w:lang w:eastAsia="ru-RU"/>
              </w:rPr>
            </w:pPr>
            <w:r w:rsidRPr="00FA4662">
              <w:rPr>
                <w:sz w:val="24"/>
                <w:szCs w:val="24"/>
                <w:lang w:eastAsia="ru-RU"/>
              </w:rPr>
              <w:t>-Картотеки дидактических игр, сюжетно-ролевых игр, подвижных игр, квест-игр;</w:t>
            </w:r>
          </w:p>
          <w:p w:rsidR="00FA4662" w:rsidRPr="00FA4662" w:rsidRDefault="00FA4662" w:rsidP="00FA4662">
            <w:pPr>
              <w:widowControl/>
              <w:shd w:val="clear" w:color="auto" w:fill="FFFFFF"/>
              <w:autoSpaceDE/>
              <w:autoSpaceDN/>
              <w:rPr>
                <w:sz w:val="24"/>
                <w:szCs w:val="24"/>
                <w:lang w:eastAsia="ru-RU"/>
              </w:rPr>
            </w:pPr>
            <w:r w:rsidRPr="00FA4662">
              <w:rPr>
                <w:sz w:val="24"/>
                <w:szCs w:val="24"/>
                <w:lang w:eastAsia="ru-RU"/>
              </w:rPr>
              <w:t xml:space="preserve">- Картотеки </w:t>
            </w:r>
            <w:r w:rsidRPr="00FA4662">
              <w:rPr>
                <w:sz w:val="24"/>
                <w:szCs w:val="24"/>
                <w:shd w:val="clear" w:color="auto" w:fill="FFFFFF"/>
              </w:rPr>
              <w:t>логических и арифметических задач, задач-шут</w:t>
            </w:r>
            <w:r>
              <w:rPr>
                <w:sz w:val="24"/>
                <w:szCs w:val="24"/>
                <w:shd w:val="clear" w:color="auto" w:fill="FFFFFF"/>
              </w:rPr>
              <w:t>ок</w:t>
            </w:r>
            <w:r w:rsidRPr="00FA4662">
              <w:rPr>
                <w:sz w:val="24"/>
                <w:szCs w:val="24"/>
                <w:shd w:val="clear" w:color="auto" w:fill="FFFFFF"/>
              </w:rPr>
              <w:t>, выполнение задания по рисунку оживляют путь познания сложных экономических явлений. </w:t>
            </w:r>
          </w:p>
          <w:p w:rsidR="00FA4662" w:rsidRPr="00FA4662" w:rsidRDefault="00FA4662" w:rsidP="00FA4662">
            <w:pPr>
              <w:widowControl/>
              <w:shd w:val="clear" w:color="auto" w:fill="FFFFFF"/>
              <w:autoSpaceDE/>
              <w:autoSpaceDN/>
              <w:rPr>
                <w:sz w:val="24"/>
                <w:szCs w:val="24"/>
                <w:lang w:eastAsia="ru-RU"/>
              </w:rPr>
            </w:pPr>
            <w:r w:rsidRPr="00FA4662">
              <w:rPr>
                <w:sz w:val="24"/>
                <w:szCs w:val="24"/>
                <w:lang w:eastAsia="ru-RU"/>
              </w:rPr>
              <w:t>-Картотеки экономических понятий;</w:t>
            </w:r>
          </w:p>
          <w:p w:rsidR="00FA4662" w:rsidRPr="00FA4662" w:rsidRDefault="00FA4662" w:rsidP="00FA4662">
            <w:pPr>
              <w:widowControl/>
              <w:shd w:val="clear" w:color="auto" w:fill="FFFFFF"/>
              <w:autoSpaceDE/>
              <w:autoSpaceDN/>
              <w:rPr>
                <w:sz w:val="24"/>
                <w:szCs w:val="24"/>
                <w:lang w:eastAsia="ru-RU"/>
              </w:rPr>
            </w:pPr>
            <w:r w:rsidRPr="00FA4662">
              <w:rPr>
                <w:sz w:val="24"/>
                <w:szCs w:val="24"/>
                <w:lang w:eastAsia="ru-RU"/>
              </w:rPr>
              <w:t>-Картотеки сказок с экономическим направлением;</w:t>
            </w:r>
          </w:p>
          <w:p w:rsidR="00FA4662" w:rsidRPr="00FA4662" w:rsidRDefault="00FA4662" w:rsidP="00FA4662">
            <w:pPr>
              <w:widowControl/>
              <w:shd w:val="clear" w:color="auto" w:fill="FFFFFF"/>
              <w:autoSpaceDE/>
              <w:autoSpaceDN/>
              <w:rPr>
                <w:sz w:val="24"/>
                <w:szCs w:val="24"/>
                <w:lang w:eastAsia="ru-RU"/>
              </w:rPr>
            </w:pPr>
            <w:r w:rsidRPr="00FA4662">
              <w:rPr>
                <w:sz w:val="24"/>
                <w:szCs w:val="24"/>
                <w:lang w:eastAsia="ru-RU"/>
              </w:rPr>
              <w:t>-Картотеки сказочных, экономических, математических проблемных ситуаций;</w:t>
            </w:r>
          </w:p>
          <w:p w:rsidR="00FA4662" w:rsidRPr="00FA4662" w:rsidRDefault="00FA4662" w:rsidP="00FA4662">
            <w:pPr>
              <w:widowControl/>
              <w:shd w:val="clear" w:color="auto" w:fill="FFFFFF"/>
              <w:autoSpaceDE/>
              <w:autoSpaceDN/>
              <w:rPr>
                <w:sz w:val="24"/>
                <w:szCs w:val="24"/>
                <w:lang w:eastAsia="ru-RU"/>
              </w:rPr>
            </w:pPr>
            <w:r w:rsidRPr="00FA4662">
              <w:rPr>
                <w:sz w:val="24"/>
                <w:szCs w:val="24"/>
                <w:lang w:eastAsia="ru-RU"/>
              </w:rPr>
              <w:t>-Картотеки логических и арифметических задач;</w:t>
            </w:r>
          </w:p>
          <w:p w:rsidR="00FA4662" w:rsidRPr="00FA4662" w:rsidRDefault="00FA4662" w:rsidP="00FA4662">
            <w:pPr>
              <w:widowControl/>
              <w:shd w:val="clear" w:color="auto" w:fill="FFFFFF"/>
              <w:autoSpaceDE/>
              <w:autoSpaceDN/>
              <w:rPr>
                <w:sz w:val="24"/>
                <w:szCs w:val="24"/>
                <w:lang w:eastAsia="ru-RU"/>
              </w:rPr>
            </w:pPr>
            <w:r w:rsidRPr="00FA4662">
              <w:rPr>
                <w:sz w:val="24"/>
                <w:szCs w:val="24"/>
                <w:lang w:eastAsia="ru-RU"/>
              </w:rPr>
              <w:t>-Папки с загадками, пословицами и поговорками;</w:t>
            </w:r>
          </w:p>
          <w:p w:rsidR="00FA4662" w:rsidRPr="00FA4662" w:rsidRDefault="00FA4662" w:rsidP="00FA4662">
            <w:pPr>
              <w:widowControl/>
              <w:shd w:val="clear" w:color="auto" w:fill="FFFFFF"/>
              <w:autoSpaceDE/>
              <w:autoSpaceDN/>
              <w:rPr>
                <w:sz w:val="24"/>
                <w:szCs w:val="24"/>
                <w:lang w:eastAsia="ru-RU"/>
              </w:rPr>
            </w:pPr>
            <w:r w:rsidRPr="00FA4662">
              <w:rPr>
                <w:sz w:val="24"/>
                <w:szCs w:val="24"/>
                <w:lang w:eastAsia="ru-RU"/>
              </w:rPr>
              <w:t>-Папки с раскрасками, кроссвордами, ребусами, головоломками на финансовые темы.</w:t>
            </w:r>
          </w:p>
        </w:tc>
      </w:tr>
      <w:tr w:rsidR="00FA4662" w:rsidRPr="00FA4662" w:rsidTr="00FA4662">
        <w:tc>
          <w:tcPr>
            <w:tcW w:w="2093" w:type="dxa"/>
          </w:tcPr>
          <w:p w:rsidR="00FA4662" w:rsidRPr="00FA4662" w:rsidRDefault="00FA4662" w:rsidP="00FA4662">
            <w:pPr>
              <w:widowControl/>
              <w:shd w:val="clear" w:color="auto" w:fill="FFFFFF"/>
              <w:autoSpaceDE/>
              <w:autoSpaceDN/>
              <w:rPr>
                <w:sz w:val="24"/>
                <w:szCs w:val="24"/>
                <w:lang w:eastAsia="ru-RU"/>
              </w:rPr>
            </w:pPr>
            <w:r>
              <w:rPr>
                <w:sz w:val="24"/>
                <w:szCs w:val="24"/>
                <w:lang w:eastAsia="ru-RU"/>
              </w:rPr>
              <w:t>Центр сюжетно-ролевых игр</w:t>
            </w:r>
          </w:p>
        </w:tc>
        <w:tc>
          <w:tcPr>
            <w:tcW w:w="7371" w:type="dxa"/>
          </w:tcPr>
          <w:p w:rsidR="00FA4662" w:rsidRPr="00FA4662" w:rsidRDefault="00FA4662" w:rsidP="00FA4662">
            <w:pPr>
              <w:widowControl/>
              <w:shd w:val="clear" w:color="auto" w:fill="FFFFFF"/>
              <w:autoSpaceDE/>
              <w:autoSpaceDN/>
              <w:rPr>
                <w:sz w:val="24"/>
                <w:szCs w:val="24"/>
                <w:lang w:eastAsia="ru-RU"/>
              </w:rPr>
            </w:pPr>
            <w:r w:rsidRPr="00FA4662">
              <w:rPr>
                <w:sz w:val="24"/>
                <w:szCs w:val="24"/>
                <w:lang w:eastAsia="ru-RU"/>
              </w:rPr>
              <w:t>-Атрибуты для сюжетно-ролевых игр, подвижных игр, квест-игр;</w:t>
            </w:r>
          </w:p>
          <w:p w:rsidR="00FA4662" w:rsidRPr="00FA4662" w:rsidRDefault="00FA4662" w:rsidP="00FA4662">
            <w:pPr>
              <w:widowControl/>
              <w:shd w:val="clear" w:color="auto" w:fill="FFFFFF"/>
              <w:autoSpaceDE/>
              <w:autoSpaceDN/>
              <w:rPr>
                <w:sz w:val="24"/>
                <w:szCs w:val="24"/>
                <w:lang w:eastAsia="ru-RU"/>
              </w:rPr>
            </w:pPr>
            <w:r w:rsidRPr="00FA4662">
              <w:rPr>
                <w:sz w:val="24"/>
                <w:szCs w:val="24"/>
                <w:lang w:eastAsia="ru-RU"/>
              </w:rPr>
              <w:t>Российские деньги (банкноты, монеты) разного номинала;</w:t>
            </w:r>
          </w:p>
          <w:p w:rsidR="00FA4662" w:rsidRPr="00FA4662" w:rsidRDefault="00FA4662" w:rsidP="00FA4662">
            <w:pPr>
              <w:widowControl/>
              <w:shd w:val="clear" w:color="auto" w:fill="FFFFFF"/>
              <w:autoSpaceDE/>
              <w:autoSpaceDN/>
              <w:rPr>
                <w:sz w:val="24"/>
                <w:szCs w:val="24"/>
                <w:lang w:eastAsia="ru-RU"/>
              </w:rPr>
            </w:pPr>
            <w:r w:rsidRPr="00FA4662">
              <w:rPr>
                <w:sz w:val="24"/>
                <w:szCs w:val="24"/>
                <w:lang w:eastAsia="ru-RU"/>
              </w:rPr>
              <w:t>-Деньги разных стран;</w:t>
            </w:r>
          </w:p>
          <w:p w:rsidR="00FA4662" w:rsidRDefault="00FA4662" w:rsidP="00FA4662">
            <w:pPr>
              <w:widowControl/>
              <w:shd w:val="clear" w:color="auto" w:fill="FFFFFF"/>
              <w:autoSpaceDE/>
              <w:autoSpaceDN/>
              <w:rPr>
                <w:sz w:val="24"/>
                <w:szCs w:val="24"/>
                <w:lang w:eastAsia="ru-RU"/>
              </w:rPr>
            </w:pPr>
            <w:r w:rsidRPr="00FA4662">
              <w:rPr>
                <w:sz w:val="24"/>
                <w:szCs w:val="24"/>
                <w:lang w:eastAsia="ru-RU"/>
              </w:rPr>
              <w:t>-Пластиковые карты; кошельки, копилки;</w:t>
            </w:r>
          </w:p>
          <w:p w:rsidR="00DF07C0" w:rsidRPr="00FA4662" w:rsidRDefault="00DF07C0" w:rsidP="00FA4662">
            <w:pPr>
              <w:widowControl/>
              <w:shd w:val="clear" w:color="auto" w:fill="FFFFFF"/>
              <w:autoSpaceDE/>
              <w:autoSpaceDN/>
              <w:rPr>
                <w:sz w:val="24"/>
                <w:szCs w:val="24"/>
                <w:lang w:eastAsia="ru-RU"/>
              </w:rPr>
            </w:pPr>
            <w:r>
              <w:rPr>
                <w:sz w:val="24"/>
                <w:szCs w:val="24"/>
                <w:lang w:eastAsia="ru-RU"/>
              </w:rPr>
              <w:t xml:space="preserve">- </w:t>
            </w:r>
            <w:r w:rsidRPr="00DF07C0">
              <w:rPr>
                <w:sz w:val="24"/>
                <w:szCs w:val="24"/>
                <w:lang w:eastAsia="ru-RU"/>
              </w:rPr>
              <w:t>«Мастерскую», «Фабрику игрушек», «Дом моделей», «Ателье маленькой модницы», «Строительную компанию»</w:t>
            </w:r>
            <w:r>
              <w:rPr>
                <w:sz w:val="24"/>
                <w:szCs w:val="24"/>
                <w:lang w:eastAsia="ru-RU"/>
              </w:rPr>
              <w:t xml:space="preserve">, </w:t>
            </w:r>
            <w:r w:rsidRPr="00DF07C0">
              <w:rPr>
                <w:sz w:val="24"/>
                <w:szCs w:val="24"/>
                <w:lang w:eastAsia="ru-RU"/>
              </w:rPr>
              <w:t>«Супермаркет», «МОЛЛ», «Рынок», «Аукцион», «Лесной рынок» (с включением проблемных ситуаций «Где купить мёд?», «Удачная покупка», «Выгодный заказ» и пр.).</w:t>
            </w:r>
          </w:p>
          <w:p w:rsidR="00FA4662" w:rsidRPr="00FA4662" w:rsidRDefault="00FA4662" w:rsidP="00FA4662">
            <w:pPr>
              <w:widowControl/>
              <w:shd w:val="clear" w:color="auto" w:fill="FFFFFF"/>
              <w:autoSpaceDE/>
              <w:autoSpaceDN/>
              <w:rPr>
                <w:sz w:val="24"/>
                <w:szCs w:val="24"/>
                <w:lang w:eastAsia="ru-RU"/>
              </w:rPr>
            </w:pPr>
          </w:p>
        </w:tc>
      </w:tr>
    </w:tbl>
    <w:p w:rsidR="00FA4662" w:rsidRPr="00FA4662" w:rsidRDefault="00FA4662" w:rsidP="00FA4662">
      <w:pPr>
        <w:widowControl/>
        <w:adjustRightInd w:val="0"/>
        <w:ind w:firstLine="567"/>
        <w:jc w:val="both"/>
        <w:rPr>
          <w:sz w:val="24"/>
          <w:szCs w:val="24"/>
        </w:rPr>
      </w:pPr>
    </w:p>
    <w:p w:rsidR="00CB747D" w:rsidRPr="000D7700" w:rsidRDefault="00CB747D" w:rsidP="00CB747D">
      <w:pPr>
        <w:pStyle w:val="a3"/>
        <w:kinsoku w:val="0"/>
        <w:overflowPunct w:val="0"/>
        <w:ind w:left="0" w:firstLine="707"/>
        <w:jc w:val="both"/>
        <w:rPr>
          <w:b/>
          <w:i/>
        </w:rPr>
      </w:pPr>
      <w:r w:rsidRPr="000D7700">
        <w:rPr>
          <w:b/>
          <w:i/>
        </w:rPr>
        <w:t>5.3.</w:t>
      </w:r>
      <w:r>
        <w:rPr>
          <w:b/>
          <w:i/>
        </w:rPr>
        <w:t>2</w:t>
      </w:r>
      <w:r w:rsidRPr="000D7700">
        <w:rPr>
          <w:b/>
          <w:i/>
        </w:rPr>
        <w:t xml:space="preserve">. </w:t>
      </w:r>
      <w:r>
        <w:rPr>
          <w:b/>
          <w:i/>
        </w:rPr>
        <w:t>Материально-техническое обеспечение Программы</w:t>
      </w:r>
      <w:r w:rsidR="007E02B8">
        <w:rPr>
          <w:b/>
          <w:i/>
        </w:rPr>
        <w:t>, обеспеченность методическими материалами и средствами обучения и воспитания по парциальным программам.</w:t>
      </w:r>
    </w:p>
    <w:p w:rsidR="00DE6078" w:rsidRDefault="00DE6078" w:rsidP="000D7700">
      <w:pPr>
        <w:pStyle w:val="a3"/>
        <w:kinsoku w:val="0"/>
        <w:overflowPunct w:val="0"/>
        <w:ind w:left="0" w:firstLine="707"/>
        <w:jc w:val="both"/>
      </w:pPr>
      <w:r>
        <w:t>Для реализации парциальных программ в образовательном учреждении имеются специальные помещения:</w:t>
      </w:r>
    </w:p>
    <w:p w:rsidR="009C4AFB" w:rsidRDefault="00DE6078" w:rsidP="0066471B">
      <w:pPr>
        <w:pStyle w:val="a3"/>
        <w:numPr>
          <w:ilvl w:val="3"/>
          <w:numId w:val="53"/>
        </w:numPr>
        <w:kinsoku w:val="0"/>
        <w:overflowPunct w:val="0"/>
        <w:ind w:left="993" w:hanging="284"/>
        <w:jc w:val="both"/>
      </w:pPr>
      <w:r>
        <w:t>Музыкальн</w:t>
      </w:r>
      <w:r w:rsidR="009C4AFB">
        <w:t>ый</w:t>
      </w:r>
      <w:r w:rsidR="007A5143">
        <w:t xml:space="preserve"> зал;</w:t>
      </w:r>
    </w:p>
    <w:p w:rsidR="007A5143" w:rsidRDefault="007A5143" w:rsidP="0066471B">
      <w:pPr>
        <w:pStyle w:val="a3"/>
        <w:numPr>
          <w:ilvl w:val="3"/>
          <w:numId w:val="53"/>
        </w:numPr>
        <w:kinsoku w:val="0"/>
        <w:overflowPunct w:val="0"/>
        <w:ind w:left="993" w:hanging="284"/>
        <w:jc w:val="both"/>
      </w:pPr>
      <w:r>
        <w:t>Физкультурный зал;</w:t>
      </w:r>
    </w:p>
    <w:p w:rsidR="00DE6078" w:rsidRDefault="00DE6078" w:rsidP="000D7700">
      <w:pPr>
        <w:pStyle w:val="a3"/>
        <w:kinsoku w:val="0"/>
        <w:overflowPunct w:val="0"/>
        <w:ind w:left="0" w:firstLine="707"/>
        <w:jc w:val="both"/>
      </w:pPr>
      <w:r>
        <w:sym w:font="Symbol" w:char="F0B7"/>
      </w:r>
      <w:r>
        <w:t xml:space="preserve"> </w:t>
      </w:r>
      <w:r w:rsidR="00DE300E" w:rsidRPr="001964EB">
        <w:t>Уголок</w:t>
      </w:r>
      <w:r w:rsidRPr="001964EB">
        <w:t xml:space="preserve"> русского </w:t>
      </w:r>
      <w:r>
        <w:t>быта</w:t>
      </w:r>
      <w:r w:rsidR="007A5143">
        <w:t>;</w:t>
      </w:r>
      <w:r>
        <w:t xml:space="preserve"> </w:t>
      </w:r>
    </w:p>
    <w:p w:rsidR="00DE300E" w:rsidRDefault="00DE6078" w:rsidP="000D7700">
      <w:pPr>
        <w:pStyle w:val="a3"/>
        <w:kinsoku w:val="0"/>
        <w:overflowPunct w:val="0"/>
        <w:ind w:left="0" w:firstLine="707"/>
        <w:jc w:val="both"/>
      </w:pPr>
      <w:r>
        <w:sym w:font="Symbol" w:char="F0B7"/>
      </w:r>
      <w:r>
        <w:t xml:space="preserve"> Кабинет учителя-логопеда</w:t>
      </w:r>
      <w:r w:rsidR="007A5143">
        <w:t>;</w:t>
      </w:r>
    </w:p>
    <w:p w:rsidR="00DE6078" w:rsidRDefault="00DE300E" w:rsidP="000D7700">
      <w:pPr>
        <w:pStyle w:val="a3"/>
        <w:kinsoku w:val="0"/>
        <w:overflowPunct w:val="0"/>
        <w:ind w:left="0" w:firstLine="707"/>
        <w:jc w:val="both"/>
      </w:pPr>
      <w:r>
        <w:sym w:font="Symbol" w:char="F0B7"/>
      </w:r>
      <w:r w:rsidR="00DE6078">
        <w:t xml:space="preserve"> </w:t>
      </w:r>
      <w:r>
        <w:t>Кабинет педагога-психолога.</w:t>
      </w:r>
    </w:p>
    <w:p w:rsidR="00DE300E" w:rsidRDefault="00DE300E" w:rsidP="000D7700">
      <w:pPr>
        <w:pStyle w:val="a3"/>
        <w:kinsoku w:val="0"/>
        <w:overflowPunct w:val="0"/>
        <w:ind w:left="0" w:firstLine="707"/>
        <w:jc w:val="both"/>
      </w:pPr>
    </w:p>
    <w:p w:rsidR="00DE300E" w:rsidRDefault="00DE6078" w:rsidP="000D7700">
      <w:pPr>
        <w:pStyle w:val="a3"/>
        <w:kinsoku w:val="0"/>
        <w:overflowPunct w:val="0"/>
        <w:ind w:left="0" w:firstLine="707"/>
        <w:jc w:val="both"/>
      </w:pPr>
      <w:r>
        <w:t>В детском саду созданы условия для развития детей в музыкальной деятельности. Имеется просторный эстетически оформленный музыкальн</w:t>
      </w:r>
      <w:r w:rsidR="007A5143">
        <w:t xml:space="preserve">ый </w:t>
      </w:r>
      <w:r>
        <w:t xml:space="preserve">зал, оборудованный музыкальным центром, проектором, ноутбуком, экраном, </w:t>
      </w:r>
      <w:r w:rsidR="00DE300E">
        <w:t>электронным пианино</w:t>
      </w:r>
      <w:r>
        <w:t xml:space="preserve"> и детскими музыкальными инструментами. Здесь организуется музыкальная деятельность, праздники, семейные развлечения. </w:t>
      </w:r>
    </w:p>
    <w:p w:rsidR="00DE300E" w:rsidRDefault="00DE300E" w:rsidP="000D7700">
      <w:pPr>
        <w:pStyle w:val="a3"/>
        <w:kinsoku w:val="0"/>
        <w:overflowPunct w:val="0"/>
        <w:ind w:left="0" w:firstLine="707"/>
        <w:jc w:val="both"/>
      </w:pPr>
      <w:r>
        <w:t xml:space="preserve">Так же здесь </w:t>
      </w:r>
      <w:r w:rsidR="00DE6078">
        <w:t>осуществл</w:t>
      </w:r>
      <w:r>
        <w:t>яются</w:t>
      </w:r>
      <w:r w:rsidR="00DE6078">
        <w:t xml:space="preserve"> заняти</w:t>
      </w:r>
      <w:r>
        <w:t>я</w:t>
      </w:r>
      <w:r w:rsidR="00DE6078">
        <w:t xml:space="preserve"> по физическому развитию детей, оснащенный спортивным инвентарем и специальным оборудованием: гимнастическими матами, баскетбольными щитами, гимнастическими скамейками, дугами для подлезания, ковриками для профилактики плоскостопия, палками. В зале проводятся утренние </w:t>
      </w:r>
      <w:r w:rsidR="00DE6078">
        <w:lastRenderedPageBreak/>
        <w:t xml:space="preserve">гимнастики, физкультурная образовательная деятельность, праздники и развлечения. </w:t>
      </w:r>
    </w:p>
    <w:p w:rsidR="00DE300E" w:rsidRDefault="00DE6078" w:rsidP="000D7700">
      <w:pPr>
        <w:pStyle w:val="a3"/>
        <w:kinsoku w:val="0"/>
        <w:overflowPunct w:val="0"/>
        <w:ind w:left="0" w:firstLine="707"/>
        <w:jc w:val="both"/>
      </w:pPr>
      <w:r>
        <w:t xml:space="preserve">С целью формирования российской гражданской идентичности дошкольника посредством его приобщения к русской народной культуре, духовным отечественным традициям, общечеловеческим ценностям в учреждении функционирует </w:t>
      </w:r>
      <w:r w:rsidR="00DE300E">
        <w:t>уголок</w:t>
      </w:r>
      <w:r>
        <w:t xml:space="preserve"> русского быта. Педагогами и специалистами детского сада воссоздана обстановка русской избы. В </w:t>
      </w:r>
      <w:r w:rsidR="00DE300E">
        <w:t>уголке</w:t>
      </w:r>
      <w:r>
        <w:t xml:space="preserve"> русского быта для воспитанников проводятся занятия по образовательным областям, досуги и развлекательные мероприятия с использованием размещенных в ней экспонатов. </w:t>
      </w:r>
    </w:p>
    <w:p w:rsidR="000D7700" w:rsidRDefault="00DE6078" w:rsidP="000D7700">
      <w:pPr>
        <w:pStyle w:val="a3"/>
        <w:kinsoku w:val="0"/>
        <w:overflowPunct w:val="0"/>
        <w:ind w:left="0" w:firstLine="707"/>
        <w:jc w:val="both"/>
      </w:pPr>
      <w:r>
        <w:t>В дошкольном учреждении выделен кабинет учителя-логопеда, где проводятся подгрупповые и индивидуальные занятия с детьми, имеющими отклонения в речевом развитии. В его оборудование входят стеллажи, зеркало, игровой, дидактический и наглядный материал для проведения логопедической работы с дошкольниками.</w:t>
      </w:r>
    </w:p>
    <w:p w:rsidR="00DE300E" w:rsidRDefault="00DE300E" w:rsidP="00DE300E">
      <w:pPr>
        <w:pStyle w:val="a3"/>
        <w:kinsoku w:val="0"/>
        <w:overflowPunct w:val="0"/>
        <w:ind w:left="0" w:firstLine="707"/>
        <w:jc w:val="both"/>
      </w:pPr>
      <w:r>
        <w:t xml:space="preserve">Также в детском саду имеется кабинет педагога-психолога. </w:t>
      </w:r>
      <w:r w:rsidRPr="00DE300E">
        <w:t xml:space="preserve">Предназначен для индивидуальных и подгрупповых занятий с детьми, педагогами и родителями. Используется как комната психологической разгрузки для детей и персонала. Имеет необходимое оснащение, мягкую мебель, световую и аудио- аппаратуру (магнитофон) – 1 шт., ноутбук – 1 шт, пособия для сенсорного, умственного и эмоционального развития. </w:t>
      </w:r>
    </w:p>
    <w:p w:rsidR="00DE300E" w:rsidRDefault="00DE300E" w:rsidP="000D7700">
      <w:pPr>
        <w:pStyle w:val="a3"/>
        <w:kinsoku w:val="0"/>
        <w:overflowPunct w:val="0"/>
        <w:ind w:left="0" w:firstLine="707"/>
        <w:jc w:val="both"/>
      </w:pPr>
    </w:p>
    <w:p w:rsidR="00DE300E" w:rsidRDefault="00DE300E" w:rsidP="00DE300E">
      <w:pPr>
        <w:pStyle w:val="a3"/>
        <w:kinsoku w:val="0"/>
        <w:overflowPunct w:val="0"/>
        <w:ind w:left="0" w:firstLine="707"/>
        <w:jc w:val="both"/>
        <w:rPr>
          <w:b/>
          <w:i/>
        </w:rPr>
      </w:pPr>
      <w:r w:rsidRPr="000D7700">
        <w:rPr>
          <w:b/>
          <w:i/>
        </w:rPr>
        <w:t>5.3.</w:t>
      </w:r>
      <w:r>
        <w:rPr>
          <w:b/>
          <w:i/>
        </w:rPr>
        <w:t>3</w:t>
      </w:r>
      <w:r w:rsidRPr="000D7700">
        <w:rPr>
          <w:b/>
          <w:i/>
        </w:rPr>
        <w:t xml:space="preserve">. </w:t>
      </w:r>
      <w:r>
        <w:rPr>
          <w:b/>
          <w:i/>
        </w:rPr>
        <w:t>Примерный перечень литературных, музыкальных, художественных, анимационных произведений по парциальным программам.</w:t>
      </w:r>
    </w:p>
    <w:p w:rsidR="00870D5E" w:rsidRPr="000D7700" w:rsidRDefault="00870D5E" w:rsidP="00DE300E">
      <w:pPr>
        <w:pStyle w:val="a3"/>
        <w:kinsoku w:val="0"/>
        <w:overflowPunct w:val="0"/>
        <w:ind w:left="0" w:firstLine="707"/>
        <w:jc w:val="both"/>
        <w:rPr>
          <w:b/>
          <w:i/>
        </w:rPr>
      </w:pPr>
      <w:r>
        <w:rPr>
          <w:b/>
          <w:i/>
        </w:rPr>
        <w:t>Реализация парциальной программы по духовно-нравственному воспитанию:</w:t>
      </w:r>
    </w:p>
    <w:tbl>
      <w:tblPr>
        <w:tblStyle w:val="a5"/>
        <w:tblW w:w="9606" w:type="dxa"/>
        <w:tblLook w:val="04A0" w:firstRow="1" w:lastRow="0" w:firstColumn="1" w:lastColumn="0" w:noHBand="0" w:noVBand="1"/>
      </w:tblPr>
      <w:tblGrid>
        <w:gridCol w:w="4361"/>
        <w:gridCol w:w="5245"/>
      </w:tblGrid>
      <w:tr w:rsidR="00853631" w:rsidTr="00853631">
        <w:tc>
          <w:tcPr>
            <w:tcW w:w="4361" w:type="dxa"/>
          </w:tcPr>
          <w:p w:rsidR="00853631" w:rsidRPr="00853631" w:rsidRDefault="00853631" w:rsidP="00853631">
            <w:pPr>
              <w:pStyle w:val="a3"/>
              <w:kinsoku w:val="0"/>
              <w:overflowPunct w:val="0"/>
              <w:ind w:left="0"/>
              <w:jc w:val="both"/>
              <w:rPr>
                <w:b/>
                <w:i/>
              </w:rPr>
            </w:pPr>
            <w:r w:rsidRPr="00853631">
              <w:rPr>
                <w:b/>
                <w:i/>
              </w:rPr>
              <w:t>Альбомы для раскрашивания</w:t>
            </w:r>
          </w:p>
          <w:p w:rsidR="00853631" w:rsidRPr="00853631" w:rsidRDefault="00853631" w:rsidP="00853631">
            <w:pPr>
              <w:pStyle w:val="a3"/>
              <w:kinsoku w:val="0"/>
              <w:overflowPunct w:val="0"/>
              <w:ind w:left="0"/>
              <w:jc w:val="both"/>
            </w:pPr>
            <w:r>
              <w:t>-</w:t>
            </w:r>
            <w:r w:rsidRPr="00853631">
              <w:t>«Красивая салфетка для мамы».</w:t>
            </w:r>
          </w:p>
          <w:p w:rsidR="00853631" w:rsidRPr="00853631" w:rsidRDefault="00853631" w:rsidP="00853631">
            <w:pPr>
              <w:pStyle w:val="a3"/>
              <w:kinsoku w:val="0"/>
              <w:overflowPunct w:val="0"/>
              <w:ind w:left="0"/>
              <w:jc w:val="both"/>
            </w:pPr>
            <w:r>
              <w:t>-</w:t>
            </w:r>
            <w:r w:rsidRPr="00853631">
              <w:t>«Угощение для семьи».</w:t>
            </w:r>
          </w:p>
          <w:p w:rsidR="00853631" w:rsidRPr="00853631" w:rsidRDefault="00853631" w:rsidP="00853631">
            <w:pPr>
              <w:pStyle w:val="a3"/>
              <w:kinsoku w:val="0"/>
              <w:overflowPunct w:val="0"/>
              <w:ind w:left="0"/>
              <w:jc w:val="both"/>
            </w:pPr>
            <w:r>
              <w:t>-</w:t>
            </w:r>
            <w:r w:rsidRPr="00853631">
              <w:t>«Мужские и женские профессии».</w:t>
            </w:r>
          </w:p>
          <w:p w:rsidR="00853631" w:rsidRPr="00853631" w:rsidRDefault="00853631" w:rsidP="00853631">
            <w:pPr>
              <w:pStyle w:val="a3"/>
              <w:kinsoku w:val="0"/>
              <w:overflowPunct w:val="0"/>
              <w:ind w:left="0"/>
              <w:jc w:val="both"/>
            </w:pPr>
            <w:r>
              <w:t>-</w:t>
            </w:r>
            <w:r w:rsidRPr="00853631">
              <w:t>«Разные лица».</w:t>
            </w:r>
          </w:p>
          <w:p w:rsidR="00853631" w:rsidRPr="00853631" w:rsidRDefault="00853631" w:rsidP="00853631">
            <w:pPr>
              <w:pStyle w:val="a3"/>
              <w:kinsoku w:val="0"/>
              <w:overflowPunct w:val="0"/>
              <w:ind w:left="0"/>
              <w:jc w:val="both"/>
            </w:pPr>
            <w:r>
              <w:t>-</w:t>
            </w:r>
            <w:r w:rsidRPr="00853631">
              <w:t>«Пирамидки малышам».</w:t>
            </w:r>
          </w:p>
          <w:p w:rsidR="00853631" w:rsidRPr="00853631" w:rsidRDefault="00853631" w:rsidP="00853631">
            <w:pPr>
              <w:pStyle w:val="a3"/>
              <w:kinsoku w:val="0"/>
              <w:overflowPunct w:val="0"/>
              <w:ind w:left="0"/>
              <w:jc w:val="both"/>
            </w:pPr>
            <w:r>
              <w:t>-</w:t>
            </w:r>
            <w:r w:rsidRPr="00853631">
              <w:t>«Дети на празднике в детском саду».</w:t>
            </w:r>
          </w:p>
          <w:p w:rsidR="00853631" w:rsidRPr="00853631" w:rsidRDefault="00853631" w:rsidP="00853631">
            <w:pPr>
              <w:pStyle w:val="a3"/>
              <w:kinsoku w:val="0"/>
              <w:overflowPunct w:val="0"/>
              <w:ind w:left="0"/>
              <w:jc w:val="both"/>
            </w:pPr>
            <w:r>
              <w:t>-</w:t>
            </w:r>
            <w:r w:rsidRPr="00853631">
              <w:t>«Красивый участок».</w:t>
            </w:r>
          </w:p>
          <w:p w:rsidR="00853631" w:rsidRPr="00853631" w:rsidRDefault="00853631" w:rsidP="00853631">
            <w:pPr>
              <w:pStyle w:val="a3"/>
              <w:kinsoku w:val="0"/>
              <w:overflowPunct w:val="0"/>
              <w:ind w:left="0"/>
              <w:jc w:val="both"/>
            </w:pPr>
            <w:r>
              <w:t>-</w:t>
            </w:r>
            <w:r w:rsidRPr="00853631">
              <w:t>«Герб и флаг родного города».</w:t>
            </w:r>
          </w:p>
          <w:p w:rsidR="00853631" w:rsidRPr="00853631" w:rsidRDefault="00853631" w:rsidP="00853631">
            <w:pPr>
              <w:pStyle w:val="a3"/>
              <w:kinsoku w:val="0"/>
              <w:overflowPunct w:val="0"/>
              <w:ind w:left="0"/>
              <w:jc w:val="both"/>
            </w:pPr>
            <w:r>
              <w:t>-</w:t>
            </w:r>
            <w:r w:rsidRPr="00853631">
              <w:t>«Любимые места в городе».</w:t>
            </w:r>
          </w:p>
          <w:p w:rsidR="00853631" w:rsidRPr="00853631" w:rsidRDefault="00853631" w:rsidP="00853631">
            <w:pPr>
              <w:pStyle w:val="a3"/>
              <w:kinsoku w:val="0"/>
              <w:overflowPunct w:val="0"/>
              <w:ind w:left="0"/>
              <w:jc w:val="both"/>
            </w:pPr>
            <w:r>
              <w:t>-</w:t>
            </w:r>
            <w:r w:rsidRPr="00853631">
              <w:t>«Былинные герои».</w:t>
            </w:r>
          </w:p>
          <w:p w:rsidR="00853631" w:rsidRPr="00853631" w:rsidRDefault="00853631" w:rsidP="00853631">
            <w:pPr>
              <w:pStyle w:val="a3"/>
              <w:kinsoku w:val="0"/>
              <w:overflowPunct w:val="0"/>
              <w:ind w:left="0"/>
              <w:jc w:val="both"/>
            </w:pPr>
            <w:r>
              <w:t>-</w:t>
            </w:r>
            <w:r w:rsidRPr="00853631">
              <w:t>«Древнерусские суда».</w:t>
            </w:r>
          </w:p>
          <w:p w:rsidR="00853631" w:rsidRPr="00853631" w:rsidRDefault="00853631" w:rsidP="00853631">
            <w:pPr>
              <w:pStyle w:val="a3"/>
              <w:kinsoku w:val="0"/>
              <w:overflowPunct w:val="0"/>
              <w:ind w:left="0"/>
              <w:jc w:val="both"/>
            </w:pPr>
            <w:r>
              <w:t>-</w:t>
            </w:r>
            <w:r w:rsidRPr="00853631">
              <w:t>«Сказки М. Горького».</w:t>
            </w:r>
          </w:p>
          <w:p w:rsidR="00853631" w:rsidRPr="00853631" w:rsidRDefault="00853631" w:rsidP="00853631">
            <w:pPr>
              <w:pStyle w:val="a3"/>
              <w:kinsoku w:val="0"/>
              <w:overflowPunct w:val="0"/>
              <w:ind w:left="0"/>
              <w:jc w:val="both"/>
            </w:pPr>
            <w:r>
              <w:t>-</w:t>
            </w:r>
            <w:r w:rsidRPr="00853631">
              <w:t>«Великие битвы».</w:t>
            </w:r>
          </w:p>
          <w:p w:rsidR="00853631" w:rsidRPr="00853631" w:rsidRDefault="00853631" w:rsidP="00853631">
            <w:pPr>
              <w:pStyle w:val="a3"/>
              <w:kinsoku w:val="0"/>
              <w:overflowPunct w:val="0"/>
              <w:ind w:left="0"/>
              <w:jc w:val="both"/>
            </w:pPr>
            <w:r>
              <w:t>-</w:t>
            </w:r>
            <w:r w:rsidRPr="00853631">
              <w:t>«Одень воина».</w:t>
            </w:r>
          </w:p>
          <w:p w:rsidR="00853631" w:rsidRPr="00853631" w:rsidRDefault="00853631" w:rsidP="00853631">
            <w:pPr>
              <w:pStyle w:val="a3"/>
              <w:kinsoku w:val="0"/>
              <w:overflowPunct w:val="0"/>
              <w:ind w:left="0"/>
              <w:jc w:val="both"/>
            </w:pPr>
            <w:r>
              <w:t>-</w:t>
            </w:r>
            <w:r w:rsidRPr="00853631">
              <w:t>«Военная техника».</w:t>
            </w:r>
          </w:p>
          <w:p w:rsidR="00853631" w:rsidRPr="00853631" w:rsidRDefault="00853631" w:rsidP="00853631">
            <w:pPr>
              <w:pStyle w:val="a3"/>
              <w:kinsoku w:val="0"/>
              <w:overflowPunct w:val="0"/>
              <w:ind w:left="0"/>
              <w:jc w:val="both"/>
            </w:pPr>
            <w:r>
              <w:t>-</w:t>
            </w:r>
            <w:r w:rsidRPr="00853631">
              <w:t>«Олимпийская символика».</w:t>
            </w:r>
          </w:p>
          <w:p w:rsidR="00853631" w:rsidRDefault="00853631" w:rsidP="00853631">
            <w:pPr>
              <w:pStyle w:val="a3"/>
              <w:kinsoku w:val="0"/>
              <w:overflowPunct w:val="0"/>
              <w:ind w:left="0"/>
              <w:jc w:val="both"/>
              <w:rPr>
                <w:b/>
                <w:i/>
              </w:rPr>
            </w:pPr>
          </w:p>
        </w:tc>
        <w:tc>
          <w:tcPr>
            <w:tcW w:w="5245" w:type="dxa"/>
          </w:tcPr>
          <w:p w:rsidR="00853631" w:rsidRPr="00853631" w:rsidRDefault="00853631" w:rsidP="00853631">
            <w:pPr>
              <w:pStyle w:val="a3"/>
              <w:kinsoku w:val="0"/>
              <w:overflowPunct w:val="0"/>
              <w:ind w:left="0" w:firstLine="34"/>
              <w:jc w:val="both"/>
              <w:rPr>
                <w:b/>
              </w:rPr>
            </w:pPr>
            <w:r w:rsidRPr="00853631">
              <w:rPr>
                <w:b/>
              </w:rPr>
              <w:t>Альбомы для рассматривания</w:t>
            </w:r>
          </w:p>
          <w:p w:rsidR="00853631" w:rsidRPr="00853631" w:rsidRDefault="00853631" w:rsidP="00853631">
            <w:pPr>
              <w:pStyle w:val="a3"/>
              <w:kinsoku w:val="0"/>
              <w:overflowPunct w:val="0"/>
              <w:ind w:left="0" w:firstLine="34"/>
              <w:jc w:val="both"/>
            </w:pPr>
            <w:r>
              <w:t>-</w:t>
            </w:r>
            <w:r w:rsidRPr="00853631">
              <w:t>«Мамина работа». Набор сюжетных картинок с женскими</w:t>
            </w:r>
            <w:r>
              <w:t xml:space="preserve"> </w:t>
            </w:r>
            <w:r w:rsidRPr="00853631">
              <w:t>профессиями.</w:t>
            </w:r>
          </w:p>
          <w:p w:rsidR="00853631" w:rsidRPr="00853631" w:rsidRDefault="00853631" w:rsidP="00853631">
            <w:pPr>
              <w:pStyle w:val="a3"/>
              <w:kinsoku w:val="0"/>
              <w:overflowPunct w:val="0"/>
              <w:ind w:left="0" w:firstLine="34"/>
              <w:jc w:val="both"/>
            </w:pPr>
            <w:r>
              <w:t>-</w:t>
            </w:r>
            <w:r w:rsidRPr="00853631">
              <w:t>«Моя родословная».</w:t>
            </w:r>
          </w:p>
          <w:p w:rsidR="00853631" w:rsidRPr="00853631" w:rsidRDefault="00853631" w:rsidP="00853631">
            <w:pPr>
              <w:pStyle w:val="a3"/>
              <w:kinsoku w:val="0"/>
              <w:overflowPunct w:val="0"/>
              <w:ind w:left="0" w:firstLine="34"/>
              <w:jc w:val="both"/>
            </w:pPr>
            <w:r>
              <w:t>-</w:t>
            </w:r>
            <w:r w:rsidRPr="00853631">
              <w:t>«Традиции нашей семьи».</w:t>
            </w:r>
          </w:p>
          <w:p w:rsidR="00853631" w:rsidRPr="00853631" w:rsidRDefault="00853631" w:rsidP="00853631">
            <w:pPr>
              <w:pStyle w:val="a3"/>
              <w:kinsoku w:val="0"/>
              <w:overflowPunct w:val="0"/>
              <w:ind w:left="0" w:firstLine="34"/>
              <w:jc w:val="both"/>
            </w:pPr>
            <w:r>
              <w:t>-</w:t>
            </w:r>
            <w:r w:rsidRPr="00853631">
              <w:t>«Оцени поступок». Карт</w:t>
            </w:r>
            <w:r>
              <w:t>очки с сюжетными картинками, ис</w:t>
            </w:r>
            <w:r w:rsidRPr="00853631">
              <w:t>пользование которых в игров</w:t>
            </w:r>
            <w:r>
              <w:t>ых упражнениях способствует зна</w:t>
            </w:r>
            <w:r w:rsidRPr="00853631">
              <w:t>комству детей с разнообразными форм</w:t>
            </w:r>
            <w:r>
              <w:t>ами поведения в различ</w:t>
            </w:r>
            <w:r w:rsidRPr="00853631">
              <w:t>ных ситуациях, одобряемых или не одобряемых взрослыми.</w:t>
            </w:r>
          </w:p>
          <w:p w:rsidR="00853631" w:rsidRPr="00853631" w:rsidRDefault="00853631" w:rsidP="00853631">
            <w:pPr>
              <w:pStyle w:val="a3"/>
              <w:kinsoku w:val="0"/>
              <w:overflowPunct w:val="0"/>
              <w:ind w:left="0" w:firstLine="34"/>
              <w:jc w:val="both"/>
            </w:pPr>
            <w:r>
              <w:t>-</w:t>
            </w:r>
            <w:r w:rsidRPr="00853631">
              <w:t xml:space="preserve">«Наши чувства и эмоции». </w:t>
            </w:r>
            <w:r>
              <w:t>Материал познакомит детей с эмо</w:t>
            </w:r>
            <w:r w:rsidRPr="00853631">
              <w:t>циональным миром людей. Улов</w:t>
            </w:r>
            <w:r>
              <w:t>ить едва заметную улыбку или по</w:t>
            </w:r>
            <w:r w:rsidRPr="00853631">
              <w:t xml:space="preserve">чувствовать раздражение собеседника, сдержать обиду или </w:t>
            </w:r>
            <w:r>
              <w:t>раз</w:t>
            </w:r>
            <w:r w:rsidRPr="00853631">
              <w:t>делить радость с другом — всё это мир наших чувств и эмоций.</w:t>
            </w:r>
          </w:p>
          <w:p w:rsidR="00853631" w:rsidRPr="00853631" w:rsidRDefault="00853631" w:rsidP="00853631">
            <w:pPr>
              <w:pStyle w:val="a3"/>
              <w:kinsoku w:val="0"/>
              <w:overflowPunct w:val="0"/>
              <w:ind w:left="0" w:firstLine="34"/>
              <w:jc w:val="both"/>
            </w:pPr>
            <w:r>
              <w:t>-</w:t>
            </w:r>
            <w:r w:rsidRPr="00853631">
              <w:t>«Добро и зло в русских народных сказках».</w:t>
            </w:r>
          </w:p>
          <w:p w:rsidR="00853631" w:rsidRPr="00853631" w:rsidRDefault="00853631" w:rsidP="00853631">
            <w:pPr>
              <w:pStyle w:val="a3"/>
              <w:kinsoku w:val="0"/>
              <w:overflowPunct w:val="0"/>
              <w:ind w:left="0" w:firstLine="34"/>
              <w:jc w:val="both"/>
            </w:pPr>
            <w:r>
              <w:t>-</w:t>
            </w:r>
            <w:r w:rsidRPr="00853631">
              <w:t>«Достопримечательности нашего города». Комплект фотографий с описанием.</w:t>
            </w:r>
          </w:p>
          <w:p w:rsidR="00853631" w:rsidRPr="00853631" w:rsidRDefault="00853631" w:rsidP="00853631">
            <w:pPr>
              <w:pStyle w:val="a3"/>
              <w:kinsoku w:val="0"/>
              <w:overflowPunct w:val="0"/>
              <w:ind w:left="0" w:firstLine="34"/>
              <w:jc w:val="both"/>
            </w:pPr>
            <w:r>
              <w:t>-</w:t>
            </w:r>
            <w:r w:rsidRPr="00853631">
              <w:t>Комплект наглядных пособий «Россия — Родина моя»:</w:t>
            </w:r>
          </w:p>
          <w:p w:rsidR="00853631" w:rsidRPr="00853631" w:rsidRDefault="00853631" w:rsidP="00853631">
            <w:pPr>
              <w:pStyle w:val="a3"/>
              <w:kinsoku w:val="0"/>
              <w:overflowPunct w:val="0"/>
              <w:ind w:left="0" w:firstLine="34"/>
              <w:jc w:val="both"/>
            </w:pPr>
            <w:r w:rsidRPr="00853631">
              <w:t>— «Негосударственные си</w:t>
            </w:r>
            <w:r>
              <w:t>мволы России» (описания неофици</w:t>
            </w:r>
            <w:r w:rsidRPr="00853631">
              <w:t>альных символов нашей стран</w:t>
            </w:r>
            <w:r>
              <w:t>ы: природных, архитектурных, му</w:t>
            </w:r>
            <w:r w:rsidRPr="00853631">
              <w:t>зыкальных, гастрономических).</w:t>
            </w:r>
          </w:p>
          <w:p w:rsidR="00853631" w:rsidRPr="00853631" w:rsidRDefault="00853631" w:rsidP="00853631">
            <w:pPr>
              <w:pStyle w:val="a3"/>
              <w:kinsoku w:val="0"/>
              <w:overflowPunct w:val="0"/>
              <w:ind w:left="0" w:firstLine="34"/>
              <w:jc w:val="both"/>
            </w:pPr>
            <w:r w:rsidRPr="00853631">
              <w:t>— «Державные символы России». Рассматриваются такие</w:t>
            </w:r>
            <w:r>
              <w:t xml:space="preserve"> </w:t>
            </w:r>
            <w:r w:rsidRPr="00853631">
              <w:t>важные понятия, как Конституция, государственные символы —гимн, флаг, которые в ходе исторического развития приобрели</w:t>
            </w:r>
            <w:r>
              <w:t xml:space="preserve"> </w:t>
            </w:r>
            <w:r w:rsidRPr="00853631">
              <w:t xml:space="preserve">функции объединения </w:t>
            </w:r>
            <w:r w:rsidRPr="00853631">
              <w:lastRenderedPageBreak/>
              <w:t>люд</w:t>
            </w:r>
            <w:r>
              <w:t>ей, выражения нравственных идеа</w:t>
            </w:r>
            <w:r w:rsidRPr="00853631">
              <w:t>лов государства, служения стране, символы воинской доблести</w:t>
            </w:r>
            <w:r>
              <w:t xml:space="preserve"> </w:t>
            </w:r>
            <w:r w:rsidRPr="00853631">
              <w:t>и героизма ( Знамя Победы, георгиевская ленточка, Андреевский</w:t>
            </w:r>
            <w:r>
              <w:t xml:space="preserve"> </w:t>
            </w:r>
            <w:r w:rsidRPr="00853631">
              <w:t>флаг, а также архитектурный символ нашей страны — Московский</w:t>
            </w:r>
            <w:r>
              <w:t xml:space="preserve"> </w:t>
            </w:r>
            <w:r w:rsidRPr="00853631">
              <w:t>Кремль).</w:t>
            </w:r>
          </w:p>
          <w:p w:rsidR="00853631" w:rsidRPr="00853631" w:rsidRDefault="00853631" w:rsidP="00853631">
            <w:pPr>
              <w:pStyle w:val="a3"/>
              <w:kinsoku w:val="0"/>
              <w:overflowPunct w:val="0"/>
              <w:ind w:left="0" w:firstLine="34"/>
              <w:jc w:val="both"/>
            </w:pPr>
            <w:r w:rsidRPr="00853631">
              <w:t>— «Природа России». Рассматриваются все климатические</w:t>
            </w:r>
            <w:r>
              <w:t xml:space="preserve"> </w:t>
            </w:r>
            <w:r w:rsidRPr="00853631">
              <w:t>зоны России, их природные ос</w:t>
            </w:r>
            <w:r>
              <w:t>обенности, богатейший раститель</w:t>
            </w:r>
            <w:r w:rsidRPr="00853631">
              <w:t>ный и животный мир.</w:t>
            </w:r>
          </w:p>
          <w:p w:rsidR="00853631" w:rsidRPr="00853631" w:rsidRDefault="00853631" w:rsidP="00853631">
            <w:pPr>
              <w:pStyle w:val="a3"/>
              <w:kinsoku w:val="0"/>
              <w:overflowPunct w:val="0"/>
              <w:ind w:left="0" w:firstLine="34"/>
              <w:jc w:val="both"/>
            </w:pPr>
            <w:r w:rsidRPr="00853631">
              <w:t>— «История России». Ра</w:t>
            </w:r>
            <w:r>
              <w:t>ссматриваются яркие события оте</w:t>
            </w:r>
            <w:r w:rsidRPr="00853631">
              <w:t>чественной истории: подвиги великих правителей, воинов,</w:t>
            </w:r>
            <w:r>
              <w:t xml:space="preserve"> </w:t>
            </w:r>
            <w:r w:rsidRPr="00853631">
              <w:t>землепроходцев, повлиявш</w:t>
            </w:r>
            <w:r>
              <w:t>их на судьбу нашей страны. Текс</w:t>
            </w:r>
            <w:r w:rsidRPr="00853631">
              <w:t xml:space="preserve">ты проиллюстрированы </w:t>
            </w:r>
            <w:r>
              <w:t>отобранными репродукциями произ</w:t>
            </w:r>
            <w:r w:rsidRPr="00853631">
              <w:t>ведений выдающихся русских художников с учётом детского</w:t>
            </w:r>
            <w:r>
              <w:t xml:space="preserve"> </w:t>
            </w:r>
            <w:r w:rsidRPr="00853631">
              <w:t>восприятия.</w:t>
            </w:r>
          </w:p>
          <w:p w:rsidR="00853631" w:rsidRPr="00853631" w:rsidRDefault="00853631" w:rsidP="00853631">
            <w:pPr>
              <w:pStyle w:val="a3"/>
              <w:kinsoku w:val="0"/>
              <w:overflowPunct w:val="0"/>
              <w:ind w:left="0" w:firstLine="34"/>
              <w:jc w:val="both"/>
            </w:pPr>
            <w:r>
              <w:t>-</w:t>
            </w:r>
            <w:r w:rsidRPr="00853631">
              <w:t>«Места отдыха для детей».</w:t>
            </w:r>
          </w:p>
          <w:p w:rsidR="00853631" w:rsidRPr="00853631" w:rsidRDefault="00853631" w:rsidP="00853631">
            <w:pPr>
              <w:pStyle w:val="a3"/>
              <w:kinsoku w:val="0"/>
              <w:overflowPunct w:val="0"/>
              <w:ind w:left="0" w:firstLine="34"/>
              <w:jc w:val="both"/>
            </w:pPr>
            <w:r>
              <w:t>-</w:t>
            </w:r>
            <w:r w:rsidRPr="00853631">
              <w:t>«Любимый район».</w:t>
            </w:r>
          </w:p>
          <w:p w:rsidR="00853631" w:rsidRPr="00853631" w:rsidRDefault="00853631" w:rsidP="00853631">
            <w:pPr>
              <w:pStyle w:val="a3"/>
              <w:kinsoku w:val="0"/>
              <w:overflowPunct w:val="0"/>
              <w:ind w:left="0" w:firstLine="34"/>
              <w:jc w:val="both"/>
            </w:pPr>
            <w:r>
              <w:t>-</w:t>
            </w:r>
            <w:r w:rsidRPr="00853631">
              <w:t>«Наш детский сад».</w:t>
            </w:r>
          </w:p>
          <w:p w:rsidR="00853631" w:rsidRPr="00853631" w:rsidRDefault="00853631" w:rsidP="00853631">
            <w:pPr>
              <w:pStyle w:val="a3"/>
              <w:kinsoku w:val="0"/>
              <w:overflowPunct w:val="0"/>
              <w:ind w:left="0" w:firstLine="34"/>
              <w:jc w:val="both"/>
            </w:pPr>
            <w:r>
              <w:t>-</w:t>
            </w:r>
            <w:r w:rsidRPr="00853631">
              <w:t>«Труд взрослых в детском саду».</w:t>
            </w:r>
          </w:p>
          <w:p w:rsidR="00853631" w:rsidRPr="00853631" w:rsidRDefault="00853631" w:rsidP="00853631">
            <w:pPr>
              <w:pStyle w:val="a3"/>
              <w:kinsoku w:val="0"/>
              <w:overflowPunct w:val="0"/>
              <w:ind w:left="0" w:firstLine="34"/>
              <w:jc w:val="both"/>
            </w:pPr>
            <w:r>
              <w:t>-</w:t>
            </w:r>
            <w:r w:rsidRPr="00853631">
              <w:t>«Летопись детского сада».</w:t>
            </w:r>
          </w:p>
          <w:p w:rsidR="00853631" w:rsidRPr="00853631" w:rsidRDefault="00853631" w:rsidP="00853631">
            <w:pPr>
              <w:pStyle w:val="a3"/>
              <w:kinsoku w:val="0"/>
              <w:overflowPunct w:val="0"/>
              <w:ind w:left="0" w:firstLine="34"/>
              <w:jc w:val="both"/>
            </w:pPr>
            <w:r>
              <w:t>-</w:t>
            </w:r>
            <w:r w:rsidRPr="00853631">
              <w:t>«Богатыри земли Русской».</w:t>
            </w:r>
          </w:p>
          <w:p w:rsidR="00853631" w:rsidRPr="00853631" w:rsidRDefault="00853631" w:rsidP="00853631">
            <w:pPr>
              <w:pStyle w:val="a3"/>
              <w:kinsoku w:val="0"/>
              <w:overflowPunct w:val="0"/>
              <w:ind w:left="0" w:firstLine="34"/>
              <w:jc w:val="both"/>
            </w:pPr>
            <w:r>
              <w:t>-</w:t>
            </w:r>
            <w:r w:rsidRPr="00853631">
              <w:t>«История русской одежды».</w:t>
            </w:r>
          </w:p>
          <w:p w:rsidR="00853631" w:rsidRPr="00853631" w:rsidRDefault="00853631" w:rsidP="00853631">
            <w:pPr>
              <w:pStyle w:val="a3"/>
              <w:kinsoku w:val="0"/>
              <w:overflowPunct w:val="0"/>
              <w:ind w:left="0" w:firstLine="34"/>
              <w:jc w:val="both"/>
            </w:pPr>
            <w:r>
              <w:t>-</w:t>
            </w:r>
            <w:r w:rsidRPr="00853631">
              <w:t>«Знаменитые битвы».</w:t>
            </w:r>
          </w:p>
          <w:p w:rsidR="00853631" w:rsidRPr="00853631" w:rsidRDefault="00853631" w:rsidP="00853631">
            <w:pPr>
              <w:pStyle w:val="a3"/>
              <w:kinsoku w:val="0"/>
              <w:overflowPunct w:val="0"/>
              <w:ind w:left="0" w:firstLine="34"/>
              <w:jc w:val="both"/>
            </w:pPr>
            <w:r>
              <w:t>-</w:t>
            </w:r>
            <w:r w:rsidRPr="00853631">
              <w:t>«Город вчера и сегодня».</w:t>
            </w:r>
          </w:p>
          <w:p w:rsidR="00853631" w:rsidRPr="00853631" w:rsidRDefault="00853631" w:rsidP="00853631">
            <w:pPr>
              <w:pStyle w:val="a3"/>
              <w:kinsoku w:val="0"/>
              <w:overflowPunct w:val="0"/>
              <w:ind w:left="0" w:firstLine="34"/>
              <w:jc w:val="both"/>
            </w:pPr>
            <w:r>
              <w:t>-</w:t>
            </w:r>
            <w:r w:rsidRPr="00853631">
              <w:t>«Обычаи и традиции русского народа».</w:t>
            </w:r>
          </w:p>
          <w:p w:rsidR="00853631" w:rsidRPr="00853631" w:rsidRDefault="00853631" w:rsidP="00853631">
            <w:pPr>
              <w:pStyle w:val="a3"/>
              <w:kinsoku w:val="0"/>
              <w:overflowPunct w:val="0"/>
              <w:ind w:left="0" w:firstLine="34"/>
              <w:jc w:val="both"/>
            </w:pPr>
            <w:r>
              <w:t>-</w:t>
            </w:r>
            <w:r w:rsidRPr="00853631">
              <w:t>«Защитники земли Русской».</w:t>
            </w:r>
          </w:p>
          <w:p w:rsidR="00853631" w:rsidRPr="00853631" w:rsidRDefault="00853631" w:rsidP="00853631">
            <w:pPr>
              <w:pStyle w:val="a3"/>
              <w:kinsoku w:val="0"/>
              <w:overflowPunct w:val="0"/>
              <w:ind w:left="0" w:firstLine="34"/>
              <w:jc w:val="both"/>
            </w:pPr>
            <w:r>
              <w:t>-</w:t>
            </w:r>
            <w:r w:rsidRPr="00853631">
              <w:t>«Александр Невский».</w:t>
            </w:r>
          </w:p>
          <w:p w:rsidR="00853631" w:rsidRPr="00853631" w:rsidRDefault="00853631" w:rsidP="00853631">
            <w:pPr>
              <w:pStyle w:val="a3"/>
              <w:kinsoku w:val="0"/>
              <w:overflowPunct w:val="0"/>
              <w:ind w:left="0" w:firstLine="34"/>
              <w:jc w:val="both"/>
            </w:pPr>
            <w:r>
              <w:t>-</w:t>
            </w:r>
            <w:r w:rsidRPr="00853631">
              <w:t xml:space="preserve"> «Великие битвы Александра Невского».</w:t>
            </w:r>
          </w:p>
          <w:p w:rsidR="00853631" w:rsidRPr="00853631" w:rsidRDefault="00853631" w:rsidP="00853631">
            <w:pPr>
              <w:pStyle w:val="a3"/>
              <w:kinsoku w:val="0"/>
              <w:overflowPunct w:val="0"/>
              <w:ind w:left="0" w:firstLine="34"/>
              <w:jc w:val="both"/>
            </w:pPr>
            <w:r>
              <w:t>-</w:t>
            </w:r>
            <w:r w:rsidRPr="00853631">
              <w:t>«Основатель столицы Российской».</w:t>
            </w:r>
          </w:p>
          <w:p w:rsidR="00853631" w:rsidRPr="00853631" w:rsidRDefault="00853631" w:rsidP="00853631">
            <w:pPr>
              <w:pStyle w:val="a3"/>
              <w:kinsoku w:val="0"/>
              <w:overflowPunct w:val="0"/>
              <w:ind w:left="0" w:firstLine="34"/>
              <w:jc w:val="both"/>
            </w:pPr>
            <w:r>
              <w:t>-</w:t>
            </w:r>
            <w:r w:rsidRPr="00853631">
              <w:t>«День единства».</w:t>
            </w:r>
          </w:p>
          <w:p w:rsidR="00853631" w:rsidRPr="00853631" w:rsidRDefault="00853631" w:rsidP="00853631">
            <w:pPr>
              <w:pStyle w:val="a3"/>
              <w:kinsoku w:val="0"/>
              <w:overflowPunct w:val="0"/>
              <w:ind w:left="0" w:firstLine="34"/>
              <w:jc w:val="both"/>
            </w:pPr>
            <w:r>
              <w:t>-</w:t>
            </w:r>
            <w:r w:rsidRPr="00853631">
              <w:t>«Детство, юность и зрелые годы М. Горького».</w:t>
            </w:r>
          </w:p>
          <w:p w:rsidR="00853631" w:rsidRPr="00853631" w:rsidRDefault="00853631" w:rsidP="00853631">
            <w:pPr>
              <w:pStyle w:val="a3"/>
              <w:kinsoku w:val="0"/>
              <w:overflowPunct w:val="0"/>
              <w:ind w:left="0" w:firstLine="34"/>
              <w:jc w:val="both"/>
            </w:pPr>
            <w:r>
              <w:t>-</w:t>
            </w:r>
            <w:r w:rsidRPr="00853631">
              <w:t>«Герои Великой Отече</w:t>
            </w:r>
            <w:r>
              <w:t>ственной войны». Комплект посвя</w:t>
            </w:r>
            <w:r w:rsidRPr="00853631">
              <w:t>щён отважным и мужественным людям, совершившим подвиг</w:t>
            </w:r>
            <w:r>
              <w:t xml:space="preserve"> </w:t>
            </w:r>
            <w:r w:rsidRPr="00853631">
              <w:t xml:space="preserve">ради своей страны и отдавшим все силы на </w:t>
            </w:r>
            <w:r>
              <w:t>борьбу с захват</w:t>
            </w:r>
            <w:r w:rsidRPr="00853631">
              <w:t>чиками в годы Великой Оте</w:t>
            </w:r>
            <w:r>
              <w:t>чественной войны. Фотографии ге</w:t>
            </w:r>
            <w:r w:rsidRPr="00853631">
              <w:t>роев проиллюстрируют рассказ, сделают его образным и интересным.</w:t>
            </w:r>
          </w:p>
          <w:p w:rsidR="00853631" w:rsidRPr="00853631" w:rsidRDefault="00853631" w:rsidP="00853631">
            <w:pPr>
              <w:pStyle w:val="a3"/>
              <w:kinsoku w:val="0"/>
              <w:overflowPunct w:val="0"/>
              <w:ind w:left="0" w:firstLine="34"/>
              <w:jc w:val="both"/>
            </w:pPr>
            <w:r>
              <w:t>-</w:t>
            </w:r>
            <w:r w:rsidRPr="00853631">
              <w:t>«Дети — герои войны».</w:t>
            </w:r>
            <w:r>
              <w:t xml:space="preserve"> Комплект посвящён юным защитни</w:t>
            </w:r>
            <w:r w:rsidRPr="00853631">
              <w:t>кам Родины, которые плечом к плечу со взрослыми сражались</w:t>
            </w:r>
            <w:r>
              <w:t xml:space="preserve"> </w:t>
            </w:r>
            <w:r w:rsidRPr="00853631">
              <w:t>с захватчиками в годы Великой Отечественной войны (1941–1945). Лаконичные тексты к</w:t>
            </w:r>
            <w:r>
              <w:t>артинок содержат краткую биогра</w:t>
            </w:r>
            <w:r w:rsidRPr="00853631">
              <w:t>фию; описание подвига или военных операций, в которых они</w:t>
            </w:r>
            <w:r>
              <w:t xml:space="preserve"> </w:t>
            </w:r>
            <w:r w:rsidRPr="00853631">
              <w:t>участвовали. Выводы о значении подвига в истории войны.</w:t>
            </w:r>
          </w:p>
          <w:p w:rsidR="00853631" w:rsidRPr="00853631" w:rsidRDefault="00853631" w:rsidP="00853631">
            <w:pPr>
              <w:pStyle w:val="a3"/>
              <w:kinsoku w:val="0"/>
              <w:overflowPunct w:val="0"/>
              <w:ind w:left="0" w:firstLine="34"/>
              <w:jc w:val="both"/>
            </w:pPr>
            <w:r>
              <w:t>-</w:t>
            </w:r>
            <w:r w:rsidRPr="00853631">
              <w:t>«Полководцы».</w:t>
            </w:r>
          </w:p>
          <w:p w:rsidR="00853631" w:rsidRPr="00853631" w:rsidRDefault="00853631" w:rsidP="00853631">
            <w:pPr>
              <w:pStyle w:val="a3"/>
              <w:kinsoku w:val="0"/>
              <w:overflowPunct w:val="0"/>
              <w:ind w:left="0" w:firstLine="34"/>
              <w:jc w:val="both"/>
            </w:pPr>
            <w:r>
              <w:t>-</w:t>
            </w:r>
            <w:r w:rsidRPr="00853631">
              <w:t>«Подвиг в тылу».</w:t>
            </w:r>
          </w:p>
          <w:p w:rsidR="00853631" w:rsidRPr="00853631" w:rsidRDefault="00853631" w:rsidP="00853631">
            <w:pPr>
              <w:pStyle w:val="a3"/>
              <w:kinsoku w:val="0"/>
              <w:overflowPunct w:val="0"/>
              <w:ind w:left="0" w:firstLine="34"/>
              <w:jc w:val="both"/>
            </w:pPr>
            <w:r>
              <w:t>-«Животные-</w:t>
            </w:r>
            <w:r w:rsidRPr="00853631">
              <w:t>санитары».</w:t>
            </w:r>
          </w:p>
          <w:p w:rsidR="00853631" w:rsidRPr="00853631" w:rsidRDefault="00853631" w:rsidP="00853631">
            <w:pPr>
              <w:pStyle w:val="a3"/>
              <w:kinsoku w:val="0"/>
              <w:overflowPunct w:val="0"/>
              <w:ind w:left="0" w:firstLine="34"/>
              <w:jc w:val="both"/>
            </w:pPr>
            <w:r>
              <w:lastRenderedPageBreak/>
              <w:t>-</w:t>
            </w:r>
            <w:r w:rsidRPr="00853631">
              <w:t>«Города-герои». Комплект посвящён героическому подвигу</w:t>
            </w:r>
            <w:r>
              <w:t xml:space="preserve"> </w:t>
            </w:r>
            <w:r w:rsidRPr="00853631">
              <w:t>городов и Брестской крепости в годы Великой Отечественной</w:t>
            </w:r>
            <w:r>
              <w:t xml:space="preserve"> </w:t>
            </w:r>
            <w:r w:rsidRPr="00853631">
              <w:t xml:space="preserve">войны. Лаконичные тексты картинок содержат описание </w:t>
            </w:r>
            <w:r>
              <w:t>подви</w:t>
            </w:r>
            <w:r w:rsidRPr="00853631">
              <w:t>га защитников города; названия мест сражений; фамилии героев</w:t>
            </w:r>
            <w:r>
              <w:t xml:space="preserve"> </w:t>
            </w:r>
            <w:r w:rsidRPr="00853631">
              <w:t>обороны и военачальников; краткое описание событий войны,</w:t>
            </w:r>
            <w:r>
              <w:t xml:space="preserve"> </w:t>
            </w:r>
            <w:r w:rsidRPr="00853631">
              <w:t>связанных с боями за город; выводы о значении обороны города</w:t>
            </w:r>
            <w:r>
              <w:t xml:space="preserve"> </w:t>
            </w:r>
            <w:r w:rsidRPr="00853631">
              <w:t>для победы нашей страны; описание памятников, посвящённых</w:t>
            </w:r>
            <w:r>
              <w:t xml:space="preserve"> </w:t>
            </w:r>
            <w:r w:rsidRPr="00853631">
              <w:t>Великой Отечественной войне.</w:t>
            </w:r>
          </w:p>
          <w:p w:rsidR="00853631" w:rsidRPr="00853631" w:rsidRDefault="00853631" w:rsidP="00853631">
            <w:pPr>
              <w:pStyle w:val="a3"/>
              <w:kinsoku w:val="0"/>
              <w:overflowPunct w:val="0"/>
              <w:ind w:left="0" w:firstLine="34"/>
              <w:jc w:val="both"/>
            </w:pPr>
            <w:r>
              <w:t>-</w:t>
            </w:r>
            <w:r w:rsidRPr="00853631">
              <w:t>«Расскажите детям об О</w:t>
            </w:r>
            <w:r>
              <w:t>лимпийских играх». Серия нагляд</w:t>
            </w:r>
            <w:r w:rsidRPr="00853631">
              <w:t>но-дидактических пособий п</w:t>
            </w:r>
            <w:r>
              <w:t>редназначена для групповых и ин</w:t>
            </w:r>
            <w:r w:rsidRPr="00853631">
              <w:t>дивидуальных занятий с детьми 3–7 лет в детском саду и дома.</w:t>
            </w:r>
            <w:r>
              <w:t xml:space="preserve"> </w:t>
            </w:r>
            <w:r w:rsidRPr="00853631">
              <w:t>Каждый выпуск содержит материал по отдельной теме.</w:t>
            </w:r>
          </w:p>
          <w:p w:rsidR="00853631" w:rsidRPr="00853631" w:rsidRDefault="00853631" w:rsidP="00853631">
            <w:pPr>
              <w:pStyle w:val="a3"/>
              <w:kinsoku w:val="0"/>
              <w:overflowPunct w:val="0"/>
              <w:ind w:left="0" w:firstLine="34"/>
              <w:jc w:val="both"/>
            </w:pPr>
            <w:r>
              <w:t>-</w:t>
            </w:r>
            <w:r w:rsidRPr="00853631">
              <w:t>«Паралимпийцы — победа над собой».</w:t>
            </w:r>
          </w:p>
          <w:p w:rsidR="00853631" w:rsidRPr="00853631" w:rsidRDefault="00853631" w:rsidP="00853631">
            <w:pPr>
              <w:pStyle w:val="a3"/>
              <w:kinsoku w:val="0"/>
              <w:overflowPunct w:val="0"/>
              <w:ind w:left="0" w:firstLine="34"/>
              <w:jc w:val="both"/>
            </w:pPr>
            <w:r>
              <w:t>-</w:t>
            </w:r>
            <w:r w:rsidRPr="00853631">
              <w:t>«Наши знаменитые земляки».</w:t>
            </w:r>
          </w:p>
          <w:p w:rsidR="00853631" w:rsidRPr="00853631" w:rsidRDefault="00853631" w:rsidP="00853631">
            <w:pPr>
              <w:pStyle w:val="a3"/>
              <w:kinsoku w:val="0"/>
              <w:overflowPunct w:val="0"/>
              <w:ind w:left="0" w:firstLine="34"/>
              <w:jc w:val="both"/>
            </w:pPr>
            <w:r>
              <w:t>-«Путешествие по району».</w:t>
            </w:r>
          </w:p>
        </w:tc>
      </w:tr>
      <w:tr w:rsidR="00853631" w:rsidTr="00853631">
        <w:tc>
          <w:tcPr>
            <w:tcW w:w="4361" w:type="dxa"/>
          </w:tcPr>
          <w:p w:rsidR="00853631" w:rsidRDefault="00853631" w:rsidP="00853631">
            <w:pPr>
              <w:pStyle w:val="a3"/>
              <w:kinsoku w:val="0"/>
              <w:overflowPunct w:val="0"/>
              <w:ind w:left="0"/>
              <w:jc w:val="both"/>
              <w:rPr>
                <w:b/>
              </w:rPr>
            </w:pPr>
            <w:r w:rsidRPr="00853631">
              <w:lastRenderedPageBreak/>
              <w:t xml:space="preserve">В современных условиях актуально использование </w:t>
            </w:r>
            <w:r w:rsidRPr="00853631">
              <w:rPr>
                <w:b/>
              </w:rPr>
              <w:t>аудио-видеоматериалов и мультимедийных презентаций:</w:t>
            </w:r>
          </w:p>
          <w:p w:rsidR="00853631" w:rsidRPr="00853631" w:rsidRDefault="00853631" w:rsidP="00853631">
            <w:pPr>
              <w:pStyle w:val="a3"/>
              <w:kinsoku w:val="0"/>
              <w:overflowPunct w:val="0"/>
              <w:ind w:left="0"/>
              <w:jc w:val="both"/>
            </w:pPr>
            <w:r>
              <w:t>-</w:t>
            </w:r>
            <w:r w:rsidRPr="00853631">
              <w:t>«Моё семейное древо».</w:t>
            </w:r>
          </w:p>
          <w:p w:rsidR="00853631" w:rsidRPr="00853631" w:rsidRDefault="00853631" w:rsidP="00853631">
            <w:pPr>
              <w:pStyle w:val="a3"/>
              <w:kinsoku w:val="0"/>
              <w:overflowPunct w:val="0"/>
              <w:ind w:left="0"/>
              <w:jc w:val="both"/>
            </w:pPr>
            <w:r>
              <w:t>-</w:t>
            </w:r>
            <w:r w:rsidRPr="00853631">
              <w:t>«Мир эмоций».</w:t>
            </w:r>
          </w:p>
          <w:p w:rsidR="00853631" w:rsidRPr="00853631" w:rsidRDefault="00853631" w:rsidP="00853631">
            <w:pPr>
              <w:pStyle w:val="a3"/>
              <w:kinsoku w:val="0"/>
              <w:overflowPunct w:val="0"/>
              <w:ind w:left="0"/>
              <w:jc w:val="both"/>
            </w:pPr>
            <w:r>
              <w:t>-</w:t>
            </w:r>
            <w:r w:rsidRPr="00853631">
              <w:t>«Во времена Древней Руси».</w:t>
            </w:r>
          </w:p>
          <w:p w:rsidR="00853631" w:rsidRPr="00853631" w:rsidRDefault="00853631" w:rsidP="00853631">
            <w:pPr>
              <w:pStyle w:val="a3"/>
              <w:kinsoku w:val="0"/>
              <w:overflowPunct w:val="0"/>
              <w:ind w:left="0"/>
              <w:jc w:val="both"/>
            </w:pPr>
            <w:r>
              <w:t>-</w:t>
            </w:r>
            <w:r w:rsidRPr="00853631">
              <w:t>«Минин и Пожарский».</w:t>
            </w:r>
          </w:p>
          <w:p w:rsidR="00853631" w:rsidRPr="00853631" w:rsidRDefault="00853631" w:rsidP="00853631">
            <w:pPr>
              <w:pStyle w:val="a3"/>
              <w:kinsoku w:val="0"/>
              <w:overflowPunct w:val="0"/>
              <w:ind w:left="0"/>
              <w:jc w:val="both"/>
            </w:pPr>
            <w:r>
              <w:t>-</w:t>
            </w:r>
            <w:r w:rsidRPr="00853631">
              <w:t>«Сила России в единстве народа».</w:t>
            </w:r>
          </w:p>
          <w:p w:rsidR="00853631" w:rsidRPr="00853631" w:rsidRDefault="00853631" w:rsidP="00853631">
            <w:pPr>
              <w:pStyle w:val="a3"/>
              <w:kinsoku w:val="0"/>
              <w:overflowPunct w:val="0"/>
              <w:ind w:left="0"/>
              <w:jc w:val="both"/>
            </w:pPr>
            <w:r>
              <w:t>-</w:t>
            </w:r>
            <w:r w:rsidRPr="00853631">
              <w:t>«Александр Невский».</w:t>
            </w:r>
          </w:p>
          <w:p w:rsidR="00853631" w:rsidRPr="00853631" w:rsidRDefault="00853631" w:rsidP="00853631">
            <w:pPr>
              <w:pStyle w:val="a3"/>
              <w:kinsoku w:val="0"/>
              <w:overflowPunct w:val="0"/>
              <w:ind w:left="0"/>
              <w:jc w:val="both"/>
            </w:pPr>
            <w:r>
              <w:t>-</w:t>
            </w:r>
            <w:r w:rsidRPr="00853631">
              <w:t>«По страницам Великой войны».</w:t>
            </w:r>
          </w:p>
          <w:p w:rsidR="00853631" w:rsidRPr="00853631" w:rsidRDefault="00853631" w:rsidP="00853631">
            <w:pPr>
              <w:pStyle w:val="a3"/>
              <w:kinsoku w:val="0"/>
              <w:overflowPunct w:val="0"/>
              <w:ind w:left="0"/>
              <w:jc w:val="both"/>
            </w:pPr>
            <w:r>
              <w:t>-</w:t>
            </w:r>
            <w:r w:rsidRPr="00853631">
              <w:t>«Блокада Ленинграда».</w:t>
            </w:r>
          </w:p>
          <w:p w:rsidR="00853631" w:rsidRPr="00853631" w:rsidRDefault="00853631" w:rsidP="00853631">
            <w:pPr>
              <w:pStyle w:val="a3"/>
              <w:kinsoku w:val="0"/>
              <w:overflowPunct w:val="0"/>
              <w:ind w:left="0"/>
              <w:jc w:val="both"/>
            </w:pPr>
            <w:r>
              <w:t>-</w:t>
            </w:r>
            <w:r w:rsidRPr="00853631">
              <w:t>«Битва за Москву».</w:t>
            </w:r>
          </w:p>
          <w:p w:rsidR="00853631" w:rsidRPr="00853631" w:rsidRDefault="00853631" w:rsidP="00853631">
            <w:pPr>
              <w:pStyle w:val="a3"/>
              <w:kinsoku w:val="0"/>
              <w:overflowPunct w:val="0"/>
              <w:ind w:left="0"/>
              <w:jc w:val="both"/>
            </w:pPr>
            <w:r>
              <w:t>-</w:t>
            </w:r>
            <w:r w:rsidRPr="00853631">
              <w:t>«Дети — герои войны».</w:t>
            </w:r>
          </w:p>
          <w:p w:rsidR="00853631" w:rsidRPr="00853631" w:rsidRDefault="00853631" w:rsidP="00853631">
            <w:pPr>
              <w:pStyle w:val="a3"/>
              <w:kinsoku w:val="0"/>
              <w:overflowPunct w:val="0"/>
              <w:ind w:left="0"/>
              <w:jc w:val="both"/>
            </w:pPr>
            <w:r>
              <w:t>-</w:t>
            </w:r>
            <w:r w:rsidRPr="00853631">
              <w:t>«Битва за Берлин».</w:t>
            </w:r>
          </w:p>
          <w:p w:rsidR="00853631" w:rsidRPr="00853631" w:rsidRDefault="00853631" w:rsidP="00853631">
            <w:pPr>
              <w:pStyle w:val="a3"/>
              <w:kinsoku w:val="0"/>
              <w:overflowPunct w:val="0"/>
              <w:ind w:left="0"/>
              <w:jc w:val="both"/>
            </w:pPr>
            <w:r>
              <w:t>-</w:t>
            </w:r>
            <w:r w:rsidRPr="00853631">
              <w:t>«Преодолей себя!»</w:t>
            </w:r>
          </w:p>
          <w:p w:rsidR="00853631" w:rsidRPr="00853631" w:rsidRDefault="00853631" w:rsidP="00853631">
            <w:pPr>
              <w:pStyle w:val="a3"/>
              <w:kinsoku w:val="0"/>
              <w:overflowPunct w:val="0"/>
              <w:ind w:left="0"/>
              <w:jc w:val="both"/>
            </w:pPr>
            <w:r>
              <w:t>-</w:t>
            </w:r>
            <w:r w:rsidRPr="00853631">
              <w:t>«Улицы моего района».</w:t>
            </w:r>
          </w:p>
          <w:p w:rsidR="00853631" w:rsidRDefault="00853631" w:rsidP="00853631">
            <w:pPr>
              <w:pStyle w:val="a3"/>
              <w:kinsoku w:val="0"/>
              <w:overflowPunct w:val="0"/>
              <w:ind w:left="0"/>
              <w:jc w:val="both"/>
              <w:rPr>
                <w:b/>
                <w:i/>
              </w:rPr>
            </w:pPr>
          </w:p>
        </w:tc>
        <w:tc>
          <w:tcPr>
            <w:tcW w:w="5245" w:type="dxa"/>
          </w:tcPr>
          <w:p w:rsidR="00853631" w:rsidRPr="00853631" w:rsidRDefault="00853631" w:rsidP="00853631">
            <w:pPr>
              <w:pStyle w:val="a3"/>
              <w:kinsoku w:val="0"/>
              <w:overflowPunct w:val="0"/>
              <w:ind w:left="0"/>
              <w:jc w:val="both"/>
              <w:rPr>
                <w:b/>
              </w:rPr>
            </w:pPr>
            <w:r w:rsidRPr="00853631">
              <w:rPr>
                <w:b/>
              </w:rPr>
              <w:t>Мультфильмы.</w:t>
            </w:r>
          </w:p>
          <w:p w:rsidR="00853631" w:rsidRPr="00853631" w:rsidRDefault="00853631" w:rsidP="00853631">
            <w:pPr>
              <w:pStyle w:val="a3"/>
              <w:kinsoku w:val="0"/>
              <w:overflowPunct w:val="0"/>
              <w:ind w:left="0"/>
              <w:jc w:val="both"/>
            </w:pPr>
            <w:r>
              <w:t>-</w:t>
            </w:r>
            <w:r w:rsidRPr="00853631">
              <w:t>«Встречайте бабушку».</w:t>
            </w:r>
          </w:p>
          <w:p w:rsidR="00853631" w:rsidRPr="00853631" w:rsidRDefault="00853631" w:rsidP="00853631">
            <w:pPr>
              <w:pStyle w:val="a3"/>
              <w:kinsoku w:val="0"/>
              <w:overflowPunct w:val="0"/>
              <w:ind w:left="0"/>
              <w:jc w:val="both"/>
            </w:pPr>
            <w:r>
              <w:t>-</w:t>
            </w:r>
            <w:r w:rsidRPr="00853631">
              <w:t>«Мама для мамонтёнка».</w:t>
            </w:r>
          </w:p>
          <w:p w:rsidR="00853631" w:rsidRPr="00853631" w:rsidRDefault="00853631" w:rsidP="00853631">
            <w:pPr>
              <w:pStyle w:val="a3"/>
              <w:kinsoku w:val="0"/>
              <w:overflowPunct w:val="0"/>
              <w:ind w:left="0"/>
              <w:jc w:val="both"/>
            </w:pPr>
            <w:r>
              <w:t>-</w:t>
            </w:r>
            <w:r w:rsidRPr="00853631">
              <w:t>«Моя семья».</w:t>
            </w:r>
          </w:p>
          <w:p w:rsidR="00853631" w:rsidRPr="00853631" w:rsidRDefault="00853631" w:rsidP="00853631">
            <w:pPr>
              <w:pStyle w:val="a3"/>
              <w:kinsoku w:val="0"/>
              <w:overflowPunct w:val="0"/>
              <w:ind w:left="0"/>
              <w:jc w:val="both"/>
            </w:pPr>
            <w:r>
              <w:t>-</w:t>
            </w:r>
            <w:r w:rsidRPr="00853631">
              <w:t>«День рождения бабушки».</w:t>
            </w:r>
          </w:p>
          <w:p w:rsidR="00853631" w:rsidRPr="00853631" w:rsidRDefault="00853631" w:rsidP="00853631">
            <w:pPr>
              <w:pStyle w:val="a3"/>
              <w:kinsoku w:val="0"/>
              <w:overflowPunct w:val="0"/>
              <w:ind w:left="0"/>
              <w:jc w:val="both"/>
            </w:pPr>
            <w:r>
              <w:t>-</w:t>
            </w:r>
            <w:r w:rsidRPr="00853631">
              <w:t>«Моя мама — волшебница».</w:t>
            </w:r>
          </w:p>
          <w:p w:rsidR="00853631" w:rsidRPr="00853631" w:rsidRDefault="00853631" w:rsidP="00853631">
            <w:pPr>
              <w:pStyle w:val="a3"/>
              <w:kinsoku w:val="0"/>
              <w:overflowPunct w:val="0"/>
              <w:ind w:left="0"/>
              <w:jc w:val="both"/>
            </w:pPr>
            <w:r>
              <w:t>-</w:t>
            </w:r>
            <w:r w:rsidRPr="00853631">
              <w:t>«И мама меня простит».</w:t>
            </w:r>
          </w:p>
          <w:p w:rsidR="00853631" w:rsidRPr="00853631" w:rsidRDefault="00853631" w:rsidP="00853631">
            <w:pPr>
              <w:pStyle w:val="a3"/>
              <w:kinsoku w:val="0"/>
              <w:overflowPunct w:val="0"/>
              <w:ind w:left="0"/>
              <w:jc w:val="both"/>
            </w:pPr>
            <w:r>
              <w:t>-</w:t>
            </w:r>
            <w:r w:rsidRPr="00853631">
              <w:t>«Если бы я был моим папой».</w:t>
            </w:r>
          </w:p>
          <w:p w:rsidR="00853631" w:rsidRPr="00853631" w:rsidRDefault="00853631" w:rsidP="00853631">
            <w:pPr>
              <w:pStyle w:val="a3"/>
              <w:kinsoku w:val="0"/>
              <w:overflowPunct w:val="0"/>
              <w:ind w:left="0"/>
              <w:jc w:val="both"/>
            </w:pPr>
            <w:r>
              <w:t>-</w:t>
            </w:r>
            <w:r w:rsidRPr="00853631">
              <w:t>Цикл мультфильмов «Простоквашино».</w:t>
            </w:r>
          </w:p>
          <w:p w:rsidR="00853631" w:rsidRPr="00853631" w:rsidRDefault="00853631" w:rsidP="00853631">
            <w:pPr>
              <w:pStyle w:val="a3"/>
              <w:kinsoku w:val="0"/>
              <w:overflowPunct w:val="0"/>
              <w:ind w:left="0"/>
              <w:jc w:val="both"/>
            </w:pPr>
            <w:r>
              <w:t>-</w:t>
            </w:r>
            <w:r w:rsidRPr="00853631">
              <w:t>«Просто так».</w:t>
            </w:r>
          </w:p>
          <w:p w:rsidR="00853631" w:rsidRPr="00853631" w:rsidRDefault="00853631" w:rsidP="00853631">
            <w:pPr>
              <w:pStyle w:val="a3"/>
              <w:kinsoku w:val="0"/>
              <w:overflowPunct w:val="0"/>
              <w:ind w:left="0"/>
              <w:jc w:val="both"/>
            </w:pPr>
            <w:r>
              <w:t>-</w:t>
            </w:r>
            <w:r w:rsidRPr="00853631">
              <w:t>«Крепыш».</w:t>
            </w:r>
          </w:p>
          <w:p w:rsidR="00853631" w:rsidRPr="00853631" w:rsidRDefault="00853631" w:rsidP="00853631">
            <w:pPr>
              <w:pStyle w:val="a3"/>
              <w:kinsoku w:val="0"/>
              <w:overflowPunct w:val="0"/>
              <w:ind w:left="0"/>
              <w:jc w:val="both"/>
            </w:pPr>
            <w:r>
              <w:t>-</w:t>
            </w:r>
            <w:r w:rsidRPr="00853631">
              <w:t>«Мишка-задира».</w:t>
            </w:r>
          </w:p>
          <w:p w:rsidR="00853631" w:rsidRPr="00853631" w:rsidRDefault="00853631" w:rsidP="00853631">
            <w:pPr>
              <w:pStyle w:val="a3"/>
              <w:kinsoku w:val="0"/>
              <w:overflowPunct w:val="0"/>
              <w:ind w:left="0"/>
              <w:jc w:val="both"/>
            </w:pPr>
            <w:r>
              <w:t>-</w:t>
            </w:r>
            <w:r w:rsidRPr="00853631">
              <w:t>«Подарок для самого слабого».</w:t>
            </w:r>
          </w:p>
          <w:p w:rsidR="00853631" w:rsidRPr="00853631" w:rsidRDefault="00853631" w:rsidP="00853631">
            <w:pPr>
              <w:pStyle w:val="a3"/>
              <w:kinsoku w:val="0"/>
              <w:overflowPunct w:val="0"/>
              <w:ind w:left="0"/>
              <w:jc w:val="both"/>
            </w:pPr>
            <w:r>
              <w:t>-</w:t>
            </w:r>
            <w:r w:rsidRPr="00853631">
              <w:t>«Алёша Попович и Тугарин Змей».</w:t>
            </w:r>
          </w:p>
          <w:p w:rsidR="00853631" w:rsidRPr="00853631" w:rsidRDefault="00853631" w:rsidP="00853631">
            <w:pPr>
              <w:pStyle w:val="a3"/>
              <w:kinsoku w:val="0"/>
              <w:overflowPunct w:val="0"/>
              <w:ind w:left="0"/>
              <w:jc w:val="both"/>
            </w:pPr>
            <w:r>
              <w:t>-</w:t>
            </w:r>
            <w:r w:rsidRPr="00853631">
              <w:t>«Добрыня Никитич и Змей Горыныч».</w:t>
            </w:r>
          </w:p>
          <w:p w:rsidR="00853631" w:rsidRPr="00853631" w:rsidRDefault="00853631" w:rsidP="00853631">
            <w:pPr>
              <w:pStyle w:val="a3"/>
              <w:kinsoku w:val="0"/>
              <w:overflowPunct w:val="0"/>
              <w:ind w:left="0"/>
              <w:jc w:val="both"/>
            </w:pPr>
            <w:r>
              <w:t>-</w:t>
            </w:r>
            <w:r w:rsidRPr="00853631">
              <w:t>«Илья Муромец и Соловей-разбойник».</w:t>
            </w:r>
          </w:p>
          <w:p w:rsidR="00853631" w:rsidRPr="00853631" w:rsidRDefault="00853631" w:rsidP="00853631">
            <w:pPr>
              <w:pStyle w:val="a3"/>
              <w:kinsoku w:val="0"/>
              <w:overflowPunct w:val="0"/>
              <w:ind w:left="0"/>
              <w:jc w:val="both"/>
            </w:pPr>
            <w:r>
              <w:t>-</w:t>
            </w:r>
            <w:r w:rsidRPr="00853631">
              <w:t>«Александр Невский. Победа над смертью».</w:t>
            </w:r>
          </w:p>
          <w:p w:rsidR="00853631" w:rsidRPr="00853631" w:rsidRDefault="00853631" w:rsidP="00853631">
            <w:pPr>
              <w:pStyle w:val="a3"/>
              <w:kinsoku w:val="0"/>
              <w:overflowPunct w:val="0"/>
              <w:ind w:left="0"/>
              <w:jc w:val="both"/>
            </w:pPr>
            <w:r>
              <w:t>-</w:t>
            </w:r>
            <w:r w:rsidRPr="00853631">
              <w:t>«Садко».</w:t>
            </w:r>
          </w:p>
          <w:p w:rsidR="00853631" w:rsidRPr="00853631" w:rsidRDefault="00853631" w:rsidP="00853631">
            <w:pPr>
              <w:pStyle w:val="a3"/>
              <w:kinsoku w:val="0"/>
              <w:overflowPunct w:val="0"/>
              <w:ind w:left="0"/>
              <w:jc w:val="both"/>
            </w:pPr>
            <w:r>
              <w:t>-</w:t>
            </w:r>
            <w:r w:rsidRPr="00853631">
              <w:t>«Тебе, Москва».</w:t>
            </w:r>
          </w:p>
          <w:p w:rsidR="00853631" w:rsidRPr="00853631" w:rsidRDefault="00853631" w:rsidP="00853631">
            <w:pPr>
              <w:pStyle w:val="a3"/>
              <w:kinsoku w:val="0"/>
              <w:overflowPunct w:val="0"/>
              <w:ind w:left="0"/>
              <w:jc w:val="both"/>
            </w:pPr>
            <w:r>
              <w:t>-</w:t>
            </w:r>
            <w:r w:rsidRPr="00853631">
              <w:t>«Воробьишко».</w:t>
            </w:r>
          </w:p>
          <w:p w:rsidR="00853631" w:rsidRPr="00853631" w:rsidRDefault="00853631" w:rsidP="00853631">
            <w:pPr>
              <w:pStyle w:val="a3"/>
              <w:kinsoku w:val="0"/>
              <w:overflowPunct w:val="0"/>
              <w:ind w:left="0"/>
              <w:jc w:val="both"/>
            </w:pPr>
            <w:r>
              <w:t>-</w:t>
            </w:r>
            <w:r w:rsidRPr="00853631">
              <w:t>«Мальчиш-Кибальчиш».</w:t>
            </w:r>
          </w:p>
          <w:p w:rsidR="00853631" w:rsidRPr="00853631" w:rsidRDefault="00853631" w:rsidP="00853631">
            <w:pPr>
              <w:pStyle w:val="a3"/>
              <w:kinsoku w:val="0"/>
              <w:overflowPunct w:val="0"/>
              <w:ind w:left="0"/>
              <w:jc w:val="both"/>
            </w:pPr>
            <w:r>
              <w:t>-</w:t>
            </w:r>
            <w:r w:rsidRPr="00853631">
              <w:t>«Солдатская сказка».</w:t>
            </w:r>
          </w:p>
          <w:p w:rsidR="00853631" w:rsidRPr="00853631" w:rsidRDefault="00853631" w:rsidP="00853631">
            <w:pPr>
              <w:pStyle w:val="a3"/>
              <w:kinsoku w:val="0"/>
              <w:overflowPunct w:val="0"/>
              <w:ind w:left="0"/>
              <w:jc w:val="both"/>
            </w:pPr>
            <w:r>
              <w:t>-</w:t>
            </w:r>
            <w:r w:rsidRPr="00853631">
              <w:t>«Солдатская лампа».</w:t>
            </w:r>
          </w:p>
          <w:p w:rsidR="00853631" w:rsidRPr="00853631" w:rsidRDefault="00853631" w:rsidP="00853631">
            <w:pPr>
              <w:pStyle w:val="a3"/>
              <w:kinsoku w:val="0"/>
              <w:overflowPunct w:val="0"/>
              <w:ind w:left="0"/>
              <w:jc w:val="both"/>
            </w:pPr>
            <w:r>
              <w:t>-</w:t>
            </w:r>
            <w:r w:rsidRPr="00853631">
              <w:t>«Воспоминание».</w:t>
            </w:r>
          </w:p>
          <w:p w:rsidR="00853631" w:rsidRPr="00853631" w:rsidRDefault="00853631" w:rsidP="00853631">
            <w:pPr>
              <w:pStyle w:val="a3"/>
              <w:kinsoku w:val="0"/>
              <w:overflowPunct w:val="0"/>
              <w:ind w:left="0"/>
              <w:jc w:val="both"/>
            </w:pPr>
            <w:r>
              <w:t>-</w:t>
            </w:r>
            <w:r w:rsidRPr="00853631">
              <w:t>«Скрипка пионера».</w:t>
            </w:r>
          </w:p>
          <w:p w:rsidR="00853631" w:rsidRPr="00853631" w:rsidRDefault="00853631" w:rsidP="00853631">
            <w:pPr>
              <w:pStyle w:val="a3"/>
              <w:kinsoku w:val="0"/>
              <w:overflowPunct w:val="0"/>
              <w:ind w:left="0"/>
              <w:jc w:val="both"/>
            </w:pPr>
            <w:r>
              <w:t>-</w:t>
            </w:r>
            <w:r w:rsidRPr="00853631">
              <w:t>«Легенда о старом маяке».</w:t>
            </w:r>
          </w:p>
          <w:p w:rsidR="00853631" w:rsidRPr="00853631" w:rsidRDefault="00853631" w:rsidP="00853631">
            <w:pPr>
              <w:pStyle w:val="a3"/>
              <w:kinsoku w:val="0"/>
              <w:overflowPunct w:val="0"/>
              <w:ind w:left="0"/>
              <w:jc w:val="both"/>
            </w:pPr>
            <w:r>
              <w:t>-</w:t>
            </w:r>
            <w:r w:rsidRPr="00853631">
              <w:t>«Василёк».</w:t>
            </w:r>
          </w:p>
          <w:p w:rsidR="00853631" w:rsidRPr="00853631" w:rsidRDefault="00853631" w:rsidP="00853631">
            <w:pPr>
              <w:pStyle w:val="a3"/>
              <w:kinsoku w:val="0"/>
              <w:overflowPunct w:val="0"/>
              <w:ind w:left="0"/>
              <w:jc w:val="both"/>
            </w:pPr>
            <w:r>
              <w:t>-</w:t>
            </w:r>
            <w:r w:rsidRPr="00853631">
              <w:t>«Великая Отечественная».</w:t>
            </w:r>
          </w:p>
        </w:tc>
      </w:tr>
      <w:tr w:rsidR="00853631" w:rsidTr="00853631">
        <w:tc>
          <w:tcPr>
            <w:tcW w:w="4361" w:type="dxa"/>
          </w:tcPr>
          <w:p w:rsidR="00853631" w:rsidRPr="00853631" w:rsidRDefault="00853631" w:rsidP="00853631">
            <w:pPr>
              <w:pStyle w:val="a3"/>
              <w:kinsoku w:val="0"/>
              <w:overflowPunct w:val="0"/>
              <w:ind w:left="0"/>
              <w:jc w:val="both"/>
            </w:pPr>
            <w:r w:rsidRPr="00853631">
              <w:t xml:space="preserve">Отрывки из </w:t>
            </w:r>
            <w:r w:rsidRPr="00853631">
              <w:rPr>
                <w:b/>
              </w:rPr>
              <w:t>художественных фильмов</w:t>
            </w:r>
          </w:p>
          <w:p w:rsidR="00853631" w:rsidRPr="00853631" w:rsidRDefault="00853631" w:rsidP="00853631">
            <w:pPr>
              <w:pStyle w:val="a3"/>
              <w:kinsoku w:val="0"/>
              <w:overflowPunct w:val="0"/>
              <w:ind w:left="0"/>
              <w:jc w:val="both"/>
            </w:pPr>
            <w:r>
              <w:t>-</w:t>
            </w:r>
            <w:r w:rsidRPr="00853631">
              <w:t>«Мальчик-звезда».</w:t>
            </w:r>
          </w:p>
          <w:p w:rsidR="00853631" w:rsidRPr="00853631" w:rsidRDefault="00853631" w:rsidP="00853631">
            <w:pPr>
              <w:pStyle w:val="a3"/>
              <w:kinsoku w:val="0"/>
              <w:overflowPunct w:val="0"/>
              <w:ind w:left="0"/>
              <w:jc w:val="both"/>
            </w:pPr>
            <w:r>
              <w:t>-</w:t>
            </w:r>
            <w:r w:rsidRPr="00853631">
              <w:t>«Викинг».</w:t>
            </w:r>
          </w:p>
          <w:p w:rsidR="00853631" w:rsidRPr="00853631" w:rsidRDefault="00853631" w:rsidP="00853631">
            <w:pPr>
              <w:pStyle w:val="a3"/>
              <w:kinsoku w:val="0"/>
              <w:overflowPunct w:val="0"/>
              <w:ind w:left="0"/>
              <w:jc w:val="both"/>
            </w:pPr>
            <w:r>
              <w:t>-</w:t>
            </w:r>
            <w:r w:rsidRPr="00853631">
              <w:t>«Александр Невский».</w:t>
            </w:r>
          </w:p>
          <w:p w:rsidR="00853631" w:rsidRPr="00853631" w:rsidRDefault="00853631" w:rsidP="00853631">
            <w:pPr>
              <w:pStyle w:val="a3"/>
              <w:kinsoku w:val="0"/>
              <w:overflowPunct w:val="0"/>
              <w:ind w:left="0"/>
              <w:jc w:val="both"/>
            </w:pPr>
            <w:r>
              <w:lastRenderedPageBreak/>
              <w:t>-</w:t>
            </w:r>
            <w:r w:rsidRPr="00853631">
              <w:t>«Александр. Невская битва».</w:t>
            </w:r>
          </w:p>
          <w:p w:rsidR="00853631" w:rsidRPr="00853631" w:rsidRDefault="00853631" w:rsidP="00853631">
            <w:pPr>
              <w:pStyle w:val="a3"/>
              <w:kinsoku w:val="0"/>
              <w:overflowPunct w:val="0"/>
              <w:ind w:left="0"/>
              <w:jc w:val="both"/>
            </w:pPr>
            <w:r>
              <w:t>-</w:t>
            </w:r>
            <w:r w:rsidRPr="00853631">
              <w:t>«Юрий Долгорукий».</w:t>
            </w:r>
          </w:p>
          <w:p w:rsidR="00853631" w:rsidRPr="00853631" w:rsidRDefault="00853631" w:rsidP="00853631">
            <w:pPr>
              <w:pStyle w:val="a3"/>
              <w:kinsoku w:val="0"/>
              <w:overflowPunct w:val="0"/>
              <w:ind w:left="0"/>
              <w:jc w:val="both"/>
            </w:pPr>
            <w:r>
              <w:t>-</w:t>
            </w:r>
            <w:r w:rsidRPr="00853631">
              <w:t>Учебный фильм «Минин и Пожарский».</w:t>
            </w:r>
          </w:p>
          <w:p w:rsidR="00853631" w:rsidRPr="00853631" w:rsidRDefault="00853631" w:rsidP="00853631">
            <w:pPr>
              <w:pStyle w:val="a3"/>
              <w:kinsoku w:val="0"/>
              <w:overflowPunct w:val="0"/>
              <w:ind w:left="0"/>
              <w:jc w:val="both"/>
            </w:pPr>
            <w:r>
              <w:t>-</w:t>
            </w:r>
            <w:r w:rsidRPr="00853631">
              <w:t>Художественный фильм «Минин и Пожарский».</w:t>
            </w:r>
          </w:p>
          <w:p w:rsidR="00853631" w:rsidRPr="00853631" w:rsidRDefault="00853631" w:rsidP="00853631">
            <w:pPr>
              <w:pStyle w:val="a3"/>
              <w:kinsoku w:val="0"/>
              <w:overflowPunct w:val="0"/>
              <w:ind w:left="0"/>
              <w:jc w:val="both"/>
            </w:pPr>
            <w:r>
              <w:t>-</w:t>
            </w:r>
            <w:r w:rsidRPr="00853631">
              <w:t>«Звезда пленительного счастья».</w:t>
            </w:r>
          </w:p>
          <w:p w:rsidR="00853631" w:rsidRPr="00853631" w:rsidRDefault="00853631" w:rsidP="00853631">
            <w:pPr>
              <w:pStyle w:val="a3"/>
              <w:kinsoku w:val="0"/>
              <w:overflowPunct w:val="0"/>
              <w:ind w:left="0"/>
              <w:jc w:val="both"/>
            </w:pPr>
            <w:r>
              <w:t>-</w:t>
            </w:r>
            <w:r w:rsidRPr="00853631">
              <w:t>Документальный фильм «Страсти по Максиму».</w:t>
            </w:r>
          </w:p>
          <w:p w:rsidR="00853631" w:rsidRPr="00853631" w:rsidRDefault="00853631" w:rsidP="00853631">
            <w:pPr>
              <w:pStyle w:val="a3"/>
              <w:kinsoku w:val="0"/>
              <w:overflowPunct w:val="0"/>
              <w:ind w:left="0"/>
              <w:jc w:val="both"/>
            </w:pPr>
            <w:r>
              <w:t>-</w:t>
            </w:r>
            <w:r w:rsidRPr="00853631">
              <w:t>«Детство Горького».</w:t>
            </w:r>
          </w:p>
          <w:p w:rsidR="00853631" w:rsidRPr="00853631" w:rsidRDefault="00853631" w:rsidP="00853631">
            <w:pPr>
              <w:pStyle w:val="a3"/>
              <w:kinsoku w:val="0"/>
              <w:overflowPunct w:val="0"/>
              <w:ind w:left="0"/>
              <w:jc w:val="both"/>
            </w:pPr>
            <w:r>
              <w:t>-</w:t>
            </w:r>
            <w:r w:rsidRPr="00853631">
              <w:t>«Юность Максима».</w:t>
            </w:r>
          </w:p>
          <w:p w:rsidR="00853631" w:rsidRPr="00853631" w:rsidRDefault="00853631" w:rsidP="00853631">
            <w:pPr>
              <w:pStyle w:val="a3"/>
              <w:kinsoku w:val="0"/>
              <w:overflowPunct w:val="0"/>
              <w:ind w:left="0"/>
              <w:jc w:val="both"/>
            </w:pPr>
            <w:r>
              <w:t>-</w:t>
            </w:r>
            <w:r w:rsidRPr="00853631">
              <w:t>«Хоккеисты».</w:t>
            </w:r>
          </w:p>
          <w:p w:rsidR="00853631" w:rsidRPr="00853631" w:rsidRDefault="00853631" w:rsidP="00853631">
            <w:pPr>
              <w:pStyle w:val="a3"/>
              <w:kinsoku w:val="0"/>
              <w:overflowPunct w:val="0"/>
              <w:ind w:left="0"/>
              <w:jc w:val="both"/>
            </w:pPr>
            <w:r>
              <w:t>-</w:t>
            </w:r>
            <w:r w:rsidRPr="00853631">
              <w:t>«Голубой лёд».</w:t>
            </w:r>
          </w:p>
          <w:p w:rsidR="00853631" w:rsidRPr="00853631" w:rsidRDefault="00853631" w:rsidP="00853631">
            <w:pPr>
              <w:pStyle w:val="a3"/>
              <w:kinsoku w:val="0"/>
              <w:overflowPunct w:val="0"/>
              <w:ind w:left="0"/>
              <w:jc w:val="both"/>
            </w:pPr>
            <w:r>
              <w:t>-</w:t>
            </w:r>
            <w:r w:rsidRPr="00853631">
              <w:t>«Вратарь».</w:t>
            </w:r>
          </w:p>
          <w:p w:rsidR="00853631" w:rsidRPr="00853631" w:rsidRDefault="00853631" w:rsidP="00853631">
            <w:pPr>
              <w:pStyle w:val="a3"/>
              <w:kinsoku w:val="0"/>
              <w:overflowPunct w:val="0"/>
              <w:ind w:left="0"/>
              <w:jc w:val="both"/>
            </w:pPr>
            <w:r>
              <w:t>-</w:t>
            </w:r>
            <w:r w:rsidRPr="00853631">
              <w:t>«Легенда № 17».</w:t>
            </w:r>
          </w:p>
          <w:p w:rsidR="00853631" w:rsidRPr="00853631" w:rsidRDefault="00853631" w:rsidP="00853631">
            <w:pPr>
              <w:pStyle w:val="a3"/>
              <w:kinsoku w:val="0"/>
              <w:overflowPunct w:val="0"/>
              <w:ind w:left="0"/>
              <w:jc w:val="both"/>
            </w:pPr>
            <w:r>
              <w:t>-</w:t>
            </w:r>
            <w:r w:rsidRPr="00853631">
              <w:t>«Матч».</w:t>
            </w:r>
          </w:p>
        </w:tc>
        <w:tc>
          <w:tcPr>
            <w:tcW w:w="5245" w:type="dxa"/>
          </w:tcPr>
          <w:p w:rsidR="00853631" w:rsidRPr="00853631" w:rsidRDefault="00853631" w:rsidP="00853631">
            <w:pPr>
              <w:pStyle w:val="a3"/>
              <w:kinsoku w:val="0"/>
              <w:overflowPunct w:val="0"/>
              <w:ind w:left="0" w:firstLine="707"/>
              <w:jc w:val="both"/>
            </w:pPr>
            <w:r w:rsidRPr="00853631">
              <w:lastRenderedPageBreak/>
              <w:t>Для организации бесед используется литература духовно-нравственного содержания: произведения В. А. Сухомлинского,</w:t>
            </w:r>
          </w:p>
          <w:p w:rsidR="00853631" w:rsidRPr="00853631" w:rsidRDefault="00853631" w:rsidP="00853631">
            <w:pPr>
              <w:pStyle w:val="a3"/>
              <w:kinsoku w:val="0"/>
              <w:overflowPunct w:val="0"/>
              <w:ind w:left="0" w:firstLine="707"/>
              <w:jc w:val="both"/>
            </w:pPr>
            <w:r w:rsidRPr="00853631">
              <w:t xml:space="preserve">К. Д. Ушинского, М. Горького, А. Л. </w:t>
            </w:r>
            <w:r w:rsidRPr="00853631">
              <w:lastRenderedPageBreak/>
              <w:t>Барто и др.; русские народные</w:t>
            </w:r>
          </w:p>
          <w:p w:rsidR="00853631" w:rsidRDefault="00853631" w:rsidP="00853631">
            <w:pPr>
              <w:pStyle w:val="a3"/>
              <w:kinsoku w:val="0"/>
              <w:overflowPunct w:val="0"/>
              <w:ind w:left="0" w:firstLine="707"/>
              <w:jc w:val="both"/>
            </w:pPr>
            <w:r w:rsidRPr="00853631">
              <w:t>сказки; авторские сказки; былины; легенды и т. д.</w:t>
            </w:r>
          </w:p>
          <w:p w:rsidR="00853631" w:rsidRDefault="00853631" w:rsidP="00853631">
            <w:pPr>
              <w:pStyle w:val="a3"/>
              <w:kinsoku w:val="0"/>
              <w:overflowPunct w:val="0"/>
              <w:ind w:left="0"/>
              <w:jc w:val="both"/>
              <w:rPr>
                <w:b/>
                <w:i/>
              </w:rPr>
            </w:pPr>
          </w:p>
        </w:tc>
      </w:tr>
    </w:tbl>
    <w:p w:rsidR="000D7700" w:rsidRDefault="000D7700" w:rsidP="003E31A9">
      <w:pPr>
        <w:widowControl/>
        <w:adjustRightInd w:val="0"/>
        <w:ind w:firstLine="567"/>
        <w:jc w:val="both"/>
        <w:rPr>
          <w:sz w:val="24"/>
          <w:szCs w:val="24"/>
        </w:rPr>
      </w:pPr>
    </w:p>
    <w:p w:rsidR="00870D5E" w:rsidRDefault="00870D5E" w:rsidP="003E31A9">
      <w:pPr>
        <w:widowControl/>
        <w:adjustRightInd w:val="0"/>
        <w:ind w:firstLine="567"/>
        <w:jc w:val="both"/>
        <w:rPr>
          <w:sz w:val="24"/>
          <w:szCs w:val="24"/>
        </w:rPr>
      </w:pPr>
      <w:r>
        <w:rPr>
          <w:sz w:val="24"/>
          <w:szCs w:val="24"/>
        </w:rPr>
        <w:t>Реализация задач парциальной программы по экономическому воспитанию и формированию основ финансовой грамотности:</w:t>
      </w:r>
    </w:p>
    <w:tbl>
      <w:tblPr>
        <w:tblStyle w:val="a5"/>
        <w:tblW w:w="0" w:type="auto"/>
        <w:tblLook w:val="04A0" w:firstRow="1" w:lastRow="0" w:firstColumn="1" w:lastColumn="0" w:noHBand="0" w:noVBand="1"/>
      </w:tblPr>
      <w:tblGrid>
        <w:gridCol w:w="9570"/>
      </w:tblGrid>
      <w:tr w:rsidR="00870D5E" w:rsidTr="00870D5E">
        <w:tc>
          <w:tcPr>
            <w:tcW w:w="9570" w:type="dxa"/>
          </w:tcPr>
          <w:p w:rsidR="00870D5E" w:rsidRPr="00870D5E" w:rsidRDefault="00870D5E" w:rsidP="00870D5E">
            <w:pPr>
              <w:widowControl/>
              <w:adjustRightInd w:val="0"/>
              <w:jc w:val="both"/>
              <w:rPr>
                <w:b/>
                <w:sz w:val="24"/>
                <w:szCs w:val="24"/>
              </w:rPr>
            </w:pPr>
            <w:r w:rsidRPr="00870D5E">
              <w:rPr>
                <w:b/>
                <w:sz w:val="24"/>
                <w:szCs w:val="24"/>
              </w:rPr>
              <w:t>Список детской литературы.</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1.Н.Носов  «Незнайка на Луне»</w:t>
            </w:r>
          </w:p>
          <w:p w:rsidR="00870D5E" w:rsidRPr="00870D5E" w:rsidRDefault="00870D5E" w:rsidP="00870D5E">
            <w:pPr>
              <w:widowControl/>
              <w:shd w:val="clear" w:color="auto" w:fill="FFFFFF"/>
              <w:autoSpaceDE/>
              <w:autoSpaceDN/>
              <w:rPr>
                <w:color w:val="000000"/>
                <w:sz w:val="24"/>
                <w:szCs w:val="24"/>
                <w:lang w:eastAsia="ru-RU"/>
              </w:rPr>
            </w:pPr>
            <w:r>
              <w:rPr>
                <w:color w:val="000000"/>
                <w:sz w:val="24"/>
                <w:szCs w:val="24"/>
                <w:lang w:eastAsia="ru-RU"/>
              </w:rPr>
              <w:t xml:space="preserve">2. А. Толстой «Приключения </w:t>
            </w:r>
            <w:r w:rsidRPr="00870D5E">
              <w:rPr>
                <w:color w:val="000000"/>
                <w:sz w:val="24"/>
                <w:szCs w:val="24"/>
                <w:lang w:eastAsia="ru-RU"/>
              </w:rPr>
              <w:t>Буратино»</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3.К. Чуковский  «Муха-Цокотуха»</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4.Ганс Христиан Андерсен «Дюймовочка»</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5.Ш. Перро «Кот в сапогах»</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6.А.С. Пушкин «Сказка о попе, и о его работнике Балде»</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7.А.С. Пушкин « Сказка о золотом петушке»</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8. Ганс Христиан Андерсен «Огниво»</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9.В.П. Катаев «Цветик-семицветик»</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10.Народная сказка « 3 поросенка»</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11. Народная сказка «Заюшкина избушка»</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12. Народная сказка «Вершки-корешки»</w:t>
            </w:r>
          </w:p>
          <w:p w:rsidR="00870D5E" w:rsidRPr="00870D5E" w:rsidRDefault="00870D5E" w:rsidP="00870D5E">
            <w:pPr>
              <w:widowControl/>
              <w:shd w:val="clear" w:color="auto" w:fill="FFFFFF"/>
              <w:autoSpaceDE/>
              <w:autoSpaceDN/>
              <w:jc w:val="both"/>
              <w:rPr>
                <w:color w:val="000000"/>
                <w:sz w:val="24"/>
                <w:szCs w:val="24"/>
                <w:lang w:eastAsia="ru-RU"/>
              </w:rPr>
            </w:pPr>
            <w:r w:rsidRPr="00870D5E">
              <w:rPr>
                <w:color w:val="000000"/>
                <w:sz w:val="24"/>
                <w:szCs w:val="24"/>
                <w:lang w:eastAsia="ru-RU"/>
              </w:rPr>
              <w:t>13. «Волшебный банкомат» Попова Т., Булавкина А.</w:t>
            </w:r>
          </w:p>
          <w:p w:rsidR="00870D5E" w:rsidRPr="00870D5E" w:rsidRDefault="00870D5E" w:rsidP="00870D5E">
            <w:pPr>
              <w:widowControl/>
              <w:shd w:val="clear" w:color="auto" w:fill="FFFFFF"/>
              <w:autoSpaceDE/>
              <w:autoSpaceDN/>
              <w:jc w:val="both"/>
              <w:rPr>
                <w:color w:val="000000"/>
                <w:sz w:val="24"/>
                <w:szCs w:val="24"/>
                <w:lang w:eastAsia="ru-RU"/>
              </w:rPr>
            </w:pPr>
            <w:r w:rsidRPr="00870D5E">
              <w:rPr>
                <w:color w:val="000000"/>
                <w:sz w:val="24"/>
                <w:szCs w:val="24"/>
                <w:lang w:eastAsia="ru-RU"/>
              </w:rPr>
              <w:t>14. «Книга будущего миллионера: богатство и бедность, золото и деньги, твои личные деньги» Д. Бейли</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15. Энид Блайтон  «Приключения Нодди в игрушечном городе»</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16. Елена Ульева «Откуда берутся деньги? Энциклопедия для</w:t>
            </w:r>
            <w:r>
              <w:rPr>
                <w:color w:val="000000"/>
                <w:sz w:val="24"/>
                <w:szCs w:val="24"/>
                <w:lang w:eastAsia="ru-RU"/>
              </w:rPr>
              <w:t xml:space="preserve"> </w:t>
            </w:r>
            <w:r w:rsidRPr="00870D5E">
              <w:rPr>
                <w:color w:val="000000"/>
                <w:sz w:val="24"/>
                <w:szCs w:val="24"/>
                <w:lang w:eastAsia="ru-RU"/>
              </w:rPr>
              <w:t>малышей»</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17.Б.В Минин сказка «Доверчивый зайчик»</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18.  Сергей Федин</w:t>
            </w:r>
            <w:r>
              <w:rPr>
                <w:color w:val="000000"/>
                <w:sz w:val="24"/>
                <w:szCs w:val="24"/>
                <w:lang w:eastAsia="ru-RU"/>
              </w:rPr>
              <w:t xml:space="preserve"> </w:t>
            </w:r>
            <w:r w:rsidRPr="00870D5E">
              <w:rPr>
                <w:i/>
                <w:iCs/>
                <w:color w:val="000000"/>
                <w:sz w:val="24"/>
                <w:szCs w:val="24"/>
                <w:lang w:eastAsia="ru-RU"/>
              </w:rPr>
              <w:t>«Финансовая грамотность»</w:t>
            </w:r>
          </w:p>
          <w:p w:rsidR="00870D5E" w:rsidRPr="00870D5E" w:rsidRDefault="00870D5E" w:rsidP="00870D5E">
            <w:pPr>
              <w:widowControl/>
              <w:shd w:val="clear" w:color="auto" w:fill="FFFFFF"/>
              <w:autoSpaceDE/>
              <w:autoSpaceDN/>
              <w:rPr>
                <w:color w:val="000000"/>
                <w:sz w:val="24"/>
                <w:szCs w:val="24"/>
                <w:lang w:eastAsia="ru-RU"/>
              </w:rPr>
            </w:pPr>
            <w:r w:rsidRPr="00870D5E">
              <w:rPr>
                <w:i/>
                <w:iCs/>
                <w:color w:val="000000"/>
                <w:sz w:val="24"/>
                <w:szCs w:val="24"/>
                <w:lang w:eastAsia="ru-RU"/>
              </w:rPr>
              <w:t>19.</w:t>
            </w:r>
            <w:r w:rsidRPr="00870D5E">
              <w:rPr>
                <w:color w:val="000000"/>
                <w:sz w:val="24"/>
                <w:szCs w:val="24"/>
                <w:lang w:eastAsia="ru-RU"/>
              </w:rPr>
              <w:t xml:space="preserve"> Тимур Мазаев и Елизавета Филоненко </w:t>
            </w:r>
            <w:r w:rsidRPr="00870D5E">
              <w:rPr>
                <w:iCs/>
                <w:color w:val="000000"/>
                <w:sz w:val="24"/>
                <w:szCs w:val="24"/>
                <w:lang w:eastAsia="ru-RU"/>
              </w:rPr>
              <w:t>«Дети и деньги»</w:t>
            </w:r>
          </w:p>
          <w:p w:rsidR="00870D5E" w:rsidRPr="00870D5E" w:rsidRDefault="00870D5E" w:rsidP="00870D5E">
            <w:pPr>
              <w:widowControl/>
              <w:shd w:val="clear" w:color="auto" w:fill="FFFFFF"/>
              <w:autoSpaceDE/>
              <w:autoSpaceDN/>
              <w:rPr>
                <w:color w:val="000000"/>
                <w:sz w:val="24"/>
                <w:szCs w:val="24"/>
                <w:lang w:eastAsia="ru-RU"/>
              </w:rPr>
            </w:pPr>
            <w:r w:rsidRPr="00870D5E">
              <w:rPr>
                <w:i/>
                <w:iCs/>
                <w:color w:val="000000"/>
                <w:sz w:val="24"/>
                <w:szCs w:val="24"/>
                <w:lang w:eastAsia="ru-RU"/>
              </w:rPr>
              <w:t>20. </w:t>
            </w:r>
            <w:r w:rsidRPr="00870D5E">
              <w:rPr>
                <w:color w:val="000000"/>
                <w:sz w:val="24"/>
                <w:szCs w:val="24"/>
                <w:lang w:eastAsia="ru-RU"/>
              </w:rPr>
              <w:t xml:space="preserve">Сергей Биденко и Ирина Золотаревич </w:t>
            </w:r>
            <w:r w:rsidRPr="00870D5E">
              <w:rPr>
                <w:iCs/>
                <w:color w:val="000000"/>
                <w:sz w:val="24"/>
                <w:szCs w:val="24"/>
                <w:lang w:eastAsia="ru-RU"/>
              </w:rPr>
              <w:t>«Как рассказать детям о деньгах»</w:t>
            </w:r>
          </w:p>
          <w:p w:rsidR="00870D5E" w:rsidRPr="00870D5E" w:rsidRDefault="00870D5E" w:rsidP="00870D5E">
            <w:pPr>
              <w:widowControl/>
              <w:shd w:val="clear" w:color="auto" w:fill="FFFFFF"/>
              <w:autoSpaceDE/>
              <w:autoSpaceDN/>
              <w:rPr>
                <w:color w:val="000000"/>
                <w:sz w:val="24"/>
                <w:szCs w:val="24"/>
                <w:lang w:eastAsia="ru-RU"/>
              </w:rPr>
            </w:pPr>
            <w:r w:rsidRPr="00870D5E">
              <w:rPr>
                <w:i/>
                <w:iCs/>
                <w:color w:val="000000"/>
                <w:sz w:val="24"/>
                <w:szCs w:val="24"/>
                <w:lang w:eastAsia="ru-RU"/>
              </w:rPr>
              <w:t>21.</w:t>
            </w:r>
            <w:r w:rsidRPr="00870D5E">
              <w:rPr>
                <w:iCs/>
                <w:color w:val="000000"/>
                <w:sz w:val="24"/>
                <w:szCs w:val="24"/>
                <w:lang w:eastAsia="ru-RU"/>
              </w:rPr>
              <w:t>Белорусская сказка «Один заработанный рубль»</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22.Группировка сказок</w:t>
            </w:r>
          </w:p>
          <w:p w:rsidR="00870D5E" w:rsidRPr="00870D5E" w:rsidRDefault="00870D5E" w:rsidP="0066471B">
            <w:pPr>
              <w:widowControl/>
              <w:numPr>
                <w:ilvl w:val="0"/>
                <w:numId w:val="45"/>
              </w:numPr>
              <w:shd w:val="clear" w:color="auto" w:fill="FFFFFF"/>
              <w:autoSpaceDE/>
              <w:autoSpaceDN/>
              <w:ind w:left="0" w:firstLine="0"/>
              <w:rPr>
                <w:i/>
                <w:color w:val="000000"/>
                <w:sz w:val="24"/>
                <w:szCs w:val="24"/>
                <w:lang w:eastAsia="ru-RU"/>
              </w:rPr>
            </w:pPr>
            <w:r w:rsidRPr="00870D5E">
              <w:rPr>
                <w:i/>
                <w:color w:val="000000"/>
                <w:sz w:val="24"/>
                <w:szCs w:val="24"/>
                <w:lang w:eastAsia="ru-RU"/>
              </w:rPr>
              <w:t>Сказки, отражающие труд людей:</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«Петушок и бобовое зернышко» К. Д. Ушинский</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«Федорино горе» К. И. Чуковский</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«Хаврошечка» Л.Н.Толстой</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«Сказка о попе и его работнике Балде» А.С.Пушкин</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Русская народная сказка «Морозко»</w:t>
            </w:r>
          </w:p>
          <w:p w:rsidR="00870D5E" w:rsidRPr="00870D5E" w:rsidRDefault="00870D5E" w:rsidP="0066471B">
            <w:pPr>
              <w:widowControl/>
              <w:numPr>
                <w:ilvl w:val="0"/>
                <w:numId w:val="46"/>
              </w:numPr>
              <w:shd w:val="clear" w:color="auto" w:fill="FFFFFF"/>
              <w:autoSpaceDE/>
              <w:autoSpaceDN/>
              <w:ind w:left="0" w:firstLine="0"/>
              <w:rPr>
                <w:i/>
                <w:color w:val="000000"/>
                <w:sz w:val="24"/>
                <w:szCs w:val="24"/>
                <w:lang w:eastAsia="ru-RU"/>
              </w:rPr>
            </w:pPr>
            <w:r w:rsidRPr="00870D5E">
              <w:rPr>
                <w:i/>
                <w:color w:val="000000"/>
                <w:sz w:val="24"/>
                <w:szCs w:val="24"/>
                <w:lang w:eastAsia="ru-RU"/>
              </w:rPr>
              <w:t>Сказки о потребностях и возможностях:</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«Сказка о рыбаке и рыбке» А.С.Пушкин</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 xml:space="preserve">Русские народные сказки: «Жадная старуха», «Иван – царевич и серый волк», «Как коза </w:t>
            </w:r>
            <w:r w:rsidRPr="00870D5E">
              <w:rPr>
                <w:color w:val="000000"/>
                <w:sz w:val="24"/>
                <w:szCs w:val="24"/>
                <w:lang w:eastAsia="ru-RU"/>
              </w:rPr>
              <w:lastRenderedPageBreak/>
              <w:t>избушку построила»</w:t>
            </w:r>
          </w:p>
          <w:p w:rsidR="00870D5E" w:rsidRPr="00870D5E" w:rsidRDefault="00870D5E" w:rsidP="0066471B">
            <w:pPr>
              <w:widowControl/>
              <w:numPr>
                <w:ilvl w:val="0"/>
                <w:numId w:val="47"/>
              </w:numPr>
              <w:shd w:val="clear" w:color="auto" w:fill="FFFFFF"/>
              <w:autoSpaceDE/>
              <w:autoSpaceDN/>
              <w:ind w:left="0" w:firstLine="0"/>
              <w:rPr>
                <w:i/>
                <w:color w:val="000000"/>
                <w:sz w:val="24"/>
                <w:szCs w:val="24"/>
                <w:lang w:eastAsia="ru-RU"/>
              </w:rPr>
            </w:pPr>
            <w:r w:rsidRPr="00870D5E">
              <w:rPr>
                <w:i/>
                <w:color w:val="000000"/>
                <w:sz w:val="24"/>
                <w:szCs w:val="24"/>
                <w:lang w:eastAsia="ru-RU"/>
              </w:rPr>
              <w:t>Сказки о бартере:</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«Лисичка со скалочкой» А.Зайцев</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«Дудочка и кувшин» В.Катаев</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«Выгодное дело» Братья Гримм</w:t>
            </w:r>
          </w:p>
          <w:p w:rsidR="00870D5E" w:rsidRPr="00870D5E" w:rsidRDefault="00870D5E" w:rsidP="0066471B">
            <w:pPr>
              <w:widowControl/>
              <w:numPr>
                <w:ilvl w:val="0"/>
                <w:numId w:val="48"/>
              </w:numPr>
              <w:shd w:val="clear" w:color="auto" w:fill="FFFFFF"/>
              <w:autoSpaceDE/>
              <w:autoSpaceDN/>
              <w:ind w:left="0" w:firstLine="0"/>
              <w:rPr>
                <w:i/>
                <w:color w:val="000000"/>
                <w:sz w:val="24"/>
                <w:szCs w:val="24"/>
                <w:lang w:eastAsia="ru-RU"/>
              </w:rPr>
            </w:pPr>
            <w:r w:rsidRPr="00870D5E">
              <w:rPr>
                <w:i/>
                <w:color w:val="000000"/>
                <w:sz w:val="24"/>
                <w:szCs w:val="24"/>
                <w:lang w:eastAsia="ru-RU"/>
              </w:rPr>
              <w:t>Сказки о деньгах:</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«Муха Цокотуха» К.Чуковский</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«Огниво» Г. Х. Андерсен.</w:t>
            </w:r>
          </w:p>
          <w:p w:rsidR="00870D5E" w:rsidRPr="00870D5E" w:rsidRDefault="00870D5E" w:rsidP="0066471B">
            <w:pPr>
              <w:widowControl/>
              <w:numPr>
                <w:ilvl w:val="0"/>
                <w:numId w:val="49"/>
              </w:numPr>
              <w:shd w:val="clear" w:color="auto" w:fill="FFFFFF"/>
              <w:autoSpaceDE/>
              <w:autoSpaceDN/>
              <w:ind w:left="0" w:firstLine="0"/>
              <w:rPr>
                <w:i/>
                <w:color w:val="000000"/>
                <w:sz w:val="24"/>
                <w:szCs w:val="24"/>
                <w:lang w:eastAsia="ru-RU"/>
              </w:rPr>
            </w:pPr>
            <w:r w:rsidRPr="00870D5E">
              <w:rPr>
                <w:i/>
                <w:color w:val="000000"/>
                <w:sz w:val="24"/>
                <w:szCs w:val="24"/>
                <w:lang w:eastAsia="ru-RU"/>
              </w:rPr>
              <w:t>Сказки о купле – продаже:</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«Мальчик с пальчик» Ш. Перро</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«Чудесная рубашка» А. Н. Афанасьева</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«Аленький цветочек» С.Т. Аксаков</w:t>
            </w:r>
          </w:p>
          <w:p w:rsidR="00870D5E" w:rsidRPr="00870D5E" w:rsidRDefault="00870D5E" w:rsidP="0066471B">
            <w:pPr>
              <w:widowControl/>
              <w:numPr>
                <w:ilvl w:val="0"/>
                <w:numId w:val="50"/>
              </w:numPr>
              <w:shd w:val="clear" w:color="auto" w:fill="FFFFFF"/>
              <w:autoSpaceDE/>
              <w:autoSpaceDN/>
              <w:ind w:left="0" w:firstLine="0"/>
              <w:rPr>
                <w:i/>
                <w:color w:val="000000"/>
                <w:sz w:val="24"/>
                <w:szCs w:val="24"/>
                <w:lang w:eastAsia="ru-RU"/>
              </w:rPr>
            </w:pPr>
            <w:r w:rsidRPr="00870D5E">
              <w:rPr>
                <w:i/>
                <w:color w:val="000000"/>
                <w:sz w:val="24"/>
                <w:szCs w:val="24"/>
                <w:lang w:eastAsia="ru-RU"/>
              </w:rPr>
              <w:t>Сказки о рекламе:</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«Новое платье короля» Г. Х. Андерсен</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«Кот в сапогах» Ш. Перро</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«Как старик корову продавал» С. Михайлов</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Народная сказка: «Лиса и козёл»</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23. Крылов « Стрекоза и муравей»</w:t>
            </w:r>
          </w:p>
          <w:p w:rsidR="00870D5E" w:rsidRPr="00870D5E" w:rsidRDefault="00870D5E" w:rsidP="00870D5E">
            <w:pPr>
              <w:widowControl/>
              <w:shd w:val="clear" w:color="auto" w:fill="FFFFFF"/>
              <w:autoSpaceDE/>
              <w:autoSpaceDN/>
              <w:rPr>
                <w:color w:val="000000"/>
                <w:sz w:val="24"/>
                <w:szCs w:val="24"/>
                <w:lang w:eastAsia="ru-RU"/>
              </w:rPr>
            </w:pPr>
            <w:r w:rsidRPr="00870D5E">
              <w:rPr>
                <w:color w:val="000000"/>
                <w:sz w:val="24"/>
                <w:szCs w:val="24"/>
                <w:lang w:eastAsia="ru-RU"/>
              </w:rPr>
              <w:t>24. Ш.Перро «Золушка»</w:t>
            </w:r>
          </w:p>
          <w:p w:rsidR="00870D5E" w:rsidRPr="00627BFC" w:rsidRDefault="00870D5E" w:rsidP="00627BFC">
            <w:pPr>
              <w:widowControl/>
              <w:shd w:val="clear" w:color="auto" w:fill="FFFFFF"/>
              <w:autoSpaceDE/>
              <w:autoSpaceDN/>
              <w:rPr>
                <w:color w:val="000000"/>
                <w:sz w:val="24"/>
                <w:szCs w:val="24"/>
                <w:lang w:eastAsia="ru-RU"/>
              </w:rPr>
            </w:pPr>
            <w:r w:rsidRPr="00870D5E">
              <w:rPr>
                <w:color w:val="000000"/>
                <w:sz w:val="24"/>
                <w:szCs w:val="24"/>
                <w:lang w:eastAsia="ru-RU"/>
              </w:rPr>
              <w:t>25. Сказка «Колосок»</w:t>
            </w:r>
          </w:p>
        </w:tc>
      </w:tr>
      <w:tr w:rsidR="00627BFC" w:rsidRPr="00627BFC" w:rsidTr="00F115B1">
        <w:tc>
          <w:tcPr>
            <w:tcW w:w="9570" w:type="dxa"/>
          </w:tcPr>
          <w:p w:rsidR="00627BFC" w:rsidRPr="0012402D" w:rsidRDefault="00627BFC" w:rsidP="003E31A9">
            <w:pPr>
              <w:widowControl/>
              <w:adjustRightInd w:val="0"/>
              <w:jc w:val="both"/>
              <w:rPr>
                <w:b/>
                <w:sz w:val="24"/>
                <w:szCs w:val="24"/>
              </w:rPr>
            </w:pPr>
            <w:r w:rsidRPr="0012402D">
              <w:rPr>
                <w:b/>
                <w:sz w:val="24"/>
                <w:szCs w:val="24"/>
              </w:rPr>
              <w:lastRenderedPageBreak/>
              <w:t>Интернет-ресурсы</w:t>
            </w:r>
            <w:r w:rsidR="0012402D" w:rsidRPr="00F115B1">
              <w:rPr>
                <w:b/>
                <w:sz w:val="24"/>
                <w:szCs w:val="24"/>
              </w:rPr>
              <w:t xml:space="preserve"> </w:t>
            </w:r>
            <w:r w:rsidR="0012402D" w:rsidRPr="0012402D">
              <w:rPr>
                <w:b/>
                <w:sz w:val="24"/>
                <w:szCs w:val="24"/>
              </w:rPr>
              <w:t>мультфильмы</w:t>
            </w:r>
            <w:r w:rsidRPr="0012402D">
              <w:rPr>
                <w:b/>
                <w:sz w:val="24"/>
                <w:szCs w:val="24"/>
              </w:rPr>
              <w:t>:</w:t>
            </w:r>
          </w:p>
          <w:p w:rsidR="00627BFC" w:rsidRPr="00627BFC" w:rsidRDefault="00627BFC" w:rsidP="003E31A9">
            <w:pPr>
              <w:widowControl/>
              <w:adjustRightInd w:val="0"/>
              <w:jc w:val="both"/>
              <w:rPr>
                <w:sz w:val="24"/>
                <w:szCs w:val="24"/>
              </w:rPr>
            </w:pPr>
            <w:r w:rsidRPr="00627BFC">
              <w:rPr>
                <w:sz w:val="24"/>
                <w:szCs w:val="24"/>
              </w:rPr>
              <w:t>- Книжка-раскраска «Как сорока карту потеряла» / Сайт «Финансовая культура» – электронный ресурс:</w:t>
            </w:r>
          </w:p>
          <w:p w:rsidR="00627BFC" w:rsidRPr="00627BFC" w:rsidRDefault="00627BFC" w:rsidP="003E31A9">
            <w:pPr>
              <w:widowControl/>
              <w:adjustRightInd w:val="0"/>
              <w:jc w:val="both"/>
              <w:rPr>
                <w:sz w:val="24"/>
                <w:szCs w:val="24"/>
              </w:rPr>
            </w:pPr>
            <w:r w:rsidRPr="00627BFC">
              <w:rPr>
                <w:sz w:val="24"/>
                <w:szCs w:val="24"/>
              </w:rPr>
              <w:t xml:space="preserve"> </w:t>
            </w:r>
            <w:hyperlink r:id="rId23" w:history="1">
              <w:r w:rsidRPr="00627BFC">
                <w:rPr>
                  <w:rStyle w:val="ab"/>
                  <w:sz w:val="24"/>
                  <w:szCs w:val="24"/>
                </w:rPr>
                <w:t>https://fincult.info/upload/iblock/570/kak_soroka_kartu_poteriala_web.pdf 5</w:t>
              </w:r>
            </w:hyperlink>
            <w:r w:rsidRPr="00627BFC">
              <w:rPr>
                <w:sz w:val="24"/>
                <w:szCs w:val="24"/>
              </w:rPr>
              <w:t xml:space="preserve">. </w:t>
            </w:r>
          </w:p>
          <w:p w:rsidR="00627BFC" w:rsidRPr="00627BFC" w:rsidRDefault="00627BFC" w:rsidP="003E31A9">
            <w:pPr>
              <w:widowControl/>
              <w:adjustRightInd w:val="0"/>
              <w:jc w:val="both"/>
              <w:rPr>
                <w:sz w:val="24"/>
                <w:szCs w:val="24"/>
              </w:rPr>
            </w:pPr>
            <w:r w:rsidRPr="00627BFC">
              <w:rPr>
                <w:sz w:val="24"/>
                <w:szCs w:val="24"/>
              </w:rPr>
              <w:t>- Сборник задач и ребусов для детей «Путешествие в мир финансов» / Сайт «Финансовая культура» – электронный ресурс:</w:t>
            </w:r>
          </w:p>
          <w:p w:rsidR="00627BFC" w:rsidRPr="00F115B1" w:rsidRDefault="00E734F9" w:rsidP="003E31A9">
            <w:pPr>
              <w:widowControl/>
              <w:adjustRightInd w:val="0"/>
              <w:jc w:val="both"/>
              <w:rPr>
                <w:sz w:val="24"/>
                <w:szCs w:val="24"/>
              </w:rPr>
            </w:pPr>
            <w:hyperlink r:id="rId24" w:history="1">
              <w:r w:rsidR="00627BFC" w:rsidRPr="00627BFC">
                <w:rPr>
                  <w:rStyle w:val="ab"/>
                  <w:sz w:val="24"/>
                  <w:szCs w:val="24"/>
                  <w:lang w:val="en-US"/>
                </w:rPr>
                <w:t>https</w:t>
              </w:r>
              <w:r w:rsidR="00627BFC" w:rsidRPr="00627BFC">
                <w:rPr>
                  <w:rStyle w:val="ab"/>
                  <w:sz w:val="24"/>
                  <w:szCs w:val="24"/>
                </w:rPr>
                <w:t>://</w:t>
              </w:r>
              <w:r w:rsidR="00627BFC" w:rsidRPr="00627BFC">
                <w:rPr>
                  <w:rStyle w:val="ab"/>
                  <w:sz w:val="24"/>
                  <w:szCs w:val="24"/>
                  <w:lang w:val="en-US"/>
                </w:rPr>
                <w:t>fincult</w:t>
              </w:r>
              <w:r w:rsidR="00627BFC" w:rsidRPr="00627BFC">
                <w:rPr>
                  <w:rStyle w:val="ab"/>
                  <w:sz w:val="24"/>
                  <w:szCs w:val="24"/>
                </w:rPr>
                <w:t>.</w:t>
              </w:r>
              <w:r w:rsidR="00627BFC" w:rsidRPr="00627BFC">
                <w:rPr>
                  <w:rStyle w:val="ab"/>
                  <w:sz w:val="24"/>
                  <w:szCs w:val="24"/>
                  <w:lang w:val="en-US"/>
                </w:rPr>
                <w:t>info</w:t>
              </w:r>
              <w:r w:rsidR="00627BFC" w:rsidRPr="00627BFC">
                <w:rPr>
                  <w:rStyle w:val="ab"/>
                  <w:sz w:val="24"/>
                  <w:szCs w:val="24"/>
                </w:rPr>
                <w:t>/</w:t>
              </w:r>
              <w:r w:rsidR="00627BFC" w:rsidRPr="00627BFC">
                <w:rPr>
                  <w:rStyle w:val="ab"/>
                  <w:sz w:val="24"/>
                  <w:szCs w:val="24"/>
                  <w:lang w:val="en-US"/>
                </w:rPr>
                <w:t>upload</w:t>
              </w:r>
              <w:r w:rsidR="00627BFC" w:rsidRPr="00627BFC">
                <w:rPr>
                  <w:rStyle w:val="ab"/>
                  <w:sz w:val="24"/>
                  <w:szCs w:val="24"/>
                </w:rPr>
                <w:t>/</w:t>
              </w:r>
              <w:r w:rsidR="00627BFC" w:rsidRPr="00627BFC">
                <w:rPr>
                  <w:rStyle w:val="ab"/>
                  <w:sz w:val="24"/>
                  <w:szCs w:val="24"/>
                  <w:lang w:val="en-US"/>
                </w:rPr>
                <w:t>iblock</w:t>
              </w:r>
              <w:r w:rsidR="00627BFC" w:rsidRPr="00627BFC">
                <w:rPr>
                  <w:rStyle w:val="ab"/>
                  <w:sz w:val="24"/>
                  <w:szCs w:val="24"/>
                </w:rPr>
                <w:t>/10</w:t>
              </w:r>
              <w:r w:rsidR="00627BFC" w:rsidRPr="00627BFC">
                <w:rPr>
                  <w:rStyle w:val="ab"/>
                  <w:sz w:val="24"/>
                  <w:szCs w:val="24"/>
                  <w:lang w:val="en-US"/>
                </w:rPr>
                <w:t>a</w:t>
              </w:r>
              <w:r w:rsidR="00627BFC" w:rsidRPr="00627BFC">
                <w:rPr>
                  <w:rStyle w:val="ab"/>
                  <w:sz w:val="24"/>
                  <w:szCs w:val="24"/>
                </w:rPr>
                <w:t>/</w:t>
              </w:r>
              <w:r w:rsidR="00627BFC" w:rsidRPr="00627BFC">
                <w:rPr>
                  <w:rStyle w:val="ab"/>
                  <w:sz w:val="24"/>
                  <w:szCs w:val="24"/>
                  <w:lang w:val="en-US"/>
                </w:rPr>
                <w:t>puteshestvie</w:t>
              </w:r>
              <w:r w:rsidR="00627BFC" w:rsidRPr="00627BFC">
                <w:rPr>
                  <w:rStyle w:val="ab"/>
                  <w:sz w:val="24"/>
                  <w:szCs w:val="24"/>
                </w:rPr>
                <w:t>_</w:t>
              </w:r>
              <w:r w:rsidR="00627BFC" w:rsidRPr="00627BFC">
                <w:rPr>
                  <w:rStyle w:val="ab"/>
                  <w:sz w:val="24"/>
                  <w:szCs w:val="24"/>
                  <w:lang w:val="en-US"/>
                </w:rPr>
                <w:t>v</w:t>
              </w:r>
              <w:r w:rsidR="00627BFC" w:rsidRPr="00627BFC">
                <w:rPr>
                  <w:rStyle w:val="ab"/>
                  <w:sz w:val="24"/>
                  <w:szCs w:val="24"/>
                </w:rPr>
                <w:t>_</w:t>
              </w:r>
              <w:r w:rsidR="00627BFC" w:rsidRPr="00627BFC">
                <w:rPr>
                  <w:rStyle w:val="ab"/>
                  <w:sz w:val="24"/>
                  <w:szCs w:val="24"/>
                  <w:lang w:val="en-US"/>
                </w:rPr>
                <w:t>mir</w:t>
              </w:r>
              <w:r w:rsidR="00627BFC" w:rsidRPr="00627BFC">
                <w:rPr>
                  <w:rStyle w:val="ab"/>
                  <w:sz w:val="24"/>
                  <w:szCs w:val="24"/>
                </w:rPr>
                <w:t>_</w:t>
              </w:r>
              <w:r w:rsidR="00627BFC" w:rsidRPr="00627BFC">
                <w:rPr>
                  <w:rStyle w:val="ab"/>
                  <w:sz w:val="24"/>
                  <w:szCs w:val="24"/>
                  <w:lang w:val="en-US"/>
                </w:rPr>
                <w:t>finansov</w:t>
              </w:r>
              <w:r w:rsidR="00627BFC" w:rsidRPr="00627BFC">
                <w:rPr>
                  <w:rStyle w:val="ab"/>
                  <w:sz w:val="24"/>
                  <w:szCs w:val="24"/>
                </w:rPr>
                <w:t>_</w:t>
              </w:r>
              <w:r w:rsidR="00627BFC" w:rsidRPr="00627BFC">
                <w:rPr>
                  <w:rStyle w:val="ab"/>
                  <w:sz w:val="24"/>
                  <w:szCs w:val="24"/>
                  <w:lang w:val="en-US"/>
                </w:rPr>
                <w:t>web</w:t>
              </w:r>
              <w:r w:rsidR="00627BFC" w:rsidRPr="00627BFC">
                <w:rPr>
                  <w:rStyle w:val="ab"/>
                  <w:sz w:val="24"/>
                  <w:szCs w:val="24"/>
                </w:rPr>
                <w:t>.</w:t>
              </w:r>
              <w:r w:rsidR="00627BFC" w:rsidRPr="00627BFC">
                <w:rPr>
                  <w:rStyle w:val="ab"/>
                  <w:sz w:val="24"/>
                  <w:szCs w:val="24"/>
                  <w:lang w:val="en-US"/>
                </w:rPr>
                <w:t>pdf</w:t>
              </w:r>
            </w:hyperlink>
            <w:r w:rsidR="00627BFC" w:rsidRPr="00627BFC">
              <w:rPr>
                <w:sz w:val="24"/>
                <w:szCs w:val="24"/>
              </w:rPr>
              <w:t xml:space="preserve"> </w:t>
            </w:r>
          </w:p>
          <w:p w:rsidR="00627BFC" w:rsidRPr="00F115B1" w:rsidRDefault="00627BFC" w:rsidP="00627BFC">
            <w:pPr>
              <w:adjustRightInd w:val="0"/>
              <w:ind w:left="65"/>
              <w:jc w:val="both"/>
              <w:rPr>
                <w:sz w:val="24"/>
                <w:szCs w:val="24"/>
              </w:rPr>
            </w:pPr>
            <w:r w:rsidRPr="00627BFC">
              <w:rPr>
                <w:sz w:val="24"/>
                <w:szCs w:val="24"/>
              </w:rPr>
              <w:t xml:space="preserve">- Раскраски «Деньги» – онлайн-доступ: </w:t>
            </w:r>
            <w:hyperlink r:id="rId25" w:history="1">
              <w:r w:rsidRPr="00627BFC">
                <w:rPr>
                  <w:rStyle w:val="ab"/>
                  <w:sz w:val="24"/>
                  <w:szCs w:val="24"/>
                </w:rPr>
                <w:t>http://detskieraskraski.ru/detskie-raskraski/raskraska-dengi</w:t>
              </w:r>
            </w:hyperlink>
            <w:r w:rsidRPr="00627BFC">
              <w:rPr>
                <w:sz w:val="24"/>
                <w:szCs w:val="24"/>
              </w:rPr>
              <w:t xml:space="preserve"> </w:t>
            </w:r>
          </w:p>
          <w:p w:rsidR="0012402D" w:rsidRPr="00F115B1" w:rsidRDefault="00627BFC" w:rsidP="00627BFC">
            <w:pPr>
              <w:adjustRightInd w:val="0"/>
              <w:ind w:left="65"/>
              <w:jc w:val="both"/>
              <w:rPr>
                <w:sz w:val="24"/>
                <w:szCs w:val="24"/>
              </w:rPr>
            </w:pPr>
            <w:r w:rsidRPr="00627BFC">
              <w:rPr>
                <w:sz w:val="24"/>
                <w:szCs w:val="24"/>
              </w:rPr>
              <w:t xml:space="preserve">- Серия мультфильмов «Уроки тетушки Совы»: </w:t>
            </w:r>
          </w:p>
          <w:p w:rsidR="0012402D" w:rsidRPr="00F115B1" w:rsidRDefault="00627BFC" w:rsidP="0012402D">
            <w:pPr>
              <w:adjustRightInd w:val="0"/>
              <w:ind w:left="65"/>
              <w:jc w:val="both"/>
              <w:rPr>
                <w:sz w:val="24"/>
                <w:szCs w:val="24"/>
              </w:rPr>
            </w:pPr>
            <w:r w:rsidRPr="00627BFC">
              <w:rPr>
                <w:sz w:val="24"/>
                <w:szCs w:val="24"/>
              </w:rPr>
              <w:t xml:space="preserve">Азбука денег тетушки Совы – Что такое деньги? </w:t>
            </w:r>
          </w:p>
          <w:p w:rsidR="0012402D" w:rsidRPr="00F115B1" w:rsidRDefault="00627BFC" w:rsidP="0012402D">
            <w:pPr>
              <w:adjustRightInd w:val="0"/>
              <w:ind w:left="65"/>
              <w:jc w:val="both"/>
              <w:rPr>
                <w:sz w:val="24"/>
                <w:szCs w:val="24"/>
              </w:rPr>
            </w:pPr>
            <w:r w:rsidRPr="00627BFC">
              <w:rPr>
                <w:sz w:val="24"/>
                <w:szCs w:val="24"/>
              </w:rPr>
              <w:t>Азбука денег тетушки Совы – Умение экономить</w:t>
            </w:r>
          </w:p>
          <w:p w:rsidR="0012402D" w:rsidRPr="00F115B1" w:rsidRDefault="00627BFC" w:rsidP="0012402D">
            <w:pPr>
              <w:adjustRightInd w:val="0"/>
              <w:ind w:left="65"/>
              <w:jc w:val="both"/>
              <w:rPr>
                <w:sz w:val="24"/>
                <w:szCs w:val="24"/>
              </w:rPr>
            </w:pPr>
            <w:r w:rsidRPr="00627BFC">
              <w:rPr>
                <w:sz w:val="24"/>
                <w:szCs w:val="24"/>
              </w:rPr>
              <w:t>Азбука денег тетушки Совы – Семейный бюджет</w:t>
            </w:r>
          </w:p>
          <w:p w:rsidR="0012402D" w:rsidRPr="0012402D" w:rsidRDefault="00627BFC" w:rsidP="0012402D">
            <w:pPr>
              <w:adjustRightInd w:val="0"/>
              <w:ind w:left="65"/>
              <w:jc w:val="both"/>
              <w:rPr>
                <w:sz w:val="24"/>
                <w:szCs w:val="24"/>
              </w:rPr>
            </w:pPr>
            <w:r w:rsidRPr="00627BFC">
              <w:rPr>
                <w:sz w:val="24"/>
                <w:szCs w:val="24"/>
              </w:rPr>
              <w:t xml:space="preserve">Азбука денег тетушки Совы – Карманные деньги. </w:t>
            </w:r>
          </w:p>
          <w:p w:rsidR="0012402D" w:rsidRPr="00F115B1" w:rsidRDefault="00627BFC" w:rsidP="0012402D">
            <w:pPr>
              <w:adjustRightInd w:val="0"/>
              <w:ind w:left="65"/>
              <w:jc w:val="both"/>
              <w:rPr>
                <w:sz w:val="24"/>
                <w:szCs w:val="24"/>
              </w:rPr>
            </w:pPr>
            <w:r w:rsidRPr="00627BFC">
              <w:rPr>
                <w:sz w:val="24"/>
                <w:szCs w:val="24"/>
              </w:rPr>
              <w:t xml:space="preserve">Азбука денег тетушки Совы – Потребности и возможности. </w:t>
            </w:r>
          </w:p>
          <w:p w:rsidR="0012402D" w:rsidRPr="00F115B1" w:rsidRDefault="00627BFC" w:rsidP="0012402D">
            <w:pPr>
              <w:adjustRightInd w:val="0"/>
              <w:ind w:left="65"/>
              <w:jc w:val="both"/>
              <w:rPr>
                <w:sz w:val="24"/>
                <w:szCs w:val="24"/>
              </w:rPr>
            </w:pPr>
            <w:r w:rsidRPr="00627BFC">
              <w:rPr>
                <w:sz w:val="24"/>
                <w:szCs w:val="24"/>
              </w:rPr>
              <w:t>Азбука денег тетушки Совы – Работа и зарплата</w:t>
            </w:r>
          </w:p>
          <w:p w:rsidR="0012402D" w:rsidRPr="00F115B1" w:rsidRDefault="0012402D" w:rsidP="0012402D">
            <w:pPr>
              <w:adjustRightInd w:val="0"/>
              <w:ind w:left="65"/>
              <w:jc w:val="both"/>
              <w:rPr>
                <w:sz w:val="24"/>
                <w:szCs w:val="24"/>
              </w:rPr>
            </w:pPr>
            <w:r w:rsidRPr="0012402D">
              <w:rPr>
                <w:sz w:val="24"/>
                <w:szCs w:val="24"/>
              </w:rPr>
              <w:t>-</w:t>
            </w:r>
            <w:r w:rsidR="00627BFC" w:rsidRPr="00627BFC">
              <w:rPr>
                <w:sz w:val="24"/>
                <w:szCs w:val="24"/>
              </w:rPr>
              <w:t xml:space="preserve"> Мультфильм «Фиксики» – Деньги. </w:t>
            </w:r>
          </w:p>
          <w:p w:rsidR="0012402D" w:rsidRPr="00F115B1" w:rsidRDefault="0012402D" w:rsidP="0012402D">
            <w:pPr>
              <w:adjustRightInd w:val="0"/>
              <w:ind w:left="65"/>
              <w:jc w:val="both"/>
              <w:rPr>
                <w:sz w:val="24"/>
                <w:szCs w:val="24"/>
              </w:rPr>
            </w:pPr>
            <w:r w:rsidRPr="0012402D">
              <w:rPr>
                <w:sz w:val="24"/>
                <w:szCs w:val="24"/>
              </w:rPr>
              <w:t>-</w:t>
            </w:r>
            <w:r w:rsidR="00627BFC" w:rsidRPr="00627BFC">
              <w:rPr>
                <w:sz w:val="24"/>
                <w:szCs w:val="24"/>
              </w:rPr>
              <w:t xml:space="preserve"> Мультфильм «Смешарики» – Азбука финансовой грамотности. Все серии. </w:t>
            </w:r>
          </w:p>
          <w:p w:rsidR="0012402D" w:rsidRDefault="0012402D" w:rsidP="0012402D">
            <w:pPr>
              <w:adjustRightInd w:val="0"/>
              <w:ind w:left="65"/>
              <w:jc w:val="both"/>
              <w:rPr>
                <w:sz w:val="24"/>
                <w:szCs w:val="24"/>
              </w:rPr>
            </w:pPr>
            <w:r w:rsidRPr="0012402D">
              <w:rPr>
                <w:sz w:val="24"/>
                <w:szCs w:val="24"/>
              </w:rPr>
              <w:t>-</w:t>
            </w:r>
            <w:r w:rsidR="00627BFC" w:rsidRPr="00627BFC">
              <w:rPr>
                <w:sz w:val="24"/>
                <w:szCs w:val="24"/>
              </w:rPr>
              <w:t xml:space="preserve"> Мультфильмы: Караваев В. «Зайчонок и муха», 1977</w:t>
            </w:r>
          </w:p>
          <w:p w:rsidR="0012402D" w:rsidRDefault="0012402D" w:rsidP="0012402D">
            <w:pPr>
              <w:adjustRightInd w:val="0"/>
              <w:ind w:left="65"/>
              <w:jc w:val="both"/>
              <w:rPr>
                <w:sz w:val="24"/>
                <w:szCs w:val="24"/>
              </w:rPr>
            </w:pPr>
            <w:r>
              <w:rPr>
                <w:sz w:val="24"/>
                <w:szCs w:val="24"/>
              </w:rPr>
              <w:t>-</w:t>
            </w:r>
            <w:r w:rsidR="00627BFC" w:rsidRPr="00627BFC">
              <w:rPr>
                <w:sz w:val="24"/>
                <w:szCs w:val="24"/>
              </w:rPr>
              <w:t>«Все профессии нужны, все профессии важны» (мультфильм</w:t>
            </w:r>
            <w:r>
              <w:rPr>
                <w:sz w:val="24"/>
                <w:szCs w:val="24"/>
              </w:rPr>
              <w:t>-</w:t>
            </w:r>
            <w:r w:rsidR="00627BFC" w:rsidRPr="00627BFC">
              <w:rPr>
                <w:sz w:val="24"/>
                <w:szCs w:val="24"/>
              </w:rPr>
              <w:t xml:space="preserve">песенка для малышей) </w:t>
            </w:r>
          </w:p>
          <w:p w:rsidR="0012402D" w:rsidRDefault="0012402D" w:rsidP="0012402D">
            <w:pPr>
              <w:adjustRightInd w:val="0"/>
              <w:ind w:left="65"/>
              <w:jc w:val="both"/>
              <w:rPr>
                <w:sz w:val="24"/>
                <w:szCs w:val="24"/>
              </w:rPr>
            </w:pPr>
            <w:r>
              <w:rPr>
                <w:sz w:val="24"/>
                <w:szCs w:val="24"/>
              </w:rPr>
              <w:t>-</w:t>
            </w:r>
            <w:r w:rsidR="00627BFC" w:rsidRPr="00627BFC">
              <w:rPr>
                <w:sz w:val="24"/>
                <w:szCs w:val="24"/>
              </w:rPr>
              <w:t xml:space="preserve">«Так сойдет» </w:t>
            </w:r>
          </w:p>
          <w:p w:rsidR="0012402D" w:rsidRDefault="0012402D" w:rsidP="0012402D">
            <w:pPr>
              <w:adjustRightInd w:val="0"/>
              <w:ind w:left="65"/>
              <w:jc w:val="both"/>
              <w:rPr>
                <w:sz w:val="24"/>
                <w:szCs w:val="24"/>
              </w:rPr>
            </w:pPr>
            <w:r>
              <w:rPr>
                <w:sz w:val="24"/>
                <w:szCs w:val="24"/>
              </w:rPr>
              <w:t>-</w:t>
            </w:r>
            <w:r w:rsidR="00627BFC" w:rsidRPr="00627BFC">
              <w:rPr>
                <w:sz w:val="24"/>
                <w:szCs w:val="24"/>
              </w:rPr>
              <w:t xml:space="preserve">«Пятачок» </w:t>
            </w:r>
          </w:p>
          <w:p w:rsidR="0012402D" w:rsidRDefault="0012402D" w:rsidP="0012402D">
            <w:pPr>
              <w:adjustRightInd w:val="0"/>
              <w:ind w:left="65"/>
              <w:jc w:val="both"/>
              <w:rPr>
                <w:sz w:val="24"/>
                <w:szCs w:val="24"/>
              </w:rPr>
            </w:pPr>
            <w:r>
              <w:rPr>
                <w:sz w:val="24"/>
                <w:szCs w:val="24"/>
              </w:rPr>
              <w:t xml:space="preserve">- </w:t>
            </w:r>
            <w:r w:rsidR="00627BFC" w:rsidRPr="00627BFC">
              <w:rPr>
                <w:sz w:val="24"/>
                <w:szCs w:val="24"/>
              </w:rPr>
              <w:t xml:space="preserve">«Вершки и корешки» </w:t>
            </w:r>
          </w:p>
          <w:p w:rsidR="0012402D" w:rsidRDefault="0012402D" w:rsidP="0012402D">
            <w:pPr>
              <w:adjustRightInd w:val="0"/>
              <w:ind w:left="65"/>
              <w:jc w:val="both"/>
              <w:rPr>
                <w:sz w:val="24"/>
                <w:szCs w:val="24"/>
              </w:rPr>
            </w:pPr>
            <w:r>
              <w:rPr>
                <w:sz w:val="24"/>
                <w:szCs w:val="24"/>
              </w:rPr>
              <w:t xml:space="preserve">- </w:t>
            </w:r>
            <w:r w:rsidR="00627BFC" w:rsidRPr="00627BFC">
              <w:rPr>
                <w:sz w:val="24"/>
                <w:szCs w:val="24"/>
              </w:rPr>
              <w:t xml:space="preserve">«Сказка про лень» </w:t>
            </w:r>
          </w:p>
          <w:p w:rsidR="0012402D" w:rsidRDefault="0012402D" w:rsidP="0012402D">
            <w:pPr>
              <w:adjustRightInd w:val="0"/>
              <w:ind w:left="65"/>
              <w:jc w:val="both"/>
              <w:rPr>
                <w:sz w:val="24"/>
                <w:szCs w:val="24"/>
              </w:rPr>
            </w:pPr>
            <w:r>
              <w:rPr>
                <w:sz w:val="24"/>
                <w:szCs w:val="24"/>
              </w:rPr>
              <w:t xml:space="preserve">- </w:t>
            </w:r>
            <w:r w:rsidR="00627BFC" w:rsidRPr="00627BFC">
              <w:rPr>
                <w:sz w:val="24"/>
                <w:szCs w:val="24"/>
              </w:rPr>
              <w:t xml:space="preserve"> Экономическая азбука кота Белобока / Сайт «Дружи с финансами» – электронный ресурс</w:t>
            </w:r>
            <w:r w:rsidR="00627BFC" w:rsidRPr="007A5143">
              <w:rPr>
                <w:sz w:val="24"/>
                <w:szCs w:val="24"/>
              </w:rPr>
              <w:t xml:space="preserve">: </w:t>
            </w:r>
            <w:hyperlink r:id="rId26" w:history="1">
              <w:r w:rsidRPr="007A5143">
                <w:rPr>
                  <w:rStyle w:val="ab"/>
                  <w:sz w:val="24"/>
                  <w:szCs w:val="24"/>
                </w:rPr>
                <w:t>https://vashifinancy.ru/materials/ekonomicheskaia-azbuka-kota-beloboka/</w:t>
              </w:r>
            </w:hyperlink>
          </w:p>
          <w:p w:rsidR="00627BFC" w:rsidRPr="00627BFC" w:rsidRDefault="0012402D" w:rsidP="0012402D">
            <w:pPr>
              <w:adjustRightInd w:val="0"/>
              <w:ind w:left="65"/>
              <w:jc w:val="both"/>
              <w:rPr>
                <w:sz w:val="24"/>
                <w:szCs w:val="24"/>
              </w:rPr>
            </w:pPr>
            <w:r>
              <w:rPr>
                <w:sz w:val="24"/>
                <w:szCs w:val="24"/>
              </w:rPr>
              <w:t>-</w:t>
            </w:r>
            <w:r w:rsidR="00627BFC" w:rsidRPr="00627BFC">
              <w:rPr>
                <w:sz w:val="24"/>
                <w:szCs w:val="24"/>
              </w:rPr>
              <w:t xml:space="preserve"> Экономическая игра Кота Белобока / Сайт «Дружи с финансами» – электронный ресурс: </w:t>
            </w:r>
            <w:hyperlink r:id="rId27" w:history="1">
              <w:r w:rsidRPr="007A5143">
                <w:rPr>
                  <w:rStyle w:val="ab"/>
                  <w:sz w:val="24"/>
                  <w:szCs w:val="24"/>
                </w:rPr>
                <w:t>https://vashifinancy.ru/materials/ekonomicheskaia-igra-kota-beloboka/</w:t>
              </w:r>
            </w:hyperlink>
            <w:r w:rsidRPr="007A5143">
              <w:rPr>
                <w:sz w:val="24"/>
                <w:szCs w:val="24"/>
              </w:rPr>
              <w:t xml:space="preserve"> </w:t>
            </w:r>
          </w:p>
        </w:tc>
      </w:tr>
    </w:tbl>
    <w:p w:rsidR="00870D5E" w:rsidRPr="00627BFC" w:rsidRDefault="00870D5E" w:rsidP="003E31A9">
      <w:pPr>
        <w:widowControl/>
        <w:adjustRightInd w:val="0"/>
        <w:ind w:firstLine="567"/>
        <w:jc w:val="both"/>
        <w:rPr>
          <w:sz w:val="24"/>
          <w:szCs w:val="24"/>
        </w:rPr>
      </w:pPr>
    </w:p>
    <w:p w:rsidR="00AD0D2F" w:rsidRPr="00DE300E" w:rsidRDefault="00DE300E" w:rsidP="00DE300E">
      <w:pPr>
        <w:pStyle w:val="a3"/>
        <w:kinsoku w:val="0"/>
        <w:overflowPunct w:val="0"/>
        <w:ind w:left="0" w:firstLine="707"/>
        <w:jc w:val="both"/>
        <w:rPr>
          <w:b/>
          <w:i/>
        </w:rPr>
      </w:pPr>
      <w:r w:rsidRPr="00DE300E">
        <w:rPr>
          <w:b/>
          <w:i/>
        </w:rPr>
        <w:t>5.3.4. Кадровые условия реализации Программы.</w:t>
      </w:r>
    </w:p>
    <w:p w:rsidR="0012402D" w:rsidRPr="00344A2D" w:rsidRDefault="0012402D" w:rsidP="0012402D">
      <w:pPr>
        <w:ind w:firstLine="425"/>
        <w:jc w:val="both"/>
        <w:rPr>
          <w:rStyle w:val="highlighthighlightactive"/>
          <w:sz w:val="24"/>
          <w:szCs w:val="24"/>
        </w:rPr>
      </w:pPr>
      <w:r w:rsidRPr="00344A2D">
        <w:rPr>
          <w:rStyle w:val="highlighthighlightactive"/>
          <w:sz w:val="24"/>
          <w:szCs w:val="24"/>
        </w:rPr>
        <w:t xml:space="preserve">Администрацией учреждения целенаправленно ведется работа, направленная на повышение профессиональных компетентностей педагогических работников в </w:t>
      </w:r>
      <w:r w:rsidRPr="00344A2D">
        <w:rPr>
          <w:rStyle w:val="highlighthighlightactive"/>
          <w:sz w:val="24"/>
          <w:szCs w:val="24"/>
        </w:rPr>
        <w:lastRenderedPageBreak/>
        <w:t xml:space="preserve">соответствии с требованиями ФГОС ДО. По итогам 2022 года </w:t>
      </w:r>
      <w:r>
        <w:rPr>
          <w:rStyle w:val="highlighthighlightactive"/>
          <w:sz w:val="24"/>
          <w:szCs w:val="24"/>
        </w:rPr>
        <w:t>д</w:t>
      </w:r>
      <w:r w:rsidRPr="00344A2D">
        <w:rPr>
          <w:rStyle w:val="highlighthighlightactive"/>
          <w:sz w:val="24"/>
          <w:szCs w:val="24"/>
        </w:rPr>
        <w:t xml:space="preserve">етский сад перешел на применение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r w:rsidR="001964EB" w:rsidRPr="001964EB">
        <w:rPr>
          <w:rStyle w:val="highlighthighlightactive"/>
          <w:sz w:val="24"/>
          <w:szCs w:val="24"/>
        </w:rPr>
        <w:t>Из 29</w:t>
      </w:r>
      <w:r w:rsidRPr="001964EB">
        <w:rPr>
          <w:rStyle w:val="highlighthighlightactive"/>
          <w:sz w:val="24"/>
          <w:szCs w:val="24"/>
        </w:rPr>
        <w:t xml:space="preserve"> педагогического </w:t>
      </w:r>
      <w:r w:rsidRPr="00344A2D">
        <w:rPr>
          <w:rStyle w:val="highlighthighlightactive"/>
          <w:sz w:val="24"/>
          <w:szCs w:val="24"/>
        </w:rPr>
        <w:t>работник</w:t>
      </w:r>
      <w:r>
        <w:rPr>
          <w:rStyle w:val="highlighthighlightactive"/>
          <w:sz w:val="24"/>
          <w:szCs w:val="24"/>
        </w:rPr>
        <w:t>а</w:t>
      </w:r>
      <w:r w:rsidRPr="00344A2D">
        <w:rPr>
          <w:rStyle w:val="highlighthighlightactive"/>
          <w:sz w:val="24"/>
          <w:szCs w:val="24"/>
        </w:rPr>
        <w:t xml:space="preserve"> </w:t>
      </w:r>
      <w:r>
        <w:rPr>
          <w:rStyle w:val="highlighthighlightactive"/>
          <w:sz w:val="24"/>
          <w:szCs w:val="24"/>
        </w:rPr>
        <w:t>д</w:t>
      </w:r>
      <w:r w:rsidRPr="00344A2D">
        <w:rPr>
          <w:rStyle w:val="highlighthighlightactive"/>
          <w:sz w:val="24"/>
          <w:szCs w:val="24"/>
        </w:rPr>
        <w:t>етского сада все соответствуют квалификационным требованиям профстандарта «Педагог». Их должностные инструкции соответствуют трудовым функциям, установленным профстандартом «Педагог».</w:t>
      </w:r>
    </w:p>
    <w:p w:rsidR="0012402D" w:rsidRPr="007B1F14" w:rsidRDefault="0012402D" w:rsidP="0012402D">
      <w:pPr>
        <w:ind w:firstLine="425"/>
        <w:jc w:val="both"/>
        <w:rPr>
          <w:sz w:val="24"/>
          <w:szCs w:val="24"/>
        </w:rPr>
      </w:pPr>
      <w:r w:rsidRPr="007B1F14">
        <w:rPr>
          <w:sz w:val="24"/>
          <w:szCs w:val="24"/>
        </w:rPr>
        <w:t xml:space="preserve">Кадровый состав дошкольного учреждения, являющийся основным ресурсом, обеспечивающим качество дошкольного образования, на 31.12.2022 года характеризуется следующими показателями: </w:t>
      </w:r>
    </w:p>
    <w:p w:rsidR="0012402D" w:rsidRPr="001964EB" w:rsidRDefault="0012402D" w:rsidP="0066471B">
      <w:pPr>
        <w:widowControl/>
        <w:numPr>
          <w:ilvl w:val="0"/>
          <w:numId w:val="51"/>
        </w:numPr>
        <w:autoSpaceDE/>
        <w:autoSpaceDN/>
        <w:ind w:left="426"/>
        <w:jc w:val="both"/>
        <w:rPr>
          <w:sz w:val="24"/>
          <w:szCs w:val="24"/>
        </w:rPr>
      </w:pPr>
      <w:r w:rsidRPr="007B1F14">
        <w:rPr>
          <w:sz w:val="24"/>
          <w:szCs w:val="24"/>
        </w:rPr>
        <w:t xml:space="preserve">дошкольное учреждение полностью укомплектовано кадрами; образовательную деятельность осуществляют </w:t>
      </w:r>
      <w:r w:rsidR="001964EB" w:rsidRPr="001964EB">
        <w:rPr>
          <w:sz w:val="24"/>
          <w:szCs w:val="24"/>
        </w:rPr>
        <w:t>29</w:t>
      </w:r>
      <w:r w:rsidRPr="001964EB">
        <w:rPr>
          <w:sz w:val="24"/>
          <w:szCs w:val="24"/>
        </w:rPr>
        <w:t xml:space="preserve"> </w:t>
      </w:r>
      <w:r w:rsidR="001964EB" w:rsidRPr="001964EB">
        <w:rPr>
          <w:sz w:val="24"/>
          <w:szCs w:val="24"/>
        </w:rPr>
        <w:t>педагогических работников; среди педагогов – 15</w:t>
      </w:r>
      <w:r w:rsidRPr="001964EB">
        <w:rPr>
          <w:sz w:val="24"/>
          <w:szCs w:val="24"/>
        </w:rPr>
        <w:t xml:space="preserve"> человек имеют высшее профессиональное педагогическое образование, </w:t>
      </w:r>
      <w:r w:rsidR="001964EB" w:rsidRPr="001964EB">
        <w:rPr>
          <w:sz w:val="24"/>
          <w:szCs w:val="24"/>
        </w:rPr>
        <w:t>14</w:t>
      </w:r>
      <w:r w:rsidRPr="001964EB">
        <w:rPr>
          <w:sz w:val="24"/>
          <w:szCs w:val="24"/>
        </w:rPr>
        <w:t xml:space="preserve"> педагогов имеют среднее профессиональное педагогическое образование.</w:t>
      </w:r>
    </w:p>
    <w:p w:rsidR="001964EB" w:rsidRPr="001964EB" w:rsidRDefault="0012402D" w:rsidP="0066471B">
      <w:pPr>
        <w:widowControl/>
        <w:numPr>
          <w:ilvl w:val="0"/>
          <w:numId w:val="51"/>
        </w:numPr>
        <w:autoSpaceDE/>
        <w:autoSpaceDN/>
        <w:ind w:left="426"/>
        <w:jc w:val="both"/>
        <w:rPr>
          <w:sz w:val="24"/>
          <w:szCs w:val="24"/>
        </w:rPr>
      </w:pPr>
      <w:r w:rsidRPr="005F1F74">
        <w:rPr>
          <w:sz w:val="24"/>
          <w:szCs w:val="24"/>
        </w:rPr>
        <w:t xml:space="preserve">численность педагогических работников, которым по результатам аттестации присвоена квалификационная категория, в общей численности педагогических работников </w:t>
      </w:r>
      <w:r w:rsidR="001964EB" w:rsidRPr="001964EB">
        <w:rPr>
          <w:sz w:val="24"/>
          <w:szCs w:val="24"/>
        </w:rPr>
        <w:t>составляет 84% (24</w:t>
      </w:r>
      <w:r w:rsidRPr="001964EB">
        <w:rPr>
          <w:sz w:val="24"/>
          <w:szCs w:val="24"/>
        </w:rPr>
        <w:t xml:space="preserve"> человек</w:t>
      </w:r>
      <w:r w:rsidR="001964EB" w:rsidRPr="001964EB">
        <w:rPr>
          <w:sz w:val="24"/>
          <w:szCs w:val="24"/>
        </w:rPr>
        <w:t>а)</w:t>
      </w:r>
    </w:p>
    <w:p w:rsidR="00DE300E" w:rsidRDefault="0012402D" w:rsidP="001964EB">
      <w:pPr>
        <w:widowControl/>
        <w:autoSpaceDE/>
        <w:autoSpaceDN/>
        <w:ind w:left="426"/>
        <w:jc w:val="both"/>
        <w:rPr>
          <w:sz w:val="24"/>
          <w:szCs w:val="24"/>
        </w:rPr>
      </w:pPr>
      <w:r>
        <w:rPr>
          <w:rStyle w:val="highlighthighlightactive"/>
          <w:sz w:val="24"/>
          <w:szCs w:val="24"/>
        </w:rPr>
        <w:t>А</w:t>
      </w:r>
      <w:r w:rsidRPr="00344A2D">
        <w:rPr>
          <w:rStyle w:val="highlighthighlightactive"/>
          <w:sz w:val="24"/>
          <w:szCs w:val="24"/>
        </w:rPr>
        <w:t>ттестация проводится в установленные сроки в соответствии с утвержденным перспективным планом.</w:t>
      </w:r>
      <w:r>
        <w:rPr>
          <w:rStyle w:val="highlighthighlightactive"/>
          <w:sz w:val="24"/>
          <w:szCs w:val="24"/>
        </w:rPr>
        <w:t xml:space="preserve"> </w:t>
      </w:r>
    </w:p>
    <w:p w:rsidR="0012402D" w:rsidRDefault="0012402D" w:rsidP="007A444C">
      <w:pPr>
        <w:pStyle w:val="a3"/>
        <w:tabs>
          <w:tab w:val="left" w:pos="567"/>
          <w:tab w:val="left" w:pos="15026"/>
        </w:tabs>
        <w:ind w:left="0" w:right="-30"/>
        <w:jc w:val="center"/>
        <w:rPr>
          <w:b/>
          <w:sz w:val="26"/>
          <w:szCs w:val="26"/>
        </w:rPr>
      </w:pPr>
    </w:p>
    <w:p w:rsidR="00876F64" w:rsidRPr="00F115B1" w:rsidRDefault="00876F64">
      <w:pPr>
        <w:widowControl/>
        <w:autoSpaceDE/>
        <w:autoSpaceDN/>
        <w:spacing w:after="200" w:line="276" w:lineRule="auto"/>
        <w:rPr>
          <w:b/>
          <w:sz w:val="26"/>
          <w:szCs w:val="26"/>
        </w:rPr>
      </w:pPr>
      <w:r w:rsidRPr="00F115B1">
        <w:rPr>
          <w:b/>
          <w:sz w:val="26"/>
          <w:szCs w:val="26"/>
        </w:rPr>
        <w:br w:type="page"/>
      </w:r>
    </w:p>
    <w:p w:rsidR="00555752" w:rsidRDefault="00AD0D2F" w:rsidP="007A444C">
      <w:pPr>
        <w:pStyle w:val="a3"/>
        <w:tabs>
          <w:tab w:val="left" w:pos="567"/>
          <w:tab w:val="left" w:pos="15026"/>
        </w:tabs>
        <w:ind w:left="0" w:right="-30"/>
        <w:jc w:val="center"/>
        <w:rPr>
          <w:b/>
          <w:sz w:val="26"/>
          <w:szCs w:val="26"/>
        </w:rPr>
      </w:pPr>
      <w:r>
        <w:rPr>
          <w:b/>
          <w:sz w:val="26"/>
          <w:szCs w:val="26"/>
          <w:lang w:val="en-US"/>
        </w:rPr>
        <w:lastRenderedPageBreak/>
        <w:t>VI</w:t>
      </w:r>
      <w:r>
        <w:rPr>
          <w:b/>
          <w:sz w:val="26"/>
          <w:szCs w:val="26"/>
        </w:rPr>
        <w:t xml:space="preserve">. </w:t>
      </w:r>
      <w:r w:rsidR="00555752">
        <w:rPr>
          <w:b/>
          <w:sz w:val="26"/>
          <w:szCs w:val="26"/>
        </w:rPr>
        <w:t>ДОПОЛНИТЕЛЬНЫЙ РАЗДЕЛ ПРОГРАММЫ</w:t>
      </w:r>
    </w:p>
    <w:p w:rsidR="00555752" w:rsidRDefault="00555752" w:rsidP="007A444C">
      <w:pPr>
        <w:pStyle w:val="a3"/>
        <w:tabs>
          <w:tab w:val="left" w:pos="567"/>
          <w:tab w:val="left" w:pos="15026"/>
        </w:tabs>
        <w:ind w:left="0" w:right="-30"/>
        <w:jc w:val="center"/>
        <w:rPr>
          <w:b/>
          <w:sz w:val="26"/>
          <w:szCs w:val="26"/>
        </w:rPr>
      </w:pPr>
    </w:p>
    <w:p w:rsidR="002C5D97" w:rsidRDefault="002C5D97" w:rsidP="007A444C">
      <w:pPr>
        <w:pStyle w:val="a3"/>
        <w:tabs>
          <w:tab w:val="left" w:pos="567"/>
          <w:tab w:val="left" w:pos="15026"/>
        </w:tabs>
        <w:ind w:left="0" w:right="-30"/>
        <w:jc w:val="center"/>
        <w:rPr>
          <w:b/>
          <w:sz w:val="26"/>
          <w:szCs w:val="26"/>
        </w:rPr>
      </w:pPr>
      <w:r w:rsidRPr="007A444C">
        <w:rPr>
          <w:b/>
          <w:sz w:val="26"/>
          <w:szCs w:val="26"/>
        </w:rPr>
        <w:t>Краткая презентация Программы.</w:t>
      </w:r>
    </w:p>
    <w:p w:rsidR="00876F64" w:rsidRDefault="00876F64" w:rsidP="00876F64">
      <w:pPr>
        <w:ind w:firstLine="567"/>
        <w:jc w:val="both"/>
        <w:rPr>
          <w:sz w:val="24"/>
          <w:szCs w:val="24"/>
        </w:rPr>
      </w:pPr>
      <w:r>
        <w:rPr>
          <w:sz w:val="24"/>
          <w:szCs w:val="24"/>
        </w:rPr>
        <w:t>О</w:t>
      </w:r>
      <w:r w:rsidRPr="005E7093">
        <w:rPr>
          <w:sz w:val="24"/>
          <w:szCs w:val="24"/>
        </w:rPr>
        <w:t xml:space="preserve">бразовательная программа дошкольного образования </w:t>
      </w:r>
      <w:r>
        <w:rPr>
          <w:sz w:val="24"/>
          <w:szCs w:val="24"/>
        </w:rPr>
        <w:t>муниципального дошкольного образовательн</w:t>
      </w:r>
      <w:r w:rsidR="007A5143">
        <w:rPr>
          <w:sz w:val="24"/>
          <w:szCs w:val="24"/>
        </w:rPr>
        <w:t>ого учреждения детского сада № 11</w:t>
      </w:r>
      <w:r>
        <w:rPr>
          <w:sz w:val="24"/>
          <w:szCs w:val="24"/>
        </w:rPr>
        <w:t>4 (далее - Программа) разработана</w:t>
      </w:r>
      <w:r w:rsidRPr="005E7093">
        <w:rPr>
          <w:sz w:val="24"/>
          <w:szCs w:val="24"/>
        </w:rPr>
        <w:t xml:space="preserve"> </w:t>
      </w:r>
      <w:r w:rsidRPr="008140BE">
        <w:rPr>
          <w:sz w:val="24"/>
          <w:szCs w:val="24"/>
        </w:rPr>
        <w:t xml:space="preserve">в соответствии с </w:t>
      </w:r>
      <w:hyperlink r:id="rId28" w:history="1">
        <w:r w:rsidRPr="00876F64">
          <w:rPr>
            <w:rStyle w:val="ab"/>
            <w:sz w:val="24"/>
            <w:szCs w:val="24"/>
          </w:rPr>
          <w:t>федеральным государственным образовательным стандартом дошкольного образования</w:t>
        </w:r>
      </w:hyperlink>
      <w:r w:rsidRPr="008140BE">
        <w:rPr>
          <w:sz w:val="24"/>
          <w:szCs w:val="24"/>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и </w:t>
      </w:r>
      <w:hyperlink r:id="rId29" w:history="1">
        <w:r w:rsidRPr="00876F64">
          <w:rPr>
            <w:rStyle w:val="ab"/>
            <w:sz w:val="24"/>
            <w:szCs w:val="24"/>
          </w:rPr>
          <w:t>федеральной образовательной программой дошкольного образования</w:t>
        </w:r>
      </w:hyperlink>
      <w:r w:rsidRPr="008140BE">
        <w:rPr>
          <w:sz w:val="24"/>
          <w:szCs w:val="24"/>
        </w:rPr>
        <w:t xml:space="preserve"> (утверждена приказом Минпросвещения России от 25 ноября 2022 г. № 1028, зарегистрировано в Минюсте России 28 декабря 2022 г., регистрационный № 71847).</w:t>
      </w:r>
      <w:r>
        <w:rPr>
          <w:sz w:val="24"/>
          <w:szCs w:val="24"/>
        </w:rPr>
        <w:t xml:space="preserve"> </w:t>
      </w:r>
    </w:p>
    <w:p w:rsidR="00876F64" w:rsidRPr="003A51AC" w:rsidRDefault="00876F64" w:rsidP="00876F64">
      <w:pPr>
        <w:ind w:firstLine="567"/>
        <w:jc w:val="both"/>
        <w:rPr>
          <w:sz w:val="24"/>
          <w:szCs w:val="24"/>
        </w:rPr>
      </w:pPr>
      <w:r w:rsidRPr="00593064">
        <w:rPr>
          <w:sz w:val="24"/>
          <w:szCs w:val="24"/>
        </w:rPr>
        <w:t xml:space="preserve">Срок действия образовательной программы </w:t>
      </w:r>
      <w:r>
        <w:rPr>
          <w:sz w:val="24"/>
          <w:szCs w:val="24"/>
        </w:rPr>
        <w:t>– 3 года (на 2023 – 2026г.)</w:t>
      </w:r>
      <w:r w:rsidRPr="00593064">
        <w:rPr>
          <w:sz w:val="24"/>
          <w:szCs w:val="24"/>
        </w:rPr>
        <w:t>.</w:t>
      </w:r>
    </w:p>
    <w:p w:rsidR="00876F64" w:rsidRPr="00A23AC0" w:rsidRDefault="00876F64" w:rsidP="00876F64">
      <w:pPr>
        <w:ind w:firstLine="567"/>
        <w:jc w:val="both"/>
        <w:rPr>
          <w:sz w:val="24"/>
          <w:szCs w:val="24"/>
        </w:rPr>
      </w:pPr>
      <w:r w:rsidRPr="00A23AC0">
        <w:rPr>
          <w:sz w:val="24"/>
          <w:szCs w:val="24"/>
        </w:rPr>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876F64" w:rsidRPr="003535D5" w:rsidRDefault="00876F64" w:rsidP="00876F64">
      <w:pPr>
        <w:ind w:firstLine="567"/>
        <w:jc w:val="both"/>
        <w:rPr>
          <w:sz w:val="24"/>
          <w:szCs w:val="24"/>
        </w:rPr>
      </w:pPr>
      <w:r w:rsidRPr="003535D5">
        <w:rPr>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Pr="003535D5">
        <w:rPr>
          <w:sz w:val="24"/>
          <w:szCs w:val="24"/>
        </w:rPr>
        <w:br/>
        <w:t xml:space="preserve">с точки зрения реализации требований ФГОС ДО. </w:t>
      </w:r>
    </w:p>
    <w:p w:rsidR="00876F64" w:rsidRPr="003A51AC" w:rsidRDefault="00876F64" w:rsidP="00876F64">
      <w:pPr>
        <w:ind w:firstLine="567"/>
        <w:jc w:val="both"/>
        <w:rPr>
          <w:sz w:val="24"/>
          <w:szCs w:val="24"/>
        </w:rPr>
      </w:pPr>
      <w:r w:rsidRPr="003A51AC">
        <w:rPr>
          <w:sz w:val="24"/>
          <w:szCs w:val="24"/>
        </w:rPr>
        <w:t xml:space="preserve">Обязательная часть Программы соответствует ФОП ДО и обеспечивает: </w:t>
      </w:r>
    </w:p>
    <w:p w:rsidR="00876F64" w:rsidRPr="00733F66" w:rsidRDefault="00876F64" w:rsidP="00876F64">
      <w:pPr>
        <w:ind w:firstLine="567"/>
        <w:jc w:val="both"/>
        <w:rPr>
          <w:sz w:val="24"/>
          <w:szCs w:val="24"/>
        </w:rPr>
      </w:pPr>
      <w:r w:rsidRPr="00733F66">
        <w:rPr>
          <w:sz w:val="24"/>
          <w:szCs w:val="24"/>
        </w:rPr>
        <w:t>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876F64" w:rsidRPr="00733F66" w:rsidRDefault="00876F64" w:rsidP="00876F64">
      <w:pPr>
        <w:ind w:firstLine="567"/>
        <w:jc w:val="both"/>
        <w:rPr>
          <w:sz w:val="24"/>
          <w:szCs w:val="24"/>
        </w:rPr>
      </w:pPr>
      <w:r w:rsidRPr="00733F66">
        <w:rPr>
          <w:sz w:val="24"/>
          <w:szCs w:val="24"/>
        </w:rPr>
        <w:t>2) создание единого ядра сод</w:t>
      </w:r>
      <w:r>
        <w:rPr>
          <w:sz w:val="24"/>
          <w:szCs w:val="24"/>
        </w:rPr>
        <w:t>ержания дошкольного образования</w:t>
      </w:r>
      <w:r w:rsidRPr="00733F66">
        <w:rPr>
          <w:sz w:val="24"/>
          <w:szCs w:val="24"/>
        </w:rPr>
        <w:t>,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876F64" w:rsidRPr="00733F66" w:rsidRDefault="00876F64" w:rsidP="00876F64">
      <w:pPr>
        <w:ind w:firstLine="567"/>
        <w:jc w:val="both"/>
        <w:rPr>
          <w:sz w:val="24"/>
          <w:szCs w:val="24"/>
        </w:rPr>
      </w:pPr>
      <w:r w:rsidRPr="00733F66">
        <w:rPr>
          <w:sz w:val="24"/>
          <w:szCs w:val="24"/>
        </w:rPr>
        <w:t xml:space="preserve">3) создание единого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w:t>
      </w:r>
      <w:r>
        <w:rPr>
          <w:sz w:val="24"/>
          <w:szCs w:val="24"/>
        </w:rPr>
        <w:t>дошкольного образования</w:t>
      </w:r>
      <w:r w:rsidRPr="00733F66">
        <w:rPr>
          <w:sz w:val="24"/>
          <w:szCs w:val="24"/>
        </w:rPr>
        <w:t>, вне зависимости от места проживания.</w:t>
      </w:r>
    </w:p>
    <w:p w:rsidR="00876F64" w:rsidRPr="008140BE" w:rsidRDefault="00876F64" w:rsidP="00876F64">
      <w:pPr>
        <w:ind w:firstLine="567"/>
        <w:jc w:val="both"/>
        <w:rPr>
          <w:sz w:val="24"/>
          <w:szCs w:val="24"/>
        </w:rPr>
      </w:pPr>
      <w:r w:rsidRPr="006B58C6">
        <w:rPr>
          <w:sz w:val="24"/>
          <w:szCs w:val="24"/>
        </w:rPr>
        <w:t>В части, формируемой участниками образовательных отношений, представлены</w:t>
      </w:r>
      <w:r w:rsidR="007A5143">
        <w:rPr>
          <w:sz w:val="24"/>
          <w:szCs w:val="24"/>
        </w:rPr>
        <w:t xml:space="preserve"> реализуемые в детском саду № 11</w:t>
      </w:r>
      <w:r>
        <w:rPr>
          <w:sz w:val="24"/>
          <w:szCs w:val="24"/>
        </w:rPr>
        <w:t>4</w:t>
      </w:r>
      <w:r w:rsidRPr="006B58C6">
        <w:rPr>
          <w:sz w:val="24"/>
          <w:szCs w:val="24"/>
        </w:rPr>
        <w:t xml:space="preserve"> </w:t>
      </w:r>
      <w:r>
        <w:rPr>
          <w:sz w:val="24"/>
          <w:szCs w:val="24"/>
        </w:rPr>
        <w:t xml:space="preserve">программы, </w:t>
      </w:r>
      <w:r w:rsidRPr="006B58C6">
        <w:rPr>
          <w:sz w:val="24"/>
          <w:szCs w:val="24"/>
        </w:rPr>
        <w:t>технологии, методики, формы</w:t>
      </w:r>
      <w:r>
        <w:rPr>
          <w:sz w:val="24"/>
          <w:szCs w:val="24"/>
        </w:rPr>
        <w:t xml:space="preserve"> </w:t>
      </w:r>
      <w:r w:rsidRPr="006B58C6">
        <w:rPr>
          <w:sz w:val="24"/>
          <w:szCs w:val="24"/>
        </w:rPr>
        <w:t xml:space="preserve">организации образовательной работы, </w:t>
      </w:r>
      <w:r>
        <w:rPr>
          <w:sz w:val="24"/>
          <w:szCs w:val="24"/>
        </w:rPr>
        <w:t xml:space="preserve">которые </w:t>
      </w:r>
      <w:r w:rsidRPr="006B58C6">
        <w:rPr>
          <w:sz w:val="24"/>
          <w:szCs w:val="24"/>
        </w:rPr>
        <w:t>соответствует потребностям и интересам детей,</w:t>
      </w:r>
      <w:r>
        <w:rPr>
          <w:sz w:val="24"/>
          <w:szCs w:val="24"/>
        </w:rPr>
        <w:t xml:space="preserve"> </w:t>
      </w:r>
      <w:r w:rsidRPr="006B58C6">
        <w:rPr>
          <w:sz w:val="24"/>
          <w:szCs w:val="24"/>
        </w:rPr>
        <w:t>родителей, а также возможностям педагогического коллектива, направленные на реализацию</w:t>
      </w:r>
      <w:r>
        <w:rPr>
          <w:sz w:val="24"/>
          <w:szCs w:val="24"/>
        </w:rPr>
        <w:t xml:space="preserve"> </w:t>
      </w:r>
      <w:r w:rsidRPr="006B58C6">
        <w:rPr>
          <w:sz w:val="24"/>
          <w:szCs w:val="24"/>
        </w:rPr>
        <w:t>задач регионального компонента.</w:t>
      </w:r>
    </w:p>
    <w:p w:rsidR="00876F64" w:rsidRPr="003A51AC" w:rsidRDefault="00876F64" w:rsidP="00876F64">
      <w:pPr>
        <w:pStyle w:val="a3"/>
        <w:tabs>
          <w:tab w:val="left" w:pos="10065"/>
        </w:tabs>
        <w:ind w:left="0" w:firstLine="567"/>
        <w:jc w:val="both"/>
      </w:pPr>
      <w:r w:rsidRPr="003A51AC">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r>
        <w:t>.</w:t>
      </w:r>
    </w:p>
    <w:p w:rsidR="00876F64" w:rsidRPr="003A51AC" w:rsidRDefault="00876F64" w:rsidP="00876F64">
      <w:pPr>
        <w:ind w:firstLine="567"/>
        <w:jc w:val="both"/>
        <w:rPr>
          <w:sz w:val="24"/>
          <w:szCs w:val="24"/>
        </w:rPr>
      </w:pPr>
      <w:r w:rsidRPr="003A51AC">
        <w:rPr>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876F64" w:rsidRPr="003A51AC" w:rsidRDefault="00876F64" w:rsidP="00876F64">
      <w:pPr>
        <w:ind w:firstLine="567"/>
        <w:jc w:val="both"/>
        <w:rPr>
          <w:sz w:val="24"/>
          <w:szCs w:val="24"/>
        </w:rPr>
      </w:pPr>
      <w:r w:rsidRPr="003A51AC">
        <w:rPr>
          <w:sz w:val="24"/>
          <w:szCs w:val="24"/>
        </w:rPr>
        <w:t>Программа представляет собой учебно-методическую документацию, в составе которой:</w:t>
      </w:r>
    </w:p>
    <w:p w:rsidR="00876F64" w:rsidRPr="003535D5" w:rsidRDefault="00876F64" w:rsidP="0066471B">
      <w:pPr>
        <w:pStyle w:val="ac"/>
        <w:numPr>
          <w:ilvl w:val="0"/>
          <w:numId w:val="40"/>
        </w:numPr>
        <w:spacing w:after="0" w:line="240" w:lineRule="auto"/>
        <w:ind w:left="0" w:firstLine="567"/>
        <w:jc w:val="both"/>
        <w:rPr>
          <w:rFonts w:ascii="Times New Roman" w:hAnsi="Times New Roman"/>
          <w:sz w:val="24"/>
          <w:szCs w:val="24"/>
        </w:rPr>
      </w:pPr>
      <w:r w:rsidRPr="003535D5">
        <w:rPr>
          <w:rFonts w:ascii="Times New Roman" w:hAnsi="Times New Roman"/>
          <w:sz w:val="24"/>
          <w:szCs w:val="24"/>
        </w:rPr>
        <w:lastRenderedPageBreak/>
        <w:t xml:space="preserve">рабочая программа воспитания, </w:t>
      </w:r>
    </w:p>
    <w:p w:rsidR="00876F64" w:rsidRPr="003535D5" w:rsidRDefault="00876F64" w:rsidP="0066471B">
      <w:pPr>
        <w:pStyle w:val="ac"/>
        <w:numPr>
          <w:ilvl w:val="0"/>
          <w:numId w:val="40"/>
        </w:numPr>
        <w:spacing w:after="0" w:line="240" w:lineRule="auto"/>
        <w:ind w:left="0" w:firstLine="567"/>
        <w:jc w:val="both"/>
        <w:rPr>
          <w:rFonts w:ascii="Times New Roman" w:hAnsi="Times New Roman"/>
          <w:sz w:val="24"/>
          <w:szCs w:val="24"/>
        </w:rPr>
      </w:pPr>
      <w:r w:rsidRPr="003535D5">
        <w:rPr>
          <w:rFonts w:ascii="Times New Roman" w:hAnsi="Times New Roman"/>
          <w:sz w:val="24"/>
          <w:szCs w:val="24"/>
        </w:rPr>
        <w:t xml:space="preserve">режим и распорядок дня для всех возрастных групп ДОО, </w:t>
      </w:r>
    </w:p>
    <w:p w:rsidR="00876F64" w:rsidRPr="003535D5" w:rsidRDefault="00876F64" w:rsidP="0066471B">
      <w:pPr>
        <w:pStyle w:val="ac"/>
        <w:numPr>
          <w:ilvl w:val="0"/>
          <w:numId w:val="40"/>
        </w:numPr>
        <w:spacing w:after="0" w:line="240" w:lineRule="auto"/>
        <w:ind w:left="0" w:firstLine="567"/>
        <w:jc w:val="both"/>
        <w:rPr>
          <w:rFonts w:ascii="Times New Roman" w:hAnsi="Times New Roman"/>
          <w:sz w:val="24"/>
          <w:szCs w:val="24"/>
        </w:rPr>
      </w:pPr>
      <w:r w:rsidRPr="003535D5">
        <w:rPr>
          <w:rFonts w:ascii="Times New Roman" w:hAnsi="Times New Roman"/>
          <w:sz w:val="24"/>
          <w:szCs w:val="24"/>
        </w:rPr>
        <w:t>календарный план воспитательной работы.</w:t>
      </w:r>
    </w:p>
    <w:p w:rsidR="00876F64" w:rsidRPr="003535D5" w:rsidRDefault="00876F64" w:rsidP="00876F64">
      <w:pPr>
        <w:ind w:firstLine="567"/>
        <w:jc w:val="both"/>
        <w:rPr>
          <w:sz w:val="24"/>
          <w:szCs w:val="24"/>
        </w:rPr>
      </w:pPr>
      <w:r w:rsidRPr="003A51AC">
        <w:rPr>
          <w:sz w:val="24"/>
          <w:szCs w:val="24"/>
        </w:rPr>
        <w:t xml:space="preserve">В соответствии с требованиями ФГОС ДО в Программе содержится </w:t>
      </w:r>
      <w:r w:rsidRPr="003535D5">
        <w:rPr>
          <w:sz w:val="24"/>
          <w:szCs w:val="24"/>
        </w:rPr>
        <w:t>целевой, содержательный и организационный разделы.</w:t>
      </w:r>
    </w:p>
    <w:p w:rsidR="00876F64" w:rsidRPr="000552A9" w:rsidRDefault="00876F64" w:rsidP="00876F64">
      <w:pPr>
        <w:ind w:firstLine="567"/>
        <w:jc w:val="both"/>
        <w:rPr>
          <w:sz w:val="24"/>
          <w:szCs w:val="24"/>
        </w:rPr>
      </w:pPr>
      <w:r w:rsidRPr="000552A9">
        <w:rPr>
          <w:sz w:val="24"/>
          <w:szCs w:val="24"/>
        </w:rPr>
        <w:t xml:space="preserve">В целевом разделе </w:t>
      </w:r>
      <w:r>
        <w:rPr>
          <w:sz w:val="24"/>
          <w:szCs w:val="24"/>
        </w:rPr>
        <w:t>образовательной</w:t>
      </w:r>
      <w:r w:rsidRPr="000552A9">
        <w:rPr>
          <w:sz w:val="24"/>
          <w:szCs w:val="24"/>
        </w:rPr>
        <w:t xml:space="preserve"> программы представлены</w:t>
      </w:r>
      <w:r>
        <w:rPr>
          <w:sz w:val="24"/>
          <w:szCs w:val="24"/>
        </w:rPr>
        <w:t xml:space="preserve"> </w:t>
      </w:r>
      <w:r w:rsidRPr="000552A9">
        <w:rPr>
          <w:sz w:val="24"/>
          <w:szCs w:val="24"/>
        </w:rPr>
        <w:t xml:space="preserve">цели и задачи, принципы и подходы к ее формированию; планируемые образовательные результаты освоения </w:t>
      </w:r>
      <w:r>
        <w:rPr>
          <w:sz w:val="24"/>
          <w:szCs w:val="24"/>
        </w:rPr>
        <w:t xml:space="preserve">образовательной </w:t>
      </w:r>
      <w:r w:rsidRPr="000552A9">
        <w:rPr>
          <w:sz w:val="24"/>
          <w:szCs w:val="24"/>
        </w:rPr>
        <w:t>программы в раннем, дошкольном возрастах</w:t>
      </w:r>
      <w:r>
        <w:rPr>
          <w:sz w:val="24"/>
          <w:szCs w:val="24"/>
        </w:rPr>
        <w:t xml:space="preserve">, а также </w:t>
      </w:r>
      <w:r w:rsidRPr="000552A9">
        <w:rPr>
          <w:sz w:val="24"/>
          <w:szCs w:val="24"/>
        </w:rPr>
        <w:t>на этапе завершения освоения программы</w:t>
      </w:r>
      <w:r>
        <w:rPr>
          <w:sz w:val="24"/>
          <w:szCs w:val="24"/>
        </w:rPr>
        <w:t>;</w:t>
      </w:r>
      <w:r w:rsidRPr="000552A9">
        <w:rPr>
          <w:sz w:val="24"/>
          <w:szCs w:val="24"/>
        </w:rPr>
        <w:t xml:space="preserve"> </w:t>
      </w:r>
      <w:r>
        <w:rPr>
          <w:sz w:val="24"/>
          <w:szCs w:val="24"/>
        </w:rPr>
        <w:t xml:space="preserve">подходы к </w:t>
      </w:r>
      <w:r w:rsidRPr="000552A9">
        <w:rPr>
          <w:sz w:val="24"/>
          <w:szCs w:val="24"/>
        </w:rPr>
        <w:t>педагогической диагностик</w:t>
      </w:r>
      <w:r>
        <w:rPr>
          <w:sz w:val="24"/>
          <w:szCs w:val="24"/>
        </w:rPr>
        <w:t>е</w:t>
      </w:r>
      <w:r w:rsidRPr="000552A9">
        <w:rPr>
          <w:sz w:val="24"/>
          <w:szCs w:val="24"/>
        </w:rPr>
        <w:t xml:space="preserve"> планируемых образовательных результ</w:t>
      </w:r>
      <w:r>
        <w:rPr>
          <w:sz w:val="24"/>
          <w:szCs w:val="24"/>
        </w:rPr>
        <w:t>атов</w:t>
      </w:r>
      <w:r w:rsidRPr="000552A9">
        <w:rPr>
          <w:sz w:val="24"/>
          <w:szCs w:val="24"/>
        </w:rPr>
        <w:t xml:space="preserve">. </w:t>
      </w:r>
    </w:p>
    <w:p w:rsidR="00876F64" w:rsidRPr="00A065C1" w:rsidRDefault="00876F64" w:rsidP="00876F64">
      <w:pPr>
        <w:ind w:firstLine="567"/>
        <w:jc w:val="both"/>
        <w:rPr>
          <w:sz w:val="24"/>
          <w:szCs w:val="24"/>
        </w:rPr>
      </w:pPr>
      <w:r>
        <w:rPr>
          <w:sz w:val="24"/>
          <w:szCs w:val="24"/>
        </w:rPr>
        <w:t>Содержательный раздел</w:t>
      </w:r>
      <w:r w:rsidRPr="00A065C1">
        <w:rPr>
          <w:sz w:val="24"/>
          <w:szCs w:val="24"/>
        </w:rPr>
        <w:t xml:space="preserve">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876F64" w:rsidRPr="00A065C1" w:rsidRDefault="00876F64" w:rsidP="00876F64">
      <w:pPr>
        <w:ind w:firstLine="567"/>
        <w:jc w:val="both"/>
        <w:rPr>
          <w:sz w:val="24"/>
          <w:szCs w:val="24"/>
        </w:rPr>
      </w:pPr>
      <w:r w:rsidRPr="00A065C1">
        <w:rPr>
          <w:sz w:val="24"/>
          <w:szCs w:val="24"/>
        </w:rPr>
        <w:t>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876F64" w:rsidRDefault="00876F64" w:rsidP="00876F64">
      <w:pPr>
        <w:ind w:firstLine="567"/>
        <w:jc w:val="both"/>
        <w:rPr>
          <w:sz w:val="24"/>
          <w:szCs w:val="24"/>
        </w:rPr>
      </w:pPr>
      <w:r w:rsidRPr="000552A9">
        <w:rPr>
          <w:sz w:val="24"/>
          <w:szCs w:val="24"/>
        </w:rPr>
        <w:t xml:space="preserve">Организационный раздел </w:t>
      </w:r>
      <w:r>
        <w:rPr>
          <w:sz w:val="24"/>
          <w:szCs w:val="24"/>
        </w:rPr>
        <w:t>образовательной</w:t>
      </w:r>
      <w:r w:rsidRPr="000552A9">
        <w:rPr>
          <w:sz w:val="24"/>
          <w:szCs w:val="24"/>
        </w:rPr>
        <w:t xml:space="preserve"> программы включает описание психолого-педагогических и кадровых условий реализации </w:t>
      </w:r>
      <w:r>
        <w:rPr>
          <w:sz w:val="24"/>
          <w:szCs w:val="24"/>
        </w:rPr>
        <w:t>образовательной</w:t>
      </w:r>
      <w:r w:rsidRPr="000552A9">
        <w:rPr>
          <w:sz w:val="24"/>
          <w:szCs w:val="24"/>
        </w:rPr>
        <w:t xml:space="preserve"> программы. В разделе представлены </w:t>
      </w:r>
      <w:r w:rsidRPr="00A23AC0">
        <w:rPr>
          <w:sz w:val="24"/>
          <w:szCs w:val="24"/>
        </w:rPr>
        <w:t xml:space="preserve">примерный </w:t>
      </w:r>
      <w:r w:rsidRPr="000552A9">
        <w:rPr>
          <w:sz w:val="24"/>
          <w:szCs w:val="24"/>
        </w:rPr>
        <w:t xml:space="preserve">режим и распорядок дня в дошкольных группах, </w:t>
      </w:r>
      <w:r w:rsidRPr="00A23AC0">
        <w:rPr>
          <w:sz w:val="24"/>
          <w:szCs w:val="24"/>
        </w:rPr>
        <w:t>календарный план воспитательной работы</w:t>
      </w:r>
      <w:r w:rsidRPr="000552A9">
        <w:rPr>
          <w:sz w:val="24"/>
          <w:szCs w:val="24"/>
        </w:rPr>
        <w:t>.</w:t>
      </w:r>
    </w:p>
    <w:p w:rsidR="00876F64" w:rsidRPr="00A065C1" w:rsidRDefault="00876F64" w:rsidP="00876F64">
      <w:pPr>
        <w:ind w:firstLine="567"/>
        <w:jc w:val="both"/>
        <w:rPr>
          <w:sz w:val="24"/>
          <w:szCs w:val="24"/>
        </w:rPr>
      </w:pPr>
      <w:r w:rsidRPr="00A065C1">
        <w:rPr>
          <w:sz w:val="24"/>
          <w:szCs w:val="24"/>
        </w:rPr>
        <w:t xml:space="preserve">Организационный раздел программы включает описание психолого-педагогических и кадровых условий реализации </w:t>
      </w:r>
      <w:r>
        <w:rPr>
          <w:sz w:val="24"/>
          <w:szCs w:val="24"/>
        </w:rPr>
        <w:t>образовательной</w:t>
      </w:r>
      <w:r w:rsidRPr="00A065C1">
        <w:rPr>
          <w:sz w:val="24"/>
          <w:szCs w:val="24"/>
        </w:rPr>
        <w:t xml:space="preserve"> программы; организации развивающей предметно-пространственной среды (далее - РППС) в </w:t>
      </w:r>
      <w:r>
        <w:rPr>
          <w:sz w:val="24"/>
          <w:szCs w:val="24"/>
        </w:rPr>
        <w:t>детском саду</w:t>
      </w:r>
      <w:r w:rsidRPr="00A065C1">
        <w:rPr>
          <w:sz w:val="24"/>
          <w:szCs w:val="24"/>
        </w:rPr>
        <w:t xml:space="preserve">; материально-техническое обеспечение </w:t>
      </w:r>
      <w:r>
        <w:rPr>
          <w:sz w:val="24"/>
          <w:szCs w:val="24"/>
        </w:rPr>
        <w:t>п</w:t>
      </w:r>
      <w:r w:rsidRPr="00A065C1">
        <w:rPr>
          <w:sz w:val="24"/>
          <w:szCs w:val="24"/>
        </w:rPr>
        <w:t>рограммы, обеспеченность методическими материалами и средствами обучения и воспитания.</w:t>
      </w:r>
    </w:p>
    <w:p w:rsidR="00876F64" w:rsidRPr="00A065C1" w:rsidRDefault="00876F64" w:rsidP="00876F64">
      <w:pPr>
        <w:ind w:firstLine="567"/>
        <w:jc w:val="both"/>
        <w:rPr>
          <w:sz w:val="24"/>
          <w:szCs w:val="24"/>
        </w:rPr>
      </w:pPr>
      <w:r w:rsidRPr="00A065C1">
        <w:rPr>
          <w:sz w:val="24"/>
          <w:szCs w:val="24"/>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876F64" w:rsidRPr="00570F8F" w:rsidRDefault="00876F64" w:rsidP="00876F64">
      <w:pPr>
        <w:ind w:firstLine="567"/>
        <w:jc w:val="both"/>
        <w:rPr>
          <w:sz w:val="24"/>
          <w:szCs w:val="24"/>
        </w:rPr>
      </w:pPr>
      <w:r w:rsidRPr="00570F8F">
        <w:rPr>
          <w:sz w:val="24"/>
          <w:szCs w:val="24"/>
        </w:rPr>
        <w:t>Образовательная программа дошкольного образования муниципального дошкольного образовательного учреждения детско</w:t>
      </w:r>
      <w:r w:rsidR="0012324B">
        <w:rPr>
          <w:sz w:val="24"/>
          <w:szCs w:val="24"/>
        </w:rPr>
        <w:t>го сада № 114</w:t>
      </w:r>
      <w:r w:rsidRPr="00570F8F">
        <w:rPr>
          <w:sz w:val="24"/>
          <w:szCs w:val="24"/>
        </w:rPr>
        <w:t xml:space="preserve"> направлена на воспитание и образование подрастающего поколения в национально-культурных традициях Российской федерации, знающих историю и культуру своей Родины.</w:t>
      </w:r>
    </w:p>
    <w:p w:rsidR="00F40D7A" w:rsidRPr="00A23AC0" w:rsidRDefault="00F40D7A" w:rsidP="00F40D7A">
      <w:pPr>
        <w:ind w:firstLine="567"/>
        <w:jc w:val="both"/>
        <w:rPr>
          <w:sz w:val="24"/>
          <w:szCs w:val="24"/>
        </w:rPr>
      </w:pPr>
    </w:p>
    <w:p w:rsidR="00F40D7A" w:rsidRPr="00A23AC0" w:rsidRDefault="00F40D7A" w:rsidP="00F40D7A">
      <w:pPr>
        <w:ind w:firstLine="567"/>
        <w:jc w:val="both"/>
        <w:rPr>
          <w:sz w:val="24"/>
          <w:szCs w:val="24"/>
        </w:rPr>
      </w:pPr>
      <w:r w:rsidRPr="00A23AC0">
        <w:rPr>
          <w:b/>
          <w:sz w:val="24"/>
          <w:szCs w:val="24"/>
        </w:rPr>
        <w:t xml:space="preserve">Целью </w:t>
      </w:r>
      <w:r>
        <w:rPr>
          <w:sz w:val="24"/>
          <w:szCs w:val="24"/>
        </w:rPr>
        <w:t>образовательной</w:t>
      </w:r>
      <w:r w:rsidRPr="00A23AC0">
        <w:rPr>
          <w:sz w:val="24"/>
          <w:szCs w:val="24"/>
        </w:rPr>
        <w:t xml:space="preserve"> программы </w:t>
      </w:r>
      <w:r w:rsidR="0012324B">
        <w:rPr>
          <w:sz w:val="24"/>
          <w:szCs w:val="24"/>
        </w:rPr>
        <w:t>детского сада № 11</w:t>
      </w:r>
      <w:r>
        <w:rPr>
          <w:sz w:val="24"/>
          <w:szCs w:val="24"/>
        </w:rPr>
        <w:t xml:space="preserve">4 </w:t>
      </w:r>
      <w:r w:rsidRPr="00A23AC0">
        <w:rPr>
          <w:sz w:val="24"/>
          <w:szCs w:val="24"/>
        </w:rPr>
        <w:t>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F40D7A" w:rsidRDefault="00F40D7A" w:rsidP="00F40D7A">
      <w:pPr>
        <w:ind w:firstLine="567"/>
        <w:jc w:val="both"/>
        <w:rPr>
          <w:sz w:val="24"/>
          <w:szCs w:val="24"/>
        </w:rPr>
      </w:pPr>
      <w:r w:rsidRPr="00A23AC0">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w:t>
      </w:r>
      <w:r w:rsidRPr="00A23AC0">
        <w:rPr>
          <w:sz w:val="24"/>
          <w:szCs w:val="24"/>
        </w:rPr>
        <w:lastRenderedPageBreak/>
        <w:t>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sz w:val="24"/>
          <w:szCs w:val="24"/>
        </w:rPr>
        <w:t>.</w:t>
      </w:r>
    </w:p>
    <w:p w:rsidR="00F40D7A" w:rsidRDefault="00F40D7A" w:rsidP="00F40D7A">
      <w:pPr>
        <w:ind w:firstLine="567"/>
        <w:jc w:val="both"/>
        <w:rPr>
          <w:sz w:val="24"/>
          <w:szCs w:val="24"/>
        </w:rPr>
      </w:pPr>
      <w:r w:rsidRPr="000552A9">
        <w:rPr>
          <w:sz w:val="24"/>
          <w:szCs w:val="24"/>
        </w:rPr>
        <w:t xml:space="preserve">Цель </w:t>
      </w:r>
      <w:r>
        <w:rPr>
          <w:sz w:val="24"/>
          <w:szCs w:val="24"/>
        </w:rPr>
        <w:t>образовательной п</w:t>
      </w:r>
      <w:r w:rsidRPr="000552A9">
        <w:rPr>
          <w:sz w:val="24"/>
          <w:szCs w:val="24"/>
        </w:rPr>
        <w:t xml:space="preserve">рограммы достигается через решение следующих </w:t>
      </w:r>
      <w:r w:rsidRPr="00A85570">
        <w:rPr>
          <w:b/>
          <w:sz w:val="24"/>
          <w:szCs w:val="24"/>
        </w:rPr>
        <w:t>задач:</w:t>
      </w:r>
    </w:p>
    <w:p w:rsidR="00F40D7A" w:rsidRPr="00A85570" w:rsidRDefault="00F40D7A" w:rsidP="00F40D7A">
      <w:pPr>
        <w:pStyle w:val="ac"/>
        <w:numPr>
          <w:ilvl w:val="0"/>
          <w:numId w:val="1"/>
        </w:numPr>
        <w:spacing w:line="240" w:lineRule="auto"/>
        <w:ind w:left="0" w:firstLine="0"/>
        <w:jc w:val="both"/>
        <w:rPr>
          <w:rFonts w:ascii="Times New Roman" w:hAnsi="Times New Roman"/>
          <w:sz w:val="24"/>
          <w:szCs w:val="24"/>
        </w:rPr>
      </w:pPr>
      <w:r w:rsidRPr="00A85570">
        <w:rPr>
          <w:rFonts w:ascii="Times New Roman" w:hAnsi="Times New Roman"/>
          <w:sz w:val="24"/>
          <w:szCs w:val="24"/>
        </w:rPr>
        <w:t xml:space="preserve">обеспечение единых для Российской Федерации содержания </w:t>
      </w:r>
      <w:r>
        <w:rPr>
          <w:rFonts w:ascii="Times New Roman" w:hAnsi="Times New Roman"/>
          <w:sz w:val="24"/>
          <w:szCs w:val="24"/>
        </w:rPr>
        <w:t>дошкольного образования</w:t>
      </w:r>
      <w:r w:rsidRPr="00A85570">
        <w:rPr>
          <w:rFonts w:ascii="Times New Roman" w:hAnsi="Times New Roman"/>
          <w:sz w:val="24"/>
          <w:szCs w:val="24"/>
        </w:rPr>
        <w:t xml:space="preserve"> и планируемых результатов освоения образовательной программы </w:t>
      </w:r>
      <w:r>
        <w:rPr>
          <w:rFonts w:ascii="Times New Roman" w:hAnsi="Times New Roman"/>
          <w:sz w:val="24"/>
          <w:szCs w:val="24"/>
        </w:rPr>
        <w:t>дошкольного образования</w:t>
      </w:r>
      <w:r w:rsidRPr="00A85570">
        <w:rPr>
          <w:rFonts w:ascii="Times New Roman" w:hAnsi="Times New Roman"/>
          <w:sz w:val="24"/>
          <w:szCs w:val="24"/>
        </w:rPr>
        <w:t>;</w:t>
      </w:r>
    </w:p>
    <w:p w:rsidR="00F40D7A" w:rsidRPr="00A85570" w:rsidRDefault="00F40D7A" w:rsidP="00F40D7A">
      <w:pPr>
        <w:pStyle w:val="ac"/>
        <w:numPr>
          <w:ilvl w:val="0"/>
          <w:numId w:val="1"/>
        </w:numPr>
        <w:spacing w:line="240" w:lineRule="auto"/>
        <w:ind w:left="0" w:firstLine="0"/>
        <w:jc w:val="both"/>
        <w:rPr>
          <w:rFonts w:ascii="Times New Roman" w:hAnsi="Times New Roman"/>
          <w:sz w:val="24"/>
          <w:szCs w:val="24"/>
        </w:rPr>
      </w:pPr>
      <w:r w:rsidRPr="00A85570">
        <w:rPr>
          <w:rFonts w:ascii="Times New Roman" w:hAnsi="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F40D7A" w:rsidRPr="00A85570" w:rsidRDefault="00F40D7A" w:rsidP="00F40D7A">
      <w:pPr>
        <w:pStyle w:val="ac"/>
        <w:numPr>
          <w:ilvl w:val="0"/>
          <w:numId w:val="1"/>
        </w:numPr>
        <w:spacing w:line="240" w:lineRule="auto"/>
        <w:ind w:left="0" w:firstLine="0"/>
        <w:jc w:val="both"/>
        <w:rPr>
          <w:rFonts w:ascii="Times New Roman" w:hAnsi="Times New Roman"/>
          <w:sz w:val="24"/>
          <w:szCs w:val="24"/>
        </w:rPr>
      </w:pPr>
      <w:r w:rsidRPr="00A85570">
        <w:rPr>
          <w:rFonts w:ascii="Times New Roman" w:hAnsi="Times New Roman"/>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F40D7A" w:rsidRPr="00A85570" w:rsidRDefault="00F40D7A" w:rsidP="00F40D7A">
      <w:pPr>
        <w:pStyle w:val="ac"/>
        <w:numPr>
          <w:ilvl w:val="0"/>
          <w:numId w:val="1"/>
        </w:numPr>
        <w:spacing w:line="240" w:lineRule="auto"/>
        <w:ind w:left="0" w:firstLine="0"/>
        <w:jc w:val="both"/>
        <w:rPr>
          <w:rFonts w:ascii="Times New Roman" w:hAnsi="Times New Roman"/>
          <w:sz w:val="24"/>
          <w:szCs w:val="24"/>
        </w:rPr>
      </w:pPr>
      <w:r w:rsidRPr="00A85570">
        <w:rPr>
          <w:rFonts w:ascii="Times New Roman" w:hAnsi="Times New Roman"/>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F40D7A" w:rsidRPr="00A85570" w:rsidRDefault="00F40D7A" w:rsidP="00F40D7A">
      <w:pPr>
        <w:pStyle w:val="ac"/>
        <w:numPr>
          <w:ilvl w:val="0"/>
          <w:numId w:val="1"/>
        </w:numPr>
        <w:spacing w:line="240" w:lineRule="auto"/>
        <w:ind w:left="0" w:firstLine="0"/>
        <w:jc w:val="both"/>
        <w:rPr>
          <w:rFonts w:ascii="Times New Roman" w:hAnsi="Times New Roman"/>
          <w:sz w:val="24"/>
          <w:szCs w:val="24"/>
        </w:rPr>
      </w:pPr>
      <w:r w:rsidRPr="00A85570">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w:t>
      </w:r>
    </w:p>
    <w:p w:rsidR="00F40D7A" w:rsidRPr="00A85570" w:rsidRDefault="00F40D7A" w:rsidP="00F40D7A">
      <w:pPr>
        <w:pStyle w:val="ac"/>
        <w:numPr>
          <w:ilvl w:val="0"/>
          <w:numId w:val="1"/>
        </w:numPr>
        <w:spacing w:line="240" w:lineRule="auto"/>
        <w:ind w:left="0" w:firstLine="0"/>
        <w:jc w:val="both"/>
        <w:rPr>
          <w:rFonts w:ascii="Times New Roman" w:hAnsi="Times New Roman"/>
          <w:sz w:val="24"/>
          <w:szCs w:val="24"/>
        </w:rPr>
      </w:pPr>
      <w:r w:rsidRPr="00A85570">
        <w:rPr>
          <w:rFonts w:ascii="Times New Roman" w:hAnsi="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F40D7A" w:rsidRPr="00A85570" w:rsidRDefault="00F40D7A" w:rsidP="00F40D7A">
      <w:pPr>
        <w:pStyle w:val="ac"/>
        <w:numPr>
          <w:ilvl w:val="0"/>
          <w:numId w:val="1"/>
        </w:numPr>
        <w:spacing w:line="240" w:lineRule="auto"/>
        <w:ind w:left="0" w:firstLine="0"/>
        <w:jc w:val="both"/>
        <w:rPr>
          <w:rFonts w:ascii="Times New Roman" w:hAnsi="Times New Roman"/>
          <w:sz w:val="24"/>
          <w:szCs w:val="24"/>
        </w:rPr>
      </w:pPr>
      <w:r w:rsidRPr="00A85570">
        <w:rPr>
          <w:rFonts w:ascii="Times New Roman" w:hAnsi="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F40D7A" w:rsidRDefault="00F40D7A" w:rsidP="00F40D7A">
      <w:pPr>
        <w:pStyle w:val="ac"/>
        <w:numPr>
          <w:ilvl w:val="0"/>
          <w:numId w:val="1"/>
        </w:numPr>
        <w:spacing w:line="240" w:lineRule="auto"/>
        <w:ind w:left="0" w:firstLine="0"/>
        <w:jc w:val="both"/>
        <w:rPr>
          <w:sz w:val="24"/>
          <w:szCs w:val="24"/>
        </w:rPr>
      </w:pPr>
      <w:r w:rsidRPr="00A85570">
        <w:rPr>
          <w:rFonts w:ascii="Times New Roman" w:hAnsi="Times New Roman"/>
          <w:sz w:val="24"/>
          <w:szCs w:val="24"/>
        </w:rPr>
        <w:t xml:space="preserve">достижение детьми на этапе завершения </w:t>
      </w:r>
      <w:r>
        <w:rPr>
          <w:rFonts w:ascii="Times New Roman" w:hAnsi="Times New Roman"/>
          <w:sz w:val="24"/>
          <w:szCs w:val="24"/>
        </w:rPr>
        <w:t>дошкольного образования</w:t>
      </w:r>
      <w:r w:rsidRPr="00A85570">
        <w:rPr>
          <w:rFonts w:ascii="Times New Roman" w:hAnsi="Times New Roman"/>
          <w:sz w:val="24"/>
          <w:szCs w:val="24"/>
        </w:rPr>
        <w:t xml:space="preserve"> уровня развития, необходимого и достаточного для успешного освоения ими образовательных программ начального общего образования.</w:t>
      </w:r>
    </w:p>
    <w:p w:rsidR="00F40D7A" w:rsidRDefault="00F40D7A" w:rsidP="00F40D7A">
      <w:pPr>
        <w:ind w:firstLine="567"/>
        <w:jc w:val="both"/>
        <w:rPr>
          <w:b/>
          <w:i/>
          <w:sz w:val="24"/>
          <w:szCs w:val="24"/>
        </w:rPr>
      </w:pPr>
      <w:r w:rsidRPr="001A2E27">
        <w:rPr>
          <w:b/>
          <w:i/>
          <w:sz w:val="24"/>
          <w:szCs w:val="24"/>
        </w:rPr>
        <w:t xml:space="preserve">Задачи реализации Программы в </w:t>
      </w:r>
      <w:r>
        <w:rPr>
          <w:b/>
          <w:i/>
          <w:sz w:val="24"/>
          <w:szCs w:val="24"/>
        </w:rPr>
        <w:t>Ч</w:t>
      </w:r>
      <w:r w:rsidRPr="001A2E27">
        <w:rPr>
          <w:b/>
          <w:i/>
          <w:sz w:val="24"/>
          <w:szCs w:val="24"/>
        </w:rPr>
        <w:t xml:space="preserve">асти, формируемой участниками образовательных отношений: </w:t>
      </w:r>
    </w:p>
    <w:p w:rsidR="00F40D7A" w:rsidRDefault="00F40D7A" w:rsidP="00F40D7A">
      <w:pPr>
        <w:pStyle w:val="ac"/>
        <w:numPr>
          <w:ilvl w:val="0"/>
          <w:numId w:val="1"/>
        </w:numPr>
        <w:spacing w:line="240" w:lineRule="auto"/>
        <w:ind w:left="0" w:firstLine="0"/>
        <w:jc w:val="both"/>
        <w:rPr>
          <w:rFonts w:ascii="Times New Roman" w:hAnsi="Times New Roman"/>
          <w:sz w:val="24"/>
          <w:szCs w:val="24"/>
        </w:rPr>
      </w:pPr>
      <w:r w:rsidRPr="002F29AE">
        <w:rPr>
          <w:rFonts w:ascii="Times New Roman" w:hAnsi="Times New Roman"/>
          <w:sz w:val="24"/>
          <w:szCs w:val="24"/>
        </w:rPr>
        <w:t xml:space="preserve">помочь детям войти в социально-экономическую жизнь, способствовать формированию основ финансовой грамотности у детей </w:t>
      </w:r>
      <w:r>
        <w:rPr>
          <w:rFonts w:ascii="Times New Roman" w:hAnsi="Times New Roman"/>
          <w:sz w:val="24"/>
          <w:szCs w:val="24"/>
        </w:rPr>
        <w:t xml:space="preserve">дошкольного </w:t>
      </w:r>
      <w:r w:rsidRPr="002F29AE">
        <w:rPr>
          <w:rFonts w:ascii="Times New Roman" w:hAnsi="Times New Roman"/>
          <w:sz w:val="24"/>
          <w:szCs w:val="24"/>
        </w:rPr>
        <w:t>возраста</w:t>
      </w:r>
      <w:r>
        <w:rPr>
          <w:rFonts w:ascii="Times New Roman" w:hAnsi="Times New Roman"/>
          <w:sz w:val="24"/>
          <w:szCs w:val="24"/>
        </w:rPr>
        <w:t>;</w:t>
      </w:r>
    </w:p>
    <w:p w:rsidR="00F40D7A" w:rsidRPr="00FA1C26" w:rsidRDefault="00F40D7A" w:rsidP="00F40D7A">
      <w:pPr>
        <w:pStyle w:val="ac"/>
        <w:numPr>
          <w:ilvl w:val="0"/>
          <w:numId w:val="1"/>
        </w:numPr>
        <w:spacing w:line="240" w:lineRule="auto"/>
        <w:ind w:left="0" w:firstLine="0"/>
        <w:jc w:val="both"/>
        <w:rPr>
          <w:rFonts w:ascii="Times New Roman" w:hAnsi="Times New Roman"/>
          <w:sz w:val="24"/>
          <w:szCs w:val="24"/>
        </w:rPr>
      </w:pPr>
      <w:r w:rsidRPr="000471DB">
        <w:rPr>
          <w:rFonts w:ascii="Times New Roman" w:hAnsi="Times New Roman"/>
          <w:sz w:val="24"/>
          <w:szCs w:val="24"/>
        </w:rPr>
        <w:t xml:space="preserve">воспитывать любовь к родному городу Рыбинску, Ярославской области, её богатой истории и культуре, формирование чувства гордости и желание подражать знаменитым землякам, развивать у детей стремление знать свой город, его особенности, бренды. </w:t>
      </w:r>
    </w:p>
    <w:p w:rsidR="00F40D7A" w:rsidRPr="00A85570" w:rsidRDefault="00F40D7A" w:rsidP="00F40D7A">
      <w:pPr>
        <w:pStyle w:val="Default"/>
        <w:jc w:val="center"/>
        <w:rPr>
          <w:b/>
          <w:bCs/>
          <w:iCs/>
        </w:rPr>
      </w:pPr>
      <w:r w:rsidRPr="00A85570">
        <w:rPr>
          <w:b/>
          <w:bCs/>
          <w:iCs/>
        </w:rPr>
        <w:t>Принципы и подходы к формированию Программы</w:t>
      </w:r>
      <w:r>
        <w:rPr>
          <w:b/>
          <w:bCs/>
          <w:iCs/>
        </w:rPr>
        <w:t>.</w:t>
      </w:r>
    </w:p>
    <w:p w:rsidR="00F40D7A" w:rsidRPr="00A85570" w:rsidRDefault="00F40D7A" w:rsidP="00F40D7A">
      <w:pPr>
        <w:ind w:firstLine="567"/>
        <w:jc w:val="both"/>
        <w:rPr>
          <w:sz w:val="24"/>
          <w:szCs w:val="24"/>
        </w:rPr>
      </w:pPr>
      <w:r w:rsidRPr="00A85570">
        <w:rPr>
          <w:sz w:val="24"/>
          <w:szCs w:val="24"/>
        </w:rPr>
        <w:t xml:space="preserve">Образовательная программа </w:t>
      </w:r>
      <w:r w:rsidR="007A5143">
        <w:rPr>
          <w:sz w:val="24"/>
          <w:szCs w:val="24"/>
        </w:rPr>
        <w:t>детского сада № 11</w:t>
      </w:r>
      <w:r>
        <w:rPr>
          <w:sz w:val="24"/>
          <w:szCs w:val="24"/>
        </w:rPr>
        <w:t xml:space="preserve">4 </w:t>
      </w:r>
      <w:r w:rsidRPr="00A85570">
        <w:rPr>
          <w:sz w:val="24"/>
          <w:szCs w:val="24"/>
        </w:rPr>
        <w:t>построена на следующих принципах дошкольного образования, установленных ФГОС ДО:</w:t>
      </w:r>
    </w:p>
    <w:p w:rsidR="00F40D7A" w:rsidRPr="00A85570" w:rsidRDefault="00F40D7A" w:rsidP="00F40D7A">
      <w:pPr>
        <w:ind w:firstLine="567"/>
        <w:jc w:val="both"/>
        <w:rPr>
          <w:sz w:val="24"/>
          <w:szCs w:val="24"/>
        </w:rPr>
      </w:pPr>
      <w:r w:rsidRPr="00A85570">
        <w:rPr>
          <w:sz w:val="24"/>
          <w:szCs w:val="24"/>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F40D7A" w:rsidRPr="00A85570" w:rsidRDefault="00F40D7A" w:rsidP="00F40D7A">
      <w:pPr>
        <w:ind w:firstLine="567"/>
        <w:jc w:val="both"/>
        <w:rPr>
          <w:sz w:val="24"/>
          <w:szCs w:val="24"/>
        </w:rPr>
      </w:pPr>
      <w:r w:rsidRPr="00A85570">
        <w:rPr>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F40D7A" w:rsidRPr="00A85570" w:rsidRDefault="00F40D7A" w:rsidP="00F40D7A">
      <w:pPr>
        <w:ind w:firstLine="567"/>
        <w:jc w:val="both"/>
        <w:rPr>
          <w:sz w:val="24"/>
          <w:szCs w:val="24"/>
        </w:rPr>
      </w:pPr>
      <w:r w:rsidRPr="00A85570">
        <w:rPr>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0"/>
          <w:sz w:val="24"/>
          <w:szCs w:val="24"/>
        </w:rPr>
        <w:footnoteReference w:id="26"/>
      </w:r>
      <w:r w:rsidRPr="00A85570">
        <w:rPr>
          <w:sz w:val="24"/>
          <w:szCs w:val="24"/>
        </w:rPr>
        <w:t xml:space="preserve"> </w:t>
      </w:r>
      <w:r w:rsidRPr="00A85570">
        <w:rPr>
          <w:sz w:val="24"/>
          <w:szCs w:val="24"/>
        </w:rPr>
        <w:lastRenderedPageBreak/>
        <w:t>(далее вместе - взрослые);</w:t>
      </w:r>
    </w:p>
    <w:p w:rsidR="00F40D7A" w:rsidRPr="00A85570" w:rsidRDefault="00F40D7A" w:rsidP="00F40D7A">
      <w:pPr>
        <w:ind w:firstLine="567"/>
        <w:jc w:val="both"/>
        <w:rPr>
          <w:sz w:val="24"/>
          <w:szCs w:val="24"/>
        </w:rPr>
      </w:pPr>
      <w:r w:rsidRPr="00A85570">
        <w:rPr>
          <w:sz w:val="24"/>
          <w:szCs w:val="24"/>
        </w:rPr>
        <w:t>4) признание ребенка полноценным участником (субъектом) образовательных отношений;</w:t>
      </w:r>
    </w:p>
    <w:p w:rsidR="00F40D7A" w:rsidRPr="00A85570" w:rsidRDefault="00F40D7A" w:rsidP="00F40D7A">
      <w:pPr>
        <w:ind w:firstLine="567"/>
        <w:jc w:val="both"/>
        <w:rPr>
          <w:sz w:val="24"/>
          <w:szCs w:val="24"/>
        </w:rPr>
      </w:pPr>
      <w:r w:rsidRPr="00A85570">
        <w:rPr>
          <w:sz w:val="24"/>
          <w:szCs w:val="24"/>
        </w:rPr>
        <w:t>5) поддержка инициативы детей в различных видах деятельности;</w:t>
      </w:r>
    </w:p>
    <w:p w:rsidR="00F40D7A" w:rsidRPr="00A85570" w:rsidRDefault="00F40D7A" w:rsidP="00F40D7A">
      <w:pPr>
        <w:ind w:firstLine="567"/>
        <w:jc w:val="both"/>
        <w:rPr>
          <w:sz w:val="24"/>
          <w:szCs w:val="24"/>
        </w:rPr>
      </w:pPr>
      <w:r w:rsidRPr="00A85570">
        <w:rPr>
          <w:sz w:val="24"/>
          <w:szCs w:val="24"/>
        </w:rPr>
        <w:t>6) сотрудничество ДОО с семьей;</w:t>
      </w:r>
    </w:p>
    <w:p w:rsidR="00F40D7A" w:rsidRPr="00A85570" w:rsidRDefault="00F40D7A" w:rsidP="00F40D7A">
      <w:pPr>
        <w:ind w:firstLine="567"/>
        <w:jc w:val="both"/>
        <w:rPr>
          <w:sz w:val="24"/>
          <w:szCs w:val="24"/>
        </w:rPr>
      </w:pPr>
      <w:r w:rsidRPr="00A85570">
        <w:rPr>
          <w:sz w:val="24"/>
          <w:szCs w:val="24"/>
        </w:rPr>
        <w:t>7) приобщение детей к социокультурным нормам, традициям семьи, общества и государства;</w:t>
      </w:r>
    </w:p>
    <w:p w:rsidR="00F40D7A" w:rsidRPr="00A85570" w:rsidRDefault="00F40D7A" w:rsidP="00F40D7A">
      <w:pPr>
        <w:ind w:firstLine="567"/>
        <w:jc w:val="both"/>
        <w:rPr>
          <w:sz w:val="24"/>
          <w:szCs w:val="24"/>
        </w:rPr>
      </w:pPr>
      <w:r w:rsidRPr="00A85570">
        <w:rPr>
          <w:sz w:val="24"/>
          <w:szCs w:val="24"/>
        </w:rPr>
        <w:t>8) формирование познавательных интересов и познавательных действий ребенка в различных видах деятельности;</w:t>
      </w:r>
    </w:p>
    <w:p w:rsidR="00F40D7A" w:rsidRPr="00A85570" w:rsidRDefault="00F40D7A" w:rsidP="00F40D7A">
      <w:pPr>
        <w:ind w:firstLine="567"/>
        <w:jc w:val="both"/>
        <w:rPr>
          <w:sz w:val="24"/>
          <w:szCs w:val="24"/>
        </w:rPr>
      </w:pPr>
      <w:r w:rsidRPr="00A85570">
        <w:rPr>
          <w:sz w:val="24"/>
          <w:szCs w:val="24"/>
        </w:rPr>
        <w:t>9) возрастная адекватность дошкольного образования (соответствие условий, требований, методов возрасту и особенностям развития);</w:t>
      </w:r>
    </w:p>
    <w:p w:rsidR="00F40D7A" w:rsidRPr="00A85570" w:rsidRDefault="00F40D7A" w:rsidP="00F40D7A">
      <w:pPr>
        <w:ind w:firstLine="567"/>
        <w:jc w:val="both"/>
        <w:rPr>
          <w:sz w:val="24"/>
          <w:szCs w:val="24"/>
        </w:rPr>
      </w:pPr>
      <w:r w:rsidRPr="00A85570">
        <w:rPr>
          <w:sz w:val="24"/>
          <w:szCs w:val="24"/>
        </w:rPr>
        <w:t>10) учет этнокультурной ситуации развития детей.</w:t>
      </w:r>
    </w:p>
    <w:p w:rsidR="00F40D7A" w:rsidRDefault="00F40D7A" w:rsidP="00F40D7A">
      <w:pPr>
        <w:ind w:firstLine="567"/>
        <w:jc w:val="both"/>
        <w:rPr>
          <w:i/>
          <w:sz w:val="24"/>
          <w:szCs w:val="24"/>
        </w:rPr>
      </w:pPr>
    </w:p>
    <w:p w:rsidR="00F40D7A" w:rsidRPr="00A85570" w:rsidRDefault="00F40D7A" w:rsidP="00F40D7A">
      <w:pPr>
        <w:ind w:firstLine="567"/>
        <w:jc w:val="both"/>
        <w:rPr>
          <w:i/>
          <w:sz w:val="24"/>
          <w:szCs w:val="24"/>
        </w:rPr>
      </w:pPr>
      <w:r w:rsidRPr="00A85570">
        <w:rPr>
          <w:i/>
          <w:sz w:val="24"/>
          <w:szCs w:val="24"/>
        </w:rPr>
        <w:t>Принципы и подходы к формированию Программы в части, формируемой участниками образовательных отношений</w:t>
      </w:r>
      <w:r>
        <w:rPr>
          <w:i/>
          <w:sz w:val="24"/>
          <w:szCs w:val="24"/>
        </w:rPr>
        <w:t>:</w:t>
      </w:r>
    </w:p>
    <w:p w:rsidR="00F40D7A" w:rsidRPr="00A85570" w:rsidRDefault="00F40D7A" w:rsidP="00F40D7A">
      <w:pPr>
        <w:pStyle w:val="ac"/>
        <w:numPr>
          <w:ilvl w:val="0"/>
          <w:numId w:val="2"/>
        </w:numPr>
        <w:spacing w:line="240" w:lineRule="auto"/>
        <w:ind w:left="0" w:firstLine="0"/>
        <w:jc w:val="both"/>
        <w:rPr>
          <w:rFonts w:ascii="Times New Roman" w:hAnsi="Times New Roman"/>
          <w:sz w:val="24"/>
          <w:szCs w:val="24"/>
        </w:rPr>
      </w:pPr>
      <w:r w:rsidRPr="00A85570">
        <w:rPr>
          <w:rFonts w:ascii="Times New Roman" w:hAnsi="Times New Roman"/>
          <w:sz w:val="24"/>
          <w:szCs w:val="24"/>
        </w:rPr>
        <w:t xml:space="preserve">отражение в тематике образовательного процесса региональных особенностей; </w:t>
      </w:r>
    </w:p>
    <w:p w:rsidR="00F40D7A" w:rsidRPr="00A85570" w:rsidRDefault="00F40D7A" w:rsidP="00F40D7A">
      <w:pPr>
        <w:pStyle w:val="ac"/>
        <w:numPr>
          <w:ilvl w:val="0"/>
          <w:numId w:val="2"/>
        </w:numPr>
        <w:spacing w:line="240" w:lineRule="auto"/>
        <w:ind w:left="0" w:firstLine="0"/>
        <w:jc w:val="both"/>
        <w:rPr>
          <w:rFonts w:ascii="Times New Roman" w:hAnsi="Times New Roman"/>
          <w:sz w:val="24"/>
          <w:szCs w:val="24"/>
        </w:rPr>
      </w:pPr>
      <w:r w:rsidRPr="00A85570">
        <w:rPr>
          <w:rFonts w:ascii="Times New Roman" w:hAnsi="Times New Roman"/>
          <w:sz w:val="24"/>
          <w:szCs w:val="24"/>
        </w:rPr>
        <w:t xml:space="preserve">построение образовательного процесса с использованием социоигровых технологий, проектной деятельности; </w:t>
      </w:r>
    </w:p>
    <w:p w:rsidR="00F40D7A" w:rsidRPr="00A85570" w:rsidRDefault="00F40D7A" w:rsidP="00F40D7A">
      <w:pPr>
        <w:pStyle w:val="ac"/>
        <w:numPr>
          <w:ilvl w:val="0"/>
          <w:numId w:val="2"/>
        </w:numPr>
        <w:spacing w:line="240" w:lineRule="auto"/>
        <w:ind w:left="0" w:firstLine="0"/>
        <w:jc w:val="both"/>
        <w:rPr>
          <w:rFonts w:ascii="Times New Roman" w:hAnsi="Times New Roman"/>
          <w:sz w:val="24"/>
          <w:szCs w:val="24"/>
        </w:rPr>
      </w:pPr>
      <w:r w:rsidRPr="00A85570">
        <w:rPr>
          <w:rFonts w:ascii="Times New Roman" w:hAnsi="Times New Roman"/>
          <w:sz w:val="24"/>
          <w:szCs w:val="24"/>
        </w:rPr>
        <w:t xml:space="preserve">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 </w:t>
      </w:r>
    </w:p>
    <w:p w:rsidR="00F40D7A" w:rsidRDefault="00F40D7A" w:rsidP="00F40D7A">
      <w:pPr>
        <w:pStyle w:val="ac"/>
        <w:numPr>
          <w:ilvl w:val="0"/>
          <w:numId w:val="2"/>
        </w:numPr>
        <w:spacing w:line="240" w:lineRule="auto"/>
        <w:ind w:left="0" w:firstLine="0"/>
        <w:jc w:val="both"/>
        <w:rPr>
          <w:rFonts w:ascii="Times New Roman" w:hAnsi="Times New Roman"/>
          <w:sz w:val="24"/>
          <w:szCs w:val="24"/>
        </w:rPr>
      </w:pPr>
      <w:r w:rsidRPr="00A85570">
        <w:rPr>
          <w:rFonts w:ascii="Times New Roman" w:hAnsi="Times New Roman"/>
          <w:sz w:val="24"/>
          <w:szCs w:val="24"/>
        </w:rPr>
        <w:t xml:space="preserve">достижение воспитанниками готовности к школе; существенным моментом в работе педагогического коллектива является переход ребёнка из детского сада в начальную школу, а именно обеспечение необходимого и достаточного уровня развития ребёнка для успешного освоения им образовательных программ начальной ступени общего образования, обеспечение преемственности на данных ступенях образования. </w:t>
      </w:r>
    </w:p>
    <w:p w:rsidR="00F238AB" w:rsidRPr="00F238AB" w:rsidRDefault="00F238AB" w:rsidP="00F238AB">
      <w:pPr>
        <w:ind w:firstLine="567"/>
        <w:jc w:val="center"/>
        <w:rPr>
          <w:b/>
          <w:sz w:val="24"/>
          <w:szCs w:val="24"/>
        </w:rPr>
      </w:pPr>
      <w:r w:rsidRPr="00F238AB">
        <w:rPr>
          <w:b/>
          <w:sz w:val="24"/>
          <w:szCs w:val="24"/>
        </w:rPr>
        <w:t>Значимые характеристики.</w:t>
      </w:r>
    </w:p>
    <w:p w:rsidR="00F238AB" w:rsidRPr="00F238AB" w:rsidRDefault="00F238AB" w:rsidP="00F238AB">
      <w:pPr>
        <w:ind w:firstLine="567"/>
        <w:jc w:val="center"/>
        <w:rPr>
          <w:b/>
          <w:sz w:val="24"/>
          <w:szCs w:val="24"/>
        </w:rPr>
      </w:pPr>
      <w:r w:rsidRPr="00F238AB">
        <w:rPr>
          <w:b/>
          <w:sz w:val="24"/>
          <w:szCs w:val="24"/>
        </w:rPr>
        <w:t>Характеристика детского сада</w:t>
      </w:r>
    </w:p>
    <w:p w:rsidR="00F238AB" w:rsidRPr="00F238AB" w:rsidRDefault="00F238AB" w:rsidP="00F238AB">
      <w:pPr>
        <w:ind w:firstLine="567"/>
        <w:jc w:val="both"/>
        <w:rPr>
          <w:sz w:val="24"/>
          <w:szCs w:val="24"/>
        </w:rPr>
      </w:pPr>
      <w:r w:rsidRPr="00F238AB">
        <w:rPr>
          <w:sz w:val="24"/>
          <w:szCs w:val="24"/>
        </w:rPr>
        <w:t>Муниципальное дошкольное образовательное учреждение детский сад № 114 (детский сад № 114) является некоммерческой организацией, созданной для выполнения  работ, оказания услуг  с целью обеспечения реализации предусмотренных законодательством Российской Федерации полномочий  в сфере образования.</w:t>
      </w:r>
    </w:p>
    <w:p w:rsidR="00F238AB" w:rsidRPr="00F238AB" w:rsidRDefault="00F238AB" w:rsidP="00F238AB">
      <w:pPr>
        <w:ind w:firstLine="567"/>
        <w:jc w:val="both"/>
        <w:rPr>
          <w:sz w:val="24"/>
          <w:szCs w:val="24"/>
        </w:rPr>
      </w:pPr>
      <w:r w:rsidRPr="00F238AB">
        <w:rPr>
          <w:sz w:val="24"/>
          <w:szCs w:val="24"/>
        </w:rPr>
        <w:t xml:space="preserve">       Учреждение по своему типу является автономным учреждением. </w:t>
      </w:r>
    </w:p>
    <w:p w:rsidR="00F238AB" w:rsidRPr="00F238AB" w:rsidRDefault="00F238AB" w:rsidP="00F238AB">
      <w:pPr>
        <w:ind w:firstLine="567"/>
        <w:jc w:val="both"/>
        <w:rPr>
          <w:sz w:val="24"/>
          <w:szCs w:val="24"/>
        </w:rPr>
      </w:pPr>
      <w:r w:rsidRPr="00F238AB">
        <w:rPr>
          <w:sz w:val="24"/>
          <w:szCs w:val="24"/>
        </w:rPr>
        <w:t>Детский сад № 114 функционирует с 1986</w:t>
      </w:r>
      <w:r>
        <w:rPr>
          <w:sz w:val="24"/>
          <w:szCs w:val="24"/>
        </w:rPr>
        <w:t xml:space="preserve"> </w:t>
      </w:r>
      <w:r w:rsidRPr="00F238AB">
        <w:rPr>
          <w:sz w:val="24"/>
          <w:szCs w:val="24"/>
        </w:rPr>
        <w:t xml:space="preserve">года. В 1993 году детский сад был передан в ведение отдела по делам образования и молодежи Рыбинской администрации. Учредитель и собственник имущества Учреждения – городской округ город Рыбинск (в дальнейшем – Учредитель). Функции и полномочия Учредителя осуществляет Администрация городского округа город Рыбинск Ярославской области. Администрация городского округа город Рыбинск Ярославской области осуществляет функции и полномочия Учредителя непосредственно, а также через Департамент образования Администрации городского округа город Рыбинск Ярославской области и Департамент имущественных и земельных отношений Администрации городского округа город Рыбинск в соответствии с компетенцией, установленной в разделе 6 Устава учреждения.  </w:t>
      </w:r>
    </w:p>
    <w:p w:rsidR="00F238AB" w:rsidRPr="00F238AB" w:rsidRDefault="00F238AB" w:rsidP="00F238AB">
      <w:pPr>
        <w:ind w:firstLine="567"/>
        <w:jc w:val="both"/>
        <w:rPr>
          <w:sz w:val="24"/>
          <w:szCs w:val="24"/>
        </w:rPr>
      </w:pPr>
      <w:r w:rsidRPr="00F238AB">
        <w:rPr>
          <w:sz w:val="24"/>
          <w:szCs w:val="24"/>
        </w:rPr>
        <w:t>Учреждение является юридическим лицом, имеет самостоятельный баланс, лицевые счета, открытые для учёта операций по исполнению доходов и расходов местного бюджета; средств, полученных  от приносящей доход деятельности и реализации платных услуг; печать с полным наименованием Учреждения на русском языке, штамп, бланк со своим наименованием и другие реквизиты.</w:t>
      </w:r>
    </w:p>
    <w:p w:rsidR="00F238AB" w:rsidRPr="00F238AB" w:rsidRDefault="00F238AB" w:rsidP="00F238AB">
      <w:pPr>
        <w:ind w:firstLine="567"/>
        <w:jc w:val="both"/>
        <w:rPr>
          <w:sz w:val="24"/>
          <w:szCs w:val="24"/>
        </w:rPr>
      </w:pPr>
      <w:r w:rsidRPr="00F238AB">
        <w:rPr>
          <w:sz w:val="24"/>
          <w:szCs w:val="24"/>
        </w:rPr>
        <w:t xml:space="preserve">Детский сад зарегистрирован Межрайонной инспекцией Федеральной налоговой службы № 3 по Ярославской области и внесена запись в Единый государственный реестр юридических лиц: Свидетельство серия 76 № 000572837 от 06.11.2002г., присвоен ОГРН </w:t>
      </w:r>
      <w:r w:rsidRPr="00F238AB">
        <w:rPr>
          <w:sz w:val="24"/>
          <w:szCs w:val="24"/>
        </w:rPr>
        <w:lastRenderedPageBreak/>
        <w:t>1027601113748.</w:t>
      </w:r>
    </w:p>
    <w:p w:rsidR="00F238AB" w:rsidRPr="00F238AB" w:rsidRDefault="00F238AB" w:rsidP="00F238AB">
      <w:pPr>
        <w:ind w:firstLine="567"/>
        <w:jc w:val="both"/>
        <w:rPr>
          <w:sz w:val="24"/>
          <w:szCs w:val="24"/>
        </w:rPr>
      </w:pPr>
      <w:r w:rsidRPr="00F238AB">
        <w:rPr>
          <w:sz w:val="24"/>
          <w:szCs w:val="24"/>
        </w:rPr>
        <w:t>Устав муниципального дошкольного образовательного учреждения в новой редакции утвержден постановлением Администрации городского округа город Рыбинск Ярославской области от 11.07.2022 № 2921.</w:t>
      </w:r>
    </w:p>
    <w:p w:rsidR="00F238AB" w:rsidRPr="00F238AB" w:rsidRDefault="00F238AB" w:rsidP="00F238AB">
      <w:pPr>
        <w:ind w:firstLine="567"/>
        <w:jc w:val="both"/>
        <w:rPr>
          <w:sz w:val="24"/>
          <w:szCs w:val="24"/>
        </w:rPr>
      </w:pPr>
      <w:r w:rsidRPr="00F238AB">
        <w:rPr>
          <w:sz w:val="24"/>
          <w:szCs w:val="24"/>
        </w:rPr>
        <w:t xml:space="preserve">Лицензия на основную образовательную деятельность № 124/16 от 01.03.2016 Серия 76Л02 № 0000887. Срок действия - бессрочно. </w:t>
      </w:r>
    </w:p>
    <w:p w:rsidR="00F238AB" w:rsidRPr="00F238AB" w:rsidRDefault="00F238AB" w:rsidP="00F238AB">
      <w:pPr>
        <w:ind w:firstLine="567"/>
        <w:jc w:val="both"/>
        <w:rPr>
          <w:sz w:val="24"/>
          <w:szCs w:val="24"/>
        </w:rPr>
      </w:pPr>
      <w:r w:rsidRPr="00F238AB">
        <w:rPr>
          <w:sz w:val="24"/>
          <w:szCs w:val="24"/>
        </w:rPr>
        <w:t xml:space="preserve">Детский сад №114  расположен в частном секторе района «Мариевка», вдали от автодорог и промышленных предприятий. </w:t>
      </w:r>
    </w:p>
    <w:p w:rsidR="00F238AB" w:rsidRPr="00F238AB" w:rsidRDefault="00F238AB" w:rsidP="00F238AB">
      <w:pPr>
        <w:ind w:firstLine="567"/>
        <w:jc w:val="both"/>
        <w:rPr>
          <w:sz w:val="24"/>
          <w:szCs w:val="24"/>
        </w:rPr>
      </w:pPr>
      <w:r w:rsidRPr="00F238AB">
        <w:rPr>
          <w:sz w:val="24"/>
          <w:szCs w:val="24"/>
        </w:rPr>
        <w:t>Добраться до детского сада можно автобусом № 12 до остановки «магазин Восток», троллейбусом № 6 до остановки «Профессиональное училище».</w:t>
      </w:r>
    </w:p>
    <w:p w:rsidR="00F238AB" w:rsidRPr="00F238AB" w:rsidRDefault="00F238AB" w:rsidP="00F238AB">
      <w:pPr>
        <w:ind w:firstLine="567"/>
        <w:jc w:val="both"/>
        <w:rPr>
          <w:sz w:val="24"/>
          <w:szCs w:val="24"/>
        </w:rPr>
      </w:pPr>
      <w:r w:rsidRPr="00F238AB">
        <w:rPr>
          <w:sz w:val="24"/>
          <w:szCs w:val="24"/>
        </w:rPr>
        <w:t xml:space="preserve">       Детский сад работает в условиях полного рабочего дня (12-часового пребывания) с 7.00 – 19.00 часов при пятидневной рабочей неделе (выходные суббота и воскресенье).</w:t>
      </w:r>
    </w:p>
    <w:p w:rsidR="00F238AB" w:rsidRPr="00F238AB" w:rsidRDefault="00F238AB" w:rsidP="00F238AB">
      <w:pPr>
        <w:ind w:firstLine="567"/>
        <w:jc w:val="both"/>
        <w:rPr>
          <w:sz w:val="24"/>
          <w:szCs w:val="24"/>
        </w:rPr>
      </w:pPr>
      <w:r w:rsidRPr="00F238AB">
        <w:rPr>
          <w:sz w:val="24"/>
          <w:szCs w:val="24"/>
        </w:rPr>
        <w:t>Режим работы Учреждения и длительность пребывания в нём детей с 7.00 до 19.00 ежедневно, кроме выходных (суббота и воскресенье) и нерабочих праздничных дней.</w:t>
      </w:r>
    </w:p>
    <w:p w:rsidR="00F238AB" w:rsidRPr="00F238AB" w:rsidRDefault="00F238AB" w:rsidP="00F238AB">
      <w:pPr>
        <w:ind w:firstLine="567"/>
        <w:jc w:val="both"/>
        <w:rPr>
          <w:sz w:val="24"/>
          <w:szCs w:val="24"/>
        </w:rPr>
      </w:pPr>
      <w:r w:rsidRPr="00F238AB">
        <w:rPr>
          <w:sz w:val="24"/>
          <w:szCs w:val="24"/>
        </w:rPr>
        <w:t xml:space="preserve">Проектная мощность – 12 групп. Функционирует – 11 групп. Из них 5 групп – общеразвивающей направленности, 2 – компенсирующей направленности для детей с тяжёлыми нарушениями речи, 2 –  комбинированной направленности для детей с общим недоразвитием речи и 2 группы компенсирующей направленности для детей с задержкой психического развития. </w:t>
      </w:r>
    </w:p>
    <w:p w:rsidR="00F238AB" w:rsidRPr="00F238AB" w:rsidRDefault="00F238AB" w:rsidP="00F238AB">
      <w:pPr>
        <w:ind w:firstLine="567"/>
        <w:jc w:val="both"/>
        <w:rPr>
          <w:sz w:val="24"/>
          <w:szCs w:val="24"/>
        </w:rPr>
      </w:pPr>
      <w:r w:rsidRPr="00F238AB">
        <w:rPr>
          <w:sz w:val="24"/>
          <w:szCs w:val="24"/>
        </w:rPr>
        <w:t xml:space="preserve">По наполняемости группы соответствуют требованиям СанПина. Контингент воспитанников формируется  в соответствии с их возрастом и в зависимости от санитарных норм. Все группы однородны по возрастному составу детей. </w:t>
      </w:r>
    </w:p>
    <w:p w:rsidR="00F238AB" w:rsidRPr="00F238AB" w:rsidRDefault="00F238AB" w:rsidP="00F238AB">
      <w:pPr>
        <w:ind w:firstLine="567"/>
        <w:jc w:val="both"/>
        <w:rPr>
          <w:sz w:val="24"/>
          <w:szCs w:val="24"/>
        </w:rPr>
      </w:pPr>
      <w:r w:rsidRPr="00F238AB">
        <w:rPr>
          <w:sz w:val="24"/>
          <w:szCs w:val="24"/>
        </w:rPr>
        <w:t>Ежегодный контингент воспитанников формируется на основе социального заказа родителей.</w:t>
      </w:r>
    </w:p>
    <w:tbl>
      <w:tblPr>
        <w:tblpPr w:leftFromText="180" w:rightFromText="180" w:vertAnchor="text" w:horzAnchor="margin" w:tblpXSpec="center" w:tblpY="21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52"/>
        <w:gridCol w:w="1559"/>
        <w:gridCol w:w="2977"/>
      </w:tblGrid>
      <w:tr w:rsidR="00F238AB" w:rsidRPr="00F07570" w:rsidTr="00CC133C">
        <w:tc>
          <w:tcPr>
            <w:tcW w:w="534"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w:t>
            </w:r>
          </w:p>
        </w:tc>
        <w:tc>
          <w:tcPr>
            <w:tcW w:w="4252"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Группа</w:t>
            </w:r>
          </w:p>
        </w:tc>
        <w:tc>
          <w:tcPr>
            <w:tcW w:w="1559"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Количество групп</w:t>
            </w:r>
          </w:p>
        </w:tc>
        <w:tc>
          <w:tcPr>
            <w:tcW w:w="2977"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Направленность  группы</w:t>
            </w:r>
          </w:p>
        </w:tc>
      </w:tr>
      <w:tr w:rsidR="00F238AB" w:rsidRPr="00F07570" w:rsidTr="00CC133C">
        <w:tc>
          <w:tcPr>
            <w:tcW w:w="534"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1.</w:t>
            </w:r>
          </w:p>
        </w:tc>
        <w:tc>
          <w:tcPr>
            <w:tcW w:w="4252"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Группы раннего возраста</w:t>
            </w:r>
          </w:p>
        </w:tc>
        <w:tc>
          <w:tcPr>
            <w:tcW w:w="1559" w:type="dxa"/>
          </w:tcPr>
          <w:p w:rsidR="00F238AB" w:rsidRPr="009663CF" w:rsidRDefault="00F238AB" w:rsidP="00CC133C">
            <w:pPr>
              <w:spacing w:line="360" w:lineRule="auto"/>
              <w:jc w:val="center"/>
              <w:rPr>
                <w:snapToGrid w:val="0"/>
                <w:sz w:val="24"/>
                <w:szCs w:val="24"/>
                <w:lang w:eastAsia="ru-RU"/>
              </w:rPr>
            </w:pPr>
            <w:r w:rsidRPr="009663CF">
              <w:rPr>
                <w:snapToGrid w:val="0"/>
                <w:sz w:val="24"/>
                <w:szCs w:val="24"/>
                <w:lang w:eastAsia="ru-RU"/>
              </w:rPr>
              <w:t>2</w:t>
            </w:r>
          </w:p>
        </w:tc>
        <w:tc>
          <w:tcPr>
            <w:tcW w:w="2977"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общеразвивающая</w:t>
            </w:r>
          </w:p>
        </w:tc>
      </w:tr>
      <w:tr w:rsidR="00F238AB" w:rsidRPr="00F07570" w:rsidTr="00CC133C">
        <w:tc>
          <w:tcPr>
            <w:tcW w:w="534"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2.</w:t>
            </w:r>
          </w:p>
        </w:tc>
        <w:tc>
          <w:tcPr>
            <w:tcW w:w="4252"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Младшая группа</w:t>
            </w:r>
          </w:p>
        </w:tc>
        <w:tc>
          <w:tcPr>
            <w:tcW w:w="1559" w:type="dxa"/>
          </w:tcPr>
          <w:p w:rsidR="00F238AB" w:rsidRPr="009663CF" w:rsidRDefault="00F238AB" w:rsidP="00CC133C">
            <w:pPr>
              <w:spacing w:line="360" w:lineRule="auto"/>
              <w:jc w:val="center"/>
              <w:rPr>
                <w:snapToGrid w:val="0"/>
                <w:sz w:val="24"/>
                <w:szCs w:val="24"/>
                <w:lang w:eastAsia="ru-RU"/>
              </w:rPr>
            </w:pPr>
            <w:r w:rsidRPr="009663CF">
              <w:rPr>
                <w:snapToGrid w:val="0"/>
                <w:sz w:val="24"/>
                <w:szCs w:val="24"/>
                <w:lang w:eastAsia="ru-RU"/>
              </w:rPr>
              <w:t>1</w:t>
            </w:r>
          </w:p>
        </w:tc>
        <w:tc>
          <w:tcPr>
            <w:tcW w:w="2977"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общеразвивающая</w:t>
            </w:r>
          </w:p>
        </w:tc>
      </w:tr>
      <w:tr w:rsidR="00F238AB" w:rsidRPr="00F07570" w:rsidTr="00CC133C">
        <w:tc>
          <w:tcPr>
            <w:tcW w:w="534"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3.</w:t>
            </w:r>
          </w:p>
        </w:tc>
        <w:tc>
          <w:tcPr>
            <w:tcW w:w="4252"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Средняя группа</w:t>
            </w:r>
          </w:p>
        </w:tc>
        <w:tc>
          <w:tcPr>
            <w:tcW w:w="1559" w:type="dxa"/>
          </w:tcPr>
          <w:p w:rsidR="00F238AB" w:rsidRPr="009663CF" w:rsidRDefault="00F238AB" w:rsidP="00CC133C">
            <w:pPr>
              <w:spacing w:line="360" w:lineRule="auto"/>
              <w:jc w:val="center"/>
              <w:rPr>
                <w:snapToGrid w:val="0"/>
                <w:sz w:val="24"/>
                <w:szCs w:val="24"/>
                <w:lang w:eastAsia="ru-RU"/>
              </w:rPr>
            </w:pPr>
            <w:r w:rsidRPr="009663CF">
              <w:rPr>
                <w:snapToGrid w:val="0"/>
                <w:sz w:val="24"/>
                <w:szCs w:val="24"/>
                <w:lang w:eastAsia="ru-RU"/>
              </w:rPr>
              <w:t>1</w:t>
            </w:r>
          </w:p>
        </w:tc>
        <w:tc>
          <w:tcPr>
            <w:tcW w:w="2977"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общеразвивающая</w:t>
            </w:r>
          </w:p>
        </w:tc>
      </w:tr>
      <w:tr w:rsidR="00F238AB" w:rsidRPr="00F07570" w:rsidTr="00CC133C">
        <w:tc>
          <w:tcPr>
            <w:tcW w:w="534"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4.</w:t>
            </w:r>
          </w:p>
        </w:tc>
        <w:tc>
          <w:tcPr>
            <w:tcW w:w="4252"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Средняя группа</w:t>
            </w:r>
          </w:p>
        </w:tc>
        <w:tc>
          <w:tcPr>
            <w:tcW w:w="1559" w:type="dxa"/>
          </w:tcPr>
          <w:p w:rsidR="00F238AB" w:rsidRPr="009663CF" w:rsidRDefault="00F238AB" w:rsidP="00CC133C">
            <w:pPr>
              <w:spacing w:line="360" w:lineRule="auto"/>
              <w:jc w:val="center"/>
              <w:rPr>
                <w:snapToGrid w:val="0"/>
                <w:sz w:val="24"/>
                <w:szCs w:val="24"/>
                <w:lang w:eastAsia="ru-RU"/>
              </w:rPr>
            </w:pPr>
            <w:r w:rsidRPr="009663CF">
              <w:rPr>
                <w:snapToGrid w:val="0"/>
                <w:sz w:val="24"/>
                <w:szCs w:val="24"/>
                <w:lang w:eastAsia="ru-RU"/>
              </w:rPr>
              <w:t>1</w:t>
            </w:r>
          </w:p>
        </w:tc>
        <w:tc>
          <w:tcPr>
            <w:tcW w:w="2977"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общеразвивающая</w:t>
            </w:r>
          </w:p>
        </w:tc>
      </w:tr>
      <w:tr w:rsidR="00F238AB" w:rsidRPr="00F07570" w:rsidTr="00CC133C">
        <w:tc>
          <w:tcPr>
            <w:tcW w:w="534"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5.</w:t>
            </w:r>
          </w:p>
        </w:tc>
        <w:tc>
          <w:tcPr>
            <w:tcW w:w="4252"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Подготовительная к школе группа</w:t>
            </w:r>
          </w:p>
        </w:tc>
        <w:tc>
          <w:tcPr>
            <w:tcW w:w="1559" w:type="dxa"/>
          </w:tcPr>
          <w:p w:rsidR="00F238AB" w:rsidRPr="009663CF" w:rsidRDefault="00F238AB" w:rsidP="00CC133C">
            <w:pPr>
              <w:spacing w:line="360" w:lineRule="auto"/>
              <w:jc w:val="center"/>
              <w:rPr>
                <w:snapToGrid w:val="0"/>
                <w:sz w:val="24"/>
                <w:szCs w:val="24"/>
                <w:lang w:eastAsia="ru-RU"/>
              </w:rPr>
            </w:pPr>
            <w:r>
              <w:rPr>
                <w:snapToGrid w:val="0"/>
                <w:sz w:val="24"/>
                <w:szCs w:val="24"/>
                <w:lang w:eastAsia="ru-RU"/>
              </w:rPr>
              <w:t>2</w:t>
            </w:r>
          </w:p>
        </w:tc>
        <w:tc>
          <w:tcPr>
            <w:tcW w:w="2977"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Комбинированной направленности</w:t>
            </w:r>
          </w:p>
        </w:tc>
      </w:tr>
      <w:tr w:rsidR="00F238AB" w:rsidRPr="00F07570" w:rsidTr="00CC133C">
        <w:tc>
          <w:tcPr>
            <w:tcW w:w="534"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6.</w:t>
            </w:r>
          </w:p>
        </w:tc>
        <w:tc>
          <w:tcPr>
            <w:tcW w:w="4252" w:type="dxa"/>
          </w:tcPr>
          <w:p w:rsidR="00F238AB" w:rsidRPr="009663CF" w:rsidRDefault="00F238AB" w:rsidP="00CC133C">
            <w:pPr>
              <w:jc w:val="both"/>
              <w:rPr>
                <w:snapToGrid w:val="0"/>
                <w:sz w:val="24"/>
                <w:szCs w:val="24"/>
                <w:lang w:eastAsia="ru-RU"/>
              </w:rPr>
            </w:pPr>
            <w:r w:rsidRPr="009663CF">
              <w:rPr>
                <w:snapToGrid w:val="0"/>
                <w:sz w:val="24"/>
                <w:szCs w:val="24"/>
                <w:lang w:eastAsia="ru-RU"/>
              </w:rPr>
              <w:t>Старшая/подготовительная группа</w:t>
            </w:r>
          </w:p>
          <w:p w:rsidR="00F238AB" w:rsidRPr="009663CF" w:rsidRDefault="00F238AB" w:rsidP="00CC133C">
            <w:pPr>
              <w:jc w:val="both"/>
              <w:rPr>
                <w:snapToGrid w:val="0"/>
                <w:sz w:val="24"/>
                <w:szCs w:val="24"/>
                <w:lang w:eastAsia="ru-RU"/>
              </w:rPr>
            </w:pPr>
            <w:r w:rsidRPr="009663CF">
              <w:rPr>
                <w:snapToGrid w:val="0"/>
                <w:sz w:val="24"/>
                <w:szCs w:val="24"/>
                <w:lang w:eastAsia="ru-RU"/>
              </w:rPr>
              <w:t>Логопедическая группа</w:t>
            </w:r>
          </w:p>
        </w:tc>
        <w:tc>
          <w:tcPr>
            <w:tcW w:w="1559" w:type="dxa"/>
          </w:tcPr>
          <w:p w:rsidR="00F238AB" w:rsidRPr="009663CF" w:rsidRDefault="00F238AB" w:rsidP="00CC133C">
            <w:pPr>
              <w:jc w:val="center"/>
              <w:rPr>
                <w:snapToGrid w:val="0"/>
                <w:sz w:val="24"/>
                <w:szCs w:val="24"/>
                <w:lang w:eastAsia="ru-RU"/>
              </w:rPr>
            </w:pPr>
            <w:r w:rsidRPr="009663CF">
              <w:rPr>
                <w:snapToGrid w:val="0"/>
                <w:sz w:val="24"/>
                <w:szCs w:val="24"/>
                <w:lang w:eastAsia="ru-RU"/>
              </w:rPr>
              <w:t>2</w:t>
            </w:r>
          </w:p>
        </w:tc>
        <w:tc>
          <w:tcPr>
            <w:tcW w:w="2977" w:type="dxa"/>
          </w:tcPr>
          <w:p w:rsidR="00F238AB" w:rsidRPr="009663CF" w:rsidRDefault="00F238AB" w:rsidP="00CC133C">
            <w:pPr>
              <w:jc w:val="both"/>
              <w:rPr>
                <w:snapToGrid w:val="0"/>
                <w:sz w:val="24"/>
                <w:szCs w:val="24"/>
                <w:lang w:eastAsia="ru-RU"/>
              </w:rPr>
            </w:pPr>
            <w:r w:rsidRPr="009663CF">
              <w:rPr>
                <w:snapToGrid w:val="0"/>
                <w:sz w:val="24"/>
                <w:szCs w:val="24"/>
                <w:lang w:eastAsia="ru-RU"/>
              </w:rPr>
              <w:t>Логопедическая</w:t>
            </w:r>
          </w:p>
        </w:tc>
      </w:tr>
      <w:tr w:rsidR="00F238AB" w:rsidRPr="00F07570" w:rsidTr="00CC133C">
        <w:tc>
          <w:tcPr>
            <w:tcW w:w="534"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7</w:t>
            </w:r>
          </w:p>
        </w:tc>
        <w:tc>
          <w:tcPr>
            <w:tcW w:w="4252" w:type="dxa"/>
          </w:tcPr>
          <w:p w:rsidR="00F238AB" w:rsidRPr="009663CF" w:rsidRDefault="00F238AB" w:rsidP="00CC133C">
            <w:pPr>
              <w:jc w:val="both"/>
              <w:rPr>
                <w:snapToGrid w:val="0"/>
                <w:sz w:val="24"/>
                <w:szCs w:val="24"/>
                <w:lang w:eastAsia="ru-RU"/>
              </w:rPr>
            </w:pPr>
            <w:r w:rsidRPr="009663CF">
              <w:rPr>
                <w:snapToGrid w:val="0"/>
                <w:sz w:val="24"/>
                <w:szCs w:val="24"/>
                <w:lang w:eastAsia="ru-RU"/>
              </w:rPr>
              <w:t>Старшая/подготовительная группа</w:t>
            </w:r>
          </w:p>
          <w:p w:rsidR="00F238AB" w:rsidRPr="009663CF" w:rsidRDefault="00F238AB" w:rsidP="00CC133C">
            <w:pPr>
              <w:jc w:val="both"/>
              <w:rPr>
                <w:snapToGrid w:val="0"/>
                <w:sz w:val="24"/>
                <w:szCs w:val="24"/>
                <w:lang w:eastAsia="ru-RU"/>
              </w:rPr>
            </w:pPr>
            <w:r w:rsidRPr="009663CF">
              <w:rPr>
                <w:snapToGrid w:val="0"/>
                <w:sz w:val="24"/>
                <w:szCs w:val="24"/>
                <w:lang w:eastAsia="ru-RU"/>
              </w:rPr>
              <w:t>Группа компенсирующей направленности</w:t>
            </w:r>
          </w:p>
        </w:tc>
        <w:tc>
          <w:tcPr>
            <w:tcW w:w="1559" w:type="dxa"/>
          </w:tcPr>
          <w:p w:rsidR="00F238AB" w:rsidRPr="009663CF" w:rsidRDefault="00F238AB" w:rsidP="00CC133C">
            <w:pPr>
              <w:jc w:val="center"/>
              <w:rPr>
                <w:snapToGrid w:val="0"/>
                <w:sz w:val="24"/>
                <w:szCs w:val="24"/>
                <w:lang w:eastAsia="ru-RU"/>
              </w:rPr>
            </w:pPr>
            <w:r w:rsidRPr="009663CF">
              <w:rPr>
                <w:snapToGrid w:val="0"/>
                <w:sz w:val="24"/>
                <w:szCs w:val="24"/>
                <w:lang w:eastAsia="ru-RU"/>
              </w:rPr>
              <w:t>2</w:t>
            </w:r>
          </w:p>
        </w:tc>
        <w:tc>
          <w:tcPr>
            <w:tcW w:w="2977" w:type="dxa"/>
          </w:tcPr>
          <w:p w:rsidR="00F238AB" w:rsidRPr="009663CF" w:rsidRDefault="00F238AB" w:rsidP="00CC133C">
            <w:pPr>
              <w:jc w:val="both"/>
              <w:rPr>
                <w:snapToGrid w:val="0"/>
                <w:sz w:val="24"/>
                <w:szCs w:val="24"/>
                <w:lang w:eastAsia="ru-RU"/>
              </w:rPr>
            </w:pPr>
            <w:r w:rsidRPr="009663CF">
              <w:rPr>
                <w:snapToGrid w:val="0"/>
                <w:sz w:val="24"/>
                <w:szCs w:val="24"/>
                <w:lang w:eastAsia="ru-RU"/>
              </w:rPr>
              <w:t>Группа для детей с задержкой психического развития</w:t>
            </w:r>
          </w:p>
        </w:tc>
      </w:tr>
      <w:tr w:rsidR="00F238AB" w:rsidRPr="00F07570" w:rsidTr="00CC133C">
        <w:tc>
          <w:tcPr>
            <w:tcW w:w="534"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9.</w:t>
            </w:r>
          </w:p>
        </w:tc>
        <w:tc>
          <w:tcPr>
            <w:tcW w:w="4252" w:type="dxa"/>
          </w:tcPr>
          <w:p w:rsidR="00F238AB" w:rsidRPr="009663CF" w:rsidRDefault="00F238AB" w:rsidP="00CC133C">
            <w:pPr>
              <w:spacing w:line="360" w:lineRule="auto"/>
              <w:jc w:val="both"/>
              <w:rPr>
                <w:snapToGrid w:val="0"/>
                <w:sz w:val="24"/>
                <w:szCs w:val="24"/>
                <w:lang w:eastAsia="ru-RU"/>
              </w:rPr>
            </w:pPr>
            <w:r w:rsidRPr="009663CF">
              <w:rPr>
                <w:snapToGrid w:val="0"/>
                <w:sz w:val="24"/>
                <w:szCs w:val="24"/>
                <w:lang w:eastAsia="ru-RU"/>
              </w:rPr>
              <w:t>Всего</w:t>
            </w:r>
          </w:p>
        </w:tc>
        <w:tc>
          <w:tcPr>
            <w:tcW w:w="1559" w:type="dxa"/>
          </w:tcPr>
          <w:p w:rsidR="00F238AB" w:rsidRPr="009663CF" w:rsidRDefault="00F238AB" w:rsidP="00CC133C">
            <w:pPr>
              <w:spacing w:line="360" w:lineRule="auto"/>
              <w:jc w:val="center"/>
              <w:rPr>
                <w:snapToGrid w:val="0"/>
                <w:sz w:val="24"/>
                <w:szCs w:val="24"/>
                <w:lang w:eastAsia="ru-RU"/>
              </w:rPr>
            </w:pPr>
            <w:r w:rsidRPr="009663CF">
              <w:rPr>
                <w:snapToGrid w:val="0"/>
                <w:sz w:val="24"/>
                <w:szCs w:val="24"/>
                <w:lang w:eastAsia="ru-RU"/>
              </w:rPr>
              <w:t>11</w:t>
            </w:r>
          </w:p>
        </w:tc>
        <w:tc>
          <w:tcPr>
            <w:tcW w:w="2977" w:type="dxa"/>
          </w:tcPr>
          <w:p w:rsidR="00F238AB" w:rsidRPr="009663CF" w:rsidRDefault="00F238AB" w:rsidP="00CC133C">
            <w:pPr>
              <w:spacing w:line="360" w:lineRule="auto"/>
              <w:jc w:val="both"/>
              <w:rPr>
                <w:snapToGrid w:val="0"/>
                <w:sz w:val="24"/>
                <w:szCs w:val="24"/>
                <w:lang w:eastAsia="ru-RU"/>
              </w:rPr>
            </w:pPr>
          </w:p>
        </w:tc>
      </w:tr>
    </w:tbl>
    <w:p w:rsidR="00F238AB" w:rsidRDefault="00F238AB" w:rsidP="00F40D7A">
      <w:pPr>
        <w:ind w:firstLine="567"/>
        <w:jc w:val="both"/>
        <w:rPr>
          <w:b/>
          <w:i/>
          <w:sz w:val="24"/>
          <w:szCs w:val="24"/>
        </w:rPr>
      </w:pPr>
    </w:p>
    <w:p w:rsidR="00F238AB" w:rsidRDefault="00F238AB" w:rsidP="00F238AB">
      <w:pPr>
        <w:jc w:val="center"/>
        <w:rPr>
          <w:b/>
          <w:bCs/>
          <w:sz w:val="24"/>
          <w:szCs w:val="24"/>
        </w:rPr>
      </w:pPr>
      <w:r>
        <w:rPr>
          <w:b/>
          <w:bCs/>
          <w:sz w:val="24"/>
          <w:szCs w:val="24"/>
        </w:rPr>
        <w:t>Характеристики особенности развития детей дошкольного возраста.</w:t>
      </w:r>
    </w:p>
    <w:p w:rsidR="00F238AB" w:rsidRPr="00E57FD3" w:rsidRDefault="00F238AB" w:rsidP="00F238AB">
      <w:pPr>
        <w:ind w:firstLine="709"/>
        <w:jc w:val="both"/>
        <w:rPr>
          <w:sz w:val="24"/>
          <w:szCs w:val="24"/>
        </w:rPr>
      </w:pPr>
      <w:r w:rsidRPr="00E57FD3">
        <w:rPr>
          <w:sz w:val="24"/>
          <w:szCs w:val="24"/>
        </w:rPr>
        <w:t>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(группы).</w:t>
      </w:r>
    </w:p>
    <w:p w:rsidR="00F238AB" w:rsidRPr="00E57FD3" w:rsidRDefault="00F238AB" w:rsidP="00F238AB">
      <w:pPr>
        <w:ind w:firstLine="709"/>
        <w:contextualSpacing/>
        <w:rPr>
          <w:sz w:val="24"/>
          <w:szCs w:val="24"/>
        </w:rPr>
      </w:pPr>
      <w:r w:rsidRPr="00E57FD3">
        <w:rPr>
          <w:rStyle w:val="submenu-table"/>
          <w:b/>
          <w:bCs/>
          <w:sz w:val="24"/>
          <w:szCs w:val="24"/>
          <w:shd w:val="clear" w:color="auto" w:fill="FFFFFF"/>
        </w:rPr>
        <w:t>Ранний возраст (с 1</w:t>
      </w:r>
      <w:r>
        <w:rPr>
          <w:rStyle w:val="submenu-table"/>
          <w:b/>
          <w:bCs/>
          <w:sz w:val="24"/>
          <w:szCs w:val="24"/>
          <w:shd w:val="clear" w:color="auto" w:fill="FFFFFF"/>
        </w:rPr>
        <w:t xml:space="preserve"> </w:t>
      </w:r>
      <w:r w:rsidRPr="00E57FD3">
        <w:rPr>
          <w:rStyle w:val="submenu-table"/>
          <w:b/>
          <w:bCs/>
          <w:sz w:val="24"/>
          <w:szCs w:val="24"/>
          <w:shd w:val="clear" w:color="auto" w:fill="FFFFFF"/>
        </w:rPr>
        <w:t>года до 3-х лет).</w:t>
      </w:r>
      <w:r w:rsidRPr="00E57FD3">
        <w:rPr>
          <w:sz w:val="24"/>
          <w:szCs w:val="24"/>
        </w:rPr>
        <w:br/>
      </w:r>
      <w:r w:rsidRPr="00E57FD3">
        <w:rPr>
          <w:b/>
          <w:bCs/>
          <w:sz w:val="24"/>
          <w:szCs w:val="24"/>
          <w:shd w:val="clear" w:color="auto" w:fill="FFFFFF"/>
        </w:rPr>
        <w:t>1-2</w:t>
      </w:r>
      <w:r>
        <w:rPr>
          <w:b/>
          <w:bCs/>
          <w:sz w:val="24"/>
          <w:szCs w:val="24"/>
          <w:shd w:val="clear" w:color="auto" w:fill="FFFFFF"/>
        </w:rPr>
        <w:t xml:space="preserve"> </w:t>
      </w:r>
      <w:r w:rsidRPr="00E57FD3">
        <w:rPr>
          <w:b/>
          <w:bCs/>
          <w:sz w:val="24"/>
          <w:szCs w:val="24"/>
          <w:shd w:val="clear" w:color="auto" w:fill="FFFFFF"/>
        </w:rPr>
        <w:t>года</w:t>
      </w:r>
    </w:p>
    <w:p w:rsidR="00F238AB" w:rsidRDefault="00F238AB" w:rsidP="00F238AB">
      <w:pPr>
        <w:ind w:firstLine="567"/>
        <w:jc w:val="both"/>
        <w:rPr>
          <w:sz w:val="24"/>
          <w:szCs w:val="24"/>
        </w:rPr>
      </w:pPr>
      <w:r w:rsidRPr="00D67261">
        <w:rPr>
          <w:sz w:val="24"/>
          <w:szCs w:val="24"/>
        </w:rPr>
        <w:lastRenderedPageBreak/>
        <w:t xml:space="preserve">На стыке первого и второго года жизни ребёнка наблюдается взрыв активности в познании предметов, а </w:t>
      </w:r>
      <w:r>
        <w:rPr>
          <w:sz w:val="24"/>
          <w:szCs w:val="24"/>
        </w:rPr>
        <w:t>овладение ходьбой даёт ему воз</w:t>
      </w:r>
      <w:r w:rsidRPr="00D67261">
        <w:rPr>
          <w:sz w:val="24"/>
          <w:szCs w:val="24"/>
        </w:rPr>
        <w:t>можность относительно легко перемещаться в про</w:t>
      </w:r>
      <w:r>
        <w:rPr>
          <w:sz w:val="24"/>
          <w:szCs w:val="24"/>
        </w:rPr>
        <w:t>странстве, что рас</w:t>
      </w:r>
      <w:r w:rsidRPr="00D67261">
        <w:rPr>
          <w:sz w:val="24"/>
          <w:szCs w:val="24"/>
        </w:rPr>
        <w:t xml:space="preserve">ширяет его познавательные возможности. Увеличивается автономность ребёнка от взрослых, и складывается </w:t>
      </w:r>
      <w:r>
        <w:rPr>
          <w:sz w:val="24"/>
          <w:szCs w:val="24"/>
        </w:rPr>
        <w:t>более свободное и самостоятель</w:t>
      </w:r>
      <w:r w:rsidRPr="00D67261">
        <w:rPr>
          <w:sz w:val="24"/>
          <w:szCs w:val="24"/>
        </w:rPr>
        <w:t>ное общение с внешним миром. Расширяется круг доступных ребёнку предметов, появляется ориентировка в пространстве и определённая самостоятельность. Основная потребность ребёнка раннего возраста – познание окружающего мира через действия с предметами. На основании ситуативно-личностной формы обще</w:t>
      </w:r>
      <w:r>
        <w:rPr>
          <w:sz w:val="24"/>
          <w:szCs w:val="24"/>
        </w:rPr>
        <w:t>ния строится но</w:t>
      </w:r>
      <w:r w:rsidRPr="00D67261">
        <w:rPr>
          <w:sz w:val="24"/>
          <w:szCs w:val="24"/>
        </w:rPr>
        <w:t>вая потребность в предметном взаимодействии. Контакт теперь опосредован предметом и действи</w:t>
      </w:r>
      <w:r>
        <w:rPr>
          <w:sz w:val="24"/>
          <w:szCs w:val="24"/>
        </w:rPr>
        <w:t>ем с ним. Сред</w:t>
      </w:r>
      <w:r w:rsidRPr="00D67261">
        <w:rPr>
          <w:sz w:val="24"/>
          <w:szCs w:val="24"/>
        </w:rPr>
        <w:t>ства общения – это привлечение внимания к предмету, обмен игр</w:t>
      </w:r>
      <w:r>
        <w:rPr>
          <w:sz w:val="24"/>
          <w:szCs w:val="24"/>
        </w:rPr>
        <w:t>ушка</w:t>
      </w:r>
      <w:r w:rsidRPr="00D67261">
        <w:rPr>
          <w:sz w:val="24"/>
          <w:szCs w:val="24"/>
        </w:rPr>
        <w:t xml:space="preserve">ми, обучение использованию предметов по назначению, совместные игры. </w:t>
      </w:r>
    </w:p>
    <w:p w:rsidR="00F238AB" w:rsidRDefault="00F238AB" w:rsidP="00F238AB">
      <w:pPr>
        <w:ind w:firstLine="567"/>
        <w:jc w:val="both"/>
        <w:rPr>
          <w:sz w:val="24"/>
          <w:szCs w:val="24"/>
        </w:rPr>
      </w:pPr>
      <w:r w:rsidRPr="00D67261">
        <w:rPr>
          <w:sz w:val="24"/>
          <w:szCs w:val="24"/>
        </w:rPr>
        <w:t>Внутри ведущей предметной деятельности начинают складываться новые виды деятельности, достигающие развёрну</w:t>
      </w:r>
      <w:r>
        <w:rPr>
          <w:sz w:val="24"/>
          <w:szCs w:val="24"/>
        </w:rPr>
        <w:t>тых форм в дошколь</w:t>
      </w:r>
      <w:r w:rsidRPr="00D67261">
        <w:rPr>
          <w:sz w:val="24"/>
          <w:szCs w:val="24"/>
        </w:rPr>
        <w:t>ном детстве. Это игра и продуктивные виды деятельности (рисование, лепка, конструирование). Игра рождается внутри предметной деятельности. Одна из ранних форм игры детей раннего возраста – предметная игра (ре</w:t>
      </w:r>
      <w:r>
        <w:rPr>
          <w:sz w:val="24"/>
          <w:szCs w:val="24"/>
        </w:rPr>
        <w:t>бёнок манипу</w:t>
      </w:r>
      <w:r w:rsidRPr="00D67261">
        <w:rPr>
          <w:sz w:val="24"/>
          <w:szCs w:val="24"/>
        </w:rPr>
        <w:t>лирует предметами), которая постепенно перерастает в сюжет</w:t>
      </w:r>
      <w:r>
        <w:rPr>
          <w:sz w:val="24"/>
          <w:szCs w:val="24"/>
        </w:rPr>
        <w:t>но-ото</w:t>
      </w:r>
      <w:r w:rsidRPr="00D67261">
        <w:rPr>
          <w:sz w:val="24"/>
          <w:szCs w:val="24"/>
        </w:rPr>
        <w:t>бразительную, когда ребёнок воспроизводит в действиях собственные наблюдения повседневной жизни. Ранний возраст – период активного исследования различных свойств предметов: формы, величины, простых причинно-следственных связей, характера движений и соотношений. Во время знакомства с предметами и способами их использования совершенствуется восприятие ребёнка, развивается его мышление, формируются двигательные навыки. Восприятие ребёнка в раннем детстве вплетено в веду</w:t>
      </w:r>
      <w:r>
        <w:rPr>
          <w:sz w:val="24"/>
          <w:szCs w:val="24"/>
        </w:rPr>
        <w:t>щую дея</w:t>
      </w:r>
      <w:r w:rsidRPr="00D67261">
        <w:rPr>
          <w:sz w:val="24"/>
          <w:szCs w:val="24"/>
        </w:rPr>
        <w:t>тельность, тесно связано с выполняемыми предметными действиями. Раннее детство – это сензитивный период для усвоения речи. Развитие предметной деятельнос</w:t>
      </w:r>
      <w:r>
        <w:rPr>
          <w:sz w:val="24"/>
          <w:szCs w:val="24"/>
        </w:rPr>
        <w:t>ти становится стимулом к усвое</w:t>
      </w:r>
      <w:r w:rsidRPr="00D67261">
        <w:rPr>
          <w:sz w:val="24"/>
          <w:szCs w:val="24"/>
        </w:rPr>
        <w:t>нию речи. Именно речевое общение со взрослым по поводу действий с предметом становится необходимым как орудие организации взаи</w:t>
      </w:r>
      <w:r>
        <w:rPr>
          <w:sz w:val="24"/>
          <w:szCs w:val="24"/>
        </w:rPr>
        <w:t>мо</w:t>
      </w:r>
      <w:r w:rsidRPr="00D67261">
        <w:rPr>
          <w:sz w:val="24"/>
          <w:szCs w:val="24"/>
        </w:rPr>
        <w:t>действия, делового сотрудничества. Предметная деятельность также создаёт основу для получения разнообразных впечатлений, усвоения значений слов и связывания их с образами предметов и яв</w:t>
      </w:r>
      <w:r>
        <w:rPr>
          <w:sz w:val="24"/>
          <w:szCs w:val="24"/>
        </w:rPr>
        <w:t>лений окру</w:t>
      </w:r>
      <w:r w:rsidRPr="00D67261">
        <w:rPr>
          <w:sz w:val="24"/>
          <w:szCs w:val="24"/>
        </w:rPr>
        <w:t>жающего мира. В раннем детстве продолжается совершенствование понимания речи взрослых (пассивная речь) и происходит переход к собственной активной речи ребёнка. Речь начинает выступать в роли основного средства познания, это важнейшее приобретение развития. После года активный словарь ребёнка увеличивается примерно до 100 слов. После полутора лет речевое поведение ребёнка рез</w:t>
      </w:r>
      <w:r>
        <w:rPr>
          <w:sz w:val="24"/>
          <w:szCs w:val="24"/>
        </w:rPr>
        <w:t>ко изменя</w:t>
      </w:r>
      <w:r w:rsidRPr="00D67261">
        <w:rPr>
          <w:sz w:val="24"/>
          <w:szCs w:val="24"/>
        </w:rPr>
        <w:t>ется, становится значительно более активным. Это выражается в первую очередь в появлении вопросов о названиях предметов: «Что это?» Темп речевого развития резко возрастает. К двум годам детск</w:t>
      </w:r>
      <w:r>
        <w:rPr>
          <w:sz w:val="24"/>
          <w:szCs w:val="24"/>
        </w:rPr>
        <w:t>ий словарь со</w:t>
      </w:r>
      <w:r w:rsidRPr="00D67261">
        <w:rPr>
          <w:sz w:val="24"/>
          <w:szCs w:val="24"/>
        </w:rPr>
        <w:t>ставляет уже более 200 слов, а к трём – примерно 1200–1500 слов. Стремление к самостоятельности – это ведущая тенден</w:t>
      </w:r>
      <w:r>
        <w:rPr>
          <w:sz w:val="24"/>
          <w:szCs w:val="24"/>
        </w:rPr>
        <w:t>ция в разви</w:t>
      </w:r>
      <w:r w:rsidRPr="00D67261">
        <w:rPr>
          <w:sz w:val="24"/>
          <w:szCs w:val="24"/>
        </w:rPr>
        <w:t>тии ребёнка второго и третьего года жизни. К концу второго года жизни самостоя</w:t>
      </w:r>
      <w:r>
        <w:rPr>
          <w:sz w:val="24"/>
          <w:szCs w:val="24"/>
        </w:rPr>
        <w:t>тельность выражается в целе</w:t>
      </w:r>
      <w:r w:rsidRPr="00D67261">
        <w:rPr>
          <w:sz w:val="24"/>
          <w:szCs w:val="24"/>
        </w:rPr>
        <w:t>полагании. И только к концу третьего го</w:t>
      </w:r>
      <w:r>
        <w:rPr>
          <w:sz w:val="24"/>
          <w:szCs w:val="24"/>
        </w:rPr>
        <w:t>да жизни у ребёнка под влия</w:t>
      </w:r>
      <w:r w:rsidRPr="00D67261">
        <w:rPr>
          <w:sz w:val="24"/>
          <w:szCs w:val="24"/>
        </w:rPr>
        <w:t xml:space="preserve">нием взрослого появляется целеустремлённость, т.е. способность </w:t>
      </w:r>
      <w:r>
        <w:rPr>
          <w:sz w:val="24"/>
          <w:szCs w:val="24"/>
        </w:rPr>
        <w:t>удер</w:t>
      </w:r>
      <w:r w:rsidRPr="00D67261">
        <w:rPr>
          <w:sz w:val="24"/>
          <w:szCs w:val="24"/>
        </w:rPr>
        <w:t>живать поставленную задачу, исполнять её при помощи взрослых, соотносить полученный результат с тем, что он хотел получить.</w:t>
      </w:r>
    </w:p>
    <w:p w:rsidR="00F238AB" w:rsidRDefault="00F238AB" w:rsidP="00F238AB">
      <w:pPr>
        <w:ind w:firstLine="567"/>
        <w:jc w:val="both"/>
        <w:rPr>
          <w:b/>
          <w:bCs/>
          <w:sz w:val="24"/>
          <w:szCs w:val="24"/>
          <w:shd w:val="clear" w:color="auto" w:fill="FFFFFF"/>
        </w:rPr>
      </w:pPr>
      <w:r w:rsidRPr="00E57FD3">
        <w:rPr>
          <w:b/>
          <w:bCs/>
          <w:sz w:val="24"/>
          <w:szCs w:val="24"/>
          <w:shd w:val="clear" w:color="auto" w:fill="FFFFFF"/>
        </w:rPr>
        <w:t>2</w:t>
      </w:r>
      <w:r>
        <w:rPr>
          <w:b/>
          <w:bCs/>
          <w:sz w:val="24"/>
          <w:szCs w:val="24"/>
          <w:shd w:val="clear" w:color="auto" w:fill="FFFFFF"/>
        </w:rPr>
        <w:t xml:space="preserve">-3 </w:t>
      </w:r>
      <w:r w:rsidRPr="00E57FD3">
        <w:rPr>
          <w:b/>
          <w:bCs/>
          <w:sz w:val="24"/>
          <w:szCs w:val="24"/>
          <w:shd w:val="clear" w:color="auto" w:fill="FFFFFF"/>
        </w:rPr>
        <w:t>года</w:t>
      </w:r>
    </w:p>
    <w:p w:rsidR="00F238AB" w:rsidRDefault="00F238AB" w:rsidP="00F238AB">
      <w:pPr>
        <w:ind w:firstLine="567"/>
        <w:jc w:val="both"/>
        <w:rPr>
          <w:sz w:val="24"/>
          <w:szCs w:val="24"/>
        </w:rPr>
      </w:pPr>
      <w:r w:rsidRPr="00D67261">
        <w:rPr>
          <w:sz w:val="24"/>
          <w:szCs w:val="24"/>
        </w:rPr>
        <w:t>На третьем году ребёнок овладев</w:t>
      </w:r>
      <w:r>
        <w:rPr>
          <w:sz w:val="24"/>
          <w:szCs w:val="24"/>
        </w:rPr>
        <w:t>ает всеми видами основных движе</w:t>
      </w:r>
      <w:r w:rsidRPr="00D67261">
        <w:rPr>
          <w:sz w:val="24"/>
          <w:szCs w:val="24"/>
        </w:rPr>
        <w:t>ний: ходьбой, бегом, лазаньем, бросан</w:t>
      </w:r>
      <w:r>
        <w:rPr>
          <w:sz w:val="24"/>
          <w:szCs w:val="24"/>
        </w:rPr>
        <w:t>ием, прыжками. У ребёнка совер</w:t>
      </w:r>
      <w:r w:rsidRPr="00D67261">
        <w:rPr>
          <w:sz w:val="24"/>
          <w:szCs w:val="24"/>
        </w:rPr>
        <w:t>шенствуется нервная система, поэтому его работоспособность заметно увеличивается, период бодрствования достигает 6–6,5 часа в день. Существенной особенностью раннего детства является взаимосвязь и взаимозависимость состояния здор</w:t>
      </w:r>
      <w:r>
        <w:rPr>
          <w:sz w:val="24"/>
          <w:szCs w:val="24"/>
        </w:rPr>
        <w:t>овья, физического и нервно-пси</w:t>
      </w:r>
      <w:r w:rsidRPr="00D67261">
        <w:rPr>
          <w:sz w:val="24"/>
          <w:szCs w:val="24"/>
        </w:rPr>
        <w:t>хического развития детей. Крепкий, физически полноценный ребёнок не только меньше подвергается заболеваниям, но и лучше развивается психически. Но даже незначительные нарушения в состоянии здоровья малыша влияют на его эмоциональную сферу. Сенсорные (чувственные) по</w:t>
      </w:r>
      <w:r>
        <w:rPr>
          <w:sz w:val="24"/>
          <w:szCs w:val="24"/>
        </w:rPr>
        <w:t>требности вызы</w:t>
      </w:r>
      <w:r w:rsidRPr="00D67261">
        <w:rPr>
          <w:sz w:val="24"/>
          <w:szCs w:val="24"/>
        </w:rPr>
        <w:t>вают и высокую двигательную активно</w:t>
      </w:r>
      <w:r>
        <w:rPr>
          <w:sz w:val="24"/>
          <w:szCs w:val="24"/>
        </w:rPr>
        <w:t xml:space="preserve">сть ребёнка, а </w:t>
      </w:r>
      <w:r>
        <w:rPr>
          <w:sz w:val="24"/>
          <w:szCs w:val="24"/>
        </w:rPr>
        <w:lastRenderedPageBreak/>
        <w:t>движение – есте</w:t>
      </w:r>
      <w:r w:rsidRPr="00D67261">
        <w:rPr>
          <w:sz w:val="24"/>
          <w:szCs w:val="24"/>
        </w:rPr>
        <w:t>ственное состояние малыша, способствующее его интеллектуальному развитию. Особое значение в раннем детстве приобретают эмоции, так необходимые при проведении режимных процессов – при кормлении, бодрствовании ребёнка, формировании его поведе</w:t>
      </w:r>
      <w:r>
        <w:rPr>
          <w:sz w:val="24"/>
          <w:szCs w:val="24"/>
        </w:rPr>
        <w:t>ния и навыков, обе</w:t>
      </w:r>
      <w:r w:rsidRPr="00D67261">
        <w:rPr>
          <w:sz w:val="24"/>
          <w:szCs w:val="24"/>
        </w:rPr>
        <w:t>спечении его всестороннего развития. Интерес к окружающему в раннем детстве является непроизвольным и в значительной степени обусловлен социально. Заставить малыша смотреть или слушать невозможно, одна- ко заинтересовать его можно многим, поэтому в обучении детей раннего возраста особую роль играют положительные эмоции. К концу третьего года жизни малыш стано</w:t>
      </w:r>
      <w:r>
        <w:rPr>
          <w:sz w:val="24"/>
          <w:szCs w:val="24"/>
        </w:rPr>
        <w:t>вится младшим дошколь</w:t>
      </w:r>
      <w:r w:rsidRPr="00D67261">
        <w:rPr>
          <w:sz w:val="24"/>
          <w:szCs w:val="24"/>
        </w:rPr>
        <w:t>ником. Это период, когда особенно ясно выступает связь поведения и развития ребёнка со второй сигнальной системой, ребёнок осознаёт себя как личность. Взрослый оценивает достиже</w:t>
      </w:r>
      <w:r>
        <w:rPr>
          <w:sz w:val="24"/>
          <w:szCs w:val="24"/>
        </w:rPr>
        <w:t>ния ребёнка, одобре</w:t>
      </w:r>
      <w:r w:rsidRPr="00D67261">
        <w:rPr>
          <w:sz w:val="24"/>
          <w:szCs w:val="24"/>
        </w:rPr>
        <w:t>ние и похвала рождают у малыша чувс</w:t>
      </w:r>
      <w:r>
        <w:rPr>
          <w:sz w:val="24"/>
          <w:szCs w:val="24"/>
        </w:rPr>
        <w:t>тво гордости – личностное ново</w:t>
      </w:r>
      <w:r w:rsidRPr="00D67261">
        <w:rPr>
          <w:sz w:val="24"/>
          <w:szCs w:val="24"/>
        </w:rPr>
        <w:t>образование раннего детства. Под влиянием оценки взрослого ребёнок начинает осознавать критерии успешности или неуспешности своей деятельности. Хотя предметная деятельность по-прежнему занимает ведущее место в развитии ребёнка, но приоб</w:t>
      </w:r>
      <w:r>
        <w:rPr>
          <w:sz w:val="24"/>
          <w:szCs w:val="24"/>
        </w:rPr>
        <w:t>ретает новые черты: с каж</w:t>
      </w:r>
      <w:r w:rsidRPr="00D67261">
        <w:rPr>
          <w:sz w:val="24"/>
          <w:szCs w:val="24"/>
        </w:rPr>
        <w:t>дым днём он становится всё более с</w:t>
      </w:r>
      <w:r>
        <w:rPr>
          <w:sz w:val="24"/>
          <w:szCs w:val="24"/>
        </w:rPr>
        <w:t>амостоятельным и умелым. Стрем</w:t>
      </w:r>
      <w:r w:rsidRPr="00D67261">
        <w:rPr>
          <w:sz w:val="24"/>
          <w:szCs w:val="24"/>
        </w:rPr>
        <w:t>ление к самостоятельности – это ведущая тенден</w:t>
      </w:r>
      <w:r>
        <w:rPr>
          <w:sz w:val="24"/>
          <w:szCs w:val="24"/>
        </w:rPr>
        <w:t>ция в развитии ребён</w:t>
      </w:r>
      <w:r w:rsidRPr="00D67261">
        <w:rPr>
          <w:sz w:val="24"/>
          <w:szCs w:val="24"/>
        </w:rPr>
        <w:t>ка третьего года жизни. Общение становится не только предметно-действенным, но и речевым; слово становится регулятором поведения ребёнка, с помощью слова он обозначает предметы, действия, качества, связывает слова в предложения. В общении с ребёнком в контексте пред</w:t>
      </w:r>
      <w:r>
        <w:rPr>
          <w:sz w:val="24"/>
          <w:szCs w:val="24"/>
        </w:rPr>
        <w:t>метной деятель</w:t>
      </w:r>
      <w:r w:rsidRPr="00D67261">
        <w:rPr>
          <w:sz w:val="24"/>
          <w:szCs w:val="24"/>
        </w:rPr>
        <w:t>ности может проявляться отношение малыша к предметному миру. Идёт интенсивное сенсорное развитие</w:t>
      </w:r>
      <w:r>
        <w:rPr>
          <w:sz w:val="24"/>
          <w:szCs w:val="24"/>
        </w:rPr>
        <w:t xml:space="preserve"> (узнавание цветов, форм, вели</w:t>
      </w:r>
      <w:r w:rsidRPr="00D67261">
        <w:rPr>
          <w:sz w:val="24"/>
          <w:szCs w:val="24"/>
        </w:rPr>
        <w:t xml:space="preserve">чин и т.д.), восприятие является ведущим познавательным процессом. На основе сенсорного и речевого развития происходит умственное развитие малыша, развивается наглядно-действенное мышление. Роль опыта, приобретаемого детьми </w:t>
      </w:r>
      <w:r>
        <w:rPr>
          <w:sz w:val="24"/>
          <w:szCs w:val="24"/>
        </w:rPr>
        <w:t>в раннем возрасте, очень значи</w:t>
      </w:r>
      <w:r w:rsidRPr="00D67261">
        <w:rPr>
          <w:sz w:val="24"/>
          <w:szCs w:val="24"/>
        </w:rPr>
        <w:t>ма для дальнейшего психического разви</w:t>
      </w:r>
      <w:r>
        <w:rPr>
          <w:sz w:val="24"/>
          <w:szCs w:val="24"/>
        </w:rPr>
        <w:t>тия: овладение предметной дея</w:t>
      </w:r>
      <w:r w:rsidRPr="00D67261">
        <w:rPr>
          <w:sz w:val="24"/>
          <w:szCs w:val="24"/>
        </w:rPr>
        <w:t>тельностью, речью, общением со взрослыми и сверстниками закладывает основы наглядно-образного мышления, умения действо</w:t>
      </w:r>
      <w:r>
        <w:rPr>
          <w:sz w:val="24"/>
          <w:szCs w:val="24"/>
        </w:rPr>
        <w:t>вать во внутрен</w:t>
      </w:r>
      <w:r w:rsidRPr="00D67261">
        <w:rPr>
          <w:sz w:val="24"/>
          <w:szCs w:val="24"/>
        </w:rPr>
        <w:t>нем плане, творческого воображения и</w:t>
      </w:r>
      <w:r>
        <w:rPr>
          <w:sz w:val="24"/>
          <w:szCs w:val="24"/>
        </w:rPr>
        <w:t xml:space="preserve"> фантазии, овладения социальны</w:t>
      </w:r>
      <w:r w:rsidRPr="00D67261">
        <w:rPr>
          <w:sz w:val="24"/>
          <w:szCs w:val="24"/>
        </w:rPr>
        <w:t>ми навыками, появления новых позна</w:t>
      </w:r>
      <w:r>
        <w:rPr>
          <w:sz w:val="24"/>
          <w:szCs w:val="24"/>
        </w:rPr>
        <w:t>вательных и коммуникативных по</w:t>
      </w:r>
      <w:r w:rsidRPr="00D67261">
        <w:rPr>
          <w:sz w:val="24"/>
          <w:szCs w:val="24"/>
        </w:rPr>
        <w:t>требностей; способствует формированию более глубоких знаний о себе.</w:t>
      </w:r>
    </w:p>
    <w:p w:rsidR="00F238AB" w:rsidRPr="00E57FD3" w:rsidRDefault="00F238AB" w:rsidP="00F238AB">
      <w:pPr>
        <w:shd w:val="clear" w:color="auto" w:fill="FFFFFF"/>
        <w:ind w:firstLine="709"/>
        <w:rPr>
          <w:sz w:val="24"/>
          <w:szCs w:val="24"/>
        </w:rPr>
      </w:pPr>
      <w:r>
        <w:rPr>
          <w:b/>
          <w:bCs/>
          <w:sz w:val="24"/>
          <w:szCs w:val="24"/>
        </w:rPr>
        <w:t>3 -</w:t>
      </w:r>
      <w:r w:rsidRPr="00E57FD3">
        <w:rPr>
          <w:b/>
          <w:bCs/>
          <w:sz w:val="24"/>
          <w:szCs w:val="24"/>
        </w:rPr>
        <w:t xml:space="preserve">4 </w:t>
      </w:r>
      <w:r>
        <w:rPr>
          <w:b/>
          <w:bCs/>
          <w:sz w:val="24"/>
          <w:szCs w:val="24"/>
        </w:rPr>
        <w:t>года</w:t>
      </w:r>
      <w:r w:rsidRPr="00E57FD3">
        <w:rPr>
          <w:b/>
          <w:bCs/>
          <w:sz w:val="24"/>
          <w:szCs w:val="24"/>
        </w:rPr>
        <w:t xml:space="preserve"> </w:t>
      </w:r>
    </w:p>
    <w:p w:rsidR="00F238AB" w:rsidRDefault="00F238AB" w:rsidP="00F238AB">
      <w:pPr>
        <w:ind w:firstLine="567"/>
        <w:jc w:val="both"/>
        <w:rPr>
          <w:sz w:val="24"/>
          <w:szCs w:val="24"/>
        </w:rPr>
      </w:pPr>
      <w:r w:rsidRPr="005F58E8">
        <w:rPr>
          <w:sz w:val="24"/>
          <w:szCs w:val="24"/>
        </w:rPr>
        <w:t>Младший дошкольный возраст характеризу</w:t>
      </w:r>
      <w:r>
        <w:rPr>
          <w:sz w:val="24"/>
          <w:szCs w:val="24"/>
        </w:rPr>
        <w:t>ется высокой интенсивностью фи</w:t>
      </w:r>
      <w:r w:rsidRPr="005F58E8">
        <w:rPr>
          <w:sz w:val="24"/>
          <w:szCs w:val="24"/>
        </w:rPr>
        <w:t>зического и психического развития. Повышается активность ребёнка, усиливается её целенаправленность; бо</w:t>
      </w:r>
      <w:r>
        <w:rPr>
          <w:sz w:val="24"/>
          <w:szCs w:val="24"/>
        </w:rPr>
        <w:t>лее разнообразными и коорди</w:t>
      </w:r>
      <w:r w:rsidRPr="005F58E8">
        <w:rPr>
          <w:sz w:val="24"/>
          <w:szCs w:val="24"/>
        </w:rPr>
        <w:t>нированными становятся движения. С 3–4 лет происходят существенные</w:t>
      </w:r>
      <w:r>
        <w:rPr>
          <w:sz w:val="24"/>
          <w:szCs w:val="24"/>
        </w:rPr>
        <w:t xml:space="preserve"> изменения в характере и содер</w:t>
      </w:r>
      <w:r w:rsidRPr="005F58E8">
        <w:rPr>
          <w:sz w:val="24"/>
          <w:szCs w:val="24"/>
        </w:rPr>
        <w:t>жании деятельности ребёнка, в отношениях с окружаю</w:t>
      </w:r>
      <w:r>
        <w:rPr>
          <w:sz w:val="24"/>
          <w:szCs w:val="24"/>
        </w:rPr>
        <w:t>щими: взрослы</w:t>
      </w:r>
      <w:r w:rsidRPr="005F58E8">
        <w:rPr>
          <w:sz w:val="24"/>
          <w:szCs w:val="24"/>
        </w:rPr>
        <w:t>ми и сверстниками. Ведущий вид деятельност</w:t>
      </w:r>
      <w:r>
        <w:rPr>
          <w:sz w:val="24"/>
          <w:szCs w:val="24"/>
        </w:rPr>
        <w:t>и в этом возрасте – предметно-</w:t>
      </w:r>
      <w:r w:rsidRPr="005F58E8">
        <w:rPr>
          <w:sz w:val="24"/>
          <w:szCs w:val="24"/>
        </w:rPr>
        <w:t>действенное сотрудничество. Наиболее важное достижение этого возраста состои</w:t>
      </w:r>
      <w:r>
        <w:rPr>
          <w:sz w:val="24"/>
          <w:szCs w:val="24"/>
        </w:rPr>
        <w:t>т в том, что дей</w:t>
      </w:r>
      <w:r w:rsidRPr="005F58E8">
        <w:rPr>
          <w:sz w:val="24"/>
          <w:szCs w:val="24"/>
        </w:rPr>
        <w:t>ствия ребёнка приобретают целенаправленный характер. В разных видах деятельности: игре, рисовании, конструировании, а также в повседневном поведении – дети начинают действовать в соответствии с заранее намеченной целью, хотя в силу неус</w:t>
      </w:r>
      <w:r>
        <w:rPr>
          <w:sz w:val="24"/>
          <w:szCs w:val="24"/>
        </w:rPr>
        <w:t>тойчивости внимания, не</w:t>
      </w:r>
      <w:r w:rsidRPr="005F58E8">
        <w:rPr>
          <w:sz w:val="24"/>
          <w:szCs w:val="24"/>
        </w:rPr>
        <w:t>сформированности произвольности пове</w:t>
      </w:r>
      <w:r>
        <w:rPr>
          <w:sz w:val="24"/>
          <w:szCs w:val="24"/>
        </w:rPr>
        <w:t>дения ребёнок быстро отвле</w:t>
      </w:r>
      <w:r w:rsidRPr="005F58E8">
        <w:rPr>
          <w:sz w:val="24"/>
          <w:szCs w:val="24"/>
        </w:rPr>
        <w:t>кается, оставляет одно дело ради другого. У малышей этого возраста ярко выражена потребность в общении со взрослыми и сверстниками. Особенно важную роль приобретает вз</w:t>
      </w:r>
      <w:r>
        <w:rPr>
          <w:sz w:val="24"/>
          <w:szCs w:val="24"/>
        </w:rPr>
        <w:t>аи</w:t>
      </w:r>
      <w:r w:rsidRPr="005F58E8">
        <w:rPr>
          <w:sz w:val="24"/>
          <w:szCs w:val="24"/>
        </w:rPr>
        <w:t>модействие со взрослым, который является для ребёнка га</w:t>
      </w:r>
      <w:r>
        <w:rPr>
          <w:sz w:val="24"/>
          <w:szCs w:val="24"/>
        </w:rPr>
        <w:t>рантом пси</w:t>
      </w:r>
      <w:r w:rsidRPr="005F58E8">
        <w:rPr>
          <w:sz w:val="24"/>
          <w:szCs w:val="24"/>
        </w:rPr>
        <w:t>хологического комфорта и защищённ</w:t>
      </w:r>
      <w:r>
        <w:rPr>
          <w:sz w:val="24"/>
          <w:szCs w:val="24"/>
        </w:rPr>
        <w:t>ости. В общении с ним малыш по</w:t>
      </w:r>
      <w:r w:rsidRPr="005F58E8">
        <w:rPr>
          <w:sz w:val="24"/>
          <w:szCs w:val="24"/>
        </w:rPr>
        <w:t>лучает интересующую его информац</w:t>
      </w:r>
      <w:r>
        <w:rPr>
          <w:sz w:val="24"/>
          <w:szCs w:val="24"/>
        </w:rPr>
        <w:t>ию, удовлетворяет свои познава</w:t>
      </w:r>
      <w:r w:rsidRPr="005F58E8">
        <w:rPr>
          <w:sz w:val="24"/>
          <w:szCs w:val="24"/>
        </w:rPr>
        <w:t>тельные потребности. На протяжении младшего дошкольного возраста развивается интерес к общению со сверстниками. В играх возникают первые «творческие» объединения детей. В игре ребёнок берёт на себя определённые роли и подчиняет им своё поведение. В этом проявляется интерес ребёнка к миру взрослых, которые выступают для него в качестве образца поведения, обнаруживается стремление к освоению этого мира</w:t>
      </w:r>
      <w:r>
        <w:rPr>
          <w:sz w:val="24"/>
          <w:szCs w:val="24"/>
        </w:rPr>
        <w:t>. Совместные игры детей начина</w:t>
      </w:r>
      <w:r w:rsidRPr="005F58E8">
        <w:rPr>
          <w:sz w:val="24"/>
          <w:szCs w:val="24"/>
        </w:rPr>
        <w:t xml:space="preserve">ют преобладать над </w:t>
      </w:r>
      <w:r w:rsidRPr="005F58E8">
        <w:rPr>
          <w:sz w:val="24"/>
          <w:szCs w:val="24"/>
        </w:rPr>
        <w:lastRenderedPageBreak/>
        <w:t>индивидуальными иг</w:t>
      </w:r>
      <w:r>
        <w:rPr>
          <w:sz w:val="24"/>
          <w:szCs w:val="24"/>
        </w:rPr>
        <w:t>рами и играми рядом. От</w:t>
      </w:r>
      <w:r w:rsidRPr="005F58E8">
        <w:rPr>
          <w:sz w:val="24"/>
          <w:szCs w:val="24"/>
        </w:rPr>
        <w:t>крываются новые возможности дл</w:t>
      </w:r>
      <w:r>
        <w:rPr>
          <w:sz w:val="24"/>
          <w:szCs w:val="24"/>
        </w:rPr>
        <w:t>я воспитания у детей доброжела</w:t>
      </w:r>
      <w:r w:rsidRPr="005F58E8">
        <w:rPr>
          <w:sz w:val="24"/>
          <w:szCs w:val="24"/>
        </w:rPr>
        <w:t>тельного отношения к окружающим, эмоциональной отзывчивости, способности к сопереживанию. В игре, продуктивных видах дея</w:t>
      </w:r>
      <w:r>
        <w:rPr>
          <w:sz w:val="24"/>
          <w:szCs w:val="24"/>
        </w:rPr>
        <w:t>тель</w:t>
      </w:r>
      <w:r w:rsidRPr="005F58E8">
        <w:rPr>
          <w:sz w:val="24"/>
          <w:szCs w:val="24"/>
        </w:rPr>
        <w:t>ности (рисовании, конструировании) происходит знакомство ребёнка со свойствами предметов, развиваются его восприятие, мышление, воображение. Трёхлетний ребёнок способен уже не только учитывать свойства предметов, но и усваивать некоторые общепринятые представления о разновидностях этих свойств – сенсорные эталоны формы, величины, цвета и др. Они становятся образцами, мерками, с которыми сопос</w:t>
      </w:r>
      <w:r>
        <w:rPr>
          <w:sz w:val="24"/>
          <w:szCs w:val="24"/>
        </w:rPr>
        <w:t>тав</w:t>
      </w:r>
      <w:r w:rsidRPr="005F58E8">
        <w:rPr>
          <w:sz w:val="24"/>
          <w:szCs w:val="24"/>
        </w:rPr>
        <w:t>ляются особенности воспринимаемых предметов. Преобладающей формой мышления становится наглядно-образное. Ребёнок оказывается способным не только объединять предметы по внешнему сходству (форма, цвет, величина), но и усваивать обще</w:t>
      </w:r>
      <w:r>
        <w:rPr>
          <w:sz w:val="24"/>
          <w:szCs w:val="24"/>
        </w:rPr>
        <w:t>при</w:t>
      </w:r>
      <w:r w:rsidRPr="005F58E8">
        <w:rPr>
          <w:sz w:val="24"/>
          <w:szCs w:val="24"/>
        </w:rPr>
        <w:t>нятые представления о группах предметов (одежда, посуда, мебель). В основе таких представлений лежит не выделение общих и су</w:t>
      </w:r>
      <w:r>
        <w:rPr>
          <w:sz w:val="24"/>
          <w:szCs w:val="24"/>
        </w:rPr>
        <w:t>ществен</w:t>
      </w:r>
      <w:r w:rsidRPr="005F58E8">
        <w:rPr>
          <w:sz w:val="24"/>
          <w:szCs w:val="24"/>
        </w:rPr>
        <w:t>ных признаков предметов, а объединение входящих в общую ситуацию или имеющих общее назначение. Резко возрастает любознательность де</w:t>
      </w:r>
      <w:r>
        <w:rPr>
          <w:sz w:val="24"/>
          <w:szCs w:val="24"/>
        </w:rPr>
        <w:t>тей. В этом возрасте происхо</w:t>
      </w:r>
      <w:r w:rsidRPr="005F58E8">
        <w:rPr>
          <w:sz w:val="24"/>
          <w:szCs w:val="24"/>
        </w:rPr>
        <w:t>дят существенные изменения в развитии речи: значительно уве</w:t>
      </w:r>
      <w:r>
        <w:rPr>
          <w:sz w:val="24"/>
          <w:szCs w:val="24"/>
        </w:rPr>
        <w:t>личи</w:t>
      </w:r>
      <w:r w:rsidRPr="005F58E8">
        <w:rPr>
          <w:sz w:val="24"/>
          <w:szCs w:val="24"/>
        </w:rPr>
        <w:t>вается запас слов, появляются элементарные виды суждений об ок</w:t>
      </w:r>
      <w:r>
        <w:rPr>
          <w:sz w:val="24"/>
          <w:szCs w:val="24"/>
        </w:rPr>
        <w:t>ру</w:t>
      </w:r>
      <w:r w:rsidRPr="005F58E8">
        <w:rPr>
          <w:sz w:val="24"/>
          <w:szCs w:val="24"/>
        </w:rPr>
        <w:t>жающем, которые выражаются в достаточно развёрнутых выска</w:t>
      </w:r>
      <w:r>
        <w:rPr>
          <w:sz w:val="24"/>
          <w:szCs w:val="24"/>
        </w:rPr>
        <w:t>зыва</w:t>
      </w:r>
      <w:r w:rsidRPr="005F58E8">
        <w:rPr>
          <w:sz w:val="24"/>
          <w:szCs w:val="24"/>
        </w:rPr>
        <w:t>ниях. Достижения в психическом развитии ре</w:t>
      </w:r>
      <w:r>
        <w:rPr>
          <w:sz w:val="24"/>
          <w:szCs w:val="24"/>
        </w:rPr>
        <w:t>бёнка создают благоприят</w:t>
      </w:r>
      <w:r w:rsidRPr="005F58E8">
        <w:rPr>
          <w:sz w:val="24"/>
          <w:szCs w:val="24"/>
        </w:rPr>
        <w:t>ные условия для существенных сдвигов в характе</w:t>
      </w:r>
      <w:r>
        <w:rPr>
          <w:sz w:val="24"/>
          <w:szCs w:val="24"/>
        </w:rPr>
        <w:t>ре обучения. Появ</w:t>
      </w:r>
      <w:r w:rsidRPr="005F58E8">
        <w:rPr>
          <w:sz w:val="24"/>
          <w:szCs w:val="24"/>
        </w:rPr>
        <w:t>ляется возможность перейти от форм обучения, основан</w:t>
      </w:r>
      <w:r>
        <w:rPr>
          <w:sz w:val="24"/>
          <w:szCs w:val="24"/>
        </w:rPr>
        <w:t>ных на подра</w:t>
      </w:r>
      <w:r w:rsidRPr="005F58E8">
        <w:rPr>
          <w:sz w:val="24"/>
          <w:szCs w:val="24"/>
        </w:rPr>
        <w:t>жании действиям взрослого, к формам, где взрослый в игровой форме организует самостоятельные действия детей, направ</w:t>
      </w:r>
      <w:r>
        <w:rPr>
          <w:sz w:val="24"/>
          <w:szCs w:val="24"/>
        </w:rPr>
        <w:t>ленные на выпол</w:t>
      </w:r>
      <w:r w:rsidRPr="005F58E8">
        <w:rPr>
          <w:sz w:val="24"/>
          <w:szCs w:val="24"/>
        </w:rPr>
        <w:t>нение определённого задания.</w:t>
      </w:r>
    </w:p>
    <w:p w:rsidR="00F238AB" w:rsidRDefault="00F238AB" w:rsidP="00F238AB">
      <w:pPr>
        <w:ind w:firstLine="567"/>
        <w:jc w:val="both"/>
        <w:rPr>
          <w:b/>
          <w:sz w:val="24"/>
          <w:szCs w:val="24"/>
        </w:rPr>
      </w:pPr>
      <w:r w:rsidRPr="00DF7888">
        <w:rPr>
          <w:b/>
          <w:sz w:val="24"/>
          <w:szCs w:val="24"/>
        </w:rPr>
        <w:t>4-5 лет</w:t>
      </w:r>
    </w:p>
    <w:p w:rsidR="00F238AB" w:rsidRDefault="00F238AB" w:rsidP="00F238AB">
      <w:pPr>
        <w:ind w:firstLine="567"/>
        <w:jc w:val="both"/>
        <w:rPr>
          <w:sz w:val="24"/>
          <w:szCs w:val="24"/>
        </w:rPr>
      </w:pPr>
      <w:r w:rsidRPr="00DF7888">
        <w:rPr>
          <w:sz w:val="24"/>
          <w:szCs w:val="24"/>
        </w:rPr>
        <w:t>Пятый год жизни является периодом интенсивного роста и развития организма ребёнка. Происходят заметные качественные изменения в развитии основных движений детей. Эмоционально о</w:t>
      </w:r>
      <w:r>
        <w:rPr>
          <w:sz w:val="24"/>
          <w:szCs w:val="24"/>
        </w:rPr>
        <w:t>крашенная двигательная деятель</w:t>
      </w:r>
      <w:r w:rsidRPr="00DF7888">
        <w:rPr>
          <w:sz w:val="24"/>
          <w:szCs w:val="24"/>
        </w:rPr>
        <w:t>ность становится не только средством физического раз</w:t>
      </w:r>
      <w:r>
        <w:rPr>
          <w:sz w:val="24"/>
          <w:szCs w:val="24"/>
        </w:rPr>
        <w:t>вития, но и спо</w:t>
      </w:r>
      <w:r w:rsidRPr="00DF7888">
        <w:rPr>
          <w:sz w:val="24"/>
          <w:szCs w:val="24"/>
        </w:rPr>
        <w:t>собом психологической разгрузки детей, которых отличает довольно высокая возбудимость. Возникает и совершенствуется умение планировать свои действия, создавать и воплощать определённый замысел, который, в отличие от простого намерения, включает представ</w:t>
      </w:r>
      <w:r>
        <w:rPr>
          <w:sz w:val="24"/>
          <w:szCs w:val="24"/>
        </w:rPr>
        <w:t>ление не только о цели дей</w:t>
      </w:r>
      <w:r w:rsidRPr="00DF7888">
        <w:rPr>
          <w:sz w:val="24"/>
          <w:szCs w:val="24"/>
        </w:rPr>
        <w:t>ствия, но также и способах её дости</w:t>
      </w:r>
      <w:r>
        <w:rPr>
          <w:sz w:val="24"/>
          <w:szCs w:val="24"/>
        </w:rPr>
        <w:t>жения. Особое значение приобре</w:t>
      </w:r>
      <w:r w:rsidRPr="00DF7888">
        <w:rPr>
          <w:sz w:val="24"/>
          <w:szCs w:val="24"/>
        </w:rPr>
        <w:t xml:space="preserve">тает совместная сюжетно-ролевая игра. Существенное значение имеют также дидактические и подвижные </w:t>
      </w:r>
      <w:r>
        <w:rPr>
          <w:sz w:val="24"/>
          <w:szCs w:val="24"/>
        </w:rPr>
        <w:t>игры. В этих играх у детей фор</w:t>
      </w:r>
      <w:r w:rsidRPr="00DF7888">
        <w:rPr>
          <w:sz w:val="24"/>
          <w:szCs w:val="24"/>
        </w:rPr>
        <w:t>мируются познавательные процессы, развивается наблюдательность, умение подчиняться правилам, скл</w:t>
      </w:r>
      <w:r>
        <w:rPr>
          <w:sz w:val="24"/>
          <w:szCs w:val="24"/>
        </w:rPr>
        <w:t>адываются навыки поведения, со</w:t>
      </w:r>
      <w:r w:rsidRPr="00DF7888">
        <w:rPr>
          <w:sz w:val="24"/>
          <w:szCs w:val="24"/>
        </w:rPr>
        <w:t xml:space="preserve">вершенствуются основные движения. Наряду с игрой у детей пятого года жизни интенсивно развиваются продуктивные виды деятельности, </w:t>
      </w:r>
      <w:r>
        <w:rPr>
          <w:sz w:val="24"/>
          <w:szCs w:val="24"/>
        </w:rPr>
        <w:t>особенно изобразительная и кон</w:t>
      </w:r>
      <w:r w:rsidRPr="00DF7888">
        <w:rPr>
          <w:sz w:val="24"/>
          <w:szCs w:val="24"/>
        </w:rPr>
        <w:t>структивная. Намного разнообразнее становятся сюжеты их рисунков и построек, хотя замыслы остаются ещё недостаточно отчётливыми и устойчивыми. Восприятие становится более расчленённым. Дети овладевают умением обследовать предметы, пос</w:t>
      </w:r>
      <w:r>
        <w:rPr>
          <w:sz w:val="24"/>
          <w:szCs w:val="24"/>
        </w:rPr>
        <w:t>ледовательно выделять в них от</w:t>
      </w:r>
      <w:r w:rsidRPr="00DF7888">
        <w:rPr>
          <w:sz w:val="24"/>
          <w:szCs w:val="24"/>
        </w:rPr>
        <w:t>дельные части и устанавливать соотношение между ними. Важным психическим новообразованием детей среднего дошкольно</w:t>
      </w:r>
      <w:r>
        <w:rPr>
          <w:sz w:val="24"/>
          <w:szCs w:val="24"/>
        </w:rPr>
        <w:t>го возрас</w:t>
      </w:r>
      <w:r w:rsidRPr="00DF7888">
        <w:rPr>
          <w:sz w:val="24"/>
          <w:szCs w:val="24"/>
        </w:rPr>
        <w:t>та является умение оперировать в уме представлениями о предметах, обобщённых свойствах этих предметов, связях и отношениях между предметами и событиями. Понимание некоторых зависимостей между явлениями и предметами порождает у детей повышенный интерес к устройству вещей, причинам наблюдаемых явлений, зависимости между событиями, что влечёт за собой интенсивное увели</w:t>
      </w:r>
      <w:r>
        <w:rPr>
          <w:sz w:val="24"/>
          <w:szCs w:val="24"/>
        </w:rPr>
        <w:t>чение во</w:t>
      </w:r>
      <w:r w:rsidRPr="00DF7888">
        <w:rPr>
          <w:sz w:val="24"/>
          <w:szCs w:val="24"/>
        </w:rPr>
        <w:t>просов к взрослому: как? зачем? почему? На многие вопро</w:t>
      </w:r>
      <w:r>
        <w:rPr>
          <w:sz w:val="24"/>
          <w:szCs w:val="24"/>
        </w:rPr>
        <w:t>сы дети пы</w:t>
      </w:r>
      <w:r w:rsidRPr="00DF7888">
        <w:rPr>
          <w:sz w:val="24"/>
          <w:szCs w:val="24"/>
        </w:rPr>
        <w:t>таются ответить сами, прибегая к своего рода опытам, направленным на выяснение неизвестного. Если в</w:t>
      </w:r>
      <w:r>
        <w:rPr>
          <w:sz w:val="24"/>
          <w:szCs w:val="24"/>
        </w:rPr>
        <w:t>зрослый невнимателен к удовлет</w:t>
      </w:r>
      <w:r w:rsidRPr="00DF7888">
        <w:rPr>
          <w:sz w:val="24"/>
          <w:szCs w:val="24"/>
        </w:rPr>
        <w:t>ворению познавательных запросов дошкольников, во многих случаях дети проявляют черты замкнутости, негативизма, упрямства, непослушания по отношению к старшим. Иными словами, нереа</w:t>
      </w:r>
      <w:r>
        <w:rPr>
          <w:sz w:val="24"/>
          <w:szCs w:val="24"/>
        </w:rPr>
        <w:t>лизован</w:t>
      </w:r>
      <w:r w:rsidRPr="00DF7888">
        <w:rPr>
          <w:sz w:val="24"/>
          <w:szCs w:val="24"/>
        </w:rPr>
        <w:t>ная потребность общения со взросл</w:t>
      </w:r>
      <w:r>
        <w:rPr>
          <w:sz w:val="24"/>
          <w:szCs w:val="24"/>
        </w:rPr>
        <w:t>ым приводит к негативным прояв</w:t>
      </w:r>
      <w:r w:rsidRPr="00DF7888">
        <w:rPr>
          <w:sz w:val="24"/>
          <w:szCs w:val="24"/>
        </w:rPr>
        <w:t xml:space="preserve">лениям в поведении ребёнка. На пятом году жизни дети активно </w:t>
      </w:r>
      <w:r w:rsidRPr="00DF7888">
        <w:rPr>
          <w:sz w:val="24"/>
          <w:szCs w:val="24"/>
        </w:rPr>
        <w:lastRenderedPageBreak/>
        <w:t>овладевают связной речью, могут пересказывать небольшие литературные произведения, рассказывать об игрушке, картинке, о некоторых событиях из личной жизни.</w:t>
      </w:r>
    </w:p>
    <w:p w:rsidR="00F238AB" w:rsidRPr="00DF7888" w:rsidRDefault="00F238AB" w:rsidP="00F238AB">
      <w:pPr>
        <w:ind w:firstLine="567"/>
        <w:jc w:val="both"/>
        <w:rPr>
          <w:b/>
          <w:sz w:val="24"/>
          <w:szCs w:val="24"/>
        </w:rPr>
      </w:pPr>
      <w:r w:rsidRPr="00DF7888">
        <w:rPr>
          <w:b/>
          <w:sz w:val="24"/>
          <w:szCs w:val="24"/>
        </w:rPr>
        <w:t>5-</w:t>
      </w:r>
      <w:r>
        <w:rPr>
          <w:b/>
          <w:sz w:val="24"/>
          <w:szCs w:val="24"/>
        </w:rPr>
        <w:t>7</w:t>
      </w:r>
      <w:r w:rsidRPr="00DF7888">
        <w:rPr>
          <w:b/>
          <w:sz w:val="24"/>
          <w:szCs w:val="24"/>
        </w:rPr>
        <w:t xml:space="preserve"> лет</w:t>
      </w:r>
    </w:p>
    <w:p w:rsidR="00F238AB" w:rsidRDefault="00F238AB" w:rsidP="00F238AB">
      <w:pPr>
        <w:ind w:firstLine="567"/>
        <w:jc w:val="both"/>
        <w:rPr>
          <w:sz w:val="24"/>
          <w:szCs w:val="24"/>
        </w:rPr>
      </w:pPr>
      <w:r w:rsidRPr="00DF7888">
        <w:rPr>
          <w:sz w:val="24"/>
          <w:szCs w:val="24"/>
        </w:rPr>
        <w:t>В старшем дошкольном возрасте прои</w:t>
      </w:r>
      <w:r>
        <w:rPr>
          <w:sz w:val="24"/>
          <w:szCs w:val="24"/>
        </w:rPr>
        <w:t>сходит интенсивное развитие ин</w:t>
      </w:r>
      <w:r w:rsidRPr="00DF7888">
        <w:rPr>
          <w:sz w:val="24"/>
          <w:szCs w:val="24"/>
        </w:rPr>
        <w:t>теллектуальной, нравственно-волевой и эмоциональной сфер личности. Развитие личности и деятельности характеризуется появлением новых качеств и потребностей: расширяются знания о предметах и явле</w:t>
      </w:r>
      <w:r>
        <w:rPr>
          <w:sz w:val="24"/>
          <w:szCs w:val="24"/>
        </w:rPr>
        <w:t>ни</w:t>
      </w:r>
      <w:r w:rsidRPr="00DF7888">
        <w:rPr>
          <w:sz w:val="24"/>
          <w:szCs w:val="24"/>
        </w:rPr>
        <w:t>ях, которые ребёнок не наблюдал непосредственно. Детей интересуют связи, существующие между предметами и явлениями. Проникновение ребёнка в эти связи во многом определяет его разви</w:t>
      </w:r>
      <w:r>
        <w:rPr>
          <w:sz w:val="24"/>
          <w:szCs w:val="24"/>
        </w:rPr>
        <w:t>тие. Переход в стар</w:t>
      </w:r>
      <w:r w:rsidRPr="00DF7888">
        <w:rPr>
          <w:sz w:val="24"/>
          <w:szCs w:val="24"/>
        </w:rPr>
        <w:t>шую группу связан с изменением психологической позиции детей: они впервые начинают ощущать себя самыми стар</w:t>
      </w:r>
      <w:r>
        <w:rPr>
          <w:sz w:val="24"/>
          <w:szCs w:val="24"/>
        </w:rPr>
        <w:t>шими среди других де</w:t>
      </w:r>
      <w:r w:rsidRPr="00DF7888">
        <w:rPr>
          <w:sz w:val="24"/>
          <w:szCs w:val="24"/>
        </w:rPr>
        <w:t>тей в детском саду. Воспитатель помог</w:t>
      </w:r>
      <w:r>
        <w:rPr>
          <w:sz w:val="24"/>
          <w:szCs w:val="24"/>
        </w:rPr>
        <w:t>ает дошкольникам понять это но</w:t>
      </w:r>
      <w:r w:rsidRPr="00DF7888">
        <w:rPr>
          <w:sz w:val="24"/>
          <w:szCs w:val="24"/>
        </w:rPr>
        <w:t>вое положение. Он поддерживает в детях ощущение «взрослости» и на его основе вызывает у них стремление к решению но</w:t>
      </w:r>
      <w:r>
        <w:rPr>
          <w:sz w:val="24"/>
          <w:szCs w:val="24"/>
        </w:rPr>
        <w:t>вых, более слож</w:t>
      </w:r>
      <w:r w:rsidRPr="00DF7888">
        <w:rPr>
          <w:sz w:val="24"/>
          <w:szCs w:val="24"/>
        </w:rPr>
        <w:t>ных задач познания, общения, деятельности. Опираясь на характерную для старших дошкольников потребность в самоутверждении и признании их возможност</w:t>
      </w:r>
      <w:r>
        <w:rPr>
          <w:sz w:val="24"/>
          <w:szCs w:val="24"/>
        </w:rPr>
        <w:t>ей со стороны взрос</w:t>
      </w:r>
      <w:r w:rsidRPr="00DF7888">
        <w:rPr>
          <w:sz w:val="24"/>
          <w:szCs w:val="24"/>
        </w:rPr>
        <w:t>лых, воспитатель обеспечивает условия для развития детской само</w:t>
      </w:r>
      <w:r>
        <w:rPr>
          <w:sz w:val="24"/>
          <w:szCs w:val="24"/>
        </w:rPr>
        <w:t>сто</w:t>
      </w:r>
      <w:r w:rsidRPr="00DF7888">
        <w:rPr>
          <w:sz w:val="24"/>
          <w:szCs w:val="24"/>
        </w:rPr>
        <w:t>ятельности, инициативы, творчества. Он постоянно создаёт ситуации, побуждающие детей активно применять свои знания и умения, ставит перед ними всё более сложные задачи, раз</w:t>
      </w:r>
      <w:r>
        <w:rPr>
          <w:sz w:val="24"/>
          <w:szCs w:val="24"/>
        </w:rPr>
        <w:t>вивает их волю, поддержи</w:t>
      </w:r>
      <w:r w:rsidRPr="00DF7888">
        <w:rPr>
          <w:sz w:val="24"/>
          <w:szCs w:val="24"/>
        </w:rPr>
        <w:t>вает желание преодолевать трудности, дово</w:t>
      </w:r>
      <w:r>
        <w:rPr>
          <w:sz w:val="24"/>
          <w:szCs w:val="24"/>
        </w:rPr>
        <w:t>дить начатое дело до кон</w:t>
      </w:r>
      <w:r w:rsidRPr="00DF7888">
        <w:rPr>
          <w:sz w:val="24"/>
          <w:szCs w:val="24"/>
        </w:rPr>
        <w:t>ца, нацеливает на поиск новых, творческих решений. Важ</w:t>
      </w:r>
      <w:r>
        <w:rPr>
          <w:sz w:val="24"/>
          <w:szCs w:val="24"/>
        </w:rPr>
        <w:t>но предо</w:t>
      </w:r>
      <w:r w:rsidRPr="00DF7888">
        <w:rPr>
          <w:sz w:val="24"/>
          <w:szCs w:val="24"/>
        </w:rPr>
        <w:t>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действий. Развитию самостоятельности способствует освоение детьми умений поставить цель (или принять её от воспи</w:t>
      </w:r>
      <w:r>
        <w:rPr>
          <w:sz w:val="24"/>
          <w:szCs w:val="24"/>
        </w:rPr>
        <w:t>тателя), обдумать путь к её до</w:t>
      </w:r>
      <w:r w:rsidRPr="00DF7888">
        <w:rPr>
          <w:sz w:val="24"/>
          <w:szCs w:val="24"/>
        </w:rPr>
        <w:t>стижению, осуществить свой замысел, оценить полученный результат с позиции цели. Задача развития да</w:t>
      </w:r>
      <w:r>
        <w:rPr>
          <w:sz w:val="24"/>
          <w:szCs w:val="24"/>
        </w:rPr>
        <w:t>нных умений ставится воспитате</w:t>
      </w:r>
      <w:r w:rsidRPr="00DF7888">
        <w:rPr>
          <w:sz w:val="24"/>
          <w:szCs w:val="24"/>
        </w:rPr>
        <w:t>лем широко, создаёт основу для активного</w:t>
      </w:r>
      <w:r>
        <w:rPr>
          <w:sz w:val="24"/>
          <w:szCs w:val="24"/>
        </w:rPr>
        <w:t xml:space="preserve"> овладения детьми всеми ви</w:t>
      </w:r>
      <w:r w:rsidRPr="00DF7888">
        <w:rPr>
          <w:sz w:val="24"/>
          <w:szCs w:val="24"/>
        </w:rPr>
        <w:t>дами деятельности. Высшей формой самостоятельности детей является творчество. Задача воспитателя – пробудить интерес к творче</w:t>
      </w:r>
      <w:r>
        <w:rPr>
          <w:sz w:val="24"/>
          <w:szCs w:val="24"/>
        </w:rPr>
        <w:t>ству. Этому спо</w:t>
      </w:r>
      <w:r w:rsidRPr="00DF7888">
        <w:rPr>
          <w:sz w:val="24"/>
          <w:szCs w:val="24"/>
        </w:rPr>
        <w:t>собствуют создание творческих ситуаций в игровой, театральной, художественно-изобразительной деятельности, в ручном труде, словесное творчество. Всё это – обязательные элементы образа жизни старших до</w:t>
      </w:r>
      <w:r>
        <w:rPr>
          <w:sz w:val="24"/>
          <w:szCs w:val="24"/>
        </w:rPr>
        <w:t>школь</w:t>
      </w:r>
      <w:r w:rsidRPr="00DF7888">
        <w:rPr>
          <w:sz w:val="24"/>
          <w:szCs w:val="24"/>
        </w:rPr>
        <w:t>ников в детском саду. Именно в увлекательной творческой деятель</w:t>
      </w:r>
      <w:r>
        <w:rPr>
          <w:sz w:val="24"/>
          <w:szCs w:val="24"/>
        </w:rPr>
        <w:t>но</w:t>
      </w:r>
      <w:r w:rsidRPr="00DF7888">
        <w:rPr>
          <w:sz w:val="24"/>
          <w:szCs w:val="24"/>
        </w:rPr>
        <w:t xml:space="preserve">сти перед дошкольником возникает </w:t>
      </w:r>
      <w:r>
        <w:rPr>
          <w:sz w:val="24"/>
          <w:szCs w:val="24"/>
        </w:rPr>
        <w:t>проблема самостоятельного опре</w:t>
      </w:r>
      <w:r w:rsidRPr="00DF7888">
        <w:rPr>
          <w:sz w:val="24"/>
          <w:szCs w:val="24"/>
        </w:rPr>
        <w:t>деления замысла, способов и форм его во</w:t>
      </w:r>
      <w:r>
        <w:rPr>
          <w:sz w:val="24"/>
          <w:szCs w:val="24"/>
        </w:rPr>
        <w:t>площения. Воспитатель под</w:t>
      </w:r>
      <w:r w:rsidRPr="00DF7888">
        <w:rPr>
          <w:sz w:val="24"/>
          <w:szCs w:val="24"/>
        </w:rPr>
        <w:t>держивает творческие инициативы детей, создаёт в группе атмосферу коллективной творческой деятельности по интересам. Серьёзное внимание уделяет во</w:t>
      </w:r>
      <w:r>
        <w:rPr>
          <w:sz w:val="24"/>
          <w:szCs w:val="24"/>
        </w:rPr>
        <w:t>спитатель развитию познаватель</w:t>
      </w:r>
      <w:r w:rsidRPr="00DF7888">
        <w:rPr>
          <w:sz w:val="24"/>
          <w:szCs w:val="24"/>
        </w:rPr>
        <w:t>ной активности и интересов старших дошкольников. Этому должна способствовать вся атмосфера жизни детей. Обязательным элементом образа жизни старших дошкольников является участие в разрешении проблемных ситуаций, в проведении элементарных опытов (с водой, снегом, воздухом, магнитами, увеличительными стёк</w:t>
      </w:r>
      <w:r>
        <w:rPr>
          <w:sz w:val="24"/>
          <w:szCs w:val="24"/>
        </w:rPr>
        <w:t>лами и пр.), в раз</w:t>
      </w:r>
      <w:r w:rsidRPr="00DF7888">
        <w:rPr>
          <w:sz w:val="24"/>
          <w:szCs w:val="24"/>
        </w:rPr>
        <w:t>вивающих играх, головоломках, в изготовлении игрушек-самоделок, простейших механизмов и моделей. Воспитатель своим примером побуждает детей к самостоятельному поиску ответов на возникающие вопросы: он обращает внимание на новые, необычные черты объекта, строит догадки, обращается к детям за по</w:t>
      </w:r>
      <w:r>
        <w:rPr>
          <w:sz w:val="24"/>
          <w:szCs w:val="24"/>
        </w:rPr>
        <w:t>мощью, нацеливает на экспе</w:t>
      </w:r>
      <w:r w:rsidRPr="00DF7888">
        <w:rPr>
          <w:sz w:val="24"/>
          <w:szCs w:val="24"/>
        </w:rPr>
        <w:t xml:space="preserve">риментирование, рассуждение, предположение. Старшие дошкольники начинают проявлять интерес к будущему школьному обучению. Перспектива </w:t>
      </w:r>
      <w:r>
        <w:rPr>
          <w:sz w:val="24"/>
          <w:szCs w:val="24"/>
        </w:rPr>
        <w:t>школьного обучения создаёт осо</w:t>
      </w:r>
      <w:r w:rsidRPr="00DF7888">
        <w:rPr>
          <w:sz w:val="24"/>
          <w:szCs w:val="24"/>
        </w:rPr>
        <w:t>бый настрой в группе старших дошкольников. Инте</w:t>
      </w:r>
      <w:r>
        <w:rPr>
          <w:sz w:val="24"/>
          <w:szCs w:val="24"/>
        </w:rPr>
        <w:t>рес к школе разви</w:t>
      </w:r>
      <w:r w:rsidRPr="00DF7888">
        <w:rPr>
          <w:sz w:val="24"/>
          <w:szCs w:val="24"/>
        </w:rPr>
        <w:t>вается естественным путём: в общении с воспитателем, через встречи с учителем, совместные дела со школьниками, по</w:t>
      </w:r>
      <w:r>
        <w:rPr>
          <w:sz w:val="24"/>
          <w:szCs w:val="24"/>
        </w:rPr>
        <w:t>сещение школы, сюжет</w:t>
      </w:r>
      <w:r w:rsidRPr="00DF7888">
        <w:rPr>
          <w:sz w:val="24"/>
          <w:szCs w:val="24"/>
        </w:rPr>
        <w:t xml:space="preserve">но-ролевые игры на школьную тему. Главное – связать развивающийся интерес детей к новой социальной позиции («Хочу стать школьником») с ощущением роста своих достижений, </w:t>
      </w:r>
      <w:r>
        <w:rPr>
          <w:sz w:val="24"/>
          <w:szCs w:val="24"/>
        </w:rPr>
        <w:t xml:space="preserve">с потребностью познания и </w:t>
      </w:r>
      <w:r>
        <w:rPr>
          <w:sz w:val="24"/>
          <w:szCs w:val="24"/>
        </w:rPr>
        <w:lastRenderedPageBreak/>
        <w:t>осво</w:t>
      </w:r>
      <w:r w:rsidRPr="00DF7888">
        <w:rPr>
          <w:sz w:val="24"/>
          <w:szCs w:val="24"/>
        </w:rPr>
        <w:t>ения нового. Воспитатель стремится развить внимание и память детей, формирует элементарный самоконтроль, способность к саморегуляции своих действий. Этому способствуют разнообразные игры, требующие от детей сравнения объектов по не</w:t>
      </w:r>
      <w:r>
        <w:rPr>
          <w:sz w:val="24"/>
          <w:szCs w:val="24"/>
        </w:rPr>
        <w:t>скольким признакам, поиска оши</w:t>
      </w:r>
      <w:r w:rsidRPr="00DF7888">
        <w:rPr>
          <w:sz w:val="24"/>
          <w:szCs w:val="24"/>
        </w:rPr>
        <w:t>бок, запоминания, применения общего правила, выпол</w:t>
      </w:r>
      <w:r>
        <w:rPr>
          <w:sz w:val="24"/>
          <w:szCs w:val="24"/>
        </w:rPr>
        <w:t>нения действий с усло</w:t>
      </w:r>
      <w:r w:rsidRPr="00DF7888">
        <w:rPr>
          <w:sz w:val="24"/>
          <w:szCs w:val="24"/>
        </w:rPr>
        <w:t>виями. Такие игры ежедневно п</w:t>
      </w:r>
      <w:r>
        <w:rPr>
          <w:sz w:val="24"/>
          <w:szCs w:val="24"/>
        </w:rPr>
        <w:t>роводятся с ребёнком или с под</w:t>
      </w:r>
      <w:r w:rsidRPr="00DF7888">
        <w:rPr>
          <w:sz w:val="24"/>
          <w:szCs w:val="24"/>
        </w:rPr>
        <w:t>группой старших дошкольников. Организованное обучение осуществляется у старших дошкольников преимущественно в форме подгрупповых занятий и включает занятия познавательного цикла по математике, подготовке к освоению грамоты, по ознакомлению с окружающим ми</w:t>
      </w:r>
      <w:r>
        <w:rPr>
          <w:sz w:val="24"/>
          <w:szCs w:val="24"/>
        </w:rPr>
        <w:t>ром, по развитию художественно-</w:t>
      </w:r>
      <w:r w:rsidRPr="00DF7888">
        <w:rPr>
          <w:sz w:val="24"/>
          <w:szCs w:val="24"/>
        </w:rPr>
        <w:t xml:space="preserve">продуктивной деятельности и музыкально-ритмических способностей. В самостоятельной деятельности, в </w:t>
      </w:r>
      <w:r>
        <w:rPr>
          <w:sz w:val="24"/>
          <w:szCs w:val="24"/>
        </w:rPr>
        <w:t>общении воспитателя с детьми со</w:t>
      </w:r>
      <w:r w:rsidRPr="00DF7888">
        <w:rPr>
          <w:sz w:val="24"/>
          <w:szCs w:val="24"/>
        </w:rPr>
        <w:t>здаются возможности для расширения, углубления и широ</w:t>
      </w:r>
      <w:r>
        <w:rPr>
          <w:sz w:val="24"/>
          <w:szCs w:val="24"/>
        </w:rPr>
        <w:t>кого вари</w:t>
      </w:r>
      <w:r w:rsidRPr="00DF7888">
        <w:rPr>
          <w:sz w:val="24"/>
          <w:szCs w:val="24"/>
        </w:rPr>
        <w:t>ативного применения детьми содержания, освоенного на занятиях. Условием полноценного развит</w:t>
      </w:r>
      <w:r>
        <w:rPr>
          <w:sz w:val="24"/>
          <w:szCs w:val="24"/>
        </w:rPr>
        <w:t>ия старших дошкольников являет</w:t>
      </w:r>
      <w:r w:rsidRPr="00DF7888">
        <w:rPr>
          <w:sz w:val="24"/>
          <w:szCs w:val="24"/>
        </w:rPr>
        <w:t>ся содержательное общение со све</w:t>
      </w:r>
      <w:r>
        <w:rPr>
          <w:sz w:val="24"/>
          <w:szCs w:val="24"/>
        </w:rPr>
        <w:t>рстниками и взрослыми. Воспита</w:t>
      </w:r>
      <w:r w:rsidRPr="00DF7888">
        <w:rPr>
          <w:sz w:val="24"/>
          <w:szCs w:val="24"/>
        </w:rPr>
        <w:t>тель старается разнообразить практику общения с каждым ребёнком. Вступая в общение и сотрудничество, он проявляет доверие, любовь и уважение к дошкольнику. При это</w:t>
      </w:r>
      <w:r>
        <w:rPr>
          <w:sz w:val="24"/>
          <w:szCs w:val="24"/>
        </w:rPr>
        <w:t>м он использует несколько моде</w:t>
      </w:r>
      <w:r w:rsidRPr="00DF7888">
        <w:rPr>
          <w:sz w:val="24"/>
          <w:szCs w:val="24"/>
        </w:rPr>
        <w:t>лей взаимодействия: по типу прямой пе</w:t>
      </w:r>
      <w:r>
        <w:rPr>
          <w:sz w:val="24"/>
          <w:szCs w:val="24"/>
        </w:rPr>
        <w:t>редачи опыта, когда воспита</w:t>
      </w:r>
      <w:r w:rsidRPr="00DF7888">
        <w:rPr>
          <w:sz w:val="24"/>
          <w:szCs w:val="24"/>
        </w:rPr>
        <w:t>тель учит ребёнка новым умениям, способам действия; по ти</w:t>
      </w:r>
      <w:r>
        <w:rPr>
          <w:sz w:val="24"/>
          <w:szCs w:val="24"/>
        </w:rPr>
        <w:t>пу равного парт</w:t>
      </w:r>
      <w:r w:rsidRPr="00DF7888">
        <w:rPr>
          <w:sz w:val="24"/>
          <w:szCs w:val="24"/>
        </w:rPr>
        <w:t>нёрства, когда воспитатель – ра</w:t>
      </w:r>
      <w:r>
        <w:rPr>
          <w:sz w:val="24"/>
          <w:szCs w:val="24"/>
        </w:rPr>
        <w:t>вноправный участник детской де</w:t>
      </w:r>
      <w:r w:rsidRPr="00DF7888">
        <w:rPr>
          <w:sz w:val="24"/>
          <w:szCs w:val="24"/>
        </w:rPr>
        <w:t>ятельности, и по типу «опекаемый взрослый», когда педагог специально обращается к детям за помощью в раз</w:t>
      </w:r>
      <w:r>
        <w:rPr>
          <w:sz w:val="24"/>
          <w:szCs w:val="24"/>
        </w:rPr>
        <w:t>решении проблем, когда дети ис</w:t>
      </w:r>
      <w:r w:rsidRPr="00DF7888">
        <w:rPr>
          <w:sz w:val="24"/>
          <w:szCs w:val="24"/>
        </w:rPr>
        <w:t>правляют ошибки, «допущенные» взрослым, дают советы и т.п. Важным показателем самосознания детей 5–7 лет является оценочное отношение к себе и другим. Положител</w:t>
      </w:r>
      <w:r>
        <w:rPr>
          <w:sz w:val="24"/>
          <w:szCs w:val="24"/>
        </w:rPr>
        <w:t>ьное представление о своём воз</w:t>
      </w:r>
      <w:r w:rsidRPr="00DF7888">
        <w:rPr>
          <w:sz w:val="24"/>
          <w:szCs w:val="24"/>
        </w:rPr>
        <w:t>можном будущем облике впервые позволяет ре</w:t>
      </w:r>
      <w:r>
        <w:rPr>
          <w:sz w:val="24"/>
          <w:szCs w:val="24"/>
        </w:rPr>
        <w:t>бёнку критически отнес</w:t>
      </w:r>
      <w:r w:rsidRPr="00DF7888">
        <w:rPr>
          <w:sz w:val="24"/>
          <w:szCs w:val="24"/>
        </w:rPr>
        <w:t>тись к некоторым своим недостаткам и с помощью взрослого попытаться преодолеть их. Поведение дошкольника так или иначе соотносится с его представлениями о самом себе и о том, каким он должен или хотел бы быть. Положительное восприятие ребёнком собственного «я» непосредственным образом влияет на успешность деятельности, способность приобретать друзей, умение видеть их положительные качест</w:t>
      </w:r>
      <w:r>
        <w:rPr>
          <w:sz w:val="24"/>
          <w:szCs w:val="24"/>
        </w:rPr>
        <w:t>ва в ситуациях взаимо</w:t>
      </w:r>
      <w:r w:rsidRPr="00DF7888">
        <w:rPr>
          <w:sz w:val="24"/>
          <w:szCs w:val="24"/>
        </w:rPr>
        <w:t xml:space="preserve">действия. В процессе взаимодействия </w:t>
      </w:r>
      <w:r>
        <w:rPr>
          <w:sz w:val="24"/>
          <w:szCs w:val="24"/>
        </w:rPr>
        <w:t>с внешним миром дошкольник, вы</w:t>
      </w:r>
      <w:r w:rsidRPr="00DF7888">
        <w:rPr>
          <w:sz w:val="24"/>
          <w:szCs w:val="24"/>
        </w:rPr>
        <w:t>ступая активно действующим лицом, познаёт его, а вместе с тем познаёт и себя. Через самопознание ребёнок приходит к определённому знанию о самом себе и окружающем его мире. Оп</w:t>
      </w:r>
      <w:r>
        <w:rPr>
          <w:sz w:val="24"/>
          <w:szCs w:val="24"/>
        </w:rPr>
        <w:t>ыт самопознания создаёт предпо</w:t>
      </w:r>
      <w:r w:rsidRPr="00DF7888">
        <w:rPr>
          <w:sz w:val="24"/>
          <w:szCs w:val="24"/>
        </w:rPr>
        <w:t xml:space="preserve">сылки для становления у дошкольников </w:t>
      </w:r>
      <w:r>
        <w:rPr>
          <w:sz w:val="24"/>
          <w:szCs w:val="24"/>
        </w:rPr>
        <w:t>способности к преодолению нега</w:t>
      </w:r>
      <w:r w:rsidRPr="00DF7888">
        <w:rPr>
          <w:sz w:val="24"/>
          <w:szCs w:val="24"/>
        </w:rPr>
        <w:t>тивных отношений со сверстниками, кон</w:t>
      </w:r>
      <w:r>
        <w:rPr>
          <w:sz w:val="24"/>
          <w:szCs w:val="24"/>
        </w:rPr>
        <w:t>фликтных ситуаций. Знание сво</w:t>
      </w:r>
      <w:r w:rsidRPr="00DF7888">
        <w:rPr>
          <w:sz w:val="24"/>
          <w:szCs w:val="24"/>
        </w:rPr>
        <w:t>их возможностей и особенностей помогает прийти к пониманию ценности окружающих людей</w:t>
      </w:r>
      <w:r>
        <w:rPr>
          <w:sz w:val="24"/>
          <w:szCs w:val="24"/>
        </w:rPr>
        <w:t>.</w:t>
      </w:r>
    </w:p>
    <w:p w:rsidR="00F238AB" w:rsidRDefault="00F238AB" w:rsidP="00F40D7A">
      <w:pPr>
        <w:ind w:firstLine="567"/>
        <w:jc w:val="both"/>
        <w:rPr>
          <w:b/>
          <w:i/>
          <w:sz w:val="24"/>
          <w:szCs w:val="24"/>
        </w:rPr>
      </w:pPr>
    </w:p>
    <w:p w:rsidR="00F238AB" w:rsidRDefault="00F238AB" w:rsidP="00F40D7A">
      <w:pPr>
        <w:ind w:firstLine="567"/>
        <w:jc w:val="both"/>
        <w:rPr>
          <w:b/>
          <w:i/>
          <w:sz w:val="24"/>
          <w:szCs w:val="24"/>
        </w:rPr>
      </w:pPr>
    </w:p>
    <w:p w:rsidR="00876F64" w:rsidRDefault="00876F64" w:rsidP="00F40D7A">
      <w:pPr>
        <w:ind w:firstLine="567"/>
        <w:jc w:val="both"/>
        <w:rPr>
          <w:b/>
          <w:i/>
          <w:sz w:val="24"/>
          <w:szCs w:val="24"/>
        </w:rPr>
      </w:pPr>
      <w:r>
        <w:rPr>
          <w:b/>
          <w:i/>
          <w:sz w:val="24"/>
          <w:szCs w:val="24"/>
        </w:rPr>
        <w:t>Используемый учебно-методический комплект:</w:t>
      </w:r>
    </w:p>
    <w:p w:rsidR="001964EB" w:rsidRPr="001964EB" w:rsidRDefault="001964EB" w:rsidP="001964EB">
      <w:pPr>
        <w:ind w:firstLine="567"/>
        <w:jc w:val="both"/>
        <w:rPr>
          <w:sz w:val="24"/>
          <w:szCs w:val="24"/>
        </w:rPr>
      </w:pPr>
      <w:r w:rsidRPr="001964EB">
        <w:rPr>
          <w:sz w:val="24"/>
          <w:szCs w:val="24"/>
        </w:rPr>
        <w:t>- учебно-методический комплект образовательной программы дошкольного образования «Детство» / Т.И. Бабаева, А.Г.. Гогоберидзе., З.А. Михайлова – СПб.: ООО «Издательство «ДЕТСТВО-ПРЕСС»», 2016;</w:t>
      </w:r>
    </w:p>
    <w:p w:rsidR="00876F64" w:rsidRDefault="00876F64" w:rsidP="00F40D7A">
      <w:pPr>
        <w:ind w:firstLine="567"/>
        <w:jc w:val="both"/>
        <w:rPr>
          <w:b/>
          <w:i/>
          <w:sz w:val="24"/>
          <w:szCs w:val="24"/>
        </w:rPr>
      </w:pPr>
    </w:p>
    <w:p w:rsidR="00F40D7A" w:rsidRPr="001A2E27" w:rsidRDefault="00F40D7A" w:rsidP="00F40D7A">
      <w:pPr>
        <w:ind w:firstLine="567"/>
        <w:jc w:val="both"/>
        <w:rPr>
          <w:b/>
          <w:i/>
          <w:sz w:val="24"/>
          <w:szCs w:val="24"/>
        </w:rPr>
      </w:pPr>
      <w:r>
        <w:rPr>
          <w:b/>
          <w:i/>
          <w:sz w:val="24"/>
          <w:szCs w:val="24"/>
        </w:rPr>
        <w:t xml:space="preserve">Парциальные программы, на основе которых разработана </w:t>
      </w:r>
      <w:r w:rsidRPr="001A2E27">
        <w:rPr>
          <w:b/>
          <w:i/>
          <w:sz w:val="24"/>
          <w:szCs w:val="24"/>
        </w:rPr>
        <w:t xml:space="preserve">Часть Программы, формируемая участниками образовательных отношений, учитывает: </w:t>
      </w:r>
    </w:p>
    <w:p w:rsidR="00F40D7A" w:rsidRDefault="00F40D7A" w:rsidP="00F40D7A">
      <w:pPr>
        <w:ind w:firstLine="567"/>
        <w:jc w:val="both"/>
        <w:rPr>
          <w:sz w:val="24"/>
          <w:szCs w:val="24"/>
        </w:rPr>
      </w:pPr>
      <w:r>
        <w:rPr>
          <w:sz w:val="24"/>
          <w:szCs w:val="24"/>
        </w:rPr>
        <w:t>1</w:t>
      </w:r>
      <w:r w:rsidRPr="001A2E27">
        <w:rPr>
          <w:sz w:val="24"/>
          <w:szCs w:val="24"/>
        </w:rPr>
        <w:t xml:space="preserve">. </w:t>
      </w:r>
      <w:r w:rsidRPr="00DF54F3">
        <w:rPr>
          <w:sz w:val="24"/>
          <w:szCs w:val="24"/>
        </w:rPr>
        <w:t>Парциальная программа духовно-нравственного воспитания детей 5–7 лет «С чистым сердцем» / Р.Ю. Белоусова, А.Н. Егорова, Ю.С. Калинкина. — М.: ООО «Русское слово — учебник», 2019. — 112 с. — (ФГОС ДО. ПМК «Мозаичный ПАРК»).</w:t>
      </w:r>
    </w:p>
    <w:p w:rsidR="00F40D7A" w:rsidRDefault="00F40D7A" w:rsidP="00F40D7A">
      <w:pPr>
        <w:ind w:firstLine="567"/>
        <w:jc w:val="both"/>
        <w:rPr>
          <w:sz w:val="24"/>
          <w:szCs w:val="24"/>
        </w:rPr>
      </w:pPr>
      <w:r>
        <w:rPr>
          <w:sz w:val="24"/>
          <w:szCs w:val="24"/>
        </w:rPr>
        <w:t>2. Примерная парциальная образовательная программа дошкольного образования «Экономическое воспитание дошкольников: формирование предпосылок финансовой грамотности» для детей 5 – 7 лет./Банк России. Министерство образования и науки Российской Федерации.</w:t>
      </w:r>
    </w:p>
    <w:p w:rsidR="00F40D7A" w:rsidRPr="00FA1C26" w:rsidRDefault="00F40D7A" w:rsidP="00F40D7A">
      <w:pPr>
        <w:ind w:firstLine="567"/>
        <w:jc w:val="both"/>
        <w:rPr>
          <w:sz w:val="24"/>
          <w:szCs w:val="24"/>
        </w:rPr>
      </w:pPr>
    </w:p>
    <w:p w:rsidR="001964EB" w:rsidRPr="00F40D7A" w:rsidRDefault="001964EB" w:rsidP="001964EB">
      <w:pPr>
        <w:jc w:val="both"/>
        <w:rPr>
          <w:rFonts w:eastAsia="Calibri"/>
          <w:sz w:val="24"/>
          <w:szCs w:val="24"/>
        </w:rPr>
      </w:pPr>
    </w:p>
    <w:p w:rsidR="00F238AB" w:rsidRPr="00B16970" w:rsidRDefault="00F238AB" w:rsidP="00F238AB">
      <w:pPr>
        <w:pStyle w:val="western"/>
        <w:spacing w:before="0" w:beforeAutospacing="0" w:after="0" w:line="240" w:lineRule="auto"/>
        <w:ind w:firstLine="720"/>
        <w:jc w:val="both"/>
        <w:rPr>
          <w:rFonts w:ascii="Times New Roman" w:hAnsi="Times New Roman" w:cs="Times New Roman"/>
          <w:color w:val="auto"/>
          <w:sz w:val="24"/>
          <w:szCs w:val="24"/>
        </w:rPr>
      </w:pPr>
      <w:r w:rsidRPr="00B16970">
        <w:rPr>
          <w:rFonts w:ascii="Times New Roman" w:hAnsi="Times New Roman" w:cs="Times New Roman"/>
          <w:color w:val="auto"/>
          <w:sz w:val="24"/>
          <w:szCs w:val="24"/>
        </w:rPr>
        <w:t>Дошкольное учреждение полностью укомплектовано штатами. Педагогическую деятельность реализуют квалифицированные специалисты: инструктор по физической культуре, музыкальный руководитель, педагог-психолог, учителя-логопеды, учителя-дефектологи и воспитатели под руководством старшего воспитателя. Медицинское обслуживание осуществляет старшая медицинская сестра. Коллектив профессионально грамотный, постоянно повышающий свою квалификацию.</w:t>
      </w:r>
    </w:p>
    <w:p w:rsidR="00F238AB" w:rsidRPr="001B3ABB" w:rsidRDefault="00F238AB" w:rsidP="00F238AB">
      <w:pPr>
        <w:pStyle w:val="western"/>
        <w:spacing w:before="0" w:beforeAutospacing="0" w:after="0" w:line="240" w:lineRule="auto"/>
        <w:ind w:firstLine="720"/>
        <w:jc w:val="both"/>
        <w:rPr>
          <w:rFonts w:ascii="Times New Roman" w:hAnsi="Times New Roman" w:cs="Times New Roman"/>
          <w:color w:val="auto"/>
          <w:sz w:val="24"/>
          <w:szCs w:val="24"/>
        </w:rPr>
      </w:pPr>
      <w:r w:rsidRPr="001B3ABB">
        <w:rPr>
          <w:rFonts w:ascii="Times New Roman" w:hAnsi="Times New Roman" w:cs="Times New Roman"/>
          <w:color w:val="auto"/>
          <w:sz w:val="24"/>
          <w:szCs w:val="24"/>
        </w:rPr>
        <w:t>Детский сад посещают дети преимущественно из благополучных семей, которые занимаются их воспитанием. Детский сад № 114 является открытой социальной системой, способной реагировать на изменения внутренней и внешней среды. Действует Наблюдательный совет и Совет родителей, принимающий активное участие в функционировании детского сада № 114. Тесное взаимодействие с педаг</w:t>
      </w:r>
      <w:r>
        <w:rPr>
          <w:rFonts w:ascii="Times New Roman" w:hAnsi="Times New Roman" w:cs="Times New Roman"/>
          <w:color w:val="auto"/>
          <w:sz w:val="24"/>
          <w:szCs w:val="24"/>
        </w:rPr>
        <w:t>огическим коллективом школы № 20</w:t>
      </w:r>
      <w:r w:rsidRPr="001B3ABB">
        <w:rPr>
          <w:rFonts w:ascii="Times New Roman" w:hAnsi="Times New Roman" w:cs="Times New Roman"/>
          <w:color w:val="auto"/>
          <w:sz w:val="24"/>
          <w:szCs w:val="24"/>
        </w:rPr>
        <w:t xml:space="preserve"> позволяет выработать единую линию преемственности. Для достижения лучших результатов в воспитании детей и сохранении здоровья установлены контакты с различными организациями в социуме.</w:t>
      </w:r>
    </w:p>
    <w:p w:rsidR="00F238AB" w:rsidRDefault="00F238AB" w:rsidP="00F238AB">
      <w:pPr>
        <w:pStyle w:val="western"/>
        <w:spacing w:before="0" w:beforeAutospacing="0" w:after="0" w:line="240" w:lineRule="auto"/>
        <w:ind w:firstLine="720"/>
        <w:jc w:val="both"/>
        <w:rPr>
          <w:rFonts w:ascii="Times New Roman" w:hAnsi="Times New Roman" w:cs="Times New Roman"/>
          <w:color w:val="auto"/>
          <w:sz w:val="24"/>
          <w:szCs w:val="24"/>
        </w:rPr>
      </w:pPr>
      <w:r w:rsidRPr="003A17DF">
        <w:rPr>
          <w:rFonts w:ascii="Times New Roman" w:hAnsi="Times New Roman" w:cs="Times New Roman"/>
          <w:color w:val="auto"/>
          <w:sz w:val="24"/>
          <w:szCs w:val="24"/>
        </w:rPr>
        <w:t xml:space="preserve">К особенностям осуществления образовательной деятельности в детском саду № </w:t>
      </w:r>
      <w:r>
        <w:rPr>
          <w:rFonts w:ascii="Times New Roman" w:hAnsi="Times New Roman" w:cs="Times New Roman"/>
          <w:color w:val="auto"/>
          <w:sz w:val="24"/>
          <w:szCs w:val="24"/>
        </w:rPr>
        <w:t>114</w:t>
      </w:r>
      <w:r w:rsidRPr="003A17DF">
        <w:rPr>
          <w:rFonts w:ascii="Times New Roman" w:hAnsi="Times New Roman" w:cs="Times New Roman"/>
          <w:color w:val="auto"/>
          <w:sz w:val="24"/>
          <w:szCs w:val="24"/>
        </w:rPr>
        <w:t xml:space="preserve"> относятся: </w:t>
      </w:r>
    </w:p>
    <w:p w:rsidR="00F238AB" w:rsidRDefault="00F238AB" w:rsidP="00F238AB">
      <w:pPr>
        <w:pStyle w:val="western"/>
        <w:spacing w:before="0" w:beforeAutospacing="0" w:after="0" w:line="240" w:lineRule="auto"/>
        <w:ind w:firstLine="720"/>
        <w:jc w:val="both"/>
        <w:rPr>
          <w:rFonts w:ascii="Times New Roman" w:hAnsi="Times New Roman" w:cs="Times New Roman"/>
          <w:color w:val="auto"/>
          <w:sz w:val="24"/>
          <w:szCs w:val="24"/>
        </w:rPr>
      </w:pPr>
      <w:r w:rsidRPr="003A17DF">
        <w:rPr>
          <w:rFonts w:ascii="Times New Roman" w:hAnsi="Times New Roman" w:cs="Times New Roman"/>
          <w:color w:val="auto"/>
          <w:sz w:val="24"/>
          <w:szCs w:val="24"/>
        </w:rPr>
        <w:sym w:font="Symbol" w:char="F02D"/>
      </w:r>
      <w:r>
        <w:rPr>
          <w:rFonts w:ascii="Times New Roman" w:hAnsi="Times New Roman" w:cs="Times New Roman"/>
          <w:color w:val="auto"/>
          <w:sz w:val="24"/>
          <w:szCs w:val="24"/>
        </w:rPr>
        <w:t xml:space="preserve">   </w:t>
      </w:r>
      <w:r w:rsidRPr="003A17DF">
        <w:rPr>
          <w:rFonts w:ascii="Times New Roman" w:hAnsi="Times New Roman" w:cs="Times New Roman"/>
          <w:color w:val="auto"/>
          <w:sz w:val="24"/>
          <w:szCs w:val="24"/>
        </w:rPr>
        <w:t>налич</w:t>
      </w:r>
      <w:r>
        <w:rPr>
          <w:rFonts w:ascii="Times New Roman" w:hAnsi="Times New Roman" w:cs="Times New Roman"/>
          <w:color w:val="auto"/>
          <w:sz w:val="24"/>
          <w:szCs w:val="24"/>
        </w:rPr>
        <w:t>ие групп детей раннего возраста</w:t>
      </w:r>
      <w:r w:rsidRPr="003A17DF">
        <w:rPr>
          <w:rFonts w:ascii="Times New Roman" w:hAnsi="Times New Roman" w:cs="Times New Roman"/>
          <w:color w:val="auto"/>
          <w:sz w:val="24"/>
          <w:szCs w:val="24"/>
        </w:rPr>
        <w:t xml:space="preserve"> от 1,5 до 3 лет; </w:t>
      </w:r>
    </w:p>
    <w:p w:rsidR="00F238AB" w:rsidRDefault="00F238AB" w:rsidP="00F238AB">
      <w:pPr>
        <w:pStyle w:val="western"/>
        <w:spacing w:before="0" w:beforeAutospacing="0" w:after="0" w:line="240" w:lineRule="auto"/>
        <w:ind w:firstLine="720"/>
        <w:jc w:val="both"/>
        <w:rPr>
          <w:rFonts w:ascii="Times New Roman" w:hAnsi="Times New Roman" w:cs="Times New Roman"/>
          <w:color w:val="auto"/>
          <w:sz w:val="24"/>
          <w:szCs w:val="24"/>
        </w:rPr>
      </w:pPr>
      <w:r w:rsidRPr="003A17DF">
        <w:rPr>
          <w:rFonts w:ascii="Times New Roman" w:hAnsi="Times New Roman" w:cs="Times New Roman"/>
          <w:color w:val="auto"/>
          <w:sz w:val="24"/>
          <w:szCs w:val="24"/>
        </w:rPr>
        <w:sym w:font="Symbol" w:char="F02D"/>
      </w:r>
      <w:r>
        <w:rPr>
          <w:rFonts w:ascii="Times New Roman" w:hAnsi="Times New Roman" w:cs="Times New Roman"/>
          <w:color w:val="auto"/>
          <w:sz w:val="24"/>
          <w:szCs w:val="24"/>
        </w:rPr>
        <w:t xml:space="preserve"> наличие групп компенсирующей направленности для детей с тяжелыми нарушениями речи с 4 до 7 лет;</w:t>
      </w:r>
    </w:p>
    <w:p w:rsidR="00F238AB" w:rsidRDefault="00F238AB" w:rsidP="00F238AB">
      <w:pPr>
        <w:pStyle w:val="western"/>
        <w:spacing w:before="0" w:beforeAutospacing="0" w:after="0" w:line="240" w:lineRule="auto"/>
        <w:ind w:firstLine="720"/>
        <w:jc w:val="both"/>
        <w:rPr>
          <w:rFonts w:ascii="Times New Roman" w:hAnsi="Times New Roman" w:cs="Times New Roman"/>
          <w:color w:val="auto"/>
          <w:sz w:val="24"/>
          <w:szCs w:val="24"/>
        </w:rPr>
      </w:pPr>
      <w:r w:rsidRPr="003A17DF">
        <w:rPr>
          <w:rFonts w:ascii="Times New Roman" w:hAnsi="Times New Roman" w:cs="Times New Roman"/>
          <w:color w:val="auto"/>
          <w:sz w:val="24"/>
          <w:szCs w:val="24"/>
        </w:rPr>
        <w:sym w:font="Symbol" w:char="F02D"/>
      </w:r>
      <w:r>
        <w:rPr>
          <w:rFonts w:ascii="Times New Roman" w:hAnsi="Times New Roman" w:cs="Times New Roman"/>
          <w:color w:val="auto"/>
          <w:sz w:val="24"/>
          <w:szCs w:val="24"/>
        </w:rPr>
        <w:t xml:space="preserve"> наличие групп компенсирующей направленности для детей с задержкой психического развития с 4 до 7 лет;</w:t>
      </w:r>
    </w:p>
    <w:p w:rsidR="00F238AB" w:rsidRPr="009F28A5" w:rsidRDefault="00F238AB" w:rsidP="00F238AB">
      <w:pPr>
        <w:pStyle w:val="western"/>
        <w:spacing w:before="0" w:beforeAutospacing="0" w:after="0" w:line="240" w:lineRule="auto"/>
        <w:ind w:firstLine="720"/>
        <w:jc w:val="both"/>
        <w:rPr>
          <w:rFonts w:ascii="Times New Roman" w:hAnsi="Times New Roman" w:cs="Times New Roman"/>
          <w:color w:val="auto"/>
          <w:sz w:val="24"/>
          <w:szCs w:val="24"/>
        </w:rPr>
      </w:pPr>
      <w:r w:rsidRPr="003A17DF">
        <w:rPr>
          <w:rFonts w:ascii="Times New Roman" w:hAnsi="Times New Roman" w:cs="Times New Roman"/>
          <w:color w:val="auto"/>
          <w:sz w:val="24"/>
          <w:szCs w:val="24"/>
        </w:rPr>
        <w:sym w:font="Symbol" w:char="F02D"/>
      </w:r>
      <w:r>
        <w:rPr>
          <w:rFonts w:ascii="Times New Roman" w:hAnsi="Times New Roman" w:cs="Times New Roman"/>
          <w:color w:val="auto"/>
          <w:sz w:val="24"/>
          <w:szCs w:val="24"/>
        </w:rPr>
        <w:t xml:space="preserve"> наличие групп комбинированной направленности </w:t>
      </w:r>
      <w:r w:rsidRPr="009F28A5">
        <w:rPr>
          <w:rFonts w:ascii="Times New Roman" w:hAnsi="Times New Roman" w:cs="Times New Roman"/>
          <w:color w:val="auto"/>
          <w:sz w:val="24"/>
          <w:szCs w:val="24"/>
        </w:rPr>
        <w:t>для детей с тяжелыми нарушениями речи с 4 до 7 лет;</w:t>
      </w:r>
    </w:p>
    <w:p w:rsidR="00F238AB" w:rsidRDefault="00F238AB" w:rsidP="00F238AB">
      <w:pPr>
        <w:pStyle w:val="western"/>
        <w:spacing w:before="0" w:beforeAutospacing="0" w:after="0" w:line="240" w:lineRule="auto"/>
        <w:ind w:firstLine="720"/>
        <w:jc w:val="both"/>
        <w:rPr>
          <w:rFonts w:ascii="Times New Roman" w:hAnsi="Times New Roman" w:cs="Times New Roman"/>
          <w:color w:val="auto"/>
          <w:sz w:val="24"/>
          <w:szCs w:val="24"/>
        </w:rPr>
      </w:pPr>
      <w:r w:rsidRPr="003A17DF">
        <w:rPr>
          <w:rFonts w:ascii="Times New Roman" w:hAnsi="Times New Roman" w:cs="Times New Roman"/>
          <w:color w:val="auto"/>
          <w:sz w:val="24"/>
          <w:szCs w:val="24"/>
        </w:rPr>
        <w:sym w:font="Symbol" w:char="F02D"/>
      </w:r>
      <w:r>
        <w:rPr>
          <w:rFonts w:ascii="Times New Roman" w:hAnsi="Times New Roman" w:cs="Times New Roman"/>
          <w:color w:val="auto"/>
          <w:sz w:val="24"/>
          <w:szCs w:val="24"/>
        </w:rPr>
        <w:t xml:space="preserve"> </w:t>
      </w:r>
      <w:r w:rsidRPr="003A17DF">
        <w:rPr>
          <w:rFonts w:ascii="Times New Roman" w:hAnsi="Times New Roman" w:cs="Times New Roman"/>
          <w:color w:val="auto"/>
          <w:sz w:val="24"/>
          <w:szCs w:val="24"/>
        </w:rPr>
        <w:t xml:space="preserve">образовательная деятельность осуществляется по двум режимам в каждой возрастной группе, с учетом теплого и холодного периода года; </w:t>
      </w:r>
    </w:p>
    <w:p w:rsidR="00F238AB" w:rsidRDefault="00F238AB" w:rsidP="00F238AB">
      <w:pPr>
        <w:pStyle w:val="western"/>
        <w:spacing w:before="0" w:beforeAutospacing="0" w:after="0" w:line="240" w:lineRule="auto"/>
        <w:ind w:firstLine="720"/>
        <w:jc w:val="both"/>
        <w:rPr>
          <w:rFonts w:ascii="Times New Roman" w:hAnsi="Times New Roman" w:cs="Times New Roman"/>
          <w:color w:val="auto"/>
          <w:sz w:val="24"/>
          <w:szCs w:val="24"/>
        </w:rPr>
      </w:pPr>
      <w:r w:rsidRPr="003A17DF">
        <w:rPr>
          <w:rFonts w:ascii="Times New Roman" w:hAnsi="Times New Roman" w:cs="Times New Roman"/>
          <w:color w:val="auto"/>
          <w:sz w:val="24"/>
          <w:szCs w:val="24"/>
        </w:rPr>
        <w:sym w:font="Symbol" w:char="F02D"/>
      </w:r>
      <w:r w:rsidRPr="003A17DF">
        <w:rPr>
          <w:rFonts w:ascii="Times New Roman" w:hAnsi="Times New Roman" w:cs="Times New Roman"/>
          <w:color w:val="auto"/>
          <w:sz w:val="24"/>
          <w:szCs w:val="24"/>
        </w:rPr>
        <w:t xml:space="preserve"> детский сад функционирует в режиме 5-дневной рабочей недели, в условиях полного рабочего дня (12-часового пребывания детей). </w:t>
      </w:r>
    </w:p>
    <w:p w:rsidR="00F238AB" w:rsidRPr="003A17DF" w:rsidRDefault="00F238AB" w:rsidP="00F238AB">
      <w:pPr>
        <w:pStyle w:val="western"/>
        <w:spacing w:before="0" w:beforeAutospacing="0" w:after="0" w:line="240" w:lineRule="auto"/>
        <w:ind w:firstLine="720"/>
        <w:jc w:val="both"/>
        <w:rPr>
          <w:rFonts w:ascii="Times New Roman" w:hAnsi="Times New Roman" w:cs="Times New Roman"/>
          <w:color w:val="auto"/>
          <w:sz w:val="24"/>
          <w:szCs w:val="24"/>
        </w:rPr>
      </w:pPr>
      <w:r w:rsidRPr="003A17DF">
        <w:rPr>
          <w:rFonts w:ascii="Times New Roman" w:hAnsi="Times New Roman" w:cs="Times New Roman"/>
          <w:color w:val="auto"/>
          <w:sz w:val="24"/>
          <w:szCs w:val="24"/>
        </w:rPr>
        <w:t xml:space="preserve">В детском саду созданы все условия для разностороннего развития детей с 1,5 до 7 лет. Детский сад имеет необходимую материально-техническую базу и развивающую предметно-пространственную среду для создания комфортных условий и гармоничного развития детей. </w:t>
      </w:r>
      <w:r w:rsidRPr="005E52A7">
        <w:rPr>
          <w:rFonts w:ascii="Times New Roman" w:hAnsi="Times New Roman" w:cs="Times New Roman"/>
          <w:color w:val="auto"/>
          <w:sz w:val="24"/>
          <w:szCs w:val="24"/>
        </w:rPr>
        <w:t>Таким образом, образовательная программа реализуется с учетом возрастных и индивидуальных особенностей детей, предполагает обеспечение модели личностно-ориентированного общения с ребенком в деятельности.</w:t>
      </w:r>
    </w:p>
    <w:p w:rsidR="00F238AB" w:rsidRPr="009663CF" w:rsidRDefault="00F238AB" w:rsidP="00F238AB">
      <w:pPr>
        <w:ind w:firstLine="708"/>
        <w:jc w:val="both"/>
        <w:rPr>
          <w:sz w:val="24"/>
          <w:szCs w:val="24"/>
          <w:lang w:eastAsia="ru-RU"/>
        </w:rPr>
      </w:pPr>
      <w:r w:rsidRPr="009663CF">
        <w:rPr>
          <w:sz w:val="24"/>
          <w:szCs w:val="24"/>
          <w:lang w:eastAsia="ru-RU"/>
        </w:rPr>
        <w:t>Детский сад работает в режиме  инновационной деятельности. По решению заседания регионального учебно-методического объединения по общему образованию (Протокол №1 от 21.02.2019г.) получена высокая оценка деятельности детского сада.</w:t>
      </w:r>
    </w:p>
    <w:p w:rsidR="00F238AB" w:rsidRPr="00A3278D" w:rsidRDefault="00F238AB" w:rsidP="00F238AB">
      <w:pPr>
        <w:ind w:firstLine="708"/>
        <w:jc w:val="both"/>
        <w:rPr>
          <w:sz w:val="24"/>
          <w:szCs w:val="24"/>
          <w:lang w:eastAsia="ru-RU"/>
        </w:rPr>
      </w:pPr>
      <w:r>
        <w:rPr>
          <w:sz w:val="24"/>
          <w:szCs w:val="24"/>
          <w:lang w:eastAsia="ru-RU"/>
        </w:rPr>
        <w:t xml:space="preserve">На базе детского сада функционирует муниципальный </w:t>
      </w:r>
      <w:r w:rsidRPr="00A3278D">
        <w:rPr>
          <w:sz w:val="24"/>
          <w:szCs w:val="24"/>
          <w:lang w:eastAsia="ru-RU"/>
        </w:rPr>
        <w:t>Консультационный пункт, на его базе проходит консультирование родителей нашего города, как в очном, так и дистанционном режиме, в инди</w:t>
      </w:r>
      <w:r>
        <w:rPr>
          <w:sz w:val="24"/>
          <w:szCs w:val="24"/>
          <w:lang w:eastAsia="ru-RU"/>
        </w:rPr>
        <w:t xml:space="preserve">видуальном и групповом формате. </w:t>
      </w:r>
      <w:r w:rsidRPr="00A3278D">
        <w:rPr>
          <w:sz w:val="24"/>
          <w:szCs w:val="24"/>
          <w:lang w:eastAsia="ru-RU"/>
        </w:rPr>
        <w:t>Цель – оказание психолого-педагогической, методической и консультационной помощи родителям (законным представителям) в вопросах развития воспитания и обучения детей в единстве и преемственности семейного и общественного воспитания.</w:t>
      </w:r>
    </w:p>
    <w:p w:rsidR="00F238AB" w:rsidRPr="009663CF" w:rsidRDefault="00F238AB" w:rsidP="00F238AB">
      <w:pPr>
        <w:ind w:firstLine="708"/>
        <w:jc w:val="both"/>
        <w:rPr>
          <w:sz w:val="24"/>
          <w:szCs w:val="24"/>
          <w:lang w:eastAsia="ru-RU"/>
        </w:rPr>
      </w:pPr>
      <w:r>
        <w:rPr>
          <w:sz w:val="24"/>
          <w:szCs w:val="24"/>
          <w:lang w:eastAsia="ru-RU"/>
        </w:rPr>
        <w:t>На базе консультационного пункта действует</w:t>
      </w:r>
      <w:r w:rsidRPr="009663CF">
        <w:rPr>
          <w:sz w:val="24"/>
          <w:szCs w:val="24"/>
          <w:lang w:eastAsia="ru-RU"/>
        </w:rPr>
        <w:t xml:space="preserve"> «Лекотека», ее деятельность направлена на специальную помощь детям с задержкой речевого развития в возрасте от 3-х до 5 лет, не посещающих дошкольное учреждение и их семьям. </w:t>
      </w:r>
    </w:p>
    <w:p w:rsidR="00F238AB" w:rsidRPr="009663CF" w:rsidRDefault="00F238AB" w:rsidP="00F238AB">
      <w:pPr>
        <w:tabs>
          <w:tab w:val="left" w:pos="2835"/>
        </w:tabs>
        <w:snapToGrid w:val="0"/>
        <w:ind w:firstLine="708"/>
        <w:jc w:val="both"/>
        <w:rPr>
          <w:sz w:val="24"/>
          <w:szCs w:val="24"/>
          <w:lang w:eastAsia="ru-RU"/>
        </w:rPr>
      </w:pPr>
      <w:r w:rsidRPr="009663CF">
        <w:rPr>
          <w:sz w:val="24"/>
          <w:szCs w:val="24"/>
          <w:lang w:eastAsia="ru-RU"/>
        </w:rPr>
        <w:t>С 2016г. ведётся работа Службы ранней помощи детям с проблемами в развитии.</w:t>
      </w:r>
    </w:p>
    <w:p w:rsidR="00F238AB" w:rsidRPr="009663CF" w:rsidRDefault="00F238AB" w:rsidP="00F238AB">
      <w:pPr>
        <w:jc w:val="both"/>
        <w:rPr>
          <w:sz w:val="24"/>
          <w:szCs w:val="24"/>
          <w:lang w:eastAsia="ru-RU"/>
        </w:rPr>
      </w:pPr>
      <w:r w:rsidRPr="009663CF">
        <w:rPr>
          <w:sz w:val="24"/>
          <w:szCs w:val="24"/>
          <w:lang w:eastAsia="ru-RU"/>
        </w:rPr>
        <w:t>С 2019 года детский сад реализует федеральный проект "Поддержка семей, имеющих детей" национального проекта "Образование". В 2022 году детский сад успешно завершил деятельность Региональной инновационной площадкой по теме "Создание центра психолого-педагогической помощи семьям, имеющим детей от 0 до 3 лет, на базе дошкольной образовательной организации".</w:t>
      </w:r>
    </w:p>
    <w:p w:rsidR="00F238AB" w:rsidRPr="009663CF" w:rsidRDefault="00F238AB" w:rsidP="00F238AB">
      <w:pPr>
        <w:jc w:val="both"/>
        <w:rPr>
          <w:sz w:val="24"/>
          <w:szCs w:val="24"/>
          <w:lang w:eastAsia="ru-RU"/>
        </w:rPr>
      </w:pPr>
      <w:r w:rsidRPr="009663CF">
        <w:rPr>
          <w:sz w:val="24"/>
          <w:szCs w:val="24"/>
          <w:lang w:eastAsia="ru-RU"/>
        </w:rPr>
        <w:lastRenderedPageBreak/>
        <w:t xml:space="preserve"> </w:t>
      </w:r>
      <w:r>
        <w:rPr>
          <w:sz w:val="24"/>
          <w:szCs w:val="24"/>
          <w:lang w:eastAsia="ru-RU"/>
        </w:rPr>
        <w:tab/>
      </w:r>
      <w:r w:rsidRPr="009663CF">
        <w:rPr>
          <w:sz w:val="24"/>
          <w:szCs w:val="24"/>
          <w:lang w:eastAsia="ru-RU"/>
        </w:rPr>
        <w:t xml:space="preserve">Детский сад </w:t>
      </w:r>
      <w:r>
        <w:rPr>
          <w:sz w:val="24"/>
          <w:szCs w:val="24"/>
          <w:lang w:eastAsia="ru-RU"/>
        </w:rPr>
        <w:t xml:space="preserve"> с 2019 по 2022 гг. являлось региональной Базовой организацией</w:t>
      </w:r>
      <w:r w:rsidRPr="009663CF">
        <w:rPr>
          <w:sz w:val="24"/>
          <w:szCs w:val="24"/>
          <w:lang w:eastAsia="ru-RU"/>
        </w:rPr>
        <w:t xml:space="preserve">  ГАУ ДПО ЯО ИРО «Психолого-педагогическое сопровождение детей с СДВГ», </w:t>
      </w:r>
      <w:r>
        <w:rPr>
          <w:sz w:val="24"/>
          <w:szCs w:val="24"/>
          <w:lang w:eastAsia="ru-RU"/>
        </w:rPr>
        <w:t xml:space="preserve">в настоящее время является </w:t>
      </w:r>
      <w:r w:rsidRPr="009663CF">
        <w:rPr>
          <w:sz w:val="24"/>
          <w:szCs w:val="24"/>
          <w:lang w:eastAsia="ru-RU"/>
        </w:rPr>
        <w:t>региональной Базовой организацией по теме: "Служба оказания услуг психологической, методической и консультативной помощи" 2019-2024 гг.</w:t>
      </w:r>
      <w:r>
        <w:rPr>
          <w:sz w:val="24"/>
          <w:szCs w:val="24"/>
          <w:lang w:eastAsia="ru-RU"/>
        </w:rPr>
        <w:t xml:space="preserve">, </w:t>
      </w:r>
      <w:r w:rsidRPr="009663CF">
        <w:rPr>
          <w:sz w:val="24"/>
          <w:szCs w:val="24"/>
          <w:lang w:eastAsia="ru-RU"/>
        </w:rPr>
        <w:t>региональной Базовой организацией  ГАУ ДПО ЯО ИРО «Практики развития воспитательного потенциала семей детей дошкольного возраста»</w:t>
      </w:r>
      <w:r>
        <w:rPr>
          <w:sz w:val="24"/>
          <w:szCs w:val="24"/>
          <w:lang w:eastAsia="ru-RU"/>
        </w:rPr>
        <w:t xml:space="preserve"> (2022-2024гг.)</w:t>
      </w:r>
    </w:p>
    <w:p w:rsidR="00F238AB" w:rsidRPr="00F238AB" w:rsidRDefault="00F238AB" w:rsidP="00F238AB">
      <w:pPr>
        <w:ind w:firstLine="708"/>
        <w:jc w:val="both"/>
        <w:rPr>
          <w:sz w:val="24"/>
          <w:szCs w:val="24"/>
          <w:lang w:eastAsia="ru-RU"/>
        </w:rPr>
      </w:pPr>
      <w:r>
        <w:rPr>
          <w:sz w:val="24"/>
          <w:szCs w:val="24"/>
          <w:lang w:eastAsia="ru-RU"/>
        </w:rPr>
        <w:t>В 2023 году детскому</w:t>
      </w:r>
      <w:r w:rsidRPr="009663CF">
        <w:rPr>
          <w:sz w:val="24"/>
          <w:szCs w:val="24"/>
          <w:lang w:eastAsia="ru-RU"/>
        </w:rPr>
        <w:t xml:space="preserve"> сад</w:t>
      </w:r>
      <w:r>
        <w:rPr>
          <w:sz w:val="24"/>
          <w:szCs w:val="24"/>
          <w:lang w:eastAsia="ru-RU"/>
        </w:rPr>
        <w:t>у</w:t>
      </w:r>
      <w:r w:rsidRPr="009663CF">
        <w:rPr>
          <w:sz w:val="24"/>
          <w:szCs w:val="24"/>
          <w:lang w:eastAsia="ru-RU"/>
        </w:rPr>
        <w:t xml:space="preserve"> </w:t>
      </w:r>
      <w:r>
        <w:rPr>
          <w:sz w:val="24"/>
          <w:szCs w:val="24"/>
          <w:lang w:eastAsia="ru-RU"/>
        </w:rPr>
        <w:t>присвоен статус</w:t>
      </w:r>
      <w:r w:rsidRPr="009663CF">
        <w:rPr>
          <w:sz w:val="24"/>
          <w:szCs w:val="24"/>
          <w:lang w:eastAsia="ru-RU"/>
        </w:rPr>
        <w:t xml:space="preserve"> региональной инновационной площадки</w:t>
      </w:r>
      <w:r>
        <w:rPr>
          <w:sz w:val="24"/>
          <w:szCs w:val="24"/>
          <w:lang w:eastAsia="ru-RU"/>
        </w:rPr>
        <w:t xml:space="preserve"> по теме «Детский сад – </w:t>
      </w:r>
      <w:r w:rsidRPr="009663CF">
        <w:rPr>
          <w:sz w:val="24"/>
          <w:szCs w:val="24"/>
          <w:lang w:eastAsia="ru-RU"/>
        </w:rPr>
        <w:t>ресурсное воспитательно-образовательное пространство в условиях проживания длительного кризиса»</w:t>
      </w:r>
      <w:r>
        <w:rPr>
          <w:sz w:val="24"/>
          <w:szCs w:val="24"/>
          <w:lang w:eastAsia="ru-RU"/>
        </w:rPr>
        <w:t xml:space="preserve"> (2023-2024гг.).</w:t>
      </w:r>
    </w:p>
    <w:p w:rsidR="00F238AB" w:rsidRDefault="00F238AB" w:rsidP="00F238AB">
      <w:pPr>
        <w:ind w:firstLine="567"/>
        <w:jc w:val="center"/>
        <w:rPr>
          <w:b/>
          <w:sz w:val="26"/>
          <w:szCs w:val="26"/>
        </w:rPr>
      </w:pPr>
    </w:p>
    <w:p w:rsidR="00F40D7A" w:rsidRPr="00217CF5" w:rsidRDefault="00F40D7A" w:rsidP="00F238AB">
      <w:pPr>
        <w:ind w:firstLine="567"/>
        <w:jc w:val="center"/>
        <w:rPr>
          <w:b/>
          <w:sz w:val="26"/>
          <w:szCs w:val="26"/>
        </w:rPr>
      </w:pPr>
      <w:r w:rsidRPr="00217CF5">
        <w:rPr>
          <w:b/>
          <w:sz w:val="26"/>
          <w:szCs w:val="26"/>
        </w:rPr>
        <w:t>Особенности взаимодействия педагогического коллектива с семьями обучающихся.</w:t>
      </w:r>
    </w:p>
    <w:p w:rsidR="00F40D7A" w:rsidRDefault="00F40D7A" w:rsidP="00F40D7A">
      <w:pPr>
        <w:ind w:firstLine="567"/>
        <w:jc w:val="both"/>
        <w:rPr>
          <w:sz w:val="24"/>
          <w:szCs w:val="24"/>
        </w:rPr>
      </w:pPr>
      <w:r w:rsidRPr="00217CF5">
        <w:rPr>
          <w:sz w:val="24"/>
          <w:szCs w:val="24"/>
        </w:rPr>
        <w:t xml:space="preserve">Главными целями взаимодействия педагогического коллектива </w:t>
      </w:r>
      <w:r>
        <w:rPr>
          <w:sz w:val="24"/>
          <w:szCs w:val="24"/>
        </w:rPr>
        <w:t>детского сада</w:t>
      </w:r>
      <w:r w:rsidRPr="00217CF5">
        <w:rPr>
          <w:sz w:val="24"/>
          <w:szCs w:val="24"/>
        </w:rPr>
        <w:t xml:space="preserve"> с семьями</w:t>
      </w:r>
      <w:r>
        <w:rPr>
          <w:sz w:val="24"/>
          <w:szCs w:val="24"/>
        </w:rPr>
        <w:t xml:space="preserve"> </w:t>
      </w:r>
      <w:r w:rsidRPr="00217CF5">
        <w:rPr>
          <w:sz w:val="24"/>
          <w:szCs w:val="24"/>
        </w:rPr>
        <w:t>обучающихся дошкольного возраста являются:</w:t>
      </w:r>
      <w:r>
        <w:rPr>
          <w:sz w:val="24"/>
          <w:szCs w:val="24"/>
        </w:rPr>
        <w:t xml:space="preserve"> </w:t>
      </w:r>
    </w:p>
    <w:p w:rsidR="00F40D7A" w:rsidRPr="00217CF5" w:rsidRDefault="00F40D7A" w:rsidP="00FF3A5F">
      <w:pPr>
        <w:pStyle w:val="ac"/>
        <w:numPr>
          <w:ilvl w:val="0"/>
          <w:numId w:val="15"/>
        </w:numPr>
        <w:spacing w:line="240" w:lineRule="auto"/>
        <w:jc w:val="both"/>
        <w:rPr>
          <w:rFonts w:ascii="Times New Roman" w:hAnsi="Times New Roman"/>
          <w:sz w:val="24"/>
          <w:szCs w:val="24"/>
        </w:rPr>
      </w:pPr>
      <w:r w:rsidRPr="00217CF5">
        <w:rPr>
          <w:rFonts w:ascii="Times New Roman" w:hAnsi="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F40D7A" w:rsidRPr="00217CF5" w:rsidRDefault="00F40D7A" w:rsidP="00FF3A5F">
      <w:pPr>
        <w:pStyle w:val="ac"/>
        <w:numPr>
          <w:ilvl w:val="0"/>
          <w:numId w:val="15"/>
        </w:numPr>
        <w:spacing w:line="240" w:lineRule="auto"/>
        <w:jc w:val="both"/>
        <w:rPr>
          <w:rFonts w:ascii="Times New Roman" w:hAnsi="Times New Roman"/>
          <w:sz w:val="24"/>
          <w:szCs w:val="24"/>
        </w:rPr>
      </w:pPr>
      <w:r>
        <w:rPr>
          <w:rFonts w:ascii="Times New Roman" w:hAnsi="Times New Roman"/>
          <w:sz w:val="24"/>
          <w:szCs w:val="24"/>
        </w:rPr>
        <w:t>О</w:t>
      </w:r>
      <w:r w:rsidRPr="00217CF5">
        <w:rPr>
          <w:rFonts w:ascii="Times New Roman" w:hAnsi="Times New Roman"/>
          <w:sz w:val="24"/>
          <w:szCs w:val="24"/>
        </w:rPr>
        <w:t xml:space="preserve">беспечение единства подходов к воспитанию и обучению детей в условиях </w:t>
      </w:r>
      <w:r>
        <w:rPr>
          <w:rFonts w:ascii="Times New Roman" w:hAnsi="Times New Roman"/>
          <w:sz w:val="24"/>
          <w:szCs w:val="24"/>
        </w:rPr>
        <w:t>дошкольного учреждения</w:t>
      </w:r>
      <w:r w:rsidRPr="00217CF5">
        <w:rPr>
          <w:rFonts w:ascii="Times New Roman" w:hAnsi="Times New Roman"/>
          <w:sz w:val="24"/>
          <w:szCs w:val="24"/>
        </w:rPr>
        <w:t xml:space="preserve"> и семьи;</w:t>
      </w:r>
    </w:p>
    <w:p w:rsidR="00F40D7A" w:rsidRPr="00217CF5" w:rsidRDefault="00F40D7A" w:rsidP="00FF3A5F">
      <w:pPr>
        <w:pStyle w:val="ac"/>
        <w:numPr>
          <w:ilvl w:val="0"/>
          <w:numId w:val="15"/>
        </w:numPr>
        <w:spacing w:line="240" w:lineRule="auto"/>
        <w:jc w:val="both"/>
        <w:rPr>
          <w:rFonts w:ascii="Times New Roman" w:hAnsi="Times New Roman"/>
          <w:sz w:val="24"/>
          <w:szCs w:val="24"/>
        </w:rPr>
      </w:pPr>
      <w:r>
        <w:rPr>
          <w:rFonts w:ascii="Times New Roman" w:hAnsi="Times New Roman"/>
          <w:sz w:val="24"/>
          <w:szCs w:val="24"/>
        </w:rPr>
        <w:t>П</w:t>
      </w:r>
      <w:r w:rsidRPr="00217CF5">
        <w:rPr>
          <w:rFonts w:ascii="Times New Roman" w:hAnsi="Times New Roman"/>
          <w:sz w:val="24"/>
          <w:szCs w:val="24"/>
        </w:rPr>
        <w:t>овышение воспитательного потенциала семьи.</w:t>
      </w:r>
    </w:p>
    <w:p w:rsidR="00F40D7A" w:rsidRPr="00217CF5" w:rsidRDefault="00F40D7A" w:rsidP="00F40D7A">
      <w:pPr>
        <w:ind w:firstLine="567"/>
        <w:jc w:val="both"/>
        <w:rPr>
          <w:sz w:val="24"/>
          <w:szCs w:val="24"/>
        </w:rPr>
      </w:pPr>
      <w:r w:rsidRPr="00217CF5">
        <w:rPr>
          <w:sz w:val="24"/>
          <w:szCs w:val="24"/>
        </w:rPr>
        <w:t>Эта деятельность дополня</w:t>
      </w:r>
      <w:r>
        <w:rPr>
          <w:sz w:val="24"/>
          <w:szCs w:val="24"/>
        </w:rPr>
        <w:t>ет</w:t>
      </w:r>
      <w:r w:rsidRPr="00217CF5">
        <w:rPr>
          <w:sz w:val="24"/>
          <w:szCs w:val="24"/>
        </w:rPr>
        <w:t>, поддержива</w:t>
      </w:r>
      <w:r>
        <w:rPr>
          <w:sz w:val="24"/>
          <w:szCs w:val="24"/>
        </w:rPr>
        <w:t>ет</w:t>
      </w:r>
      <w:r w:rsidRPr="00217CF5">
        <w:rPr>
          <w:sz w:val="24"/>
          <w:szCs w:val="24"/>
        </w:rPr>
        <w:t xml:space="preserve"> и тактично направля</w:t>
      </w:r>
      <w:r>
        <w:rPr>
          <w:sz w:val="24"/>
          <w:szCs w:val="24"/>
        </w:rPr>
        <w:t xml:space="preserve">ет </w:t>
      </w:r>
      <w:r w:rsidRPr="00217CF5">
        <w:rPr>
          <w:sz w:val="24"/>
          <w:szCs w:val="24"/>
        </w:rPr>
        <w:t>воспитательные</w:t>
      </w:r>
      <w:r>
        <w:rPr>
          <w:sz w:val="24"/>
          <w:szCs w:val="24"/>
        </w:rPr>
        <w:t xml:space="preserve"> </w:t>
      </w:r>
      <w:r w:rsidRPr="00217CF5">
        <w:rPr>
          <w:sz w:val="24"/>
          <w:szCs w:val="24"/>
        </w:rPr>
        <w:t>действия родителей (законных представителей) детей раннего и дошкольного</w:t>
      </w:r>
      <w:r>
        <w:rPr>
          <w:sz w:val="24"/>
          <w:szCs w:val="24"/>
        </w:rPr>
        <w:t xml:space="preserve"> </w:t>
      </w:r>
      <w:r w:rsidRPr="00217CF5">
        <w:rPr>
          <w:sz w:val="24"/>
          <w:szCs w:val="24"/>
        </w:rPr>
        <w:t>возрастов.</w:t>
      </w:r>
    </w:p>
    <w:p w:rsidR="00F40D7A" w:rsidRPr="00F32720" w:rsidRDefault="00F40D7A" w:rsidP="00F40D7A">
      <w:pPr>
        <w:ind w:firstLine="567"/>
        <w:jc w:val="both"/>
        <w:rPr>
          <w:i/>
          <w:sz w:val="24"/>
          <w:szCs w:val="24"/>
        </w:rPr>
      </w:pPr>
      <w:r w:rsidRPr="00217CF5">
        <w:rPr>
          <w:sz w:val="24"/>
          <w:szCs w:val="24"/>
        </w:rPr>
        <w:t xml:space="preserve">Достижение этих целей должно осуществляться через решение </w:t>
      </w:r>
      <w:r w:rsidRPr="00F32720">
        <w:rPr>
          <w:b/>
          <w:i/>
          <w:sz w:val="24"/>
          <w:szCs w:val="24"/>
        </w:rPr>
        <w:t>основных задач</w:t>
      </w:r>
      <w:r w:rsidRPr="00F32720">
        <w:rPr>
          <w:i/>
          <w:sz w:val="24"/>
          <w:szCs w:val="24"/>
        </w:rPr>
        <w:t>:</w:t>
      </w:r>
    </w:p>
    <w:p w:rsidR="00F40D7A" w:rsidRPr="00217CF5" w:rsidRDefault="00F40D7A" w:rsidP="00F40D7A">
      <w:pPr>
        <w:ind w:firstLine="567"/>
        <w:jc w:val="both"/>
        <w:rPr>
          <w:sz w:val="24"/>
          <w:szCs w:val="24"/>
        </w:rPr>
      </w:pPr>
      <w:r w:rsidRPr="00217CF5">
        <w:rPr>
          <w:sz w:val="24"/>
          <w:szCs w:val="24"/>
        </w:rPr>
        <w:t>1) информирование родителей (законных представителей) и общественности относительно</w:t>
      </w:r>
      <w:r>
        <w:rPr>
          <w:sz w:val="24"/>
          <w:szCs w:val="24"/>
        </w:rPr>
        <w:t xml:space="preserve"> </w:t>
      </w:r>
      <w:r w:rsidRPr="00217CF5">
        <w:rPr>
          <w:sz w:val="24"/>
          <w:szCs w:val="24"/>
        </w:rPr>
        <w:t xml:space="preserve">целей </w:t>
      </w:r>
      <w:r>
        <w:rPr>
          <w:sz w:val="24"/>
          <w:szCs w:val="24"/>
        </w:rPr>
        <w:t>дошкольного образования</w:t>
      </w:r>
      <w:r w:rsidRPr="00217CF5">
        <w:rPr>
          <w:sz w:val="24"/>
          <w:szCs w:val="24"/>
        </w:rPr>
        <w:t>, общих для всего образовательного пространства Российской Федерации, о мерах</w:t>
      </w:r>
      <w:r>
        <w:rPr>
          <w:sz w:val="24"/>
          <w:szCs w:val="24"/>
        </w:rPr>
        <w:t xml:space="preserve"> </w:t>
      </w:r>
      <w:r w:rsidRPr="00217CF5">
        <w:rPr>
          <w:sz w:val="24"/>
          <w:szCs w:val="24"/>
        </w:rPr>
        <w:t>господдержки семьям, имеющим детей дошкольного возраста, а также об образовательной</w:t>
      </w:r>
      <w:r>
        <w:rPr>
          <w:sz w:val="24"/>
          <w:szCs w:val="24"/>
        </w:rPr>
        <w:t xml:space="preserve"> </w:t>
      </w:r>
      <w:r w:rsidRPr="00217CF5">
        <w:rPr>
          <w:sz w:val="24"/>
          <w:szCs w:val="24"/>
        </w:rPr>
        <w:t xml:space="preserve">программе, реализуемой в </w:t>
      </w:r>
      <w:r>
        <w:rPr>
          <w:sz w:val="24"/>
          <w:szCs w:val="24"/>
        </w:rPr>
        <w:t>детском саду</w:t>
      </w:r>
      <w:r w:rsidRPr="00217CF5">
        <w:rPr>
          <w:sz w:val="24"/>
          <w:szCs w:val="24"/>
        </w:rPr>
        <w:t>;</w:t>
      </w:r>
    </w:p>
    <w:p w:rsidR="00F40D7A" w:rsidRPr="00217CF5" w:rsidRDefault="00F40D7A" w:rsidP="00F40D7A">
      <w:pPr>
        <w:ind w:firstLine="567"/>
        <w:jc w:val="both"/>
        <w:rPr>
          <w:sz w:val="24"/>
          <w:szCs w:val="24"/>
        </w:rPr>
      </w:pPr>
      <w:r w:rsidRPr="00217CF5">
        <w:rPr>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w:t>
      </w:r>
      <w:r>
        <w:rPr>
          <w:sz w:val="24"/>
          <w:szCs w:val="24"/>
        </w:rPr>
        <w:t xml:space="preserve"> </w:t>
      </w:r>
      <w:r w:rsidRPr="00217CF5">
        <w:rPr>
          <w:sz w:val="24"/>
          <w:szCs w:val="24"/>
        </w:rPr>
        <w:t>образования детей;</w:t>
      </w:r>
    </w:p>
    <w:p w:rsidR="00F40D7A" w:rsidRPr="00217CF5" w:rsidRDefault="00F40D7A" w:rsidP="00F40D7A">
      <w:pPr>
        <w:ind w:firstLine="567"/>
        <w:jc w:val="both"/>
        <w:rPr>
          <w:sz w:val="24"/>
          <w:szCs w:val="24"/>
        </w:rPr>
      </w:pPr>
      <w:r w:rsidRPr="00217CF5">
        <w:rPr>
          <w:sz w:val="24"/>
          <w:szCs w:val="24"/>
        </w:rPr>
        <w:t>3) способствование развитию ответственного и осознанного родительства как базовой основы</w:t>
      </w:r>
      <w:r>
        <w:rPr>
          <w:sz w:val="24"/>
          <w:szCs w:val="24"/>
        </w:rPr>
        <w:t xml:space="preserve"> </w:t>
      </w:r>
      <w:r w:rsidRPr="00217CF5">
        <w:rPr>
          <w:sz w:val="24"/>
          <w:szCs w:val="24"/>
        </w:rPr>
        <w:t>благополучия семьи;</w:t>
      </w:r>
    </w:p>
    <w:p w:rsidR="00F40D7A" w:rsidRPr="00217CF5" w:rsidRDefault="00F40D7A" w:rsidP="00F40D7A">
      <w:pPr>
        <w:ind w:firstLine="567"/>
        <w:jc w:val="both"/>
        <w:rPr>
          <w:sz w:val="24"/>
          <w:szCs w:val="24"/>
        </w:rPr>
      </w:pPr>
      <w:r w:rsidRPr="00217CF5">
        <w:rPr>
          <w:sz w:val="24"/>
          <w:szCs w:val="24"/>
        </w:rPr>
        <w:t>4) построение взаимодействия в форме сотрудничества и установления партнерских</w:t>
      </w:r>
      <w:r>
        <w:rPr>
          <w:sz w:val="24"/>
          <w:szCs w:val="24"/>
        </w:rPr>
        <w:t xml:space="preserve"> </w:t>
      </w:r>
      <w:r w:rsidRPr="00217CF5">
        <w:rPr>
          <w:sz w:val="24"/>
          <w:szCs w:val="24"/>
        </w:rPr>
        <w:t>отношений с родителями (законными представителями) детей младенческого, раннего и</w:t>
      </w:r>
      <w:r>
        <w:rPr>
          <w:sz w:val="24"/>
          <w:szCs w:val="24"/>
        </w:rPr>
        <w:t xml:space="preserve"> </w:t>
      </w:r>
      <w:r w:rsidRPr="00217CF5">
        <w:rPr>
          <w:sz w:val="24"/>
          <w:szCs w:val="24"/>
        </w:rPr>
        <w:t>дошкольного возраста для решения образовательных задач;</w:t>
      </w:r>
    </w:p>
    <w:p w:rsidR="00F40D7A" w:rsidRPr="00217CF5" w:rsidRDefault="00F40D7A" w:rsidP="00F40D7A">
      <w:pPr>
        <w:ind w:firstLine="567"/>
        <w:jc w:val="both"/>
        <w:rPr>
          <w:sz w:val="24"/>
          <w:szCs w:val="24"/>
        </w:rPr>
      </w:pPr>
      <w:r w:rsidRPr="00217CF5">
        <w:rPr>
          <w:sz w:val="24"/>
          <w:szCs w:val="24"/>
        </w:rPr>
        <w:t>5) вовлечение родителей (законных представителей) в образовательный процесс.</w:t>
      </w:r>
    </w:p>
    <w:p w:rsidR="00F40D7A" w:rsidRPr="00217CF5" w:rsidRDefault="00F40D7A" w:rsidP="00F40D7A">
      <w:pPr>
        <w:ind w:firstLine="567"/>
        <w:jc w:val="both"/>
        <w:rPr>
          <w:sz w:val="24"/>
          <w:szCs w:val="24"/>
        </w:rPr>
      </w:pPr>
    </w:p>
    <w:p w:rsidR="00F40D7A" w:rsidRPr="00217CF5" w:rsidRDefault="00F40D7A" w:rsidP="00F40D7A">
      <w:pPr>
        <w:ind w:firstLine="567"/>
        <w:jc w:val="both"/>
        <w:rPr>
          <w:sz w:val="24"/>
          <w:szCs w:val="24"/>
        </w:rPr>
      </w:pPr>
      <w:r w:rsidRPr="00217CF5">
        <w:rPr>
          <w:sz w:val="24"/>
          <w:szCs w:val="24"/>
        </w:rPr>
        <w:t xml:space="preserve">Построение взаимодействия с родителями (законными представителями) должно придерживаться </w:t>
      </w:r>
      <w:r w:rsidRPr="00F32720">
        <w:rPr>
          <w:i/>
          <w:sz w:val="24"/>
          <w:szCs w:val="24"/>
        </w:rPr>
        <w:t xml:space="preserve">следующих </w:t>
      </w:r>
      <w:r w:rsidRPr="00F32720">
        <w:rPr>
          <w:b/>
          <w:i/>
          <w:sz w:val="24"/>
          <w:szCs w:val="24"/>
        </w:rPr>
        <w:t>принципов</w:t>
      </w:r>
      <w:r w:rsidRPr="00217CF5">
        <w:rPr>
          <w:sz w:val="24"/>
          <w:szCs w:val="24"/>
        </w:rPr>
        <w:t>:</w:t>
      </w:r>
    </w:p>
    <w:p w:rsidR="00F40D7A" w:rsidRPr="00217CF5" w:rsidRDefault="00F40D7A" w:rsidP="00F40D7A">
      <w:pPr>
        <w:ind w:firstLine="567"/>
        <w:jc w:val="both"/>
        <w:rPr>
          <w:sz w:val="24"/>
          <w:szCs w:val="24"/>
        </w:rPr>
      </w:pPr>
      <w:r w:rsidRPr="00217CF5">
        <w:rPr>
          <w:sz w:val="24"/>
          <w:szCs w:val="24"/>
        </w:rP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w:t>
      </w:r>
      <w:r>
        <w:rPr>
          <w:sz w:val="24"/>
          <w:szCs w:val="24"/>
        </w:rPr>
        <w:t xml:space="preserve"> </w:t>
      </w:r>
      <w:r w:rsidRPr="00217CF5">
        <w:rPr>
          <w:sz w:val="24"/>
          <w:szCs w:val="24"/>
        </w:rPr>
        <w:t>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F40D7A" w:rsidRPr="00217CF5" w:rsidRDefault="00F40D7A" w:rsidP="00F40D7A">
      <w:pPr>
        <w:ind w:firstLine="567"/>
        <w:jc w:val="both"/>
        <w:rPr>
          <w:sz w:val="24"/>
          <w:szCs w:val="24"/>
        </w:rPr>
      </w:pPr>
      <w:r w:rsidRPr="00217CF5">
        <w:rPr>
          <w:sz w:val="24"/>
          <w:szCs w:val="24"/>
        </w:rPr>
        <w:t xml:space="preserve">2) открытость: для родителей (законных представителей) доступна актуальная информация об особенностях пребывания ребенка в группе; каждому из родителей (законных представителей) предоставлен свободный доступ в </w:t>
      </w:r>
      <w:r>
        <w:rPr>
          <w:sz w:val="24"/>
          <w:szCs w:val="24"/>
        </w:rPr>
        <w:t>дошкольное учреждение</w:t>
      </w:r>
      <w:r w:rsidRPr="00217CF5">
        <w:rPr>
          <w:sz w:val="24"/>
          <w:szCs w:val="24"/>
        </w:rPr>
        <w:t xml:space="preserve">; между педагогами и родителями (законными представителями) </w:t>
      </w:r>
      <w:r>
        <w:rPr>
          <w:sz w:val="24"/>
          <w:szCs w:val="24"/>
        </w:rPr>
        <w:t>осуществляется</w:t>
      </w:r>
      <w:r w:rsidRPr="00217CF5">
        <w:rPr>
          <w:sz w:val="24"/>
          <w:szCs w:val="24"/>
        </w:rPr>
        <w:t xml:space="preserve"> обмен информацией об особенностях развития ребенка в </w:t>
      </w:r>
      <w:r>
        <w:rPr>
          <w:sz w:val="24"/>
          <w:szCs w:val="24"/>
        </w:rPr>
        <w:t>детском саду</w:t>
      </w:r>
      <w:r w:rsidRPr="00217CF5">
        <w:rPr>
          <w:sz w:val="24"/>
          <w:szCs w:val="24"/>
        </w:rPr>
        <w:t xml:space="preserve"> и семье;</w:t>
      </w:r>
    </w:p>
    <w:p w:rsidR="00F40D7A" w:rsidRPr="00217CF5" w:rsidRDefault="00F40D7A" w:rsidP="00F40D7A">
      <w:pPr>
        <w:ind w:firstLine="567"/>
        <w:jc w:val="both"/>
        <w:rPr>
          <w:sz w:val="24"/>
          <w:szCs w:val="24"/>
        </w:rPr>
      </w:pPr>
      <w:r w:rsidRPr="00217CF5">
        <w:rPr>
          <w:sz w:val="24"/>
          <w:szCs w:val="24"/>
        </w:rPr>
        <w:lastRenderedPageBreak/>
        <w:t>3) взаимное доверие, уважение и доброжелательность во взаимоотношениях педагогов и родителей (законных представителей): при взаимодействии педагог</w:t>
      </w:r>
      <w:r>
        <w:rPr>
          <w:sz w:val="24"/>
          <w:szCs w:val="24"/>
        </w:rPr>
        <w:t>и</w:t>
      </w:r>
      <w:r w:rsidRPr="00217CF5">
        <w:rPr>
          <w:sz w:val="24"/>
          <w:szCs w:val="24"/>
        </w:rPr>
        <w:t xml:space="preserve"> придержива</w:t>
      </w:r>
      <w:r>
        <w:rPr>
          <w:sz w:val="24"/>
          <w:szCs w:val="24"/>
        </w:rPr>
        <w:t>ются</w:t>
      </w:r>
      <w:r w:rsidRPr="00217CF5">
        <w:rPr>
          <w:sz w:val="24"/>
          <w:szCs w:val="24"/>
        </w:rPr>
        <w:t xml:space="preserve"> этики и культурных правил общения, проявля</w:t>
      </w:r>
      <w:r>
        <w:rPr>
          <w:sz w:val="24"/>
          <w:szCs w:val="24"/>
        </w:rPr>
        <w:t>ют</w:t>
      </w:r>
      <w:r w:rsidRPr="00217CF5">
        <w:rPr>
          <w:sz w:val="24"/>
          <w:szCs w:val="24"/>
        </w:rPr>
        <w:t xml:space="preserve"> позитивный настрой на общение и сотрудничество с родителями (законными представителями); этично и разумно использ</w:t>
      </w:r>
      <w:r>
        <w:rPr>
          <w:sz w:val="24"/>
          <w:szCs w:val="24"/>
        </w:rPr>
        <w:t>уют</w:t>
      </w:r>
      <w:r w:rsidRPr="00217CF5">
        <w:rPr>
          <w:sz w:val="24"/>
          <w:szCs w:val="24"/>
        </w:rPr>
        <w:t xml:space="preserve"> полученную информацию как со </w:t>
      </w:r>
      <w:r>
        <w:rPr>
          <w:sz w:val="24"/>
          <w:szCs w:val="24"/>
        </w:rPr>
        <w:t>своей стороны</w:t>
      </w:r>
      <w:r w:rsidRPr="00217CF5">
        <w:rPr>
          <w:sz w:val="24"/>
          <w:szCs w:val="24"/>
        </w:rPr>
        <w:t>, так и со стороны родителей (законных представителей) в интересах детей;</w:t>
      </w:r>
    </w:p>
    <w:p w:rsidR="00F40D7A" w:rsidRPr="00217CF5" w:rsidRDefault="00F40D7A" w:rsidP="00F40D7A">
      <w:pPr>
        <w:ind w:firstLine="567"/>
        <w:jc w:val="both"/>
        <w:rPr>
          <w:sz w:val="24"/>
          <w:szCs w:val="24"/>
        </w:rPr>
      </w:pPr>
      <w:r w:rsidRPr="00217CF5">
        <w:rPr>
          <w:sz w:val="24"/>
          <w:szCs w:val="24"/>
        </w:rPr>
        <w:t>4) индивидуально-дифференцированный подход к каждой семье: при взаимодействии учитыва</w:t>
      </w:r>
      <w:r>
        <w:rPr>
          <w:sz w:val="24"/>
          <w:szCs w:val="24"/>
        </w:rPr>
        <w:t>ютя</w:t>
      </w:r>
      <w:r w:rsidRPr="00217CF5">
        <w:rPr>
          <w:sz w:val="24"/>
          <w:szCs w:val="24"/>
        </w:rPr>
        <w:t xml:space="preserve"> особенности семейного воспитания, потребности родителей (законных представителей) в отношении образования ребенка, отношение к педагогу и </w:t>
      </w:r>
      <w:r>
        <w:rPr>
          <w:sz w:val="24"/>
          <w:szCs w:val="24"/>
        </w:rPr>
        <w:t>детскому саду</w:t>
      </w:r>
      <w:r w:rsidRPr="00217CF5">
        <w:rPr>
          <w:sz w:val="24"/>
          <w:szCs w:val="24"/>
        </w:rPr>
        <w:t>, проводимым мероприятиям; возможности включения родителей (законных представителей) в совместное решение образовательных задач;</w:t>
      </w:r>
    </w:p>
    <w:p w:rsidR="00F40D7A" w:rsidRPr="00217CF5" w:rsidRDefault="00F40D7A" w:rsidP="00F40D7A">
      <w:pPr>
        <w:ind w:firstLine="567"/>
        <w:jc w:val="both"/>
        <w:rPr>
          <w:sz w:val="24"/>
          <w:szCs w:val="24"/>
        </w:rPr>
      </w:pPr>
      <w:r w:rsidRPr="00217CF5">
        <w:rPr>
          <w:sz w:val="24"/>
          <w:szCs w:val="24"/>
        </w:rPr>
        <w:t>5) возрастосообразность: при планировании и осуществлении взаимодействия учитыва</w:t>
      </w:r>
      <w:r>
        <w:rPr>
          <w:sz w:val="24"/>
          <w:szCs w:val="24"/>
        </w:rPr>
        <w:t>ются</w:t>
      </w:r>
      <w:r w:rsidRPr="00217CF5">
        <w:rPr>
          <w:sz w:val="24"/>
          <w:szCs w:val="24"/>
        </w:rPr>
        <w:t xml:space="preserve">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F40D7A" w:rsidRPr="00217CF5" w:rsidRDefault="00F40D7A" w:rsidP="00F40D7A">
      <w:pPr>
        <w:ind w:firstLine="567"/>
        <w:jc w:val="both"/>
        <w:rPr>
          <w:sz w:val="24"/>
          <w:szCs w:val="24"/>
        </w:rPr>
      </w:pPr>
    </w:p>
    <w:p w:rsidR="00F40D7A" w:rsidRPr="00217CF5" w:rsidRDefault="00F40D7A" w:rsidP="00F40D7A">
      <w:pPr>
        <w:ind w:firstLine="567"/>
        <w:jc w:val="both"/>
        <w:rPr>
          <w:sz w:val="24"/>
          <w:szCs w:val="24"/>
        </w:rPr>
      </w:pPr>
      <w:r w:rsidRPr="00217CF5">
        <w:rPr>
          <w:sz w:val="24"/>
          <w:szCs w:val="24"/>
        </w:rPr>
        <w:t xml:space="preserve">Деятельность педагогического коллектива </w:t>
      </w:r>
      <w:r>
        <w:rPr>
          <w:sz w:val="24"/>
          <w:szCs w:val="24"/>
        </w:rPr>
        <w:t>детского сада</w:t>
      </w:r>
      <w:r w:rsidRPr="00217CF5">
        <w:rPr>
          <w:sz w:val="24"/>
          <w:szCs w:val="24"/>
        </w:rPr>
        <w:t xml:space="preserve"> по построению взаимодействия с родителями (законными представителями) обучающихся осуществляется по </w:t>
      </w:r>
      <w:r w:rsidRPr="00F32720">
        <w:rPr>
          <w:i/>
          <w:sz w:val="24"/>
          <w:szCs w:val="24"/>
        </w:rPr>
        <w:t xml:space="preserve">нескольким </w:t>
      </w:r>
      <w:r w:rsidRPr="00F32720">
        <w:rPr>
          <w:b/>
          <w:i/>
          <w:sz w:val="24"/>
          <w:szCs w:val="24"/>
        </w:rPr>
        <w:t>направлениям</w:t>
      </w:r>
      <w:r w:rsidRPr="00217CF5">
        <w:rPr>
          <w:sz w:val="24"/>
          <w:szCs w:val="24"/>
        </w:rPr>
        <w:t>:</w:t>
      </w:r>
    </w:p>
    <w:p w:rsidR="00F40D7A" w:rsidRPr="00217CF5" w:rsidRDefault="00F40D7A" w:rsidP="00F40D7A">
      <w:pPr>
        <w:ind w:firstLine="567"/>
        <w:jc w:val="both"/>
        <w:rPr>
          <w:sz w:val="24"/>
          <w:szCs w:val="24"/>
        </w:rPr>
      </w:pPr>
      <w:r w:rsidRPr="00217CF5">
        <w:rPr>
          <w:sz w:val="24"/>
          <w:szCs w:val="24"/>
        </w:rPr>
        <w:t xml:space="preserve">1) </w:t>
      </w:r>
      <w:r w:rsidRPr="00F32720">
        <w:rPr>
          <w:i/>
          <w:sz w:val="24"/>
          <w:szCs w:val="24"/>
        </w:rPr>
        <w:t>диагностико-аналитическое</w:t>
      </w:r>
      <w:r w:rsidRPr="00217CF5">
        <w:rPr>
          <w:sz w:val="24"/>
          <w:szCs w:val="24"/>
        </w:rPr>
        <w:t xml:space="preserve"> направление включает получение и анализ данных о семье</w:t>
      </w:r>
      <w:r>
        <w:rPr>
          <w:sz w:val="24"/>
          <w:szCs w:val="24"/>
        </w:rPr>
        <w:t xml:space="preserve"> </w:t>
      </w:r>
      <w:r w:rsidRPr="00217CF5">
        <w:rPr>
          <w:sz w:val="24"/>
          <w:szCs w:val="24"/>
        </w:rPr>
        <w:t>каждого обучающегося, ее запросах в отношении охраны здоровья и развития ребенка; об</w:t>
      </w:r>
      <w:r>
        <w:rPr>
          <w:sz w:val="24"/>
          <w:szCs w:val="24"/>
        </w:rPr>
        <w:t xml:space="preserve"> </w:t>
      </w:r>
      <w:r w:rsidRPr="00217CF5">
        <w:rPr>
          <w:sz w:val="24"/>
          <w:szCs w:val="24"/>
        </w:rPr>
        <w:t>уровне психолого-педагогической компетентности родителей (законных представителей); а</w:t>
      </w:r>
      <w:r>
        <w:rPr>
          <w:sz w:val="24"/>
          <w:szCs w:val="24"/>
        </w:rPr>
        <w:t xml:space="preserve"> </w:t>
      </w:r>
      <w:r w:rsidRPr="00217CF5">
        <w:rPr>
          <w:sz w:val="24"/>
          <w:szCs w:val="24"/>
        </w:rPr>
        <w:t>также планирование работы с семьей с учетом результатов проведенного анализа;</w:t>
      </w:r>
      <w:r>
        <w:rPr>
          <w:sz w:val="24"/>
          <w:szCs w:val="24"/>
        </w:rPr>
        <w:t xml:space="preserve"> </w:t>
      </w:r>
      <w:r w:rsidRPr="00217CF5">
        <w:rPr>
          <w:sz w:val="24"/>
          <w:szCs w:val="24"/>
        </w:rPr>
        <w:t>согласование воспитательных задач;</w:t>
      </w:r>
    </w:p>
    <w:p w:rsidR="00F40D7A" w:rsidRPr="00217CF5" w:rsidRDefault="00F40D7A" w:rsidP="00F40D7A">
      <w:pPr>
        <w:ind w:firstLine="567"/>
        <w:jc w:val="both"/>
        <w:rPr>
          <w:sz w:val="24"/>
          <w:szCs w:val="24"/>
        </w:rPr>
      </w:pPr>
      <w:r w:rsidRPr="00217CF5">
        <w:rPr>
          <w:sz w:val="24"/>
          <w:szCs w:val="24"/>
        </w:rPr>
        <w:t>2</w:t>
      </w:r>
      <w:r w:rsidRPr="00F32720">
        <w:rPr>
          <w:i/>
          <w:sz w:val="24"/>
          <w:szCs w:val="24"/>
        </w:rPr>
        <w:t>) просветительское направление</w:t>
      </w:r>
      <w:r w:rsidRPr="00217CF5">
        <w:rPr>
          <w:sz w:val="24"/>
          <w:szCs w:val="24"/>
        </w:rPr>
        <w:t xml:space="preserve"> предполагает просвещение родителей (законных</w:t>
      </w:r>
      <w:r>
        <w:rPr>
          <w:sz w:val="24"/>
          <w:szCs w:val="24"/>
        </w:rPr>
        <w:t xml:space="preserve"> </w:t>
      </w:r>
      <w:r w:rsidRPr="00217CF5">
        <w:rPr>
          <w:sz w:val="24"/>
          <w:szCs w:val="24"/>
        </w:rPr>
        <w:t>представителей) по вопросам особенностей психофизиологического и психического развития</w:t>
      </w:r>
      <w:r>
        <w:rPr>
          <w:sz w:val="24"/>
          <w:szCs w:val="24"/>
        </w:rPr>
        <w:t xml:space="preserve"> </w:t>
      </w:r>
      <w:r w:rsidRPr="00217CF5">
        <w:rPr>
          <w:sz w:val="24"/>
          <w:szCs w:val="24"/>
        </w:rPr>
        <w:t>детей раннего и дошкольного возрастов; выбора эффективных методов</w:t>
      </w:r>
      <w:r>
        <w:rPr>
          <w:sz w:val="24"/>
          <w:szCs w:val="24"/>
        </w:rPr>
        <w:t xml:space="preserve"> </w:t>
      </w:r>
      <w:r w:rsidRPr="00217CF5">
        <w:rPr>
          <w:sz w:val="24"/>
          <w:szCs w:val="24"/>
        </w:rPr>
        <w:t>обучения и воспитания детей определенного возраста; ознакомление с актуальной</w:t>
      </w:r>
      <w:r>
        <w:rPr>
          <w:sz w:val="24"/>
          <w:szCs w:val="24"/>
        </w:rPr>
        <w:t xml:space="preserve"> </w:t>
      </w:r>
      <w:r w:rsidRPr="00217CF5">
        <w:rPr>
          <w:sz w:val="24"/>
          <w:szCs w:val="24"/>
        </w:rPr>
        <w:t xml:space="preserve">информацией о государственной политике в области </w:t>
      </w:r>
      <w:r>
        <w:rPr>
          <w:sz w:val="24"/>
          <w:szCs w:val="24"/>
        </w:rPr>
        <w:t>дошкольного образования</w:t>
      </w:r>
      <w:r w:rsidRPr="00217CF5">
        <w:rPr>
          <w:sz w:val="24"/>
          <w:szCs w:val="24"/>
        </w:rPr>
        <w:t>, включая информирование о мерах</w:t>
      </w:r>
      <w:r>
        <w:rPr>
          <w:sz w:val="24"/>
          <w:szCs w:val="24"/>
        </w:rPr>
        <w:t xml:space="preserve"> </w:t>
      </w:r>
      <w:r w:rsidRPr="00217CF5">
        <w:rPr>
          <w:sz w:val="24"/>
          <w:szCs w:val="24"/>
        </w:rPr>
        <w:t>господдержки семьям с детьми дошкольного возраста; информирование об особенностях</w:t>
      </w:r>
      <w:r>
        <w:rPr>
          <w:sz w:val="24"/>
          <w:szCs w:val="24"/>
        </w:rPr>
        <w:t xml:space="preserve"> </w:t>
      </w:r>
      <w:r w:rsidRPr="00217CF5">
        <w:rPr>
          <w:sz w:val="24"/>
          <w:szCs w:val="24"/>
        </w:rPr>
        <w:t xml:space="preserve">реализуемой в </w:t>
      </w:r>
      <w:r>
        <w:rPr>
          <w:sz w:val="24"/>
          <w:szCs w:val="24"/>
        </w:rPr>
        <w:t>детском саду</w:t>
      </w:r>
      <w:r w:rsidRPr="00217CF5">
        <w:rPr>
          <w:sz w:val="24"/>
          <w:szCs w:val="24"/>
        </w:rPr>
        <w:t xml:space="preserve"> образовательной программы; условиях пребывания ребенка в группе</w:t>
      </w:r>
      <w:r>
        <w:rPr>
          <w:sz w:val="24"/>
          <w:szCs w:val="24"/>
        </w:rPr>
        <w:t xml:space="preserve"> дошкольного учреждения,</w:t>
      </w:r>
      <w:r w:rsidRPr="00217CF5">
        <w:rPr>
          <w:sz w:val="24"/>
          <w:szCs w:val="24"/>
        </w:rPr>
        <w:t xml:space="preserve"> содержании и методах образовательной работы с детьми;</w:t>
      </w:r>
    </w:p>
    <w:p w:rsidR="00F40D7A" w:rsidRPr="00217CF5" w:rsidRDefault="00F40D7A" w:rsidP="00F40D7A">
      <w:pPr>
        <w:ind w:firstLine="567"/>
        <w:jc w:val="both"/>
        <w:rPr>
          <w:sz w:val="24"/>
          <w:szCs w:val="24"/>
        </w:rPr>
      </w:pPr>
      <w:r w:rsidRPr="00217CF5">
        <w:rPr>
          <w:sz w:val="24"/>
          <w:szCs w:val="24"/>
        </w:rPr>
        <w:t xml:space="preserve">3) </w:t>
      </w:r>
      <w:r w:rsidRPr="00F32720">
        <w:rPr>
          <w:i/>
          <w:sz w:val="24"/>
          <w:szCs w:val="24"/>
        </w:rPr>
        <w:t>консультационное направление</w:t>
      </w:r>
      <w:r w:rsidRPr="00217CF5">
        <w:rPr>
          <w:sz w:val="24"/>
          <w:szCs w:val="24"/>
        </w:rPr>
        <w:t xml:space="preserve"> объединяет в себе консультирование родителей</w:t>
      </w:r>
      <w:r>
        <w:rPr>
          <w:sz w:val="24"/>
          <w:szCs w:val="24"/>
        </w:rPr>
        <w:t xml:space="preserve"> </w:t>
      </w:r>
      <w:r w:rsidRPr="00217CF5">
        <w:rPr>
          <w:sz w:val="24"/>
          <w:szCs w:val="24"/>
        </w:rPr>
        <w:t xml:space="preserve">(законных представителей) по вопросам их взаимодействия с ребенком, преодоления возникающих проблем воспитания и обучения детей, в том числе с </w:t>
      </w:r>
      <w:r>
        <w:rPr>
          <w:sz w:val="24"/>
          <w:szCs w:val="24"/>
        </w:rPr>
        <w:t>особыми образовательными потребностями</w:t>
      </w:r>
      <w:r w:rsidRPr="00217CF5">
        <w:rPr>
          <w:sz w:val="24"/>
          <w:szCs w:val="24"/>
        </w:rPr>
        <w:t xml:space="preserve">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F40D7A" w:rsidRPr="00217CF5" w:rsidRDefault="00F40D7A" w:rsidP="00F40D7A">
      <w:pPr>
        <w:ind w:firstLine="567"/>
        <w:jc w:val="both"/>
        <w:rPr>
          <w:sz w:val="24"/>
          <w:szCs w:val="24"/>
        </w:rPr>
      </w:pPr>
      <w:r w:rsidRPr="00217CF5">
        <w:rPr>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раннего и дошкольного возрастов; разработку и реализацию образовательных проектов </w:t>
      </w:r>
      <w:r>
        <w:rPr>
          <w:sz w:val="24"/>
          <w:szCs w:val="24"/>
        </w:rPr>
        <w:t>детского сада</w:t>
      </w:r>
      <w:r w:rsidRPr="00217CF5">
        <w:rPr>
          <w:sz w:val="24"/>
          <w:szCs w:val="24"/>
        </w:rPr>
        <w:t xml:space="preserve"> совместно с семьей.</w:t>
      </w:r>
    </w:p>
    <w:p w:rsidR="00F40D7A" w:rsidRPr="00217CF5" w:rsidRDefault="00F40D7A" w:rsidP="00F40D7A">
      <w:pPr>
        <w:ind w:firstLine="567"/>
        <w:jc w:val="both"/>
        <w:rPr>
          <w:sz w:val="24"/>
          <w:szCs w:val="24"/>
        </w:rPr>
      </w:pPr>
      <w:r w:rsidRPr="00217CF5">
        <w:rPr>
          <w:sz w:val="24"/>
          <w:szCs w:val="24"/>
        </w:rPr>
        <w:t xml:space="preserve">Особое внимание в просветительской деятельности </w:t>
      </w:r>
      <w:r>
        <w:rPr>
          <w:sz w:val="24"/>
          <w:szCs w:val="24"/>
        </w:rPr>
        <w:t>дошкольной организации</w:t>
      </w:r>
      <w:r w:rsidRPr="00217CF5">
        <w:rPr>
          <w:sz w:val="24"/>
          <w:szCs w:val="24"/>
        </w:rPr>
        <w:t xml:space="preserve"> уделя</w:t>
      </w:r>
      <w:r>
        <w:rPr>
          <w:sz w:val="24"/>
          <w:szCs w:val="24"/>
        </w:rPr>
        <w:t>ется</w:t>
      </w:r>
      <w:r w:rsidRPr="00217CF5">
        <w:rPr>
          <w:sz w:val="24"/>
          <w:szCs w:val="24"/>
        </w:rPr>
        <w:t xml:space="preserve"> повышению</w:t>
      </w:r>
      <w:r>
        <w:rPr>
          <w:sz w:val="24"/>
          <w:szCs w:val="24"/>
        </w:rPr>
        <w:t xml:space="preserve"> </w:t>
      </w:r>
      <w:r w:rsidRPr="00217CF5">
        <w:rPr>
          <w:sz w:val="24"/>
          <w:szCs w:val="24"/>
        </w:rPr>
        <w:t>уровня компетентности родителей (законных представителей) в вопросах</w:t>
      </w:r>
      <w:r>
        <w:rPr>
          <w:sz w:val="24"/>
          <w:szCs w:val="24"/>
        </w:rPr>
        <w:t xml:space="preserve"> </w:t>
      </w:r>
      <w:r w:rsidRPr="00217CF5">
        <w:rPr>
          <w:sz w:val="24"/>
          <w:szCs w:val="24"/>
        </w:rPr>
        <w:t>здоровьесбережения ребенка.</w:t>
      </w:r>
    </w:p>
    <w:p w:rsidR="00F40D7A" w:rsidRPr="00217CF5" w:rsidRDefault="00F40D7A" w:rsidP="00F40D7A">
      <w:pPr>
        <w:ind w:firstLine="567"/>
        <w:jc w:val="both"/>
        <w:rPr>
          <w:sz w:val="24"/>
          <w:szCs w:val="24"/>
        </w:rPr>
      </w:pPr>
    </w:p>
    <w:p w:rsidR="00F40D7A" w:rsidRPr="00217CF5" w:rsidRDefault="00F40D7A" w:rsidP="00F40D7A">
      <w:pPr>
        <w:ind w:firstLine="567"/>
        <w:jc w:val="both"/>
        <w:rPr>
          <w:sz w:val="24"/>
          <w:szCs w:val="24"/>
        </w:rPr>
      </w:pPr>
      <w:r w:rsidRPr="00217CF5">
        <w:rPr>
          <w:sz w:val="24"/>
          <w:szCs w:val="24"/>
        </w:rPr>
        <w:t xml:space="preserve">Реализация данной темы может быть осуществлена в процессе следующих </w:t>
      </w:r>
      <w:r w:rsidRPr="00217CF5">
        <w:rPr>
          <w:sz w:val="24"/>
          <w:szCs w:val="24"/>
        </w:rPr>
        <w:lastRenderedPageBreak/>
        <w:t>направлений просветительской деятельности:</w:t>
      </w:r>
    </w:p>
    <w:p w:rsidR="00F40D7A" w:rsidRPr="00217CF5" w:rsidRDefault="00F40D7A" w:rsidP="00F40D7A">
      <w:pPr>
        <w:ind w:firstLine="567"/>
        <w:jc w:val="both"/>
        <w:rPr>
          <w:sz w:val="24"/>
          <w:szCs w:val="24"/>
        </w:rPr>
      </w:pPr>
      <w:r w:rsidRPr="00217CF5">
        <w:rPr>
          <w:sz w:val="24"/>
          <w:szCs w:val="24"/>
        </w:rPr>
        <w:t>1) информирование о факторах, положительно влияющих на физическое и психическое</w:t>
      </w:r>
      <w:r>
        <w:rPr>
          <w:sz w:val="24"/>
          <w:szCs w:val="24"/>
        </w:rPr>
        <w:t xml:space="preserve"> </w:t>
      </w:r>
      <w:r w:rsidRPr="00217CF5">
        <w:rPr>
          <w:sz w:val="24"/>
          <w:szCs w:val="24"/>
        </w:rPr>
        <w:t>здоровье ребенка (рациональная организация режима дня ребенка, правильное питание в</w:t>
      </w:r>
      <w:r>
        <w:rPr>
          <w:sz w:val="24"/>
          <w:szCs w:val="24"/>
        </w:rPr>
        <w:t xml:space="preserve"> </w:t>
      </w:r>
      <w:r w:rsidRPr="00217CF5">
        <w:rPr>
          <w:sz w:val="24"/>
          <w:szCs w:val="24"/>
        </w:rPr>
        <w:t>семье, закаливание, организация двигательной активности, благоприятный психологический</w:t>
      </w:r>
      <w:r>
        <w:rPr>
          <w:sz w:val="24"/>
          <w:szCs w:val="24"/>
        </w:rPr>
        <w:t xml:space="preserve"> </w:t>
      </w:r>
      <w:r w:rsidRPr="00217CF5">
        <w:rPr>
          <w:sz w:val="24"/>
          <w:szCs w:val="24"/>
        </w:rPr>
        <w:t>микроклимат в семье и спокойное общение с ребенком и другое), о действии негативных</w:t>
      </w:r>
      <w:r>
        <w:rPr>
          <w:sz w:val="24"/>
          <w:szCs w:val="24"/>
        </w:rPr>
        <w:t xml:space="preserve"> </w:t>
      </w:r>
      <w:r w:rsidRPr="00217CF5">
        <w:rPr>
          <w:sz w:val="24"/>
          <w:szCs w:val="24"/>
        </w:rPr>
        <w:t>факторов (переохлаждение, перегревание, перекармливание и другое), наносящих</w:t>
      </w:r>
      <w:r>
        <w:rPr>
          <w:sz w:val="24"/>
          <w:szCs w:val="24"/>
        </w:rPr>
        <w:t xml:space="preserve"> </w:t>
      </w:r>
      <w:r w:rsidRPr="00217CF5">
        <w:rPr>
          <w:sz w:val="24"/>
          <w:szCs w:val="24"/>
        </w:rPr>
        <w:t>непоправимый вред здоровью ребенка;</w:t>
      </w:r>
    </w:p>
    <w:p w:rsidR="00F40D7A" w:rsidRDefault="00F40D7A" w:rsidP="00F40D7A">
      <w:pPr>
        <w:ind w:firstLine="567"/>
        <w:jc w:val="both"/>
        <w:rPr>
          <w:sz w:val="24"/>
          <w:szCs w:val="24"/>
        </w:rPr>
      </w:pPr>
      <w:r w:rsidRPr="00217CF5">
        <w:rPr>
          <w:sz w:val="24"/>
          <w:szCs w:val="24"/>
        </w:rPr>
        <w:t>2) своевременное информирование о важности вакцинирования в соответствии с</w:t>
      </w:r>
      <w:r>
        <w:rPr>
          <w:sz w:val="24"/>
          <w:szCs w:val="24"/>
        </w:rPr>
        <w:t xml:space="preserve"> </w:t>
      </w:r>
      <w:r w:rsidRPr="00217CF5">
        <w:rPr>
          <w:sz w:val="24"/>
          <w:szCs w:val="24"/>
        </w:rPr>
        <w:t>рекомендациями Национального календаря профилактических прививок и по эпидемическим</w:t>
      </w:r>
      <w:r>
        <w:rPr>
          <w:sz w:val="24"/>
          <w:szCs w:val="24"/>
        </w:rPr>
        <w:t xml:space="preserve"> </w:t>
      </w:r>
      <w:r w:rsidRPr="00217CF5">
        <w:rPr>
          <w:sz w:val="24"/>
          <w:szCs w:val="24"/>
        </w:rPr>
        <w:t>показаниям;</w:t>
      </w:r>
      <w:r>
        <w:rPr>
          <w:sz w:val="24"/>
          <w:szCs w:val="24"/>
        </w:rPr>
        <w:t xml:space="preserve"> </w:t>
      </w:r>
    </w:p>
    <w:p w:rsidR="00F40D7A" w:rsidRPr="00217CF5" w:rsidRDefault="00F40D7A" w:rsidP="00F40D7A">
      <w:pPr>
        <w:ind w:firstLine="567"/>
        <w:jc w:val="both"/>
        <w:rPr>
          <w:sz w:val="24"/>
          <w:szCs w:val="24"/>
        </w:rPr>
      </w:pPr>
      <w:r w:rsidRPr="00217CF5">
        <w:rPr>
          <w:sz w:val="24"/>
          <w:szCs w:val="24"/>
        </w:rPr>
        <w:t>3) информирование родителей (законных представителей) об актуальных задачах</w:t>
      </w:r>
      <w:r>
        <w:rPr>
          <w:sz w:val="24"/>
          <w:szCs w:val="24"/>
        </w:rPr>
        <w:t xml:space="preserve"> </w:t>
      </w:r>
      <w:r w:rsidRPr="00217CF5">
        <w:rPr>
          <w:sz w:val="24"/>
          <w:szCs w:val="24"/>
        </w:rPr>
        <w:t>физического воспитания детей на разных возрастных этапах их развития, а также о</w:t>
      </w:r>
      <w:r>
        <w:rPr>
          <w:sz w:val="24"/>
          <w:szCs w:val="24"/>
        </w:rPr>
        <w:t xml:space="preserve"> </w:t>
      </w:r>
      <w:r w:rsidRPr="00217CF5">
        <w:rPr>
          <w:sz w:val="24"/>
          <w:szCs w:val="24"/>
        </w:rPr>
        <w:t xml:space="preserve">возможностях </w:t>
      </w:r>
      <w:r>
        <w:rPr>
          <w:sz w:val="24"/>
          <w:szCs w:val="24"/>
        </w:rPr>
        <w:t>детского сада</w:t>
      </w:r>
      <w:r w:rsidRPr="00217CF5">
        <w:rPr>
          <w:sz w:val="24"/>
          <w:szCs w:val="24"/>
        </w:rPr>
        <w:t xml:space="preserve"> и семьи в решении данных задач;</w:t>
      </w:r>
    </w:p>
    <w:p w:rsidR="00F40D7A" w:rsidRPr="00217CF5" w:rsidRDefault="00F40D7A" w:rsidP="00F40D7A">
      <w:pPr>
        <w:ind w:firstLine="567"/>
        <w:jc w:val="both"/>
        <w:rPr>
          <w:sz w:val="24"/>
          <w:szCs w:val="24"/>
        </w:rPr>
      </w:pPr>
      <w:r w:rsidRPr="00217CF5">
        <w:rPr>
          <w:sz w:val="24"/>
          <w:szCs w:val="24"/>
        </w:rPr>
        <w:t>4) знакомство родителей (законных представителей) с оздоровительными мероприятиями,</w:t>
      </w:r>
      <w:r>
        <w:rPr>
          <w:sz w:val="24"/>
          <w:szCs w:val="24"/>
        </w:rPr>
        <w:t xml:space="preserve"> </w:t>
      </w:r>
      <w:r w:rsidRPr="00217CF5">
        <w:rPr>
          <w:sz w:val="24"/>
          <w:szCs w:val="24"/>
        </w:rPr>
        <w:t xml:space="preserve">проводимыми в </w:t>
      </w:r>
      <w:r>
        <w:rPr>
          <w:sz w:val="24"/>
          <w:szCs w:val="24"/>
        </w:rPr>
        <w:t>детском саду</w:t>
      </w:r>
      <w:r w:rsidRPr="00217CF5">
        <w:rPr>
          <w:sz w:val="24"/>
          <w:szCs w:val="24"/>
        </w:rPr>
        <w:t>;</w:t>
      </w:r>
    </w:p>
    <w:p w:rsidR="00F40D7A" w:rsidRPr="00392ECD" w:rsidRDefault="00F40D7A" w:rsidP="00F40D7A">
      <w:pPr>
        <w:ind w:firstLine="567"/>
        <w:jc w:val="both"/>
        <w:rPr>
          <w:sz w:val="24"/>
          <w:szCs w:val="24"/>
        </w:rPr>
      </w:pPr>
      <w:r w:rsidRPr="00217CF5">
        <w:rPr>
          <w:sz w:val="24"/>
          <w:szCs w:val="24"/>
        </w:rPr>
        <w:t>5) информирование родителей (законных представителей) о негативном влиянии на развитие</w:t>
      </w:r>
      <w:r>
        <w:rPr>
          <w:sz w:val="24"/>
          <w:szCs w:val="24"/>
        </w:rPr>
        <w:t xml:space="preserve"> </w:t>
      </w:r>
      <w:r w:rsidRPr="00217CF5">
        <w:rPr>
          <w:sz w:val="24"/>
          <w:szCs w:val="24"/>
        </w:rPr>
        <w:t>детей систематического и бесконтрольного использования IT-технологий (нарушение сна,</w:t>
      </w:r>
      <w:r>
        <w:rPr>
          <w:sz w:val="24"/>
          <w:szCs w:val="24"/>
        </w:rPr>
        <w:t xml:space="preserve"> </w:t>
      </w:r>
      <w:r w:rsidRPr="00392ECD">
        <w:rPr>
          <w:sz w:val="24"/>
          <w:szCs w:val="24"/>
        </w:rPr>
        <w:t>возбудимость, изменения качества памяти, внимания, мышления; проблемы социализации и</w:t>
      </w:r>
      <w:r>
        <w:rPr>
          <w:sz w:val="24"/>
          <w:szCs w:val="24"/>
        </w:rPr>
        <w:t xml:space="preserve"> </w:t>
      </w:r>
      <w:r w:rsidRPr="00392ECD">
        <w:rPr>
          <w:sz w:val="24"/>
          <w:szCs w:val="24"/>
        </w:rPr>
        <w:t>общения и другое).</w:t>
      </w:r>
    </w:p>
    <w:p w:rsidR="00F40D7A" w:rsidRPr="00392ECD" w:rsidRDefault="00F40D7A" w:rsidP="00F40D7A">
      <w:pPr>
        <w:ind w:firstLine="567"/>
        <w:jc w:val="both"/>
        <w:rPr>
          <w:sz w:val="24"/>
          <w:szCs w:val="24"/>
        </w:rPr>
      </w:pPr>
      <w:r w:rsidRPr="00392ECD">
        <w:rPr>
          <w:sz w:val="24"/>
          <w:szCs w:val="24"/>
        </w:rPr>
        <w:t>Эффективность просветительской работы по вопросам здоровьесбережения детей может</w:t>
      </w:r>
      <w:r>
        <w:rPr>
          <w:sz w:val="24"/>
          <w:szCs w:val="24"/>
        </w:rPr>
        <w:t xml:space="preserve"> </w:t>
      </w:r>
      <w:r w:rsidRPr="00392ECD">
        <w:rPr>
          <w:sz w:val="24"/>
          <w:szCs w:val="24"/>
        </w:rPr>
        <w:t>быть повышена за счет привлечения к тематическим встречам профильных специалистов</w:t>
      </w:r>
      <w:r>
        <w:rPr>
          <w:sz w:val="24"/>
          <w:szCs w:val="24"/>
        </w:rPr>
        <w:t xml:space="preserve"> </w:t>
      </w:r>
      <w:r w:rsidRPr="00392ECD">
        <w:rPr>
          <w:sz w:val="24"/>
          <w:szCs w:val="24"/>
        </w:rPr>
        <w:t>(медиков, нейропсихологов, физиологов, IT-специалистов и других).</w:t>
      </w:r>
    </w:p>
    <w:p w:rsidR="00F40D7A" w:rsidRDefault="00F40D7A" w:rsidP="00F40D7A">
      <w:pPr>
        <w:ind w:firstLine="567"/>
        <w:jc w:val="center"/>
        <w:rPr>
          <w:b/>
          <w:sz w:val="24"/>
          <w:szCs w:val="24"/>
        </w:rPr>
      </w:pPr>
    </w:p>
    <w:p w:rsidR="00F40D7A" w:rsidRPr="00F40D7A" w:rsidRDefault="00F40D7A" w:rsidP="00F40D7A">
      <w:pPr>
        <w:ind w:firstLine="567"/>
        <w:jc w:val="center"/>
        <w:rPr>
          <w:i/>
          <w:sz w:val="24"/>
          <w:szCs w:val="24"/>
        </w:rPr>
      </w:pPr>
      <w:r w:rsidRPr="00F40D7A">
        <w:rPr>
          <w:i/>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F40D7A" w:rsidRPr="00392ECD" w:rsidRDefault="00F40D7A" w:rsidP="00F40D7A">
      <w:pPr>
        <w:ind w:firstLine="567"/>
        <w:jc w:val="both"/>
        <w:rPr>
          <w:sz w:val="24"/>
          <w:szCs w:val="24"/>
        </w:rPr>
      </w:pPr>
      <w:r w:rsidRPr="00392ECD">
        <w:rPr>
          <w:sz w:val="24"/>
          <w:szCs w:val="24"/>
        </w:rPr>
        <w:t xml:space="preserve">1) </w:t>
      </w:r>
      <w:r w:rsidRPr="00392ECD">
        <w:rPr>
          <w:i/>
          <w:sz w:val="24"/>
          <w:szCs w:val="24"/>
        </w:rPr>
        <w:t>диагностико-аналитическое</w:t>
      </w:r>
      <w:r w:rsidRPr="00392ECD">
        <w:rPr>
          <w:sz w:val="24"/>
          <w:szCs w:val="24"/>
        </w:rPr>
        <w:t xml:space="preserve"> направление реализуется через опросы, социологические</w:t>
      </w:r>
      <w:r>
        <w:rPr>
          <w:sz w:val="24"/>
          <w:szCs w:val="24"/>
        </w:rPr>
        <w:t xml:space="preserve"> </w:t>
      </w:r>
      <w:r w:rsidRPr="00392ECD">
        <w:rPr>
          <w:sz w:val="24"/>
          <w:szCs w:val="24"/>
        </w:rPr>
        <w:t>срезы, индивидуальные блокноты, "почтовый ящик", педагогические беседы с родителями</w:t>
      </w:r>
      <w:r>
        <w:rPr>
          <w:sz w:val="24"/>
          <w:szCs w:val="24"/>
        </w:rPr>
        <w:t xml:space="preserve"> </w:t>
      </w:r>
      <w:r w:rsidRPr="00392ECD">
        <w:rPr>
          <w:sz w:val="24"/>
          <w:szCs w:val="24"/>
        </w:rPr>
        <w:t>(законными представителями); дни (недели) открытых дверей, открытые просмотры занятий</w:t>
      </w:r>
      <w:r>
        <w:rPr>
          <w:sz w:val="24"/>
          <w:szCs w:val="24"/>
        </w:rPr>
        <w:t xml:space="preserve"> </w:t>
      </w:r>
      <w:r w:rsidRPr="00392ECD">
        <w:rPr>
          <w:sz w:val="24"/>
          <w:szCs w:val="24"/>
        </w:rPr>
        <w:t>и других видов деятельности детей и так далее;</w:t>
      </w:r>
    </w:p>
    <w:p w:rsidR="00F40D7A" w:rsidRPr="00392ECD" w:rsidRDefault="00F40D7A" w:rsidP="00F40D7A">
      <w:pPr>
        <w:ind w:firstLine="567"/>
        <w:jc w:val="both"/>
        <w:rPr>
          <w:sz w:val="24"/>
          <w:szCs w:val="24"/>
        </w:rPr>
      </w:pPr>
      <w:r w:rsidRPr="00392ECD">
        <w:rPr>
          <w:sz w:val="24"/>
          <w:szCs w:val="24"/>
        </w:rPr>
        <w:t xml:space="preserve">2) </w:t>
      </w:r>
      <w:r w:rsidRPr="00392ECD">
        <w:rPr>
          <w:i/>
          <w:sz w:val="24"/>
          <w:szCs w:val="24"/>
        </w:rPr>
        <w:t>просветительское и консультационное направления</w:t>
      </w:r>
      <w:r w:rsidRPr="00392ECD">
        <w:rPr>
          <w:sz w:val="24"/>
          <w:szCs w:val="24"/>
        </w:rPr>
        <w:t xml:space="preserve"> реализуются через групповые</w:t>
      </w:r>
      <w:r>
        <w:rPr>
          <w:sz w:val="24"/>
          <w:szCs w:val="24"/>
        </w:rPr>
        <w:t xml:space="preserve"> </w:t>
      </w:r>
      <w:r w:rsidRPr="00392ECD">
        <w:rPr>
          <w:sz w:val="24"/>
          <w:szCs w:val="24"/>
        </w:rPr>
        <w:t>родительские собрания, конференции, круглые столы, семинары-практикумы, тренинги и</w:t>
      </w:r>
      <w:r>
        <w:rPr>
          <w:sz w:val="24"/>
          <w:szCs w:val="24"/>
        </w:rPr>
        <w:t xml:space="preserve"> </w:t>
      </w:r>
      <w:r w:rsidRPr="00392ECD">
        <w:rPr>
          <w:sz w:val="24"/>
          <w:szCs w:val="24"/>
        </w:rPr>
        <w:t>ролевые игры, консультации, педагогические гостиные, родительские клубы и другое;</w:t>
      </w:r>
      <w:r>
        <w:rPr>
          <w:sz w:val="24"/>
          <w:szCs w:val="24"/>
        </w:rPr>
        <w:t xml:space="preserve"> </w:t>
      </w:r>
      <w:r w:rsidRPr="00392ECD">
        <w:rPr>
          <w:sz w:val="24"/>
          <w:szCs w:val="24"/>
        </w:rPr>
        <w:t>информационные проспекты, стенды, ширмы, папки-передвижки для родителей (законных</w:t>
      </w:r>
      <w:r>
        <w:rPr>
          <w:sz w:val="24"/>
          <w:szCs w:val="24"/>
        </w:rPr>
        <w:t xml:space="preserve"> </w:t>
      </w:r>
      <w:r w:rsidRPr="00392ECD">
        <w:rPr>
          <w:sz w:val="24"/>
          <w:szCs w:val="24"/>
        </w:rPr>
        <w:t xml:space="preserve">представителей); журналы и газеты, издаваемые </w:t>
      </w:r>
      <w:r>
        <w:rPr>
          <w:sz w:val="24"/>
          <w:szCs w:val="24"/>
        </w:rPr>
        <w:t>детским садом</w:t>
      </w:r>
      <w:r w:rsidRPr="00392ECD">
        <w:rPr>
          <w:sz w:val="24"/>
          <w:szCs w:val="24"/>
        </w:rPr>
        <w:t xml:space="preserve"> для родителей (законных</w:t>
      </w:r>
      <w:r>
        <w:rPr>
          <w:sz w:val="24"/>
          <w:szCs w:val="24"/>
        </w:rPr>
        <w:t xml:space="preserve"> </w:t>
      </w:r>
      <w:r w:rsidRPr="00392ECD">
        <w:rPr>
          <w:sz w:val="24"/>
          <w:szCs w:val="24"/>
        </w:rPr>
        <w:t>представителей), педагогические библиотеки для родителей (законных</w:t>
      </w:r>
      <w:r>
        <w:rPr>
          <w:sz w:val="24"/>
          <w:szCs w:val="24"/>
        </w:rPr>
        <w:t xml:space="preserve"> представителей);сайт детского сада</w:t>
      </w:r>
      <w:r w:rsidRPr="00392ECD">
        <w:rPr>
          <w:sz w:val="24"/>
          <w:szCs w:val="24"/>
        </w:rPr>
        <w:t xml:space="preserve"> и социальные группы в сети Интернет; медиа репортажи и</w:t>
      </w:r>
      <w:r>
        <w:rPr>
          <w:sz w:val="24"/>
          <w:szCs w:val="24"/>
        </w:rPr>
        <w:t xml:space="preserve"> </w:t>
      </w:r>
      <w:r w:rsidRPr="00392ECD">
        <w:rPr>
          <w:sz w:val="24"/>
          <w:szCs w:val="24"/>
        </w:rPr>
        <w:t>интервью; фотографии, выставки детских работ, совместных работ родителей (законных</w:t>
      </w:r>
      <w:r>
        <w:rPr>
          <w:sz w:val="24"/>
          <w:szCs w:val="24"/>
        </w:rPr>
        <w:t xml:space="preserve"> </w:t>
      </w:r>
      <w:r w:rsidRPr="00392ECD">
        <w:rPr>
          <w:sz w:val="24"/>
          <w:szCs w:val="24"/>
        </w:rPr>
        <w:t>представителей) и детей. Включают также и досуговую форму - совместные праздники и</w:t>
      </w:r>
      <w:r>
        <w:rPr>
          <w:sz w:val="24"/>
          <w:szCs w:val="24"/>
        </w:rPr>
        <w:t xml:space="preserve"> </w:t>
      </w:r>
      <w:r w:rsidRPr="00392ECD">
        <w:rPr>
          <w:sz w:val="24"/>
          <w:szCs w:val="24"/>
        </w:rPr>
        <w:t>вечера, семейные спортивные и тематические мероприятия, тематические досуги, знакомство</w:t>
      </w:r>
      <w:r>
        <w:rPr>
          <w:sz w:val="24"/>
          <w:szCs w:val="24"/>
        </w:rPr>
        <w:t xml:space="preserve"> </w:t>
      </w:r>
      <w:r w:rsidRPr="00392ECD">
        <w:rPr>
          <w:sz w:val="24"/>
          <w:szCs w:val="24"/>
        </w:rPr>
        <w:t>с семейными традициями и другое.</w:t>
      </w:r>
    </w:p>
    <w:p w:rsidR="00F40D7A" w:rsidRPr="00392ECD" w:rsidRDefault="00F40D7A" w:rsidP="00F40D7A">
      <w:pPr>
        <w:ind w:firstLine="567"/>
        <w:jc w:val="both"/>
        <w:rPr>
          <w:sz w:val="24"/>
          <w:szCs w:val="24"/>
        </w:rPr>
      </w:pPr>
      <w:r w:rsidRPr="00392ECD">
        <w:rPr>
          <w:sz w:val="24"/>
          <w:szCs w:val="24"/>
        </w:rPr>
        <w:t>Для вовлечения родителей (законных представителей) в образовательную деятельность</w:t>
      </w:r>
      <w:r>
        <w:rPr>
          <w:sz w:val="24"/>
          <w:szCs w:val="24"/>
        </w:rPr>
        <w:t xml:space="preserve"> </w:t>
      </w:r>
      <w:r w:rsidRPr="00392ECD">
        <w:rPr>
          <w:sz w:val="24"/>
          <w:szCs w:val="24"/>
        </w:rPr>
        <w:t>использ</w:t>
      </w:r>
      <w:r>
        <w:rPr>
          <w:sz w:val="24"/>
          <w:szCs w:val="24"/>
        </w:rPr>
        <w:t>уются</w:t>
      </w:r>
      <w:r w:rsidRPr="00392ECD">
        <w:rPr>
          <w:sz w:val="24"/>
          <w:szCs w:val="24"/>
        </w:rPr>
        <w:t xml:space="preserve"> специально разработанные (подобранные) дидактические</w:t>
      </w:r>
      <w:r>
        <w:rPr>
          <w:sz w:val="24"/>
          <w:szCs w:val="24"/>
        </w:rPr>
        <w:t xml:space="preserve"> </w:t>
      </w:r>
      <w:r w:rsidRPr="00392ECD">
        <w:rPr>
          <w:sz w:val="24"/>
          <w:szCs w:val="24"/>
        </w:rPr>
        <w:t>материалы для организации совместной деятельности родителей (законных представителей) с</w:t>
      </w:r>
      <w:r>
        <w:rPr>
          <w:sz w:val="24"/>
          <w:szCs w:val="24"/>
        </w:rPr>
        <w:t xml:space="preserve"> </w:t>
      </w:r>
      <w:r w:rsidRPr="00392ECD">
        <w:rPr>
          <w:sz w:val="24"/>
          <w:szCs w:val="24"/>
        </w:rPr>
        <w:t>детьми в семейных условиях в соответствии с образовательными задачами, реализуемыми в</w:t>
      </w:r>
      <w:r>
        <w:rPr>
          <w:sz w:val="24"/>
          <w:szCs w:val="24"/>
        </w:rPr>
        <w:t xml:space="preserve"> детском саду</w:t>
      </w:r>
      <w:r w:rsidRPr="00392ECD">
        <w:rPr>
          <w:sz w:val="24"/>
          <w:szCs w:val="24"/>
        </w:rPr>
        <w:t xml:space="preserve">. Эти материалы </w:t>
      </w:r>
      <w:r>
        <w:rPr>
          <w:sz w:val="24"/>
          <w:szCs w:val="24"/>
        </w:rPr>
        <w:t>сопровождаются</w:t>
      </w:r>
      <w:r w:rsidRPr="00392ECD">
        <w:rPr>
          <w:sz w:val="24"/>
          <w:szCs w:val="24"/>
        </w:rPr>
        <w:t xml:space="preserve"> подробными инструкциями по их</w:t>
      </w:r>
      <w:r>
        <w:rPr>
          <w:sz w:val="24"/>
          <w:szCs w:val="24"/>
        </w:rPr>
        <w:t xml:space="preserve"> </w:t>
      </w:r>
      <w:r w:rsidRPr="00392ECD">
        <w:rPr>
          <w:sz w:val="24"/>
          <w:szCs w:val="24"/>
        </w:rPr>
        <w:t>использованию и рекомендациями по построению взаимодействия с ребенком (с учетом</w:t>
      </w:r>
      <w:r>
        <w:rPr>
          <w:sz w:val="24"/>
          <w:szCs w:val="24"/>
        </w:rPr>
        <w:t xml:space="preserve"> </w:t>
      </w:r>
      <w:r w:rsidRPr="00392ECD">
        <w:rPr>
          <w:sz w:val="24"/>
          <w:szCs w:val="24"/>
        </w:rPr>
        <w:t>возрастных особенностей). Кроме того, активно использ</w:t>
      </w:r>
      <w:r>
        <w:rPr>
          <w:sz w:val="24"/>
          <w:szCs w:val="24"/>
        </w:rPr>
        <w:t xml:space="preserve">уется </w:t>
      </w:r>
      <w:r w:rsidRPr="00392ECD">
        <w:rPr>
          <w:sz w:val="24"/>
          <w:szCs w:val="24"/>
        </w:rPr>
        <w:t>воспитательный</w:t>
      </w:r>
      <w:r>
        <w:rPr>
          <w:sz w:val="24"/>
          <w:szCs w:val="24"/>
        </w:rPr>
        <w:t xml:space="preserve"> </w:t>
      </w:r>
      <w:r w:rsidRPr="00392ECD">
        <w:rPr>
          <w:sz w:val="24"/>
          <w:szCs w:val="24"/>
        </w:rPr>
        <w:t>потенциал семьи для решения образовательных задач, привлекая родителей (законных</w:t>
      </w:r>
      <w:r>
        <w:rPr>
          <w:sz w:val="24"/>
          <w:szCs w:val="24"/>
        </w:rPr>
        <w:t xml:space="preserve"> </w:t>
      </w:r>
      <w:r w:rsidRPr="00392ECD">
        <w:rPr>
          <w:sz w:val="24"/>
          <w:szCs w:val="24"/>
        </w:rPr>
        <w:t>представителей) к участию в образовательных мероприятиях, направленных на решение</w:t>
      </w:r>
      <w:r>
        <w:rPr>
          <w:sz w:val="24"/>
          <w:szCs w:val="24"/>
        </w:rPr>
        <w:t xml:space="preserve"> </w:t>
      </w:r>
      <w:r w:rsidRPr="00392ECD">
        <w:rPr>
          <w:sz w:val="24"/>
          <w:szCs w:val="24"/>
        </w:rPr>
        <w:t>познавательных и воспитательных задач.</w:t>
      </w:r>
    </w:p>
    <w:p w:rsidR="00F40D7A" w:rsidRPr="00392ECD" w:rsidRDefault="00F40D7A" w:rsidP="00F40D7A">
      <w:pPr>
        <w:ind w:firstLine="567"/>
        <w:jc w:val="both"/>
        <w:rPr>
          <w:sz w:val="24"/>
          <w:szCs w:val="24"/>
        </w:rPr>
      </w:pPr>
      <w:r w:rsidRPr="00392ECD">
        <w:rPr>
          <w:sz w:val="24"/>
          <w:szCs w:val="24"/>
        </w:rPr>
        <w:t>Незаменимой формой установления доверительного дело</w:t>
      </w:r>
      <w:r>
        <w:rPr>
          <w:sz w:val="24"/>
          <w:szCs w:val="24"/>
        </w:rPr>
        <w:t xml:space="preserve">вого контакта между </w:t>
      </w:r>
      <w:r>
        <w:rPr>
          <w:sz w:val="24"/>
          <w:szCs w:val="24"/>
        </w:rPr>
        <w:lastRenderedPageBreak/>
        <w:t xml:space="preserve">семьей и дошкольной организацией </w:t>
      </w:r>
      <w:r w:rsidRPr="00392ECD">
        <w:rPr>
          <w:sz w:val="24"/>
          <w:szCs w:val="24"/>
        </w:rPr>
        <w:t>является диалог педагога и родителей (законных представителей). Диалог позволяет</w:t>
      </w:r>
      <w:r>
        <w:rPr>
          <w:sz w:val="24"/>
          <w:szCs w:val="24"/>
        </w:rPr>
        <w:t xml:space="preserve"> </w:t>
      </w:r>
      <w:r w:rsidRPr="00392ECD">
        <w:rPr>
          <w:sz w:val="24"/>
          <w:szCs w:val="24"/>
        </w:rPr>
        <w:t>совместно анализировать поведение или проблемы ребенка, выяснять причины проблем и</w:t>
      </w:r>
      <w:r>
        <w:rPr>
          <w:sz w:val="24"/>
          <w:szCs w:val="24"/>
        </w:rPr>
        <w:t xml:space="preserve"> </w:t>
      </w:r>
      <w:r w:rsidRPr="00392ECD">
        <w:rPr>
          <w:sz w:val="24"/>
          <w:szCs w:val="24"/>
        </w:rPr>
        <w:t>искать подходящие возможности, ресурсы семьи и пути их решения. В диалоге проходит</w:t>
      </w:r>
      <w:r>
        <w:rPr>
          <w:sz w:val="24"/>
          <w:szCs w:val="24"/>
        </w:rPr>
        <w:t xml:space="preserve"> </w:t>
      </w:r>
      <w:r w:rsidRPr="00392ECD">
        <w:rPr>
          <w:sz w:val="24"/>
          <w:szCs w:val="24"/>
        </w:rPr>
        <w:t>просвещение родителей (законных представителей), их консультирование по вопросам</w:t>
      </w:r>
      <w:r>
        <w:rPr>
          <w:sz w:val="24"/>
          <w:szCs w:val="24"/>
        </w:rPr>
        <w:t xml:space="preserve"> </w:t>
      </w:r>
      <w:r w:rsidRPr="00392ECD">
        <w:rPr>
          <w:sz w:val="24"/>
          <w:szCs w:val="24"/>
        </w:rPr>
        <w:t>выбора оптимального образовательного маршрута для конкретного ребенка, а также</w:t>
      </w:r>
      <w:r>
        <w:rPr>
          <w:sz w:val="24"/>
          <w:szCs w:val="24"/>
        </w:rPr>
        <w:t xml:space="preserve"> </w:t>
      </w:r>
      <w:r w:rsidRPr="00392ECD">
        <w:rPr>
          <w:sz w:val="24"/>
          <w:szCs w:val="24"/>
        </w:rPr>
        <w:t xml:space="preserve">согласование совместных действий, которые могут быть предприняты со стороны </w:t>
      </w:r>
      <w:r>
        <w:rPr>
          <w:sz w:val="24"/>
          <w:szCs w:val="24"/>
        </w:rPr>
        <w:t>детского сада</w:t>
      </w:r>
      <w:r w:rsidRPr="00392ECD">
        <w:rPr>
          <w:sz w:val="24"/>
          <w:szCs w:val="24"/>
        </w:rPr>
        <w:t xml:space="preserve"> и</w:t>
      </w:r>
      <w:r>
        <w:rPr>
          <w:sz w:val="24"/>
          <w:szCs w:val="24"/>
        </w:rPr>
        <w:t xml:space="preserve"> </w:t>
      </w:r>
      <w:r w:rsidRPr="00392ECD">
        <w:rPr>
          <w:sz w:val="24"/>
          <w:szCs w:val="24"/>
        </w:rPr>
        <w:t>семьи для разрешения возможных проблем и трудностей ребенка в освоении образовательной</w:t>
      </w:r>
      <w:r>
        <w:rPr>
          <w:sz w:val="24"/>
          <w:szCs w:val="24"/>
        </w:rPr>
        <w:t xml:space="preserve"> </w:t>
      </w:r>
      <w:r w:rsidRPr="00392ECD">
        <w:rPr>
          <w:sz w:val="24"/>
          <w:szCs w:val="24"/>
        </w:rPr>
        <w:t>программы.</w:t>
      </w:r>
    </w:p>
    <w:p w:rsidR="00F40D7A" w:rsidRPr="00392ECD" w:rsidRDefault="00F40D7A" w:rsidP="00F40D7A">
      <w:pPr>
        <w:ind w:firstLine="567"/>
        <w:jc w:val="both"/>
        <w:rPr>
          <w:sz w:val="24"/>
          <w:szCs w:val="24"/>
        </w:rPr>
      </w:pPr>
      <w:r w:rsidRPr="00392ECD">
        <w:rPr>
          <w:sz w:val="24"/>
          <w:szCs w:val="24"/>
        </w:rPr>
        <w:t>Педагоги самостоятельно выбирают педагогически обоснованные методы, приемы и способы</w:t>
      </w:r>
      <w:r>
        <w:rPr>
          <w:sz w:val="24"/>
          <w:szCs w:val="24"/>
        </w:rPr>
        <w:t xml:space="preserve"> </w:t>
      </w:r>
      <w:r w:rsidRPr="00392ECD">
        <w:rPr>
          <w:sz w:val="24"/>
          <w:szCs w:val="24"/>
        </w:rPr>
        <w:t>взаимодействия с семьями обучающихся, в зависимости от стоящих перед ними задач.</w:t>
      </w:r>
    </w:p>
    <w:p w:rsidR="00F40D7A" w:rsidRDefault="00F40D7A" w:rsidP="00F40D7A">
      <w:pPr>
        <w:ind w:firstLine="567"/>
        <w:jc w:val="both"/>
        <w:rPr>
          <w:sz w:val="24"/>
          <w:szCs w:val="24"/>
        </w:rPr>
      </w:pPr>
      <w:r w:rsidRPr="00392ECD">
        <w:rPr>
          <w:sz w:val="24"/>
          <w:szCs w:val="24"/>
        </w:rPr>
        <w:t>Сочетание традиционных и инновационных технологий сотрудничества позвол</w:t>
      </w:r>
      <w:r>
        <w:rPr>
          <w:sz w:val="24"/>
          <w:szCs w:val="24"/>
        </w:rPr>
        <w:t>яе</w:t>
      </w:r>
      <w:r w:rsidRPr="00392ECD">
        <w:rPr>
          <w:sz w:val="24"/>
          <w:szCs w:val="24"/>
        </w:rPr>
        <w:t>т педагогам</w:t>
      </w:r>
      <w:r>
        <w:rPr>
          <w:sz w:val="24"/>
          <w:szCs w:val="24"/>
        </w:rPr>
        <w:t xml:space="preserve"> детского сада</w:t>
      </w:r>
      <w:r w:rsidRPr="00392ECD">
        <w:rPr>
          <w:sz w:val="24"/>
          <w:szCs w:val="24"/>
        </w:rPr>
        <w:t xml:space="preserve"> устанавливать доверительные и партнерские отношения с родителями (законными</w:t>
      </w:r>
      <w:r>
        <w:rPr>
          <w:sz w:val="24"/>
          <w:szCs w:val="24"/>
        </w:rPr>
        <w:t xml:space="preserve"> </w:t>
      </w:r>
      <w:r w:rsidRPr="00392ECD">
        <w:rPr>
          <w:sz w:val="24"/>
          <w:szCs w:val="24"/>
        </w:rPr>
        <w:t xml:space="preserve">представителями), эффективно осуществлять просветительскую деятельность и достигать основные цели взаимодействия </w:t>
      </w:r>
      <w:r>
        <w:rPr>
          <w:sz w:val="24"/>
          <w:szCs w:val="24"/>
        </w:rPr>
        <w:t>детского сада</w:t>
      </w:r>
      <w:r w:rsidRPr="00392ECD">
        <w:rPr>
          <w:sz w:val="24"/>
          <w:szCs w:val="24"/>
        </w:rPr>
        <w:t xml:space="preserve"> с родителями (законными представителями) детей</w:t>
      </w:r>
      <w:r>
        <w:rPr>
          <w:sz w:val="24"/>
          <w:szCs w:val="24"/>
        </w:rPr>
        <w:t xml:space="preserve"> </w:t>
      </w:r>
      <w:r w:rsidRPr="00392ECD">
        <w:rPr>
          <w:sz w:val="24"/>
          <w:szCs w:val="24"/>
        </w:rPr>
        <w:t>дошкольного возраста.</w:t>
      </w:r>
    </w:p>
    <w:p w:rsidR="00F40D7A" w:rsidRPr="00392ECD" w:rsidRDefault="00F40D7A" w:rsidP="00F40D7A">
      <w:pPr>
        <w:ind w:firstLine="567"/>
        <w:jc w:val="both"/>
        <w:rPr>
          <w:sz w:val="24"/>
          <w:szCs w:val="24"/>
        </w:rPr>
      </w:pPr>
    </w:p>
    <w:p w:rsidR="00F40D7A" w:rsidRPr="002C7C67" w:rsidRDefault="00F40D7A" w:rsidP="00F40D7A">
      <w:pPr>
        <w:pStyle w:val="Default"/>
        <w:ind w:firstLine="567"/>
        <w:jc w:val="both"/>
        <w:rPr>
          <w:b/>
          <w:bCs/>
          <w:i/>
          <w:iCs/>
        </w:rPr>
      </w:pPr>
      <w:r w:rsidRPr="002C7C67">
        <w:rPr>
          <w:b/>
          <w:bCs/>
          <w:i/>
          <w:iCs/>
        </w:rPr>
        <w:t>Особенности взаимодействия педагогического колл</w:t>
      </w:r>
      <w:r>
        <w:rPr>
          <w:b/>
          <w:bCs/>
          <w:i/>
          <w:iCs/>
        </w:rPr>
        <w:t>ектива с семьями обучающихся в Ч</w:t>
      </w:r>
      <w:r w:rsidRPr="002C7C67">
        <w:rPr>
          <w:b/>
          <w:bCs/>
          <w:i/>
          <w:iCs/>
        </w:rPr>
        <w:t xml:space="preserve">асти </w:t>
      </w:r>
      <w:r>
        <w:rPr>
          <w:b/>
          <w:bCs/>
          <w:i/>
          <w:iCs/>
        </w:rPr>
        <w:t>П</w:t>
      </w:r>
      <w:r w:rsidRPr="002C7C67">
        <w:rPr>
          <w:b/>
          <w:bCs/>
          <w:i/>
          <w:iCs/>
        </w:rPr>
        <w:t>рограммы, формируемой участниками образовательных отношений</w:t>
      </w:r>
      <w:r>
        <w:rPr>
          <w:b/>
          <w:bCs/>
          <w:i/>
          <w:iCs/>
        </w:rPr>
        <w:t>:</w:t>
      </w:r>
    </w:p>
    <w:p w:rsidR="00F40D7A" w:rsidRPr="00760717" w:rsidRDefault="00F40D7A" w:rsidP="00F40D7A">
      <w:pPr>
        <w:pStyle w:val="Default"/>
        <w:ind w:firstLine="567"/>
        <w:jc w:val="both"/>
        <w:rPr>
          <w:b/>
        </w:rPr>
      </w:pPr>
      <w:r w:rsidRPr="00760717">
        <w:rPr>
          <w:b/>
        </w:rPr>
        <w:t>Задачи взаимодействия педагога с семьями воспитанников в разных возрастных группах:</w:t>
      </w:r>
    </w:p>
    <w:p w:rsidR="00F40D7A" w:rsidRPr="00760717" w:rsidRDefault="00F40D7A" w:rsidP="00F40D7A">
      <w:pPr>
        <w:pStyle w:val="Default"/>
        <w:ind w:firstLine="567"/>
        <w:jc w:val="both"/>
        <w:rPr>
          <w:b/>
        </w:rPr>
      </w:pPr>
      <w:r w:rsidRPr="00760717">
        <w:rPr>
          <w:b/>
        </w:rPr>
        <w:t>Младшая группа:</w:t>
      </w:r>
    </w:p>
    <w:p w:rsidR="00F40D7A" w:rsidRDefault="00F40D7A" w:rsidP="00FF3A5F">
      <w:pPr>
        <w:pStyle w:val="Default"/>
        <w:numPr>
          <w:ilvl w:val="0"/>
          <w:numId w:val="16"/>
        </w:numPr>
        <w:ind w:left="0" w:firstLine="284"/>
        <w:jc w:val="both"/>
      </w:pPr>
      <w:r>
        <w:t>Познакомить</w:t>
      </w:r>
      <w:r w:rsidRPr="00760717">
        <w:t xml:space="preserve"> </w:t>
      </w:r>
      <w:r>
        <w:t>родителей</w:t>
      </w:r>
      <w:r w:rsidRPr="00760717">
        <w:t xml:space="preserve"> </w:t>
      </w:r>
      <w:r>
        <w:t>(законных</w:t>
      </w:r>
      <w:r w:rsidRPr="00760717">
        <w:t xml:space="preserve"> </w:t>
      </w:r>
      <w:r>
        <w:t>представителей)</w:t>
      </w:r>
      <w:r w:rsidRPr="00760717">
        <w:t xml:space="preserve"> </w:t>
      </w:r>
      <w:r>
        <w:t>с</w:t>
      </w:r>
      <w:r w:rsidRPr="00760717">
        <w:t xml:space="preserve"> </w:t>
      </w:r>
      <w:r>
        <w:t>особенностями</w:t>
      </w:r>
      <w:r w:rsidRPr="00760717">
        <w:t xml:space="preserve"> </w:t>
      </w:r>
      <w:r>
        <w:t>физического,</w:t>
      </w:r>
      <w:r w:rsidRPr="00760717">
        <w:t xml:space="preserve"> </w:t>
      </w:r>
      <w:r>
        <w:t>социально-личностного,</w:t>
      </w:r>
      <w:r w:rsidRPr="00760717">
        <w:t xml:space="preserve"> </w:t>
      </w:r>
      <w:r>
        <w:t>познавательного</w:t>
      </w:r>
      <w:r w:rsidRPr="00760717">
        <w:t xml:space="preserve"> </w:t>
      </w:r>
      <w:r>
        <w:t>и</w:t>
      </w:r>
      <w:r w:rsidRPr="00760717">
        <w:t xml:space="preserve"> </w:t>
      </w:r>
      <w:r>
        <w:t>художественного</w:t>
      </w:r>
      <w:r w:rsidRPr="00760717">
        <w:t xml:space="preserve"> </w:t>
      </w:r>
      <w:r>
        <w:t>развития</w:t>
      </w:r>
      <w:r w:rsidRPr="00760717">
        <w:t xml:space="preserve"> </w:t>
      </w:r>
      <w:r>
        <w:t>детей</w:t>
      </w:r>
      <w:r w:rsidRPr="00760717">
        <w:t xml:space="preserve"> </w:t>
      </w:r>
      <w:r>
        <w:t>младшего</w:t>
      </w:r>
      <w:r w:rsidRPr="00760717">
        <w:t xml:space="preserve"> </w:t>
      </w:r>
      <w:r>
        <w:t>дошкольного</w:t>
      </w:r>
      <w:r w:rsidRPr="00760717">
        <w:t xml:space="preserve"> </w:t>
      </w:r>
      <w:r>
        <w:t>возраста</w:t>
      </w:r>
      <w:r w:rsidRPr="00760717">
        <w:t xml:space="preserve"> </w:t>
      </w:r>
      <w:r>
        <w:t>и</w:t>
      </w:r>
      <w:r w:rsidRPr="00760717">
        <w:t xml:space="preserve"> </w:t>
      </w:r>
      <w:r>
        <w:t>адаптации</w:t>
      </w:r>
      <w:r w:rsidRPr="00760717">
        <w:t xml:space="preserve"> </w:t>
      </w:r>
      <w:r>
        <w:t>к условиям</w:t>
      </w:r>
      <w:r w:rsidRPr="00760717">
        <w:t xml:space="preserve"> </w:t>
      </w:r>
      <w:r>
        <w:t>дошкольного</w:t>
      </w:r>
      <w:r w:rsidRPr="00760717">
        <w:t xml:space="preserve"> </w:t>
      </w:r>
      <w:r>
        <w:t>учреждения;</w:t>
      </w:r>
    </w:p>
    <w:p w:rsidR="00F40D7A" w:rsidRDefault="00F40D7A" w:rsidP="00FF3A5F">
      <w:pPr>
        <w:pStyle w:val="Default"/>
        <w:numPr>
          <w:ilvl w:val="0"/>
          <w:numId w:val="16"/>
        </w:numPr>
        <w:ind w:left="0" w:firstLine="284"/>
        <w:jc w:val="both"/>
      </w:pPr>
      <w:r>
        <w:t>Помочь родителям (законным представителям) в освоении методики укрепления здоровья ребёнка в семье, способствовать его</w:t>
      </w:r>
      <w:r w:rsidRPr="00760717">
        <w:t xml:space="preserve"> </w:t>
      </w:r>
      <w:r>
        <w:t>полноценному физическому развитию, освоению культурно-гигиенических навыков, правил безопасного поведения дома и на</w:t>
      </w:r>
      <w:r w:rsidRPr="00760717">
        <w:t xml:space="preserve"> </w:t>
      </w:r>
      <w:r>
        <w:t>улице;</w:t>
      </w:r>
    </w:p>
    <w:p w:rsidR="00F40D7A" w:rsidRDefault="00F40D7A" w:rsidP="00FF3A5F">
      <w:pPr>
        <w:pStyle w:val="Default"/>
        <w:numPr>
          <w:ilvl w:val="0"/>
          <w:numId w:val="16"/>
        </w:numPr>
        <w:ind w:left="0" w:firstLine="284"/>
        <w:jc w:val="both"/>
      </w:pPr>
      <w:r>
        <w:t>Познакомить</w:t>
      </w:r>
      <w:r w:rsidRPr="00760717">
        <w:t xml:space="preserve"> </w:t>
      </w:r>
      <w:r>
        <w:t>родителей</w:t>
      </w:r>
      <w:r w:rsidRPr="00760717">
        <w:t xml:space="preserve"> </w:t>
      </w:r>
      <w:r>
        <w:t>(законных</w:t>
      </w:r>
      <w:r w:rsidRPr="00760717">
        <w:t xml:space="preserve"> </w:t>
      </w:r>
      <w:r>
        <w:t>представителей)</w:t>
      </w:r>
      <w:r w:rsidRPr="00760717">
        <w:t xml:space="preserve"> </w:t>
      </w:r>
      <w:r>
        <w:t>с</w:t>
      </w:r>
      <w:r w:rsidRPr="00760717">
        <w:t xml:space="preserve"> </w:t>
      </w:r>
      <w:r>
        <w:t>особой</w:t>
      </w:r>
      <w:r w:rsidRPr="00760717">
        <w:t xml:space="preserve"> </w:t>
      </w:r>
      <w:r>
        <w:t>ролью</w:t>
      </w:r>
      <w:r w:rsidRPr="00760717">
        <w:t xml:space="preserve"> </w:t>
      </w:r>
      <w:r>
        <w:t>семьи,</w:t>
      </w:r>
      <w:r w:rsidRPr="00760717">
        <w:t xml:space="preserve"> </w:t>
      </w:r>
      <w:r>
        <w:t>близких</w:t>
      </w:r>
      <w:r w:rsidRPr="00760717">
        <w:t xml:space="preserve"> </w:t>
      </w:r>
      <w:r>
        <w:t>в</w:t>
      </w:r>
      <w:r w:rsidRPr="00760717">
        <w:t xml:space="preserve"> </w:t>
      </w:r>
      <w:r>
        <w:t>социально-личностном</w:t>
      </w:r>
      <w:r w:rsidRPr="00760717">
        <w:t xml:space="preserve"> </w:t>
      </w:r>
      <w:r>
        <w:t>развитии</w:t>
      </w:r>
      <w:r w:rsidRPr="00760717">
        <w:t xml:space="preserve"> </w:t>
      </w:r>
      <w:r>
        <w:t>дошкольников.</w:t>
      </w:r>
      <w:r w:rsidRPr="00760717">
        <w:t xml:space="preserve"> </w:t>
      </w:r>
      <w:r>
        <w:t>Совместно</w:t>
      </w:r>
      <w:r w:rsidRPr="00760717">
        <w:t xml:space="preserve"> </w:t>
      </w:r>
      <w:r>
        <w:t>с</w:t>
      </w:r>
      <w:r w:rsidRPr="00760717">
        <w:t xml:space="preserve"> </w:t>
      </w:r>
      <w:r>
        <w:t>родителями</w:t>
      </w:r>
      <w:r w:rsidRPr="00760717">
        <w:t xml:space="preserve"> </w:t>
      </w:r>
      <w:r>
        <w:t>развивать</w:t>
      </w:r>
      <w:r w:rsidRPr="00760717">
        <w:t xml:space="preserve"> </w:t>
      </w:r>
      <w:r>
        <w:t>доброжелательное</w:t>
      </w:r>
      <w:r w:rsidRPr="00760717">
        <w:t xml:space="preserve"> </w:t>
      </w:r>
      <w:r>
        <w:t>отношение</w:t>
      </w:r>
      <w:r w:rsidRPr="00760717">
        <w:t xml:space="preserve"> </w:t>
      </w:r>
      <w:r>
        <w:t>ребёнка</w:t>
      </w:r>
      <w:r w:rsidRPr="00760717">
        <w:t xml:space="preserve"> </w:t>
      </w:r>
      <w:r>
        <w:t>к</w:t>
      </w:r>
      <w:r w:rsidRPr="00760717">
        <w:t xml:space="preserve"> </w:t>
      </w:r>
      <w:r>
        <w:t>взрослым,</w:t>
      </w:r>
      <w:r w:rsidRPr="00760717">
        <w:t xml:space="preserve"> </w:t>
      </w:r>
      <w:r>
        <w:t>и</w:t>
      </w:r>
      <w:r w:rsidRPr="00760717">
        <w:t xml:space="preserve"> </w:t>
      </w:r>
      <w:r>
        <w:t>сверстникам,</w:t>
      </w:r>
      <w:r w:rsidRPr="00760717">
        <w:t xml:space="preserve"> </w:t>
      </w:r>
      <w:r>
        <w:t>эмоциональную</w:t>
      </w:r>
      <w:r w:rsidRPr="00760717">
        <w:t xml:space="preserve"> </w:t>
      </w:r>
      <w:r>
        <w:t>отзывчивость</w:t>
      </w:r>
      <w:r w:rsidRPr="00760717">
        <w:t xml:space="preserve"> </w:t>
      </w:r>
      <w:r>
        <w:t>к близким,</w:t>
      </w:r>
      <w:r w:rsidRPr="00760717">
        <w:t xml:space="preserve"> </w:t>
      </w:r>
      <w:r>
        <w:t>уверенность</w:t>
      </w:r>
      <w:r w:rsidRPr="00760717">
        <w:t xml:space="preserve"> </w:t>
      </w:r>
      <w:r>
        <w:t>в</w:t>
      </w:r>
      <w:r w:rsidRPr="00760717">
        <w:t xml:space="preserve"> </w:t>
      </w:r>
      <w:r>
        <w:t>своих</w:t>
      </w:r>
      <w:r w:rsidRPr="00760717">
        <w:t xml:space="preserve"> </w:t>
      </w:r>
      <w:r>
        <w:t>силах;</w:t>
      </w:r>
    </w:p>
    <w:p w:rsidR="00F40D7A" w:rsidRDefault="00F40D7A" w:rsidP="00FF3A5F">
      <w:pPr>
        <w:pStyle w:val="Default"/>
        <w:numPr>
          <w:ilvl w:val="0"/>
          <w:numId w:val="16"/>
        </w:numPr>
        <w:ind w:left="0" w:firstLine="284"/>
        <w:jc w:val="both"/>
      </w:pPr>
      <w:r>
        <w:t>Совместно</w:t>
      </w:r>
      <w:r w:rsidRPr="00760717">
        <w:t xml:space="preserve"> </w:t>
      </w:r>
      <w:r>
        <w:t>с</w:t>
      </w:r>
      <w:r w:rsidRPr="00760717">
        <w:t xml:space="preserve"> </w:t>
      </w:r>
      <w:r>
        <w:t>родителями</w:t>
      </w:r>
      <w:r w:rsidRPr="00760717">
        <w:t xml:space="preserve"> </w:t>
      </w:r>
      <w:r>
        <w:t>(законными</w:t>
      </w:r>
      <w:r w:rsidRPr="00760717">
        <w:t xml:space="preserve"> </w:t>
      </w:r>
      <w:r>
        <w:t>представителями)способствовать</w:t>
      </w:r>
      <w:r w:rsidRPr="00760717">
        <w:t xml:space="preserve"> </w:t>
      </w:r>
      <w:r>
        <w:t>развитию</w:t>
      </w:r>
      <w:r w:rsidRPr="00760717">
        <w:t xml:space="preserve"> </w:t>
      </w:r>
      <w:r>
        <w:t>детской</w:t>
      </w:r>
      <w:r w:rsidRPr="00760717">
        <w:t xml:space="preserve"> </w:t>
      </w:r>
      <w:r>
        <w:t>самостоятельности,</w:t>
      </w:r>
      <w:r w:rsidRPr="00760717">
        <w:t xml:space="preserve"> </w:t>
      </w:r>
      <w:r>
        <w:t>простейших</w:t>
      </w:r>
      <w:r w:rsidRPr="00760717">
        <w:t xml:space="preserve"> </w:t>
      </w:r>
      <w:r>
        <w:t>навыков</w:t>
      </w:r>
      <w:r w:rsidRPr="00760717">
        <w:t xml:space="preserve"> </w:t>
      </w:r>
      <w:r>
        <w:t>самообслуживания,</w:t>
      </w:r>
      <w:r w:rsidRPr="00760717">
        <w:t xml:space="preserve"> </w:t>
      </w:r>
      <w:r>
        <w:t>предложить</w:t>
      </w:r>
      <w:r w:rsidRPr="00760717">
        <w:t xml:space="preserve"> </w:t>
      </w:r>
      <w:r>
        <w:t>родителям</w:t>
      </w:r>
      <w:r w:rsidRPr="00760717">
        <w:t xml:space="preserve"> </w:t>
      </w:r>
      <w:r>
        <w:t>создать</w:t>
      </w:r>
      <w:r w:rsidRPr="00760717">
        <w:t xml:space="preserve"> </w:t>
      </w:r>
      <w:r>
        <w:t>условия для</w:t>
      </w:r>
      <w:r w:rsidRPr="00760717">
        <w:t xml:space="preserve"> </w:t>
      </w:r>
      <w:r>
        <w:t>развития</w:t>
      </w:r>
      <w:r w:rsidRPr="00760717">
        <w:t xml:space="preserve"> </w:t>
      </w:r>
      <w:r>
        <w:t>самостоятельности</w:t>
      </w:r>
      <w:r w:rsidRPr="00760717">
        <w:t xml:space="preserve"> </w:t>
      </w:r>
      <w:r>
        <w:t>дошкольника</w:t>
      </w:r>
      <w:r w:rsidRPr="00760717">
        <w:t xml:space="preserve"> </w:t>
      </w:r>
      <w:r>
        <w:t>дома.</w:t>
      </w:r>
    </w:p>
    <w:p w:rsidR="00F40D7A" w:rsidRDefault="00F40D7A" w:rsidP="00FF3A5F">
      <w:pPr>
        <w:pStyle w:val="Default"/>
        <w:numPr>
          <w:ilvl w:val="0"/>
          <w:numId w:val="16"/>
        </w:numPr>
        <w:ind w:left="0" w:firstLine="284"/>
        <w:jc w:val="both"/>
      </w:pPr>
      <w:r>
        <w:t>Помочь родителям (законным представителям) в обогащении сенсорного опыта ребёнка, развитии его любознательности,</w:t>
      </w:r>
      <w:r w:rsidRPr="00760717">
        <w:t xml:space="preserve"> </w:t>
      </w:r>
      <w:r>
        <w:t>накоплении</w:t>
      </w:r>
      <w:r w:rsidRPr="00760717">
        <w:t xml:space="preserve"> </w:t>
      </w:r>
      <w:r>
        <w:t>первых</w:t>
      </w:r>
      <w:r w:rsidRPr="00760717">
        <w:t xml:space="preserve"> </w:t>
      </w:r>
      <w:r>
        <w:t>представлений о</w:t>
      </w:r>
      <w:r w:rsidRPr="00760717">
        <w:t xml:space="preserve"> </w:t>
      </w:r>
      <w:r>
        <w:t>предметном, природном</w:t>
      </w:r>
      <w:r w:rsidRPr="00760717">
        <w:t xml:space="preserve"> </w:t>
      </w:r>
      <w:r>
        <w:t>и социальном</w:t>
      </w:r>
      <w:r w:rsidRPr="00760717">
        <w:t xml:space="preserve"> </w:t>
      </w:r>
      <w:r>
        <w:t>мире.</w:t>
      </w:r>
    </w:p>
    <w:p w:rsidR="00F40D7A" w:rsidRDefault="00F40D7A" w:rsidP="00FF3A5F">
      <w:pPr>
        <w:pStyle w:val="Default"/>
        <w:numPr>
          <w:ilvl w:val="0"/>
          <w:numId w:val="16"/>
        </w:numPr>
        <w:ind w:left="0" w:firstLine="284"/>
        <w:jc w:val="both"/>
      </w:pPr>
      <w:r>
        <w:t>Развивать</w:t>
      </w:r>
      <w:r w:rsidRPr="00760717">
        <w:t xml:space="preserve"> </w:t>
      </w:r>
      <w:r>
        <w:t>у родителей (законных представителей) интерес к совместным играм и занятиям с ребёнком дома, познакомить их</w:t>
      </w:r>
      <w:r w:rsidRPr="00760717">
        <w:t xml:space="preserve"> </w:t>
      </w:r>
      <w:r>
        <w:t>со</w:t>
      </w:r>
      <w:r w:rsidRPr="00760717">
        <w:t xml:space="preserve"> </w:t>
      </w:r>
      <w:r>
        <w:t>способами</w:t>
      </w:r>
      <w:r w:rsidRPr="00760717">
        <w:t xml:space="preserve"> </w:t>
      </w:r>
      <w:r>
        <w:t>развития</w:t>
      </w:r>
      <w:r w:rsidRPr="00760717">
        <w:t xml:space="preserve"> </w:t>
      </w:r>
      <w:r>
        <w:t>воображения,</w:t>
      </w:r>
      <w:r w:rsidRPr="00760717">
        <w:t xml:space="preserve"> </w:t>
      </w:r>
      <w:r>
        <w:t>творческих</w:t>
      </w:r>
      <w:r w:rsidRPr="00760717">
        <w:t xml:space="preserve"> </w:t>
      </w:r>
      <w:r>
        <w:t>проявлений</w:t>
      </w:r>
      <w:r w:rsidRPr="00760717">
        <w:t xml:space="preserve"> </w:t>
      </w:r>
      <w:r>
        <w:t>ребёнка</w:t>
      </w:r>
      <w:r w:rsidRPr="00760717">
        <w:t xml:space="preserve"> </w:t>
      </w:r>
      <w:r>
        <w:t>в</w:t>
      </w:r>
      <w:r w:rsidRPr="00760717">
        <w:t xml:space="preserve"> </w:t>
      </w:r>
      <w:r>
        <w:t>разных</w:t>
      </w:r>
      <w:r w:rsidRPr="00760717">
        <w:t xml:space="preserve"> </w:t>
      </w:r>
      <w:r>
        <w:t>видах</w:t>
      </w:r>
      <w:r w:rsidRPr="00760717">
        <w:t xml:space="preserve"> </w:t>
      </w:r>
      <w:r>
        <w:t>художественной</w:t>
      </w:r>
      <w:r w:rsidRPr="00760717">
        <w:t xml:space="preserve"> </w:t>
      </w:r>
      <w:r>
        <w:t>и</w:t>
      </w:r>
      <w:r w:rsidRPr="00760717">
        <w:t xml:space="preserve"> </w:t>
      </w:r>
      <w:r>
        <w:t>игровой</w:t>
      </w:r>
      <w:r w:rsidRPr="00760717">
        <w:t xml:space="preserve"> </w:t>
      </w:r>
      <w:r>
        <w:t>деятельности.</w:t>
      </w:r>
    </w:p>
    <w:p w:rsidR="00F40D7A" w:rsidRDefault="00F40D7A" w:rsidP="00F40D7A">
      <w:pPr>
        <w:pStyle w:val="Default"/>
        <w:ind w:firstLine="567"/>
        <w:jc w:val="both"/>
        <w:rPr>
          <w:b/>
        </w:rPr>
      </w:pPr>
      <w:r w:rsidRPr="00760717">
        <w:rPr>
          <w:b/>
        </w:rPr>
        <w:t>Средняя группа:</w:t>
      </w:r>
    </w:p>
    <w:p w:rsidR="00F40D7A" w:rsidRDefault="00F40D7A" w:rsidP="00FF3A5F">
      <w:pPr>
        <w:pStyle w:val="Default"/>
        <w:numPr>
          <w:ilvl w:val="0"/>
          <w:numId w:val="16"/>
        </w:numPr>
        <w:ind w:left="0" w:firstLine="284"/>
        <w:jc w:val="both"/>
      </w:pPr>
      <w:r>
        <w:t>Познакомить родителей (законных представителей) с особенностями развития ребёнка пятого года жизни, приоритетными</w:t>
      </w:r>
      <w:r w:rsidRPr="00760717">
        <w:t xml:space="preserve"> </w:t>
      </w:r>
      <w:r>
        <w:t>задачами</w:t>
      </w:r>
      <w:r w:rsidRPr="00760717">
        <w:t xml:space="preserve"> </w:t>
      </w:r>
      <w:r>
        <w:t>его</w:t>
      </w:r>
      <w:r w:rsidRPr="00760717">
        <w:t xml:space="preserve"> </w:t>
      </w:r>
      <w:r>
        <w:t>физического и психического развития;</w:t>
      </w:r>
    </w:p>
    <w:p w:rsidR="00F40D7A" w:rsidRDefault="00F40D7A" w:rsidP="00FF3A5F">
      <w:pPr>
        <w:pStyle w:val="Default"/>
        <w:numPr>
          <w:ilvl w:val="0"/>
          <w:numId w:val="16"/>
        </w:numPr>
        <w:ind w:left="0" w:firstLine="284"/>
        <w:jc w:val="both"/>
      </w:pPr>
      <w:r>
        <w:t>Поддерживать интерес родителей (законных представителей) к развитию собственного ребёнка, умение оценить особенности</w:t>
      </w:r>
      <w:r w:rsidRPr="00760717">
        <w:t xml:space="preserve"> </w:t>
      </w:r>
      <w:r>
        <w:t>его</w:t>
      </w:r>
      <w:r w:rsidRPr="00760717">
        <w:t xml:space="preserve"> </w:t>
      </w:r>
      <w:r>
        <w:t>социального, познавательного</w:t>
      </w:r>
      <w:r w:rsidRPr="00760717">
        <w:t xml:space="preserve"> </w:t>
      </w:r>
      <w:r>
        <w:t>развития, видеть</w:t>
      </w:r>
      <w:r w:rsidRPr="00760717">
        <w:t xml:space="preserve"> </w:t>
      </w:r>
      <w:r>
        <w:t>его</w:t>
      </w:r>
      <w:r w:rsidRPr="00760717">
        <w:t xml:space="preserve"> </w:t>
      </w:r>
      <w:r>
        <w:t>индивидуальность;</w:t>
      </w:r>
    </w:p>
    <w:p w:rsidR="00F40D7A" w:rsidRDefault="00F40D7A" w:rsidP="00FF3A5F">
      <w:pPr>
        <w:pStyle w:val="Default"/>
        <w:numPr>
          <w:ilvl w:val="0"/>
          <w:numId w:val="16"/>
        </w:numPr>
        <w:ind w:left="0" w:firstLine="284"/>
        <w:jc w:val="both"/>
      </w:pPr>
      <w:r>
        <w:lastRenderedPageBreak/>
        <w:t>Ориентировать родителей (законных представителей) на совместное с педагогом приобщение ребёнка</w:t>
      </w:r>
      <w:r w:rsidRPr="00760717">
        <w:t xml:space="preserve"> </w:t>
      </w:r>
      <w:r>
        <w:t>к здоровому образу</w:t>
      </w:r>
      <w:r w:rsidRPr="00760717">
        <w:t xml:space="preserve"> </w:t>
      </w:r>
      <w:r>
        <w:t>жизни,</w:t>
      </w:r>
      <w:r w:rsidRPr="00760717">
        <w:t xml:space="preserve"> </w:t>
      </w:r>
      <w:r>
        <w:t>развитие</w:t>
      </w:r>
      <w:r w:rsidRPr="00760717">
        <w:t xml:space="preserve"> </w:t>
      </w:r>
      <w:r>
        <w:t>умений выполнять</w:t>
      </w:r>
      <w:r w:rsidRPr="00760717">
        <w:t xml:space="preserve"> </w:t>
      </w:r>
      <w:r>
        <w:t>правила</w:t>
      </w:r>
      <w:r w:rsidRPr="00760717">
        <w:t xml:space="preserve"> </w:t>
      </w:r>
      <w:r>
        <w:t>безопасного поведения</w:t>
      </w:r>
      <w:r w:rsidRPr="00760717">
        <w:t xml:space="preserve"> </w:t>
      </w:r>
      <w:r>
        <w:t>дома, на</w:t>
      </w:r>
      <w:r w:rsidRPr="00760717">
        <w:t xml:space="preserve"> </w:t>
      </w:r>
      <w:r>
        <w:t>улице,</w:t>
      </w:r>
      <w:r w:rsidRPr="00760717">
        <w:t xml:space="preserve"> </w:t>
      </w:r>
      <w:r>
        <w:t>на</w:t>
      </w:r>
      <w:r w:rsidRPr="00760717">
        <w:t xml:space="preserve"> </w:t>
      </w:r>
      <w:r>
        <w:t>природе;</w:t>
      </w:r>
    </w:p>
    <w:p w:rsidR="00F40D7A" w:rsidRDefault="00F40D7A" w:rsidP="00FF3A5F">
      <w:pPr>
        <w:pStyle w:val="Default"/>
        <w:numPr>
          <w:ilvl w:val="0"/>
          <w:numId w:val="16"/>
        </w:numPr>
        <w:ind w:left="0" w:firstLine="284"/>
        <w:jc w:val="both"/>
      </w:pPr>
      <w:r>
        <w:t>Побуждать родителей (законных представителей) развивать доброжелательные отношения ребёнка к взрослым и сверстникам,</w:t>
      </w:r>
      <w:r w:rsidRPr="00760717">
        <w:t xml:space="preserve"> </w:t>
      </w:r>
      <w:r>
        <w:t>заботу,</w:t>
      </w:r>
      <w:r w:rsidRPr="00760717">
        <w:t xml:space="preserve"> </w:t>
      </w:r>
      <w:r>
        <w:t>внимание,</w:t>
      </w:r>
      <w:r w:rsidRPr="00760717">
        <w:t xml:space="preserve"> </w:t>
      </w:r>
      <w:r>
        <w:t>эмоциональную</w:t>
      </w:r>
      <w:r w:rsidRPr="00760717">
        <w:t xml:space="preserve"> </w:t>
      </w:r>
      <w:r>
        <w:t>отзывчивость</w:t>
      </w:r>
      <w:r w:rsidRPr="00760717">
        <w:t xml:space="preserve"> </w:t>
      </w:r>
      <w:r>
        <w:t>по</w:t>
      </w:r>
      <w:r w:rsidRPr="00760717">
        <w:t xml:space="preserve"> </w:t>
      </w:r>
      <w:r>
        <w:t>отношению</w:t>
      </w:r>
      <w:r w:rsidRPr="00760717">
        <w:t xml:space="preserve"> </w:t>
      </w:r>
      <w:r>
        <w:t>к близким,</w:t>
      </w:r>
      <w:r w:rsidRPr="00760717">
        <w:t xml:space="preserve"> </w:t>
      </w:r>
      <w:r>
        <w:t>культуру</w:t>
      </w:r>
      <w:r w:rsidRPr="00760717">
        <w:t xml:space="preserve"> </w:t>
      </w:r>
      <w:r>
        <w:t>поведения</w:t>
      </w:r>
      <w:r w:rsidRPr="00760717">
        <w:t xml:space="preserve"> </w:t>
      </w:r>
      <w:r>
        <w:t>и</w:t>
      </w:r>
      <w:r w:rsidRPr="00760717">
        <w:t xml:space="preserve"> </w:t>
      </w:r>
      <w:r>
        <w:t>общения;</w:t>
      </w:r>
    </w:p>
    <w:p w:rsidR="00F40D7A" w:rsidRDefault="00F40D7A" w:rsidP="00FF3A5F">
      <w:pPr>
        <w:pStyle w:val="Default"/>
        <w:numPr>
          <w:ilvl w:val="0"/>
          <w:numId w:val="16"/>
        </w:numPr>
        <w:ind w:left="0" w:firstLine="284"/>
        <w:jc w:val="both"/>
      </w:pPr>
      <w:r>
        <w:t>Показать родителям (законным представителям) возможности речевого развития ребёнка в семье (игры, темы разговоров,</w:t>
      </w:r>
      <w:r w:rsidRPr="00760717">
        <w:t xml:space="preserve"> </w:t>
      </w:r>
      <w:r>
        <w:t>детских рассказов),</w:t>
      </w:r>
      <w:r w:rsidRPr="00760717">
        <w:t xml:space="preserve"> </w:t>
      </w:r>
      <w:r>
        <w:t>развития</w:t>
      </w:r>
      <w:r w:rsidRPr="00760717">
        <w:t xml:space="preserve"> </w:t>
      </w:r>
      <w:r>
        <w:t>умения</w:t>
      </w:r>
      <w:r w:rsidRPr="00760717">
        <w:t xml:space="preserve"> </w:t>
      </w:r>
      <w:r>
        <w:t>сравнивать, группировать,</w:t>
      </w:r>
      <w:r w:rsidRPr="00760717">
        <w:t xml:space="preserve"> </w:t>
      </w:r>
      <w:r>
        <w:t>развития его</w:t>
      </w:r>
      <w:r w:rsidRPr="00760717">
        <w:t xml:space="preserve"> </w:t>
      </w:r>
      <w:r>
        <w:t>кругозора;</w:t>
      </w:r>
    </w:p>
    <w:p w:rsidR="00F40D7A" w:rsidRDefault="00F40D7A" w:rsidP="00FF3A5F">
      <w:pPr>
        <w:pStyle w:val="Default"/>
        <w:numPr>
          <w:ilvl w:val="0"/>
          <w:numId w:val="16"/>
        </w:numPr>
        <w:ind w:left="0" w:firstLine="284"/>
        <w:jc w:val="both"/>
      </w:pPr>
      <w:r>
        <w:t>Включать</w:t>
      </w:r>
      <w:r w:rsidRPr="00760717">
        <w:t xml:space="preserve"> </w:t>
      </w:r>
      <w:r>
        <w:t>родителей</w:t>
      </w:r>
      <w:r w:rsidRPr="00760717">
        <w:t xml:space="preserve"> </w:t>
      </w:r>
      <w:r>
        <w:t>(законных</w:t>
      </w:r>
      <w:r w:rsidRPr="00760717">
        <w:t xml:space="preserve"> </w:t>
      </w:r>
      <w:r>
        <w:t>представителей)</w:t>
      </w:r>
      <w:r w:rsidRPr="00760717">
        <w:t xml:space="preserve"> </w:t>
      </w:r>
      <w:r>
        <w:t>в</w:t>
      </w:r>
      <w:r w:rsidRPr="00760717">
        <w:t xml:space="preserve"> </w:t>
      </w:r>
      <w:r>
        <w:t>игровое</w:t>
      </w:r>
      <w:r w:rsidRPr="00760717">
        <w:t xml:space="preserve"> </w:t>
      </w:r>
      <w:r>
        <w:t>общение</w:t>
      </w:r>
      <w:r w:rsidRPr="00760717">
        <w:t xml:space="preserve"> </w:t>
      </w:r>
      <w:r>
        <w:t>с</w:t>
      </w:r>
      <w:r w:rsidRPr="00760717">
        <w:t xml:space="preserve"> </w:t>
      </w:r>
      <w:r>
        <w:t>ребёнком,</w:t>
      </w:r>
      <w:r w:rsidRPr="00760717">
        <w:t xml:space="preserve"> </w:t>
      </w:r>
      <w:r>
        <w:t>помочь</w:t>
      </w:r>
      <w:r w:rsidRPr="00760717">
        <w:t xml:space="preserve"> </w:t>
      </w:r>
      <w:r>
        <w:t>им</w:t>
      </w:r>
      <w:r w:rsidRPr="00760717">
        <w:t xml:space="preserve"> </w:t>
      </w:r>
      <w:r>
        <w:t>построить</w:t>
      </w:r>
      <w:r w:rsidRPr="00760717">
        <w:t xml:space="preserve"> </w:t>
      </w:r>
      <w:r>
        <w:t>партнёрские</w:t>
      </w:r>
      <w:r w:rsidRPr="00760717">
        <w:t xml:space="preserve"> </w:t>
      </w:r>
      <w:r>
        <w:t>отношения</w:t>
      </w:r>
      <w:r w:rsidRPr="00760717">
        <w:t xml:space="preserve"> </w:t>
      </w:r>
      <w:r>
        <w:t>с ребёнком в игре, создать игровую среду для дошкольника дома. Помочь родителям (законным представителям) развивать</w:t>
      </w:r>
      <w:r w:rsidRPr="00760717">
        <w:t xml:space="preserve"> </w:t>
      </w:r>
      <w:r>
        <w:t>детское</w:t>
      </w:r>
      <w:r w:rsidRPr="00760717">
        <w:t xml:space="preserve"> </w:t>
      </w:r>
      <w:r>
        <w:t>воображение</w:t>
      </w:r>
      <w:r w:rsidRPr="00760717">
        <w:t xml:space="preserve"> </w:t>
      </w:r>
      <w:r>
        <w:t>и творчество в</w:t>
      </w:r>
      <w:r w:rsidRPr="00760717">
        <w:t xml:space="preserve"> </w:t>
      </w:r>
      <w:r>
        <w:t>игровой, речевой, художественной деятельности;</w:t>
      </w:r>
    </w:p>
    <w:p w:rsidR="00F40D7A" w:rsidRDefault="00F40D7A" w:rsidP="00FF3A5F">
      <w:pPr>
        <w:pStyle w:val="Default"/>
        <w:numPr>
          <w:ilvl w:val="0"/>
          <w:numId w:val="16"/>
        </w:numPr>
        <w:ind w:left="0" w:firstLine="284"/>
        <w:jc w:val="both"/>
      </w:pPr>
      <w:r>
        <w:t>Совместно с родителями (законными представителями) развивать положительное отношение ребёнка к себе, уверенность в</w:t>
      </w:r>
      <w:r w:rsidRPr="00760717">
        <w:t xml:space="preserve"> </w:t>
      </w:r>
      <w:r>
        <w:t>своих</w:t>
      </w:r>
      <w:r w:rsidRPr="00760717">
        <w:t xml:space="preserve"> </w:t>
      </w:r>
      <w:r>
        <w:t>силах, стремление</w:t>
      </w:r>
      <w:r w:rsidRPr="00760717">
        <w:t xml:space="preserve"> </w:t>
      </w:r>
      <w:r>
        <w:t>к самостоятельности.</w:t>
      </w:r>
    </w:p>
    <w:p w:rsidR="00F40D7A" w:rsidRPr="00760717" w:rsidRDefault="00F40D7A" w:rsidP="00F40D7A">
      <w:pPr>
        <w:pStyle w:val="Default"/>
        <w:ind w:firstLine="567"/>
        <w:jc w:val="both"/>
        <w:rPr>
          <w:b/>
        </w:rPr>
      </w:pPr>
      <w:r w:rsidRPr="00760717">
        <w:rPr>
          <w:b/>
        </w:rPr>
        <w:t>Старшая группа:</w:t>
      </w:r>
    </w:p>
    <w:p w:rsidR="00F40D7A" w:rsidRDefault="00F40D7A" w:rsidP="00FF3A5F">
      <w:pPr>
        <w:pStyle w:val="Default"/>
        <w:numPr>
          <w:ilvl w:val="0"/>
          <w:numId w:val="16"/>
        </w:numPr>
        <w:ind w:left="0" w:firstLine="284"/>
        <w:jc w:val="both"/>
      </w:pPr>
      <w:r>
        <w:t>Ориентировать родителей (законных представителей) на изменения в личностном развитии старших дошкольников – развитии</w:t>
      </w:r>
      <w:r w:rsidRPr="00760717">
        <w:t xml:space="preserve"> </w:t>
      </w:r>
      <w:r>
        <w:t>любознательности, самостоятельности, инициативы и творчества в детских видах деятельности; помочь родителям (законным</w:t>
      </w:r>
      <w:r w:rsidRPr="00760717">
        <w:t xml:space="preserve"> </w:t>
      </w:r>
      <w:r>
        <w:t>представителям)</w:t>
      </w:r>
      <w:r w:rsidRPr="00760717">
        <w:t xml:space="preserve"> </w:t>
      </w:r>
      <w:r>
        <w:t>учитывать</w:t>
      </w:r>
      <w:r w:rsidRPr="00760717">
        <w:t xml:space="preserve"> </w:t>
      </w:r>
      <w:r>
        <w:t>эти изменения</w:t>
      </w:r>
      <w:r w:rsidRPr="00760717">
        <w:t xml:space="preserve"> </w:t>
      </w:r>
      <w:r>
        <w:t>в</w:t>
      </w:r>
      <w:r w:rsidRPr="00760717">
        <w:t xml:space="preserve"> </w:t>
      </w:r>
      <w:r>
        <w:t>своей педагогической</w:t>
      </w:r>
      <w:r w:rsidRPr="00760717">
        <w:t xml:space="preserve"> </w:t>
      </w:r>
      <w:r>
        <w:t>практике;</w:t>
      </w:r>
    </w:p>
    <w:p w:rsidR="00F40D7A" w:rsidRDefault="00F40D7A" w:rsidP="00FF3A5F">
      <w:pPr>
        <w:pStyle w:val="Default"/>
        <w:numPr>
          <w:ilvl w:val="0"/>
          <w:numId w:val="16"/>
        </w:numPr>
        <w:ind w:left="0" w:firstLine="284"/>
        <w:jc w:val="both"/>
      </w:pPr>
      <w:r>
        <w:t>Способствовать укреплению физического здоровья дошкольников в семье, обогащению совместного с детьми физкультурного</w:t>
      </w:r>
      <w:r w:rsidRPr="00760717">
        <w:t xml:space="preserve"> </w:t>
      </w:r>
      <w:r>
        <w:t>досуга (занятия в бассейне, коньки, лыжи, туристические походы), развитию у детей умений безопасного поведения дома, на</w:t>
      </w:r>
      <w:r w:rsidRPr="00760717">
        <w:t xml:space="preserve"> </w:t>
      </w:r>
      <w:r>
        <w:t>улице,</w:t>
      </w:r>
      <w:r w:rsidRPr="00760717">
        <w:t xml:space="preserve"> </w:t>
      </w:r>
      <w:r>
        <w:t>в</w:t>
      </w:r>
      <w:r w:rsidRPr="00760717">
        <w:t xml:space="preserve"> </w:t>
      </w:r>
      <w:r>
        <w:t>лесу,</w:t>
      </w:r>
      <w:r w:rsidRPr="00760717">
        <w:t xml:space="preserve"> </w:t>
      </w:r>
      <w:r>
        <w:t>у</w:t>
      </w:r>
      <w:r w:rsidRPr="00760717">
        <w:t xml:space="preserve"> </w:t>
      </w:r>
      <w:r>
        <w:t>водоёма;</w:t>
      </w:r>
    </w:p>
    <w:p w:rsidR="00F40D7A" w:rsidRDefault="00F40D7A" w:rsidP="00FF3A5F">
      <w:pPr>
        <w:pStyle w:val="Default"/>
        <w:numPr>
          <w:ilvl w:val="0"/>
          <w:numId w:val="16"/>
        </w:numPr>
        <w:ind w:left="0" w:firstLine="284"/>
        <w:jc w:val="both"/>
      </w:pPr>
      <w:r>
        <w:t>Побуждать</w:t>
      </w:r>
      <w:r w:rsidRPr="00760717">
        <w:t xml:space="preserve"> </w:t>
      </w:r>
      <w:r>
        <w:t>родителей</w:t>
      </w:r>
      <w:r w:rsidRPr="00760717">
        <w:t xml:space="preserve"> </w:t>
      </w:r>
      <w:r>
        <w:t>(законных</w:t>
      </w:r>
      <w:r w:rsidRPr="00760717">
        <w:t xml:space="preserve"> </w:t>
      </w:r>
      <w:r>
        <w:t>представителей)</w:t>
      </w:r>
      <w:r w:rsidRPr="00760717">
        <w:t xml:space="preserve"> </w:t>
      </w:r>
      <w:r>
        <w:t>к</w:t>
      </w:r>
      <w:r w:rsidRPr="00760717">
        <w:t xml:space="preserve"> </w:t>
      </w:r>
      <w:r>
        <w:t>развитию</w:t>
      </w:r>
      <w:r w:rsidRPr="00760717">
        <w:t xml:space="preserve"> </w:t>
      </w:r>
      <w:r>
        <w:t>гуманистической</w:t>
      </w:r>
      <w:r w:rsidRPr="00760717">
        <w:t xml:space="preserve"> </w:t>
      </w:r>
      <w:r>
        <w:t>направленности</w:t>
      </w:r>
      <w:r w:rsidRPr="00760717">
        <w:t xml:space="preserve"> </w:t>
      </w:r>
      <w:r>
        <w:t>отношения</w:t>
      </w:r>
      <w:r w:rsidRPr="00760717">
        <w:t xml:space="preserve"> </w:t>
      </w:r>
      <w:r>
        <w:t>детей</w:t>
      </w:r>
      <w:r w:rsidRPr="00760717">
        <w:t xml:space="preserve"> </w:t>
      </w:r>
      <w:r>
        <w:t>к</w:t>
      </w:r>
      <w:r w:rsidRPr="00760717">
        <w:t xml:space="preserve"> </w:t>
      </w:r>
      <w:r>
        <w:t>окружающим людям, природе, предметам рукотворного мира, поддерживать стремления детей проявлять внимание, заботу о</w:t>
      </w:r>
      <w:r w:rsidRPr="00760717">
        <w:t xml:space="preserve"> </w:t>
      </w:r>
      <w:r>
        <w:t>взрослых и сверстниках;</w:t>
      </w:r>
    </w:p>
    <w:p w:rsidR="00F40D7A" w:rsidRDefault="00F40D7A" w:rsidP="00FF3A5F">
      <w:pPr>
        <w:pStyle w:val="Default"/>
        <w:numPr>
          <w:ilvl w:val="0"/>
          <w:numId w:val="16"/>
        </w:numPr>
        <w:ind w:left="0" w:firstLine="284"/>
        <w:jc w:val="both"/>
      </w:pPr>
      <w:r>
        <w:t>Познакомить</w:t>
      </w:r>
      <w:r w:rsidRPr="00760717">
        <w:t xml:space="preserve"> </w:t>
      </w:r>
      <w:r>
        <w:t>родителей</w:t>
      </w:r>
      <w:r w:rsidRPr="00760717">
        <w:t xml:space="preserve"> </w:t>
      </w:r>
      <w:r>
        <w:t>(законных</w:t>
      </w:r>
      <w:r w:rsidRPr="00760717">
        <w:t xml:space="preserve"> </w:t>
      </w:r>
      <w:r>
        <w:t>представителей)</w:t>
      </w:r>
      <w:r w:rsidRPr="00760717">
        <w:t xml:space="preserve"> </w:t>
      </w:r>
      <w:r>
        <w:t>с</w:t>
      </w:r>
      <w:r w:rsidRPr="00760717">
        <w:t xml:space="preserve"> </w:t>
      </w:r>
      <w:r>
        <w:t>условиями</w:t>
      </w:r>
      <w:r w:rsidRPr="00760717">
        <w:t xml:space="preserve"> </w:t>
      </w:r>
      <w:r>
        <w:t>развития</w:t>
      </w:r>
      <w:r w:rsidRPr="00760717">
        <w:t xml:space="preserve"> </w:t>
      </w:r>
      <w:r>
        <w:t>познавательных</w:t>
      </w:r>
      <w:r w:rsidRPr="00760717">
        <w:t xml:space="preserve"> </w:t>
      </w:r>
      <w:r>
        <w:t>интересов,</w:t>
      </w:r>
      <w:r w:rsidRPr="00760717">
        <w:t xml:space="preserve"> </w:t>
      </w:r>
      <w:r>
        <w:t>интеллектуальных</w:t>
      </w:r>
      <w:r w:rsidRPr="00760717">
        <w:t xml:space="preserve"> </w:t>
      </w:r>
      <w:r>
        <w:t>способностей дошкольников в семье; поддерживать стремления родителей (законных представителей) развивать интерес детей</w:t>
      </w:r>
      <w:r w:rsidRPr="00760717">
        <w:t xml:space="preserve"> </w:t>
      </w:r>
      <w:r>
        <w:t>к</w:t>
      </w:r>
      <w:r w:rsidRPr="00760717">
        <w:t xml:space="preserve"> </w:t>
      </w:r>
      <w:r>
        <w:t>школе, желание</w:t>
      </w:r>
      <w:r w:rsidRPr="00760717">
        <w:t xml:space="preserve"> </w:t>
      </w:r>
      <w:r>
        <w:t>занять позицию школьника;</w:t>
      </w:r>
    </w:p>
    <w:p w:rsidR="00F40D7A" w:rsidRDefault="00F40D7A" w:rsidP="00FF3A5F">
      <w:pPr>
        <w:pStyle w:val="Default"/>
        <w:numPr>
          <w:ilvl w:val="0"/>
          <w:numId w:val="16"/>
        </w:numPr>
        <w:ind w:left="0" w:firstLine="284"/>
        <w:jc w:val="both"/>
      </w:pPr>
      <w:r>
        <w:t>Включать родителей (законных представителей) в совместную с педагогом деятельность по развитию субъектных проявлений</w:t>
      </w:r>
      <w:r w:rsidRPr="00760717">
        <w:t xml:space="preserve"> </w:t>
      </w:r>
      <w:r>
        <w:t>ребёнка в</w:t>
      </w:r>
      <w:r w:rsidRPr="00760717">
        <w:t xml:space="preserve"> </w:t>
      </w:r>
      <w:r>
        <w:t>элементарной</w:t>
      </w:r>
      <w:r w:rsidRPr="00760717">
        <w:t xml:space="preserve"> </w:t>
      </w:r>
      <w:r>
        <w:t>трудовой</w:t>
      </w:r>
      <w:r w:rsidRPr="00760717">
        <w:t xml:space="preserve"> </w:t>
      </w:r>
      <w:r>
        <w:t>деятельности</w:t>
      </w:r>
      <w:r w:rsidRPr="00760717">
        <w:t xml:space="preserve"> </w:t>
      </w:r>
      <w:r>
        <w:t>(ручной</w:t>
      </w:r>
      <w:r w:rsidRPr="00760717">
        <w:t xml:space="preserve"> </w:t>
      </w:r>
      <w:r>
        <w:t>труд,</w:t>
      </w:r>
      <w:r w:rsidRPr="00760717">
        <w:t xml:space="preserve"> </w:t>
      </w:r>
      <w:r>
        <w:t>труд</w:t>
      </w:r>
      <w:r w:rsidRPr="00760717">
        <w:t xml:space="preserve"> </w:t>
      </w:r>
      <w:r>
        <w:t>по приготовлению пищи, труд</w:t>
      </w:r>
      <w:r w:rsidRPr="00760717">
        <w:t xml:space="preserve"> </w:t>
      </w:r>
      <w:r>
        <w:t>в</w:t>
      </w:r>
      <w:r w:rsidRPr="00760717">
        <w:t xml:space="preserve"> </w:t>
      </w:r>
      <w:r>
        <w:t>природе),</w:t>
      </w:r>
      <w:r w:rsidRPr="00760717">
        <w:t xml:space="preserve"> </w:t>
      </w:r>
      <w:r>
        <w:t>развитию</w:t>
      </w:r>
      <w:r w:rsidRPr="00760717">
        <w:t xml:space="preserve"> </w:t>
      </w:r>
      <w:r>
        <w:t>желания</w:t>
      </w:r>
      <w:r w:rsidRPr="00760717">
        <w:t xml:space="preserve"> </w:t>
      </w:r>
      <w:r>
        <w:t>трудиться, ответственности, стремления довести</w:t>
      </w:r>
      <w:r w:rsidRPr="00760717">
        <w:t xml:space="preserve"> </w:t>
      </w:r>
      <w:r>
        <w:t>начатое</w:t>
      </w:r>
      <w:r w:rsidRPr="00760717">
        <w:t xml:space="preserve"> </w:t>
      </w:r>
      <w:r>
        <w:t>дело до конца;</w:t>
      </w:r>
    </w:p>
    <w:p w:rsidR="00F40D7A" w:rsidRDefault="00F40D7A" w:rsidP="00FF3A5F">
      <w:pPr>
        <w:pStyle w:val="Default"/>
        <w:numPr>
          <w:ilvl w:val="0"/>
          <w:numId w:val="16"/>
        </w:numPr>
        <w:ind w:left="0" w:firstLine="284"/>
        <w:jc w:val="both"/>
      </w:pPr>
      <w:r>
        <w:t>Помочь родителям (законным представителям) создать условия для развития эстетических чувств старших дошкольников,</w:t>
      </w:r>
      <w:r w:rsidRPr="00760717">
        <w:t xml:space="preserve"> </w:t>
      </w:r>
      <w:r>
        <w:t>приобщение детей в семье к разным видам искусства (архитектуре, музыке, театральному, изобразительному искусству) и</w:t>
      </w:r>
      <w:r w:rsidRPr="00760717">
        <w:t xml:space="preserve"> </w:t>
      </w:r>
      <w:r>
        <w:t>художественной</w:t>
      </w:r>
      <w:r w:rsidRPr="00760717">
        <w:t xml:space="preserve"> </w:t>
      </w:r>
      <w:r>
        <w:t>литературе.</w:t>
      </w:r>
    </w:p>
    <w:p w:rsidR="00F40D7A" w:rsidRPr="00760717" w:rsidRDefault="00F40D7A" w:rsidP="00F40D7A">
      <w:pPr>
        <w:pStyle w:val="Default"/>
        <w:ind w:firstLine="567"/>
        <w:jc w:val="both"/>
        <w:rPr>
          <w:b/>
        </w:rPr>
      </w:pPr>
      <w:r w:rsidRPr="00760717">
        <w:rPr>
          <w:b/>
        </w:rPr>
        <w:t>Подготовительная к школе группа:</w:t>
      </w:r>
    </w:p>
    <w:p w:rsidR="00F40D7A" w:rsidRDefault="00F40D7A" w:rsidP="00FF3A5F">
      <w:pPr>
        <w:pStyle w:val="Default"/>
        <w:numPr>
          <w:ilvl w:val="0"/>
          <w:numId w:val="16"/>
        </w:numPr>
        <w:ind w:left="0" w:firstLine="284"/>
        <w:jc w:val="both"/>
      </w:pPr>
      <w:r>
        <w:t>Познакомить родителей (законных представителей) с особенностями физического и психического развития ребёнка, развития</w:t>
      </w:r>
      <w:r w:rsidRPr="00760717">
        <w:t xml:space="preserve"> </w:t>
      </w:r>
      <w:r>
        <w:t>самостоятельности,</w:t>
      </w:r>
      <w:r w:rsidRPr="00760717">
        <w:t xml:space="preserve"> </w:t>
      </w:r>
      <w:r>
        <w:t>навыков</w:t>
      </w:r>
      <w:r w:rsidRPr="00760717">
        <w:t xml:space="preserve"> </w:t>
      </w:r>
      <w:r>
        <w:t>безопасного</w:t>
      </w:r>
      <w:r w:rsidRPr="00760717">
        <w:t xml:space="preserve"> </w:t>
      </w:r>
      <w:r>
        <w:t>поведения,</w:t>
      </w:r>
      <w:r w:rsidRPr="00760717">
        <w:t xml:space="preserve"> </w:t>
      </w:r>
      <w:r>
        <w:t>умения</w:t>
      </w:r>
      <w:r w:rsidRPr="00760717">
        <w:t xml:space="preserve"> </w:t>
      </w:r>
      <w:r>
        <w:t>оказать</w:t>
      </w:r>
      <w:r w:rsidRPr="00760717">
        <w:t xml:space="preserve"> </w:t>
      </w:r>
      <w:r>
        <w:t>элементарную</w:t>
      </w:r>
      <w:r w:rsidRPr="00760717">
        <w:t xml:space="preserve"> </w:t>
      </w:r>
      <w:r>
        <w:t>помощь</w:t>
      </w:r>
      <w:r w:rsidRPr="00760717">
        <w:t xml:space="preserve"> </w:t>
      </w:r>
      <w:r>
        <w:t>в</w:t>
      </w:r>
      <w:r w:rsidRPr="00760717">
        <w:t xml:space="preserve"> </w:t>
      </w:r>
      <w:r>
        <w:t>угрожающих</w:t>
      </w:r>
      <w:r w:rsidRPr="00760717">
        <w:t xml:space="preserve"> </w:t>
      </w:r>
      <w:r>
        <w:t>здоровью</w:t>
      </w:r>
      <w:r w:rsidRPr="00760717">
        <w:t xml:space="preserve"> </w:t>
      </w:r>
      <w:r>
        <w:t>ситуациях;</w:t>
      </w:r>
    </w:p>
    <w:p w:rsidR="00F40D7A" w:rsidRDefault="00F40D7A" w:rsidP="00FF3A5F">
      <w:pPr>
        <w:pStyle w:val="Default"/>
        <w:numPr>
          <w:ilvl w:val="0"/>
          <w:numId w:val="16"/>
        </w:numPr>
        <w:ind w:left="0" w:firstLine="284"/>
        <w:jc w:val="both"/>
      </w:pPr>
      <w:r>
        <w:t>Познакомить</w:t>
      </w:r>
      <w:r w:rsidRPr="00760717">
        <w:t xml:space="preserve"> </w:t>
      </w:r>
      <w:r>
        <w:t>родителей</w:t>
      </w:r>
      <w:r w:rsidRPr="00760717">
        <w:t xml:space="preserve"> </w:t>
      </w:r>
      <w:r>
        <w:t>(законных</w:t>
      </w:r>
      <w:r w:rsidRPr="00760717">
        <w:t xml:space="preserve"> </w:t>
      </w:r>
      <w:r>
        <w:t>представителей)</w:t>
      </w:r>
      <w:r w:rsidRPr="00760717">
        <w:t xml:space="preserve"> </w:t>
      </w:r>
      <w:r>
        <w:t>с</w:t>
      </w:r>
      <w:r w:rsidRPr="00760717">
        <w:t xml:space="preserve"> </w:t>
      </w:r>
      <w:r>
        <w:t>особенностями</w:t>
      </w:r>
      <w:r w:rsidRPr="00760717">
        <w:t xml:space="preserve"> </w:t>
      </w:r>
      <w:r>
        <w:t>подготовки</w:t>
      </w:r>
      <w:r w:rsidRPr="00760717">
        <w:t xml:space="preserve"> </w:t>
      </w:r>
      <w:r>
        <w:t>ребёнка</w:t>
      </w:r>
      <w:r w:rsidRPr="00760717">
        <w:t xml:space="preserve"> </w:t>
      </w:r>
      <w:r>
        <w:t>к</w:t>
      </w:r>
      <w:r w:rsidRPr="00760717">
        <w:t xml:space="preserve"> </w:t>
      </w:r>
      <w:r>
        <w:t>школе,</w:t>
      </w:r>
      <w:r w:rsidRPr="00760717">
        <w:t xml:space="preserve"> </w:t>
      </w:r>
      <w:r>
        <w:t>развивать</w:t>
      </w:r>
      <w:r w:rsidRPr="00760717">
        <w:t xml:space="preserve"> </w:t>
      </w:r>
      <w:r>
        <w:t>позитивное</w:t>
      </w:r>
      <w:r w:rsidRPr="00760717">
        <w:t xml:space="preserve"> </w:t>
      </w:r>
      <w:r>
        <w:t>отношение</w:t>
      </w:r>
      <w:r w:rsidRPr="00760717">
        <w:t xml:space="preserve"> </w:t>
      </w:r>
      <w:r>
        <w:t>к будущей школьной жизни ребёнка;</w:t>
      </w:r>
    </w:p>
    <w:p w:rsidR="00F40D7A" w:rsidRDefault="00F40D7A" w:rsidP="00FF3A5F">
      <w:pPr>
        <w:pStyle w:val="Default"/>
        <w:numPr>
          <w:ilvl w:val="0"/>
          <w:numId w:val="16"/>
        </w:numPr>
        <w:ind w:left="0" w:firstLine="284"/>
        <w:jc w:val="both"/>
      </w:pPr>
      <w:r>
        <w:t>Ориентировать</w:t>
      </w:r>
      <w:r w:rsidRPr="00760717">
        <w:t xml:space="preserve"> </w:t>
      </w:r>
      <w:r>
        <w:t>родителей</w:t>
      </w:r>
      <w:r w:rsidRPr="00760717">
        <w:t xml:space="preserve"> </w:t>
      </w:r>
      <w:r>
        <w:t>(законных</w:t>
      </w:r>
      <w:r w:rsidRPr="00760717">
        <w:t xml:space="preserve"> </w:t>
      </w:r>
      <w:r>
        <w:t>представителей)</w:t>
      </w:r>
      <w:r w:rsidRPr="00760717">
        <w:t xml:space="preserve"> </w:t>
      </w:r>
      <w:r>
        <w:t>на</w:t>
      </w:r>
      <w:r w:rsidRPr="00760717">
        <w:t xml:space="preserve"> </w:t>
      </w:r>
      <w:r>
        <w:t>развитие</w:t>
      </w:r>
      <w:r w:rsidRPr="00760717">
        <w:t xml:space="preserve"> </w:t>
      </w:r>
      <w:r>
        <w:t>познавательной</w:t>
      </w:r>
      <w:r w:rsidRPr="00760717">
        <w:t xml:space="preserve"> </w:t>
      </w:r>
      <w:r>
        <w:t>деятельности</w:t>
      </w:r>
      <w:r w:rsidRPr="00760717">
        <w:t xml:space="preserve"> </w:t>
      </w:r>
      <w:r>
        <w:t>ребёнка,</w:t>
      </w:r>
      <w:r w:rsidRPr="00760717">
        <w:t xml:space="preserve"> </w:t>
      </w:r>
      <w:r>
        <w:t>обогащение</w:t>
      </w:r>
      <w:r w:rsidRPr="00760717">
        <w:t xml:space="preserve"> </w:t>
      </w:r>
      <w:r>
        <w:t>его</w:t>
      </w:r>
      <w:r w:rsidRPr="00760717">
        <w:t xml:space="preserve"> </w:t>
      </w:r>
      <w:r>
        <w:t>кругозора,</w:t>
      </w:r>
      <w:r w:rsidRPr="00760717">
        <w:t xml:space="preserve"> </w:t>
      </w:r>
      <w:r>
        <w:t>развитие</w:t>
      </w:r>
      <w:r w:rsidRPr="00760717">
        <w:t xml:space="preserve"> </w:t>
      </w:r>
      <w:r>
        <w:t>произвольных</w:t>
      </w:r>
      <w:r w:rsidRPr="00760717">
        <w:t xml:space="preserve"> </w:t>
      </w:r>
      <w:r>
        <w:t>психических</w:t>
      </w:r>
      <w:r w:rsidRPr="00760717">
        <w:t xml:space="preserve"> </w:t>
      </w:r>
      <w:r>
        <w:t>процессов,</w:t>
      </w:r>
      <w:r w:rsidRPr="00760717">
        <w:t xml:space="preserve"> </w:t>
      </w:r>
      <w:r>
        <w:t>элементов</w:t>
      </w:r>
      <w:r w:rsidRPr="00760717">
        <w:t xml:space="preserve"> </w:t>
      </w:r>
      <w:r>
        <w:t>логического</w:t>
      </w:r>
      <w:r w:rsidRPr="00760717">
        <w:t xml:space="preserve"> </w:t>
      </w:r>
      <w:r>
        <w:t>мышления</w:t>
      </w:r>
      <w:r w:rsidRPr="00760717">
        <w:t xml:space="preserve"> </w:t>
      </w:r>
      <w:r>
        <w:t>в</w:t>
      </w:r>
      <w:r w:rsidRPr="00760717">
        <w:t xml:space="preserve"> </w:t>
      </w:r>
      <w:r>
        <w:t>ходе</w:t>
      </w:r>
      <w:r w:rsidRPr="00760717">
        <w:t xml:space="preserve"> </w:t>
      </w:r>
      <w:r>
        <w:t>игр,</w:t>
      </w:r>
      <w:r w:rsidRPr="00760717">
        <w:t xml:space="preserve"> </w:t>
      </w:r>
      <w:r>
        <w:t>общения</w:t>
      </w:r>
      <w:r w:rsidRPr="00760717">
        <w:t xml:space="preserve"> </w:t>
      </w:r>
      <w:r>
        <w:t>со</w:t>
      </w:r>
      <w:r w:rsidRPr="00760717">
        <w:t xml:space="preserve"> </w:t>
      </w:r>
      <w:r>
        <w:t>взрослыми</w:t>
      </w:r>
      <w:r w:rsidRPr="00760717">
        <w:t xml:space="preserve"> </w:t>
      </w:r>
      <w:r>
        <w:t>и самостоятельной детской деятельности;</w:t>
      </w:r>
    </w:p>
    <w:p w:rsidR="00F40D7A" w:rsidRDefault="00F40D7A" w:rsidP="00FF3A5F">
      <w:pPr>
        <w:pStyle w:val="Default"/>
        <w:numPr>
          <w:ilvl w:val="0"/>
          <w:numId w:val="16"/>
        </w:numPr>
        <w:ind w:left="0" w:firstLine="284"/>
        <w:jc w:val="both"/>
      </w:pPr>
      <w:r>
        <w:t>Помочь</w:t>
      </w:r>
      <w:r w:rsidRPr="00760717">
        <w:t xml:space="preserve"> </w:t>
      </w:r>
      <w:r>
        <w:t>родителям</w:t>
      </w:r>
      <w:r w:rsidRPr="00760717">
        <w:t xml:space="preserve"> </w:t>
      </w:r>
      <w:r>
        <w:t>(законным</w:t>
      </w:r>
      <w:r w:rsidRPr="00760717">
        <w:t xml:space="preserve"> </w:t>
      </w:r>
      <w:r>
        <w:t>представителям)</w:t>
      </w:r>
      <w:r w:rsidRPr="00760717">
        <w:t xml:space="preserve"> </w:t>
      </w:r>
      <w:r>
        <w:t>создать</w:t>
      </w:r>
      <w:r w:rsidRPr="00760717">
        <w:t xml:space="preserve"> </w:t>
      </w:r>
      <w:r>
        <w:t>условия</w:t>
      </w:r>
      <w:r w:rsidRPr="00760717">
        <w:t xml:space="preserve"> </w:t>
      </w:r>
      <w:r>
        <w:t>для</w:t>
      </w:r>
      <w:r w:rsidRPr="00760717">
        <w:t xml:space="preserve"> </w:t>
      </w:r>
      <w:r>
        <w:t>развития</w:t>
      </w:r>
      <w:r w:rsidRPr="00760717">
        <w:t xml:space="preserve"> </w:t>
      </w:r>
      <w:r>
        <w:t>организованности,</w:t>
      </w:r>
      <w:r w:rsidRPr="00760717">
        <w:t xml:space="preserve"> </w:t>
      </w:r>
      <w:r>
        <w:t>ответственности</w:t>
      </w:r>
      <w:r w:rsidRPr="00760717">
        <w:t xml:space="preserve"> </w:t>
      </w:r>
      <w:r>
        <w:t>дошкольника,</w:t>
      </w:r>
      <w:r w:rsidRPr="00760717">
        <w:t xml:space="preserve"> </w:t>
      </w:r>
      <w:r>
        <w:t>умений</w:t>
      </w:r>
      <w:r w:rsidRPr="00760717">
        <w:t xml:space="preserve"> </w:t>
      </w:r>
      <w:r>
        <w:t>взаимодействия</w:t>
      </w:r>
      <w:r w:rsidRPr="00760717">
        <w:t xml:space="preserve"> </w:t>
      </w:r>
      <w:r>
        <w:t>со</w:t>
      </w:r>
      <w:r w:rsidRPr="00760717">
        <w:t xml:space="preserve"> </w:t>
      </w:r>
      <w:r>
        <w:t>взрослыми</w:t>
      </w:r>
      <w:r w:rsidRPr="00760717">
        <w:t xml:space="preserve"> </w:t>
      </w:r>
      <w:r>
        <w:t>и</w:t>
      </w:r>
      <w:r w:rsidRPr="00760717">
        <w:t xml:space="preserve"> </w:t>
      </w:r>
      <w:r>
        <w:lastRenderedPageBreak/>
        <w:t>детьми,</w:t>
      </w:r>
      <w:r w:rsidRPr="00760717">
        <w:t xml:space="preserve"> </w:t>
      </w:r>
      <w:r>
        <w:t>способствовать</w:t>
      </w:r>
      <w:r w:rsidRPr="00760717">
        <w:t xml:space="preserve"> </w:t>
      </w:r>
      <w:r>
        <w:t>развитию начал</w:t>
      </w:r>
      <w:r w:rsidRPr="00760717">
        <w:t xml:space="preserve"> </w:t>
      </w:r>
      <w:r>
        <w:t>социальной</w:t>
      </w:r>
      <w:r w:rsidRPr="00760717">
        <w:t xml:space="preserve"> </w:t>
      </w:r>
      <w:r>
        <w:t>активности</w:t>
      </w:r>
      <w:r w:rsidRPr="00760717">
        <w:t xml:space="preserve"> </w:t>
      </w:r>
      <w:r>
        <w:t>в</w:t>
      </w:r>
      <w:r w:rsidRPr="00760717">
        <w:t xml:space="preserve"> </w:t>
      </w:r>
      <w:r>
        <w:t>совместной</w:t>
      </w:r>
      <w:r w:rsidRPr="00760717">
        <w:t xml:space="preserve"> </w:t>
      </w:r>
      <w:r>
        <w:t>с</w:t>
      </w:r>
      <w:r w:rsidRPr="00760717">
        <w:t xml:space="preserve"> </w:t>
      </w:r>
      <w:r>
        <w:t>родителями деятельности;</w:t>
      </w:r>
    </w:p>
    <w:p w:rsidR="00F40D7A" w:rsidRDefault="00F40D7A" w:rsidP="00FF3A5F">
      <w:pPr>
        <w:pStyle w:val="Default"/>
        <w:numPr>
          <w:ilvl w:val="0"/>
          <w:numId w:val="16"/>
        </w:numPr>
        <w:ind w:left="0" w:firstLine="284"/>
        <w:jc w:val="both"/>
      </w:pPr>
      <w:r>
        <w:t>Способствовать</w:t>
      </w:r>
      <w:r w:rsidRPr="00760717">
        <w:t xml:space="preserve"> </w:t>
      </w:r>
      <w:r>
        <w:t>развитию</w:t>
      </w:r>
      <w:r w:rsidRPr="00760717">
        <w:t xml:space="preserve"> </w:t>
      </w:r>
      <w:r>
        <w:t>партнёрской</w:t>
      </w:r>
      <w:r w:rsidRPr="00760717">
        <w:t xml:space="preserve"> </w:t>
      </w:r>
      <w:r>
        <w:t>позиции</w:t>
      </w:r>
      <w:r w:rsidRPr="00760717">
        <w:t xml:space="preserve"> </w:t>
      </w:r>
      <w:r>
        <w:t>родителей</w:t>
      </w:r>
      <w:r w:rsidRPr="00760717">
        <w:t xml:space="preserve"> </w:t>
      </w:r>
      <w:r>
        <w:t>(законных</w:t>
      </w:r>
      <w:r w:rsidRPr="00760717">
        <w:t xml:space="preserve"> </w:t>
      </w:r>
      <w:r>
        <w:t>представителей)</w:t>
      </w:r>
      <w:r w:rsidRPr="00760717">
        <w:t xml:space="preserve"> </w:t>
      </w:r>
      <w:r>
        <w:t>в</w:t>
      </w:r>
      <w:r w:rsidRPr="00760717">
        <w:t xml:space="preserve"> </w:t>
      </w:r>
      <w:r>
        <w:t>общении</w:t>
      </w:r>
      <w:r w:rsidRPr="00760717">
        <w:t xml:space="preserve"> </w:t>
      </w:r>
      <w:r>
        <w:t>с</w:t>
      </w:r>
      <w:r w:rsidRPr="00760717">
        <w:t xml:space="preserve"> </w:t>
      </w:r>
      <w:r>
        <w:t>ребёнком,</w:t>
      </w:r>
      <w:r w:rsidRPr="00760717">
        <w:t xml:space="preserve"> </w:t>
      </w:r>
      <w:r>
        <w:t>развитию</w:t>
      </w:r>
      <w:r w:rsidRPr="00760717">
        <w:t xml:space="preserve"> </w:t>
      </w:r>
      <w:r>
        <w:t>положительной самооценки, уверенности в себе, познакомить родителей (законных представителей) со способами развития</w:t>
      </w:r>
      <w:r w:rsidRPr="00760717">
        <w:t xml:space="preserve"> </w:t>
      </w:r>
      <w:r>
        <w:t>самоконтроля</w:t>
      </w:r>
      <w:r w:rsidRPr="00760717">
        <w:t xml:space="preserve"> </w:t>
      </w:r>
      <w:r>
        <w:t>и воспитания ответственности</w:t>
      </w:r>
      <w:r w:rsidRPr="00760717">
        <w:t xml:space="preserve"> </w:t>
      </w:r>
      <w:r>
        <w:t>за</w:t>
      </w:r>
      <w:r w:rsidRPr="00760717">
        <w:t xml:space="preserve"> </w:t>
      </w:r>
      <w:r>
        <w:t>свои действия и поступки.</w:t>
      </w:r>
    </w:p>
    <w:p w:rsidR="00F40D7A" w:rsidRDefault="00F40D7A" w:rsidP="00F40D7A">
      <w:pPr>
        <w:pStyle w:val="Default"/>
        <w:ind w:firstLine="567"/>
        <w:jc w:val="both"/>
      </w:pPr>
      <w:r>
        <w:t>Во</w:t>
      </w:r>
      <w:r w:rsidRPr="00760717">
        <w:t xml:space="preserve"> </w:t>
      </w:r>
      <w:r>
        <w:t>всех</w:t>
      </w:r>
      <w:r w:rsidRPr="00760717">
        <w:t xml:space="preserve"> </w:t>
      </w:r>
      <w:r>
        <w:t>группах</w:t>
      </w:r>
      <w:r w:rsidRPr="00760717">
        <w:t xml:space="preserve"> </w:t>
      </w:r>
      <w:r>
        <w:t>уголки</w:t>
      </w:r>
      <w:r w:rsidRPr="00760717">
        <w:t xml:space="preserve"> </w:t>
      </w:r>
      <w:r>
        <w:t>наглядной</w:t>
      </w:r>
      <w:r w:rsidRPr="00760717">
        <w:t xml:space="preserve"> </w:t>
      </w:r>
      <w:r>
        <w:t>информации</w:t>
      </w:r>
      <w:r w:rsidRPr="00760717">
        <w:t xml:space="preserve"> </w:t>
      </w:r>
      <w:r>
        <w:t>оформлены</w:t>
      </w:r>
      <w:r w:rsidRPr="00760717">
        <w:t xml:space="preserve"> </w:t>
      </w:r>
      <w:r>
        <w:t>в</w:t>
      </w:r>
      <w:r w:rsidRPr="00760717">
        <w:t xml:space="preserve"> </w:t>
      </w:r>
      <w:r>
        <w:t>едином</w:t>
      </w:r>
      <w:r w:rsidRPr="00760717">
        <w:t xml:space="preserve"> </w:t>
      </w:r>
      <w:r>
        <w:t>сюжете</w:t>
      </w:r>
      <w:r w:rsidRPr="00760717">
        <w:t xml:space="preserve"> </w:t>
      </w:r>
      <w:r>
        <w:t>с</w:t>
      </w:r>
      <w:r w:rsidRPr="00760717">
        <w:t xml:space="preserve"> </w:t>
      </w:r>
      <w:r>
        <w:t>использованием</w:t>
      </w:r>
      <w:r w:rsidRPr="00760717">
        <w:t xml:space="preserve"> </w:t>
      </w:r>
      <w:r>
        <w:t>разнообразных</w:t>
      </w:r>
      <w:r w:rsidRPr="00760717">
        <w:t xml:space="preserve"> </w:t>
      </w:r>
      <w:r>
        <w:t>материалов</w:t>
      </w:r>
      <w:r w:rsidRPr="00760717">
        <w:t xml:space="preserve"> </w:t>
      </w:r>
      <w:r>
        <w:t>и</w:t>
      </w:r>
      <w:r w:rsidRPr="00760717">
        <w:t xml:space="preserve"> </w:t>
      </w:r>
      <w:r>
        <w:t>цветовых</w:t>
      </w:r>
      <w:r w:rsidRPr="00760717">
        <w:t xml:space="preserve"> </w:t>
      </w:r>
      <w:r>
        <w:t>решений.</w:t>
      </w:r>
      <w:r w:rsidRPr="00760717">
        <w:t xml:space="preserve"> </w:t>
      </w:r>
      <w:r>
        <w:t>В</w:t>
      </w:r>
      <w:r w:rsidRPr="00760717">
        <w:t xml:space="preserve"> </w:t>
      </w:r>
      <w:r>
        <w:t>практике</w:t>
      </w:r>
      <w:r w:rsidRPr="00760717">
        <w:t xml:space="preserve"> </w:t>
      </w:r>
      <w:r>
        <w:t>работы</w:t>
      </w:r>
      <w:r w:rsidRPr="00760717">
        <w:t xml:space="preserve"> </w:t>
      </w:r>
      <w:r>
        <w:t>детского</w:t>
      </w:r>
      <w:r w:rsidRPr="00760717">
        <w:t xml:space="preserve"> </w:t>
      </w:r>
      <w:r>
        <w:t>сада</w:t>
      </w:r>
      <w:r w:rsidRPr="00760717">
        <w:t xml:space="preserve"> </w:t>
      </w:r>
      <w:r>
        <w:t>используются</w:t>
      </w:r>
      <w:r w:rsidRPr="00760717">
        <w:t xml:space="preserve"> </w:t>
      </w:r>
      <w:r>
        <w:t>межсемейные</w:t>
      </w:r>
      <w:r w:rsidRPr="00760717">
        <w:t xml:space="preserve"> </w:t>
      </w:r>
      <w:r>
        <w:t>конкурсы,</w:t>
      </w:r>
      <w:r w:rsidRPr="00760717">
        <w:t xml:space="preserve"> </w:t>
      </w:r>
      <w:r>
        <w:t>создание</w:t>
      </w:r>
      <w:r w:rsidRPr="00760717">
        <w:t xml:space="preserve"> </w:t>
      </w:r>
      <w:r>
        <w:t>совместных</w:t>
      </w:r>
      <w:r w:rsidRPr="00760717">
        <w:t xml:space="preserve"> </w:t>
      </w:r>
      <w:r>
        <w:t>образовательных</w:t>
      </w:r>
      <w:r w:rsidRPr="00760717">
        <w:t xml:space="preserve"> </w:t>
      </w:r>
      <w:r>
        <w:t>проектов; обсуждение нескольких точек зрения на проблему; практическое взаимодействие родителя с ребенком в различных детских</w:t>
      </w:r>
      <w:r w:rsidRPr="00760717">
        <w:t xml:space="preserve"> </w:t>
      </w:r>
      <w:r>
        <w:t>деятельностях (игровой, учебной, спортивной и др.), игровое моделирование и ролевое проигрывание способов родительского поведения;</w:t>
      </w:r>
      <w:r w:rsidRPr="00760717">
        <w:t xml:space="preserve"> </w:t>
      </w:r>
      <w:r>
        <w:t>поддержка</w:t>
      </w:r>
      <w:r w:rsidRPr="00760717">
        <w:t xml:space="preserve"> </w:t>
      </w:r>
      <w:r>
        <w:t>образовательных</w:t>
      </w:r>
      <w:r w:rsidRPr="00760717">
        <w:t xml:space="preserve"> </w:t>
      </w:r>
      <w:r>
        <w:t>инициатив</w:t>
      </w:r>
      <w:r w:rsidRPr="00760717">
        <w:t xml:space="preserve"> </w:t>
      </w:r>
      <w:r>
        <w:t>семьи.</w:t>
      </w:r>
    </w:p>
    <w:p w:rsidR="00F40D7A" w:rsidRDefault="00F40D7A" w:rsidP="00F40D7A">
      <w:pPr>
        <w:pStyle w:val="Default"/>
        <w:ind w:firstLine="567"/>
        <w:jc w:val="both"/>
      </w:pPr>
      <w:r>
        <w:t>Педагогическое просвещение родителей (законных представителей) в детском саду начинается задолго до прихода ребенка в ясли. На</w:t>
      </w:r>
      <w:r w:rsidRPr="00760717">
        <w:t xml:space="preserve"> </w:t>
      </w:r>
      <w:r>
        <w:t>первом родительском собрании заведующий детским садом, старшая медсестра, старший воспитатель, педагог-психолог подробно освещают</w:t>
      </w:r>
      <w:r w:rsidRPr="00760717">
        <w:t xml:space="preserve"> </w:t>
      </w:r>
      <w:r>
        <w:t>вопросы</w:t>
      </w:r>
      <w:r w:rsidRPr="00760717">
        <w:t xml:space="preserve"> </w:t>
      </w:r>
      <w:r>
        <w:t>подготовки</w:t>
      </w:r>
      <w:r w:rsidRPr="00760717">
        <w:t xml:space="preserve"> </w:t>
      </w:r>
      <w:r>
        <w:t>ребенка</w:t>
      </w:r>
      <w:r w:rsidRPr="00760717">
        <w:t xml:space="preserve"> </w:t>
      </w:r>
      <w:r>
        <w:t>к</w:t>
      </w:r>
      <w:r w:rsidRPr="00760717">
        <w:t xml:space="preserve"> </w:t>
      </w:r>
      <w:r>
        <w:t>поступлению</w:t>
      </w:r>
      <w:r w:rsidRPr="00760717">
        <w:t xml:space="preserve"> </w:t>
      </w:r>
      <w:r>
        <w:t>в</w:t>
      </w:r>
      <w:r w:rsidRPr="00760717">
        <w:t xml:space="preserve"> </w:t>
      </w:r>
      <w:r>
        <w:t>ясли.</w:t>
      </w:r>
      <w:r w:rsidRPr="00760717">
        <w:t xml:space="preserve"> </w:t>
      </w:r>
      <w:r>
        <w:t>Первая</w:t>
      </w:r>
      <w:r w:rsidRPr="00760717">
        <w:t xml:space="preserve"> </w:t>
      </w:r>
      <w:r>
        <w:t>заочная</w:t>
      </w:r>
      <w:r w:rsidRPr="00760717">
        <w:t xml:space="preserve"> </w:t>
      </w:r>
      <w:r>
        <w:t>встреча</w:t>
      </w:r>
      <w:r w:rsidRPr="00760717">
        <w:t xml:space="preserve"> </w:t>
      </w:r>
      <w:r>
        <w:t>с</w:t>
      </w:r>
      <w:r w:rsidRPr="00760717">
        <w:t xml:space="preserve"> </w:t>
      </w:r>
      <w:r>
        <w:t>будущим</w:t>
      </w:r>
      <w:r w:rsidRPr="00760717">
        <w:t xml:space="preserve"> </w:t>
      </w:r>
      <w:r>
        <w:t>воспитанником</w:t>
      </w:r>
      <w:r w:rsidRPr="00760717">
        <w:t xml:space="preserve"> </w:t>
      </w:r>
      <w:r>
        <w:t>происходит</w:t>
      </w:r>
      <w:r w:rsidRPr="00760717">
        <w:t xml:space="preserve"> </w:t>
      </w:r>
      <w:r>
        <w:t>через</w:t>
      </w:r>
      <w:r w:rsidRPr="00760717">
        <w:t xml:space="preserve"> </w:t>
      </w:r>
      <w:r>
        <w:t>анкету</w:t>
      </w:r>
      <w:r w:rsidRPr="00760717">
        <w:t xml:space="preserve"> </w:t>
      </w:r>
      <w:r>
        <w:t>-</w:t>
      </w:r>
      <w:r w:rsidRPr="00760717">
        <w:t xml:space="preserve"> </w:t>
      </w:r>
      <w:r>
        <w:t>знакомство,</w:t>
      </w:r>
      <w:r w:rsidRPr="00760717">
        <w:t xml:space="preserve"> </w:t>
      </w:r>
      <w:r>
        <w:t>которую родители</w:t>
      </w:r>
      <w:r w:rsidRPr="00760717">
        <w:t xml:space="preserve"> </w:t>
      </w:r>
      <w:r>
        <w:t>(законные</w:t>
      </w:r>
      <w:r w:rsidRPr="00760717">
        <w:t xml:space="preserve"> </w:t>
      </w:r>
      <w:r>
        <w:t>представители)</w:t>
      </w:r>
      <w:r w:rsidRPr="00760717">
        <w:t xml:space="preserve"> </w:t>
      </w:r>
      <w:r>
        <w:t>заполняют</w:t>
      </w:r>
      <w:r w:rsidRPr="00760717">
        <w:t xml:space="preserve"> </w:t>
      </w:r>
      <w:r>
        <w:t>на</w:t>
      </w:r>
      <w:r w:rsidRPr="00760717">
        <w:t xml:space="preserve"> </w:t>
      </w:r>
      <w:r>
        <w:t>первой встрече.</w:t>
      </w:r>
    </w:p>
    <w:p w:rsidR="00F40D7A" w:rsidRDefault="00F40D7A" w:rsidP="00F40D7A">
      <w:pPr>
        <w:pStyle w:val="Default"/>
        <w:ind w:firstLine="567"/>
        <w:jc w:val="both"/>
      </w:pPr>
      <w:r>
        <w:t>Специалисты детского сада квалифицированно отвечают на вопросы касающиеся здоровья и воспитания малыша, особенностях</w:t>
      </w:r>
      <w:r w:rsidRPr="00760717">
        <w:t xml:space="preserve"> </w:t>
      </w:r>
      <w:r>
        <w:t>адаптационного</w:t>
      </w:r>
      <w:r w:rsidRPr="00760717">
        <w:t xml:space="preserve"> </w:t>
      </w:r>
      <w:r>
        <w:t>периода.</w:t>
      </w:r>
      <w:r w:rsidRPr="00760717">
        <w:t xml:space="preserve"> </w:t>
      </w:r>
      <w:r>
        <w:t>Прием</w:t>
      </w:r>
      <w:r w:rsidRPr="00760717">
        <w:t xml:space="preserve"> </w:t>
      </w:r>
      <w:r>
        <w:t>детей</w:t>
      </w:r>
      <w:r w:rsidRPr="00760717">
        <w:t xml:space="preserve"> </w:t>
      </w:r>
      <w:r>
        <w:t>проводится</w:t>
      </w:r>
      <w:r w:rsidRPr="00760717">
        <w:t xml:space="preserve"> </w:t>
      </w:r>
      <w:r>
        <w:t>по</w:t>
      </w:r>
      <w:r w:rsidRPr="00760717">
        <w:t xml:space="preserve"> </w:t>
      </w:r>
      <w:r>
        <w:t>графику,</w:t>
      </w:r>
      <w:r w:rsidRPr="00760717">
        <w:t xml:space="preserve"> </w:t>
      </w:r>
      <w:r>
        <w:t>согласованному</w:t>
      </w:r>
      <w:r w:rsidRPr="00760717">
        <w:t xml:space="preserve"> </w:t>
      </w:r>
      <w:r>
        <w:t>с</w:t>
      </w:r>
      <w:r w:rsidRPr="00760717">
        <w:t xml:space="preserve"> </w:t>
      </w:r>
      <w:r>
        <w:t>родителями</w:t>
      </w:r>
      <w:r w:rsidRPr="00760717">
        <w:t xml:space="preserve"> </w:t>
      </w:r>
      <w:r>
        <w:t>(законными</w:t>
      </w:r>
      <w:r w:rsidRPr="00760717">
        <w:t xml:space="preserve"> </w:t>
      </w:r>
      <w:r>
        <w:t>представителями),</w:t>
      </w:r>
      <w:r w:rsidRPr="00760717">
        <w:t xml:space="preserve"> </w:t>
      </w:r>
      <w:r>
        <w:t>устанавливается</w:t>
      </w:r>
      <w:r w:rsidRPr="00760717">
        <w:t xml:space="preserve"> </w:t>
      </w:r>
      <w:r>
        <w:t>индивидуальный</w:t>
      </w:r>
      <w:r w:rsidRPr="00760717">
        <w:t xml:space="preserve"> </w:t>
      </w:r>
      <w:r>
        <w:t>режим</w:t>
      </w:r>
      <w:r w:rsidRPr="00760717">
        <w:t xml:space="preserve"> </w:t>
      </w:r>
      <w:r>
        <w:t>для</w:t>
      </w:r>
      <w:r w:rsidRPr="00760717">
        <w:t xml:space="preserve"> </w:t>
      </w:r>
      <w:r>
        <w:t>каждого</w:t>
      </w:r>
      <w:r w:rsidRPr="00760717">
        <w:t xml:space="preserve"> </w:t>
      </w:r>
      <w:r>
        <w:t>поступающего</w:t>
      </w:r>
      <w:r w:rsidRPr="00760717">
        <w:t xml:space="preserve"> </w:t>
      </w:r>
      <w:r>
        <w:t>малыша,</w:t>
      </w:r>
      <w:r w:rsidRPr="00760717">
        <w:t xml:space="preserve"> </w:t>
      </w:r>
      <w:r>
        <w:t>с</w:t>
      </w:r>
      <w:r w:rsidRPr="00760717">
        <w:t xml:space="preserve"> </w:t>
      </w:r>
      <w:r>
        <w:t>постепенным</w:t>
      </w:r>
      <w:r w:rsidRPr="00760717">
        <w:t xml:space="preserve"> </w:t>
      </w:r>
      <w:r>
        <w:t>привыканием</w:t>
      </w:r>
      <w:r w:rsidRPr="00760717">
        <w:t xml:space="preserve"> </w:t>
      </w:r>
      <w:r>
        <w:t>к</w:t>
      </w:r>
      <w:r w:rsidRPr="00760717">
        <w:t xml:space="preserve"> </w:t>
      </w:r>
      <w:r>
        <w:t>общему</w:t>
      </w:r>
      <w:r w:rsidRPr="00760717">
        <w:t xml:space="preserve"> </w:t>
      </w:r>
      <w:r>
        <w:t>режиму.</w:t>
      </w:r>
    </w:p>
    <w:p w:rsidR="00F40D7A" w:rsidRDefault="00F40D7A" w:rsidP="00F40D7A">
      <w:pPr>
        <w:pStyle w:val="Default"/>
        <w:ind w:firstLine="567"/>
        <w:jc w:val="both"/>
      </w:pPr>
      <w:r>
        <w:t>Родительские</w:t>
      </w:r>
      <w:r w:rsidRPr="00760717">
        <w:t xml:space="preserve"> </w:t>
      </w:r>
      <w:r>
        <w:t>собрания</w:t>
      </w:r>
      <w:r w:rsidRPr="00760717">
        <w:t xml:space="preserve"> </w:t>
      </w:r>
      <w:r>
        <w:t>во</w:t>
      </w:r>
      <w:r w:rsidRPr="00760717">
        <w:t xml:space="preserve"> </w:t>
      </w:r>
      <w:r>
        <w:t>всех</w:t>
      </w:r>
      <w:r w:rsidRPr="00760717">
        <w:t xml:space="preserve"> </w:t>
      </w:r>
      <w:r>
        <w:t>возрастных</w:t>
      </w:r>
      <w:r w:rsidRPr="00760717">
        <w:t xml:space="preserve"> </w:t>
      </w:r>
      <w:r>
        <w:t>группах</w:t>
      </w:r>
      <w:r w:rsidRPr="00760717">
        <w:t xml:space="preserve"> </w:t>
      </w:r>
      <w:r>
        <w:t>посещают</w:t>
      </w:r>
      <w:r w:rsidRPr="00760717">
        <w:t xml:space="preserve"> </w:t>
      </w:r>
      <w:r>
        <w:t>заведующий</w:t>
      </w:r>
      <w:r w:rsidRPr="00760717">
        <w:t xml:space="preserve"> </w:t>
      </w:r>
      <w:r>
        <w:t>детским</w:t>
      </w:r>
      <w:r w:rsidRPr="00760717">
        <w:t xml:space="preserve"> </w:t>
      </w:r>
      <w:r>
        <w:t>садом,</w:t>
      </w:r>
      <w:r w:rsidRPr="00760717">
        <w:t xml:space="preserve"> </w:t>
      </w:r>
      <w:r>
        <w:t>старший</w:t>
      </w:r>
      <w:r w:rsidRPr="00760717">
        <w:t xml:space="preserve"> </w:t>
      </w:r>
      <w:r>
        <w:t>воспитатель,</w:t>
      </w:r>
      <w:r w:rsidRPr="00760717">
        <w:t xml:space="preserve"> </w:t>
      </w:r>
      <w:r>
        <w:t>педагог-психолог,</w:t>
      </w:r>
      <w:r w:rsidRPr="00760717">
        <w:t xml:space="preserve"> </w:t>
      </w:r>
      <w:r>
        <w:t>учитель-логопед,</w:t>
      </w:r>
      <w:r w:rsidRPr="00760717">
        <w:t xml:space="preserve"> </w:t>
      </w:r>
      <w:r>
        <w:t>на</w:t>
      </w:r>
      <w:r w:rsidRPr="00760717">
        <w:t xml:space="preserve"> </w:t>
      </w:r>
      <w:r>
        <w:t>них</w:t>
      </w:r>
      <w:r w:rsidRPr="00760717">
        <w:t xml:space="preserve"> </w:t>
      </w:r>
      <w:r>
        <w:t>оказывается консультационная</w:t>
      </w:r>
      <w:r w:rsidRPr="00760717">
        <w:t xml:space="preserve"> </w:t>
      </w:r>
      <w:r>
        <w:t>помощь семье.</w:t>
      </w:r>
    </w:p>
    <w:p w:rsidR="00F40D7A" w:rsidRDefault="00F40D7A" w:rsidP="00F40D7A">
      <w:pPr>
        <w:pStyle w:val="Default"/>
        <w:ind w:firstLine="567"/>
        <w:jc w:val="both"/>
      </w:pPr>
      <w:r>
        <w:t xml:space="preserve">В каждой группе, в методическом кабинете, специализированных кабинетах педагогов-специалистов находится </w:t>
      </w:r>
      <w:r w:rsidRPr="00760717">
        <w:t xml:space="preserve">банк </w:t>
      </w:r>
      <w:r>
        <w:t>информационных</w:t>
      </w:r>
      <w:r w:rsidRPr="00760717">
        <w:t xml:space="preserve"> </w:t>
      </w:r>
      <w:r>
        <w:t>ресурсов, содержащий материалы</w:t>
      </w:r>
      <w:r w:rsidRPr="00760717">
        <w:t xml:space="preserve"> </w:t>
      </w:r>
      <w:r>
        <w:t>для работы с</w:t>
      </w:r>
      <w:r w:rsidRPr="00760717">
        <w:t xml:space="preserve"> </w:t>
      </w:r>
      <w:r>
        <w:t>родителями</w:t>
      </w:r>
      <w:r w:rsidRPr="00760717">
        <w:t xml:space="preserve"> </w:t>
      </w:r>
      <w:r>
        <w:t>(законными</w:t>
      </w:r>
      <w:r w:rsidRPr="00760717">
        <w:t xml:space="preserve"> </w:t>
      </w:r>
      <w:r>
        <w:t>представителями):</w:t>
      </w:r>
    </w:p>
    <w:p w:rsidR="00F40D7A" w:rsidRDefault="00F40D7A" w:rsidP="00FF3A5F">
      <w:pPr>
        <w:pStyle w:val="Default"/>
        <w:numPr>
          <w:ilvl w:val="0"/>
          <w:numId w:val="17"/>
        </w:numPr>
        <w:jc w:val="both"/>
      </w:pPr>
      <w:r>
        <w:t>подборка</w:t>
      </w:r>
      <w:r w:rsidRPr="00760717">
        <w:t xml:space="preserve"> </w:t>
      </w:r>
      <w:r>
        <w:t>консультаций</w:t>
      </w:r>
      <w:r w:rsidRPr="00760717">
        <w:t xml:space="preserve"> </w:t>
      </w:r>
      <w:r>
        <w:t>и</w:t>
      </w:r>
      <w:r w:rsidRPr="00760717">
        <w:t xml:space="preserve"> </w:t>
      </w:r>
      <w:r>
        <w:t>бесед;</w:t>
      </w:r>
    </w:p>
    <w:p w:rsidR="00F40D7A" w:rsidRDefault="00F40D7A" w:rsidP="00FF3A5F">
      <w:pPr>
        <w:pStyle w:val="Default"/>
        <w:numPr>
          <w:ilvl w:val="0"/>
          <w:numId w:val="17"/>
        </w:numPr>
        <w:jc w:val="both"/>
      </w:pPr>
      <w:r>
        <w:t>презентации;</w:t>
      </w:r>
    </w:p>
    <w:p w:rsidR="00F40D7A" w:rsidRDefault="00F40D7A" w:rsidP="00FF3A5F">
      <w:pPr>
        <w:pStyle w:val="Default"/>
        <w:numPr>
          <w:ilvl w:val="0"/>
          <w:numId w:val="17"/>
        </w:numPr>
        <w:jc w:val="both"/>
      </w:pPr>
      <w:r>
        <w:t>видеотека;</w:t>
      </w:r>
    </w:p>
    <w:p w:rsidR="00F40D7A" w:rsidRDefault="00F40D7A" w:rsidP="00FF3A5F">
      <w:pPr>
        <w:pStyle w:val="Default"/>
        <w:numPr>
          <w:ilvl w:val="0"/>
          <w:numId w:val="17"/>
        </w:numPr>
        <w:jc w:val="both"/>
      </w:pPr>
      <w:r>
        <w:t>периодика;</w:t>
      </w:r>
    </w:p>
    <w:p w:rsidR="00F40D7A" w:rsidRDefault="00F40D7A" w:rsidP="00FF3A5F">
      <w:pPr>
        <w:pStyle w:val="Default"/>
        <w:numPr>
          <w:ilvl w:val="0"/>
          <w:numId w:val="17"/>
        </w:numPr>
        <w:jc w:val="both"/>
      </w:pPr>
      <w:r>
        <w:t>анкеты,</w:t>
      </w:r>
      <w:r w:rsidRPr="00760717">
        <w:t xml:space="preserve"> </w:t>
      </w:r>
      <w:r>
        <w:t>опросники</w:t>
      </w:r>
    </w:p>
    <w:p w:rsidR="00F40D7A" w:rsidRDefault="00F40D7A" w:rsidP="00F40D7A">
      <w:pPr>
        <w:pStyle w:val="Default"/>
        <w:ind w:firstLine="567"/>
        <w:jc w:val="both"/>
      </w:pPr>
      <w:r>
        <w:t>В образовательном учреждении ежегодно составляется план сотрудничества с семьей. Педагоги возрастных групп составляют свои</w:t>
      </w:r>
      <w:r w:rsidRPr="00760717">
        <w:t xml:space="preserve"> </w:t>
      </w:r>
      <w:r>
        <w:t>планы</w:t>
      </w:r>
      <w:r w:rsidRPr="00760717">
        <w:t xml:space="preserve"> </w:t>
      </w:r>
      <w:r>
        <w:t>с учетом плана</w:t>
      </w:r>
      <w:r w:rsidRPr="00760717">
        <w:t xml:space="preserve"> </w:t>
      </w:r>
      <w:r>
        <w:t>детского сада</w:t>
      </w:r>
      <w:r w:rsidRPr="00760717">
        <w:t xml:space="preserve"> </w:t>
      </w:r>
      <w:r>
        <w:t>и</w:t>
      </w:r>
      <w:r w:rsidRPr="00760717">
        <w:t xml:space="preserve"> </w:t>
      </w:r>
      <w:r>
        <w:t>особенностей коллектива</w:t>
      </w:r>
      <w:r w:rsidRPr="00760717">
        <w:t xml:space="preserve"> </w:t>
      </w:r>
      <w:r>
        <w:t>родителей.</w:t>
      </w:r>
    </w:p>
    <w:p w:rsidR="00F40D7A" w:rsidRDefault="00F40D7A" w:rsidP="00F40D7A">
      <w:pPr>
        <w:pStyle w:val="Default"/>
        <w:ind w:firstLine="567"/>
        <w:jc w:val="both"/>
      </w:pPr>
      <w:r>
        <w:t xml:space="preserve">Традиционно проводятся в праздники и развлечения, спортивные соревнования: «Семейные старты», «Мы - туристы», совместные концерты, литературные вечера, совместные поездки на краеведческие экскурсии и </w:t>
      </w:r>
      <w:r w:rsidRPr="002C7C67">
        <w:t>семейные прогулки выходного дня, в рамках образовательного события;</w:t>
      </w:r>
      <w:r>
        <w:t xml:space="preserve"> </w:t>
      </w:r>
      <w:r w:rsidRPr="002C7C67">
        <w:t>семейные презентации «Где мы были, мы не скажем, что увидели покажем»;</w:t>
      </w:r>
      <w:r>
        <w:t xml:space="preserve"> </w:t>
      </w:r>
      <w:r w:rsidRPr="002C7C67">
        <w:t>семейные газеты «Как мы лето провели?»</w:t>
      </w:r>
      <w:r>
        <w:t xml:space="preserve"> и пр. участниками которых являются и</w:t>
      </w:r>
      <w:r w:rsidRPr="00760717">
        <w:t xml:space="preserve"> </w:t>
      </w:r>
      <w:r>
        <w:t>дети,</w:t>
      </w:r>
      <w:r w:rsidRPr="00760717">
        <w:t xml:space="preserve"> </w:t>
      </w:r>
      <w:r>
        <w:t>и родители</w:t>
      </w:r>
      <w:r w:rsidRPr="00760717">
        <w:t xml:space="preserve"> </w:t>
      </w:r>
      <w:r>
        <w:t>(законные</w:t>
      </w:r>
      <w:r w:rsidRPr="00760717">
        <w:t xml:space="preserve"> </w:t>
      </w:r>
      <w:r>
        <w:t>представители). Кроме того, для родителей созданы «родительские сообщества» в социальных сетях для дистанционного общения.</w:t>
      </w:r>
    </w:p>
    <w:p w:rsidR="00F40D7A" w:rsidRPr="001964EB" w:rsidRDefault="00F40D7A" w:rsidP="00F40D7A">
      <w:pPr>
        <w:pStyle w:val="Default"/>
        <w:ind w:firstLine="567"/>
        <w:jc w:val="both"/>
        <w:rPr>
          <w:color w:val="auto"/>
        </w:rPr>
      </w:pPr>
      <w:r w:rsidRPr="001964EB">
        <w:rPr>
          <w:color w:val="auto"/>
        </w:rPr>
        <w:t xml:space="preserve">Одной из нетрадиционных форм работы по взаимодействию с семьями воспитанников является организация досуга в выходной день для детей и родителей. Необходимость проведения </w:t>
      </w:r>
      <w:r w:rsidRPr="001964EB">
        <w:rPr>
          <w:b/>
          <w:i/>
          <w:color w:val="auto"/>
        </w:rPr>
        <w:t>«Тура выходного дня»</w:t>
      </w:r>
      <w:r w:rsidRPr="001964EB">
        <w:rPr>
          <w:color w:val="auto"/>
        </w:rPr>
        <w:t xml:space="preserve"> возникла, чтобы вовлечь родителей в процесс воспитания и развития детей, сделать их активными его участниками, а не пассивными слушателями с целью установления доверительных отношений, эмоционального контакта между педагогами и родителями, между родителями и детьми.</w:t>
      </w:r>
    </w:p>
    <w:p w:rsidR="00F40D7A" w:rsidRPr="00F21855" w:rsidRDefault="00F40D7A" w:rsidP="00F40D7A">
      <w:pPr>
        <w:pStyle w:val="Default"/>
        <w:ind w:firstLine="567"/>
        <w:jc w:val="both"/>
      </w:pPr>
      <w:r w:rsidRPr="001964EB">
        <w:rPr>
          <w:color w:val="auto"/>
        </w:rPr>
        <w:lastRenderedPageBreak/>
        <w:t xml:space="preserve">В выходные дни родители могут больше времени посвятить занятиям со своими детьми. В каждой семье существуют свои формы проведения выходных дней. Организация совместных мероприятий – достойная </w:t>
      </w:r>
      <w:r w:rsidRPr="00F21855">
        <w:t>замена проведению времени у компьютеров и телевизоров. Это одна из лучших</w:t>
      </w:r>
      <w:r>
        <w:t xml:space="preserve"> </w:t>
      </w:r>
      <w:r w:rsidRPr="00F21855">
        <w:t>форм организации, как досуга дошкольников, так и их образования. Через проведение</w:t>
      </w:r>
      <w:r>
        <w:t xml:space="preserve"> </w:t>
      </w:r>
      <w:r w:rsidRPr="00F21855">
        <w:t>«Туров</w:t>
      </w:r>
      <w:r>
        <w:t xml:space="preserve"> </w:t>
      </w:r>
      <w:r w:rsidRPr="00F21855">
        <w:t>выходного дня»</w:t>
      </w:r>
      <w:r>
        <w:t xml:space="preserve"> </w:t>
      </w:r>
      <w:r w:rsidRPr="00F21855">
        <w:t>наиболее эффективно приобретаются и усваиваются новые знания, прогулка принесет только пользу – и смена впечатлений, и свежий воздух, и развитие общего кругозора. Также</w:t>
      </w:r>
      <w:r>
        <w:t xml:space="preserve"> </w:t>
      </w:r>
      <w:r w:rsidRPr="00F21855">
        <w:t>формируется</w:t>
      </w:r>
      <w:r>
        <w:t xml:space="preserve"> </w:t>
      </w:r>
      <w:r w:rsidRPr="00F21855">
        <w:t>активная деятельность родителей в воспитании детей, повышается степень их участия в педагогическом процессе. Гармонизируются отношения родителей и детей с помощью орг</w:t>
      </w:r>
      <w:r>
        <w:t>анизации совместных мероприятий (</w:t>
      </w:r>
      <w:r w:rsidRPr="00F21855">
        <w:t xml:space="preserve">посещение </w:t>
      </w:r>
      <w:r>
        <w:t>объектов культуры и спорта г. Рыбинска,</w:t>
      </w:r>
      <w:r w:rsidRPr="00F21855">
        <w:t xml:space="preserve"> кукольного театра</w:t>
      </w:r>
      <w:r>
        <w:t>, а также достопримечательностей и природных объектов родного города</w:t>
      </w:r>
      <w:r w:rsidRPr="00F21855">
        <w:t>).</w:t>
      </w:r>
    </w:p>
    <w:p w:rsidR="00F40D7A" w:rsidRPr="00FA1C26" w:rsidRDefault="00F40D7A" w:rsidP="00F40D7A">
      <w:pPr>
        <w:ind w:firstLine="567"/>
        <w:jc w:val="both"/>
        <w:rPr>
          <w:sz w:val="24"/>
          <w:szCs w:val="24"/>
        </w:rPr>
      </w:pPr>
    </w:p>
    <w:p w:rsidR="00F40D7A" w:rsidRPr="009B300C" w:rsidRDefault="00F40D7A" w:rsidP="00F238AB">
      <w:pPr>
        <w:pStyle w:val="110"/>
        <w:spacing w:before="90"/>
        <w:ind w:left="0" w:firstLine="567"/>
        <w:jc w:val="center"/>
      </w:pPr>
      <w:r w:rsidRPr="009B300C">
        <w:t>Организация</w:t>
      </w:r>
      <w:r w:rsidRPr="009B300C">
        <w:rPr>
          <w:spacing w:val="-5"/>
        </w:rPr>
        <w:t xml:space="preserve"> </w:t>
      </w:r>
      <w:r w:rsidRPr="009B300C">
        <w:t>коррекционной</w:t>
      </w:r>
      <w:r w:rsidRPr="009B300C">
        <w:rPr>
          <w:spacing w:val="-2"/>
        </w:rPr>
        <w:t xml:space="preserve"> </w:t>
      </w:r>
      <w:r w:rsidRPr="009B300C">
        <w:t>работы</w:t>
      </w:r>
      <w:r w:rsidRPr="009B300C">
        <w:rPr>
          <w:spacing w:val="-2"/>
        </w:rPr>
        <w:t xml:space="preserve"> </w:t>
      </w:r>
      <w:r w:rsidRPr="009B300C">
        <w:t>в</w:t>
      </w:r>
      <w:r w:rsidRPr="009B300C">
        <w:rPr>
          <w:spacing w:val="-3"/>
        </w:rPr>
        <w:t xml:space="preserve"> </w:t>
      </w:r>
      <w:r w:rsidRPr="009B300C">
        <w:t>детском</w:t>
      </w:r>
      <w:r w:rsidRPr="009B300C">
        <w:rPr>
          <w:spacing w:val="-2"/>
        </w:rPr>
        <w:t xml:space="preserve"> </w:t>
      </w:r>
      <w:r w:rsidRPr="009B300C">
        <w:t>саду</w:t>
      </w:r>
    </w:p>
    <w:p w:rsidR="00F40D7A" w:rsidRDefault="00F40D7A" w:rsidP="00F40D7A">
      <w:pPr>
        <w:pStyle w:val="Default"/>
        <w:ind w:firstLine="567"/>
        <w:jc w:val="both"/>
      </w:pPr>
      <w:r>
        <w:t>Коррекционно-развивающая работа (далее – КРР) и\или инклюзивное образование в д</w:t>
      </w:r>
      <w:r w:rsidR="007A5143">
        <w:t>етском саду № 11</w:t>
      </w:r>
      <w:r>
        <w:t xml:space="preserve">4 направлено на обеспечение коррекции нарушений развития у различных категорий </w:t>
      </w:r>
      <w:r w:rsidRPr="00F238AB">
        <w:rPr>
          <w:color w:val="auto"/>
        </w:rPr>
        <w:t xml:space="preserve">детей (целевые группы), </w:t>
      </w:r>
      <w:r>
        <w:t>включая детей с особыми образовательными потребностями,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F40D7A" w:rsidRDefault="00F40D7A" w:rsidP="00F40D7A">
      <w:pPr>
        <w:pStyle w:val="Default"/>
        <w:ind w:firstLine="567"/>
        <w:jc w:val="both"/>
      </w:pPr>
      <w:r>
        <w:t xml:space="preserve">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детском саду осуществляют педагоги, педагог-психолог, учитель-логопед, </w:t>
      </w:r>
      <w:r w:rsidR="001B2EFA">
        <w:t xml:space="preserve">учитель-дефектолог, </w:t>
      </w:r>
      <w:r>
        <w:t>музыкальный руководитель, инструктор по физической культуре.</w:t>
      </w:r>
    </w:p>
    <w:p w:rsidR="00F40D7A" w:rsidRPr="00C1708E" w:rsidRDefault="00F40D7A" w:rsidP="00F40D7A">
      <w:pPr>
        <w:pStyle w:val="Default"/>
        <w:ind w:firstLine="567"/>
        <w:jc w:val="both"/>
        <w:rPr>
          <w:b/>
        </w:rPr>
      </w:pPr>
      <w:r w:rsidRPr="00C1708E">
        <w:rPr>
          <w:b/>
        </w:rPr>
        <w:t>Задачи КРР на уровне дошкольного образования</w:t>
      </w:r>
      <w:r>
        <w:rPr>
          <w:b/>
        </w:rPr>
        <w:t xml:space="preserve"> в детском саду</w:t>
      </w:r>
      <w:r w:rsidRPr="00C1708E">
        <w:rPr>
          <w:b/>
        </w:rPr>
        <w:t>:</w:t>
      </w:r>
    </w:p>
    <w:p w:rsidR="00F40D7A" w:rsidRPr="00C1708E" w:rsidRDefault="00F40D7A" w:rsidP="00FF3A5F">
      <w:pPr>
        <w:pStyle w:val="Default"/>
        <w:numPr>
          <w:ilvl w:val="0"/>
          <w:numId w:val="19"/>
        </w:numPr>
        <w:ind w:left="426"/>
        <w:jc w:val="both"/>
      </w:pPr>
      <w:r w:rsidRPr="00C1708E">
        <w:t xml:space="preserve">определение </w:t>
      </w:r>
      <w:r>
        <w:t>особых образовательных потребностей воспитанников</w:t>
      </w:r>
      <w:r w:rsidRPr="00C1708E">
        <w:t xml:space="preserve">, в том числе с трудностями освоения </w:t>
      </w:r>
      <w:r>
        <w:t>образовательной</w:t>
      </w:r>
      <w:r w:rsidRPr="00C1708E">
        <w:t xml:space="preserve"> программы и социализации в </w:t>
      </w:r>
      <w:r>
        <w:t>дошкольном учреждении</w:t>
      </w:r>
      <w:r w:rsidRPr="00C1708E">
        <w:t>;</w:t>
      </w:r>
    </w:p>
    <w:p w:rsidR="00F40D7A" w:rsidRPr="00C1708E" w:rsidRDefault="00F40D7A" w:rsidP="00FF3A5F">
      <w:pPr>
        <w:pStyle w:val="Default"/>
        <w:numPr>
          <w:ilvl w:val="0"/>
          <w:numId w:val="19"/>
        </w:numPr>
        <w:ind w:left="426"/>
        <w:jc w:val="both"/>
      </w:pPr>
      <w:r w:rsidRPr="00C1708E">
        <w:t xml:space="preserve">своевременное выявление </w:t>
      </w:r>
      <w:r>
        <w:t>воспитанников</w:t>
      </w:r>
      <w:r w:rsidRPr="00C1708E">
        <w:t xml:space="preserve"> с трудностями социальной адаптации, обусловленными различными причинами;</w:t>
      </w:r>
    </w:p>
    <w:p w:rsidR="00F40D7A" w:rsidRPr="00C1708E" w:rsidRDefault="00F40D7A" w:rsidP="00FF3A5F">
      <w:pPr>
        <w:pStyle w:val="Default"/>
        <w:numPr>
          <w:ilvl w:val="0"/>
          <w:numId w:val="19"/>
        </w:numPr>
        <w:ind w:left="426"/>
        <w:jc w:val="both"/>
      </w:pPr>
      <w:r w:rsidRPr="00C1708E">
        <w:t xml:space="preserve">осуществление индивидуально ориентированной психолого-педагогической помощи </w:t>
      </w:r>
      <w:r>
        <w:t>воспитанникам</w:t>
      </w:r>
      <w:r w:rsidRPr="00C1708E">
        <w:t xml:space="preserve">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t>-</w:t>
      </w:r>
      <w:r w:rsidRPr="00C1708E">
        <w:t>педагогического консилиума образовательной организации (далее - П</w:t>
      </w:r>
      <w:r>
        <w:t>Пк</w:t>
      </w:r>
      <w:r w:rsidRPr="00C1708E">
        <w:t>);</w:t>
      </w:r>
    </w:p>
    <w:p w:rsidR="00F40D7A" w:rsidRPr="00C1708E" w:rsidRDefault="00F40D7A" w:rsidP="00FF3A5F">
      <w:pPr>
        <w:pStyle w:val="Default"/>
        <w:numPr>
          <w:ilvl w:val="0"/>
          <w:numId w:val="19"/>
        </w:numPr>
        <w:ind w:left="426"/>
        <w:jc w:val="both"/>
      </w:pPr>
      <w:r w:rsidRPr="00C1708E">
        <w:t xml:space="preserve">оказание родителям (законным представителям) </w:t>
      </w:r>
      <w:r>
        <w:t>воспитанников</w:t>
      </w:r>
      <w:r w:rsidRPr="00C1708E">
        <w:t xml:space="preserve"> консультативной психолого-педагогической помощи по вопросам развития и воспитания детей дошкольного возраста;</w:t>
      </w:r>
    </w:p>
    <w:p w:rsidR="00F40D7A" w:rsidRPr="00C1708E" w:rsidRDefault="00F40D7A" w:rsidP="00FF3A5F">
      <w:pPr>
        <w:pStyle w:val="Default"/>
        <w:numPr>
          <w:ilvl w:val="0"/>
          <w:numId w:val="19"/>
        </w:numPr>
        <w:ind w:left="426"/>
        <w:jc w:val="both"/>
      </w:pPr>
      <w:r w:rsidRPr="00C1708E">
        <w:t xml:space="preserve">содействие поиску и отбору одаренных </w:t>
      </w:r>
      <w:r>
        <w:t>воспитанников</w:t>
      </w:r>
      <w:r w:rsidRPr="00C1708E">
        <w:t>, их творческому развитию;</w:t>
      </w:r>
    </w:p>
    <w:p w:rsidR="00F40D7A" w:rsidRPr="00C1708E" w:rsidRDefault="00F40D7A" w:rsidP="00FF3A5F">
      <w:pPr>
        <w:pStyle w:val="Default"/>
        <w:numPr>
          <w:ilvl w:val="0"/>
          <w:numId w:val="19"/>
        </w:numPr>
        <w:ind w:left="426"/>
        <w:jc w:val="both"/>
      </w:pPr>
      <w:r w:rsidRPr="00C1708E">
        <w:t>выявление детей с проблемами развития эмоциональной и интеллектуальной сферы;</w:t>
      </w:r>
    </w:p>
    <w:p w:rsidR="00F40D7A" w:rsidRDefault="00F40D7A" w:rsidP="00FF3A5F">
      <w:pPr>
        <w:pStyle w:val="Default"/>
        <w:numPr>
          <w:ilvl w:val="0"/>
          <w:numId w:val="19"/>
        </w:numPr>
        <w:ind w:left="426"/>
        <w:jc w:val="both"/>
      </w:pPr>
      <w:r w:rsidRPr="00C1708E">
        <w:t>реализация комплекса индивидуально ориентированных мер по ослаблению, снижению или устранению отклонений в развитии и проблем поведения.</w:t>
      </w:r>
    </w:p>
    <w:p w:rsidR="00F40D7A" w:rsidRPr="00C1708E" w:rsidRDefault="00F40D7A" w:rsidP="00F40D7A">
      <w:pPr>
        <w:pStyle w:val="Default"/>
        <w:ind w:firstLine="567"/>
        <w:jc w:val="both"/>
        <w:rPr>
          <w:b/>
        </w:rPr>
      </w:pPr>
      <w:r w:rsidRPr="00C1708E">
        <w:rPr>
          <w:b/>
        </w:rPr>
        <w:t>Коррекционно-развивающая работа организуется:</w:t>
      </w:r>
    </w:p>
    <w:p w:rsidR="00F40D7A" w:rsidRPr="00C1708E" w:rsidRDefault="00F40D7A" w:rsidP="00F40D7A">
      <w:pPr>
        <w:pStyle w:val="Default"/>
        <w:jc w:val="both"/>
      </w:pPr>
      <w:r w:rsidRPr="00C1708E">
        <w:t>‒ по обоснованному запросу педагогов и родителей (законных представителей);</w:t>
      </w:r>
    </w:p>
    <w:p w:rsidR="00F40D7A" w:rsidRPr="00C1708E" w:rsidRDefault="00F40D7A" w:rsidP="00F40D7A">
      <w:pPr>
        <w:pStyle w:val="Default"/>
        <w:jc w:val="both"/>
      </w:pPr>
      <w:r w:rsidRPr="00C1708E">
        <w:t>‒ на основании результатов психологической диагностики;</w:t>
      </w:r>
    </w:p>
    <w:p w:rsidR="00F40D7A" w:rsidRPr="00C1708E" w:rsidRDefault="00F40D7A" w:rsidP="00F40D7A">
      <w:pPr>
        <w:pStyle w:val="Default"/>
        <w:jc w:val="both"/>
      </w:pPr>
      <w:r w:rsidRPr="00C1708E">
        <w:t>‒ на основании рекомендаций ПП</w:t>
      </w:r>
      <w:r>
        <w:t>к</w:t>
      </w:r>
      <w:r w:rsidRPr="00C1708E">
        <w:t>.</w:t>
      </w:r>
    </w:p>
    <w:p w:rsidR="00F40D7A" w:rsidRDefault="00F40D7A" w:rsidP="00F40D7A">
      <w:pPr>
        <w:pStyle w:val="Default"/>
        <w:ind w:firstLine="567"/>
        <w:jc w:val="both"/>
      </w:pPr>
      <w:r>
        <w:t>Содержание коррекционно-развивающей работы для каждого ребенка определяется с учетом его особых образовательных потребностей на основе рекомендаций ППк детского сада.</w:t>
      </w:r>
    </w:p>
    <w:p w:rsidR="00F40D7A" w:rsidRDefault="00F40D7A" w:rsidP="00F40D7A">
      <w:pPr>
        <w:pStyle w:val="Default"/>
        <w:ind w:firstLine="567"/>
        <w:jc w:val="both"/>
      </w:pPr>
      <w:r>
        <w:lastRenderedPageBreak/>
        <w:t xml:space="preserve">В образовательной практике определяются нижеследующие </w:t>
      </w:r>
      <w:r w:rsidRPr="00AB78E0">
        <w:rPr>
          <w:b/>
        </w:rPr>
        <w:t>категории целевых групп обучающихся</w:t>
      </w:r>
      <w:r>
        <w:t xml:space="preserve"> для оказания им адресной психологической помощи и включения их в программы психолого-педагогического сопровождения:</w:t>
      </w:r>
    </w:p>
    <w:p w:rsidR="00F40D7A" w:rsidRDefault="00F40D7A" w:rsidP="00F40D7A">
      <w:pPr>
        <w:pStyle w:val="Default"/>
        <w:ind w:firstLine="567"/>
        <w:jc w:val="both"/>
      </w:pPr>
      <w:r>
        <w:t>Коррекционно-развивающая работа</w:t>
      </w:r>
      <w:r w:rsidRPr="000E498C">
        <w:t xml:space="preserve"> с </w:t>
      </w:r>
      <w:r>
        <w:t>воспитанниками</w:t>
      </w:r>
      <w:r w:rsidRPr="000E498C">
        <w:t xml:space="preserve"> целевых групп в </w:t>
      </w:r>
      <w:r>
        <w:t xml:space="preserve">детском саду </w:t>
      </w:r>
      <w:r w:rsidRPr="000E498C">
        <w:t>осуществляется в ходе всего образовательного</w:t>
      </w:r>
      <w:r w:rsidRPr="002A59B0">
        <w:t xml:space="preserve">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F40D7A" w:rsidRPr="002A59B0" w:rsidRDefault="00F40D7A" w:rsidP="00F40D7A">
      <w:pPr>
        <w:pStyle w:val="Default"/>
        <w:ind w:firstLine="567"/>
        <w:jc w:val="both"/>
      </w:pPr>
      <w:r>
        <w:t>Коррекционно-развивающая работа строится дифференцированно, в зависимости от имеющихся у детей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F40D7A" w:rsidRPr="00B05195" w:rsidRDefault="00F40D7A" w:rsidP="00F40D7A">
      <w:pPr>
        <w:pStyle w:val="Default"/>
        <w:ind w:firstLine="567"/>
        <w:jc w:val="both"/>
        <w:rPr>
          <w:b/>
        </w:rPr>
      </w:pPr>
      <w:r w:rsidRPr="00B05195">
        <w:rPr>
          <w:b/>
          <w:bCs/>
        </w:rPr>
        <w:t xml:space="preserve">Содержание </w:t>
      </w:r>
      <w:r>
        <w:rPr>
          <w:b/>
          <w:bCs/>
        </w:rPr>
        <w:t>коррекционно-развивающей работы</w:t>
      </w:r>
      <w:r w:rsidRPr="00B05195">
        <w:rPr>
          <w:b/>
          <w:bCs/>
        </w:rPr>
        <w:t xml:space="preserve"> </w:t>
      </w:r>
      <w:r>
        <w:rPr>
          <w:b/>
          <w:bCs/>
        </w:rPr>
        <w:t>в детском саду</w:t>
      </w:r>
      <w:r w:rsidRPr="00B05195">
        <w:rPr>
          <w:b/>
          <w:bCs/>
        </w:rPr>
        <w:t>.</w:t>
      </w:r>
    </w:p>
    <w:tbl>
      <w:tblPr>
        <w:tblStyle w:val="a5"/>
        <w:tblW w:w="9606" w:type="dxa"/>
        <w:tblLayout w:type="fixed"/>
        <w:tblLook w:val="04A0" w:firstRow="1" w:lastRow="0" w:firstColumn="1" w:lastColumn="0" w:noHBand="0" w:noVBand="1"/>
      </w:tblPr>
      <w:tblGrid>
        <w:gridCol w:w="1809"/>
        <w:gridCol w:w="7797"/>
      </w:tblGrid>
      <w:tr w:rsidR="00F40D7A" w:rsidRPr="00B05195" w:rsidTr="00555752">
        <w:tc>
          <w:tcPr>
            <w:tcW w:w="1809" w:type="dxa"/>
          </w:tcPr>
          <w:p w:rsidR="00F40D7A" w:rsidRPr="00B05195" w:rsidRDefault="00F40D7A" w:rsidP="003B09F0">
            <w:pPr>
              <w:pStyle w:val="aa"/>
              <w:spacing w:after="0"/>
              <w:jc w:val="center"/>
              <w:rPr>
                <w:b/>
              </w:rPr>
            </w:pPr>
            <w:r w:rsidRPr="00B05195">
              <w:rPr>
                <w:b/>
              </w:rPr>
              <w:t>Направления</w:t>
            </w:r>
          </w:p>
        </w:tc>
        <w:tc>
          <w:tcPr>
            <w:tcW w:w="7797" w:type="dxa"/>
          </w:tcPr>
          <w:p w:rsidR="00F40D7A" w:rsidRPr="00B05195" w:rsidRDefault="00F40D7A" w:rsidP="003B09F0">
            <w:pPr>
              <w:pStyle w:val="aa"/>
              <w:spacing w:after="0"/>
              <w:jc w:val="center"/>
              <w:rPr>
                <w:b/>
              </w:rPr>
            </w:pPr>
            <w:r w:rsidRPr="00B05195">
              <w:rPr>
                <w:b/>
              </w:rPr>
              <w:t>Содержание</w:t>
            </w:r>
          </w:p>
        </w:tc>
      </w:tr>
      <w:tr w:rsidR="00F40D7A" w:rsidRPr="00B05195" w:rsidTr="00555752">
        <w:tc>
          <w:tcPr>
            <w:tcW w:w="1809" w:type="dxa"/>
          </w:tcPr>
          <w:p w:rsidR="00F40D7A" w:rsidRPr="0000199B" w:rsidRDefault="00F40D7A" w:rsidP="003B09F0">
            <w:pPr>
              <w:pStyle w:val="aa"/>
              <w:spacing w:after="0"/>
              <w:jc w:val="left"/>
              <w:rPr>
                <w:i/>
              </w:rPr>
            </w:pPr>
            <w:r w:rsidRPr="0000199B">
              <w:rPr>
                <w:i/>
              </w:rPr>
              <w:t>1. Диагностическая работа включает:</w:t>
            </w:r>
          </w:p>
          <w:p w:rsidR="00F40D7A" w:rsidRPr="0000199B" w:rsidRDefault="00F40D7A" w:rsidP="003B09F0">
            <w:pPr>
              <w:pStyle w:val="aa"/>
              <w:spacing w:after="0"/>
              <w:jc w:val="left"/>
              <w:rPr>
                <w:i/>
              </w:rPr>
            </w:pPr>
          </w:p>
        </w:tc>
        <w:tc>
          <w:tcPr>
            <w:tcW w:w="7797" w:type="dxa"/>
          </w:tcPr>
          <w:p w:rsidR="00F40D7A" w:rsidRPr="00B05195" w:rsidRDefault="00F40D7A" w:rsidP="00FF3A5F">
            <w:pPr>
              <w:pStyle w:val="aa"/>
              <w:numPr>
                <w:ilvl w:val="0"/>
                <w:numId w:val="21"/>
              </w:numPr>
              <w:spacing w:after="0"/>
              <w:ind w:left="318"/>
              <w:jc w:val="left"/>
            </w:pPr>
            <w:r w:rsidRPr="00B05195">
              <w:t>своевременное выявление детей, нуждающихся в психолого-педагогическом сопровождении;</w:t>
            </w:r>
          </w:p>
          <w:p w:rsidR="00F40D7A" w:rsidRPr="00B05195" w:rsidRDefault="00F40D7A" w:rsidP="00FF3A5F">
            <w:pPr>
              <w:pStyle w:val="aa"/>
              <w:numPr>
                <w:ilvl w:val="0"/>
                <w:numId w:val="21"/>
              </w:numPr>
              <w:spacing w:after="0"/>
              <w:ind w:left="318"/>
              <w:jc w:val="left"/>
            </w:pPr>
            <w:r w:rsidRPr="00B05195">
              <w:t xml:space="preserve">раннюю (с первых дней пребывания </w:t>
            </w:r>
            <w:r>
              <w:t>ребенка в детском саду</w:t>
            </w:r>
            <w:r w:rsidRPr="00B05195">
              <w:t>) диагностику отклонений в развитии и анализ причин трудностей социальной адаптации;</w:t>
            </w:r>
          </w:p>
          <w:p w:rsidR="00F40D7A" w:rsidRPr="00B05195" w:rsidRDefault="00F40D7A" w:rsidP="00FF3A5F">
            <w:pPr>
              <w:pStyle w:val="aa"/>
              <w:numPr>
                <w:ilvl w:val="0"/>
                <w:numId w:val="21"/>
              </w:numPr>
              <w:spacing w:after="0"/>
              <w:ind w:left="318"/>
              <w:jc w:val="left"/>
            </w:pPr>
            <w:r w:rsidRPr="00B05195">
              <w:t>комплексный сбор сведений об обучающемся на основании диагностической информации от специалистов разного профиля;</w:t>
            </w:r>
          </w:p>
          <w:p w:rsidR="00F40D7A" w:rsidRPr="00B05195" w:rsidRDefault="00F40D7A" w:rsidP="00FF3A5F">
            <w:pPr>
              <w:pStyle w:val="aa"/>
              <w:numPr>
                <w:ilvl w:val="0"/>
                <w:numId w:val="21"/>
              </w:numPr>
              <w:spacing w:after="0"/>
              <w:ind w:left="318"/>
              <w:jc w:val="left"/>
            </w:pPr>
            <w:r w:rsidRPr="00B05195">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F40D7A" w:rsidRPr="00B05195" w:rsidRDefault="00F40D7A" w:rsidP="00FF3A5F">
            <w:pPr>
              <w:pStyle w:val="aa"/>
              <w:numPr>
                <w:ilvl w:val="0"/>
                <w:numId w:val="21"/>
              </w:numPr>
              <w:spacing w:after="0"/>
              <w:ind w:left="318"/>
              <w:jc w:val="left"/>
            </w:pPr>
            <w:r w:rsidRPr="00B05195">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F40D7A" w:rsidRPr="00B05195" w:rsidRDefault="00F40D7A" w:rsidP="00FF3A5F">
            <w:pPr>
              <w:pStyle w:val="aa"/>
              <w:numPr>
                <w:ilvl w:val="0"/>
                <w:numId w:val="21"/>
              </w:numPr>
              <w:spacing w:after="0"/>
              <w:ind w:left="318"/>
              <w:jc w:val="left"/>
            </w:pPr>
            <w:r w:rsidRPr="00B05195">
              <w:t>изучение развития эмоционально-волевой сферы и личностных особенностей обучающихся;</w:t>
            </w:r>
          </w:p>
          <w:p w:rsidR="00F40D7A" w:rsidRPr="00B05195" w:rsidRDefault="00F40D7A" w:rsidP="00FF3A5F">
            <w:pPr>
              <w:pStyle w:val="aa"/>
              <w:numPr>
                <w:ilvl w:val="0"/>
                <w:numId w:val="21"/>
              </w:numPr>
              <w:spacing w:after="0"/>
              <w:ind w:left="318"/>
              <w:jc w:val="left"/>
            </w:pPr>
            <w:r w:rsidRPr="00B05195">
              <w:t>изучение индивидуальных образовательных и социально-коммуникативных потребностей обучающихся;</w:t>
            </w:r>
          </w:p>
          <w:p w:rsidR="00F40D7A" w:rsidRPr="00B05195" w:rsidRDefault="00F40D7A" w:rsidP="00FF3A5F">
            <w:pPr>
              <w:pStyle w:val="aa"/>
              <w:numPr>
                <w:ilvl w:val="0"/>
                <w:numId w:val="21"/>
              </w:numPr>
              <w:spacing w:after="0"/>
              <w:ind w:left="318"/>
              <w:jc w:val="left"/>
            </w:pPr>
            <w:r w:rsidRPr="00B05195">
              <w:t>изучение социальной ситуации развития и условий семейного воспитания ребенка;</w:t>
            </w:r>
          </w:p>
          <w:p w:rsidR="00F40D7A" w:rsidRPr="00B05195" w:rsidRDefault="00F40D7A" w:rsidP="00FF3A5F">
            <w:pPr>
              <w:pStyle w:val="aa"/>
              <w:numPr>
                <w:ilvl w:val="0"/>
                <w:numId w:val="21"/>
              </w:numPr>
              <w:spacing w:after="0"/>
              <w:ind w:left="318"/>
              <w:jc w:val="left"/>
            </w:pPr>
            <w:r w:rsidRPr="00B05195">
              <w:t xml:space="preserve">изучение уровня адаптации и адаптивных возможностей </w:t>
            </w:r>
            <w:r>
              <w:t>детей</w:t>
            </w:r>
            <w:r w:rsidRPr="00B05195">
              <w:t>;</w:t>
            </w:r>
          </w:p>
          <w:p w:rsidR="00F40D7A" w:rsidRPr="00B05195" w:rsidRDefault="00F40D7A" w:rsidP="00FF3A5F">
            <w:pPr>
              <w:pStyle w:val="aa"/>
              <w:numPr>
                <w:ilvl w:val="0"/>
                <w:numId w:val="21"/>
              </w:numPr>
              <w:spacing w:after="0"/>
              <w:ind w:left="318"/>
              <w:jc w:val="left"/>
            </w:pPr>
            <w:r w:rsidRPr="00B05195">
              <w:t>изучение направленности детской одаренности;</w:t>
            </w:r>
          </w:p>
          <w:p w:rsidR="00F40D7A" w:rsidRPr="00B05195" w:rsidRDefault="00F40D7A" w:rsidP="00FF3A5F">
            <w:pPr>
              <w:pStyle w:val="aa"/>
              <w:numPr>
                <w:ilvl w:val="0"/>
                <w:numId w:val="21"/>
              </w:numPr>
              <w:spacing w:after="0"/>
              <w:ind w:left="318"/>
              <w:jc w:val="left"/>
            </w:pPr>
            <w:r w:rsidRPr="00B05195">
              <w:t>изучение, констатацию в развитии ребенка его интересов и склонностей, одаренности;</w:t>
            </w:r>
          </w:p>
          <w:p w:rsidR="00F40D7A" w:rsidRPr="00B05195" w:rsidRDefault="00F40D7A" w:rsidP="00FF3A5F">
            <w:pPr>
              <w:pStyle w:val="aa"/>
              <w:numPr>
                <w:ilvl w:val="0"/>
                <w:numId w:val="21"/>
              </w:numPr>
              <w:spacing w:after="0"/>
              <w:ind w:left="318"/>
              <w:jc w:val="left"/>
            </w:pPr>
            <w:r w:rsidRPr="00B05195">
              <w:t>мониторинг развития детей и предупреждение возникновения психолого</w:t>
            </w:r>
            <w:r>
              <w:t>-</w:t>
            </w:r>
            <w:r w:rsidRPr="00B05195">
              <w:t>педагогических проблем в их развитии;</w:t>
            </w:r>
          </w:p>
          <w:p w:rsidR="00F40D7A" w:rsidRPr="00B05195" w:rsidRDefault="00F40D7A" w:rsidP="00FF3A5F">
            <w:pPr>
              <w:pStyle w:val="aa"/>
              <w:numPr>
                <w:ilvl w:val="0"/>
                <w:numId w:val="21"/>
              </w:numPr>
              <w:spacing w:after="0"/>
              <w:ind w:left="318"/>
              <w:jc w:val="left"/>
            </w:pPr>
            <w:r w:rsidRPr="00B05195">
              <w:t>выявление детей-мигрантов, имеющих трудности в обучении и социально</w:t>
            </w:r>
            <w:r>
              <w:t>-</w:t>
            </w:r>
            <w:r w:rsidRPr="00B05195">
              <w:t>психологической адаптации, дифференциальная диагностика и оценка этнокультурной природы имеющихся трудностей;</w:t>
            </w:r>
          </w:p>
          <w:p w:rsidR="00F40D7A" w:rsidRPr="00B05195" w:rsidRDefault="00F40D7A" w:rsidP="00FF3A5F">
            <w:pPr>
              <w:pStyle w:val="aa"/>
              <w:numPr>
                <w:ilvl w:val="0"/>
                <w:numId w:val="21"/>
              </w:numPr>
              <w:spacing w:after="0"/>
              <w:ind w:left="318"/>
              <w:jc w:val="left"/>
            </w:pPr>
            <w:r w:rsidRPr="00B05195">
              <w:t>всестороннее психолого-педагогическое изучение личности ребенка;</w:t>
            </w:r>
          </w:p>
          <w:p w:rsidR="00F40D7A" w:rsidRPr="00B05195" w:rsidRDefault="00F40D7A" w:rsidP="00FF3A5F">
            <w:pPr>
              <w:pStyle w:val="aa"/>
              <w:numPr>
                <w:ilvl w:val="0"/>
                <w:numId w:val="21"/>
              </w:numPr>
              <w:spacing w:after="0"/>
              <w:ind w:left="318"/>
              <w:jc w:val="left"/>
            </w:pPr>
            <w:r w:rsidRPr="00B05195">
              <w:t>выявление и изучение неблагоприятных факторов социальной среды и рисков образовательной среды;</w:t>
            </w:r>
          </w:p>
          <w:p w:rsidR="00F40D7A" w:rsidRPr="00B05195" w:rsidRDefault="00F40D7A" w:rsidP="00FF3A5F">
            <w:pPr>
              <w:pStyle w:val="aa"/>
              <w:numPr>
                <w:ilvl w:val="0"/>
                <w:numId w:val="21"/>
              </w:numPr>
              <w:spacing w:after="0"/>
              <w:ind w:left="318"/>
              <w:jc w:val="left"/>
            </w:pPr>
            <w:r w:rsidRPr="00B05195">
              <w:t xml:space="preserve">системный разносторонний контроль специалистов за уровнем и динамикой развития </w:t>
            </w:r>
            <w:r>
              <w:t>ребенка</w:t>
            </w:r>
            <w:r w:rsidRPr="00B05195">
              <w:t>, а также за созданием необходимых условий, соответствующих особым (индивидуальным) образовательным потребностям обучающегося.</w:t>
            </w:r>
          </w:p>
        </w:tc>
      </w:tr>
      <w:tr w:rsidR="00F40D7A" w:rsidRPr="00B05195" w:rsidTr="00555752">
        <w:tc>
          <w:tcPr>
            <w:tcW w:w="1809" w:type="dxa"/>
          </w:tcPr>
          <w:p w:rsidR="00F40D7A" w:rsidRPr="0000199B" w:rsidRDefault="00F40D7A" w:rsidP="003B09F0">
            <w:pPr>
              <w:pStyle w:val="aa"/>
              <w:spacing w:after="0"/>
              <w:jc w:val="left"/>
              <w:rPr>
                <w:i/>
              </w:rPr>
            </w:pPr>
            <w:r>
              <w:rPr>
                <w:i/>
              </w:rPr>
              <w:t xml:space="preserve">2. Коррекционно-развивающая </w:t>
            </w:r>
            <w:r>
              <w:rPr>
                <w:i/>
              </w:rPr>
              <w:lastRenderedPageBreak/>
              <w:t>работа</w:t>
            </w:r>
            <w:r w:rsidRPr="0000199B">
              <w:rPr>
                <w:i/>
              </w:rPr>
              <w:t xml:space="preserve"> включает:</w:t>
            </w:r>
          </w:p>
          <w:p w:rsidR="00F40D7A" w:rsidRPr="0000199B" w:rsidRDefault="00F40D7A" w:rsidP="003B09F0">
            <w:pPr>
              <w:pStyle w:val="aa"/>
              <w:spacing w:after="0"/>
              <w:jc w:val="left"/>
              <w:rPr>
                <w:i/>
              </w:rPr>
            </w:pPr>
          </w:p>
        </w:tc>
        <w:tc>
          <w:tcPr>
            <w:tcW w:w="7797" w:type="dxa"/>
          </w:tcPr>
          <w:p w:rsidR="00F40D7A" w:rsidRPr="00B05195" w:rsidRDefault="00F40D7A" w:rsidP="00FF3A5F">
            <w:pPr>
              <w:pStyle w:val="aa"/>
              <w:numPr>
                <w:ilvl w:val="0"/>
                <w:numId w:val="21"/>
              </w:numPr>
              <w:spacing w:after="0"/>
              <w:ind w:left="318"/>
              <w:jc w:val="left"/>
            </w:pPr>
            <w:r w:rsidRPr="00B05195">
              <w:lastRenderedPageBreak/>
              <w:t xml:space="preserve">выбор оптимальных для развития </w:t>
            </w:r>
            <w:r>
              <w:t>воспитанника</w:t>
            </w:r>
            <w:r w:rsidRPr="00B05195">
              <w:t xml:space="preserve"> коррекционно-развивающих программ (методик) психолого-педагогического сопровождения в соответствии с его особыми (индивидуальными) </w:t>
            </w:r>
            <w:r w:rsidRPr="00B05195">
              <w:lastRenderedPageBreak/>
              <w:t>образовательными потребностями;</w:t>
            </w:r>
          </w:p>
          <w:p w:rsidR="00F40D7A" w:rsidRPr="00B05195" w:rsidRDefault="00F40D7A" w:rsidP="00FF3A5F">
            <w:pPr>
              <w:pStyle w:val="aa"/>
              <w:numPr>
                <w:ilvl w:val="0"/>
                <w:numId w:val="21"/>
              </w:numPr>
              <w:spacing w:after="0"/>
              <w:ind w:left="318"/>
              <w:jc w:val="left"/>
            </w:pPr>
            <w:r w:rsidRPr="00B05195">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F40D7A" w:rsidRPr="00B05195" w:rsidRDefault="00F40D7A" w:rsidP="00FF3A5F">
            <w:pPr>
              <w:pStyle w:val="aa"/>
              <w:numPr>
                <w:ilvl w:val="0"/>
                <w:numId w:val="21"/>
              </w:numPr>
              <w:spacing w:after="0"/>
              <w:ind w:left="318"/>
              <w:jc w:val="left"/>
            </w:pPr>
            <w:r w:rsidRPr="00B05195">
              <w:t>коррекцию и развитие высших психических функций;</w:t>
            </w:r>
          </w:p>
          <w:p w:rsidR="00F40D7A" w:rsidRPr="00B05195" w:rsidRDefault="00F40D7A" w:rsidP="00FF3A5F">
            <w:pPr>
              <w:pStyle w:val="aa"/>
              <w:numPr>
                <w:ilvl w:val="0"/>
                <w:numId w:val="21"/>
              </w:numPr>
              <w:spacing w:after="0"/>
              <w:ind w:left="318"/>
              <w:jc w:val="left"/>
            </w:pPr>
            <w:r w:rsidRPr="00B05195">
              <w:t>развитие эмоционально-волевой и личностной сферы обучающегося и психологическую коррекцию его поведения;</w:t>
            </w:r>
          </w:p>
          <w:p w:rsidR="00F40D7A" w:rsidRPr="00B05195" w:rsidRDefault="00F40D7A" w:rsidP="00FF3A5F">
            <w:pPr>
              <w:pStyle w:val="aa"/>
              <w:numPr>
                <w:ilvl w:val="0"/>
                <w:numId w:val="21"/>
              </w:numPr>
              <w:spacing w:after="0"/>
              <w:ind w:left="318"/>
              <w:jc w:val="left"/>
            </w:pPr>
            <w:r w:rsidRPr="00B05195">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F40D7A" w:rsidRPr="00B05195" w:rsidRDefault="00F40D7A" w:rsidP="00FF3A5F">
            <w:pPr>
              <w:pStyle w:val="aa"/>
              <w:numPr>
                <w:ilvl w:val="0"/>
                <w:numId w:val="21"/>
              </w:numPr>
              <w:spacing w:after="0"/>
              <w:ind w:left="318"/>
              <w:jc w:val="left"/>
            </w:pPr>
            <w:r w:rsidRPr="00B05195">
              <w:t>коррекцию и развитие психомоторной сферы, координации и регуляции движений;</w:t>
            </w:r>
          </w:p>
          <w:p w:rsidR="00F40D7A" w:rsidRPr="00B05195" w:rsidRDefault="00F40D7A" w:rsidP="00FF3A5F">
            <w:pPr>
              <w:pStyle w:val="aa"/>
              <w:numPr>
                <w:ilvl w:val="0"/>
                <w:numId w:val="21"/>
              </w:numPr>
              <w:spacing w:after="0"/>
              <w:ind w:left="318"/>
              <w:jc w:val="left"/>
            </w:pPr>
            <w:r w:rsidRPr="00B05195">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F40D7A" w:rsidRPr="00B05195" w:rsidRDefault="00F40D7A" w:rsidP="00FF3A5F">
            <w:pPr>
              <w:pStyle w:val="aa"/>
              <w:numPr>
                <w:ilvl w:val="0"/>
                <w:numId w:val="21"/>
              </w:numPr>
              <w:spacing w:after="0"/>
              <w:ind w:left="318"/>
              <w:jc w:val="left"/>
            </w:pPr>
            <w:r w:rsidRPr="00B05195">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F40D7A" w:rsidRPr="00B05195" w:rsidRDefault="00F40D7A" w:rsidP="00FF3A5F">
            <w:pPr>
              <w:pStyle w:val="aa"/>
              <w:numPr>
                <w:ilvl w:val="0"/>
                <w:numId w:val="21"/>
              </w:numPr>
              <w:spacing w:after="0"/>
              <w:ind w:left="318"/>
              <w:jc w:val="left"/>
            </w:pPr>
            <w:r w:rsidRPr="00B05195">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F40D7A" w:rsidRPr="00B05195" w:rsidRDefault="00F40D7A" w:rsidP="00FF3A5F">
            <w:pPr>
              <w:pStyle w:val="aa"/>
              <w:numPr>
                <w:ilvl w:val="0"/>
                <w:numId w:val="21"/>
              </w:numPr>
              <w:spacing w:after="0"/>
              <w:ind w:left="318"/>
              <w:jc w:val="left"/>
            </w:pPr>
            <w:r w:rsidRPr="00B05195">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F40D7A" w:rsidRPr="00B05195" w:rsidRDefault="00F40D7A" w:rsidP="00FF3A5F">
            <w:pPr>
              <w:pStyle w:val="aa"/>
              <w:numPr>
                <w:ilvl w:val="0"/>
                <w:numId w:val="21"/>
              </w:numPr>
              <w:spacing w:after="0"/>
              <w:ind w:left="318"/>
              <w:jc w:val="left"/>
            </w:pPr>
            <w:r w:rsidRPr="00B05195">
              <w:t>помощь в устранении психотравмирующих ситуаций в жизни ребенка.</w:t>
            </w:r>
          </w:p>
        </w:tc>
      </w:tr>
      <w:tr w:rsidR="00F40D7A" w:rsidRPr="00B05195" w:rsidTr="00555752">
        <w:tc>
          <w:tcPr>
            <w:tcW w:w="1809" w:type="dxa"/>
          </w:tcPr>
          <w:p w:rsidR="00F40D7A" w:rsidRPr="0000199B" w:rsidRDefault="00F40D7A" w:rsidP="003B09F0">
            <w:pPr>
              <w:pStyle w:val="aa"/>
              <w:spacing w:after="0"/>
              <w:jc w:val="left"/>
              <w:rPr>
                <w:i/>
              </w:rPr>
            </w:pPr>
            <w:r w:rsidRPr="0000199B">
              <w:rPr>
                <w:i/>
              </w:rPr>
              <w:lastRenderedPageBreak/>
              <w:t>3. Консультативная работа включает:</w:t>
            </w:r>
          </w:p>
          <w:p w:rsidR="00F40D7A" w:rsidRPr="0000199B" w:rsidRDefault="00F40D7A" w:rsidP="003B09F0">
            <w:pPr>
              <w:pStyle w:val="aa"/>
              <w:spacing w:after="0"/>
              <w:jc w:val="left"/>
              <w:rPr>
                <w:i/>
              </w:rPr>
            </w:pPr>
          </w:p>
        </w:tc>
        <w:tc>
          <w:tcPr>
            <w:tcW w:w="7797" w:type="dxa"/>
          </w:tcPr>
          <w:p w:rsidR="00F40D7A" w:rsidRPr="00B05195" w:rsidRDefault="00F40D7A" w:rsidP="00FF3A5F">
            <w:pPr>
              <w:pStyle w:val="aa"/>
              <w:numPr>
                <w:ilvl w:val="0"/>
                <w:numId w:val="21"/>
              </w:numPr>
              <w:spacing w:after="0"/>
              <w:ind w:left="318"/>
              <w:jc w:val="left"/>
            </w:pPr>
            <w:r w:rsidRPr="00B05195">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F40D7A" w:rsidRPr="00B05195" w:rsidRDefault="00F40D7A" w:rsidP="00FF3A5F">
            <w:pPr>
              <w:pStyle w:val="aa"/>
              <w:numPr>
                <w:ilvl w:val="0"/>
                <w:numId w:val="21"/>
              </w:numPr>
              <w:spacing w:after="0"/>
              <w:ind w:left="318"/>
              <w:jc w:val="left"/>
            </w:pPr>
            <w:r w:rsidRPr="00B05195">
              <w:t xml:space="preserve">консультирование специалистами педагогов по выбору индивидуально ориентированных методов и приемов работы с </w:t>
            </w:r>
            <w:r>
              <w:t>детьми</w:t>
            </w:r>
            <w:r w:rsidRPr="00B05195">
              <w:t>;</w:t>
            </w:r>
          </w:p>
          <w:p w:rsidR="00F40D7A" w:rsidRPr="00B05195" w:rsidRDefault="00F40D7A" w:rsidP="00FF3A5F">
            <w:pPr>
              <w:pStyle w:val="aa"/>
              <w:numPr>
                <w:ilvl w:val="0"/>
                <w:numId w:val="21"/>
              </w:numPr>
              <w:spacing w:after="0"/>
              <w:ind w:left="318"/>
              <w:jc w:val="left"/>
            </w:pPr>
            <w:r w:rsidRPr="00B05195">
              <w:t xml:space="preserve">консультативную помощь семье в вопросах выбора оптимальной стратегии воспитания и приемов </w:t>
            </w:r>
            <w:r>
              <w:t>коррекционно-развивающей работы</w:t>
            </w:r>
            <w:r w:rsidRPr="00B05195">
              <w:t xml:space="preserve"> с ребенком.</w:t>
            </w:r>
          </w:p>
        </w:tc>
      </w:tr>
      <w:tr w:rsidR="00F40D7A" w:rsidRPr="00B05195" w:rsidTr="00555752">
        <w:tc>
          <w:tcPr>
            <w:tcW w:w="1809" w:type="dxa"/>
          </w:tcPr>
          <w:p w:rsidR="00F40D7A" w:rsidRPr="0000199B" w:rsidRDefault="00F40D7A" w:rsidP="003B09F0">
            <w:pPr>
              <w:pStyle w:val="aa"/>
              <w:spacing w:after="0"/>
              <w:jc w:val="left"/>
              <w:rPr>
                <w:i/>
              </w:rPr>
            </w:pPr>
            <w:r w:rsidRPr="0000199B">
              <w:rPr>
                <w:i/>
              </w:rPr>
              <w:t>4. Информационно-просветительская работа предусматривает:</w:t>
            </w:r>
          </w:p>
          <w:p w:rsidR="00F40D7A" w:rsidRPr="0000199B" w:rsidRDefault="00F40D7A" w:rsidP="003B09F0">
            <w:pPr>
              <w:pStyle w:val="aa"/>
              <w:spacing w:after="0"/>
              <w:jc w:val="left"/>
              <w:rPr>
                <w:i/>
              </w:rPr>
            </w:pPr>
          </w:p>
        </w:tc>
        <w:tc>
          <w:tcPr>
            <w:tcW w:w="7797" w:type="dxa"/>
          </w:tcPr>
          <w:p w:rsidR="00F40D7A" w:rsidRPr="00B05195" w:rsidRDefault="00F40D7A" w:rsidP="00FF3A5F">
            <w:pPr>
              <w:pStyle w:val="aa"/>
              <w:numPr>
                <w:ilvl w:val="0"/>
                <w:numId w:val="21"/>
              </w:numPr>
              <w:spacing w:after="0"/>
              <w:ind w:left="318"/>
              <w:jc w:val="left"/>
            </w:pPr>
            <w:r w:rsidRPr="00B05195">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w:t>
            </w:r>
            <w:r>
              <w:t>детям</w:t>
            </w:r>
            <w:r w:rsidRPr="00B05195">
              <w:t xml:space="preserve">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F40D7A" w:rsidRPr="00B05195" w:rsidRDefault="00F40D7A" w:rsidP="00FF3A5F">
            <w:pPr>
              <w:pStyle w:val="aa"/>
              <w:numPr>
                <w:ilvl w:val="0"/>
                <w:numId w:val="21"/>
              </w:numPr>
              <w:spacing w:after="0"/>
              <w:ind w:left="318"/>
              <w:jc w:val="left"/>
            </w:pPr>
            <w:r w:rsidRPr="00B05195">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tc>
      </w:tr>
      <w:tr w:rsidR="00F40D7A" w:rsidRPr="00B05195" w:rsidTr="00555752">
        <w:tc>
          <w:tcPr>
            <w:tcW w:w="9606" w:type="dxa"/>
            <w:gridSpan w:val="2"/>
          </w:tcPr>
          <w:p w:rsidR="00F40D7A" w:rsidRPr="00010577" w:rsidRDefault="00F40D7A" w:rsidP="00F40D7A">
            <w:pPr>
              <w:pStyle w:val="aa"/>
              <w:spacing w:after="0"/>
              <w:jc w:val="center"/>
              <w:rPr>
                <w:b/>
              </w:rPr>
            </w:pPr>
            <w:r w:rsidRPr="00010577">
              <w:rPr>
                <w:b/>
              </w:rPr>
              <w:lastRenderedPageBreak/>
              <w:t xml:space="preserve">Содержание коррекционно-развивающей работы по группам детей с </w:t>
            </w:r>
            <w:r>
              <w:rPr>
                <w:b/>
              </w:rPr>
              <w:t>особыми образовательными потребностями</w:t>
            </w:r>
          </w:p>
        </w:tc>
      </w:tr>
      <w:tr w:rsidR="00F40D7A" w:rsidRPr="00B05195" w:rsidTr="00555752">
        <w:tc>
          <w:tcPr>
            <w:tcW w:w="1809" w:type="dxa"/>
          </w:tcPr>
          <w:p w:rsidR="00F40D7A" w:rsidRPr="00010577" w:rsidRDefault="00F40D7A" w:rsidP="003B09F0">
            <w:pPr>
              <w:pStyle w:val="aa"/>
              <w:spacing w:after="0"/>
              <w:jc w:val="center"/>
              <w:rPr>
                <w:b/>
              </w:rPr>
            </w:pPr>
            <w:r>
              <w:rPr>
                <w:i/>
              </w:rPr>
              <w:t xml:space="preserve">1. </w:t>
            </w:r>
            <w:r w:rsidRPr="0000199B">
              <w:rPr>
                <w:i/>
              </w:rPr>
              <w:t xml:space="preserve">Реализация КРР с </w:t>
            </w:r>
            <w:r w:rsidRPr="002A59B0">
              <w:rPr>
                <w:i/>
              </w:rPr>
              <w:t>нормотипичны</w:t>
            </w:r>
            <w:r>
              <w:rPr>
                <w:i/>
              </w:rPr>
              <w:t>ми</w:t>
            </w:r>
            <w:r w:rsidRPr="002A59B0">
              <w:rPr>
                <w:i/>
              </w:rPr>
              <w:t xml:space="preserve"> дет</w:t>
            </w:r>
            <w:r>
              <w:rPr>
                <w:i/>
              </w:rPr>
              <w:t>ьм</w:t>
            </w:r>
            <w:r w:rsidRPr="002A59B0">
              <w:rPr>
                <w:i/>
              </w:rPr>
              <w:t>и с нормативным кризисом развития</w:t>
            </w:r>
          </w:p>
        </w:tc>
        <w:tc>
          <w:tcPr>
            <w:tcW w:w="7797" w:type="dxa"/>
          </w:tcPr>
          <w:p w:rsidR="00F40D7A" w:rsidRDefault="00F40D7A" w:rsidP="003B09F0">
            <w:pPr>
              <w:pStyle w:val="aa"/>
              <w:spacing w:after="0"/>
              <w:jc w:val="left"/>
            </w:pPr>
            <w:r>
              <w:t xml:space="preserve">Деятельность педагога-психолога с данной категорией направлена на развитие личности ребенка, раскрытие потенциала в условиях меняющейся социальной ситуации развития. </w:t>
            </w:r>
          </w:p>
          <w:p w:rsidR="00F40D7A" w:rsidRDefault="00F40D7A" w:rsidP="003B09F0">
            <w:pPr>
              <w:pStyle w:val="aa"/>
              <w:spacing w:after="0"/>
              <w:jc w:val="left"/>
            </w:pPr>
            <w:r>
              <w:t xml:space="preserve">В этой связи психолого-педагогическое сопровождение этой группы предполагает сопровождение реализации основной и дополнительных образовательных программ, психодиагностику, психологическую экспертизу (оценку) комфортности и безопасности образовательной среды, психологическое консультирование и просвещение субъектов образовательного процесса, коррекционно-развивающую работу, а также психопрофилактику. </w:t>
            </w:r>
          </w:p>
          <w:p w:rsidR="00F40D7A" w:rsidRDefault="00F40D7A" w:rsidP="003B09F0">
            <w:pPr>
              <w:pStyle w:val="aa"/>
              <w:spacing w:after="0"/>
              <w:jc w:val="left"/>
            </w:pPr>
            <w:r>
              <w:t xml:space="preserve">При реализации развивающих психолого-педагогических 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Профилактические психолого-педагогические программы будут содействовать формированию коммуникативных навыков, навыков бесконфликтного общения, успешной адаптации к новым ступеням образования. </w:t>
            </w:r>
          </w:p>
          <w:p w:rsidR="00F40D7A" w:rsidRDefault="00F40D7A" w:rsidP="003B09F0">
            <w:pPr>
              <w:pStyle w:val="aa"/>
              <w:spacing w:after="0"/>
              <w:jc w:val="left"/>
            </w:pPr>
            <w:r>
              <w:t xml:space="preserve">Примерный перечень психодиагностических методик для нормотипичных детей от 2 до 7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диагностика адаптации ребенка к ДОУ, методики исследования эмоционально-личностной сферы, детско-родительских отношений, тест Д.Б.Эльконина «Графический диктант», рисуночные методики «Кактус», «Рисунок семьи», «Дом. Дерево. Человек», «Рисунок человека» и другое. - На каждого нормотипичного ребенка педагог-психолог заводит индивидуальную карту развития. Перед поступлением ребенка в школу педагог-психолог применяет следующие диагностические методики: </w:t>
            </w:r>
          </w:p>
          <w:p w:rsidR="00F40D7A" w:rsidRDefault="00F40D7A" w:rsidP="003B09F0">
            <w:pPr>
              <w:pStyle w:val="aa"/>
              <w:spacing w:after="0"/>
              <w:jc w:val="left"/>
            </w:pPr>
            <w:r>
              <w:t xml:space="preserve">1) Готовность к школьному обучению. </w:t>
            </w:r>
          </w:p>
          <w:p w:rsidR="00F40D7A" w:rsidRDefault="00F40D7A" w:rsidP="003B09F0">
            <w:pPr>
              <w:pStyle w:val="aa"/>
              <w:spacing w:after="0"/>
              <w:jc w:val="left"/>
            </w:pPr>
            <w:r>
              <w:t xml:space="preserve">Ориентационный тест школьной зрелости Керна-Йерасека. </w:t>
            </w:r>
          </w:p>
          <w:p w:rsidR="00F40D7A" w:rsidRDefault="00F40D7A" w:rsidP="003B09F0">
            <w:pPr>
              <w:pStyle w:val="aa"/>
              <w:spacing w:after="0"/>
              <w:jc w:val="left"/>
            </w:pPr>
            <w:r>
              <w:t xml:space="preserve">Исследования по методике исследования уровня тревожности Теммл, Дорки, Амен. </w:t>
            </w:r>
          </w:p>
          <w:p w:rsidR="00F40D7A" w:rsidRDefault="00F40D7A" w:rsidP="003B09F0">
            <w:pPr>
              <w:pStyle w:val="aa"/>
              <w:spacing w:after="0"/>
              <w:jc w:val="left"/>
            </w:pPr>
            <w:r>
              <w:t xml:space="preserve">Исследование уровня развития воли </w:t>
            </w:r>
          </w:p>
          <w:p w:rsidR="00F40D7A" w:rsidRDefault="00F40D7A" w:rsidP="003B09F0">
            <w:pPr>
              <w:pStyle w:val="aa"/>
              <w:spacing w:after="0"/>
              <w:jc w:val="left"/>
            </w:pPr>
            <w:r>
              <w:t xml:space="preserve">Исследования по методике «Манометрический тест». </w:t>
            </w:r>
          </w:p>
          <w:p w:rsidR="00F40D7A" w:rsidRDefault="00F40D7A" w:rsidP="003B09F0">
            <w:pPr>
              <w:pStyle w:val="aa"/>
              <w:spacing w:after="0"/>
              <w:jc w:val="left"/>
            </w:pPr>
            <w:r>
              <w:t xml:space="preserve">Исследования по методике Бендер. </w:t>
            </w:r>
          </w:p>
          <w:p w:rsidR="00F40D7A" w:rsidRDefault="00F40D7A" w:rsidP="003B09F0">
            <w:pPr>
              <w:pStyle w:val="aa"/>
              <w:spacing w:after="0"/>
              <w:jc w:val="left"/>
            </w:pPr>
            <w:r>
              <w:t xml:space="preserve">Исследования устойчивости внимания по методике Д. Векслера 11 субтест «Шифровка». </w:t>
            </w:r>
          </w:p>
          <w:p w:rsidR="00F40D7A" w:rsidRDefault="00F40D7A" w:rsidP="003B09F0">
            <w:pPr>
              <w:pStyle w:val="aa"/>
              <w:spacing w:after="0"/>
              <w:jc w:val="left"/>
            </w:pPr>
            <w:r>
              <w:t xml:space="preserve">Исследования по методике «Последовательность событий» А.Н.Бернштейна. </w:t>
            </w:r>
          </w:p>
          <w:p w:rsidR="00F40D7A" w:rsidRDefault="00F40D7A" w:rsidP="003B09F0">
            <w:pPr>
              <w:pStyle w:val="aa"/>
              <w:spacing w:after="0"/>
              <w:jc w:val="left"/>
            </w:pPr>
            <w:r>
              <w:t xml:space="preserve">Исследования по методике самооценки «Дерево» Лампен Д. </w:t>
            </w:r>
          </w:p>
          <w:p w:rsidR="00F40D7A" w:rsidRDefault="00F40D7A" w:rsidP="003B09F0">
            <w:pPr>
              <w:pStyle w:val="aa"/>
              <w:spacing w:after="0"/>
              <w:jc w:val="left"/>
            </w:pPr>
            <w:r>
              <w:t xml:space="preserve">Беседа о школе (модифицированная методика Т.А. Нежновой, А.Л. Венгера, Д.Б. Эльконина). </w:t>
            </w:r>
          </w:p>
          <w:p w:rsidR="00F40D7A" w:rsidRDefault="00F40D7A" w:rsidP="003B09F0">
            <w:pPr>
              <w:pStyle w:val="aa"/>
              <w:spacing w:after="0"/>
              <w:jc w:val="left"/>
            </w:pPr>
            <w:r>
              <w:t xml:space="preserve">Исследования зрительной памяти по методике «Узнавание фигур». Исследования по методике Фотековой Т.А. «Пересказ прослушанного текста». </w:t>
            </w:r>
          </w:p>
          <w:p w:rsidR="00F40D7A" w:rsidRPr="00B609CA" w:rsidRDefault="00F40D7A" w:rsidP="003B09F0">
            <w:pPr>
              <w:pStyle w:val="aa"/>
              <w:spacing w:after="0"/>
              <w:jc w:val="left"/>
            </w:pPr>
            <w:r>
              <w:t>2) Обследование детей младшей, средней, старшей групп. Экспресс-</w:t>
            </w:r>
            <w:r>
              <w:lastRenderedPageBreak/>
              <w:t>диагностика в детском саду. Комплект материалов для педагогов-психологов. Автор: Павлова, Руденко.</w:t>
            </w:r>
          </w:p>
        </w:tc>
      </w:tr>
      <w:tr w:rsidR="00F40D7A" w:rsidRPr="00B05195" w:rsidTr="00555752">
        <w:tc>
          <w:tcPr>
            <w:tcW w:w="1809" w:type="dxa"/>
          </w:tcPr>
          <w:p w:rsidR="00F40D7A" w:rsidRPr="00C56BC5" w:rsidRDefault="00F40D7A" w:rsidP="003B09F0">
            <w:pPr>
              <w:pStyle w:val="aa"/>
              <w:spacing w:after="0"/>
              <w:jc w:val="center"/>
              <w:rPr>
                <w:i/>
              </w:rPr>
            </w:pPr>
            <w:r w:rsidRPr="00C56BC5">
              <w:rPr>
                <w:i/>
              </w:rPr>
              <w:lastRenderedPageBreak/>
              <w:t>2. Реализация КРР с «детьми, испытывающими трудности в обучении»</w:t>
            </w:r>
          </w:p>
        </w:tc>
        <w:tc>
          <w:tcPr>
            <w:tcW w:w="7797" w:type="dxa"/>
          </w:tcPr>
          <w:p w:rsidR="00F40D7A" w:rsidRDefault="00F40D7A" w:rsidP="003B09F0">
            <w:pPr>
              <w:pStyle w:val="aa"/>
              <w:spacing w:after="0"/>
              <w:jc w:val="left"/>
            </w:pPr>
            <w:r>
              <w:t>- У детей данной целевой группы основными психолого-педагогическими проблемами обучающихся являются:</w:t>
            </w:r>
          </w:p>
          <w:p w:rsidR="00F40D7A" w:rsidRDefault="00F40D7A" w:rsidP="0066471B">
            <w:pPr>
              <w:pStyle w:val="aa"/>
              <w:numPr>
                <w:ilvl w:val="0"/>
                <w:numId w:val="32"/>
              </w:numPr>
              <w:spacing w:after="0"/>
              <w:ind w:left="0"/>
              <w:jc w:val="left"/>
            </w:pPr>
            <w:r>
              <w:t xml:space="preserve">трудности в сфере освоения универсальных учебных действий; </w:t>
            </w:r>
          </w:p>
          <w:p w:rsidR="00F40D7A" w:rsidRDefault="00F40D7A" w:rsidP="0066471B">
            <w:pPr>
              <w:pStyle w:val="aa"/>
              <w:numPr>
                <w:ilvl w:val="0"/>
                <w:numId w:val="32"/>
              </w:numPr>
              <w:spacing w:after="0"/>
              <w:ind w:left="0"/>
              <w:jc w:val="left"/>
            </w:pPr>
            <w:r>
              <w:t xml:space="preserve">трудности в коммуникативной сфере (проблемы в общении со сверстниками и педагогами); </w:t>
            </w:r>
          </w:p>
          <w:p w:rsidR="00F40D7A" w:rsidRDefault="00F40D7A" w:rsidP="0066471B">
            <w:pPr>
              <w:pStyle w:val="aa"/>
              <w:numPr>
                <w:ilvl w:val="0"/>
                <w:numId w:val="32"/>
              </w:numPr>
              <w:spacing w:after="0"/>
              <w:ind w:left="0"/>
              <w:jc w:val="left"/>
            </w:pPr>
            <w:r>
              <w:t xml:space="preserve">трудности в сфере социальной адаптации. </w:t>
            </w:r>
          </w:p>
          <w:p w:rsidR="00F40D7A" w:rsidRDefault="00F40D7A" w:rsidP="003B09F0">
            <w:pPr>
              <w:pStyle w:val="aa"/>
              <w:spacing w:after="0"/>
              <w:jc w:val="left"/>
            </w:pPr>
            <w:r w:rsidRPr="00C56BC5">
              <w:rPr>
                <w:i/>
              </w:rPr>
              <w:t>Организуя психолого-педагогическое сопровождение детей старшего дошкольного возраста, в том числе испытывающих трудности в обучении, необходимо учитывать следующее</w:t>
            </w:r>
            <w:r>
              <w:t xml:space="preserve">: </w:t>
            </w:r>
          </w:p>
          <w:p w:rsidR="00F40D7A" w:rsidRDefault="00F40D7A" w:rsidP="003B09F0">
            <w:pPr>
              <w:pStyle w:val="aa"/>
              <w:spacing w:after="0"/>
              <w:jc w:val="left"/>
            </w:pPr>
            <w:r>
              <w:t>1) в формировании учебной мотивации: невнимательность при принятии и выполнении поставленной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w:t>
            </w:r>
          </w:p>
          <w:p w:rsidR="00F40D7A" w:rsidRDefault="00F40D7A" w:rsidP="003B09F0">
            <w:pPr>
              <w:pStyle w:val="aa"/>
              <w:spacing w:after="0"/>
              <w:jc w:val="left"/>
            </w:pPr>
            <w:r>
              <w:t xml:space="preserve"> 2) в выполнении учебных действий: непонимание условий заданий, потеря цели поставленной задачи, затруднения в планировании учебных действий, неуверенность в правильности выполнения задания (основные причины: несформированность знаково-символического мышления, несформированность предпосылок учебной деятельности); </w:t>
            </w:r>
          </w:p>
          <w:p w:rsidR="00F40D7A" w:rsidRDefault="00F40D7A" w:rsidP="003B09F0">
            <w:pPr>
              <w:pStyle w:val="aa"/>
              <w:spacing w:after="0"/>
              <w:jc w:val="left"/>
            </w:pPr>
            <w:r>
              <w:t xml:space="preserve">3) в формировании навыков саморегуляции: неумение справиться с заданием без помощи педагога, неумение соотнести цель и средства выполнения учебного действия (основные причины: несформированность произвольности поведения, несформированность навыков самоорганизации, медлительность, гиперактивность). </w:t>
            </w:r>
          </w:p>
          <w:p w:rsidR="00F40D7A" w:rsidRDefault="00F40D7A" w:rsidP="003B09F0">
            <w:pPr>
              <w:pStyle w:val="aa"/>
              <w:spacing w:after="0"/>
              <w:jc w:val="left"/>
            </w:pPr>
            <w:r w:rsidRPr="00C56BC5">
              <w:rPr>
                <w:i/>
              </w:rPr>
              <w:t>В коммуникативной сфере важно обратить внимание на следующее</w:t>
            </w:r>
            <w:r>
              <w:t xml:space="preserve">: </w:t>
            </w:r>
          </w:p>
          <w:p w:rsidR="00F40D7A" w:rsidRDefault="00F40D7A" w:rsidP="003B09F0">
            <w:pPr>
              <w:pStyle w:val="aa"/>
              <w:spacing w:after="0"/>
              <w:jc w:val="left"/>
            </w:pPr>
            <w:r>
              <w:t>1) в общении и взаимодействии с педагогами: трудности включения в совместную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w:t>
            </w:r>
          </w:p>
          <w:p w:rsidR="00F40D7A" w:rsidRDefault="00F40D7A" w:rsidP="003B09F0">
            <w:pPr>
              <w:pStyle w:val="aa"/>
              <w:spacing w:after="0"/>
              <w:jc w:val="left"/>
            </w:pPr>
            <w:r>
              <w:t xml:space="preserve"> 2) в общении и взаимодействии со сверстниками: трудности выстраивания коммуникаций со сверстниками в совместной деятельности, изолированность, отвержение в коллективе, отсутствие прочных дружеских связей с одногруппниками (основные причины: несформированность коммуникативных навыков общения со сверстниками, индивидуально-психологические особенности личности). </w:t>
            </w:r>
          </w:p>
          <w:p w:rsidR="00F40D7A" w:rsidRDefault="00F40D7A" w:rsidP="003B09F0">
            <w:pPr>
              <w:pStyle w:val="aa"/>
              <w:spacing w:after="0"/>
              <w:jc w:val="left"/>
            </w:pPr>
            <w:r>
              <w:t xml:space="preserve">В </w:t>
            </w:r>
            <w:r w:rsidRPr="00C56BC5">
              <w:rPr>
                <w:i/>
              </w:rPr>
              <w:t>сфере социальной адаптации внимания требуют следующие аспекты:</w:t>
            </w:r>
            <w:r>
              <w:t xml:space="preserve"> </w:t>
            </w:r>
          </w:p>
          <w:p w:rsidR="00F40D7A" w:rsidRDefault="00F40D7A" w:rsidP="003B09F0">
            <w:pPr>
              <w:pStyle w:val="aa"/>
              <w:spacing w:after="0"/>
              <w:jc w:val="left"/>
            </w:pPr>
            <w:r>
              <w:t xml:space="preserve">1) психоэмоциональное неблагополучие: тревожность, страх, быстрая утомляемость (основные причины: повышенная тревожность, пониженная работоспособность); </w:t>
            </w:r>
          </w:p>
          <w:p w:rsidR="00F40D7A" w:rsidRDefault="00F40D7A" w:rsidP="003B09F0">
            <w:pPr>
              <w:pStyle w:val="aa"/>
              <w:spacing w:after="0"/>
              <w:jc w:val="left"/>
            </w:pPr>
            <w:r>
              <w:t xml:space="preserve">2) отклонения от всеобще принятых норм поведения: проблемное поведение: агрессивность, импульсивность, повышенная активность, плаксивость; трудности адаптации к новым условиям, потребность в повышенном внимании к себе или 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индивидуально-психологические особенности личности). </w:t>
            </w:r>
          </w:p>
          <w:p w:rsidR="00F40D7A" w:rsidRDefault="00F40D7A" w:rsidP="003B09F0">
            <w:pPr>
              <w:pStyle w:val="aa"/>
              <w:spacing w:after="0"/>
              <w:jc w:val="left"/>
            </w:pPr>
            <w:r>
              <w:t xml:space="preserve">Примерный перечень психодиагностических методик для детей испытывающих трудности в обучении от 2 до 7 лет: методика Е.А. Стребелевой, адаптированный вариант методики Д.Векслера для детей </w:t>
            </w:r>
            <w:r>
              <w:lastRenderedPageBreak/>
              <w:t xml:space="preserve">от 5 до 15 лет и методика Векслера WPPSI для детей дошкольного возраста от 4 до 6,5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и другое. </w:t>
            </w:r>
          </w:p>
          <w:p w:rsidR="00F40D7A" w:rsidRDefault="00F40D7A" w:rsidP="003B09F0">
            <w:pPr>
              <w:pStyle w:val="aa"/>
              <w:spacing w:after="0"/>
              <w:jc w:val="left"/>
            </w:pPr>
            <w:r>
              <w:t xml:space="preserve">Выделенные проблемы в жизни конкретных детей требуют своевременной адресной, индивидуально ориентированной психологической помощи, организации превентивных действий в формате адресных психолого-педагогических программ и технологий (профилактические, просветительские, коррекционно-развивающие). </w:t>
            </w:r>
          </w:p>
          <w:p w:rsidR="00F40D7A" w:rsidRDefault="00F40D7A" w:rsidP="003B09F0">
            <w:pPr>
              <w:pStyle w:val="aa"/>
              <w:spacing w:after="0"/>
              <w:jc w:val="left"/>
            </w:pPr>
            <w:r>
              <w:t>В коррекционно-развивающей работе с детьми, испытывающими трудности в обучении целесообразно использовать нейропсихологический подход, который включает в себя: растяжки, дыхательные упражнения, глазодвигательные упражнения, телесные упражнения, упражнения для развития коммуникативной и когнитивной сферы. Данный подход позволяет достичь улучшения показателей концентрации и распределения внимания, коммуникативных навыков и стабилизации психоэмоционального состояния. Занятия могут проводится индивидуально и с подгруппой детей.</w:t>
            </w:r>
          </w:p>
        </w:tc>
      </w:tr>
      <w:tr w:rsidR="00F40D7A" w:rsidRPr="00B05195" w:rsidTr="00555752">
        <w:tc>
          <w:tcPr>
            <w:tcW w:w="9606" w:type="dxa"/>
            <w:gridSpan w:val="2"/>
          </w:tcPr>
          <w:p w:rsidR="00F40D7A" w:rsidRPr="00C56BC5" w:rsidRDefault="00F40D7A" w:rsidP="003B09F0">
            <w:pPr>
              <w:pStyle w:val="aa"/>
              <w:spacing w:after="0"/>
              <w:jc w:val="center"/>
              <w:rPr>
                <w:i/>
              </w:rPr>
            </w:pPr>
            <w:r>
              <w:rPr>
                <w:i/>
              </w:rPr>
              <w:lastRenderedPageBreak/>
              <w:t xml:space="preserve">3. </w:t>
            </w:r>
            <w:r>
              <w:t>Целевая группа «</w:t>
            </w:r>
            <w:r w:rsidRPr="00C56BC5">
              <w:rPr>
                <w:i/>
              </w:rPr>
              <w:t xml:space="preserve">Категории детей, нуждающиеся в особом внимании в связи с высоким риском уязвимости, испытывающие трудности в освоении основных общеобразовательных программ, развитии и социальной адаптации». </w:t>
            </w:r>
          </w:p>
        </w:tc>
      </w:tr>
      <w:tr w:rsidR="00F40D7A" w:rsidRPr="00B05195" w:rsidTr="00555752">
        <w:tc>
          <w:tcPr>
            <w:tcW w:w="1809" w:type="dxa"/>
          </w:tcPr>
          <w:p w:rsidR="00F40D7A" w:rsidRDefault="00F40D7A" w:rsidP="003B09F0">
            <w:pPr>
              <w:pStyle w:val="aa"/>
              <w:spacing w:after="0"/>
              <w:jc w:val="center"/>
              <w:rPr>
                <w:i/>
              </w:rPr>
            </w:pPr>
            <w:r>
              <w:rPr>
                <w:i/>
              </w:rPr>
              <w:t>3.1.</w:t>
            </w:r>
            <w:r w:rsidRPr="00C56BC5">
              <w:rPr>
                <w:i/>
              </w:rPr>
              <w:t>«Дети-сироты и дети, оставшиеся без попечения родителей»</w:t>
            </w:r>
            <w:r>
              <w:rPr>
                <w:i/>
              </w:rPr>
              <w:t>/ «опекаемые дети»</w:t>
            </w:r>
            <w:r w:rsidRPr="00C56BC5">
              <w:rPr>
                <w:i/>
              </w:rPr>
              <w:t>.</w:t>
            </w:r>
          </w:p>
        </w:tc>
        <w:tc>
          <w:tcPr>
            <w:tcW w:w="7797" w:type="dxa"/>
          </w:tcPr>
          <w:p w:rsidR="00F40D7A" w:rsidRDefault="00F40D7A" w:rsidP="003B09F0">
            <w:pPr>
              <w:pStyle w:val="aa"/>
              <w:spacing w:after="0"/>
              <w:jc w:val="left"/>
            </w:pPr>
            <w:r>
              <w:t xml:space="preserve">При организации психолого-педагогического сопровождения детей-сирот и детей, оставшихся без попечения родителей, на каждом этапе жизни рекомендуется обратить внимание на возможные трудности в освоении основных общеобразовательных программ, развитии и социальной адаптации. </w:t>
            </w:r>
          </w:p>
          <w:p w:rsidR="00F40D7A" w:rsidRDefault="00F40D7A" w:rsidP="003B09F0">
            <w:pPr>
              <w:pStyle w:val="aa"/>
              <w:spacing w:after="0"/>
              <w:jc w:val="left"/>
            </w:pPr>
            <w:r>
              <w:t xml:space="preserve">Психолого-педагогическая диагностика основывается на следующих принципах: комплексность и целостность. </w:t>
            </w:r>
          </w:p>
          <w:p w:rsidR="00F40D7A" w:rsidRDefault="00F40D7A" w:rsidP="003B09F0">
            <w:pPr>
              <w:pStyle w:val="aa"/>
              <w:spacing w:after="0"/>
              <w:jc w:val="left"/>
            </w:pPr>
            <w:r>
              <w:t xml:space="preserve">Во время диагностики следует обращать внимание на развитие и сформированность интеллектуальной, эмоционально-волевой, мотивационной и поведенческой сторон. </w:t>
            </w:r>
          </w:p>
          <w:p w:rsidR="00F40D7A" w:rsidRDefault="00F40D7A" w:rsidP="003B09F0">
            <w:pPr>
              <w:pStyle w:val="aa"/>
              <w:spacing w:after="0"/>
              <w:jc w:val="left"/>
            </w:pPr>
            <w:r>
              <w:t xml:space="preserve">Наиболее эффективными формами работы с детьми-сиротами от 3 до 7 лет для реабилитации и псхокоррекции являются: </w:t>
            </w:r>
          </w:p>
          <w:p w:rsidR="00F40D7A" w:rsidRDefault="00F40D7A" w:rsidP="003B09F0">
            <w:pPr>
              <w:pStyle w:val="aa"/>
              <w:spacing w:after="0"/>
              <w:jc w:val="left"/>
            </w:pPr>
            <w:r>
              <w:t>1) игротерапия (это игры в образах литературных героев, импровизация диалога, пересказ и инсценировка);</w:t>
            </w:r>
          </w:p>
          <w:p w:rsidR="00F40D7A" w:rsidRDefault="00F40D7A" w:rsidP="003B09F0">
            <w:pPr>
              <w:pStyle w:val="aa"/>
              <w:spacing w:after="0"/>
              <w:jc w:val="left"/>
            </w:pPr>
            <w:r>
              <w:t xml:space="preserve"> 2) арт-терапия (рисунки, лепка, аппликация, оригами и т.д.); </w:t>
            </w:r>
          </w:p>
          <w:p w:rsidR="00F40D7A" w:rsidRDefault="00F40D7A" w:rsidP="003B09F0">
            <w:pPr>
              <w:pStyle w:val="aa"/>
              <w:spacing w:after="0"/>
              <w:jc w:val="left"/>
            </w:pPr>
            <w:r>
              <w:t xml:space="preserve">3) музыкотерапия позволяет работать с детьми, испытывающими страх, тревожность, беспокойство; </w:t>
            </w:r>
          </w:p>
          <w:p w:rsidR="00F40D7A" w:rsidRDefault="00F40D7A" w:rsidP="003B09F0">
            <w:pPr>
              <w:pStyle w:val="aa"/>
              <w:spacing w:after="0"/>
              <w:jc w:val="left"/>
            </w:pPr>
            <w:r>
              <w:t xml:space="preserve">4) библиотерапия (чтение книг, в которых описаны страхи детей, стрессовые ситуации); </w:t>
            </w:r>
          </w:p>
          <w:p w:rsidR="00F40D7A" w:rsidRDefault="00F40D7A" w:rsidP="003B09F0">
            <w:pPr>
              <w:pStyle w:val="aa"/>
              <w:spacing w:after="0"/>
              <w:jc w:val="left"/>
            </w:pPr>
            <w:r>
              <w:t>5) логотерапия предполагает разговор с ребенком, направленный на вербализацию его эмоциональных состояний, словесное описание эмоциональных переживаний;</w:t>
            </w:r>
          </w:p>
          <w:p w:rsidR="00F40D7A" w:rsidRPr="00994CB0" w:rsidRDefault="00F40D7A" w:rsidP="003B09F0">
            <w:pPr>
              <w:pStyle w:val="aa"/>
              <w:spacing w:after="0"/>
              <w:jc w:val="left"/>
            </w:pPr>
            <w:r>
              <w:t>6) драмтерапия – это использование в работе с детьми данной целевой группы кукольный театр. Такие формы работы проводятся индивидуально или малыми группами.</w:t>
            </w:r>
          </w:p>
        </w:tc>
      </w:tr>
      <w:tr w:rsidR="00F40D7A" w:rsidRPr="00B05195" w:rsidTr="00555752">
        <w:tc>
          <w:tcPr>
            <w:tcW w:w="1809" w:type="dxa"/>
          </w:tcPr>
          <w:p w:rsidR="00F40D7A" w:rsidRPr="0000199B" w:rsidRDefault="00F40D7A" w:rsidP="003B09F0">
            <w:pPr>
              <w:pStyle w:val="aa"/>
              <w:spacing w:after="0"/>
              <w:jc w:val="left"/>
              <w:rPr>
                <w:i/>
              </w:rPr>
            </w:pPr>
            <w:r>
              <w:rPr>
                <w:i/>
              </w:rPr>
              <w:t>3.2. Обучающиеся с ОВЗ и дет</w:t>
            </w:r>
            <w:r w:rsidRPr="0000199B">
              <w:rPr>
                <w:i/>
              </w:rPr>
              <w:t>и</w:t>
            </w:r>
            <w:r>
              <w:rPr>
                <w:i/>
              </w:rPr>
              <w:t>-и</w:t>
            </w:r>
            <w:r w:rsidRPr="0000199B">
              <w:rPr>
                <w:i/>
              </w:rPr>
              <w:t>нвалид</w:t>
            </w:r>
            <w:r>
              <w:rPr>
                <w:i/>
              </w:rPr>
              <w:t>ы</w:t>
            </w:r>
          </w:p>
        </w:tc>
        <w:tc>
          <w:tcPr>
            <w:tcW w:w="7797" w:type="dxa"/>
          </w:tcPr>
          <w:p w:rsidR="00F40D7A" w:rsidRDefault="00F40D7A" w:rsidP="003B09F0">
            <w:pPr>
              <w:pStyle w:val="aa"/>
              <w:spacing w:after="0"/>
              <w:jc w:val="left"/>
            </w:pPr>
            <w:r>
              <w:t>1)В детском саду коррекционно-развивающая работы</w:t>
            </w:r>
            <w:r w:rsidRPr="0000199B">
              <w:t xml:space="preserve"> осуществляется в соответствии с адаптированной образовательной программой дошкольного образования</w:t>
            </w:r>
            <w:r>
              <w:t xml:space="preserve"> для детей с тяжелыми нарушениями речи детского сада, разработанной на основе ФАОП ДО и ФГОС ДО в условиях группы компенсирующей направленности</w:t>
            </w:r>
            <w:r w:rsidRPr="0000199B">
              <w:t>.</w:t>
            </w:r>
          </w:p>
          <w:p w:rsidR="00F40D7A" w:rsidRDefault="00F40D7A" w:rsidP="003B09F0">
            <w:pPr>
              <w:pStyle w:val="aa"/>
              <w:spacing w:after="0"/>
              <w:jc w:val="left"/>
            </w:pPr>
            <w:r>
              <w:lastRenderedPageBreak/>
              <w:t xml:space="preserve">2) Лица с ОВЗ и дети-инвалиды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которые были бы способны в полной степени удовлетворить особые образовательные потребности данных индивидов. </w:t>
            </w:r>
          </w:p>
          <w:p w:rsidR="00F40D7A" w:rsidRDefault="00F40D7A" w:rsidP="003B09F0">
            <w:pPr>
              <w:pStyle w:val="aa"/>
              <w:spacing w:after="0"/>
              <w:jc w:val="left"/>
            </w:pPr>
            <w:r>
              <w:t>3)В группу обучающихся с ОВЗ входят дети с нарушениями зрения, с нарушениями слуха, с нарушениями речи, с нарушениями опорно-двигательного аппарата, с задержкой психического развития, с расстройствами аутистического спектра, умственной отсталостью (нарушениями интеллекта)</w:t>
            </w:r>
            <w:r>
              <w:rPr>
                <w:rStyle w:val="af0"/>
              </w:rPr>
              <w:footnoteReference w:id="27"/>
            </w:r>
            <w:r>
              <w:t xml:space="preserve">. </w:t>
            </w:r>
          </w:p>
          <w:p w:rsidR="00F40D7A" w:rsidRDefault="00F40D7A" w:rsidP="003B09F0">
            <w:pPr>
              <w:pStyle w:val="aa"/>
              <w:spacing w:after="0"/>
              <w:jc w:val="left"/>
            </w:pPr>
            <w:r>
              <w:t xml:space="preserve">4)Признание лица инвалидом (ребенком-инвалидом) осуществляется федеральным учреждением МСЭ. Ребенку,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абилитации (ИПРА). </w:t>
            </w:r>
          </w:p>
          <w:p w:rsidR="00F40D7A" w:rsidRDefault="00F40D7A" w:rsidP="003B09F0">
            <w:pPr>
              <w:pStyle w:val="aa"/>
              <w:spacing w:after="0"/>
              <w:jc w:val="left"/>
            </w:pPr>
            <w:r>
              <w:t xml:space="preserve">На основании выписки ИПРА ребенка-инвалида разрабатывается перечень необходимых мероприятий по психолого-педагогической реабилитации и абилитации ребенка-инвалида с указанием исполнителей и сроков исполнения. Заключение о нуждаемости в проведении мероприятий по психолого-педагогической реабилитации или абилитации вносится в ИПРА. </w:t>
            </w:r>
          </w:p>
          <w:p w:rsidR="00F40D7A" w:rsidRPr="00994CB0" w:rsidRDefault="00F40D7A" w:rsidP="003B09F0">
            <w:pPr>
              <w:pStyle w:val="aa"/>
              <w:spacing w:after="0"/>
              <w:jc w:val="left"/>
              <w:rPr>
                <w:i/>
              </w:rPr>
            </w:pPr>
            <w:r>
              <w:t xml:space="preserve">5) В зависимости от нозологической группы обучающихся с ОВЗ и с инвалидностью можно выделить следующие </w:t>
            </w:r>
            <w:r w:rsidRPr="00994CB0">
              <w:rPr>
                <w:i/>
              </w:rPr>
              <w:t>общие психологические особенности:</w:t>
            </w:r>
          </w:p>
          <w:p w:rsidR="00F40D7A" w:rsidRDefault="00F40D7A" w:rsidP="003B09F0">
            <w:pPr>
              <w:pStyle w:val="aa"/>
              <w:spacing w:after="0"/>
              <w:jc w:val="left"/>
            </w:pPr>
            <w:r>
              <w:t xml:space="preserve">а) имеются определенные коммуникационные барьеры, трудности в установлении межличностного взаимодействия с педагогами и сверстниками; </w:t>
            </w:r>
          </w:p>
          <w:p w:rsidR="00F40D7A" w:rsidRDefault="00F40D7A" w:rsidP="003B09F0">
            <w:pPr>
              <w:pStyle w:val="aa"/>
              <w:spacing w:after="0"/>
              <w:jc w:val="left"/>
            </w:pPr>
            <w:r>
              <w:t xml:space="preserve">б) темп познавательной деятельности крайне низкий по сравнению с их нормально развивающимися сверстниками; </w:t>
            </w:r>
          </w:p>
          <w:p w:rsidR="00F40D7A" w:rsidRDefault="00F40D7A" w:rsidP="003B09F0">
            <w:pPr>
              <w:pStyle w:val="aa"/>
              <w:spacing w:after="0"/>
              <w:jc w:val="left"/>
            </w:pPr>
            <w:r>
              <w:t xml:space="preserve">в) 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навыками игровой и учебной деятельности; возникают трудности формировании достижения поставленной цели; контролирование деятельности, умение работать в определенном темпе); </w:t>
            </w:r>
          </w:p>
          <w:p w:rsidR="00F40D7A" w:rsidRDefault="00F40D7A" w:rsidP="003B09F0">
            <w:pPr>
              <w:pStyle w:val="aa"/>
              <w:spacing w:after="0"/>
              <w:jc w:val="left"/>
            </w:pPr>
            <w:r>
              <w:t xml:space="preserve">г) могут проявляться различные по степени выраженности трудности в адаптации к новым условиям, распорядку, правилам поведения; </w:t>
            </w:r>
          </w:p>
          <w:p w:rsidR="00F40D7A" w:rsidRDefault="00F40D7A" w:rsidP="003B09F0">
            <w:pPr>
              <w:pStyle w:val="aa"/>
              <w:spacing w:after="0"/>
              <w:jc w:val="left"/>
            </w:pPr>
            <w:r>
              <w:t xml:space="preserve">д) 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 е) у некоторых детей наблюдаются неадекватная самооценка, капризность, инфантилизм, склонность к избеганию трудностей, чрезмерная зависимость от близких; </w:t>
            </w:r>
          </w:p>
          <w:p w:rsidR="00F40D7A" w:rsidRDefault="00F40D7A" w:rsidP="003B09F0">
            <w:pPr>
              <w:pStyle w:val="aa"/>
              <w:spacing w:after="0"/>
              <w:jc w:val="left"/>
            </w:pPr>
            <w:r>
              <w:t xml:space="preserve">ж) 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w:t>
            </w:r>
            <w:r>
              <w:lastRenderedPageBreak/>
              <w:t xml:space="preserve">быстро утрачивают интерес, отказываются от выполнения задания; у некоторых детей в результате утомления возникает двигательное беспокойство); </w:t>
            </w:r>
          </w:p>
          <w:p w:rsidR="00F40D7A" w:rsidRDefault="00F40D7A" w:rsidP="003B09F0">
            <w:pPr>
              <w:pStyle w:val="aa"/>
              <w:spacing w:after="0"/>
              <w:jc w:val="left"/>
            </w:pPr>
            <w:r>
              <w:t xml:space="preserve">з) часто проявляют негативную реакцию на образовательную деятельность (в случае, когда образовательная среда создана без учета их психофизических особенностей и образовательных потребностей). </w:t>
            </w:r>
          </w:p>
          <w:p w:rsidR="00F40D7A" w:rsidRDefault="00F40D7A" w:rsidP="003B09F0">
            <w:pPr>
              <w:pStyle w:val="aa"/>
              <w:spacing w:after="0"/>
              <w:jc w:val="left"/>
            </w:pPr>
            <w:r>
              <w:t>6)У отдельных категорий обучающихся с ОВЗ на первый план выходят особенности, связанные со структурой нарушения в развитии:</w:t>
            </w:r>
          </w:p>
          <w:p w:rsidR="00F40D7A" w:rsidRDefault="00F40D7A" w:rsidP="003B09F0">
            <w:pPr>
              <w:pStyle w:val="aa"/>
              <w:spacing w:after="0"/>
              <w:jc w:val="left"/>
            </w:pPr>
            <w:r>
              <w:t xml:space="preserve"> </w:t>
            </w:r>
            <w:r w:rsidRPr="00FA6A86">
              <w:rPr>
                <w:i/>
              </w:rPr>
              <w:t>с сенсорными нарушениями</w:t>
            </w:r>
            <w:r>
              <w:t xml:space="preserve">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w:t>
            </w:r>
          </w:p>
          <w:p w:rsidR="00F40D7A" w:rsidRDefault="00F40D7A" w:rsidP="003B09F0">
            <w:pPr>
              <w:pStyle w:val="aa"/>
              <w:spacing w:after="0"/>
              <w:jc w:val="left"/>
            </w:pPr>
            <w:r>
              <w:t xml:space="preserve"> </w:t>
            </w:r>
            <w:r w:rsidRPr="00FA6A86">
              <w:rPr>
                <w:i/>
              </w:rPr>
              <w:t>с нарушением интеллекта</w:t>
            </w:r>
            <w:r>
              <w:t xml:space="preserve"> значительные проблемы в установлении продуктивного взаимодействия со взрослыми (особенно в 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 </w:t>
            </w:r>
          </w:p>
          <w:p w:rsidR="00F40D7A" w:rsidRDefault="00F40D7A" w:rsidP="003B09F0">
            <w:pPr>
              <w:pStyle w:val="aa"/>
              <w:spacing w:after="0"/>
              <w:jc w:val="left"/>
            </w:pPr>
            <w:r w:rsidRPr="00FA6A86">
              <w:rPr>
                <w:i/>
              </w:rPr>
              <w:t>с нарушениями опорно-двигательного аппарата</w:t>
            </w:r>
            <w:r>
              <w:t xml:space="preserve">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 </w:t>
            </w:r>
          </w:p>
          <w:p w:rsidR="00F40D7A" w:rsidRDefault="00F40D7A" w:rsidP="003B09F0">
            <w:pPr>
              <w:pStyle w:val="aa"/>
              <w:spacing w:after="0"/>
              <w:jc w:val="left"/>
            </w:pPr>
            <w:r w:rsidRPr="00FA6A86">
              <w:rPr>
                <w:i/>
              </w:rPr>
              <w:t>с тяжелыми нарушениями речи</w:t>
            </w:r>
            <w:r>
              <w:t xml:space="preserve">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 развития основных свойств внимания, его концентрации и способности к распределению внимания.</w:t>
            </w:r>
          </w:p>
          <w:p w:rsidR="00F40D7A" w:rsidRDefault="00F40D7A" w:rsidP="003B09F0">
            <w:pPr>
              <w:pStyle w:val="aa"/>
              <w:spacing w:after="0"/>
              <w:jc w:val="left"/>
            </w:pPr>
            <w:r>
              <w:t>7) Для детей с ОВЗ подходят следующие методики: методика «Пирамидка», методика «Матрешка», методика «Доски Сегена», методика «Разрезные картинки», методика «кубики Кооса», методика «Счет», методика Е.А.Стребелевой.</w:t>
            </w:r>
          </w:p>
          <w:p w:rsidR="00F40D7A" w:rsidRDefault="00F40D7A" w:rsidP="003B09F0">
            <w:pPr>
              <w:pStyle w:val="aa"/>
              <w:spacing w:after="0"/>
              <w:jc w:val="left"/>
            </w:pPr>
            <w:r>
              <w:t xml:space="preserve">8) Ключевыми направлениями коррекционной работы психолога детского сада с детьми ОВЗ, детьми-инвалидами является коррекционно-развивающая, профилактическая и консультационная работа с педагогами и родителями, воспитывающими детей данной категории. </w:t>
            </w:r>
          </w:p>
          <w:p w:rsidR="00F40D7A" w:rsidRPr="00B05195" w:rsidRDefault="00F40D7A" w:rsidP="003B09F0">
            <w:pPr>
              <w:pStyle w:val="aa"/>
              <w:spacing w:after="0"/>
              <w:jc w:val="left"/>
            </w:pPr>
            <w:r>
              <w:t>9) Планирование коррекционных мероприятий начинается с разработки индивидуального образовательного маршрута (ИОМ). Работа с детьми ОВЗ, детьми-инвалидами рекомендуется проводить индивидуально или мини-группами с одинаковой нозологией. Коррекционные занятия позволяют развить у детей познавательную деятельность, когнитивную и социально-эмоциональную сферу. Последовательность развития понятий и навыков усложняется в рамках каждого раздела обучения.</w:t>
            </w:r>
          </w:p>
        </w:tc>
      </w:tr>
      <w:tr w:rsidR="00F40D7A" w:rsidRPr="00B05195" w:rsidTr="00555752">
        <w:tc>
          <w:tcPr>
            <w:tcW w:w="1809" w:type="dxa"/>
          </w:tcPr>
          <w:p w:rsidR="00F40D7A" w:rsidRPr="00010577" w:rsidRDefault="00F40D7A" w:rsidP="003B09F0">
            <w:pPr>
              <w:pStyle w:val="aa"/>
              <w:spacing w:after="0"/>
              <w:jc w:val="left"/>
              <w:rPr>
                <w:i/>
              </w:rPr>
            </w:pPr>
            <w:r>
              <w:rPr>
                <w:i/>
              </w:rPr>
              <w:lastRenderedPageBreak/>
              <w:t>3.3</w:t>
            </w:r>
            <w:r w:rsidRPr="00010577">
              <w:rPr>
                <w:i/>
              </w:rPr>
              <w:t xml:space="preserve">. КРР с детьми, находящимися под диспансерным наблюдением, в том числе </w:t>
            </w:r>
            <w:r w:rsidRPr="00010577">
              <w:rPr>
                <w:i/>
              </w:rPr>
              <w:lastRenderedPageBreak/>
              <w:t>часто болеющие дети</w:t>
            </w:r>
          </w:p>
        </w:tc>
        <w:tc>
          <w:tcPr>
            <w:tcW w:w="7797" w:type="dxa"/>
          </w:tcPr>
          <w:p w:rsidR="00F40D7A" w:rsidRPr="00010577" w:rsidRDefault="00F40D7A" w:rsidP="003B09F0">
            <w:pPr>
              <w:pStyle w:val="aa"/>
              <w:spacing w:after="0"/>
              <w:jc w:val="left"/>
            </w:pPr>
            <w:r w:rsidRPr="00010577">
              <w:lastRenderedPageBreak/>
              <w:t xml:space="preserve">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w:t>
            </w:r>
            <w:r w:rsidRPr="00010577">
              <w:lastRenderedPageBreak/>
              <w:t>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F40D7A" w:rsidRPr="00010577" w:rsidRDefault="00F40D7A" w:rsidP="003B09F0">
            <w:pPr>
              <w:pStyle w:val="aa"/>
              <w:spacing w:after="0"/>
              <w:jc w:val="left"/>
            </w:pPr>
            <w:r w:rsidRPr="00010577">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F40D7A" w:rsidRPr="00010577" w:rsidRDefault="001B2EFA" w:rsidP="001B2EFA">
            <w:pPr>
              <w:pStyle w:val="aa"/>
              <w:spacing w:after="0"/>
              <w:jc w:val="left"/>
            </w:pPr>
            <w:r>
              <w:t xml:space="preserve">- </w:t>
            </w:r>
            <w:r w:rsidR="00F40D7A" w:rsidRPr="00010577">
              <w:t>коррекция (развитие) коммуникативной, личностной, эмоционально-волевой сфер, познавательных процессов;</w:t>
            </w:r>
          </w:p>
          <w:p w:rsidR="00F40D7A" w:rsidRPr="00010577" w:rsidRDefault="001B2EFA" w:rsidP="001B2EFA">
            <w:pPr>
              <w:pStyle w:val="aa"/>
              <w:spacing w:after="0"/>
              <w:jc w:val="left"/>
            </w:pPr>
            <w:r>
              <w:t xml:space="preserve">- </w:t>
            </w:r>
            <w:r w:rsidR="00F40D7A" w:rsidRPr="00010577">
              <w:t>снижение тревожности;</w:t>
            </w:r>
          </w:p>
          <w:p w:rsidR="00F40D7A" w:rsidRPr="00010577" w:rsidRDefault="001B2EFA" w:rsidP="001B2EFA">
            <w:pPr>
              <w:pStyle w:val="aa"/>
              <w:spacing w:after="0"/>
              <w:jc w:val="left"/>
            </w:pPr>
            <w:r>
              <w:t xml:space="preserve">- </w:t>
            </w:r>
            <w:r w:rsidR="00F40D7A" w:rsidRPr="00010577">
              <w:t>помощь в разрешении поведенческих проблем;</w:t>
            </w:r>
          </w:p>
          <w:p w:rsidR="00F40D7A" w:rsidRDefault="001B2EFA" w:rsidP="001B2EFA">
            <w:pPr>
              <w:pStyle w:val="aa"/>
              <w:spacing w:after="0"/>
              <w:jc w:val="left"/>
            </w:pPr>
            <w:r>
              <w:t xml:space="preserve">- </w:t>
            </w:r>
            <w:r w:rsidR="00F40D7A" w:rsidRPr="00010577">
              <w:t>создание условий для успешной социализации, оптимизация межличностного взаимодействия со взрослыми и сверстниками.</w:t>
            </w:r>
          </w:p>
          <w:p w:rsidR="00F40D7A" w:rsidRPr="00B05195" w:rsidRDefault="00F40D7A" w:rsidP="003B09F0">
            <w:pPr>
              <w:pStyle w:val="aa"/>
              <w:spacing w:after="0"/>
              <w:jc w:val="left"/>
            </w:pPr>
            <w:r w:rsidRPr="00010577">
              <w:t xml:space="preserve">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w:t>
            </w:r>
            <w:r>
              <w:t>к</w:t>
            </w:r>
            <w:r w:rsidRPr="00010577">
              <w:t xml:space="preserve"> по результатам психологической и педагогической диагностики.</w:t>
            </w:r>
          </w:p>
        </w:tc>
      </w:tr>
      <w:tr w:rsidR="00F40D7A" w:rsidRPr="00B05195" w:rsidTr="00555752">
        <w:tc>
          <w:tcPr>
            <w:tcW w:w="1809" w:type="dxa"/>
          </w:tcPr>
          <w:p w:rsidR="00F40D7A" w:rsidRPr="00010577" w:rsidRDefault="00F40D7A" w:rsidP="003B09F0">
            <w:pPr>
              <w:pStyle w:val="aa"/>
              <w:spacing w:after="0"/>
              <w:jc w:val="left"/>
              <w:rPr>
                <w:i/>
              </w:rPr>
            </w:pPr>
            <w:r>
              <w:rPr>
                <w:i/>
              </w:rPr>
              <w:lastRenderedPageBreak/>
              <w:t xml:space="preserve">3.4. </w:t>
            </w:r>
            <w:r w:rsidRPr="00010577">
              <w:rPr>
                <w:i/>
              </w:rPr>
              <w:t>КРР с одаренными обучающимися</w:t>
            </w:r>
          </w:p>
        </w:tc>
        <w:tc>
          <w:tcPr>
            <w:tcW w:w="7797" w:type="dxa"/>
          </w:tcPr>
          <w:p w:rsidR="00F40D7A" w:rsidRDefault="00F40D7A" w:rsidP="003B09F0">
            <w:pPr>
              <w:pStyle w:val="aa"/>
              <w:spacing w:after="0"/>
              <w:jc w:val="left"/>
            </w:pPr>
            <w:r w:rsidRPr="00D73B41">
              <w:rPr>
                <w:i/>
              </w:rPr>
              <w:t>Одаренные дети</w:t>
            </w:r>
            <w:r>
              <w:t xml:space="preserve"> - это обучающиеся, обладающие высокими познавательными потребностями (мотивацией) и возможностями (способностями), значительно превышающими таковые у их сверстников. 1) На начальных этапах одаренность проявляется как потенциал, на более поздних этапах ее индикатором могут быть высокие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 2) К важным позициям в современной трактовке одаренности относятся: -  - понимание того, что это, прежде всего, развивающаяся характеристика личности, и в период дошкольного и школьного возраста одаренность рассматривается как потенциал; </w:t>
            </w:r>
          </w:p>
          <w:p w:rsidR="00F40D7A" w:rsidRDefault="00F40D7A" w:rsidP="003B09F0">
            <w:pPr>
              <w:pStyle w:val="aa"/>
              <w:spacing w:after="0"/>
              <w:jc w:val="left"/>
            </w:pPr>
            <w:r w:rsidRPr="00D73B41">
              <w:t>-</w:t>
            </w:r>
            <w:r>
              <w:t xml:space="preserve"> понимание значимости взаимодействия как когнитивных, так и психосоциальных переменных, результатом которого и является превращение одаренности в те или иные таланты; </w:t>
            </w:r>
          </w:p>
          <w:p w:rsidR="00F40D7A" w:rsidRDefault="00F40D7A" w:rsidP="003B09F0">
            <w:pPr>
              <w:pStyle w:val="aa"/>
              <w:spacing w:after="0"/>
              <w:jc w:val="left"/>
            </w:pPr>
            <w:r>
              <w:t xml:space="preserve">- представление о том, что одаренный ребенок, в первую очередь, отличается особой мотивационно-потребностной системой (мотивация саморазвития, увлеченность, стремление к совершенству), которая и ведет за собой развитие тех или иных способностей; появление высоких достижений у одаренных детей обусловлено сложным взаимодействием в процессе развития мотивационно-личностных качеств (мотивация саморазвития, увлеченность задачей, настойчивость, доверие к себе) и влияний среды (семья, сверстники, детский сад, социальное и культурное окружение). </w:t>
            </w:r>
          </w:p>
          <w:p w:rsidR="00F40D7A" w:rsidRDefault="00F40D7A" w:rsidP="003B09F0">
            <w:pPr>
              <w:pStyle w:val="aa"/>
              <w:spacing w:after="0"/>
              <w:jc w:val="left"/>
            </w:pPr>
            <w:r>
              <w:t xml:space="preserve">3) Выделим основные источники возникновения проблем, рисков и трудностей одаренных обучающихся. </w:t>
            </w:r>
          </w:p>
          <w:p w:rsidR="00F40D7A" w:rsidRDefault="00F40D7A" w:rsidP="003B09F0">
            <w:pPr>
              <w:pStyle w:val="aa"/>
              <w:spacing w:after="0"/>
              <w:jc w:val="left"/>
            </w:pPr>
            <w:r>
              <w:t xml:space="preserve">I. Опережающее познавательное развитие (высокий уровень умственного развития может порождать разнообразные трудности в учении, личностном развитии, общении и поведении) </w:t>
            </w:r>
          </w:p>
          <w:p w:rsidR="00F40D7A" w:rsidRDefault="00F40D7A" w:rsidP="003B09F0">
            <w:pPr>
              <w:pStyle w:val="aa"/>
              <w:spacing w:after="0"/>
              <w:jc w:val="left"/>
            </w:pPr>
            <w:r>
              <w:t xml:space="preserve">II. Несогласованность отдельных сторон психического развития одаренного ребенка (опережающее развитие устной речи, может сочетаться с обычным или даже замедленным развитием письменной). III. Двойная исключительность (сочетание высоких, иногда выдающихся </w:t>
            </w:r>
            <w:r>
              <w:lastRenderedPageBreak/>
              <w:t>способностей в одной области со слабыми способностями к отдельным аспектам).</w:t>
            </w:r>
          </w:p>
          <w:p w:rsidR="00F40D7A" w:rsidRDefault="00F40D7A" w:rsidP="003B09F0">
            <w:pPr>
              <w:pStyle w:val="aa"/>
              <w:spacing w:after="0"/>
              <w:jc w:val="left"/>
            </w:pPr>
            <w:r>
              <w:t xml:space="preserve">IV. Перфекционизм ( проблемы эмоционально-волевой и личностной сферы) </w:t>
            </w:r>
          </w:p>
          <w:p w:rsidR="00F40D7A" w:rsidRDefault="00F40D7A" w:rsidP="003B09F0">
            <w:pPr>
              <w:pStyle w:val="aa"/>
              <w:spacing w:after="0"/>
              <w:jc w:val="left"/>
            </w:pPr>
            <w:r>
              <w:t xml:space="preserve">4) Диагностический инструментарий для выявления компонентов одаренности в дошкольном возрасте: тест Ф.Гудинаф-Д.Харриса с 3 лет, тест Д.Векслера с 5 лет, методика «Матрицы Равена» с 6 лет, тест «Дорисовывание», методика «Социометрия» и др. </w:t>
            </w:r>
          </w:p>
          <w:p w:rsidR="00F40D7A" w:rsidRDefault="00F40D7A" w:rsidP="003B09F0">
            <w:pPr>
              <w:pStyle w:val="aa"/>
              <w:spacing w:after="0"/>
              <w:jc w:val="left"/>
            </w:pPr>
            <w:r>
              <w:t>5) Коррекционная работа с одаренными детьми проводится в групповой форме.</w:t>
            </w:r>
          </w:p>
          <w:p w:rsidR="00F40D7A" w:rsidRDefault="00F40D7A" w:rsidP="003B09F0">
            <w:pPr>
              <w:pStyle w:val="aa"/>
              <w:spacing w:after="0"/>
              <w:jc w:val="left"/>
            </w:pPr>
            <w:r>
              <w:t>6)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Эти методы дают возможность развить познавательную сферу ребенка.</w:t>
            </w:r>
          </w:p>
          <w:p w:rsidR="00F40D7A" w:rsidRPr="00010577" w:rsidRDefault="00F40D7A" w:rsidP="00FF3A5F">
            <w:pPr>
              <w:pStyle w:val="aa"/>
              <w:numPr>
                <w:ilvl w:val="0"/>
                <w:numId w:val="21"/>
              </w:numPr>
              <w:spacing w:after="0"/>
              <w:ind w:left="0" w:firstLine="0"/>
              <w:jc w:val="left"/>
            </w:pPr>
            <w:r w:rsidRPr="00010577">
              <w:t>определение вида одаренности, интеллектуальных и личностных</w:t>
            </w:r>
            <w:r>
              <w:t xml:space="preserve"> </w:t>
            </w:r>
            <w:r w:rsidRPr="00010577">
              <w:t>особенностей детей, прогноз возможных проблем и потенциала развития.</w:t>
            </w:r>
          </w:p>
          <w:p w:rsidR="00F40D7A" w:rsidRPr="00010577" w:rsidRDefault="00F40D7A" w:rsidP="00FF3A5F">
            <w:pPr>
              <w:pStyle w:val="aa"/>
              <w:numPr>
                <w:ilvl w:val="0"/>
                <w:numId w:val="21"/>
              </w:numPr>
              <w:spacing w:after="0"/>
              <w:ind w:left="0" w:firstLine="0"/>
              <w:jc w:val="left"/>
            </w:pPr>
            <w:r w:rsidRPr="00010577">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w:t>
            </w:r>
            <w:r>
              <w:t>детском саду</w:t>
            </w:r>
            <w:r w:rsidRPr="00010577">
              <w:t xml:space="preserve">, так и в </w:t>
            </w:r>
            <w:r>
              <w:t>семье</w:t>
            </w:r>
            <w:r w:rsidRPr="00010577">
              <w:t>;</w:t>
            </w:r>
          </w:p>
          <w:p w:rsidR="00F40D7A" w:rsidRPr="00010577" w:rsidRDefault="00F40D7A" w:rsidP="00FF3A5F">
            <w:pPr>
              <w:pStyle w:val="aa"/>
              <w:numPr>
                <w:ilvl w:val="0"/>
                <w:numId w:val="21"/>
              </w:numPr>
              <w:spacing w:after="0"/>
              <w:ind w:left="0" w:firstLine="0"/>
              <w:jc w:val="left"/>
            </w:pPr>
            <w:r w:rsidRPr="00010577">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F40D7A" w:rsidRPr="00010577" w:rsidRDefault="00F40D7A" w:rsidP="00FF3A5F">
            <w:pPr>
              <w:pStyle w:val="aa"/>
              <w:numPr>
                <w:ilvl w:val="0"/>
                <w:numId w:val="21"/>
              </w:numPr>
              <w:spacing w:after="0"/>
              <w:ind w:left="0" w:firstLine="0"/>
              <w:jc w:val="left"/>
            </w:pPr>
            <w:r w:rsidRPr="00010577">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F40D7A" w:rsidRPr="00010577" w:rsidRDefault="00F40D7A" w:rsidP="00FF3A5F">
            <w:pPr>
              <w:pStyle w:val="aa"/>
              <w:numPr>
                <w:ilvl w:val="0"/>
                <w:numId w:val="21"/>
              </w:numPr>
              <w:spacing w:after="0"/>
              <w:ind w:left="0" w:firstLine="0"/>
              <w:jc w:val="left"/>
            </w:pPr>
            <w:r w:rsidRPr="00010577">
              <w:t>формирование коммуникативных навыков и развитие эмоциональной устойчивости;</w:t>
            </w:r>
          </w:p>
          <w:p w:rsidR="00F40D7A" w:rsidRDefault="00F40D7A" w:rsidP="00FF3A5F">
            <w:pPr>
              <w:pStyle w:val="aa"/>
              <w:numPr>
                <w:ilvl w:val="0"/>
                <w:numId w:val="21"/>
              </w:numPr>
              <w:spacing w:after="0"/>
              <w:ind w:left="0" w:firstLine="0"/>
              <w:jc w:val="left"/>
            </w:pPr>
            <w:r w:rsidRPr="00010577">
              <w:t xml:space="preserve">организация предметно-развивающей, обогащенной образовательной среды в условиях </w:t>
            </w:r>
            <w:r>
              <w:t>детского сада</w:t>
            </w:r>
            <w:r w:rsidRPr="00010577">
              <w:t>, благоприятную для развития различных видов способностей и одаренности.</w:t>
            </w:r>
          </w:p>
          <w:p w:rsidR="00F40D7A" w:rsidRPr="00B05195" w:rsidRDefault="00F40D7A" w:rsidP="003B09F0">
            <w:pPr>
              <w:pStyle w:val="aa"/>
              <w:spacing w:after="0"/>
              <w:jc w:val="left"/>
            </w:pPr>
            <w:r w:rsidRPr="00010577">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w:t>
            </w:r>
            <w:r>
              <w:t>к</w:t>
            </w:r>
            <w:r w:rsidRPr="00010577">
              <w:t xml:space="preserve"> по результатам психологической и педагогической диагностики.</w:t>
            </w:r>
          </w:p>
        </w:tc>
      </w:tr>
      <w:tr w:rsidR="00F40D7A" w:rsidRPr="00B05195" w:rsidTr="00555752">
        <w:tc>
          <w:tcPr>
            <w:tcW w:w="1809" w:type="dxa"/>
          </w:tcPr>
          <w:p w:rsidR="00F40D7A" w:rsidRPr="00010577" w:rsidRDefault="00F40D7A" w:rsidP="003B09F0">
            <w:pPr>
              <w:pStyle w:val="aa"/>
              <w:spacing w:after="0"/>
              <w:jc w:val="left"/>
              <w:rPr>
                <w:i/>
              </w:rPr>
            </w:pPr>
            <w:r>
              <w:rPr>
                <w:i/>
              </w:rPr>
              <w:lastRenderedPageBreak/>
              <w:t>3.5.</w:t>
            </w:r>
            <w:r w:rsidRPr="00010577">
              <w:rPr>
                <w:i/>
              </w:rPr>
              <w:t xml:space="preserve"> Направленность КРР с билингвальными обучающимися, детьми мигрантов, испытывающими трудности с пониманием государственного языка Российской Федерации</w:t>
            </w:r>
          </w:p>
        </w:tc>
        <w:tc>
          <w:tcPr>
            <w:tcW w:w="7797" w:type="dxa"/>
          </w:tcPr>
          <w:p w:rsidR="00F40D7A" w:rsidRPr="00D93903" w:rsidRDefault="00F40D7A" w:rsidP="00FF3A5F">
            <w:pPr>
              <w:pStyle w:val="aa"/>
              <w:numPr>
                <w:ilvl w:val="0"/>
                <w:numId w:val="21"/>
              </w:numPr>
              <w:spacing w:after="0"/>
              <w:ind w:left="0" w:firstLine="0"/>
              <w:jc w:val="left"/>
            </w:pPr>
            <w:r w:rsidRPr="00D93903">
              <w:t>развитие коммуникативных навыков, формирование чувствительности к сверстнику, его эмоциональному состоянию, намерениям и желаниям;</w:t>
            </w:r>
          </w:p>
          <w:p w:rsidR="00F40D7A" w:rsidRPr="00D93903" w:rsidRDefault="00F40D7A" w:rsidP="00FF3A5F">
            <w:pPr>
              <w:pStyle w:val="aa"/>
              <w:numPr>
                <w:ilvl w:val="0"/>
                <w:numId w:val="21"/>
              </w:numPr>
              <w:spacing w:after="0"/>
              <w:ind w:left="0" w:firstLine="0"/>
              <w:jc w:val="left"/>
            </w:pPr>
            <w:r w:rsidRPr="00D93903">
              <w:t>формирование уверенного поведения и социальной успешности;</w:t>
            </w:r>
          </w:p>
          <w:p w:rsidR="00F40D7A" w:rsidRPr="00D93903" w:rsidRDefault="00F40D7A" w:rsidP="00FF3A5F">
            <w:pPr>
              <w:pStyle w:val="aa"/>
              <w:numPr>
                <w:ilvl w:val="0"/>
                <w:numId w:val="21"/>
              </w:numPr>
              <w:spacing w:after="0"/>
              <w:ind w:left="0" w:firstLine="0"/>
              <w:jc w:val="left"/>
            </w:pPr>
            <w:r w:rsidRPr="00D93903">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F40D7A" w:rsidRPr="00D93903" w:rsidRDefault="00F40D7A" w:rsidP="00FF3A5F">
            <w:pPr>
              <w:pStyle w:val="aa"/>
              <w:numPr>
                <w:ilvl w:val="0"/>
                <w:numId w:val="21"/>
              </w:numPr>
              <w:spacing w:after="0"/>
              <w:ind w:left="0" w:firstLine="0"/>
              <w:jc w:val="left"/>
            </w:pPr>
            <w:r w:rsidRPr="00D93903">
              <w:t>создание атмосферы доброжелательности, заботы и уважения по отношению к ребенку.</w:t>
            </w:r>
          </w:p>
          <w:p w:rsidR="00F40D7A" w:rsidRPr="00D93903" w:rsidRDefault="00F40D7A" w:rsidP="003B09F0">
            <w:pPr>
              <w:pStyle w:val="aa"/>
              <w:spacing w:after="0"/>
              <w:jc w:val="left"/>
            </w:pPr>
            <w:r>
              <w:t xml:space="preserve">1. </w:t>
            </w:r>
            <w:r w:rsidRPr="00D93903">
              <w:t>Работ</w:t>
            </w:r>
            <w:r>
              <w:t>а</w:t>
            </w:r>
            <w:r w:rsidRPr="00D93903">
              <w:t xml:space="preserve"> по социализации и языковой адаптации детей иностранных граждан, обучающихся в </w:t>
            </w:r>
            <w:r>
              <w:t>детском саду</w:t>
            </w:r>
            <w:r w:rsidRPr="00D93903">
              <w:t xml:space="preserve">, </w:t>
            </w:r>
            <w:r>
              <w:t xml:space="preserve">организуется с </w:t>
            </w:r>
            <w:r w:rsidRPr="00D93903">
              <w:t>учетом особенностей социальной ситуации каждого ребенка персонально.</w:t>
            </w:r>
          </w:p>
          <w:p w:rsidR="00F40D7A" w:rsidRPr="00010577" w:rsidRDefault="00F40D7A" w:rsidP="003B09F0">
            <w:pPr>
              <w:pStyle w:val="aa"/>
              <w:spacing w:after="0"/>
              <w:jc w:val="left"/>
            </w:pPr>
            <w:r>
              <w:t xml:space="preserve">2. </w:t>
            </w:r>
            <w:r w:rsidRPr="00D93903">
              <w:t>Психолого-педагогическое сопровождение детей данной целевой группы осуществля</w:t>
            </w:r>
            <w:r>
              <w:t>ется</w:t>
            </w:r>
            <w:r w:rsidRPr="00D93903">
              <w:t xml:space="preserve">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w:t>
            </w:r>
            <w:r w:rsidRPr="00D93903">
              <w:lastRenderedPageBreak/>
              <w:t>программу КРР может быть осуществлено на основе заключения ПП</w:t>
            </w:r>
            <w:r>
              <w:t>к</w:t>
            </w:r>
            <w:r w:rsidRPr="00D93903">
              <w:t xml:space="preserve"> по результатам психологической диагностики или по запросу родителей (законных представителей) ребенка.</w:t>
            </w:r>
          </w:p>
        </w:tc>
      </w:tr>
      <w:tr w:rsidR="00F40D7A" w:rsidRPr="00B05195" w:rsidTr="00555752">
        <w:tc>
          <w:tcPr>
            <w:tcW w:w="1809" w:type="dxa"/>
          </w:tcPr>
          <w:p w:rsidR="00F40D7A" w:rsidRDefault="00F40D7A" w:rsidP="003B09F0">
            <w:pPr>
              <w:pStyle w:val="aa"/>
              <w:spacing w:after="0"/>
              <w:jc w:val="left"/>
              <w:rPr>
                <w:i/>
              </w:rPr>
            </w:pPr>
            <w:r>
              <w:rPr>
                <w:i/>
              </w:rPr>
              <w:lastRenderedPageBreak/>
              <w:t xml:space="preserve">3.6. </w:t>
            </w:r>
            <w:r w:rsidRPr="003462C9">
              <w:rPr>
                <w:i/>
              </w:rPr>
              <w:t>Направленность КРР с обучающимися "группы риска"</w:t>
            </w:r>
          </w:p>
        </w:tc>
        <w:tc>
          <w:tcPr>
            <w:tcW w:w="7797" w:type="dxa"/>
          </w:tcPr>
          <w:p w:rsidR="00F40D7A" w:rsidRDefault="00F40D7A" w:rsidP="003B09F0">
            <w:pPr>
              <w:pStyle w:val="aa"/>
              <w:spacing w:after="0"/>
              <w:jc w:val="left"/>
            </w:pPr>
            <w:r w:rsidRPr="003462C9">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F40D7A" w:rsidRPr="003462C9" w:rsidRDefault="00F40D7A" w:rsidP="003B09F0">
            <w:pPr>
              <w:pStyle w:val="aa"/>
              <w:spacing w:after="0"/>
              <w:jc w:val="left"/>
            </w:pPr>
            <w:r w:rsidRPr="003462C9">
              <w:t xml:space="preserve">Направленность КРР с </w:t>
            </w:r>
            <w:r>
              <w:t>детьми</w:t>
            </w:r>
            <w:r w:rsidRPr="003462C9">
              <w:t>, имеющими девиации развития и поведения на дошкольном уровне образования:</w:t>
            </w:r>
          </w:p>
          <w:p w:rsidR="00F40D7A" w:rsidRPr="003462C9" w:rsidRDefault="001B2EFA" w:rsidP="001B2EFA">
            <w:pPr>
              <w:pStyle w:val="aa"/>
              <w:spacing w:after="0"/>
              <w:jc w:val="left"/>
            </w:pPr>
            <w:r>
              <w:t xml:space="preserve">- </w:t>
            </w:r>
            <w:r w:rsidR="00F40D7A" w:rsidRPr="003462C9">
              <w:t>коррекция (развитие) социально-коммуникативной, личностной, эмоционально-волевой сферы;</w:t>
            </w:r>
          </w:p>
          <w:p w:rsidR="00F40D7A" w:rsidRPr="003462C9" w:rsidRDefault="001B2EFA" w:rsidP="001B2EFA">
            <w:pPr>
              <w:pStyle w:val="aa"/>
              <w:spacing w:after="0"/>
              <w:jc w:val="left"/>
            </w:pPr>
            <w:r>
              <w:t xml:space="preserve">- </w:t>
            </w:r>
            <w:r w:rsidR="00F40D7A" w:rsidRPr="003462C9">
              <w:t>помощь в решении поведенческих проблем;</w:t>
            </w:r>
          </w:p>
          <w:p w:rsidR="00F40D7A" w:rsidRPr="003462C9" w:rsidRDefault="001B2EFA" w:rsidP="001B2EFA">
            <w:pPr>
              <w:pStyle w:val="aa"/>
              <w:spacing w:after="0"/>
              <w:jc w:val="left"/>
            </w:pPr>
            <w:r>
              <w:t xml:space="preserve">- </w:t>
            </w:r>
            <w:r w:rsidR="00F40D7A" w:rsidRPr="003462C9">
              <w:t>формирование адекватных, социально-приемлемых способов поведения;</w:t>
            </w:r>
          </w:p>
          <w:p w:rsidR="00F40D7A" w:rsidRPr="003462C9" w:rsidRDefault="001B2EFA" w:rsidP="001B2EFA">
            <w:pPr>
              <w:pStyle w:val="aa"/>
              <w:spacing w:after="0"/>
              <w:jc w:val="left"/>
            </w:pPr>
            <w:r>
              <w:t xml:space="preserve">- </w:t>
            </w:r>
            <w:r w:rsidR="00F40D7A" w:rsidRPr="003462C9">
              <w:t>развитие рефлексивных способностей;</w:t>
            </w:r>
          </w:p>
          <w:p w:rsidR="00F40D7A" w:rsidRPr="003462C9" w:rsidRDefault="001B2EFA" w:rsidP="001B2EFA">
            <w:pPr>
              <w:pStyle w:val="aa"/>
              <w:spacing w:after="0"/>
              <w:jc w:val="left"/>
            </w:pPr>
            <w:r>
              <w:t xml:space="preserve">- </w:t>
            </w:r>
            <w:r w:rsidR="00F40D7A" w:rsidRPr="003462C9">
              <w:t>совершенствование способов саморегуляции.</w:t>
            </w:r>
          </w:p>
          <w:p w:rsidR="00F40D7A" w:rsidRPr="003462C9" w:rsidRDefault="00F40D7A" w:rsidP="003B09F0">
            <w:pPr>
              <w:pStyle w:val="aa"/>
              <w:spacing w:after="0"/>
              <w:jc w:val="left"/>
            </w:pPr>
            <w:r w:rsidRPr="003462C9">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w:t>
            </w:r>
            <w:r>
              <w:t xml:space="preserve">к </w:t>
            </w:r>
            <w:r w:rsidRPr="003462C9">
              <w:t>по результатам психологической диагностики или по обоснованному запросу педагога и (или) родителей (законных представителей).</w:t>
            </w:r>
          </w:p>
          <w:p w:rsidR="00F40D7A" w:rsidRPr="00D93903" w:rsidRDefault="00F40D7A" w:rsidP="003B09F0">
            <w:pPr>
              <w:pStyle w:val="aa"/>
              <w:spacing w:after="0"/>
              <w:jc w:val="left"/>
            </w:pPr>
            <w:r>
              <w:t>Диагностические методы для выявления поведенческих и эмоциональных нарушений в детском возрасте: беседа с родителями, педагогами, ребенком, наблюдение за его взаимодействием с окружающими, тест тревожности Тэммл, Дорки, Амен «Выбери лицо», методика «Несуществующее животное» (с 6 лет), тест «Сказка» (с 3,5 лет), методика «Лесенка» (с 3 лет), детский рисуночный тест С.Розенцвейга «Рисунок фрустрации», методика «Дом. Дерево. Человек» (с 5 лет), методика «Человек под дождем» (с 6 лет), методика «Два дома» (с 3,5 лет до 6 лет), методика Рене Жиля (с 5 лет), тест 8руки (с 5 лет), методика Автопортрет», цветовой тестЛюшера (с 3,5 лет), методика «Кактус» и т.д.</w:t>
            </w:r>
          </w:p>
        </w:tc>
      </w:tr>
    </w:tbl>
    <w:p w:rsidR="00F40D7A" w:rsidRDefault="00F40D7A" w:rsidP="00F40D7A">
      <w:pPr>
        <w:pStyle w:val="Default"/>
        <w:ind w:firstLine="567"/>
        <w:jc w:val="center"/>
        <w:rPr>
          <w:b/>
        </w:rPr>
      </w:pPr>
    </w:p>
    <w:p w:rsidR="003B09F0" w:rsidRPr="003B09F0" w:rsidRDefault="003B09F0" w:rsidP="00F238AB">
      <w:pPr>
        <w:pStyle w:val="Default"/>
        <w:ind w:firstLine="567"/>
        <w:jc w:val="center"/>
        <w:rPr>
          <w:b/>
          <w:i/>
        </w:rPr>
      </w:pPr>
      <w:r w:rsidRPr="003B09F0">
        <w:rPr>
          <w:b/>
          <w:i/>
        </w:rPr>
        <w:t>Программа включает рабочую программу воспитания:</w:t>
      </w:r>
    </w:p>
    <w:p w:rsidR="003B09F0" w:rsidRDefault="003B09F0" w:rsidP="003B09F0">
      <w:pPr>
        <w:pStyle w:val="Default"/>
        <w:ind w:firstLine="567"/>
        <w:jc w:val="both"/>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B09F0" w:rsidRDefault="003B09F0" w:rsidP="003B09F0">
      <w:pPr>
        <w:pStyle w:val="Default"/>
        <w:ind w:firstLine="567"/>
        <w:jc w:val="both"/>
      </w:pPr>
      <w: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 народов России.</w:t>
      </w:r>
    </w:p>
    <w:p w:rsidR="003B09F0" w:rsidRDefault="003B09F0" w:rsidP="003B09F0">
      <w:pPr>
        <w:pStyle w:val="Default"/>
        <w:ind w:firstLine="567"/>
        <w:jc w:val="both"/>
      </w:pPr>
      <w:r>
        <w:lastRenderedPageBreak/>
        <w:t>Вся система ценностей российского народа находит отражение в содержании воспитательной работы детского сада, в соответствии с возрастными особенностями детей.</w:t>
      </w:r>
    </w:p>
    <w:p w:rsidR="003B09F0" w:rsidRDefault="003B09F0" w:rsidP="0066471B">
      <w:pPr>
        <w:pStyle w:val="Default"/>
        <w:numPr>
          <w:ilvl w:val="1"/>
          <w:numId w:val="39"/>
        </w:numPr>
        <w:ind w:left="0" w:firstLine="567"/>
        <w:jc w:val="both"/>
      </w:pPr>
      <w:r>
        <w:t xml:space="preserve">Ценности </w:t>
      </w:r>
      <w:r w:rsidRPr="003B09F0">
        <w:t xml:space="preserve">Родина и природа </w:t>
      </w:r>
      <w:r>
        <w:t>лежат в основе патриотического направления воспитания.</w:t>
      </w:r>
    </w:p>
    <w:p w:rsidR="003B09F0" w:rsidRDefault="003B09F0" w:rsidP="0066471B">
      <w:pPr>
        <w:pStyle w:val="Default"/>
        <w:numPr>
          <w:ilvl w:val="1"/>
          <w:numId w:val="39"/>
        </w:numPr>
        <w:ind w:left="0" w:firstLine="567"/>
        <w:jc w:val="both"/>
      </w:pPr>
      <w:r>
        <w:t xml:space="preserve">Ценности </w:t>
      </w:r>
      <w:r w:rsidRPr="003B09F0">
        <w:t>милосердие, жизнь</w:t>
      </w:r>
      <w:r>
        <w:t>, добро лежат в основе духовно-нравственного направления воспитания.</w:t>
      </w:r>
    </w:p>
    <w:p w:rsidR="003B09F0" w:rsidRDefault="003B09F0" w:rsidP="0066471B">
      <w:pPr>
        <w:pStyle w:val="Default"/>
        <w:numPr>
          <w:ilvl w:val="1"/>
          <w:numId w:val="39"/>
        </w:numPr>
        <w:ind w:left="0" w:firstLine="567"/>
        <w:jc w:val="both"/>
      </w:pPr>
      <w:r>
        <w:t xml:space="preserve">Ценности </w:t>
      </w:r>
      <w:r w:rsidRPr="003B09F0">
        <w:t xml:space="preserve">человек, семья, дружба, сотрудничество </w:t>
      </w:r>
      <w:r>
        <w:t xml:space="preserve">лежат в основе социального </w:t>
      </w:r>
      <w:r w:rsidRPr="003B09F0">
        <w:t xml:space="preserve"> </w:t>
      </w:r>
      <w:r>
        <w:t>направления воспитания.</w:t>
      </w:r>
    </w:p>
    <w:p w:rsidR="003B09F0" w:rsidRDefault="003B09F0" w:rsidP="0066471B">
      <w:pPr>
        <w:pStyle w:val="Default"/>
        <w:numPr>
          <w:ilvl w:val="1"/>
          <w:numId w:val="39"/>
        </w:numPr>
        <w:ind w:left="0" w:firstLine="567"/>
        <w:jc w:val="both"/>
      </w:pPr>
      <w:r>
        <w:t xml:space="preserve">Ценность </w:t>
      </w:r>
      <w:r w:rsidRPr="003B09F0">
        <w:t xml:space="preserve">познание </w:t>
      </w:r>
      <w:r>
        <w:t>лежит в основе познавательного направления воспитания. Ценности жизнь и здоровье лежат в основе физического и оздоровительного направления воспитания.</w:t>
      </w:r>
    </w:p>
    <w:p w:rsidR="003B09F0" w:rsidRDefault="003B09F0" w:rsidP="0066471B">
      <w:pPr>
        <w:pStyle w:val="Default"/>
        <w:numPr>
          <w:ilvl w:val="1"/>
          <w:numId w:val="39"/>
        </w:numPr>
        <w:ind w:left="0" w:firstLine="567"/>
        <w:jc w:val="both"/>
      </w:pPr>
      <w:r>
        <w:t xml:space="preserve">Ценность </w:t>
      </w:r>
      <w:r w:rsidRPr="003B09F0">
        <w:t xml:space="preserve">труд </w:t>
      </w:r>
      <w:r>
        <w:t>лежит в основе трудового направления воспитания.</w:t>
      </w:r>
    </w:p>
    <w:p w:rsidR="003B09F0" w:rsidRDefault="003B09F0" w:rsidP="0066471B">
      <w:pPr>
        <w:pStyle w:val="Default"/>
        <w:numPr>
          <w:ilvl w:val="1"/>
          <w:numId w:val="39"/>
        </w:numPr>
        <w:ind w:left="0" w:firstLine="567"/>
        <w:jc w:val="both"/>
      </w:pPr>
      <w:r>
        <w:t xml:space="preserve">Ценности </w:t>
      </w:r>
      <w:r w:rsidRPr="003B09F0">
        <w:t xml:space="preserve">культура и красота </w:t>
      </w:r>
      <w:r>
        <w:t>лежат в основе эстетического направления воспитания.</w:t>
      </w:r>
    </w:p>
    <w:p w:rsidR="003B09F0" w:rsidRDefault="003B09F0" w:rsidP="003B09F0">
      <w:pPr>
        <w:pStyle w:val="Default"/>
        <w:ind w:firstLine="567"/>
        <w:jc w:val="both"/>
      </w:pPr>
      <w:r>
        <w:t xml:space="preserve">Реализация Программы воспитания предполагает социальное партнерство </w:t>
      </w:r>
      <w:r w:rsidR="0017232D">
        <w:t>детского сада</w:t>
      </w:r>
      <w:r>
        <w:t xml:space="preserve"> с другими</w:t>
      </w:r>
      <w:r w:rsidR="0017232D">
        <w:t xml:space="preserve"> </w:t>
      </w:r>
      <w:r>
        <w:t>учреждениями образования и культуры (музеи, театры, библиотеки, и другое), в том числе</w:t>
      </w:r>
      <w:r w:rsidR="0017232D">
        <w:t xml:space="preserve"> </w:t>
      </w:r>
      <w:r>
        <w:t>системой дополнительного образования детей.</w:t>
      </w:r>
    </w:p>
    <w:p w:rsidR="003B09F0" w:rsidRDefault="003B09F0" w:rsidP="003B09F0">
      <w:pPr>
        <w:pStyle w:val="Default"/>
        <w:ind w:firstLine="567"/>
        <w:jc w:val="both"/>
      </w:pPr>
      <w:r>
        <w:t>Работа по воспитанию, формированию и раз</w:t>
      </w:r>
      <w:r w:rsidR="0017232D">
        <w:t xml:space="preserve">витию личности обучающихся в детском саду </w:t>
      </w:r>
      <w:r>
        <w:t>предполагает преемственность по отношению к достижению воспитательных целей</w:t>
      </w:r>
      <w:r w:rsidR="0017232D">
        <w:t xml:space="preserve"> </w:t>
      </w:r>
      <w:r>
        <w:t>начального общего образования.</w:t>
      </w:r>
    </w:p>
    <w:p w:rsidR="00F40D7A" w:rsidRPr="003B09F0" w:rsidRDefault="003B09F0" w:rsidP="003B09F0">
      <w:pPr>
        <w:pStyle w:val="Default"/>
        <w:ind w:firstLine="567"/>
        <w:jc w:val="both"/>
      </w:pPr>
      <w:r>
        <w:t xml:space="preserve">У </w:t>
      </w:r>
      <w:r w:rsidR="0017232D">
        <w:t>детского сада</w:t>
      </w:r>
      <w:r>
        <w:t xml:space="preserve"> налажены связи с учреждениями образования, здравоохранения, культуры, и есть</w:t>
      </w:r>
      <w:r w:rsidR="0017232D">
        <w:t xml:space="preserve"> </w:t>
      </w:r>
      <w:r>
        <w:t>возможность в рамках социального партнерства использовать их оздоровительно-образовательный потенциал с целью повышения качества образовательной услуги,</w:t>
      </w:r>
      <w:r w:rsidR="0017232D">
        <w:t xml:space="preserve"> </w:t>
      </w:r>
      <w:r>
        <w:t>расширения спектра дополнительных образовательных услуг; повышения компетентности</w:t>
      </w:r>
      <w:r w:rsidR="0017232D">
        <w:t xml:space="preserve"> </w:t>
      </w:r>
      <w:r>
        <w:t xml:space="preserve">взрослых участников образовательного процесса (сотрудников </w:t>
      </w:r>
      <w:r w:rsidR="0017232D">
        <w:t>детского сада</w:t>
      </w:r>
      <w:r>
        <w:t xml:space="preserve"> и родителей</w:t>
      </w:r>
      <w:r w:rsidR="0017232D">
        <w:t xml:space="preserve"> </w:t>
      </w:r>
      <w:r>
        <w:t>воспитанников).</w:t>
      </w:r>
    </w:p>
    <w:p w:rsidR="0017232D" w:rsidRDefault="0017232D" w:rsidP="0017232D">
      <w:pPr>
        <w:pStyle w:val="Default"/>
        <w:ind w:firstLine="567"/>
        <w:jc w:val="both"/>
      </w:pPr>
      <w:r>
        <w:t>С текстом образовательной программы можно ознакомиться на сайте детского сада</w:t>
      </w:r>
    </w:p>
    <w:p w:rsidR="0017232D" w:rsidRPr="00647F9C" w:rsidRDefault="0017232D" w:rsidP="0017232D">
      <w:pPr>
        <w:pStyle w:val="Default"/>
        <w:ind w:firstLine="567"/>
        <w:jc w:val="both"/>
        <w:rPr>
          <w:color w:val="FF0000"/>
        </w:rPr>
      </w:pPr>
      <w:r>
        <w:t xml:space="preserve">в разделе «Образование»: </w:t>
      </w:r>
      <w:hyperlink r:id="rId30" w:history="1">
        <w:r w:rsidR="00647F9C" w:rsidRPr="0041162C">
          <w:rPr>
            <w:rStyle w:val="ab"/>
          </w:rPr>
          <w:t>http://dou.rybadm.ru/index.php/svedeniya-ob-obrazovatelnoj-organizatsii/obrazovanie</w:t>
        </w:r>
      </w:hyperlink>
    </w:p>
    <w:p w:rsidR="003B09F0" w:rsidRPr="003B09F0" w:rsidRDefault="003B09F0" w:rsidP="0017232D">
      <w:pPr>
        <w:pStyle w:val="Default"/>
        <w:ind w:firstLine="567"/>
        <w:jc w:val="both"/>
      </w:pPr>
      <w:r w:rsidRPr="003B09F0">
        <w:br w:type="page"/>
      </w:r>
    </w:p>
    <w:p w:rsidR="003B09F0" w:rsidRDefault="003B09F0" w:rsidP="003B09F0">
      <w:pPr>
        <w:pStyle w:val="a3"/>
        <w:tabs>
          <w:tab w:val="left" w:pos="15026"/>
        </w:tabs>
        <w:ind w:left="0" w:right="-30"/>
        <w:jc w:val="center"/>
        <w:rPr>
          <w:b/>
          <w:sz w:val="26"/>
          <w:szCs w:val="26"/>
        </w:rPr>
      </w:pPr>
      <w:r w:rsidRPr="003B09F0">
        <w:rPr>
          <w:b/>
          <w:sz w:val="26"/>
          <w:szCs w:val="26"/>
        </w:rPr>
        <w:lastRenderedPageBreak/>
        <w:t>ПРИЛОЖЕНИЯ</w:t>
      </w:r>
    </w:p>
    <w:p w:rsidR="003B09F0" w:rsidRPr="00593064" w:rsidRDefault="003B09F0" w:rsidP="003B09F0">
      <w:pPr>
        <w:jc w:val="right"/>
        <w:rPr>
          <w:b/>
          <w:sz w:val="24"/>
          <w:szCs w:val="24"/>
        </w:rPr>
      </w:pPr>
      <w:r w:rsidRPr="00593064">
        <w:rPr>
          <w:b/>
          <w:sz w:val="24"/>
          <w:szCs w:val="24"/>
        </w:rPr>
        <w:t>Приложение № 1</w:t>
      </w:r>
    </w:p>
    <w:p w:rsidR="00593064" w:rsidRDefault="00593064" w:rsidP="00593064">
      <w:pPr>
        <w:ind w:firstLine="567"/>
        <w:jc w:val="both"/>
        <w:rPr>
          <w:sz w:val="24"/>
          <w:szCs w:val="24"/>
        </w:rPr>
      </w:pPr>
      <w:r w:rsidRPr="008140BE">
        <w:rPr>
          <w:sz w:val="24"/>
          <w:szCs w:val="24"/>
        </w:rPr>
        <w:t>Программа разработана в соответствии с основными нормативно - правовыми документами по дошкольному образованию</w:t>
      </w:r>
      <w:r>
        <w:rPr>
          <w:sz w:val="24"/>
          <w:szCs w:val="24"/>
        </w:rPr>
        <w:t>.</w:t>
      </w:r>
      <w:r w:rsidRPr="008140BE">
        <w:rPr>
          <w:sz w:val="24"/>
          <w:szCs w:val="24"/>
        </w:rPr>
        <w:t xml:space="preserve"> </w:t>
      </w:r>
    </w:p>
    <w:p w:rsidR="00593064" w:rsidRDefault="00593064" w:rsidP="00593064">
      <w:pPr>
        <w:ind w:firstLine="567"/>
        <w:jc w:val="both"/>
        <w:rPr>
          <w:sz w:val="24"/>
          <w:szCs w:val="24"/>
        </w:rPr>
      </w:pPr>
      <w:r w:rsidRPr="008140BE">
        <w:rPr>
          <w:sz w:val="24"/>
          <w:szCs w:val="24"/>
        </w:rPr>
        <w:t>‒</w:t>
      </w:r>
      <w:r>
        <w:rPr>
          <w:sz w:val="24"/>
          <w:szCs w:val="24"/>
        </w:rPr>
        <w:t xml:space="preserve"> </w:t>
      </w:r>
      <w:hyperlink r:id="rId31" w:history="1">
        <w:r w:rsidRPr="00567CCC">
          <w:rPr>
            <w:rStyle w:val="ab"/>
            <w:sz w:val="24"/>
            <w:szCs w:val="24"/>
          </w:rPr>
          <w:t>Конвенция о правах ребенка</w:t>
        </w:r>
      </w:hyperlink>
      <w:r w:rsidRPr="00567CCC">
        <w:rPr>
          <w:sz w:val="24"/>
          <w:szCs w:val="24"/>
        </w:rPr>
        <w:t xml:space="preserve"> (одобрена Генеральной Ассамблеей ООН 20.11.1989) (вступила в силу для СССР</w:t>
      </w:r>
      <w:r>
        <w:rPr>
          <w:sz w:val="24"/>
          <w:szCs w:val="24"/>
        </w:rPr>
        <w:t xml:space="preserve"> 15.09.1990);</w:t>
      </w:r>
    </w:p>
    <w:p w:rsidR="00593064" w:rsidRPr="00567CCC" w:rsidRDefault="00593064" w:rsidP="00593064">
      <w:pPr>
        <w:ind w:firstLine="567"/>
        <w:jc w:val="both"/>
        <w:rPr>
          <w:sz w:val="24"/>
          <w:szCs w:val="24"/>
        </w:rPr>
      </w:pPr>
      <w:r w:rsidRPr="008140BE">
        <w:rPr>
          <w:sz w:val="24"/>
          <w:szCs w:val="24"/>
        </w:rPr>
        <w:t>‒</w:t>
      </w:r>
      <w:r>
        <w:rPr>
          <w:sz w:val="24"/>
          <w:szCs w:val="24"/>
        </w:rPr>
        <w:t xml:space="preserve"> </w:t>
      </w:r>
      <w:hyperlink r:id="rId32" w:history="1">
        <w:r w:rsidRPr="00567CCC">
          <w:rPr>
            <w:rStyle w:val="ab"/>
            <w:sz w:val="24"/>
            <w:szCs w:val="24"/>
          </w:rPr>
          <w:t>Федеральный закон</w:t>
        </w:r>
      </w:hyperlink>
      <w:r w:rsidRPr="00567CCC">
        <w:rPr>
          <w:sz w:val="24"/>
          <w:szCs w:val="24"/>
        </w:rPr>
        <w:t xml:space="preserve"> 24 июля 1998 г. № 124-ФЗ (актуальная ред. от 14.07.2022) «Об основных гарантиях прав ребенка в Российской Федерации»</w:t>
      </w:r>
      <w:r>
        <w:rPr>
          <w:sz w:val="24"/>
          <w:szCs w:val="24"/>
        </w:rPr>
        <w:t>;</w:t>
      </w:r>
    </w:p>
    <w:p w:rsidR="00593064" w:rsidRPr="008140BE" w:rsidRDefault="00593064" w:rsidP="00593064">
      <w:pPr>
        <w:ind w:firstLine="567"/>
        <w:jc w:val="both"/>
        <w:rPr>
          <w:sz w:val="24"/>
          <w:szCs w:val="24"/>
        </w:rPr>
      </w:pPr>
      <w:r>
        <w:rPr>
          <w:sz w:val="24"/>
          <w:szCs w:val="24"/>
        </w:rPr>
        <w:t xml:space="preserve"> </w:t>
      </w:r>
      <w:r w:rsidRPr="008140BE">
        <w:rPr>
          <w:sz w:val="24"/>
          <w:szCs w:val="24"/>
        </w:rPr>
        <w:t xml:space="preserve">‒ </w:t>
      </w:r>
      <w:hyperlink r:id="rId33" w:history="1">
        <w:r w:rsidRPr="00416E48">
          <w:rPr>
            <w:rStyle w:val="ab"/>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hyperlink>
      <w:r w:rsidRPr="008140BE">
        <w:rPr>
          <w:sz w:val="24"/>
          <w:szCs w:val="24"/>
        </w:rPr>
        <w:t xml:space="preserve">; </w:t>
      </w:r>
    </w:p>
    <w:p w:rsidR="00593064" w:rsidRPr="008140BE" w:rsidRDefault="00593064" w:rsidP="00593064">
      <w:pPr>
        <w:ind w:firstLine="567"/>
        <w:jc w:val="both"/>
        <w:rPr>
          <w:sz w:val="24"/>
          <w:szCs w:val="24"/>
        </w:rPr>
      </w:pPr>
      <w:r w:rsidRPr="008140BE">
        <w:rPr>
          <w:sz w:val="24"/>
          <w:szCs w:val="24"/>
        </w:rPr>
        <w:t xml:space="preserve">‒ </w:t>
      </w:r>
      <w:hyperlink r:id="rId34" w:history="1">
        <w:r w:rsidRPr="00416E48">
          <w:rPr>
            <w:rStyle w:val="ab"/>
            <w:sz w:val="24"/>
            <w:szCs w:val="24"/>
          </w:rPr>
          <w:t>Указ Президента Российской Федерации от 21 июля 2020 г. № 474 «О национальных целях развития Российской Федерации на период до 2030 года»</w:t>
        </w:r>
      </w:hyperlink>
      <w:r w:rsidRPr="008140BE">
        <w:rPr>
          <w:sz w:val="24"/>
          <w:szCs w:val="24"/>
        </w:rPr>
        <w:t xml:space="preserve">; </w:t>
      </w:r>
    </w:p>
    <w:p w:rsidR="00593064" w:rsidRPr="008140BE" w:rsidRDefault="00593064" w:rsidP="00593064">
      <w:pPr>
        <w:ind w:firstLine="567"/>
        <w:jc w:val="both"/>
        <w:rPr>
          <w:sz w:val="24"/>
          <w:szCs w:val="24"/>
        </w:rPr>
      </w:pPr>
      <w:r w:rsidRPr="008140BE">
        <w:rPr>
          <w:sz w:val="24"/>
          <w:szCs w:val="24"/>
        </w:rPr>
        <w:t xml:space="preserve">‒ </w:t>
      </w:r>
      <w:hyperlink r:id="rId35" w:history="1">
        <w:r w:rsidRPr="00416E48">
          <w:rPr>
            <w:rStyle w:val="ab"/>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hyperlink>
      <w:r>
        <w:rPr>
          <w:sz w:val="24"/>
          <w:szCs w:val="24"/>
        </w:rPr>
        <w:t>;</w:t>
      </w:r>
    </w:p>
    <w:p w:rsidR="00593064" w:rsidRPr="008140BE" w:rsidRDefault="00593064" w:rsidP="00593064">
      <w:pPr>
        <w:ind w:firstLine="567"/>
        <w:jc w:val="both"/>
        <w:rPr>
          <w:sz w:val="24"/>
          <w:szCs w:val="24"/>
        </w:rPr>
      </w:pPr>
      <w:r w:rsidRPr="008140BE">
        <w:rPr>
          <w:sz w:val="24"/>
          <w:szCs w:val="24"/>
        </w:rPr>
        <w:t xml:space="preserve">‒ </w:t>
      </w:r>
      <w:hyperlink r:id="rId36" w:history="1">
        <w:r w:rsidRPr="00416E48">
          <w:rPr>
            <w:rStyle w:val="ab"/>
            <w:sz w:val="24"/>
            <w:szCs w:val="24"/>
          </w:rPr>
          <w:t>Федеральный закон от 29 декабря 2012 г. № 273-ФЗ «Об образовании в Российской Федерации»</w:t>
        </w:r>
      </w:hyperlink>
      <w:r w:rsidRPr="008140BE">
        <w:rPr>
          <w:sz w:val="24"/>
          <w:szCs w:val="24"/>
        </w:rPr>
        <w:t xml:space="preserve">; </w:t>
      </w:r>
    </w:p>
    <w:p w:rsidR="00593064" w:rsidRPr="008140BE" w:rsidRDefault="00593064" w:rsidP="00593064">
      <w:pPr>
        <w:ind w:firstLine="567"/>
        <w:jc w:val="both"/>
        <w:rPr>
          <w:sz w:val="24"/>
          <w:szCs w:val="24"/>
        </w:rPr>
      </w:pPr>
      <w:r w:rsidRPr="008140BE">
        <w:rPr>
          <w:sz w:val="24"/>
          <w:szCs w:val="24"/>
        </w:rPr>
        <w:t xml:space="preserve">‒ </w:t>
      </w:r>
      <w:hyperlink r:id="rId37" w:history="1">
        <w:r w:rsidRPr="00416E48">
          <w:rPr>
            <w:rStyle w:val="ab"/>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hyperlink>
      <w:r w:rsidRPr="008140BE">
        <w:rPr>
          <w:sz w:val="24"/>
          <w:szCs w:val="24"/>
        </w:rPr>
        <w:t xml:space="preserve">; </w:t>
      </w:r>
    </w:p>
    <w:p w:rsidR="00593064" w:rsidRPr="008140BE" w:rsidRDefault="00593064" w:rsidP="00593064">
      <w:pPr>
        <w:ind w:firstLine="567"/>
        <w:jc w:val="both"/>
        <w:rPr>
          <w:sz w:val="24"/>
          <w:szCs w:val="24"/>
        </w:rPr>
      </w:pPr>
      <w:r w:rsidRPr="008140BE">
        <w:rPr>
          <w:sz w:val="24"/>
          <w:szCs w:val="24"/>
        </w:rPr>
        <w:t xml:space="preserve">‒ </w:t>
      </w:r>
      <w:hyperlink r:id="rId38" w:history="1">
        <w:r w:rsidRPr="00416E48">
          <w:rPr>
            <w:rStyle w:val="ab"/>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hyperlink>
      <w:r w:rsidRPr="008140BE">
        <w:rPr>
          <w:sz w:val="24"/>
          <w:szCs w:val="24"/>
        </w:rPr>
        <w:t xml:space="preserve">; </w:t>
      </w:r>
    </w:p>
    <w:p w:rsidR="00593064" w:rsidRPr="008140BE" w:rsidRDefault="00593064" w:rsidP="00593064">
      <w:pPr>
        <w:ind w:firstLine="567"/>
        <w:jc w:val="both"/>
        <w:rPr>
          <w:sz w:val="24"/>
          <w:szCs w:val="24"/>
        </w:rPr>
      </w:pPr>
      <w:r w:rsidRPr="008140BE">
        <w:rPr>
          <w:sz w:val="24"/>
          <w:szCs w:val="24"/>
        </w:rPr>
        <w:t xml:space="preserve">‒ </w:t>
      </w:r>
      <w:hyperlink r:id="rId39" w:history="1">
        <w:r w:rsidRPr="00416E48">
          <w:rPr>
            <w:rStyle w:val="ab"/>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hyperlink>
      <w:r w:rsidRPr="008140BE">
        <w:rPr>
          <w:sz w:val="24"/>
          <w:szCs w:val="24"/>
        </w:rPr>
        <w:t xml:space="preserve">; </w:t>
      </w:r>
    </w:p>
    <w:p w:rsidR="00593064" w:rsidRPr="008140BE" w:rsidRDefault="00593064" w:rsidP="00593064">
      <w:pPr>
        <w:ind w:firstLine="567"/>
        <w:jc w:val="both"/>
        <w:rPr>
          <w:sz w:val="24"/>
          <w:szCs w:val="24"/>
        </w:rPr>
      </w:pPr>
      <w:r w:rsidRPr="008140BE">
        <w:rPr>
          <w:sz w:val="24"/>
          <w:szCs w:val="24"/>
        </w:rPr>
        <w:t xml:space="preserve">‒ </w:t>
      </w:r>
      <w:hyperlink r:id="rId40" w:history="1">
        <w:r w:rsidRPr="00416E48">
          <w:rPr>
            <w:rStyle w:val="ab"/>
            <w:sz w:val="24"/>
            <w:szCs w:val="24"/>
          </w:rPr>
          <w:t>Федеральный государственный образовательный стандарт дошкольного образования</w:t>
        </w:r>
      </w:hyperlink>
      <w:r w:rsidRPr="008140BE">
        <w:rPr>
          <w:sz w:val="24"/>
          <w:szCs w:val="24"/>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rsidR="00593064" w:rsidRPr="008140BE" w:rsidRDefault="00593064" w:rsidP="00593064">
      <w:pPr>
        <w:ind w:firstLine="567"/>
        <w:jc w:val="both"/>
        <w:rPr>
          <w:sz w:val="24"/>
          <w:szCs w:val="24"/>
        </w:rPr>
      </w:pPr>
      <w:r w:rsidRPr="008140BE">
        <w:rPr>
          <w:sz w:val="24"/>
          <w:szCs w:val="24"/>
        </w:rPr>
        <w:t xml:space="preserve">- </w:t>
      </w:r>
      <w:hyperlink r:id="rId41" w:history="1">
        <w:r w:rsidRPr="00416E48">
          <w:rPr>
            <w:rStyle w:val="ab"/>
            <w:sz w:val="24"/>
            <w:szCs w:val="24"/>
          </w:rPr>
          <w:t>Федеральная образовательная программа дошкольного образования</w:t>
        </w:r>
      </w:hyperlink>
      <w:r w:rsidRPr="008140BE">
        <w:rPr>
          <w:sz w:val="24"/>
          <w:szCs w:val="24"/>
        </w:rPr>
        <w:t xml:space="preserve"> (утверждена приказом Минпросвещения России от 25 ноября 2022 г. № 1028, зарегистрировано в Минюсте России 28 декабря 2022 г., регистрационный № 71847); </w:t>
      </w:r>
    </w:p>
    <w:p w:rsidR="00593064" w:rsidRPr="008140BE" w:rsidRDefault="00593064" w:rsidP="00593064">
      <w:pPr>
        <w:ind w:firstLine="567"/>
        <w:jc w:val="both"/>
        <w:rPr>
          <w:sz w:val="24"/>
          <w:szCs w:val="24"/>
        </w:rPr>
      </w:pPr>
      <w:r w:rsidRPr="008140BE">
        <w:rPr>
          <w:sz w:val="24"/>
          <w:szCs w:val="24"/>
        </w:rPr>
        <w:t xml:space="preserve">‒ </w:t>
      </w:r>
      <w:hyperlink r:id="rId42" w:history="1">
        <w:r w:rsidRPr="00416E48">
          <w:rPr>
            <w:rStyle w:val="ab"/>
            <w:sz w:val="24"/>
            <w:szCs w:val="24"/>
          </w:rPr>
          <w:t>Порядок организации и осуществления образовательной деятельности по основным общеобразовательным программам</w:t>
        </w:r>
      </w:hyperlink>
      <w:r w:rsidRPr="008140BE">
        <w:rPr>
          <w:sz w:val="24"/>
          <w:szCs w:val="24"/>
        </w:rPr>
        <w:t xml:space="preserve">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 </w:t>
      </w:r>
    </w:p>
    <w:p w:rsidR="00593064" w:rsidRDefault="00E734F9" w:rsidP="00593064">
      <w:pPr>
        <w:ind w:firstLine="567"/>
        <w:jc w:val="both"/>
        <w:rPr>
          <w:sz w:val="24"/>
          <w:szCs w:val="24"/>
        </w:rPr>
      </w:pPr>
      <w:hyperlink r:id="rId43" w:history="1">
        <w:r w:rsidR="00593064" w:rsidRPr="00416E48">
          <w:rPr>
            <w:rStyle w:val="ab"/>
            <w:sz w:val="24"/>
            <w:szCs w:val="24"/>
          </w:rPr>
          <w:t>‒ Санитарные правила СП 2.4.3648-20</w:t>
        </w:r>
      </w:hyperlink>
      <w:r w:rsidR="00593064" w:rsidRPr="008140BE">
        <w:rPr>
          <w:sz w:val="24"/>
          <w:szCs w:val="24"/>
        </w:rPr>
        <w:t xml:space="preserve">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rsidR="00593064" w:rsidRPr="00567CCC" w:rsidRDefault="00593064" w:rsidP="00593064">
      <w:pPr>
        <w:ind w:firstLine="567"/>
        <w:jc w:val="both"/>
        <w:rPr>
          <w:sz w:val="24"/>
          <w:szCs w:val="24"/>
        </w:rPr>
      </w:pPr>
      <w:r w:rsidRPr="008140BE">
        <w:rPr>
          <w:sz w:val="24"/>
          <w:szCs w:val="24"/>
        </w:rPr>
        <w:t>‒</w:t>
      </w:r>
      <w:r>
        <w:rPr>
          <w:sz w:val="24"/>
          <w:szCs w:val="24"/>
        </w:rPr>
        <w:t xml:space="preserve"> </w:t>
      </w:r>
      <w:hyperlink r:id="rId44" w:history="1">
        <w:r w:rsidRPr="00567CCC">
          <w:rPr>
            <w:rStyle w:val="ab"/>
            <w:sz w:val="24"/>
            <w:szCs w:val="24"/>
          </w:rPr>
          <w:t>Постановление Главного государственного санитарного врача</w:t>
        </w:r>
      </w:hyperlink>
      <w:r w:rsidRPr="00567CCC">
        <w:rPr>
          <w:sz w:val="24"/>
          <w:szCs w:val="24"/>
        </w:rPr>
        <w:t xml:space="preserve">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общественного питания населения»</w:t>
      </w:r>
      <w:r>
        <w:rPr>
          <w:sz w:val="24"/>
          <w:szCs w:val="24"/>
        </w:rPr>
        <w:t>;</w:t>
      </w:r>
    </w:p>
    <w:p w:rsidR="00593064" w:rsidRPr="00C917CA" w:rsidRDefault="00593064" w:rsidP="00593064">
      <w:pPr>
        <w:ind w:firstLine="567"/>
        <w:jc w:val="both"/>
        <w:rPr>
          <w:b/>
          <w:i/>
          <w:sz w:val="24"/>
          <w:szCs w:val="24"/>
        </w:rPr>
      </w:pPr>
      <w:r w:rsidRPr="00C917CA">
        <w:rPr>
          <w:b/>
          <w:i/>
          <w:sz w:val="24"/>
          <w:szCs w:val="24"/>
        </w:rPr>
        <w:t>Региональный уровень</w:t>
      </w:r>
    </w:p>
    <w:p w:rsidR="00593064" w:rsidRPr="00C917CA" w:rsidRDefault="00593064" w:rsidP="00593064">
      <w:pPr>
        <w:ind w:firstLine="567"/>
        <w:jc w:val="both"/>
        <w:rPr>
          <w:sz w:val="24"/>
          <w:szCs w:val="24"/>
        </w:rPr>
      </w:pPr>
      <w:r w:rsidRPr="008140BE">
        <w:rPr>
          <w:sz w:val="24"/>
          <w:szCs w:val="24"/>
        </w:rPr>
        <w:t>‒</w:t>
      </w:r>
      <w:r>
        <w:rPr>
          <w:sz w:val="24"/>
          <w:szCs w:val="24"/>
        </w:rPr>
        <w:t xml:space="preserve"> </w:t>
      </w:r>
      <w:hyperlink r:id="rId45" w:history="1">
        <w:r w:rsidRPr="00C917CA">
          <w:rPr>
            <w:rStyle w:val="ab"/>
            <w:sz w:val="24"/>
            <w:szCs w:val="24"/>
          </w:rPr>
          <w:t>Постановление Правительства Ярославской области</w:t>
        </w:r>
      </w:hyperlink>
      <w:r>
        <w:rPr>
          <w:sz w:val="24"/>
          <w:szCs w:val="24"/>
        </w:rPr>
        <w:t xml:space="preserve"> </w:t>
      </w:r>
      <w:r w:rsidRPr="00C917CA">
        <w:rPr>
          <w:sz w:val="24"/>
          <w:szCs w:val="24"/>
        </w:rPr>
        <w:t>от 30 марта 2021 года N 169-п</w:t>
      </w:r>
      <w:r>
        <w:rPr>
          <w:sz w:val="24"/>
          <w:szCs w:val="24"/>
        </w:rPr>
        <w:t xml:space="preserve"> «</w:t>
      </w:r>
      <w:r w:rsidRPr="00C917CA">
        <w:rPr>
          <w:sz w:val="24"/>
          <w:szCs w:val="24"/>
        </w:rPr>
        <w:t xml:space="preserve">Об утверждении государственной программы Ярославской области "Развитие образования в Ярославской области" на 2021 - 2025 годы и признании утратившими силу </w:t>
      </w:r>
      <w:r w:rsidRPr="00C917CA">
        <w:rPr>
          <w:sz w:val="24"/>
          <w:szCs w:val="24"/>
        </w:rPr>
        <w:lastRenderedPageBreak/>
        <w:t>отдельных постановлений Правительства области</w:t>
      </w:r>
      <w:r>
        <w:rPr>
          <w:sz w:val="24"/>
          <w:szCs w:val="24"/>
        </w:rPr>
        <w:t xml:space="preserve">» </w:t>
      </w:r>
      <w:r w:rsidRPr="00C917CA">
        <w:rPr>
          <w:sz w:val="24"/>
          <w:szCs w:val="24"/>
        </w:rPr>
        <w:t>(с изменениями на 12 апреля 2023 года)</w:t>
      </w:r>
      <w:r>
        <w:rPr>
          <w:sz w:val="24"/>
          <w:szCs w:val="24"/>
        </w:rPr>
        <w:t>;</w:t>
      </w:r>
    </w:p>
    <w:p w:rsidR="00593064" w:rsidRDefault="00593064" w:rsidP="00593064">
      <w:pPr>
        <w:ind w:firstLine="567"/>
        <w:jc w:val="both"/>
        <w:rPr>
          <w:sz w:val="24"/>
          <w:szCs w:val="24"/>
          <w:shd w:val="clear" w:color="auto" w:fill="FFFFFF"/>
        </w:rPr>
      </w:pPr>
      <w:r w:rsidRPr="0082094D">
        <w:rPr>
          <w:color w:val="0000FF"/>
          <w:sz w:val="24"/>
          <w:szCs w:val="24"/>
        </w:rPr>
        <w:t xml:space="preserve">‒ </w:t>
      </w:r>
      <w:hyperlink r:id="rId46" w:tooltip="О реализации плана Стратегии развития воспитания граждан в Российской Федерации в 2021 году (Ярославская область) (С приложениями)" w:history="1">
        <w:r w:rsidRPr="0082094D">
          <w:rPr>
            <w:rStyle w:val="ab"/>
            <w:sz w:val="24"/>
            <w:szCs w:val="24"/>
            <w:shd w:val="clear" w:color="auto" w:fill="FFFFFF"/>
          </w:rPr>
          <w:t>Письмо департамента образования Ярославской области от 21.02.2022 № ИХ 24-1305/22</w:t>
        </w:r>
      </w:hyperlink>
      <w:r w:rsidRPr="0082094D">
        <w:rPr>
          <w:color w:val="464451"/>
          <w:sz w:val="24"/>
          <w:szCs w:val="24"/>
          <w:shd w:val="clear" w:color="auto" w:fill="FFFFFF"/>
        </w:rPr>
        <w:t> </w:t>
      </w:r>
      <w:r w:rsidRPr="0082094D">
        <w:rPr>
          <w:sz w:val="24"/>
          <w:szCs w:val="24"/>
          <w:shd w:val="clear" w:color="auto" w:fill="FFFFFF"/>
        </w:rPr>
        <w:t>«О реализации плана Стратегии развития воспитания граждан в Российской Федерации в 2021 году» (Ярославская область) (</w:t>
      </w:r>
      <w:r>
        <w:rPr>
          <w:sz w:val="24"/>
          <w:szCs w:val="24"/>
          <w:shd w:val="clear" w:color="auto" w:fill="FFFFFF"/>
        </w:rPr>
        <w:t>с</w:t>
      </w:r>
      <w:r w:rsidRPr="0082094D">
        <w:rPr>
          <w:sz w:val="24"/>
          <w:szCs w:val="24"/>
          <w:shd w:val="clear" w:color="auto" w:fill="FFFFFF"/>
        </w:rPr>
        <w:t xml:space="preserve"> приложениями)</w:t>
      </w:r>
      <w:r>
        <w:rPr>
          <w:sz w:val="24"/>
          <w:szCs w:val="24"/>
          <w:shd w:val="clear" w:color="auto" w:fill="FFFFFF"/>
        </w:rPr>
        <w:t>.</w:t>
      </w:r>
    </w:p>
    <w:p w:rsidR="00593064" w:rsidRDefault="00593064" w:rsidP="00593064">
      <w:pPr>
        <w:ind w:firstLine="567"/>
        <w:jc w:val="both"/>
        <w:rPr>
          <w:sz w:val="24"/>
          <w:szCs w:val="24"/>
        </w:rPr>
      </w:pPr>
      <w:r w:rsidRPr="008140BE">
        <w:rPr>
          <w:sz w:val="24"/>
          <w:szCs w:val="24"/>
        </w:rPr>
        <w:t xml:space="preserve">‒ </w:t>
      </w:r>
      <w:r>
        <w:rPr>
          <w:sz w:val="24"/>
          <w:szCs w:val="24"/>
        </w:rPr>
        <w:t xml:space="preserve"> </w:t>
      </w:r>
      <w:hyperlink r:id="rId47" w:history="1">
        <w:r w:rsidRPr="0082094D">
          <w:rPr>
            <w:rStyle w:val="ab"/>
            <w:sz w:val="24"/>
            <w:szCs w:val="24"/>
          </w:rPr>
          <w:t>Постановление Правительства Ярославской области от 31.03.2021 № 174-п </w:t>
        </w:r>
      </w:hyperlink>
      <w:r w:rsidRPr="0082094D">
        <w:rPr>
          <w:color w:val="0000FF"/>
          <w:sz w:val="24"/>
          <w:szCs w:val="24"/>
        </w:rPr>
        <w:t>"</w:t>
      </w:r>
      <w:r w:rsidRPr="0082094D">
        <w:rPr>
          <w:sz w:val="24"/>
          <w:szCs w:val="24"/>
        </w:rPr>
        <w:t>Об утверждении государственной программы Ярославской области «Развитие молодежной политики и патриотическое воспитание в Ярославской области» на 2021 – 2025 годы и признании утратившими силу отдельных постановлений Правительства области"</w:t>
      </w:r>
      <w:r>
        <w:rPr>
          <w:sz w:val="24"/>
          <w:szCs w:val="24"/>
        </w:rPr>
        <w:t>;</w:t>
      </w:r>
    </w:p>
    <w:p w:rsidR="00593064" w:rsidRPr="0082094D" w:rsidRDefault="00593064" w:rsidP="00593064">
      <w:pPr>
        <w:ind w:firstLine="567"/>
        <w:jc w:val="both"/>
        <w:rPr>
          <w:color w:val="0000FF"/>
          <w:sz w:val="24"/>
          <w:szCs w:val="24"/>
        </w:rPr>
      </w:pPr>
      <w:r w:rsidRPr="008140BE">
        <w:rPr>
          <w:sz w:val="24"/>
          <w:szCs w:val="24"/>
        </w:rPr>
        <w:t>‒</w:t>
      </w:r>
      <w:r>
        <w:rPr>
          <w:sz w:val="24"/>
          <w:szCs w:val="24"/>
        </w:rPr>
        <w:t xml:space="preserve"> </w:t>
      </w:r>
      <w:hyperlink r:id="rId48" w:history="1">
        <w:r w:rsidRPr="0082094D">
          <w:rPr>
            <w:rStyle w:val="ab"/>
            <w:sz w:val="24"/>
            <w:szCs w:val="24"/>
          </w:rPr>
          <w:t>Программа развития воспитания в Ярославской области на 2021 – 2025 годы</w:t>
        </w:r>
      </w:hyperlink>
      <w:r>
        <w:rPr>
          <w:color w:val="0000FF"/>
          <w:sz w:val="24"/>
          <w:szCs w:val="24"/>
        </w:rPr>
        <w:t>;</w:t>
      </w:r>
    </w:p>
    <w:p w:rsidR="00593064" w:rsidRPr="0082094D" w:rsidRDefault="00593064" w:rsidP="00593064">
      <w:pPr>
        <w:ind w:firstLine="567"/>
        <w:jc w:val="both"/>
        <w:rPr>
          <w:sz w:val="24"/>
          <w:szCs w:val="24"/>
        </w:rPr>
      </w:pPr>
    </w:p>
    <w:p w:rsidR="00593064" w:rsidRPr="00A42099" w:rsidRDefault="00593064" w:rsidP="00593064">
      <w:pPr>
        <w:ind w:firstLine="567"/>
        <w:jc w:val="both"/>
        <w:rPr>
          <w:b/>
          <w:i/>
          <w:sz w:val="24"/>
          <w:szCs w:val="24"/>
        </w:rPr>
      </w:pPr>
      <w:r w:rsidRPr="00A42099">
        <w:rPr>
          <w:b/>
          <w:i/>
          <w:sz w:val="24"/>
          <w:szCs w:val="24"/>
        </w:rPr>
        <w:t>Муниципальный уровень:</w:t>
      </w:r>
    </w:p>
    <w:p w:rsidR="00593064" w:rsidRPr="00A42099" w:rsidRDefault="00593064" w:rsidP="00593064">
      <w:pPr>
        <w:ind w:firstLine="567"/>
        <w:jc w:val="both"/>
        <w:rPr>
          <w:sz w:val="24"/>
          <w:szCs w:val="24"/>
        </w:rPr>
      </w:pPr>
      <w:r w:rsidRPr="00A42099">
        <w:rPr>
          <w:sz w:val="24"/>
          <w:szCs w:val="24"/>
        </w:rPr>
        <w:t xml:space="preserve">‒ </w:t>
      </w:r>
      <w:hyperlink r:id="rId49" w:tgtFrame="_blank" w:history="1">
        <w:r w:rsidRPr="00051418">
          <w:rPr>
            <w:rStyle w:val="af1"/>
            <w:b w:val="0"/>
            <w:color w:val="333399"/>
            <w:sz w:val="24"/>
            <w:szCs w:val="24"/>
            <w:u w:val="single"/>
          </w:rPr>
          <w:t>МП «Развитие муниципальной системы образования в городском округе город Рыбинск Ярославской области» </w:t>
        </w:r>
      </w:hyperlink>
      <w:r w:rsidRPr="00A42099">
        <w:rPr>
          <w:color w:val="000000"/>
          <w:sz w:val="24"/>
          <w:szCs w:val="24"/>
        </w:rPr>
        <w:t>утверждена постановлением Администрации городского округа город Рыбинск Ярославской области от 07.09.2020 №1985 (в актуальной редакции постановления от 26.05.2023 № 759)</w:t>
      </w:r>
      <w:r>
        <w:rPr>
          <w:color w:val="000000"/>
          <w:sz w:val="24"/>
          <w:szCs w:val="24"/>
        </w:rPr>
        <w:t>;</w:t>
      </w:r>
    </w:p>
    <w:p w:rsidR="00710202" w:rsidRPr="008140BE" w:rsidRDefault="00710202" w:rsidP="00593064">
      <w:pPr>
        <w:ind w:firstLine="567"/>
        <w:jc w:val="both"/>
        <w:rPr>
          <w:sz w:val="24"/>
          <w:szCs w:val="24"/>
        </w:rPr>
      </w:pPr>
      <w:r w:rsidRPr="008140BE">
        <w:rPr>
          <w:sz w:val="24"/>
          <w:szCs w:val="24"/>
        </w:rPr>
        <w:t>‒</w:t>
      </w:r>
      <w:r>
        <w:rPr>
          <w:sz w:val="24"/>
          <w:szCs w:val="24"/>
        </w:rPr>
        <w:t xml:space="preserve"> Устав детского сада №114;</w:t>
      </w:r>
    </w:p>
    <w:p w:rsidR="00593064" w:rsidRDefault="00593064" w:rsidP="00593064">
      <w:pPr>
        <w:ind w:firstLine="567"/>
        <w:jc w:val="both"/>
        <w:rPr>
          <w:sz w:val="24"/>
          <w:szCs w:val="24"/>
        </w:rPr>
      </w:pPr>
      <w:r w:rsidRPr="008140BE">
        <w:rPr>
          <w:sz w:val="24"/>
          <w:szCs w:val="24"/>
        </w:rPr>
        <w:t xml:space="preserve">‒ </w:t>
      </w:r>
      <w:r w:rsidRPr="00710202">
        <w:rPr>
          <w:sz w:val="24"/>
          <w:szCs w:val="24"/>
        </w:rPr>
        <w:t xml:space="preserve">Программа развития </w:t>
      </w:r>
      <w:r w:rsidR="00647F9C" w:rsidRPr="00710202">
        <w:rPr>
          <w:sz w:val="24"/>
          <w:szCs w:val="24"/>
        </w:rPr>
        <w:t>детского сада № 11</w:t>
      </w:r>
      <w:r w:rsidRPr="00710202">
        <w:rPr>
          <w:sz w:val="24"/>
          <w:szCs w:val="24"/>
        </w:rPr>
        <w:t>4.</w:t>
      </w:r>
    </w:p>
    <w:p w:rsidR="00593064" w:rsidRDefault="00593064" w:rsidP="003B09F0">
      <w:pPr>
        <w:rPr>
          <w:b/>
        </w:rPr>
      </w:pPr>
    </w:p>
    <w:p w:rsidR="00593064" w:rsidRDefault="00593064" w:rsidP="00593064">
      <w:pPr>
        <w:jc w:val="right"/>
        <w:rPr>
          <w:b/>
          <w:sz w:val="24"/>
          <w:szCs w:val="24"/>
        </w:rPr>
      </w:pPr>
      <w:r w:rsidRPr="00593064">
        <w:rPr>
          <w:b/>
          <w:sz w:val="24"/>
          <w:szCs w:val="24"/>
        </w:rPr>
        <w:t>Приложение № 2</w:t>
      </w:r>
    </w:p>
    <w:p w:rsidR="00A44F4A" w:rsidRDefault="00A44F4A" w:rsidP="00593064">
      <w:pPr>
        <w:jc w:val="right"/>
      </w:pPr>
    </w:p>
    <w:p w:rsidR="00A44F4A" w:rsidRPr="004E4316" w:rsidRDefault="00A44F4A" w:rsidP="00A44F4A">
      <w:pPr>
        <w:jc w:val="center"/>
        <w:rPr>
          <w:b/>
          <w:sz w:val="24"/>
          <w:szCs w:val="24"/>
        </w:rPr>
      </w:pPr>
      <w:r w:rsidRPr="004E4316">
        <w:rPr>
          <w:b/>
          <w:sz w:val="24"/>
          <w:szCs w:val="24"/>
        </w:rPr>
        <w:t>Диагностические методики педагогического мониторинга.</w:t>
      </w:r>
    </w:p>
    <w:tbl>
      <w:tblPr>
        <w:tblStyle w:val="a5"/>
        <w:tblW w:w="0" w:type="auto"/>
        <w:tblLook w:val="04A0" w:firstRow="1" w:lastRow="0" w:firstColumn="1" w:lastColumn="0" w:noHBand="0" w:noVBand="1"/>
      </w:tblPr>
      <w:tblGrid>
        <w:gridCol w:w="3256"/>
        <w:gridCol w:w="2150"/>
        <w:gridCol w:w="2145"/>
        <w:gridCol w:w="2019"/>
      </w:tblGrid>
      <w:tr w:rsidR="00A44F4A" w:rsidTr="00815136">
        <w:tc>
          <w:tcPr>
            <w:tcW w:w="3256" w:type="dxa"/>
          </w:tcPr>
          <w:p w:rsidR="00A44F4A" w:rsidRDefault="00A44F4A" w:rsidP="00A44F4A">
            <w:pPr>
              <w:jc w:val="center"/>
              <w:rPr>
                <w:b/>
                <w:sz w:val="24"/>
                <w:szCs w:val="24"/>
              </w:rPr>
            </w:pPr>
            <w:r w:rsidRPr="00A44F4A">
              <w:rPr>
                <w:sz w:val="24"/>
                <w:szCs w:val="24"/>
              </w:rPr>
              <w:t>Образовательная область</w:t>
            </w:r>
          </w:p>
        </w:tc>
        <w:tc>
          <w:tcPr>
            <w:tcW w:w="2150" w:type="dxa"/>
          </w:tcPr>
          <w:p w:rsidR="00A44F4A" w:rsidRDefault="00A44F4A" w:rsidP="00A44F4A">
            <w:pPr>
              <w:jc w:val="center"/>
              <w:rPr>
                <w:b/>
                <w:sz w:val="24"/>
                <w:szCs w:val="24"/>
              </w:rPr>
            </w:pPr>
            <w:r w:rsidRPr="00A44F4A">
              <w:rPr>
                <w:sz w:val="24"/>
                <w:szCs w:val="24"/>
              </w:rPr>
              <w:t>Методика</w:t>
            </w:r>
          </w:p>
        </w:tc>
        <w:tc>
          <w:tcPr>
            <w:tcW w:w="2145" w:type="dxa"/>
          </w:tcPr>
          <w:p w:rsidR="00A44F4A" w:rsidRDefault="00A44F4A" w:rsidP="00A44F4A">
            <w:pPr>
              <w:jc w:val="center"/>
              <w:rPr>
                <w:b/>
                <w:sz w:val="24"/>
                <w:szCs w:val="24"/>
              </w:rPr>
            </w:pPr>
            <w:r w:rsidRPr="00A44F4A">
              <w:rPr>
                <w:sz w:val="24"/>
                <w:szCs w:val="24"/>
              </w:rPr>
              <w:t>Ответственные</w:t>
            </w:r>
          </w:p>
        </w:tc>
        <w:tc>
          <w:tcPr>
            <w:tcW w:w="2019" w:type="dxa"/>
          </w:tcPr>
          <w:p w:rsidR="00A44F4A" w:rsidRDefault="00A44F4A" w:rsidP="00A44F4A">
            <w:pPr>
              <w:jc w:val="center"/>
              <w:rPr>
                <w:b/>
                <w:sz w:val="24"/>
                <w:szCs w:val="24"/>
              </w:rPr>
            </w:pPr>
            <w:r w:rsidRPr="00A44F4A">
              <w:rPr>
                <w:sz w:val="24"/>
                <w:szCs w:val="24"/>
              </w:rPr>
              <w:t>Срок проведения.</w:t>
            </w:r>
          </w:p>
        </w:tc>
      </w:tr>
      <w:tr w:rsidR="00A44F4A" w:rsidTr="00815136">
        <w:tc>
          <w:tcPr>
            <w:tcW w:w="3256" w:type="dxa"/>
          </w:tcPr>
          <w:p w:rsidR="00A44F4A" w:rsidRDefault="00A44F4A" w:rsidP="00A44F4A">
            <w:pPr>
              <w:jc w:val="center"/>
              <w:rPr>
                <w:b/>
                <w:sz w:val="24"/>
                <w:szCs w:val="24"/>
              </w:rPr>
            </w:pPr>
            <w:r w:rsidRPr="00A44F4A">
              <w:rPr>
                <w:sz w:val="24"/>
                <w:szCs w:val="24"/>
              </w:rPr>
              <w:t>«Социально</w:t>
            </w:r>
            <w:r>
              <w:rPr>
                <w:sz w:val="24"/>
                <w:szCs w:val="24"/>
              </w:rPr>
              <w:t>-</w:t>
            </w:r>
            <w:r w:rsidRPr="00A44F4A">
              <w:rPr>
                <w:sz w:val="24"/>
                <w:szCs w:val="24"/>
              </w:rPr>
              <w:t>коммуникативное развитие»</w:t>
            </w:r>
          </w:p>
        </w:tc>
        <w:tc>
          <w:tcPr>
            <w:tcW w:w="2150" w:type="dxa"/>
          </w:tcPr>
          <w:p w:rsidR="00A44F4A" w:rsidRPr="00815136" w:rsidRDefault="00A44F4A" w:rsidP="00A44F4A">
            <w:pPr>
              <w:jc w:val="center"/>
              <w:rPr>
                <w:sz w:val="24"/>
                <w:szCs w:val="24"/>
              </w:rPr>
            </w:pPr>
            <w:r w:rsidRPr="00815136">
              <w:rPr>
                <w:sz w:val="24"/>
                <w:szCs w:val="24"/>
              </w:rPr>
              <w:t>Карта наблюдения</w:t>
            </w:r>
          </w:p>
        </w:tc>
        <w:tc>
          <w:tcPr>
            <w:tcW w:w="2145" w:type="dxa"/>
          </w:tcPr>
          <w:p w:rsidR="00A44F4A" w:rsidRDefault="00A44F4A" w:rsidP="00A44F4A">
            <w:pPr>
              <w:jc w:val="center"/>
              <w:rPr>
                <w:b/>
                <w:sz w:val="24"/>
                <w:szCs w:val="24"/>
              </w:rPr>
            </w:pPr>
            <w:r w:rsidRPr="00A44F4A">
              <w:rPr>
                <w:sz w:val="24"/>
                <w:szCs w:val="24"/>
              </w:rPr>
              <w:t>Воспитатели</w:t>
            </w:r>
          </w:p>
        </w:tc>
        <w:tc>
          <w:tcPr>
            <w:tcW w:w="2019" w:type="dxa"/>
          </w:tcPr>
          <w:p w:rsidR="00A44F4A" w:rsidRPr="00815136" w:rsidRDefault="00A44F4A" w:rsidP="00A44F4A">
            <w:pPr>
              <w:jc w:val="center"/>
              <w:rPr>
                <w:sz w:val="24"/>
                <w:szCs w:val="24"/>
              </w:rPr>
            </w:pPr>
            <w:r w:rsidRPr="00815136">
              <w:rPr>
                <w:sz w:val="24"/>
                <w:szCs w:val="24"/>
              </w:rPr>
              <w:t>Сентябрь, май</w:t>
            </w:r>
          </w:p>
        </w:tc>
      </w:tr>
      <w:tr w:rsidR="00A44F4A" w:rsidTr="00815136">
        <w:tc>
          <w:tcPr>
            <w:tcW w:w="3256" w:type="dxa"/>
          </w:tcPr>
          <w:p w:rsidR="00A44F4A" w:rsidRDefault="00A44F4A" w:rsidP="00A44F4A">
            <w:pPr>
              <w:jc w:val="center"/>
              <w:rPr>
                <w:b/>
                <w:sz w:val="24"/>
                <w:szCs w:val="24"/>
              </w:rPr>
            </w:pPr>
            <w:r w:rsidRPr="00A44F4A">
              <w:rPr>
                <w:sz w:val="24"/>
                <w:szCs w:val="24"/>
              </w:rPr>
              <w:t>«Познавательное развитие»</w:t>
            </w:r>
          </w:p>
        </w:tc>
        <w:tc>
          <w:tcPr>
            <w:tcW w:w="2150" w:type="dxa"/>
          </w:tcPr>
          <w:p w:rsidR="00A44F4A" w:rsidRPr="00815136" w:rsidRDefault="00A44F4A" w:rsidP="0093778A">
            <w:pPr>
              <w:jc w:val="center"/>
              <w:rPr>
                <w:sz w:val="24"/>
                <w:szCs w:val="24"/>
              </w:rPr>
            </w:pPr>
            <w:r w:rsidRPr="00815136">
              <w:rPr>
                <w:sz w:val="24"/>
                <w:szCs w:val="24"/>
              </w:rPr>
              <w:t>Карта наблюдения</w:t>
            </w:r>
          </w:p>
        </w:tc>
        <w:tc>
          <w:tcPr>
            <w:tcW w:w="2145" w:type="dxa"/>
          </w:tcPr>
          <w:p w:rsidR="00A44F4A" w:rsidRDefault="00A44F4A" w:rsidP="0093778A">
            <w:pPr>
              <w:jc w:val="center"/>
              <w:rPr>
                <w:b/>
                <w:sz w:val="24"/>
                <w:szCs w:val="24"/>
              </w:rPr>
            </w:pPr>
            <w:r w:rsidRPr="00A44F4A">
              <w:rPr>
                <w:sz w:val="24"/>
                <w:szCs w:val="24"/>
              </w:rPr>
              <w:t>Воспитатели</w:t>
            </w:r>
          </w:p>
        </w:tc>
        <w:tc>
          <w:tcPr>
            <w:tcW w:w="2019" w:type="dxa"/>
          </w:tcPr>
          <w:p w:rsidR="00A44F4A" w:rsidRPr="00815136" w:rsidRDefault="00A44F4A" w:rsidP="0093778A">
            <w:pPr>
              <w:jc w:val="center"/>
              <w:rPr>
                <w:sz w:val="24"/>
                <w:szCs w:val="24"/>
              </w:rPr>
            </w:pPr>
            <w:r w:rsidRPr="00815136">
              <w:rPr>
                <w:sz w:val="24"/>
                <w:szCs w:val="24"/>
              </w:rPr>
              <w:t>Сентябрь, май</w:t>
            </w:r>
          </w:p>
        </w:tc>
      </w:tr>
      <w:tr w:rsidR="00815136" w:rsidTr="00815136">
        <w:tc>
          <w:tcPr>
            <w:tcW w:w="3256" w:type="dxa"/>
          </w:tcPr>
          <w:p w:rsidR="00815136" w:rsidRDefault="00815136" w:rsidP="00A44F4A">
            <w:pPr>
              <w:jc w:val="center"/>
              <w:rPr>
                <w:b/>
                <w:sz w:val="24"/>
                <w:szCs w:val="24"/>
              </w:rPr>
            </w:pPr>
            <w:r w:rsidRPr="00A44F4A">
              <w:rPr>
                <w:sz w:val="24"/>
                <w:szCs w:val="24"/>
              </w:rPr>
              <w:t>«Речевое развитие»</w:t>
            </w:r>
          </w:p>
        </w:tc>
        <w:tc>
          <w:tcPr>
            <w:tcW w:w="2150" w:type="dxa"/>
          </w:tcPr>
          <w:p w:rsidR="00815136" w:rsidRPr="00815136" w:rsidRDefault="00815136" w:rsidP="0093778A">
            <w:pPr>
              <w:jc w:val="center"/>
              <w:rPr>
                <w:sz w:val="24"/>
                <w:szCs w:val="24"/>
              </w:rPr>
            </w:pPr>
            <w:r w:rsidRPr="00815136">
              <w:rPr>
                <w:sz w:val="24"/>
                <w:szCs w:val="24"/>
              </w:rPr>
              <w:t>Карта наблюдения.</w:t>
            </w:r>
          </w:p>
          <w:p w:rsidR="00815136" w:rsidRPr="00815136" w:rsidRDefault="00815136" w:rsidP="0093778A">
            <w:pPr>
              <w:jc w:val="center"/>
              <w:rPr>
                <w:sz w:val="24"/>
                <w:szCs w:val="24"/>
              </w:rPr>
            </w:pPr>
            <w:r w:rsidRPr="00815136">
              <w:rPr>
                <w:sz w:val="24"/>
                <w:szCs w:val="24"/>
              </w:rPr>
              <w:t>Для группы компенсирующей направленности – Речевая карта</w:t>
            </w:r>
          </w:p>
        </w:tc>
        <w:tc>
          <w:tcPr>
            <w:tcW w:w="2145" w:type="dxa"/>
          </w:tcPr>
          <w:p w:rsidR="00815136" w:rsidRDefault="00815136" w:rsidP="0093778A">
            <w:pPr>
              <w:jc w:val="center"/>
              <w:rPr>
                <w:sz w:val="24"/>
                <w:szCs w:val="24"/>
              </w:rPr>
            </w:pPr>
            <w:r w:rsidRPr="00A44F4A">
              <w:rPr>
                <w:sz w:val="24"/>
                <w:szCs w:val="24"/>
              </w:rPr>
              <w:t>Воспитатели</w:t>
            </w:r>
          </w:p>
          <w:p w:rsidR="00815136" w:rsidRDefault="00815136" w:rsidP="0093778A">
            <w:pPr>
              <w:jc w:val="center"/>
              <w:rPr>
                <w:sz w:val="24"/>
                <w:szCs w:val="24"/>
              </w:rPr>
            </w:pPr>
          </w:p>
          <w:p w:rsidR="00815136" w:rsidRDefault="00815136" w:rsidP="0093778A">
            <w:pPr>
              <w:jc w:val="center"/>
              <w:rPr>
                <w:sz w:val="24"/>
                <w:szCs w:val="24"/>
              </w:rPr>
            </w:pPr>
          </w:p>
          <w:p w:rsidR="00815136" w:rsidRDefault="00815136" w:rsidP="0093778A">
            <w:pPr>
              <w:jc w:val="center"/>
              <w:rPr>
                <w:sz w:val="24"/>
                <w:szCs w:val="24"/>
              </w:rPr>
            </w:pPr>
          </w:p>
          <w:p w:rsidR="00815136" w:rsidRDefault="00815136" w:rsidP="0093778A">
            <w:pPr>
              <w:jc w:val="center"/>
              <w:rPr>
                <w:b/>
                <w:sz w:val="24"/>
                <w:szCs w:val="24"/>
              </w:rPr>
            </w:pPr>
            <w:r>
              <w:rPr>
                <w:sz w:val="24"/>
                <w:szCs w:val="24"/>
              </w:rPr>
              <w:t>Учитель-логопед</w:t>
            </w:r>
          </w:p>
        </w:tc>
        <w:tc>
          <w:tcPr>
            <w:tcW w:w="2019" w:type="dxa"/>
          </w:tcPr>
          <w:p w:rsidR="00815136" w:rsidRPr="00815136" w:rsidRDefault="00815136" w:rsidP="0093778A">
            <w:pPr>
              <w:jc w:val="center"/>
              <w:rPr>
                <w:sz w:val="24"/>
                <w:szCs w:val="24"/>
              </w:rPr>
            </w:pPr>
            <w:r w:rsidRPr="00815136">
              <w:rPr>
                <w:sz w:val="24"/>
                <w:szCs w:val="24"/>
              </w:rPr>
              <w:t>Сентябрь, май</w:t>
            </w:r>
          </w:p>
          <w:p w:rsidR="00815136" w:rsidRPr="00815136" w:rsidRDefault="00815136" w:rsidP="0093778A">
            <w:pPr>
              <w:jc w:val="center"/>
              <w:rPr>
                <w:sz w:val="24"/>
                <w:szCs w:val="24"/>
              </w:rPr>
            </w:pPr>
          </w:p>
          <w:p w:rsidR="00815136" w:rsidRPr="00815136" w:rsidRDefault="00815136" w:rsidP="0093778A">
            <w:pPr>
              <w:jc w:val="center"/>
              <w:rPr>
                <w:sz w:val="24"/>
                <w:szCs w:val="24"/>
              </w:rPr>
            </w:pPr>
          </w:p>
          <w:p w:rsidR="00815136" w:rsidRPr="00815136" w:rsidRDefault="00815136" w:rsidP="0093778A">
            <w:pPr>
              <w:jc w:val="center"/>
              <w:rPr>
                <w:sz w:val="24"/>
                <w:szCs w:val="24"/>
              </w:rPr>
            </w:pPr>
          </w:p>
          <w:p w:rsidR="00815136" w:rsidRPr="00815136" w:rsidRDefault="00815136" w:rsidP="0093778A">
            <w:pPr>
              <w:jc w:val="center"/>
              <w:rPr>
                <w:sz w:val="24"/>
                <w:szCs w:val="24"/>
              </w:rPr>
            </w:pPr>
            <w:r w:rsidRPr="00815136">
              <w:rPr>
                <w:sz w:val="24"/>
                <w:szCs w:val="24"/>
              </w:rPr>
              <w:t>Октябрь/май</w:t>
            </w:r>
          </w:p>
        </w:tc>
      </w:tr>
      <w:tr w:rsidR="00815136" w:rsidTr="00815136">
        <w:tc>
          <w:tcPr>
            <w:tcW w:w="3256" w:type="dxa"/>
          </w:tcPr>
          <w:p w:rsidR="00815136" w:rsidRDefault="00815136" w:rsidP="00A44F4A">
            <w:pPr>
              <w:jc w:val="center"/>
              <w:rPr>
                <w:b/>
                <w:sz w:val="24"/>
                <w:szCs w:val="24"/>
              </w:rPr>
            </w:pPr>
            <w:r w:rsidRPr="00A44F4A">
              <w:rPr>
                <w:sz w:val="24"/>
                <w:szCs w:val="24"/>
              </w:rPr>
              <w:t>«Художественно</w:t>
            </w:r>
            <w:r>
              <w:rPr>
                <w:sz w:val="24"/>
                <w:szCs w:val="24"/>
              </w:rPr>
              <w:t>-</w:t>
            </w:r>
            <w:r w:rsidRPr="00A44F4A">
              <w:rPr>
                <w:sz w:val="24"/>
                <w:szCs w:val="24"/>
              </w:rPr>
              <w:t>эстетическое развитие»</w:t>
            </w:r>
          </w:p>
        </w:tc>
        <w:tc>
          <w:tcPr>
            <w:tcW w:w="2150" w:type="dxa"/>
          </w:tcPr>
          <w:p w:rsidR="00815136" w:rsidRPr="00815136" w:rsidRDefault="00815136" w:rsidP="00815136">
            <w:pPr>
              <w:jc w:val="center"/>
              <w:rPr>
                <w:sz w:val="24"/>
                <w:szCs w:val="24"/>
              </w:rPr>
            </w:pPr>
            <w:r w:rsidRPr="00815136">
              <w:rPr>
                <w:sz w:val="24"/>
                <w:szCs w:val="24"/>
              </w:rPr>
              <w:t>Карта наблюдения.</w:t>
            </w:r>
          </w:p>
          <w:p w:rsidR="00815136" w:rsidRDefault="00815136" w:rsidP="00A44F4A">
            <w:pPr>
              <w:jc w:val="center"/>
              <w:rPr>
                <w:sz w:val="24"/>
                <w:szCs w:val="24"/>
              </w:rPr>
            </w:pPr>
          </w:p>
          <w:p w:rsidR="00815136" w:rsidRDefault="00815136" w:rsidP="00A44F4A">
            <w:pPr>
              <w:jc w:val="center"/>
              <w:rPr>
                <w:b/>
                <w:sz w:val="24"/>
                <w:szCs w:val="24"/>
              </w:rPr>
            </w:pPr>
            <w:r w:rsidRPr="00A44F4A">
              <w:rPr>
                <w:sz w:val="24"/>
                <w:szCs w:val="24"/>
              </w:rPr>
              <w:t>О.А.Сафонова «Экспресс-анализ и оценка детской деятельности», Н.Новгород 1995г.</w:t>
            </w:r>
          </w:p>
        </w:tc>
        <w:tc>
          <w:tcPr>
            <w:tcW w:w="2145" w:type="dxa"/>
          </w:tcPr>
          <w:p w:rsidR="00815136" w:rsidRDefault="00815136" w:rsidP="0093778A">
            <w:pPr>
              <w:jc w:val="center"/>
              <w:rPr>
                <w:sz w:val="24"/>
                <w:szCs w:val="24"/>
              </w:rPr>
            </w:pPr>
            <w:r w:rsidRPr="00A44F4A">
              <w:rPr>
                <w:sz w:val="24"/>
                <w:szCs w:val="24"/>
              </w:rPr>
              <w:t>Воспитатели</w:t>
            </w:r>
          </w:p>
          <w:p w:rsidR="00815136" w:rsidRDefault="00815136" w:rsidP="0093778A">
            <w:pPr>
              <w:jc w:val="center"/>
              <w:rPr>
                <w:sz w:val="24"/>
                <w:szCs w:val="24"/>
              </w:rPr>
            </w:pPr>
          </w:p>
          <w:p w:rsidR="00815136" w:rsidRDefault="00815136" w:rsidP="0093778A">
            <w:pPr>
              <w:jc w:val="center"/>
              <w:rPr>
                <w:sz w:val="24"/>
                <w:szCs w:val="24"/>
              </w:rPr>
            </w:pPr>
          </w:p>
          <w:p w:rsidR="00815136" w:rsidRDefault="00815136" w:rsidP="0093778A">
            <w:pPr>
              <w:jc w:val="center"/>
              <w:rPr>
                <w:b/>
                <w:sz w:val="24"/>
                <w:szCs w:val="24"/>
              </w:rPr>
            </w:pPr>
            <w:r w:rsidRPr="00A44F4A">
              <w:rPr>
                <w:sz w:val="24"/>
                <w:szCs w:val="24"/>
              </w:rPr>
              <w:t>Музыкальный руководитель</w:t>
            </w:r>
          </w:p>
        </w:tc>
        <w:tc>
          <w:tcPr>
            <w:tcW w:w="2019" w:type="dxa"/>
          </w:tcPr>
          <w:p w:rsidR="00815136" w:rsidRDefault="00815136" w:rsidP="0093778A">
            <w:pPr>
              <w:jc w:val="center"/>
              <w:rPr>
                <w:sz w:val="24"/>
                <w:szCs w:val="24"/>
              </w:rPr>
            </w:pPr>
          </w:p>
          <w:p w:rsidR="00815136" w:rsidRDefault="00815136" w:rsidP="0093778A">
            <w:pPr>
              <w:jc w:val="center"/>
              <w:rPr>
                <w:sz w:val="24"/>
                <w:szCs w:val="24"/>
              </w:rPr>
            </w:pPr>
          </w:p>
          <w:p w:rsidR="00815136" w:rsidRPr="00815136" w:rsidRDefault="00815136" w:rsidP="0093778A">
            <w:pPr>
              <w:jc w:val="center"/>
              <w:rPr>
                <w:sz w:val="24"/>
                <w:szCs w:val="24"/>
              </w:rPr>
            </w:pPr>
            <w:r w:rsidRPr="00815136">
              <w:rPr>
                <w:sz w:val="24"/>
                <w:szCs w:val="24"/>
              </w:rPr>
              <w:t>Сентябрь, май</w:t>
            </w:r>
          </w:p>
        </w:tc>
      </w:tr>
      <w:tr w:rsidR="00815136" w:rsidTr="00815136">
        <w:tc>
          <w:tcPr>
            <w:tcW w:w="3256" w:type="dxa"/>
          </w:tcPr>
          <w:p w:rsidR="00815136" w:rsidRDefault="00815136" w:rsidP="00A44F4A">
            <w:pPr>
              <w:jc w:val="center"/>
              <w:rPr>
                <w:b/>
                <w:sz w:val="24"/>
                <w:szCs w:val="24"/>
              </w:rPr>
            </w:pPr>
            <w:r w:rsidRPr="00A44F4A">
              <w:rPr>
                <w:sz w:val="24"/>
                <w:szCs w:val="24"/>
              </w:rPr>
              <w:t>«Физическое развитие»</w:t>
            </w:r>
          </w:p>
        </w:tc>
        <w:tc>
          <w:tcPr>
            <w:tcW w:w="2150" w:type="dxa"/>
          </w:tcPr>
          <w:p w:rsidR="00815136" w:rsidRPr="0030657E" w:rsidRDefault="00815136" w:rsidP="00815136">
            <w:pPr>
              <w:jc w:val="center"/>
            </w:pPr>
            <w:r w:rsidRPr="0030657E">
              <w:t>Карта наблюдения.</w:t>
            </w:r>
          </w:p>
          <w:p w:rsidR="00815136" w:rsidRPr="0030657E" w:rsidRDefault="00815136" w:rsidP="00A44F4A">
            <w:pPr>
              <w:jc w:val="center"/>
            </w:pPr>
          </w:p>
          <w:p w:rsidR="00815136" w:rsidRPr="0030657E" w:rsidRDefault="00815136" w:rsidP="00A44F4A">
            <w:pPr>
              <w:jc w:val="center"/>
              <w:rPr>
                <w:b/>
              </w:rPr>
            </w:pPr>
            <w:r w:rsidRPr="0030657E">
              <w:t xml:space="preserve">Н.А. Ноткина, Л.И. Казьмина «Оценка физического и нервно-психического развития детей раннего и дошкольного возраста» СПб, «Детство-Пресс», </w:t>
            </w:r>
            <w:r w:rsidRPr="0030657E">
              <w:lastRenderedPageBreak/>
              <w:t>2003г..</w:t>
            </w:r>
          </w:p>
        </w:tc>
        <w:tc>
          <w:tcPr>
            <w:tcW w:w="2145" w:type="dxa"/>
          </w:tcPr>
          <w:p w:rsidR="00815136" w:rsidRDefault="00815136" w:rsidP="0093778A">
            <w:pPr>
              <w:jc w:val="center"/>
              <w:rPr>
                <w:sz w:val="24"/>
                <w:szCs w:val="24"/>
              </w:rPr>
            </w:pPr>
            <w:r w:rsidRPr="00A44F4A">
              <w:rPr>
                <w:sz w:val="24"/>
                <w:szCs w:val="24"/>
              </w:rPr>
              <w:lastRenderedPageBreak/>
              <w:t>Воспитатели</w:t>
            </w:r>
          </w:p>
          <w:p w:rsidR="00815136" w:rsidRDefault="00815136" w:rsidP="0093778A">
            <w:pPr>
              <w:jc w:val="center"/>
              <w:rPr>
                <w:sz w:val="24"/>
                <w:szCs w:val="24"/>
              </w:rPr>
            </w:pPr>
          </w:p>
          <w:p w:rsidR="00815136" w:rsidRDefault="00815136" w:rsidP="0093778A">
            <w:pPr>
              <w:jc w:val="center"/>
              <w:rPr>
                <w:sz w:val="24"/>
                <w:szCs w:val="24"/>
              </w:rPr>
            </w:pPr>
          </w:p>
          <w:p w:rsidR="00815136" w:rsidRDefault="00815136" w:rsidP="0093778A">
            <w:pPr>
              <w:jc w:val="center"/>
              <w:rPr>
                <w:sz w:val="24"/>
                <w:szCs w:val="24"/>
              </w:rPr>
            </w:pPr>
            <w:r w:rsidRPr="00A44F4A">
              <w:rPr>
                <w:sz w:val="24"/>
                <w:szCs w:val="24"/>
              </w:rPr>
              <w:t>Инструктор по физической культуре</w:t>
            </w:r>
          </w:p>
          <w:p w:rsidR="00815136" w:rsidRDefault="00815136" w:rsidP="0093778A">
            <w:pPr>
              <w:jc w:val="center"/>
              <w:rPr>
                <w:b/>
                <w:sz w:val="24"/>
                <w:szCs w:val="24"/>
              </w:rPr>
            </w:pPr>
          </w:p>
        </w:tc>
        <w:tc>
          <w:tcPr>
            <w:tcW w:w="2019" w:type="dxa"/>
          </w:tcPr>
          <w:p w:rsidR="00815136" w:rsidRDefault="00815136" w:rsidP="0093778A">
            <w:pPr>
              <w:jc w:val="center"/>
              <w:rPr>
                <w:sz w:val="24"/>
                <w:szCs w:val="24"/>
              </w:rPr>
            </w:pPr>
          </w:p>
          <w:p w:rsidR="00815136" w:rsidRDefault="00815136" w:rsidP="0093778A">
            <w:pPr>
              <w:jc w:val="center"/>
              <w:rPr>
                <w:sz w:val="24"/>
                <w:szCs w:val="24"/>
              </w:rPr>
            </w:pPr>
          </w:p>
          <w:p w:rsidR="00815136" w:rsidRPr="00815136" w:rsidRDefault="00815136" w:rsidP="0093778A">
            <w:pPr>
              <w:jc w:val="center"/>
              <w:rPr>
                <w:sz w:val="24"/>
                <w:szCs w:val="24"/>
              </w:rPr>
            </w:pPr>
            <w:r w:rsidRPr="00815136">
              <w:rPr>
                <w:sz w:val="24"/>
                <w:szCs w:val="24"/>
              </w:rPr>
              <w:t>Сентябрь, май</w:t>
            </w:r>
          </w:p>
        </w:tc>
      </w:tr>
      <w:tr w:rsidR="0030657E" w:rsidTr="00815136">
        <w:tc>
          <w:tcPr>
            <w:tcW w:w="3256" w:type="dxa"/>
          </w:tcPr>
          <w:p w:rsidR="0030657E" w:rsidRPr="00287300" w:rsidRDefault="0030657E" w:rsidP="0093778A">
            <w:pPr>
              <w:rPr>
                <w:b/>
              </w:rPr>
            </w:pPr>
            <w:r>
              <w:rPr>
                <w:b/>
              </w:rPr>
              <w:lastRenderedPageBreak/>
              <w:t>Диагностик</w:t>
            </w:r>
            <w:r w:rsidR="004E4316">
              <w:rPr>
                <w:b/>
              </w:rPr>
              <w:t>а</w:t>
            </w:r>
            <w:r w:rsidRPr="00287300">
              <w:rPr>
                <w:b/>
              </w:rPr>
              <w:t xml:space="preserve"> детей подготовительной группы </w:t>
            </w:r>
          </w:p>
          <w:p w:rsidR="0030657E" w:rsidRPr="00287300" w:rsidRDefault="0030657E" w:rsidP="0093778A">
            <w:r w:rsidRPr="00287300">
              <w:t>Цель диагностики: выявить уровень г</w:t>
            </w:r>
            <w:r>
              <w:t xml:space="preserve">отовности к школьному обучению </w:t>
            </w:r>
          </w:p>
          <w:p w:rsidR="0030657E" w:rsidRDefault="0030657E" w:rsidP="0093778A">
            <w:pPr>
              <w:jc w:val="center"/>
              <w:rPr>
                <w:b/>
                <w:sz w:val="24"/>
                <w:szCs w:val="24"/>
              </w:rPr>
            </w:pPr>
          </w:p>
        </w:tc>
        <w:tc>
          <w:tcPr>
            <w:tcW w:w="2150" w:type="dxa"/>
          </w:tcPr>
          <w:p w:rsidR="0030657E" w:rsidRDefault="0030657E" w:rsidP="0093778A">
            <w:pPr>
              <w:jc w:val="center"/>
            </w:pPr>
            <w:r w:rsidRPr="0030657E">
              <w:t>Готовность ребенка к школе (методика А. Л. Венгер и</w:t>
            </w:r>
            <w:r w:rsidRPr="0030657E">
              <w:br/>
              <w:t>С. А. Бугрименко)</w:t>
            </w:r>
            <w:r>
              <w:t>,</w:t>
            </w:r>
          </w:p>
          <w:p w:rsidR="0030657E" w:rsidRPr="0030657E" w:rsidRDefault="0030657E" w:rsidP="0093778A">
            <w:pPr>
              <w:jc w:val="center"/>
            </w:pPr>
            <w:r w:rsidRPr="0030657E">
              <w:t>Ориентационный тест школьной зрелости Я.Йирасека, являющийся модификацией теста А.Керна</w:t>
            </w:r>
          </w:p>
        </w:tc>
        <w:tc>
          <w:tcPr>
            <w:tcW w:w="2145" w:type="dxa"/>
          </w:tcPr>
          <w:p w:rsidR="0030657E" w:rsidRPr="0030657E" w:rsidRDefault="0030657E" w:rsidP="00A44F4A">
            <w:pPr>
              <w:jc w:val="center"/>
              <w:rPr>
                <w:sz w:val="24"/>
                <w:szCs w:val="24"/>
              </w:rPr>
            </w:pPr>
            <w:r w:rsidRPr="0030657E">
              <w:rPr>
                <w:sz w:val="24"/>
                <w:szCs w:val="24"/>
              </w:rPr>
              <w:t>Педагог-психолог</w:t>
            </w:r>
          </w:p>
        </w:tc>
        <w:tc>
          <w:tcPr>
            <w:tcW w:w="2019" w:type="dxa"/>
          </w:tcPr>
          <w:p w:rsidR="0030657E" w:rsidRDefault="0030657E" w:rsidP="0030657E">
            <w:pPr>
              <w:jc w:val="center"/>
              <w:rPr>
                <w:sz w:val="24"/>
                <w:szCs w:val="24"/>
              </w:rPr>
            </w:pPr>
            <w:r w:rsidRPr="0030657E">
              <w:rPr>
                <w:sz w:val="24"/>
                <w:szCs w:val="24"/>
              </w:rPr>
              <w:t>Октябрь, май</w:t>
            </w:r>
          </w:p>
          <w:p w:rsidR="0030657E" w:rsidRDefault="0030657E" w:rsidP="0030657E">
            <w:pPr>
              <w:jc w:val="center"/>
              <w:rPr>
                <w:sz w:val="24"/>
                <w:szCs w:val="24"/>
              </w:rPr>
            </w:pPr>
          </w:p>
          <w:p w:rsidR="0030657E" w:rsidRDefault="0030657E" w:rsidP="0030657E">
            <w:pPr>
              <w:jc w:val="center"/>
              <w:rPr>
                <w:sz w:val="24"/>
                <w:szCs w:val="24"/>
              </w:rPr>
            </w:pPr>
          </w:p>
          <w:p w:rsidR="0030657E" w:rsidRDefault="0030657E" w:rsidP="0030657E">
            <w:pPr>
              <w:jc w:val="center"/>
              <w:rPr>
                <w:sz w:val="24"/>
                <w:szCs w:val="24"/>
              </w:rPr>
            </w:pPr>
          </w:p>
          <w:p w:rsidR="0030657E" w:rsidRDefault="0030657E" w:rsidP="0030657E">
            <w:pPr>
              <w:jc w:val="center"/>
              <w:rPr>
                <w:sz w:val="24"/>
                <w:szCs w:val="24"/>
              </w:rPr>
            </w:pPr>
          </w:p>
          <w:p w:rsidR="0030657E" w:rsidRDefault="0030657E" w:rsidP="0030657E">
            <w:pPr>
              <w:jc w:val="center"/>
              <w:rPr>
                <w:sz w:val="24"/>
                <w:szCs w:val="24"/>
              </w:rPr>
            </w:pPr>
          </w:p>
          <w:p w:rsidR="0030657E" w:rsidRDefault="0030657E" w:rsidP="0030657E">
            <w:pPr>
              <w:jc w:val="center"/>
              <w:rPr>
                <w:sz w:val="24"/>
                <w:szCs w:val="24"/>
              </w:rPr>
            </w:pPr>
          </w:p>
          <w:p w:rsidR="0030657E" w:rsidRPr="0030657E" w:rsidRDefault="0030657E" w:rsidP="0030657E">
            <w:pPr>
              <w:jc w:val="center"/>
              <w:rPr>
                <w:sz w:val="24"/>
                <w:szCs w:val="24"/>
              </w:rPr>
            </w:pPr>
            <w:r>
              <w:rPr>
                <w:sz w:val="24"/>
                <w:szCs w:val="24"/>
              </w:rPr>
              <w:t>май</w:t>
            </w:r>
          </w:p>
        </w:tc>
      </w:tr>
    </w:tbl>
    <w:p w:rsidR="00A44F4A" w:rsidRPr="00A44F4A" w:rsidRDefault="00A44F4A" w:rsidP="00A44F4A">
      <w:pPr>
        <w:jc w:val="center"/>
        <w:rPr>
          <w:b/>
          <w:sz w:val="24"/>
          <w:szCs w:val="24"/>
        </w:rPr>
      </w:pPr>
    </w:p>
    <w:p w:rsidR="00A44F4A" w:rsidRDefault="0030657E" w:rsidP="0030657E">
      <w:pPr>
        <w:jc w:val="right"/>
        <w:rPr>
          <w:b/>
          <w:sz w:val="24"/>
          <w:szCs w:val="24"/>
        </w:rPr>
      </w:pPr>
      <w:r w:rsidRPr="0030657E">
        <w:rPr>
          <w:b/>
          <w:sz w:val="24"/>
          <w:szCs w:val="24"/>
        </w:rPr>
        <w:t>Приложение № 3</w:t>
      </w:r>
    </w:p>
    <w:p w:rsidR="009E76B8" w:rsidRPr="009E76B8" w:rsidRDefault="009E76B8" w:rsidP="009E76B8">
      <w:pPr>
        <w:jc w:val="center"/>
        <w:rPr>
          <w:b/>
          <w:sz w:val="24"/>
          <w:szCs w:val="24"/>
        </w:rPr>
      </w:pPr>
      <w:r w:rsidRPr="009E76B8">
        <w:rPr>
          <w:b/>
          <w:sz w:val="24"/>
          <w:szCs w:val="24"/>
        </w:rPr>
        <w:t>Методический инструментарий педагогической</w:t>
      </w:r>
    </w:p>
    <w:p w:rsidR="009E76B8" w:rsidRPr="009E76B8" w:rsidRDefault="009E76B8" w:rsidP="009E76B8">
      <w:pPr>
        <w:jc w:val="center"/>
        <w:rPr>
          <w:b/>
          <w:sz w:val="24"/>
          <w:szCs w:val="24"/>
        </w:rPr>
      </w:pPr>
      <w:r w:rsidRPr="009E76B8">
        <w:rPr>
          <w:b/>
          <w:sz w:val="24"/>
          <w:szCs w:val="24"/>
        </w:rPr>
        <w:t>диагностики (мониторинга) определение результативности реализации программы</w:t>
      </w:r>
    </w:p>
    <w:p w:rsidR="009E76B8" w:rsidRPr="009E76B8" w:rsidRDefault="009E76B8" w:rsidP="009E76B8">
      <w:pPr>
        <w:jc w:val="center"/>
        <w:rPr>
          <w:b/>
          <w:sz w:val="24"/>
          <w:szCs w:val="24"/>
        </w:rPr>
      </w:pPr>
      <w:r w:rsidRPr="009E76B8">
        <w:rPr>
          <w:b/>
          <w:sz w:val="24"/>
          <w:szCs w:val="24"/>
        </w:rPr>
        <w:t>«С чистым сердцем»</w:t>
      </w:r>
    </w:p>
    <w:p w:rsidR="009E76B8" w:rsidRDefault="009E76B8" w:rsidP="009E76B8">
      <w:pPr>
        <w:jc w:val="both"/>
        <w:rPr>
          <w:i/>
          <w:sz w:val="24"/>
          <w:szCs w:val="24"/>
        </w:rPr>
      </w:pPr>
      <w:r w:rsidRPr="009E76B8">
        <w:rPr>
          <w:i/>
          <w:sz w:val="24"/>
          <w:szCs w:val="24"/>
        </w:rPr>
        <w:t>Критерии.</w:t>
      </w:r>
    </w:p>
    <w:tbl>
      <w:tblPr>
        <w:tblStyle w:val="a5"/>
        <w:tblW w:w="0" w:type="auto"/>
        <w:tblLook w:val="04A0" w:firstRow="1" w:lastRow="0" w:firstColumn="1" w:lastColumn="0" w:noHBand="0" w:noVBand="1"/>
      </w:tblPr>
      <w:tblGrid>
        <w:gridCol w:w="1526"/>
        <w:gridCol w:w="7938"/>
      </w:tblGrid>
      <w:tr w:rsidR="009E76B8" w:rsidTr="009E76B8">
        <w:tc>
          <w:tcPr>
            <w:tcW w:w="1526" w:type="dxa"/>
          </w:tcPr>
          <w:p w:rsidR="009E76B8" w:rsidRPr="009E76B8" w:rsidRDefault="009E76B8" w:rsidP="009E76B8">
            <w:pPr>
              <w:jc w:val="both"/>
              <w:rPr>
                <w:sz w:val="24"/>
                <w:szCs w:val="24"/>
              </w:rPr>
            </w:pPr>
            <w:r w:rsidRPr="009E76B8">
              <w:rPr>
                <w:sz w:val="24"/>
                <w:szCs w:val="24"/>
              </w:rPr>
              <w:t>Программа реализована в полном объёме</w:t>
            </w:r>
          </w:p>
          <w:p w:rsidR="009E76B8" w:rsidRDefault="009E76B8" w:rsidP="009E76B8">
            <w:pPr>
              <w:jc w:val="both"/>
              <w:rPr>
                <w:i/>
                <w:sz w:val="24"/>
                <w:szCs w:val="24"/>
              </w:rPr>
            </w:pPr>
          </w:p>
        </w:tc>
        <w:tc>
          <w:tcPr>
            <w:tcW w:w="7938" w:type="dxa"/>
          </w:tcPr>
          <w:p w:rsidR="009E76B8" w:rsidRPr="009E76B8" w:rsidRDefault="009E76B8" w:rsidP="009E76B8">
            <w:pPr>
              <w:jc w:val="both"/>
              <w:rPr>
                <w:sz w:val="24"/>
                <w:szCs w:val="24"/>
              </w:rPr>
            </w:pPr>
            <w:r w:rsidRPr="009E76B8">
              <w:rPr>
                <w:sz w:val="24"/>
                <w:szCs w:val="24"/>
              </w:rPr>
              <w:t>Поведение ребёнка определяется не сиюминутными желаниями и потребностями, а требованиями со стороны взрослых</w:t>
            </w:r>
            <w:r>
              <w:rPr>
                <w:sz w:val="24"/>
                <w:szCs w:val="24"/>
              </w:rPr>
              <w:t xml:space="preserve"> </w:t>
            </w:r>
            <w:r w:rsidRPr="009E76B8">
              <w:rPr>
                <w:sz w:val="24"/>
                <w:szCs w:val="24"/>
              </w:rPr>
              <w:t>и ценностными представлениями о том, «что такое хорошо и что</w:t>
            </w:r>
            <w:r>
              <w:rPr>
                <w:sz w:val="24"/>
                <w:szCs w:val="24"/>
              </w:rPr>
              <w:t xml:space="preserve"> </w:t>
            </w:r>
            <w:r w:rsidRPr="009E76B8">
              <w:rPr>
                <w:sz w:val="24"/>
                <w:szCs w:val="24"/>
              </w:rPr>
              <w:t>такое плохо»; стремится выполнять нормы и правила, понимает</w:t>
            </w:r>
            <w:r>
              <w:rPr>
                <w:sz w:val="24"/>
                <w:szCs w:val="24"/>
              </w:rPr>
              <w:t xml:space="preserve"> </w:t>
            </w:r>
            <w:r w:rsidRPr="009E76B8">
              <w:rPr>
                <w:sz w:val="24"/>
                <w:szCs w:val="24"/>
              </w:rPr>
              <w:t>важность нравственного поведения.</w:t>
            </w:r>
          </w:p>
          <w:p w:rsidR="009E76B8" w:rsidRPr="009E76B8" w:rsidRDefault="009E76B8" w:rsidP="009E76B8">
            <w:pPr>
              <w:jc w:val="both"/>
              <w:rPr>
                <w:i/>
                <w:sz w:val="24"/>
                <w:szCs w:val="24"/>
              </w:rPr>
            </w:pPr>
            <w:r w:rsidRPr="009E76B8">
              <w:rPr>
                <w:i/>
                <w:sz w:val="24"/>
                <w:szCs w:val="24"/>
              </w:rPr>
              <w:t>Ребёнок:</w:t>
            </w:r>
          </w:p>
          <w:p w:rsidR="009E76B8" w:rsidRPr="009E76B8" w:rsidRDefault="009E76B8" w:rsidP="009E76B8">
            <w:pPr>
              <w:jc w:val="both"/>
              <w:rPr>
                <w:sz w:val="24"/>
                <w:szCs w:val="24"/>
              </w:rPr>
            </w:pPr>
            <w:r w:rsidRPr="009E76B8">
              <w:rPr>
                <w:sz w:val="24"/>
                <w:szCs w:val="24"/>
              </w:rPr>
              <w:t>· проявляет потребность в общении со взрослыми, ищет</w:t>
            </w:r>
            <w:r>
              <w:rPr>
                <w:sz w:val="24"/>
                <w:szCs w:val="24"/>
              </w:rPr>
              <w:t xml:space="preserve"> </w:t>
            </w:r>
            <w:r w:rsidRPr="009E76B8">
              <w:rPr>
                <w:sz w:val="24"/>
                <w:szCs w:val="24"/>
              </w:rPr>
              <w:t>компромиссы, интересуется проблемами социального характера и обсуждает их, задаёт вопросы; проявляет потребность</w:t>
            </w:r>
            <w:r>
              <w:rPr>
                <w:sz w:val="24"/>
                <w:szCs w:val="24"/>
              </w:rPr>
              <w:t xml:space="preserve"> </w:t>
            </w:r>
            <w:r w:rsidRPr="009E76B8">
              <w:rPr>
                <w:sz w:val="24"/>
                <w:szCs w:val="24"/>
              </w:rPr>
              <w:t>в сотрудничестве с другими детьми, умение договариваться, понимает и учитывает интересы и особенности других</w:t>
            </w:r>
            <w:r>
              <w:rPr>
                <w:sz w:val="24"/>
                <w:szCs w:val="24"/>
              </w:rPr>
              <w:t xml:space="preserve"> </w:t>
            </w:r>
            <w:r w:rsidRPr="009E76B8">
              <w:rPr>
                <w:sz w:val="24"/>
                <w:szCs w:val="24"/>
              </w:rPr>
              <w:t>детей;</w:t>
            </w:r>
          </w:p>
          <w:p w:rsidR="009E76B8" w:rsidRPr="009E76B8" w:rsidRDefault="009E76B8" w:rsidP="009E76B8">
            <w:pPr>
              <w:jc w:val="both"/>
              <w:rPr>
                <w:sz w:val="24"/>
                <w:szCs w:val="24"/>
              </w:rPr>
            </w:pPr>
            <w:r w:rsidRPr="009E76B8">
              <w:rPr>
                <w:sz w:val="24"/>
                <w:szCs w:val="24"/>
              </w:rPr>
              <w:t>· самостоятельно разрешает конфликтные ситуации; выбирает и использует способы взаимодействия со взрослыми и сверстниками</w:t>
            </w:r>
            <w:r>
              <w:rPr>
                <w:sz w:val="24"/>
                <w:szCs w:val="24"/>
              </w:rPr>
              <w:t xml:space="preserve"> </w:t>
            </w:r>
            <w:r w:rsidRPr="009E76B8">
              <w:rPr>
                <w:sz w:val="24"/>
                <w:szCs w:val="24"/>
              </w:rPr>
              <w:t>с учётом их эмоционального и физического состояния;</w:t>
            </w:r>
            <w:r>
              <w:rPr>
                <w:sz w:val="24"/>
                <w:szCs w:val="24"/>
              </w:rPr>
              <w:t xml:space="preserve"> </w:t>
            </w:r>
            <w:r w:rsidRPr="009E76B8">
              <w:rPr>
                <w:sz w:val="24"/>
                <w:szCs w:val="24"/>
              </w:rPr>
              <w:t>сопереживает сверстникам и оказывает помощь; имеет чёткие</w:t>
            </w:r>
            <w:r>
              <w:rPr>
                <w:sz w:val="24"/>
                <w:szCs w:val="24"/>
              </w:rPr>
              <w:t xml:space="preserve"> </w:t>
            </w:r>
            <w:r w:rsidRPr="009E76B8">
              <w:rPr>
                <w:sz w:val="24"/>
                <w:szCs w:val="24"/>
              </w:rPr>
              <w:t>представления об эмоциях и чувствах, замечает и называет эмоциональное состояние людей; стремится радовать других и быть</w:t>
            </w:r>
            <w:r>
              <w:rPr>
                <w:sz w:val="24"/>
                <w:szCs w:val="24"/>
              </w:rPr>
              <w:t xml:space="preserve"> </w:t>
            </w:r>
            <w:r w:rsidRPr="009E76B8">
              <w:rPr>
                <w:sz w:val="24"/>
                <w:szCs w:val="24"/>
              </w:rPr>
              <w:t>полезным;</w:t>
            </w:r>
          </w:p>
          <w:p w:rsidR="009E76B8" w:rsidRPr="009E76B8" w:rsidRDefault="009E76B8" w:rsidP="009E76B8">
            <w:pPr>
              <w:jc w:val="both"/>
              <w:rPr>
                <w:sz w:val="24"/>
                <w:szCs w:val="24"/>
              </w:rPr>
            </w:pPr>
            <w:r w:rsidRPr="009E76B8">
              <w:rPr>
                <w:sz w:val="24"/>
                <w:szCs w:val="24"/>
              </w:rPr>
              <w:t>· проявляет ответственность, анализирует и оценивает свои</w:t>
            </w:r>
            <w:r>
              <w:rPr>
                <w:sz w:val="24"/>
                <w:szCs w:val="24"/>
              </w:rPr>
              <w:t xml:space="preserve"> </w:t>
            </w:r>
            <w:r w:rsidRPr="009E76B8">
              <w:rPr>
                <w:sz w:val="24"/>
                <w:szCs w:val="24"/>
              </w:rPr>
              <w:t>поступки и поступки других людей, замечает и исправляет ошибки; проявляет устойчивую привязанность к членам своей семьи,</w:t>
            </w:r>
            <w:r>
              <w:rPr>
                <w:sz w:val="24"/>
                <w:szCs w:val="24"/>
              </w:rPr>
              <w:t xml:space="preserve"> </w:t>
            </w:r>
            <w:r w:rsidRPr="009E76B8">
              <w:rPr>
                <w:sz w:val="24"/>
                <w:szCs w:val="24"/>
              </w:rPr>
              <w:t>считается с их интересами, состояниями, желаниями;</w:t>
            </w:r>
          </w:p>
          <w:p w:rsidR="009E76B8" w:rsidRPr="009E76B8" w:rsidRDefault="009E76B8" w:rsidP="009E76B8">
            <w:pPr>
              <w:jc w:val="both"/>
              <w:rPr>
                <w:sz w:val="24"/>
                <w:szCs w:val="24"/>
              </w:rPr>
            </w:pPr>
            <w:r w:rsidRPr="009E76B8">
              <w:rPr>
                <w:sz w:val="24"/>
                <w:szCs w:val="24"/>
              </w:rPr>
              <w:t>· имеет позитивную установку к различным видам труда</w:t>
            </w:r>
            <w:r>
              <w:rPr>
                <w:sz w:val="24"/>
                <w:szCs w:val="24"/>
              </w:rPr>
              <w:t xml:space="preserve"> </w:t>
            </w:r>
            <w:r w:rsidRPr="009E76B8">
              <w:rPr>
                <w:sz w:val="24"/>
                <w:szCs w:val="24"/>
              </w:rPr>
              <w:t>и творчества;</w:t>
            </w:r>
          </w:p>
          <w:p w:rsidR="009E76B8" w:rsidRPr="009E76B8" w:rsidRDefault="009E76B8" w:rsidP="009E76B8">
            <w:pPr>
              <w:jc w:val="both"/>
              <w:rPr>
                <w:sz w:val="24"/>
                <w:szCs w:val="24"/>
              </w:rPr>
            </w:pPr>
            <w:r w:rsidRPr="009E76B8">
              <w:rPr>
                <w:sz w:val="24"/>
                <w:szCs w:val="24"/>
              </w:rPr>
              <w:t>· проявляет разнообразные познавательные интересы, в том</w:t>
            </w:r>
            <w:r>
              <w:rPr>
                <w:sz w:val="24"/>
                <w:szCs w:val="24"/>
              </w:rPr>
              <w:t xml:space="preserve"> </w:t>
            </w:r>
            <w:r w:rsidRPr="009E76B8">
              <w:rPr>
                <w:sz w:val="24"/>
                <w:szCs w:val="24"/>
              </w:rPr>
              <w:t>числе к событиям исторического характера;</w:t>
            </w:r>
          </w:p>
          <w:p w:rsidR="009E76B8" w:rsidRPr="009E76B8" w:rsidRDefault="009E76B8" w:rsidP="009E76B8">
            <w:pPr>
              <w:jc w:val="both"/>
              <w:rPr>
                <w:sz w:val="24"/>
                <w:szCs w:val="24"/>
              </w:rPr>
            </w:pPr>
            <w:r w:rsidRPr="009E76B8">
              <w:rPr>
                <w:sz w:val="24"/>
                <w:szCs w:val="24"/>
              </w:rPr>
              <w:t>· имеет чёткие представления о малой родине и Отечестве,</w:t>
            </w:r>
            <w:r>
              <w:rPr>
                <w:sz w:val="24"/>
                <w:szCs w:val="24"/>
              </w:rPr>
              <w:t xml:space="preserve"> </w:t>
            </w:r>
            <w:r w:rsidRPr="009E76B8">
              <w:rPr>
                <w:sz w:val="24"/>
                <w:szCs w:val="24"/>
              </w:rPr>
              <w:t>о социокультурных ценностях нашего народа;</w:t>
            </w:r>
          </w:p>
          <w:p w:rsidR="009E76B8" w:rsidRPr="009E76B8" w:rsidRDefault="009E76B8" w:rsidP="009E76B8">
            <w:pPr>
              <w:jc w:val="both"/>
              <w:rPr>
                <w:sz w:val="24"/>
                <w:szCs w:val="24"/>
              </w:rPr>
            </w:pPr>
            <w:r w:rsidRPr="009E76B8">
              <w:rPr>
                <w:sz w:val="24"/>
                <w:szCs w:val="24"/>
              </w:rPr>
              <w:t>· сочиняет сказки, рассказы на темы духовно-нравственного</w:t>
            </w:r>
            <w:r>
              <w:rPr>
                <w:sz w:val="24"/>
                <w:szCs w:val="24"/>
              </w:rPr>
              <w:t xml:space="preserve"> </w:t>
            </w:r>
            <w:r w:rsidRPr="009E76B8">
              <w:rPr>
                <w:sz w:val="24"/>
                <w:szCs w:val="24"/>
              </w:rPr>
              <w:t>содержания;</w:t>
            </w:r>
          </w:p>
          <w:p w:rsidR="009E76B8" w:rsidRPr="009E76B8" w:rsidRDefault="009E76B8" w:rsidP="009E76B8">
            <w:pPr>
              <w:jc w:val="both"/>
              <w:rPr>
                <w:sz w:val="24"/>
                <w:szCs w:val="24"/>
              </w:rPr>
            </w:pPr>
            <w:r w:rsidRPr="009E76B8">
              <w:rPr>
                <w:sz w:val="24"/>
                <w:szCs w:val="24"/>
              </w:rPr>
              <w:t>· адекватно реагирует на произведения искусства (художественная литература, музыка и т. д.);</w:t>
            </w:r>
          </w:p>
          <w:p w:rsidR="009E76B8" w:rsidRPr="009E76B8" w:rsidRDefault="009E76B8" w:rsidP="009E76B8">
            <w:pPr>
              <w:jc w:val="both"/>
              <w:rPr>
                <w:sz w:val="24"/>
                <w:szCs w:val="24"/>
              </w:rPr>
            </w:pPr>
            <w:r w:rsidRPr="009E76B8">
              <w:rPr>
                <w:sz w:val="24"/>
                <w:szCs w:val="24"/>
              </w:rPr>
              <w:t>· адекватно реагирует на события, описанные в тексте; испытывает яркие переживания, разнообразные по содержанию;</w:t>
            </w:r>
            <w:r>
              <w:rPr>
                <w:sz w:val="24"/>
                <w:szCs w:val="24"/>
              </w:rPr>
              <w:t xml:space="preserve"> </w:t>
            </w:r>
            <w:r w:rsidRPr="009E76B8">
              <w:rPr>
                <w:sz w:val="24"/>
                <w:szCs w:val="24"/>
              </w:rPr>
              <w:t>развёрнуто выражает в речи сочувствие героям произведений;</w:t>
            </w:r>
            <w:r>
              <w:rPr>
                <w:sz w:val="24"/>
                <w:szCs w:val="24"/>
              </w:rPr>
              <w:t xml:space="preserve"> </w:t>
            </w:r>
            <w:r w:rsidRPr="009E76B8">
              <w:rPr>
                <w:sz w:val="24"/>
                <w:szCs w:val="24"/>
              </w:rPr>
              <w:t>даёт эмоциональную оценку персонажам и мотивирует её, исходя из логики их поступков.</w:t>
            </w:r>
          </w:p>
          <w:p w:rsidR="009E76B8" w:rsidRDefault="009E76B8" w:rsidP="009E76B8">
            <w:pPr>
              <w:jc w:val="both"/>
              <w:rPr>
                <w:i/>
                <w:sz w:val="24"/>
                <w:szCs w:val="24"/>
              </w:rPr>
            </w:pPr>
          </w:p>
        </w:tc>
      </w:tr>
      <w:tr w:rsidR="009E76B8" w:rsidTr="009E76B8">
        <w:tc>
          <w:tcPr>
            <w:tcW w:w="1526" w:type="dxa"/>
          </w:tcPr>
          <w:p w:rsidR="009E76B8" w:rsidRPr="009E76B8" w:rsidRDefault="009E76B8" w:rsidP="009E76B8">
            <w:pPr>
              <w:jc w:val="both"/>
              <w:rPr>
                <w:sz w:val="24"/>
                <w:szCs w:val="24"/>
              </w:rPr>
            </w:pPr>
            <w:r w:rsidRPr="009E76B8">
              <w:rPr>
                <w:sz w:val="24"/>
                <w:szCs w:val="24"/>
              </w:rPr>
              <w:t xml:space="preserve">Программа </w:t>
            </w:r>
            <w:r w:rsidRPr="009E76B8">
              <w:rPr>
                <w:sz w:val="24"/>
                <w:szCs w:val="24"/>
              </w:rPr>
              <w:lastRenderedPageBreak/>
              <w:t>в процессе реализации (точки роста)</w:t>
            </w:r>
          </w:p>
        </w:tc>
        <w:tc>
          <w:tcPr>
            <w:tcW w:w="7938" w:type="dxa"/>
          </w:tcPr>
          <w:p w:rsidR="009E76B8" w:rsidRPr="009E76B8" w:rsidRDefault="009E76B8" w:rsidP="009E76B8">
            <w:pPr>
              <w:jc w:val="both"/>
              <w:rPr>
                <w:sz w:val="24"/>
                <w:szCs w:val="24"/>
              </w:rPr>
            </w:pPr>
            <w:r w:rsidRPr="009E76B8">
              <w:rPr>
                <w:sz w:val="24"/>
                <w:szCs w:val="24"/>
              </w:rPr>
              <w:lastRenderedPageBreak/>
              <w:t>Ребёнок:</w:t>
            </w:r>
          </w:p>
          <w:p w:rsidR="009E76B8" w:rsidRPr="009E76B8" w:rsidRDefault="009E76B8" w:rsidP="009E76B8">
            <w:pPr>
              <w:jc w:val="both"/>
              <w:rPr>
                <w:sz w:val="24"/>
                <w:szCs w:val="24"/>
              </w:rPr>
            </w:pPr>
            <w:r w:rsidRPr="009E76B8">
              <w:rPr>
                <w:sz w:val="24"/>
                <w:szCs w:val="24"/>
              </w:rPr>
              <w:lastRenderedPageBreak/>
              <w:t>· достаточно обобщённо формулирует моральные нормы, но</w:t>
            </w:r>
            <w:r>
              <w:rPr>
                <w:sz w:val="24"/>
                <w:szCs w:val="24"/>
              </w:rPr>
              <w:t xml:space="preserve"> </w:t>
            </w:r>
            <w:r w:rsidRPr="009E76B8">
              <w:rPr>
                <w:sz w:val="24"/>
                <w:szCs w:val="24"/>
              </w:rPr>
              <w:t>может их нарушать в реальной ситуации, старается исправиться,</w:t>
            </w:r>
            <w:r>
              <w:rPr>
                <w:sz w:val="24"/>
                <w:szCs w:val="24"/>
              </w:rPr>
              <w:t xml:space="preserve"> </w:t>
            </w:r>
            <w:r w:rsidRPr="009E76B8">
              <w:rPr>
                <w:sz w:val="24"/>
                <w:szCs w:val="24"/>
              </w:rPr>
              <w:t>испытывает дискомфорт при нарушении норм и правил;</w:t>
            </w:r>
          </w:p>
          <w:p w:rsidR="009E76B8" w:rsidRPr="009E76B8" w:rsidRDefault="009E76B8" w:rsidP="009E76B8">
            <w:pPr>
              <w:jc w:val="both"/>
              <w:rPr>
                <w:sz w:val="24"/>
                <w:szCs w:val="24"/>
              </w:rPr>
            </w:pPr>
            <w:r w:rsidRPr="009E76B8">
              <w:rPr>
                <w:sz w:val="24"/>
                <w:szCs w:val="24"/>
              </w:rPr>
              <w:t>· пытается позиционировать свой опыт, который значит больше, чем мнение взрослого; проявляет потребность в общих действиях</w:t>
            </w:r>
            <w:r>
              <w:rPr>
                <w:sz w:val="24"/>
                <w:szCs w:val="24"/>
              </w:rPr>
              <w:t xml:space="preserve"> </w:t>
            </w:r>
            <w:r w:rsidRPr="009E76B8">
              <w:rPr>
                <w:sz w:val="24"/>
                <w:szCs w:val="24"/>
              </w:rPr>
              <w:t>со сверстниками, но сверстник интересен как участник</w:t>
            </w:r>
            <w:r>
              <w:rPr>
                <w:sz w:val="24"/>
                <w:szCs w:val="24"/>
              </w:rPr>
              <w:t xml:space="preserve"> </w:t>
            </w:r>
            <w:r w:rsidRPr="009E76B8">
              <w:rPr>
                <w:sz w:val="24"/>
                <w:szCs w:val="24"/>
              </w:rPr>
              <w:t>игр и как средство самоутверждения;</w:t>
            </w:r>
          </w:p>
          <w:p w:rsidR="009E76B8" w:rsidRPr="009E76B8" w:rsidRDefault="009E76B8" w:rsidP="009E76B8">
            <w:pPr>
              <w:jc w:val="both"/>
              <w:rPr>
                <w:sz w:val="24"/>
                <w:szCs w:val="24"/>
              </w:rPr>
            </w:pPr>
            <w:r w:rsidRPr="009E76B8">
              <w:rPr>
                <w:sz w:val="24"/>
                <w:szCs w:val="24"/>
              </w:rPr>
              <w:t>· пытается самостоятельно разрешать конфликтные ситуации,</w:t>
            </w:r>
            <w:r>
              <w:rPr>
                <w:sz w:val="24"/>
                <w:szCs w:val="24"/>
              </w:rPr>
              <w:t xml:space="preserve"> </w:t>
            </w:r>
            <w:r w:rsidRPr="009E76B8">
              <w:rPr>
                <w:sz w:val="24"/>
                <w:szCs w:val="24"/>
              </w:rPr>
              <w:t>но не всегда продуктивно, чаще прибегает к помощи взрослого;</w:t>
            </w:r>
            <w:r>
              <w:rPr>
                <w:sz w:val="24"/>
                <w:szCs w:val="24"/>
              </w:rPr>
              <w:t xml:space="preserve"> </w:t>
            </w:r>
            <w:r w:rsidRPr="009E76B8">
              <w:rPr>
                <w:sz w:val="24"/>
                <w:szCs w:val="24"/>
              </w:rPr>
              <w:t>не всегда относит знакомые правила общения к своей деятельности и поведению, оценка своих поступков не всегда адекватна; имеет общие представления об эмоциях и чувствах, затрудняется в самостоятельном объяснении причин их возникновения</w:t>
            </w:r>
            <w:r>
              <w:rPr>
                <w:sz w:val="24"/>
                <w:szCs w:val="24"/>
              </w:rPr>
              <w:t xml:space="preserve"> </w:t>
            </w:r>
            <w:r w:rsidRPr="009E76B8">
              <w:rPr>
                <w:sz w:val="24"/>
                <w:szCs w:val="24"/>
              </w:rPr>
              <w:t>и приёмов преодоления отрицательных переживаний; адекватно</w:t>
            </w:r>
          </w:p>
          <w:p w:rsidR="009E76B8" w:rsidRPr="009E76B8" w:rsidRDefault="009E76B8" w:rsidP="009E76B8">
            <w:pPr>
              <w:jc w:val="both"/>
              <w:rPr>
                <w:sz w:val="24"/>
                <w:szCs w:val="24"/>
              </w:rPr>
            </w:pPr>
            <w:r w:rsidRPr="009E76B8">
              <w:rPr>
                <w:sz w:val="24"/>
                <w:szCs w:val="24"/>
              </w:rPr>
              <w:t>реагирует на эмоциональное состояние других людей, сопереживает и стремится содействовать, но нередко без учёта интересов</w:t>
            </w:r>
            <w:r>
              <w:rPr>
                <w:sz w:val="24"/>
                <w:szCs w:val="24"/>
              </w:rPr>
              <w:t xml:space="preserve"> </w:t>
            </w:r>
            <w:r w:rsidRPr="009E76B8">
              <w:rPr>
                <w:sz w:val="24"/>
                <w:szCs w:val="24"/>
              </w:rPr>
              <w:t>другого и реальной ситуации;</w:t>
            </w:r>
          </w:p>
          <w:p w:rsidR="009E76B8" w:rsidRPr="009E76B8" w:rsidRDefault="009E76B8" w:rsidP="009E76B8">
            <w:pPr>
              <w:jc w:val="both"/>
              <w:rPr>
                <w:sz w:val="24"/>
                <w:szCs w:val="24"/>
              </w:rPr>
            </w:pPr>
            <w:r w:rsidRPr="009E76B8">
              <w:rPr>
                <w:sz w:val="24"/>
                <w:szCs w:val="24"/>
              </w:rPr>
              <w:t>· не всегда чётко выполняет поручения взрослых; с помощью</w:t>
            </w:r>
            <w:r>
              <w:rPr>
                <w:sz w:val="24"/>
                <w:szCs w:val="24"/>
              </w:rPr>
              <w:t xml:space="preserve"> </w:t>
            </w:r>
            <w:r w:rsidRPr="009E76B8">
              <w:rPr>
                <w:sz w:val="24"/>
                <w:szCs w:val="24"/>
              </w:rPr>
              <w:t>взрослого анализирует и оценивает свои поступки и поступки</w:t>
            </w:r>
            <w:r>
              <w:rPr>
                <w:sz w:val="24"/>
                <w:szCs w:val="24"/>
              </w:rPr>
              <w:t xml:space="preserve"> </w:t>
            </w:r>
            <w:r w:rsidRPr="009E76B8">
              <w:rPr>
                <w:sz w:val="24"/>
                <w:szCs w:val="24"/>
              </w:rPr>
              <w:t>других людей, замечает и исправляет ошибки; проявляет устойчивую привязанность к членам своей семьи, но в эмоционально</w:t>
            </w:r>
            <w:r>
              <w:rPr>
                <w:sz w:val="24"/>
                <w:szCs w:val="24"/>
              </w:rPr>
              <w:t xml:space="preserve"> </w:t>
            </w:r>
            <w:r w:rsidRPr="009E76B8">
              <w:rPr>
                <w:sz w:val="24"/>
                <w:szCs w:val="24"/>
              </w:rPr>
              <w:t>значимых ситуациях не считается с их интересами, состояниями,</w:t>
            </w:r>
            <w:r>
              <w:rPr>
                <w:sz w:val="24"/>
                <w:szCs w:val="24"/>
              </w:rPr>
              <w:t xml:space="preserve"> </w:t>
            </w:r>
            <w:r w:rsidRPr="009E76B8">
              <w:rPr>
                <w:sz w:val="24"/>
                <w:szCs w:val="24"/>
              </w:rPr>
              <w:t>желаниями; проявляет ситуативный интерес к труду и творчеству;</w:t>
            </w:r>
          </w:p>
          <w:p w:rsidR="009E76B8" w:rsidRPr="009E76B8" w:rsidRDefault="009E76B8" w:rsidP="009E76B8">
            <w:pPr>
              <w:jc w:val="both"/>
              <w:rPr>
                <w:sz w:val="24"/>
                <w:szCs w:val="24"/>
              </w:rPr>
            </w:pPr>
            <w:r w:rsidRPr="009E76B8">
              <w:rPr>
                <w:sz w:val="24"/>
                <w:szCs w:val="24"/>
              </w:rPr>
              <w:t>· имеет фрагментарные, информативные представления</w:t>
            </w:r>
            <w:r>
              <w:rPr>
                <w:sz w:val="24"/>
                <w:szCs w:val="24"/>
              </w:rPr>
              <w:t xml:space="preserve"> </w:t>
            </w:r>
            <w:r w:rsidRPr="009E76B8">
              <w:rPr>
                <w:sz w:val="24"/>
                <w:szCs w:val="24"/>
              </w:rPr>
              <w:t>о малой родине и Отечестве, о ценностях нашего народа;</w:t>
            </w:r>
          </w:p>
          <w:p w:rsidR="009E76B8" w:rsidRPr="009E76B8" w:rsidRDefault="009E76B8" w:rsidP="009E76B8">
            <w:pPr>
              <w:jc w:val="both"/>
              <w:rPr>
                <w:sz w:val="24"/>
                <w:szCs w:val="24"/>
              </w:rPr>
            </w:pPr>
            <w:r w:rsidRPr="009E76B8">
              <w:rPr>
                <w:sz w:val="24"/>
                <w:szCs w:val="24"/>
              </w:rPr>
              <w:t>· пытается сочинять сказки, рассказы на темы духовно-нравственного</w:t>
            </w:r>
            <w:r>
              <w:rPr>
                <w:sz w:val="24"/>
                <w:szCs w:val="24"/>
              </w:rPr>
              <w:t xml:space="preserve"> </w:t>
            </w:r>
            <w:r w:rsidRPr="009E76B8">
              <w:rPr>
                <w:sz w:val="24"/>
                <w:szCs w:val="24"/>
              </w:rPr>
              <w:t>содержания;</w:t>
            </w:r>
          </w:p>
          <w:p w:rsidR="009E76B8" w:rsidRPr="009E76B8" w:rsidRDefault="009E76B8" w:rsidP="009E76B8">
            <w:pPr>
              <w:jc w:val="both"/>
              <w:rPr>
                <w:sz w:val="24"/>
                <w:szCs w:val="24"/>
              </w:rPr>
            </w:pPr>
            <w:r w:rsidRPr="009E76B8">
              <w:rPr>
                <w:sz w:val="24"/>
                <w:szCs w:val="24"/>
              </w:rPr>
              <w:t>· ситуативно откликается на эмоции, отражённые в произведениях искусства, но эмоциональное реагирование неглубокое;</w:t>
            </w:r>
          </w:p>
          <w:p w:rsidR="009E76B8" w:rsidRPr="009E76B8" w:rsidRDefault="009E76B8" w:rsidP="009E76B8">
            <w:pPr>
              <w:jc w:val="both"/>
              <w:rPr>
                <w:sz w:val="24"/>
                <w:szCs w:val="24"/>
              </w:rPr>
            </w:pPr>
            <w:r w:rsidRPr="009E76B8">
              <w:rPr>
                <w:sz w:val="24"/>
                <w:szCs w:val="24"/>
              </w:rPr>
              <w:t>· эмоционально откликается на отдельные эпизоды сюжета.</w:t>
            </w:r>
          </w:p>
        </w:tc>
      </w:tr>
    </w:tbl>
    <w:p w:rsidR="009E76B8" w:rsidRDefault="009E76B8" w:rsidP="0065008C">
      <w:pPr>
        <w:jc w:val="center"/>
        <w:rPr>
          <w:b/>
          <w:sz w:val="24"/>
          <w:szCs w:val="24"/>
        </w:rPr>
      </w:pPr>
    </w:p>
    <w:p w:rsidR="0065008C" w:rsidRDefault="0065008C" w:rsidP="0065008C">
      <w:pPr>
        <w:jc w:val="center"/>
        <w:rPr>
          <w:b/>
          <w:sz w:val="24"/>
          <w:szCs w:val="24"/>
        </w:rPr>
      </w:pPr>
      <w:r w:rsidRPr="0065008C">
        <w:rPr>
          <w:b/>
          <w:sz w:val="24"/>
          <w:szCs w:val="24"/>
        </w:rPr>
        <w:t>Диагностика уровня сформированности предпосылок финансовой грамотности детей 5-7 лет</w:t>
      </w:r>
    </w:p>
    <w:tbl>
      <w:tblPr>
        <w:tblStyle w:val="a5"/>
        <w:tblW w:w="9606" w:type="dxa"/>
        <w:tblLook w:val="04A0" w:firstRow="1" w:lastRow="0" w:firstColumn="1" w:lastColumn="0" w:noHBand="0" w:noVBand="1"/>
      </w:tblPr>
      <w:tblGrid>
        <w:gridCol w:w="1951"/>
        <w:gridCol w:w="7655"/>
      </w:tblGrid>
      <w:tr w:rsidR="0065008C" w:rsidRPr="00B17AFC" w:rsidTr="0065008C">
        <w:tc>
          <w:tcPr>
            <w:tcW w:w="1951" w:type="dxa"/>
          </w:tcPr>
          <w:p w:rsidR="0065008C" w:rsidRPr="00B17AFC" w:rsidRDefault="0065008C" w:rsidP="0065008C">
            <w:pPr>
              <w:jc w:val="center"/>
              <w:rPr>
                <w:sz w:val="24"/>
                <w:szCs w:val="24"/>
              </w:rPr>
            </w:pPr>
            <w:r w:rsidRPr="00B17AFC">
              <w:rPr>
                <w:sz w:val="24"/>
                <w:szCs w:val="24"/>
              </w:rPr>
              <w:t>Блок (раздел)</w:t>
            </w:r>
          </w:p>
        </w:tc>
        <w:tc>
          <w:tcPr>
            <w:tcW w:w="7655" w:type="dxa"/>
          </w:tcPr>
          <w:p w:rsidR="0065008C" w:rsidRPr="00B17AFC" w:rsidRDefault="0065008C" w:rsidP="00B17AFC">
            <w:pPr>
              <w:jc w:val="center"/>
              <w:rPr>
                <w:sz w:val="24"/>
                <w:szCs w:val="24"/>
              </w:rPr>
            </w:pPr>
            <w:r w:rsidRPr="00B17AFC">
              <w:rPr>
                <w:sz w:val="24"/>
                <w:szCs w:val="24"/>
              </w:rPr>
              <w:t>Предмет оценивания</w:t>
            </w:r>
          </w:p>
        </w:tc>
      </w:tr>
      <w:tr w:rsidR="0065008C" w:rsidRPr="00B17AFC" w:rsidTr="0065008C">
        <w:tc>
          <w:tcPr>
            <w:tcW w:w="1951" w:type="dxa"/>
            <w:vMerge w:val="restart"/>
          </w:tcPr>
          <w:p w:rsidR="0065008C" w:rsidRPr="00B17AFC" w:rsidRDefault="0065008C" w:rsidP="0065008C">
            <w:pPr>
              <w:jc w:val="center"/>
              <w:rPr>
                <w:sz w:val="24"/>
                <w:szCs w:val="24"/>
              </w:rPr>
            </w:pPr>
            <w:r w:rsidRPr="00B17AFC">
              <w:rPr>
                <w:sz w:val="24"/>
                <w:szCs w:val="24"/>
              </w:rPr>
              <w:t>Труд и продукт (товар)</w:t>
            </w:r>
          </w:p>
          <w:p w:rsidR="0065008C" w:rsidRPr="00B17AFC" w:rsidRDefault="0065008C" w:rsidP="0065008C">
            <w:pPr>
              <w:jc w:val="center"/>
              <w:rPr>
                <w:sz w:val="24"/>
                <w:szCs w:val="24"/>
              </w:rPr>
            </w:pPr>
          </w:p>
          <w:p w:rsidR="0065008C" w:rsidRPr="00B17AFC" w:rsidRDefault="0065008C" w:rsidP="0065008C">
            <w:pPr>
              <w:jc w:val="center"/>
              <w:rPr>
                <w:sz w:val="24"/>
                <w:szCs w:val="24"/>
              </w:rPr>
            </w:pPr>
            <w:r w:rsidRPr="00B17AFC">
              <w:rPr>
                <w:sz w:val="24"/>
                <w:szCs w:val="24"/>
              </w:rPr>
              <w:t>ТРУД</w:t>
            </w:r>
          </w:p>
        </w:tc>
        <w:tc>
          <w:tcPr>
            <w:tcW w:w="7655" w:type="dxa"/>
          </w:tcPr>
          <w:p w:rsidR="0065008C" w:rsidRPr="00B17AFC" w:rsidRDefault="0065008C" w:rsidP="00B17AFC">
            <w:pPr>
              <w:rPr>
                <w:sz w:val="24"/>
                <w:szCs w:val="24"/>
              </w:rPr>
            </w:pPr>
            <w:r w:rsidRPr="00B17AFC">
              <w:rPr>
                <w:sz w:val="24"/>
                <w:szCs w:val="24"/>
              </w:rPr>
              <w:t>Имеет представление о труде, его видах (сельскохозяйственный, домашний и т.д.)</w:t>
            </w:r>
          </w:p>
        </w:tc>
      </w:tr>
      <w:tr w:rsidR="0065008C" w:rsidRPr="00B17AFC" w:rsidTr="0065008C">
        <w:tc>
          <w:tcPr>
            <w:tcW w:w="1951" w:type="dxa"/>
            <w:vMerge/>
          </w:tcPr>
          <w:p w:rsidR="0065008C" w:rsidRPr="00B17AFC" w:rsidRDefault="0065008C" w:rsidP="0065008C">
            <w:pPr>
              <w:jc w:val="center"/>
              <w:rPr>
                <w:sz w:val="24"/>
                <w:szCs w:val="24"/>
              </w:rPr>
            </w:pPr>
          </w:p>
        </w:tc>
        <w:tc>
          <w:tcPr>
            <w:tcW w:w="7655" w:type="dxa"/>
          </w:tcPr>
          <w:p w:rsidR="0065008C" w:rsidRPr="00B17AFC" w:rsidRDefault="0065008C" w:rsidP="00B17AFC">
            <w:pPr>
              <w:rPr>
                <w:sz w:val="24"/>
                <w:szCs w:val="24"/>
              </w:rPr>
            </w:pPr>
            <w:r w:rsidRPr="00B17AFC">
              <w:rPr>
                <w:sz w:val="24"/>
                <w:szCs w:val="24"/>
              </w:rPr>
              <w:t>Умеет выделять последовательность трудовых действий</w:t>
            </w:r>
          </w:p>
        </w:tc>
      </w:tr>
      <w:tr w:rsidR="0065008C" w:rsidRPr="00B17AFC" w:rsidTr="0065008C">
        <w:tc>
          <w:tcPr>
            <w:tcW w:w="1951" w:type="dxa"/>
            <w:vMerge/>
          </w:tcPr>
          <w:p w:rsidR="0065008C" w:rsidRPr="00B17AFC" w:rsidRDefault="0065008C" w:rsidP="0065008C">
            <w:pPr>
              <w:jc w:val="center"/>
              <w:rPr>
                <w:sz w:val="24"/>
                <w:szCs w:val="24"/>
              </w:rPr>
            </w:pPr>
          </w:p>
        </w:tc>
        <w:tc>
          <w:tcPr>
            <w:tcW w:w="7655" w:type="dxa"/>
          </w:tcPr>
          <w:p w:rsidR="0065008C" w:rsidRPr="00B17AFC" w:rsidRDefault="0065008C" w:rsidP="00B17AFC">
            <w:pPr>
              <w:rPr>
                <w:sz w:val="24"/>
                <w:szCs w:val="24"/>
              </w:rPr>
            </w:pPr>
            <w:r w:rsidRPr="00B17AFC">
              <w:rPr>
                <w:sz w:val="24"/>
                <w:szCs w:val="24"/>
              </w:rPr>
              <w:t>Имеет представление о роли труда взрослых</w:t>
            </w:r>
          </w:p>
        </w:tc>
      </w:tr>
      <w:tr w:rsidR="0065008C" w:rsidRPr="00B17AFC" w:rsidTr="0065008C">
        <w:tc>
          <w:tcPr>
            <w:tcW w:w="1951" w:type="dxa"/>
            <w:vMerge/>
          </w:tcPr>
          <w:p w:rsidR="0065008C" w:rsidRPr="00B17AFC" w:rsidRDefault="0065008C" w:rsidP="0065008C">
            <w:pPr>
              <w:jc w:val="center"/>
              <w:rPr>
                <w:sz w:val="24"/>
                <w:szCs w:val="24"/>
              </w:rPr>
            </w:pPr>
          </w:p>
        </w:tc>
        <w:tc>
          <w:tcPr>
            <w:tcW w:w="7655" w:type="dxa"/>
          </w:tcPr>
          <w:p w:rsidR="0065008C" w:rsidRPr="00B17AFC" w:rsidRDefault="0065008C" w:rsidP="00B17AFC">
            <w:pPr>
              <w:rPr>
                <w:b/>
                <w:sz w:val="24"/>
                <w:szCs w:val="24"/>
              </w:rPr>
            </w:pPr>
            <w:r w:rsidRPr="00B17AFC">
              <w:rPr>
                <w:sz w:val="24"/>
                <w:szCs w:val="24"/>
              </w:rPr>
              <w:t>Имеет представление об орудиях труда</w:t>
            </w:r>
          </w:p>
        </w:tc>
      </w:tr>
      <w:tr w:rsidR="0065008C" w:rsidRPr="00B17AFC" w:rsidTr="0065008C">
        <w:tc>
          <w:tcPr>
            <w:tcW w:w="1951" w:type="dxa"/>
            <w:vMerge w:val="restart"/>
          </w:tcPr>
          <w:p w:rsidR="0065008C" w:rsidRPr="00B17AFC" w:rsidRDefault="0065008C" w:rsidP="0065008C">
            <w:pPr>
              <w:jc w:val="center"/>
              <w:rPr>
                <w:sz w:val="24"/>
                <w:szCs w:val="24"/>
              </w:rPr>
            </w:pPr>
          </w:p>
          <w:p w:rsidR="0065008C" w:rsidRPr="00B17AFC" w:rsidRDefault="0065008C" w:rsidP="0065008C">
            <w:pPr>
              <w:jc w:val="center"/>
              <w:rPr>
                <w:sz w:val="24"/>
                <w:szCs w:val="24"/>
              </w:rPr>
            </w:pPr>
          </w:p>
          <w:p w:rsidR="0065008C" w:rsidRPr="00B17AFC" w:rsidRDefault="0065008C" w:rsidP="0065008C">
            <w:pPr>
              <w:jc w:val="center"/>
              <w:rPr>
                <w:sz w:val="24"/>
                <w:szCs w:val="24"/>
              </w:rPr>
            </w:pPr>
          </w:p>
          <w:p w:rsidR="0065008C" w:rsidRPr="00B17AFC" w:rsidRDefault="0065008C" w:rsidP="0065008C">
            <w:pPr>
              <w:jc w:val="center"/>
              <w:rPr>
                <w:sz w:val="24"/>
                <w:szCs w:val="24"/>
              </w:rPr>
            </w:pPr>
            <w:r w:rsidRPr="00B17AFC">
              <w:rPr>
                <w:sz w:val="24"/>
                <w:szCs w:val="24"/>
              </w:rPr>
              <w:t>ТОВАР</w:t>
            </w:r>
          </w:p>
        </w:tc>
        <w:tc>
          <w:tcPr>
            <w:tcW w:w="7655" w:type="dxa"/>
          </w:tcPr>
          <w:p w:rsidR="0065008C" w:rsidRPr="00B17AFC" w:rsidRDefault="0065008C" w:rsidP="00B17AFC">
            <w:pPr>
              <w:rPr>
                <w:sz w:val="24"/>
                <w:szCs w:val="24"/>
              </w:rPr>
            </w:pPr>
            <w:r w:rsidRPr="00B17AFC">
              <w:rPr>
                <w:sz w:val="24"/>
                <w:szCs w:val="24"/>
              </w:rPr>
              <w:t>Осознает взаимосвязь понятий «труд-продукт-деньги»</w:t>
            </w:r>
          </w:p>
        </w:tc>
      </w:tr>
      <w:tr w:rsidR="0065008C" w:rsidRPr="00B17AFC" w:rsidTr="0065008C">
        <w:tc>
          <w:tcPr>
            <w:tcW w:w="1951" w:type="dxa"/>
            <w:vMerge/>
          </w:tcPr>
          <w:p w:rsidR="0065008C" w:rsidRPr="00B17AFC" w:rsidRDefault="0065008C" w:rsidP="0065008C">
            <w:pPr>
              <w:jc w:val="center"/>
              <w:rPr>
                <w:sz w:val="24"/>
                <w:szCs w:val="24"/>
              </w:rPr>
            </w:pPr>
          </w:p>
        </w:tc>
        <w:tc>
          <w:tcPr>
            <w:tcW w:w="7655" w:type="dxa"/>
          </w:tcPr>
          <w:p w:rsidR="0065008C" w:rsidRPr="00B17AFC" w:rsidRDefault="0065008C" w:rsidP="00B17AFC">
            <w:pPr>
              <w:rPr>
                <w:sz w:val="24"/>
                <w:szCs w:val="24"/>
              </w:rPr>
            </w:pPr>
            <w:r w:rsidRPr="00B17AFC">
              <w:rPr>
                <w:sz w:val="24"/>
                <w:szCs w:val="24"/>
              </w:rPr>
              <w:t>Имеет представление о производственном цикле изготовления товаров</w:t>
            </w:r>
          </w:p>
        </w:tc>
      </w:tr>
      <w:tr w:rsidR="0065008C" w:rsidRPr="00B17AFC" w:rsidTr="0065008C">
        <w:tc>
          <w:tcPr>
            <w:tcW w:w="1951" w:type="dxa"/>
            <w:vMerge/>
          </w:tcPr>
          <w:p w:rsidR="0065008C" w:rsidRPr="00B17AFC" w:rsidRDefault="0065008C" w:rsidP="0065008C">
            <w:pPr>
              <w:jc w:val="center"/>
              <w:rPr>
                <w:sz w:val="24"/>
                <w:szCs w:val="24"/>
              </w:rPr>
            </w:pPr>
          </w:p>
        </w:tc>
        <w:tc>
          <w:tcPr>
            <w:tcW w:w="7655" w:type="dxa"/>
          </w:tcPr>
          <w:p w:rsidR="0065008C" w:rsidRPr="00B17AFC" w:rsidRDefault="0065008C" w:rsidP="00B17AFC">
            <w:pPr>
              <w:rPr>
                <w:sz w:val="24"/>
                <w:szCs w:val="24"/>
              </w:rPr>
            </w:pPr>
            <w:r w:rsidRPr="00B17AFC">
              <w:rPr>
                <w:sz w:val="24"/>
                <w:szCs w:val="24"/>
              </w:rPr>
              <w:t>Может объяснить зависимость цены товара от его качества и количества</w:t>
            </w:r>
          </w:p>
        </w:tc>
      </w:tr>
      <w:tr w:rsidR="0065008C" w:rsidRPr="00B17AFC" w:rsidTr="0065008C">
        <w:tc>
          <w:tcPr>
            <w:tcW w:w="1951" w:type="dxa"/>
            <w:vMerge/>
          </w:tcPr>
          <w:p w:rsidR="0065008C" w:rsidRPr="00B17AFC" w:rsidRDefault="0065008C" w:rsidP="0065008C">
            <w:pPr>
              <w:jc w:val="center"/>
              <w:rPr>
                <w:sz w:val="24"/>
                <w:szCs w:val="24"/>
              </w:rPr>
            </w:pPr>
          </w:p>
        </w:tc>
        <w:tc>
          <w:tcPr>
            <w:tcW w:w="7655" w:type="dxa"/>
          </w:tcPr>
          <w:p w:rsidR="0065008C" w:rsidRPr="00B17AFC" w:rsidRDefault="0065008C" w:rsidP="00B17AFC">
            <w:pPr>
              <w:rPr>
                <w:sz w:val="24"/>
                <w:szCs w:val="24"/>
              </w:rPr>
            </w:pPr>
            <w:r w:rsidRPr="00B17AFC">
              <w:rPr>
                <w:sz w:val="24"/>
                <w:szCs w:val="24"/>
              </w:rPr>
              <w:t>Имеет представление о формах сбыта продукции</w:t>
            </w:r>
          </w:p>
        </w:tc>
      </w:tr>
      <w:tr w:rsidR="0065008C" w:rsidRPr="00B17AFC" w:rsidTr="0065008C">
        <w:tc>
          <w:tcPr>
            <w:tcW w:w="1951" w:type="dxa"/>
            <w:vMerge/>
          </w:tcPr>
          <w:p w:rsidR="0065008C" w:rsidRPr="00B17AFC" w:rsidRDefault="0065008C" w:rsidP="0065008C">
            <w:pPr>
              <w:jc w:val="center"/>
              <w:rPr>
                <w:sz w:val="24"/>
                <w:szCs w:val="24"/>
              </w:rPr>
            </w:pPr>
          </w:p>
        </w:tc>
        <w:tc>
          <w:tcPr>
            <w:tcW w:w="7655" w:type="dxa"/>
          </w:tcPr>
          <w:p w:rsidR="0065008C" w:rsidRPr="00B17AFC" w:rsidRDefault="0065008C" w:rsidP="00B17AFC">
            <w:pPr>
              <w:rPr>
                <w:sz w:val="24"/>
                <w:szCs w:val="24"/>
              </w:rPr>
            </w:pPr>
            <w:r w:rsidRPr="00B17AFC">
              <w:rPr>
                <w:sz w:val="24"/>
                <w:szCs w:val="24"/>
              </w:rPr>
              <w:t>Владеет понятием «обмен» (бартер)</w:t>
            </w:r>
          </w:p>
        </w:tc>
      </w:tr>
      <w:tr w:rsidR="0065008C" w:rsidRPr="00B17AFC" w:rsidTr="0065008C">
        <w:tc>
          <w:tcPr>
            <w:tcW w:w="1951" w:type="dxa"/>
            <w:vMerge/>
          </w:tcPr>
          <w:p w:rsidR="0065008C" w:rsidRPr="00B17AFC" w:rsidRDefault="0065008C" w:rsidP="0065008C">
            <w:pPr>
              <w:jc w:val="center"/>
              <w:rPr>
                <w:sz w:val="24"/>
                <w:szCs w:val="24"/>
              </w:rPr>
            </w:pPr>
          </w:p>
        </w:tc>
        <w:tc>
          <w:tcPr>
            <w:tcW w:w="7655" w:type="dxa"/>
          </w:tcPr>
          <w:p w:rsidR="0065008C" w:rsidRPr="00B17AFC" w:rsidRDefault="0065008C" w:rsidP="00B17AFC">
            <w:pPr>
              <w:rPr>
                <w:sz w:val="24"/>
                <w:szCs w:val="24"/>
              </w:rPr>
            </w:pPr>
            <w:r w:rsidRPr="00B17AFC">
              <w:rPr>
                <w:sz w:val="24"/>
                <w:szCs w:val="24"/>
              </w:rPr>
              <w:t>Умеет определять выгодность обмена</w:t>
            </w:r>
          </w:p>
        </w:tc>
      </w:tr>
      <w:tr w:rsidR="0065008C" w:rsidRPr="00B17AFC" w:rsidTr="0065008C">
        <w:tc>
          <w:tcPr>
            <w:tcW w:w="1951" w:type="dxa"/>
            <w:vMerge/>
          </w:tcPr>
          <w:p w:rsidR="0065008C" w:rsidRPr="00B17AFC" w:rsidRDefault="0065008C" w:rsidP="0065008C">
            <w:pPr>
              <w:jc w:val="center"/>
              <w:rPr>
                <w:sz w:val="24"/>
                <w:szCs w:val="24"/>
              </w:rPr>
            </w:pPr>
          </w:p>
        </w:tc>
        <w:tc>
          <w:tcPr>
            <w:tcW w:w="7655" w:type="dxa"/>
          </w:tcPr>
          <w:p w:rsidR="0065008C" w:rsidRPr="00B17AFC" w:rsidRDefault="0065008C" w:rsidP="00B17AFC">
            <w:pPr>
              <w:rPr>
                <w:sz w:val="24"/>
                <w:szCs w:val="24"/>
              </w:rPr>
            </w:pPr>
            <w:r w:rsidRPr="00B17AFC">
              <w:rPr>
                <w:sz w:val="24"/>
                <w:szCs w:val="24"/>
              </w:rPr>
              <w:t>Самостоятельно совершает обменные операции</w:t>
            </w:r>
          </w:p>
        </w:tc>
      </w:tr>
      <w:tr w:rsidR="0065008C" w:rsidRPr="00B17AFC" w:rsidTr="0065008C">
        <w:tc>
          <w:tcPr>
            <w:tcW w:w="1951" w:type="dxa"/>
            <w:vMerge w:val="restart"/>
          </w:tcPr>
          <w:p w:rsidR="0065008C" w:rsidRPr="00B17AFC" w:rsidRDefault="0065008C" w:rsidP="0065008C">
            <w:pPr>
              <w:jc w:val="center"/>
              <w:rPr>
                <w:sz w:val="24"/>
                <w:szCs w:val="24"/>
              </w:rPr>
            </w:pPr>
            <w:r w:rsidRPr="00B17AFC">
              <w:rPr>
                <w:sz w:val="24"/>
                <w:szCs w:val="24"/>
              </w:rPr>
              <w:t>Потребности/ Возможности</w:t>
            </w:r>
          </w:p>
        </w:tc>
        <w:tc>
          <w:tcPr>
            <w:tcW w:w="7655" w:type="dxa"/>
          </w:tcPr>
          <w:p w:rsidR="0065008C" w:rsidRPr="00B17AFC" w:rsidRDefault="0065008C" w:rsidP="00B17AFC">
            <w:pPr>
              <w:rPr>
                <w:sz w:val="24"/>
                <w:szCs w:val="24"/>
              </w:rPr>
            </w:pPr>
            <w:r w:rsidRPr="00B17AFC">
              <w:rPr>
                <w:sz w:val="24"/>
                <w:szCs w:val="24"/>
              </w:rPr>
              <w:t>Владеет понятием «потребности»</w:t>
            </w:r>
          </w:p>
        </w:tc>
      </w:tr>
      <w:tr w:rsidR="0065008C" w:rsidRPr="00B17AFC" w:rsidTr="0065008C">
        <w:tc>
          <w:tcPr>
            <w:tcW w:w="1951" w:type="dxa"/>
            <w:vMerge/>
          </w:tcPr>
          <w:p w:rsidR="0065008C" w:rsidRPr="00B17AFC" w:rsidRDefault="0065008C" w:rsidP="0065008C">
            <w:pPr>
              <w:jc w:val="center"/>
              <w:rPr>
                <w:sz w:val="24"/>
                <w:szCs w:val="24"/>
              </w:rPr>
            </w:pPr>
          </w:p>
        </w:tc>
        <w:tc>
          <w:tcPr>
            <w:tcW w:w="7655" w:type="dxa"/>
          </w:tcPr>
          <w:p w:rsidR="0065008C" w:rsidRPr="00B17AFC" w:rsidRDefault="0065008C" w:rsidP="00B17AFC">
            <w:pPr>
              <w:rPr>
                <w:sz w:val="24"/>
                <w:szCs w:val="24"/>
              </w:rPr>
            </w:pPr>
            <w:r w:rsidRPr="00B17AFC">
              <w:rPr>
                <w:sz w:val="24"/>
                <w:szCs w:val="24"/>
              </w:rPr>
              <w:t>Умеет различать виды потребностей (материальные, духовные, социальные)</w:t>
            </w:r>
          </w:p>
        </w:tc>
      </w:tr>
      <w:tr w:rsidR="0065008C" w:rsidRPr="00B17AFC" w:rsidTr="0065008C">
        <w:tc>
          <w:tcPr>
            <w:tcW w:w="1951" w:type="dxa"/>
            <w:vMerge/>
          </w:tcPr>
          <w:p w:rsidR="0065008C" w:rsidRPr="00B17AFC" w:rsidRDefault="0065008C" w:rsidP="0065008C">
            <w:pPr>
              <w:jc w:val="center"/>
              <w:rPr>
                <w:sz w:val="24"/>
                <w:szCs w:val="24"/>
              </w:rPr>
            </w:pPr>
          </w:p>
        </w:tc>
        <w:tc>
          <w:tcPr>
            <w:tcW w:w="7655" w:type="dxa"/>
          </w:tcPr>
          <w:p w:rsidR="0065008C" w:rsidRPr="00B17AFC" w:rsidRDefault="0065008C" w:rsidP="00B17AFC">
            <w:pPr>
              <w:rPr>
                <w:sz w:val="24"/>
                <w:szCs w:val="24"/>
              </w:rPr>
            </w:pPr>
            <w:r w:rsidRPr="00B17AFC">
              <w:rPr>
                <w:sz w:val="24"/>
                <w:szCs w:val="24"/>
              </w:rPr>
              <w:t>Умеет устанавливать взаимосвязь потребностей и возможностей</w:t>
            </w:r>
          </w:p>
        </w:tc>
      </w:tr>
      <w:tr w:rsidR="0065008C" w:rsidRPr="00B17AFC" w:rsidTr="0065008C">
        <w:tc>
          <w:tcPr>
            <w:tcW w:w="1951" w:type="dxa"/>
            <w:vMerge w:val="restart"/>
          </w:tcPr>
          <w:p w:rsidR="0065008C" w:rsidRPr="00B17AFC" w:rsidRDefault="0065008C" w:rsidP="0065008C">
            <w:pPr>
              <w:jc w:val="center"/>
              <w:rPr>
                <w:sz w:val="24"/>
                <w:szCs w:val="24"/>
              </w:rPr>
            </w:pPr>
          </w:p>
          <w:p w:rsidR="0065008C" w:rsidRPr="00B17AFC" w:rsidRDefault="0065008C" w:rsidP="0065008C">
            <w:pPr>
              <w:jc w:val="center"/>
              <w:rPr>
                <w:sz w:val="24"/>
                <w:szCs w:val="24"/>
              </w:rPr>
            </w:pPr>
          </w:p>
          <w:p w:rsidR="0065008C" w:rsidRPr="00B17AFC" w:rsidRDefault="0065008C" w:rsidP="0065008C">
            <w:pPr>
              <w:jc w:val="center"/>
              <w:rPr>
                <w:sz w:val="24"/>
                <w:szCs w:val="24"/>
              </w:rPr>
            </w:pPr>
            <w:r w:rsidRPr="00B17AFC">
              <w:rPr>
                <w:sz w:val="24"/>
                <w:szCs w:val="24"/>
              </w:rPr>
              <w:t>Деньги и цена</w:t>
            </w:r>
          </w:p>
        </w:tc>
        <w:tc>
          <w:tcPr>
            <w:tcW w:w="7655" w:type="dxa"/>
          </w:tcPr>
          <w:p w:rsidR="0065008C" w:rsidRPr="00B17AFC" w:rsidRDefault="0065008C" w:rsidP="00B17AFC">
            <w:pPr>
              <w:rPr>
                <w:sz w:val="24"/>
                <w:szCs w:val="24"/>
              </w:rPr>
            </w:pPr>
            <w:r w:rsidRPr="00B17AFC">
              <w:rPr>
                <w:sz w:val="24"/>
                <w:szCs w:val="24"/>
              </w:rPr>
              <w:t>Различает достоинства купюр, умеет считать в пределах20</w:t>
            </w:r>
          </w:p>
        </w:tc>
      </w:tr>
      <w:tr w:rsidR="0065008C" w:rsidRPr="00B17AFC" w:rsidTr="0065008C">
        <w:tc>
          <w:tcPr>
            <w:tcW w:w="1951" w:type="dxa"/>
            <w:vMerge/>
          </w:tcPr>
          <w:p w:rsidR="0065008C" w:rsidRPr="00B17AFC" w:rsidRDefault="0065008C" w:rsidP="0065008C">
            <w:pPr>
              <w:jc w:val="center"/>
              <w:rPr>
                <w:sz w:val="24"/>
                <w:szCs w:val="24"/>
              </w:rPr>
            </w:pPr>
          </w:p>
        </w:tc>
        <w:tc>
          <w:tcPr>
            <w:tcW w:w="7655" w:type="dxa"/>
          </w:tcPr>
          <w:p w:rsidR="0065008C" w:rsidRPr="00B17AFC" w:rsidRDefault="0065008C" w:rsidP="00B17AFC">
            <w:pPr>
              <w:rPr>
                <w:sz w:val="24"/>
                <w:szCs w:val="24"/>
              </w:rPr>
            </w:pPr>
            <w:r w:rsidRPr="00B17AFC">
              <w:rPr>
                <w:sz w:val="24"/>
                <w:szCs w:val="24"/>
              </w:rPr>
              <w:t>Может объяснить понятие слов «семейный бюджет» и его составляющие (зарплата, пенсия, стипендия)</w:t>
            </w:r>
          </w:p>
        </w:tc>
      </w:tr>
      <w:tr w:rsidR="0065008C" w:rsidRPr="00B17AFC" w:rsidTr="0065008C">
        <w:tc>
          <w:tcPr>
            <w:tcW w:w="1951" w:type="dxa"/>
            <w:vMerge/>
          </w:tcPr>
          <w:p w:rsidR="0065008C" w:rsidRPr="00B17AFC" w:rsidRDefault="0065008C" w:rsidP="0065008C">
            <w:pPr>
              <w:jc w:val="center"/>
              <w:rPr>
                <w:sz w:val="24"/>
                <w:szCs w:val="24"/>
              </w:rPr>
            </w:pPr>
          </w:p>
        </w:tc>
        <w:tc>
          <w:tcPr>
            <w:tcW w:w="7655" w:type="dxa"/>
          </w:tcPr>
          <w:p w:rsidR="0065008C" w:rsidRPr="00B17AFC" w:rsidRDefault="0065008C" w:rsidP="00B17AFC">
            <w:pPr>
              <w:rPr>
                <w:sz w:val="24"/>
                <w:szCs w:val="24"/>
              </w:rPr>
            </w:pPr>
            <w:r w:rsidRPr="00B17AFC">
              <w:rPr>
                <w:sz w:val="24"/>
                <w:szCs w:val="24"/>
              </w:rPr>
              <w:t>Имеет представление о доходе и его динамике, о расходах и их многообразии</w:t>
            </w:r>
          </w:p>
        </w:tc>
      </w:tr>
      <w:tr w:rsidR="0065008C" w:rsidRPr="00B17AFC" w:rsidTr="0065008C">
        <w:tc>
          <w:tcPr>
            <w:tcW w:w="1951" w:type="dxa"/>
            <w:vMerge/>
          </w:tcPr>
          <w:p w:rsidR="0065008C" w:rsidRPr="00B17AFC" w:rsidRDefault="0065008C" w:rsidP="0065008C">
            <w:pPr>
              <w:jc w:val="center"/>
              <w:rPr>
                <w:sz w:val="24"/>
                <w:szCs w:val="24"/>
              </w:rPr>
            </w:pPr>
          </w:p>
        </w:tc>
        <w:tc>
          <w:tcPr>
            <w:tcW w:w="7655" w:type="dxa"/>
          </w:tcPr>
          <w:p w:rsidR="0065008C" w:rsidRPr="00B17AFC" w:rsidRDefault="0065008C" w:rsidP="00B17AFC">
            <w:pPr>
              <w:rPr>
                <w:sz w:val="24"/>
                <w:szCs w:val="24"/>
              </w:rPr>
            </w:pPr>
            <w:r w:rsidRPr="00B17AFC">
              <w:rPr>
                <w:sz w:val="24"/>
                <w:szCs w:val="24"/>
              </w:rPr>
              <w:t>Владеет понятиями «купюра», «банк»</w:t>
            </w:r>
          </w:p>
        </w:tc>
      </w:tr>
      <w:tr w:rsidR="0065008C" w:rsidRPr="00B17AFC" w:rsidTr="0065008C">
        <w:tc>
          <w:tcPr>
            <w:tcW w:w="1951" w:type="dxa"/>
            <w:vMerge/>
          </w:tcPr>
          <w:p w:rsidR="0065008C" w:rsidRPr="00B17AFC" w:rsidRDefault="0065008C" w:rsidP="0065008C">
            <w:pPr>
              <w:jc w:val="center"/>
              <w:rPr>
                <w:sz w:val="24"/>
                <w:szCs w:val="24"/>
              </w:rPr>
            </w:pPr>
          </w:p>
        </w:tc>
        <w:tc>
          <w:tcPr>
            <w:tcW w:w="7655" w:type="dxa"/>
          </w:tcPr>
          <w:p w:rsidR="0065008C" w:rsidRPr="00B17AFC" w:rsidRDefault="0065008C" w:rsidP="00B17AFC">
            <w:pPr>
              <w:rPr>
                <w:sz w:val="24"/>
                <w:szCs w:val="24"/>
              </w:rPr>
            </w:pPr>
            <w:r w:rsidRPr="00B17AFC">
              <w:rPr>
                <w:sz w:val="24"/>
                <w:szCs w:val="24"/>
              </w:rPr>
              <w:t>Умеет совершать покупки, назначать цену товара, правильно считать сдачу</w:t>
            </w:r>
          </w:p>
        </w:tc>
      </w:tr>
      <w:tr w:rsidR="0065008C" w:rsidRPr="00B17AFC" w:rsidTr="0065008C">
        <w:tc>
          <w:tcPr>
            <w:tcW w:w="1951" w:type="dxa"/>
            <w:vMerge w:val="restart"/>
          </w:tcPr>
          <w:p w:rsidR="0065008C" w:rsidRPr="00B17AFC" w:rsidRDefault="0065008C" w:rsidP="0065008C">
            <w:pPr>
              <w:jc w:val="center"/>
              <w:rPr>
                <w:sz w:val="24"/>
                <w:szCs w:val="24"/>
              </w:rPr>
            </w:pPr>
          </w:p>
          <w:p w:rsidR="0065008C" w:rsidRPr="00B17AFC" w:rsidRDefault="0065008C" w:rsidP="0065008C">
            <w:pPr>
              <w:jc w:val="center"/>
              <w:rPr>
                <w:sz w:val="24"/>
                <w:szCs w:val="24"/>
              </w:rPr>
            </w:pPr>
          </w:p>
          <w:p w:rsidR="0065008C" w:rsidRPr="00B17AFC" w:rsidRDefault="0065008C" w:rsidP="0065008C">
            <w:pPr>
              <w:jc w:val="center"/>
              <w:rPr>
                <w:sz w:val="24"/>
                <w:szCs w:val="24"/>
              </w:rPr>
            </w:pPr>
            <w:r w:rsidRPr="00B17AFC">
              <w:rPr>
                <w:sz w:val="24"/>
                <w:szCs w:val="24"/>
              </w:rPr>
              <w:t>Реклама</w:t>
            </w:r>
          </w:p>
        </w:tc>
        <w:tc>
          <w:tcPr>
            <w:tcW w:w="7655" w:type="dxa"/>
          </w:tcPr>
          <w:p w:rsidR="0065008C" w:rsidRPr="00B17AFC" w:rsidRDefault="0065008C" w:rsidP="00B17AFC">
            <w:pPr>
              <w:rPr>
                <w:sz w:val="24"/>
                <w:szCs w:val="24"/>
              </w:rPr>
            </w:pPr>
            <w:r w:rsidRPr="00B17AFC">
              <w:rPr>
                <w:sz w:val="24"/>
                <w:szCs w:val="24"/>
              </w:rPr>
              <w:t>Владеет понятием «реклама»</w:t>
            </w:r>
          </w:p>
        </w:tc>
      </w:tr>
      <w:tr w:rsidR="0065008C" w:rsidRPr="00B17AFC" w:rsidTr="0065008C">
        <w:tc>
          <w:tcPr>
            <w:tcW w:w="1951" w:type="dxa"/>
            <w:vMerge/>
          </w:tcPr>
          <w:p w:rsidR="0065008C" w:rsidRPr="00B17AFC" w:rsidRDefault="0065008C" w:rsidP="0065008C">
            <w:pPr>
              <w:jc w:val="center"/>
              <w:rPr>
                <w:sz w:val="24"/>
                <w:szCs w:val="24"/>
              </w:rPr>
            </w:pPr>
          </w:p>
        </w:tc>
        <w:tc>
          <w:tcPr>
            <w:tcW w:w="7655" w:type="dxa"/>
          </w:tcPr>
          <w:p w:rsidR="0065008C" w:rsidRPr="00B17AFC" w:rsidRDefault="0065008C" w:rsidP="00B17AFC">
            <w:pPr>
              <w:rPr>
                <w:sz w:val="24"/>
                <w:szCs w:val="24"/>
              </w:rPr>
            </w:pPr>
            <w:r w:rsidRPr="00B17AFC">
              <w:rPr>
                <w:sz w:val="24"/>
                <w:szCs w:val="24"/>
              </w:rPr>
              <w:t>Осознает взаимосвязь «реклама – продажа»</w:t>
            </w:r>
          </w:p>
        </w:tc>
      </w:tr>
      <w:tr w:rsidR="0065008C" w:rsidRPr="00B17AFC" w:rsidTr="0065008C">
        <w:tc>
          <w:tcPr>
            <w:tcW w:w="1951" w:type="dxa"/>
            <w:vMerge/>
          </w:tcPr>
          <w:p w:rsidR="0065008C" w:rsidRPr="00B17AFC" w:rsidRDefault="0065008C" w:rsidP="0065008C">
            <w:pPr>
              <w:jc w:val="center"/>
              <w:rPr>
                <w:sz w:val="24"/>
                <w:szCs w:val="24"/>
              </w:rPr>
            </w:pPr>
          </w:p>
        </w:tc>
        <w:tc>
          <w:tcPr>
            <w:tcW w:w="7655" w:type="dxa"/>
          </w:tcPr>
          <w:p w:rsidR="0065008C" w:rsidRPr="00B17AFC" w:rsidRDefault="0065008C" w:rsidP="00B17AFC">
            <w:pPr>
              <w:rPr>
                <w:sz w:val="24"/>
                <w:szCs w:val="24"/>
              </w:rPr>
            </w:pPr>
            <w:r w:rsidRPr="00B17AFC">
              <w:rPr>
                <w:sz w:val="24"/>
                <w:szCs w:val="24"/>
              </w:rPr>
              <w:t>Полезные экономические навыки</w:t>
            </w:r>
          </w:p>
        </w:tc>
      </w:tr>
      <w:tr w:rsidR="0065008C" w:rsidRPr="00B17AFC" w:rsidTr="0065008C">
        <w:tc>
          <w:tcPr>
            <w:tcW w:w="1951" w:type="dxa"/>
            <w:vMerge/>
          </w:tcPr>
          <w:p w:rsidR="0065008C" w:rsidRPr="00B17AFC" w:rsidRDefault="0065008C" w:rsidP="0065008C">
            <w:pPr>
              <w:jc w:val="center"/>
              <w:rPr>
                <w:sz w:val="24"/>
                <w:szCs w:val="24"/>
              </w:rPr>
            </w:pPr>
          </w:p>
        </w:tc>
        <w:tc>
          <w:tcPr>
            <w:tcW w:w="7655" w:type="dxa"/>
          </w:tcPr>
          <w:p w:rsidR="0065008C" w:rsidRPr="00B17AFC" w:rsidRDefault="0065008C" w:rsidP="00B17AFC">
            <w:pPr>
              <w:rPr>
                <w:sz w:val="24"/>
                <w:szCs w:val="24"/>
              </w:rPr>
            </w:pPr>
            <w:r w:rsidRPr="00B17AFC">
              <w:rPr>
                <w:sz w:val="24"/>
                <w:szCs w:val="24"/>
              </w:rPr>
              <w:t>Владеет понятием «экономика»</w:t>
            </w:r>
          </w:p>
        </w:tc>
      </w:tr>
      <w:tr w:rsidR="0065008C" w:rsidRPr="00B17AFC" w:rsidTr="0065008C">
        <w:tc>
          <w:tcPr>
            <w:tcW w:w="1951" w:type="dxa"/>
            <w:vMerge/>
          </w:tcPr>
          <w:p w:rsidR="0065008C" w:rsidRPr="00B17AFC" w:rsidRDefault="0065008C" w:rsidP="0065008C">
            <w:pPr>
              <w:jc w:val="center"/>
              <w:rPr>
                <w:sz w:val="24"/>
                <w:szCs w:val="24"/>
              </w:rPr>
            </w:pPr>
          </w:p>
        </w:tc>
        <w:tc>
          <w:tcPr>
            <w:tcW w:w="7655" w:type="dxa"/>
          </w:tcPr>
          <w:p w:rsidR="0065008C" w:rsidRPr="00B17AFC" w:rsidRDefault="0065008C" w:rsidP="00B17AFC">
            <w:pPr>
              <w:rPr>
                <w:sz w:val="24"/>
                <w:szCs w:val="24"/>
              </w:rPr>
            </w:pPr>
            <w:r w:rsidRPr="00B17AFC">
              <w:rPr>
                <w:sz w:val="24"/>
                <w:szCs w:val="24"/>
              </w:rPr>
              <w:t>Умеет выделять экономическое содержание из художественных произведений</w:t>
            </w:r>
          </w:p>
        </w:tc>
      </w:tr>
    </w:tbl>
    <w:p w:rsidR="0065008C" w:rsidRPr="0065008C" w:rsidRDefault="0065008C" w:rsidP="0065008C">
      <w:pPr>
        <w:jc w:val="center"/>
        <w:rPr>
          <w:sz w:val="24"/>
          <w:szCs w:val="24"/>
        </w:rPr>
      </w:pPr>
    </w:p>
    <w:p w:rsidR="0065008C" w:rsidRDefault="0065008C" w:rsidP="0065008C">
      <w:pPr>
        <w:ind w:firstLine="567"/>
        <w:jc w:val="both"/>
        <w:rPr>
          <w:sz w:val="24"/>
          <w:szCs w:val="24"/>
        </w:rPr>
      </w:pPr>
      <w:r w:rsidRPr="0065008C">
        <w:rPr>
          <w:sz w:val="24"/>
          <w:szCs w:val="24"/>
        </w:rPr>
        <w:t xml:space="preserve">Методика оценивания: </w:t>
      </w:r>
    </w:p>
    <w:p w:rsidR="0065008C" w:rsidRDefault="0065008C" w:rsidP="0065008C">
      <w:pPr>
        <w:ind w:firstLine="567"/>
        <w:jc w:val="both"/>
        <w:rPr>
          <w:sz w:val="24"/>
          <w:szCs w:val="24"/>
        </w:rPr>
      </w:pPr>
      <w:r w:rsidRPr="0065008C">
        <w:rPr>
          <w:sz w:val="24"/>
          <w:szCs w:val="24"/>
        </w:rPr>
        <w:t xml:space="preserve">Высокий уровень (3 балла) – самостоятельно справляется с заданием </w:t>
      </w:r>
    </w:p>
    <w:p w:rsidR="0065008C" w:rsidRDefault="0065008C" w:rsidP="0065008C">
      <w:pPr>
        <w:ind w:firstLine="567"/>
        <w:jc w:val="both"/>
        <w:rPr>
          <w:sz w:val="24"/>
          <w:szCs w:val="24"/>
        </w:rPr>
      </w:pPr>
      <w:r w:rsidRPr="0065008C">
        <w:rPr>
          <w:sz w:val="24"/>
          <w:szCs w:val="24"/>
        </w:rPr>
        <w:t>Средний уровень (2 балла) – с заданием спр</w:t>
      </w:r>
      <w:r>
        <w:rPr>
          <w:sz w:val="24"/>
          <w:szCs w:val="24"/>
        </w:rPr>
        <w:t>а</w:t>
      </w:r>
      <w:r w:rsidRPr="0065008C">
        <w:rPr>
          <w:sz w:val="24"/>
          <w:szCs w:val="24"/>
        </w:rPr>
        <w:t xml:space="preserve">вляется с помощью педагога </w:t>
      </w:r>
    </w:p>
    <w:p w:rsidR="0065008C" w:rsidRPr="0065008C" w:rsidRDefault="0065008C" w:rsidP="0065008C">
      <w:pPr>
        <w:ind w:firstLine="567"/>
        <w:jc w:val="both"/>
        <w:rPr>
          <w:sz w:val="24"/>
          <w:szCs w:val="24"/>
        </w:rPr>
      </w:pPr>
      <w:r w:rsidRPr="0065008C">
        <w:rPr>
          <w:sz w:val="24"/>
          <w:szCs w:val="24"/>
        </w:rPr>
        <w:t>Низкий уровень (1 балл ) – с заданием не справляется</w:t>
      </w:r>
    </w:p>
    <w:p w:rsidR="0065008C" w:rsidRPr="0065008C" w:rsidRDefault="0065008C" w:rsidP="0030657E">
      <w:pPr>
        <w:jc w:val="right"/>
        <w:rPr>
          <w:sz w:val="24"/>
          <w:szCs w:val="24"/>
        </w:rPr>
      </w:pPr>
    </w:p>
    <w:p w:rsidR="0065008C" w:rsidRPr="0030657E" w:rsidRDefault="0065008C" w:rsidP="0030657E">
      <w:pPr>
        <w:jc w:val="right"/>
        <w:rPr>
          <w:b/>
          <w:sz w:val="24"/>
          <w:szCs w:val="24"/>
        </w:rPr>
      </w:pPr>
      <w:r>
        <w:rPr>
          <w:b/>
          <w:sz w:val="24"/>
          <w:szCs w:val="24"/>
        </w:rPr>
        <w:t>Приложение № 4</w:t>
      </w:r>
    </w:p>
    <w:p w:rsidR="0014613D" w:rsidRDefault="0014613D" w:rsidP="0014613D">
      <w:pPr>
        <w:widowControl/>
        <w:adjustRightInd w:val="0"/>
        <w:jc w:val="center"/>
        <w:rPr>
          <w:b/>
          <w:i/>
          <w:sz w:val="24"/>
          <w:szCs w:val="24"/>
        </w:rPr>
      </w:pPr>
      <w:r w:rsidRPr="0014613D">
        <w:rPr>
          <w:b/>
          <w:sz w:val="24"/>
          <w:szCs w:val="24"/>
        </w:rPr>
        <w:t>Примерное содержание работы по реализации парциальной программы духовно-нравственного воспитания</w:t>
      </w:r>
    </w:p>
    <w:p w:rsidR="0014613D" w:rsidRPr="0066539C" w:rsidRDefault="0014613D" w:rsidP="0066539C">
      <w:pPr>
        <w:widowControl/>
        <w:adjustRightInd w:val="0"/>
        <w:jc w:val="center"/>
        <w:rPr>
          <w:sz w:val="24"/>
          <w:szCs w:val="24"/>
        </w:rPr>
      </w:pPr>
      <w:r w:rsidRPr="0066539C">
        <w:rPr>
          <w:sz w:val="24"/>
          <w:szCs w:val="24"/>
        </w:rPr>
        <w:t xml:space="preserve">Первый год обучения </w:t>
      </w:r>
      <w:r w:rsidR="0066539C" w:rsidRPr="0066539C">
        <w:rPr>
          <w:sz w:val="24"/>
          <w:szCs w:val="24"/>
        </w:rPr>
        <w:t xml:space="preserve"> </w:t>
      </w:r>
      <w:r w:rsidRPr="0066539C">
        <w:rPr>
          <w:sz w:val="24"/>
          <w:szCs w:val="24"/>
        </w:rPr>
        <w:t>Старшая группа</w:t>
      </w:r>
    </w:p>
    <w:p w:rsidR="0014613D" w:rsidRPr="0066539C" w:rsidRDefault="0014613D" w:rsidP="0066539C">
      <w:pPr>
        <w:widowControl/>
        <w:adjustRightInd w:val="0"/>
        <w:jc w:val="center"/>
        <w:rPr>
          <w:sz w:val="24"/>
          <w:szCs w:val="24"/>
        </w:rPr>
      </w:pPr>
      <w:r w:rsidRPr="0066539C">
        <w:rPr>
          <w:sz w:val="24"/>
          <w:szCs w:val="24"/>
        </w:rPr>
        <w:t>Тематическое планирование</w:t>
      </w:r>
      <w:r w:rsidR="0066539C" w:rsidRPr="0066539C">
        <w:rPr>
          <w:sz w:val="24"/>
          <w:szCs w:val="24"/>
        </w:rPr>
        <w:t xml:space="preserve"> </w:t>
      </w:r>
      <w:r w:rsidRPr="0066539C">
        <w:rPr>
          <w:sz w:val="24"/>
          <w:szCs w:val="24"/>
        </w:rPr>
        <w:t>образовательной деятельности</w:t>
      </w:r>
    </w:p>
    <w:tbl>
      <w:tblPr>
        <w:tblStyle w:val="a5"/>
        <w:tblW w:w="9464" w:type="dxa"/>
        <w:tblLayout w:type="fixed"/>
        <w:tblLook w:val="04A0" w:firstRow="1" w:lastRow="0" w:firstColumn="1" w:lastColumn="0" w:noHBand="0" w:noVBand="1"/>
      </w:tblPr>
      <w:tblGrid>
        <w:gridCol w:w="782"/>
        <w:gridCol w:w="2445"/>
        <w:gridCol w:w="6237"/>
      </w:tblGrid>
      <w:tr w:rsidR="004C3E40" w:rsidRPr="005F3C94" w:rsidTr="004C3E40">
        <w:tc>
          <w:tcPr>
            <w:tcW w:w="782" w:type="dxa"/>
          </w:tcPr>
          <w:p w:rsidR="004C3E40" w:rsidRPr="005F3C94" w:rsidRDefault="004C3E40" w:rsidP="004C3E40">
            <w:pPr>
              <w:adjustRightInd w:val="0"/>
              <w:jc w:val="center"/>
              <w:rPr>
                <w:i/>
                <w:sz w:val="24"/>
                <w:szCs w:val="24"/>
              </w:rPr>
            </w:pPr>
            <w:r w:rsidRPr="005F3C94">
              <w:rPr>
                <w:i/>
                <w:sz w:val="24"/>
                <w:szCs w:val="24"/>
              </w:rPr>
              <w:t>№ п/п</w:t>
            </w:r>
          </w:p>
        </w:tc>
        <w:tc>
          <w:tcPr>
            <w:tcW w:w="2445" w:type="dxa"/>
          </w:tcPr>
          <w:p w:rsidR="004C3E40" w:rsidRPr="005F3C94" w:rsidRDefault="004C3E40" w:rsidP="004C3E40">
            <w:pPr>
              <w:adjustRightInd w:val="0"/>
              <w:jc w:val="center"/>
              <w:rPr>
                <w:i/>
                <w:sz w:val="24"/>
                <w:szCs w:val="24"/>
              </w:rPr>
            </w:pPr>
            <w:r w:rsidRPr="005F3C94">
              <w:rPr>
                <w:i/>
                <w:sz w:val="24"/>
                <w:szCs w:val="24"/>
              </w:rPr>
              <w:t>Тема</w:t>
            </w:r>
          </w:p>
          <w:p w:rsidR="004C3E40" w:rsidRPr="005F3C94" w:rsidRDefault="004C3E40" w:rsidP="004C3E40">
            <w:pPr>
              <w:adjustRightInd w:val="0"/>
              <w:jc w:val="center"/>
              <w:rPr>
                <w:i/>
                <w:sz w:val="24"/>
                <w:szCs w:val="24"/>
              </w:rPr>
            </w:pPr>
          </w:p>
        </w:tc>
        <w:tc>
          <w:tcPr>
            <w:tcW w:w="6237" w:type="dxa"/>
          </w:tcPr>
          <w:p w:rsidR="004C3E40" w:rsidRPr="005F3C94" w:rsidRDefault="004C3E40" w:rsidP="004C3E40">
            <w:pPr>
              <w:adjustRightInd w:val="0"/>
              <w:jc w:val="center"/>
              <w:rPr>
                <w:i/>
                <w:sz w:val="24"/>
                <w:szCs w:val="24"/>
              </w:rPr>
            </w:pPr>
            <w:r w:rsidRPr="005F3C94">
              <w:rPr>
                <w:i/>
                <w:sz w:val="24"/>
                <w:szCs w:val="24"/>
              </w:rPr>
              <w:t>Содержание</w:t>
            </w:r>
          </w:p>
        </w:tc>
      </w:tr>
      <w:tr w:rsidR="004C3E40" w:rsidRPr="005F3C94" w:rsidTr="004C3E40">
        <w:tc>
          <w:tcPr>
            <w:tcW w:w="9464" w:type="dxa"/>
            <w:gridSpan w:val="3"/>
          </w:tcPr>
          <w:p w:rsidR="004C3E40" w:rsidRPr="005F3C94" w:rsidRDefault="004C3E40" w:rsidP="00C0788A">
            <w:pPr>
              <w:adjustRightInd w:val="0"/>
              <w:jc w:val="both"/>
              <w:rPr>
                <w:i/>
                <w:sz w:val="24"/>
                <w:szCs w:val="24"/>
              </w:rPr>
            </w:pPr>
            <w:r w:rsidRPr="005F3C94">
              <w:rPr>
                <w:b/>
                <w:bCs/>
                <w:sz w:val="24"/>
                <w:szCs w:val="24"/>
              </w:rPr>
              <w:t>Раздел 1. Семья</w:t>
            </w:r>
          </w:p>
        </w:tc>
      </w:tr>
      <w:tr w:rsidR="004C3E40" w:rsidRPr="005F3C94" w:rsidTr="004C3E40">
        <w:tc>
          <w:tcPr>
            <w:tcW w:w="782" w:type="dxa"/>
          </w:tcPr>
          <w:p w:rsidR="004C3E40" w:rsidRPr="005F3C94" w:rsidRDefault="004C3E40" w:rsidP="00C0788A">
            <w:pPr>
              <w:adjustRightInd w:val="0"/>
              <w:jc w:val="both"/>
              <w:rPr>
                <w:i/>
                <w:sz w:val="24"/>
                <w:szCs w:val="24"/>
              </w:rPr>
            </w:pPr>
            <w:r w:rsidRPr="005F3C94">
              <w:rPr>
                <w:b/>
                <w:bCs/>
                <w:sz w:val="24"/>
                <w:szCs w:val="24"/>
              </w:rPr>
              <w:t>1.</w:t>
            </w:r>
          </w:p>
        </w:tc>
        <w:tc>
          <w:tcPr>
            <w:tcW w:w="2445" w:type="dxa"/>
          </w:tcPr>
          <w:p w:rsidR="004C3E40" w:rsidRPr="005F3C94" w:rsidRDefault="004C3E40" w:rsidP="00C0788A">
            <w:pPr>
              <w:adjustRightInd w:val="0"/>
              <w:rPr>
                <w:b/>
                <w:bCs/>
                <w:sz w:val="24"/>
                <w:szCs w:val="24"/>
              </w:rPr>
            </w:pPr>
            <w:r w:rsidRPr="005F3C94">
              <w:rPr>
                <w:b/>
                <w:bCs/>
                <w:sz w:val="24"/>
                <w:szCs w:val="24"/>
              </w:rPr>
              <w:t>Моя семья. Мои самые близкие</w:t>
            </w:r>
            <w:r w:rsidRPr="005F3C94">
              <w:rPr>
                <w:i/>
                <w:iCs/>
                <w:sz w:val="24"/>
                <w:szCs w:val="24"/>
              </w:rPr>
              <w:t xml:space="preserve">, </w:t>
            </w:r>
            <w:r w:rsidRPr="005F3C94">
              <w:rPr>
                <w:b/>
                <w:bCs/>
                <w:sz w:val="24"/>
                <w:szCs w:val="24"/>
              </w:rPr>
              <w:t>родные и любимые</w:t>
            </w:r>
          </w:p>
          <w:p w:rsidR="004C3E40" w:rsidRPr="005F3C94" w:rsidRDefault="004C3E40" w:rsidP="00C0788A">
            <w:pPr>
              <w:adjustRightInd w:val="0"/>
              <w:rPr>
                <w:i/>
                <w:sz w:val="24"/>
                <w:szCs w:val="24"/>
              </w:rPr>
            </w:pPr>
            <w:r w:rsidRPr="005F3C94">
              <w:rPr>
                <w:b/>
                <w:bCs/>
                <w:sz w:val="24"/>
                <w:szCs w:val="24"/>
              </w:rPr>
              <w:t>люди</w:t>
            </w:r>
            <w:r w:rsidRPr="005F3C94">
              <w:rPr>
                <w:i/>
                <w:iCs/>
                <w:sz w:val="24"/>
                <w:szCs w:val="24"/>
              </w:rPr>
              <w:t xml:space="preserve">. </w:t>
            </w:r>
          </w:p>
          <w:p w:rsidR="004C3E40" w:rsidRPr="005F3C94" w:rsidRDefault="004C3E40" w:rsidP="00C0788A">
            <w:pPr>
              <w:adjustRightInd w:val="0"/>
              <w:jc w:val="both"/>
              <w:rPr>
                <w:i/>
                <w:sz w:val="24"/>
                <w:szCs w:val="24"/>
              </w:rPr>
            </w:pPr>
          </w:p>
        </w:tc>
        <w:tc>
          <w:tcPr>
            <w:tcW w:w="6237" w:type="dxa"/>
          </w:tcPr>
          <w:p w:rsidR="004C3E40" w:rsidRPr="005F3C94" w:rsidRDefault="004C3E40" w:rsidP="00C0788A">
            <w:pPr>
              <w:adjustRightInd w:val="0"/>
              <w:rPr>
                <w:sz w:val="24"/>
                <w:szCs w:val="24"/>
              </w:rPr>
            </w:pPr>
            <w:r w:rsidRPr="005F3C94">
              <w:rPr>
                <w:sz w:val="24"/>
                <w:szCs w:val="24"/>
              </w:rPr>
              <w:t xml:space="preserve">Формировать правильное представление о семье, обязанностях и её членах. Формировать личностное отношение к родной семье как к общечеловеческой ценности. </w:t>
            </w:r>
          </w:p>
          <w:p w:rsidR="004C3E40" w:rsidRPr="005F3C94" w:rsidRDefault="004C3E40" w:rsidP="00C0788A">
            <w:pPr>
              <w:adjustRightInd w:val="0"/>
              <w:rPr>
                <w:i/>
                <w:sz w:val="24"/>
                <w:szCs w:val="24"/>
              </w:rPr>
            </w:pPr>
            <w:r w:rsidRPr="005F3C94">
              <w:rPr>
                <w:sz w:val="24"/>
                <w:szCs w:val="24"/>
              </w:rPr>
              <w:t>Познакомится правилами почитания и уважения старших. Воспитывать положительные взаимоотношения в семье, взаимовыручку, любовь ко всем членам семьи. Способствовать развитию доброжелательности, терпимости, понимания и взаимопомощи в семейной жизни.</w:t>
            </w:r>
          </w:p>
        </w:tc>
      </w:tr>
      <w:tr w:rsidR="004C3E40" w:rsidRPr="005F3C94" w:rsidTr="004C3E40">
        <w:tc>
          <w:tcPr>
            <w:tcW w:w="782" w:type="dxa"/>
          </w:tcPr>
          <w:p w:rsidR="004C3E40" w:rsidRPr="005F3C94" w:rsidRDefault="004C3E40" w:rsidP="00C0788A">
            <w:pPr>
              <w:adjustRightInd w:val="0"/>
              <w:jc w:val="both"/>
              <w:rPr>
                <w:i/>
                <w:sz w:val="24"/>
                <w:szCs w:val="24"/>
              </w:rPr>
            </w:pPr>
            <w:r w:rsidRPr="005F3C94">
              <w:rPr>
                <w:b/>
                <w:bCs/>
                <w:sz w:val="24"/>
                <w:szCs w:val="24"/>
              </w:rPr>
              <w:t>2.</w:t>
            </w:r>
          </w:p>
        </w:tc>
        <w:tc>
          <w:tcPr>
            <w:tcW w:w="2445" w:type="dxa"/>
          </w:tcPr>
          <w:p w:rsidR="004C3E40" w:rsidRPr="005F3C94" w:rsidRDefault="004C3E40" w:rsidP="00C0788A">
            <w:pPr>
              <w:adjustRightInd w:val="0"/>
              <w:jc w:val="both"/>
              <w:rPr>
                <w:i/>
                <w:sz w:val="24"/>
                <w:szCs w:val="24"/>
              </w:rPr>
            </w:pPr>
            <w:r w:rsidRPr="005F3C94">
              <w:rPr>
                <w:b/>
                <w:bCs/>
                <w:sz w:val="24"/>
                <w:szCs w:val="24"/>
              </w:rPr>
              <w:t>Мать и дитя.</w:t>
            </w:r>
          </w:p>
        </w:tc>
        <w:tc>
          <w:tcPr>
            <w:tcW w:w="6237" w:type="dxa"/>
          </w:tcPr>
          <w:p w:rsidR="004C3E40" w:rsidRPr="005F3C94" w:rsidRDefault="004C3E40" w:rsidP="00C0788A">
            <w:pPr>
              <w:adjustRightInd w:val="0"/>
              <w:rPr>
                <w:sz w:val="24"/>
                <w:szCs w:val="24"/>
              </w:rPr>
            </w:pPr>
            <w:r w:rsidRPr="005F3C94">
              <w:rPr>
                <w:sz w:val="24"/>
                <w:szCs w:val="24"/>
              </w:rPr>
              <w:t xml:space="preserve">Учить видеть заботу, ласку, тепло мамы. </w:t>
            </w:r>
          </w:p>
          <w:p w:rsidR="004C3E40" w:rsidRPr="005F3C94" w:rsidRDefault="004C3E40" w:rsidP="00C0788A">
            <w:pPr>
              <w:adjustRightInd w:val="0"/>
              <w:rPr>
                <w:sz w:val="24"/>
                <w:szCs w:val="24"/>
              </w:rPr>
            </w:pPr>
            <w:r w:rsidRPr="005F3C94">
              <w:rPr>
                <w:sz w:val="24"/>
                <w:szCs w:val="24"/>
              </w:rPr>
              <w:t>Приучать дошкольников ценить ежедневный, кропотливый труд мамы по дому. Воспитывать доброе, заботливое отношение к маме, помочь понять, что мама у каждого из нас одна.</w:t>
            </w:r>
          </w:p>
        </w:tc>
      </w:tr>
      <w:tr w:rsidR="004C3E40" w:rsidRPr="005F3C94" w:rsidTr="004C3E40">
        <w:tc>
          <w:tcPr>
            <w:tcW w:w="782" w:type="dxa"/>
          </w:tcPr>
          <w:p w:rsidR="004C3E40" w:rsidRPr="005F3C94" w:rsidRDefault="004C3E40" w:rsidP="00C0788A">
            <w:pPr>
              <w:adjustRightInd w:val="0"/>
              <w:jc w:val="both"/>
              <w:rPr>
                <w:i/>
                <w:sz w:val="24"/>
                <w:szCs w:val="24"/>
              </w:rPr>
            </w:pPr>
            <w:r w:rsidRPr="005F3C94">
              <w:rPr>
                <w:b/>
                <w:bCs/>
                <w:sz w:val="24"/>
                <w:szCs w:val="24"/>
              </w:rPr>
              <w:t>3.</w:t>
            </w:r>
          </w:p>
        </w:tc>
        <w:tc>
          <w:tcPr>
            <w:tcW w:w="2445" w:type="dxa"/>
          </w:tcPr>
          <w:p w:rsidR="004C3E40" w:rsidRPr="005F3C94" w:rsidRDefault="004C3E40" w:rsidP="00C0788A">
            <w:pPr>
              <w:adjustRightInd w:val="0"/>
              <w:jc w:val="both"/>
              <w:rPr>
                <w:i/>
                <w:sz w:val="24"/>
                <w:szCs w:val="24"/>
              </w:rPr>
            </w:pPr>
            <w:r w:rsidRPr="005F3C94">
              <w:rPr>
                <w:b/>
                <w:bCs/>
                <w:sz w:val="24"/>
                <w:szCs w:val="24"/>
              </w:rPr>
              <w:t>Образ отца.</w:t>
            </w:r>
          </w:p>
        </w:tc>
        <w:tc>
          <w:tcPr>
            <w:tcW w:w="6237" w:type="dxa"/>
          </w:tcPr>
          <w:p w:rsidR="004C3E40" w:rsidRPr="005F3C94" w:rsidRDefault="004C3E40" w:rsidP="00C0788A">
            <w:pPr>
              <w:adjustRightInd w:val="0"/>
              <w:rPr>
                <w:sz w:val="24"/>
                <w:szCs w:val="24"/>
              </w:rPr>
            </w:pPr>
            <w:r w:rsidRPr="005F3C94">
              <w:rPr>
                <w:sz w:val="24"/>
                <w:szCs w:val="24"/>
              </w:rPr>
              <w:t xml:space="preserve">Развивать у детей осознанное понимание роли отца в семье </w:t>
            </w:r>
            <w:r w:rsidRPr="005F3C94">
              <w:rPr>
                <w:b/>
                <w:bCs/>
                <w:sz w:val="24"/>
                <w:szCs w:val="24"/>
              </w:rPr>
              <w:t>(</w:t>
            </w:r>
            <w:r w:rsidRPr="005F3C94">
              <w:rPr>
                <w:sz w:val="24"/>
                <w:szCs w:val="24"/>
              </w:rPr>
              <w:t xml:space="preserve">опора семьи, защитник). </w:t>
            </w:r>
          </w:p>
          <w:p w:rsidR="004C3E40" w:rsidRPr="005F3C94" w:rsidRDefault="004C3E40" w:rsidP="00C0788A">
            <w:pPr>
              <w:adjustRightInd w:val="0"/>
              <w:rPr>
                <w:sz w:val="24"/>
                <w:szCs w:val="24"/>
              </w:rPr>
            </w:pPr>
            <w:r w:rsidRPr="005F3C94">
              <w:rPr>
                <w:sz w:val="24"/>
                <w:szCs w:val="24"/>
              </w:rPr>
              <w:t>Раскрыть понятие «Глава семьи». Воспитывать уважительное отношение к отцу.</w:t>
            </w:r>
          </w:p>
        </w:tc>
      </w:tr>
      <w:tr w:rsidR="004C3E40" w:rsidRPr="005F3C94" w:rsidTr="004C3E40">
        <w:tc>
          <w:tcPr>
            <w:tcW w:w="782" w:type="dxa"/>
          </w:tcPr>
          <w:p w:rsidR="004C3E40" w:rsidRPr="005F3C94" w:rsidRDefault="004C3E40" w:rsidP="00C0788A">
            <w:pPr>
              <w:adjustRightInd w:val="0"/>
              <w:jc w:val="both"/>
              <w:rPr>
                <w:i/>
                <w:sz w:val="24"/>
                <w:szCs w:val="24"/>
              </w:rPr>
            </w:pPr>
            <w:r w:rsidRPr="005F3C94">
              <w:rPr>
                <w:b/>
                <w:bCs/>
                <w:sz w:val="24"/>
                <w:szCs w:val="24"/>
              </w:rPr>
              <w:t>4.</w:t>
            </w:r>
          </w:p>
        </w:tc>
        <w:tc>
          <w:tcPr>
            <w:tcW w:w="2445" w:type="dxa"/>
          </w:tcPr>
          <w:p w:rsidR="004C3E40" w:rsidRPr="005F3C94" w:rsidRDefault="004C3E40" w:rsidP="00C0788A">
            <w:pPr>
              <w:adjustRightInd w:val="0"/>
              <w:jc w:val="both"/>
              <w:rPr>
                <w:i/>
                <w:sz w:val="24"/>
                <w:szCs w:val="24"/>
              </w:rPr>
            </w:pPr>
            <w:r w:rsidRPr="005F3C94">
              <w:rPr>
                <w:b/>
                <w:bCs/>
                <w:sz w:val="24"/>
                <w:szCs w:val="24"/>
              </w:rPr>
              <w:t>Братья и сестры.</w:t>
            </w:r>
          </w:p>
        </w:tc>
        <w:tc>
          <w:tcPr>
            <w:tcW w:w="6237" w:type="dxa"/>
          </w:tcPr>
          <w:p w:rsidR="004C3E40" w:rsidRPr="005F3C94" w:rsidRDefault="004C3E40" w:rsidP="00C0788A">
            <w:pPr>
              <w:adjustRightInd w:val="0"/>
              <w:rPr>
                <w:sz w:val="24"/>
                <w:szCs w:val="24"/>
              </w:rPr>
            </w:pPr>
            <w:r w:rsidRPr="005F3C94">
              <w:rPr>
                <w:sz w:val="24"/>
                <w:szCs w:val="24"/>
              </w:rPr>
              <w:t xml:space="preserve">Учить видеть горячую, самоотверженную любовь между братьями и сёстрами на основе примеров из литературных произведений. </w:t>
            </w:r>
          </w:p>
          <w:p w:rsidR="004C3E40" w:rsidRPr="005F3C94" w:rsidRDefault="004C3E40" w:rsidP="00C0788A">
            <w:pPr>
              <w:adjustRightInd w:val="0"/>
              <w:rPr>
                <w:sz w:val="24"/>
                <w:szCs w:val="24"/>
              </w:rPr>
            </w:pPr>
            <w:r w:rsidRPr="005F3C94">
              <w:rPr>
                <w:sz w:val="24"/>
                <w:szCs w:val="24"/>
              </w:rPr>
              <w:t xml:space="preserve">Воспитывать чувство любви, сплочённости, </w:t>
            </w:r>
            <w:r w:rsidRPr="005F3C94">
              <w:rPr>
                <w:sz w:val="24"/>
                <w:szCs w:val="24"/>
              </w:rPr>
              <w:lastRenderedPageBreak/>
              <w:t>взаимопомощи между братьями и сёстрами.</w:t>
            </w:r>
          </w:p>
        </w:tc>
      </w:tr>
      <w:tr w:rsidR="004C3E40" w:rsidRPr="005F3C94" w:rsidTr="004C3E40">
        <w:tc>
          <w:tcPr>
            <w:tcW w:w="782" w:type="dxa"/>
          </w:tcPr>
          <w:p w:rsidR="004C3E40" w:rsidRPr="005F3C94" w:rsidRDefault="004C3E40" w:rsidP="00C0788A">
            <w:pPr>
              <w:adjustRightInd w:val="0"/>
              <w:jc w:val="both"/>
              <w:rPr>
                <w:i/>
                <w:sz w:val="24"/>
                <w:szCs w:val="24"/>
              </w:rPr>
            </w:pPr>
            <w:r w:rsidRPr="005F3C94">
              <w:rPr>
                <w:b/>
                <w:bCs/>
                <w:sz w:val="24"/>
                <w:szCs w:val="24"/>
              </w:rPr>
              <w:lastRenderedPageBreak/>
              <w:t>5.</w:t>
            </w:r>
          </w:p>
        </w:tc>
        <w:tc>
          <w:tcPr>
            <w:tcW w:w="2445" w:type="dxa"/>
          </w:tcPr>
          <w:p w:rsidR="004C3E40" w:rsidRPr="005F3C94" w:rsidRDefault="004C3E40" w:rsidP="00C0788A">
            <w:pPr>
              <w:adjustRightInd w:val="0"/>
              <w:jc w:val="both"/>
              <w:rPr>
                <w:i/>
                <w:sz w:val="24"/>
                <w:szCs w:val="24"/>
              </w:rPr>
            </w:pPr>
            <w:r w:rsidRPr="005F3C94">
              <w:rPr>
                <w:b/>
                <w:bCs/>
                <w:sz w:val="24"/>
                <w:szCs w:val="24"/>
              </w:rPr>
              <w:t>Бабушки и дедушки.</w:t>
            </w:r>
          </w:p>
        </w:tc>
        <w:tc>
          <w:tcPr>
            <w:tcW w:w="6237" w:type="dxa"/>
          </w:tcPr>
          <w:p w:rsidR="004C3E40" w:rsidRPr="005F3C94" w:rsidRDefault="004C3E40" w:rsidP="00C0788A">
            <w:pPr>
              <w:adjustRightInd w:val="0"/>
              <w:rPr>
                <w:sz w:val="24"/>
                <w:szCs w:val="24"/>
              </w:rPr>
            </w:pPr>
            <w:r w:rsidRPr="005F3C94">
              <w:rPr>
                <w:sz w:val="24"/>
                <w:szCs w:val="24"/>
              </w:rPr>
              <w:t xml:space="preserve">Развивать у детей понимание роли бабушек и дедушек в семье (бабушки и дедушки — источники мудрости, опыта, терпеливого и заботливого отношения к внукам). </w:t>
            </w:r>
          </w:p>
          <w:p w:rsidR="004C3E40" w:rsidRPr="005F3C94" w:rsidRDefault="004C3E40" w:rsidP="00C0788A">
            <w:pPr>
              <w:adjustRightInd w:val="0"/>
              <w:rPr>
                <w:sz w:val="24"/>
                <w:szCs w:val="24"/>
              </w:rPr>
            </w:pPr>
            <w:r w:rsidRPr="005F3C94">
              <w:rPr>
                <w:sz w:val="24"/>
                <w:szCs w:val="24"/>
              </w:rPr>
              <w:t>Учить понимать значимость родственных отношений. Воспитывать чувство заботы, любви и уважения к близким людям.</w:t>
            </w:r>
          </w:p>
        </w:tc>
      </w:tr>
      <w:tr w:rsidR="004C3E40" w:rsidRPr="005F3C94" w:rsidTr="004C3E40">
        <w:tc>
          <w:tcPr>
            <w:tcW w:w="782" w:type="dxa"/>
          </w:tcPr>
          <w:p w:rsidR="004C3E40" w:rsidRPr="005F3C94" w:rsidRDefault="004C3E40" w:rsidP="00C0788A">
            <w:pPr>
              <w:adjustRightInd w:val="0"/>
              <w:jc w:val="both"/>
              <w:rPr>
                <w:i/>
                <w:sz w:val="24"/>
                <w:szCs w:val="24"/>
              </w:rPr>
            </w:pPr>
            <w:r w:rsidRPr="005F3C94">
              <w:rPr>
                <w:b/>
                <w:bCs/>
                <w:sz w:val="24"/>
                <w:szCs w:val="24"/>
              </w:rPr>
              <w:t>6.</w:t>
            </w:r>
          </w:p>
        </w:tc>
        <w:tc>
          <w:tcPr>
            <w:tcW w:w="2445" w:type="dxa"/>
          </w:tcPr>
          <w:p w:rsidR="004C3E40" w:rsidRPr="005F3C94" w:rsidRDefault="004C3E40" w:rsidP="00C0788A">
            <w:pPr>
              <w:adjustRightInd w:val="0"/>
              <w:jc w:val="both"/>
              <w:rPr>
                <w:i/>
                <w:sz w:val="24"/>
                <w:szCs w:val="24"/>
              </w:rPr>
            </w:pPr>
            <w:r w:rsidRPr="005F3C94">
              <w:rPr>
                <w:b/>
                <w:bCs/>
                <w:sz w:val="24"/>
                <w:szCs w:val="24"/>
              </w:rPr>
              <w:t>Моя родословная.</w:t>
            </w:r>
          </w:p>
        </w:tc>
        <w:tc>
          <w:tcPr>
            <w:tcW w:w="6237" w:type="dxa"/>
          </w:tcPr>
          <w:p w:rsidR="004C3E40" w:rsidRPr="005F3C94" w:rsidRDefault="004C3E40" w:rsidP="00C0788A">
            <w:pPr>
              <w:adjustRightInd w:val="0"/>
              <w:rPr>
                <w:sz w:val="24"/>
                <w:szCs w:val="24"/>
              </w:rPr>
            </w:pPr>
            <w:r w:rsidRPr="005F3C94">
              <w:rPr>
                <w:sz w:val="24"/>
                <w:szCs w:val="24"/>
              </w:rPr>
              <w:t>Познакомить детей с семейным древом.</w:t>
            </w:r>
          </w:p>
          <w:p w:rsidR="004C3E40" w:rsidRPr="005F3C94" w:rsidRDefault="004C3E40" w:rsidP="00C0788A">
            <w:pPr>
              <w:adjustRightInd w:val="0"/>
              <w:rPr>
                <w:sz w:val="24"/>
                <w:szCs w:val="24"/>
              </w:rPr>
            </w:pPr>
            <w:r w:rsidRPr="005F3C94">
              <w:rPr>
                <w:sz w:val="24"/>
                <w:szCs w:val="24"/>
              </w:rPr>
              <w:t>Развивать интерес к истории своего рода, желание поделиться этими знаниями с товарищами. Воспитывать чувство долга и любви к своей семье.</w:t>
            </w:r>
          </w:p>
        </w:tc>
      </w:tr>
      <w:tr w:rsidR="004C3E40" w:rsidRPr="005F3C94" w:rsidTr="004C3E40">
        <w:tc>
          <w:tcPr>
            <w:tcW w:w="9464" w:type="dxa"/>
            <w:gridSpan w:val="3"/>
          </w:tcPr>
          <w:p w:rsidR="004C3E40" w:rsidRPr="005F3C94" w:rsidRDefault="004C3E40" w:rsidP="00C0788A">
            <w:pPr>
              <w:adjustRightInd w:val="0"/>
              <w:rPr>
                <w:b/>
                <w:bCs/>
                <w:sz w:val="24"/>
                <w:szCs w:val="24"/>
              </w:rPr>
            </w:pPr>
            <w:r w:rsidRPr="005F3C94">
              <w:rPr>
                <w:b/>
                <w:bCs/>
                <w:sz w:val="24"/>
                <w:szCs w:val="24"/>
              </w:rPr>
              <w:t>Раздел 2. Добро и зло</w:t>
            </w:r>
          </w:p>
        </w:tc>
      </w:tr>
      <w:tr w:rsidR="004C3E40" w:rsidRPr="005F3C94" w:rsidTr="004C3E40">
        <w:tc>
          <w:tcPr>
            <w:tcW w:w="782" w:type="dxa"/>
          </w:tcPr>
          <w:p w:rsidR="004C3E40" w:rsidRPr="005F3C94" w:rsidRDefault="004C3E40" w:rsidP="00C0788A">
            <w:pPr>
              <w:adjustRightInd w:val="0"/>
              <w:jc w:val="both"/>
              <w:rPr>
                <w:i/>
                <w:sz w:val="24"/>
                <w:szCs w:val="24"/>
              </w:rPr>
            </w:pPr>
            <w:r w:rsidRPr="005F3C94">
              <w:rPr>
                <w:b/>
                <w:bCs/>
                <w:sz w:val="24"/>
                <w:szCs w:val="24"/>
              </w:rPr>
              <w:t>7.</w:t>
            </w:r>
          </w:p>
        </w:tc>
        <w:tc>
          <w:tcPr>
            <w:tcW w:w="2445" w:type="dxa"/>
          </w:tcPr>
          <w:p w:rsidR="004C3E40" w:rsidRPr="005F3C94" w:rsidRDefault="004C3E40" w:rsidP="00C0788A">
            <w:pPr>
              <w:adjustRightInd w:val="0"/>
              <w:jc w:val="both"/>
              <w:rPr>
                <w:i/>
                <w:sz w:val="24"/>
                <w:szCs w:val="24"/>
              </w:rPr>
            </w:pPr>
            <w:r w:rsidRPr="005F3C94">
              <w:rPr>
                <w:b/>
                <w:bCs/>
                <w:sz w:val="24"/>
                <w:szCs w:val="24"/>
              </w:rPr>
              <w:t>Добро и зло.</w:t>
            </w:r>
          </w:p>
        </w:tc>
        <w:tc>
          <w:tcPr>
            <w:tcW w:w="6237" w:type="dxa"/>
          </w:tcPr>
          <w:p w:rsidR="004C3E40" w:rsidRPr="005F3C94" w:rsidRDefault="004C3E40" w:rsidP="00C0788A">
            <w:pPr>
              <w:adjustRightInd w:val="0"/>
              <w:rPr>
                <w:sz w:val="24"/>
                <w:szCs w:val="24"/>
              </w:rPr>
            </w:pPr>
            <w:r w:rsidRPr="005F3C94">
              <w:rPr>
                <w:sz w:val="24"/>
                <w:szCs w:val="24"/>
              </w:rPr>
              <w:t>Раскрыть сущность полярных понятий «добро» и «зло», показать, каким эмоциональным состояниям они соответствуют; учить детей дифференцировать эмоциональный мир человека по мимике, жестам, пантомимике.</w:t>
            </w:r>
          </w:p>
        </w:tc>
      </w:tr>
      <w:tr w:rsidR="004C3E40" w:rsidRPr="005F3C94" w:rsidTr="004C3E40">
        <w:tc>
          <w:tcPr>
            <w:tcW w:w="782" w:type="dxa"/>
          </w:tcPr>
          <w:p w:rsidR="004C3E40" w:rsidRPr="005F3C94" w:rsidRDefault="004C3E40" w:rsidP="00C0788A">
            <w:pPr>
              <w:adjustRightInd w:val="0"/>
              <w:jc w:val="both"/>
              <w:rPr>
                <w:i/>
                <w:sz w:val="24"/>
                <w:szCs w:val="24"/>
              </w:rPr>
            </w:pPr>
            <w:r w:rsidRPr="005F3C94">
              <w:rPr>
                <w:b/>
                <w:bCs/>
                <w:sz w:val="24"/>
                <w:szCs w:val="24"/>
              </w:rPr>
              <w:t>8.</w:t>
            </w:r>
          </w:p>
        </w:tc>
        <w:tc>
          <w:tcPr>
            <w:tcW w:w="2445" w:type="dxa"/>
          </w:tcPr>
          <w:p w:rsidR="004C3E40" w:rsidRPr="005F3C94" w:rsidRDefault="004C3E40" w:rsidP="00C0788A">
            <w:pPr>
              <w:adjustRightInd w:val="0"/>
              <w:jc w:val="both"/>
              <w:rPr>
                <w:i/>
                <w:sz w:val="24"/>
                <w:szCs w:val="24"/>
              </w:rPr>
            </w:pPr>
            <w:r w:rsidRPr="005F3C94">
              <w:rPr>
                <w:b/>
                <w:bCs/>
                <w:sz w:val="24"/>
                <w:szCs w:val="24"/>
              </w:rPr>
              <w:t>Хорошо ли быть злым?</w:t>
            </w:r>
          </w:p>
        </w:tc>
        <w:tc>
          <w:tcPr>
            <w:tcW w:w="6237" w:type="dxa"/>
          </w:tcPr>
          <w:p w:rsidR="004C3E40" w:rsidRPr="005F3C94" w:rsidRDefault="004C3E40" w:rsidP="00C0788A">
            <w:pPr>
              <w:adjustRightInd w:val="0"/>
              <w:rPr>
                <w:sz w:val="24"/>
                <w:szCs w:val="24"/>
              </w:rPr>
            </w:pPr>
            <w:r w:rsidRPr="005F3C94">
              <w:rPr>
                <w:sz w:val="24"/>
                <w:szCs w:val="24"/>
              </w:rPr>
              <w:t>Продолжить знакомство с полярными понятиями «добро» — «зло»; закреплять умение определять эмоциональное состояние близких людей, знакомых, побуждать к оказанию помощи; учить детей конструктивным способам снятия напряжения, связанного с чувством злости.</w:t>
            </w:r>
          </w:p>
        </w:tc>
      </w:tr>
      <w:tr w:rsidR="004C3E40" w:rsidRPr="005F3C94" w:rsidTr="004C3E40">
        <w:tc>
          <w:tcPr>
            <w:tcW w:w="782" w:type="dxa"/>
          </w:tcPr>
          <w:p w:rsidR="004C3E40" w:rsidRPr="005F3C94" w:rsidRDefault="004C3E40" w:rsidP="00C0788A">
            <w:pPr>
              <w:adjustRightInd w:val="0"/>
              <w:jc w:val="both"/>
              <w:rPr>
                <w:i/>
                <w:sz w:val="24"/>
                <w:szCs w:val="24"/>
              </w:rPr>
            </w:pPr>
            <w:r w:rsidRPr="005F3C94">
              <w:rPr>
                <w:b/>
                <w:bCs/>
                <w:sz w:val="24"/>
                <w:szCs w:val="24"/>
              </w:rPr>
              <w:t>9.</w:t>
            </w:r>
          </w:p>
        </w:tc>
        <w:tc>
          <w:tcPr>
            <w:tcW w:w="2445" w:type="dxa"/>
          </w:tcPr>
          <w:p w:rsidR="004C3E40" w:rsidRPr="005F3C94" w:rsidRDefault="004C3E40" w:rsidP="00C0788A">
            <w:pPr>
              <w:adjustRightInd w:val="0"/>
              <w:jc w:val="both"/>
              <w:rPr>
                <w:i/>
                <w:sz w:val="24"/>
                <w:szCs w:val="24"/>
              </w:rPr>
            </w:pPr>
            <w:r w:rsidRPr="005F3C94">
              <w:rPr>
                <w:b/>
                <w:bCs/>
                <w:sz w:val="24"/>
                <w:szCs w:val="24"/>
              </w:rPr>
              <w:t>Наше настроение.</w:t>
            </w:r>
          </w:p>
        </w:tc>
        <w:tc>
          <w:tcPr>
            <w:tcW w:w="6237" w:type="dxa"/>
          </w:tcPr>
          <w:p w:rsidR="004C3E40" w:rsidRPr="005F3C94" w:rsidRDefault="004C3E40" w:rsidP="00C0788A">
            <w:pPr>
              <w:adjustRightInd w:val="0"/>
              <w:rPr>
                <w:i/>
                <w:sz w:val="24"/>
                <w:szCs w:val="24"/>
              </w:rPr>
            </w:pPr>
            <w:r w:rsidRPr="005F3C94">
              <w:rPr>
                <w:sz w:val="24"/>
                <w:szCs w:val="24"/>
              </w:rPr>
              <w:t>Познакомить детей с понятием «настроение» и его проявлением у людей; показать в доступной форме изменчивость настроения; учить детей понимать настроение другого человека; познакомить со способами управления и регуляции настроения; диагностировать эмоциональное состояние детей.</w:t>
            </w: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t>10.</w:t>
            </w:r>
          </w:p>
        </w:tc>
        <w:tc>
          <w:tcPr>
            <w:tcW w:w="2445" w:type="dxa"/>
          </w:tcPr>
          <w:p w:rsidR="004C3E40" w:rsidRPr="005F3C94" w:rsidRDefault="004C3E40" w:rsidP="00C0788A">
            <w:pPr>
              <w:adjustRightInd w:val="0"/>
              <w:jc w:val="both"/>
              <w:rPr>
                <w:i/>
                <w:sz w:val="24"/>
                <w:szCs w:val="24"/>
              </w:rPr>
            </w:pPr>
            <w:r w:rsidRPr="005F3C94">
              <w:rPr>
                <w:b/>
                <w:bCs/>
                <w:sz w:val="24"/>
                <w:szCs w:val="24"/>
              </w:rPr>
              <w:t>Учимся справляться с гневом.</w:t>
            </w:r>
          </w:p>
        </w:tc>
        <w:tc>
          <w:tcPr>
            <w:tcW w:w="6237" w:type="dxa"/>
          </w:tcPr>
          <w:p w:rsidR="004C3E40" w:rsidRPr="005F3C94" w:rsidRDefault="004C3E40" w:rsidP="00C0788A">
            <w:pPr>
              <w:adjustRightInd w:val="0"/>
              <w:rPr>
                <w:sz w:val="24"/>
                <w:szCs w:val="24"/>
              </w:rPr>
            </w:pPr>
            <w:r w:rsidRPr="005F3C94">
              <w:rPr>
                <w:sz w:val="24"/>
                <w:szCs w:val="24"/>
              </w:rPr>
              <w:t>Продолжать учить детей различать эмоции злости и радости; упражнять в регуляции своего эмоционального состояния; познакомить детей со способами выражения отрицательных эмоций и управления ими.</w:t>
            </w:r>
          </w:p>
          <w:p w:rsidR="004C3E40" w:rsidRPr="005F3C94" w:rsidRDefault="004C3E40" w:rsidP="00C0788A">
            <w:pPr>
              <w:adjustRightInd w:val="0"/>
              <w:jc w:val="both"/>
              <w:rPr>
                <w:i/>
                <w:sz w:val="24"/>
                <w:szCs w:val="24"/>
              </w:rPr>
            </w:pP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t>11.</w:t>
            </w:r>
          </w:p>
        </w:tc>
        <w:tc>
          <w:tcPr>
            <w:tcW w:w="2445" w:type="dxa"/>
          </w:tcPr>
          <w:p w:rsidR="004C3E40" w:rsidRPr="005F3C94" w:rsidRDefault="004C3E40" w:rsidP="00C0788A">
            <w:pPr>
              <w:adjustRightInd w:val="0"/>
              <w:jc w:val="both"/>
              <w:rPr>
                <w:i/>
                <w:sz w:val="24"/>
                <w:szCs w:val="24"/>
              </w:rPr>
            </w:pPr>
            <w:r w:rsidRPr="005F3C94">
              <w:rPr>
                <w:b/>
                <w:bCs/>
                <w:sz w:val="24"/>
                <w:szCs w:val="24"/>
              </w:rPr>
              <w:t>Какие бывают поступки.</w:t>
            </w:r>
          </w:p>
        </w:tc>
        <w:tc>
          <w:tcPr>
            <w:tcW w:w="6237" w:type="dxa"/>
          </w:tcPr>
          <w:p w:rsidR="004C3E40" w:rsidRPr="005F3C94" w:rsidRDefault="004C3E40" w:rsidP="00C0788A">
            <w:pPr>
              <w:adjustRightInd w:val="0"/>
              <w:rPr>
                <w:sz w:val="24"/>
                <w:szCs w:val="24"/>
              </w:rPr>
            </w:pPr>
            <w:r w:rsidRPr="005F3C94">
              <w:rPr>
                <w:sz w:val="24"/>
                <w:szCs w:val="24"/>
              </w:rPr>
              <w:t>Раскрыть понятие «поступок».</w:t>
            </w:r>
          </w:p>
          <w:p w:rsidR="004C3E40" w:rsidRPr="005F3C94" w:rsidRDefault="004C3E40" w:rsidP="00C0788A">
            <w:pPr>
              <w:adjustRightInd w:val="0"/>
              <w:rPr>
                <w:sz w:val="24"/>
                <w:szCs w:val="24"/>
              </w:rPr>
            </w:pPr>
            <w:r w:rsidRPr="005F3C94">
              <w:rPr>
                <w:sz w:val="24"/>
                <w:szCs w:val="24"/>
              </w:rPr>
              <w:t>Создать опыт таких нравственных понятий, как «доброта», «вежливость», «отзывчивость». Систематизировать знания детей о правилах культуры поведения и культуры общения. Развивать адекватную оценочную деятельность дошкольников, направленную на анализ собственного поведения и поступков окружающих, умение оценивать положительные и отрицательные поступки. Воспитывать взаимоуважение, вежливое обращение, способность чувствовать, понимать себя и другого человека.</w:t>
            </w: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t>12.</w:t>
            </w:r>
          </w:p>
        </w:tc>
        <w:tc>
          <w:tcPr>
            <w:tcW w:w="2445" w:type="dxa"/>
          </w:tcPr>
          <w:p w:rsidR="004C3E40" w:rsidRPr="005F3C94" w:rsidRDefault="004C3E40" w:rsidP="00C0788A">
            <w:pPr>
              <w:adjustRightInd w:val="0"/>
              <w:jc w:val="both"/>
              <w:rPr>
                <w:i/>
                <w:sz w:val="24"/>
                <w:szCs w:val="24"/>
              </w:rPr>
            </w:pPr>
            <w:r w:rsidRPr="005F3C94">
              <w:rPr>
                <w:b/>
                <w:bCs/>
                <w:sz w:val="24"/>
                <w:szCs w:val="24"/>
              </w:rPr>
              <w:t>Добрые дела и поступки. Добрые слова.</w:t>
            </w:r>
          </w:p>
        </w:tc>
        <w:tc>
          <w:tcPr>
            <w:tcW w:w="6237" w:type="dxa"/>
          </w:tcPr>
          <w:p w:rsidR="004C3E40" w:rsidRPr="005F3C94" w:rsidRDefault="004C3E40" w:rsidP="00C0788A">
            <w:pPr>
              <w:adjustRightInd w:val="0"/>
              <w:rPr>
                <w:sz w:val="24"/>
                <w:szCs w:val="24"/>
              </w:rPr>
            </w:pPr>
            <w:r w:rsidRPr="005F3C94">
              <w:rPr>
                <w:sz w:val="24"/>
                <w:szCs w:val="24"/>
              </w:rPr>
              <w:t>Учить понимать значение добрых дел и добрых слов в жизни человека; учить понимать, что не следует совершать плохие поступки. Учить видеть добрые поступки героев сказок и рассказов.</w:t>
            </w: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t>13.</w:t>
            </w:r>
          </w:p>
        </w:tc>
        <w:tc>
          <w:tcPr>
            <w:tcW w:w="2445" w:type="dxa"/>
          </w:tcPr>
          <w:p w:rsidR="004C3E40" w:rsidRPr="005F3C94" w:rsidRDefault="004C3E40" w:rsidP="00C0788A">
            <w:pPr>
              <w:adjustRightInd w:val="0"/>
              <w:jc w:val="both"/>
              <w:rPr>
                <w:i/>
                <w:sz w:val="24"/>
                <w:szCs w:val="24"/>
              </w:rPr>
            </w:pPr>
            <w:r w:rsidRPr="005F3C94">
              <w:rPr>
                <w:b/>
                <w:bCs/>
                <w:sz w:val="24"/>
                <w:szCs w:val="24"/>
              </w:rPr>
              <w:t>Милосердие и сочувствие.</w:t>
            </w:r>
          </w:p>
        </w:tc>
        <w:tc>
          <w:tcPr>
            <w:tcW w:w="6237" w:type="dxa"/>
          </w:tcPr>
          <w:p w:rsidR="004C3E40" w:rsidRPr="005F3C94" w:rsidRDefault="004C3E40" w:rsidP="00C0788A">
            <w:pPr>
              <w:adjustRightInd w:val="0"/>
              <w:rPr>
                <w:sz w:val="24"/>
                <w:szCs w:val="24"/>
              </w:rPr>
            </w:pPr>
            <w:r w:rsidRPr="005F3C94">
              <w:rPr>
                <w:sz w:val="24"/>
                <w:szCs w:val="24"/>
              </w:rPr>
              <w:t xml:space="preserve">Учить детей проявлять сочувствие к нужде и беде другого, помогать нуждающимся. Формировать у старших дошкольников представление о содержании такой нравственной категории, как милосердие. </w:t>
            </w:r>
            <w:r w:rsidRPr="005F3C94">
              <w:rPr>
                <w:sz w:val="24"/>
                <w:szCs w:val="24"/>
              </w:rPr>
              <w:lastRenderedPageBreak/>
              <w:t>Побуждать проявлять чувство милосердия к окружающим, сверстникам, оказывать им внимание, помощь, делать это доброжелательно и искренне. Продолжать учить детей различать добро и зло, анализировать результаты своих слов, мыслей, поступков; воспитывать в детях умение обоснованно делать выбор в пользу добра, следовать за добрыми влечениями сердца и совести; развивать стремление проявлять добро и милосердие.</w:t>
            </w: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lastRenderedPageBreak/>
              <w:t>14.</w:t>
            </w:r>
          </w:p>
        </w:tc>
        <w:tc>
          <w:tcPr>
            <w:tcW w:w="2445" w:type="dxa"/>
          </w:tcPr>
          <w:p w:rsidR="004C3E40" w:rsidRPr="005F3C94" w:rsidRDefault="004C3E40" w:rsidP="00C0788A">
            <w:pPr>
              <w:adjustRightInd w:val="0"/>
              <w:jc w:val="both"/>
              <w:rPr>
                <w:i/>
                <w:sz w:val="24"/>
                <w:szCs w:val="24"/>
              </w:rPr>
            </w:pPr>
            <w:r w:rsidRPr="005F3C94">
              <w:rPr>
                <w:b/>
                <w:bCs/>
                <w:sz w:val="24"/>
                <w:szCs w:val="24"/>
              </w:rPr>
              <w:t>Совесть.</w:t>
            </w:r>
          </w:p>
        </w:tc>
        <w:tc>
          <w:tcPr>
            <w:tcW w:w="6237" w:type="dxa"/>
          </w:tcPr>
          <w:p w:rsidR="004C3E40" w:rsidRPr="005F3C94" w:rsidRDefault="004C3E40" w:rsidP="00C0788A">
            <w:pPr>
              <w:adjustRightInd w:val="0"/>
              <w:rPr>
                <w:sz w:val="24"/>
                <w:szCs w:val="24"/>
              </w:rPr>
            </w:pPr>
            <w:r w:rsidRPr="005F3C94">
              <w:rPr>
                <w:sz w:val="24"/>
                <w:szCs w:val="24"/>
              </w:rPr>
              <w:t>Формировать у старших дошкольников основные понятия нравственного самосознания (совесть, добросовестность, справедливость). Рассказать детям о том, что совесть — это советчик, помогающий ощутить свою вину. Формировать способность понимать эмоции: воспитывать внимательное отношение к своему внутреннему миру; умение слушать свой внутренний голос. Формировать у детей умение видеть, признавать и исправлять свои ошибки, стремление поступать в соответствии с внутренним голосом. Жить по совести — умение строго и требовательно думать о себе. Воспитывать желание радовать других.</w:t>
            </w: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t>15.</w:t>
            </w:r>
          </w:p>
        </w:tc>
        <w:tc>
          <w:tcPr>
            <w:tcW w:w="2445" w:type="dxa"/>
          </w:tcPr>
          <w:p w:rsidR="004C3E40" w:rsidRPr="005F3C94" w:rsidRDefault="004C3E40" w:rsidP="00C0788A">
            <w:pPr>
              <w:adjustRightInd w:val="0"/>
              <w:jc w:val="both"/>
              <w:rPr>
                <w:i/>
                <w:sz w:val="24"/>
                <w:szCs w:val="24"/>
              </w:rPr>
            </w:pPr>
            <w:r w:rsidRPr="005F3C94">
              <w:rPr>
                <w:b/>
                <w:bCs/>
                <w:sz w:val="24"/>
                <w:szCs w:val="24"/>
              </w:rPr>
              <w:t>Жадность и щедрость.</w:t>
            </w:r>
          </w:p>
        </w:tc>
        <w:tc>
          <w:tcPr>
            <w:tcW w:w="6237" w:type="dxa"/>
          </w:tcPr>
          <w:p w:rsidR="004C3E40" w:rsidRPr="005F3C94" w:rsidRDefault="004C3E40" w:rsidP="00C0788A">
            <w:pPr>
              <w:adjustRightInd w:val="0"/>
              <w:rPr>
                <w:sz w:val="24"/>
                <w:szCs w:val="24"/>
              </w:rPr>
            </w:pPr>
            <w:r w:rsidRPr="005F3C94">
              <w:rPr>
                <w:sz w:val="24"/>
                <w:szCs w:val="24"/>
              </w:rPr>
              <w:t>Познакомить детей с понятиями «щедрость» и «жадность». Формировать опыт принятия решения в соответствии с внутренним голосом и общепринятыми нормами морали и этики. Прививать детям стремление совершать добрые поступки, быть отзывчивыми и щедрыми. Развивать понимание переносного значения пословиц и поговорок о жадности — щедрости.</w:t>
            </w: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t>16.</w:t>
            </w:r>
          </w:p>
        </w:tc>
        <w:tc>
          <w:tcPr>
            <w:tcW w:w="2445" w:type="dxa"/>
          </w:tcPr>
          <w:p w:rsidR="004C3E40" w:rsidRPr="005F3C94" w:rsidRDefault="004C3E40" w:rsidP="00C0788A">
            <w:pPr>
              <w:adjustRightInd w:val="0"/>
              <w:jc w:val="both"/>
              <w:rPr>
                <w:i/>
                <w:sz w:val="24"/>
                <w:szCs w:val="24"/>
              </w:rPr>
            </w:pPr>
            <w:r w:rsidRPr="005F3C94">
              <w:rPr>
                <w:b/>
                <w:bCs/>
                <w:sz w:val="24"/>
                <w:szCs w:val="24"/>
              </w:rPr>
              <w:t>Прощение.</w:t>
            </w:r>
          </w:p>
        </w:tc>
        <w:tc>
          <w:tcPr>
            <w:tcW w:w="6237" w:type="dxa"/>
          </w:tcPr>
          <w:p w:rsidR="004C3E40" w:rsidRPr="005F3C94" w:rsidRDefault="004C3E40" w:rsidP="00C0788A">
            <w:pPr>
              <w:adjustRightInd w:val="0"/>
              <w:rPr>
                <w:sz w:val="24"/>
                <w:szCs w:val="24"/>
              </w:rPr>
            </w:pPr>
            <w:r w:rsidRPr="005F3C94">
              <w:rPr>
                <w:sz w:val="24"/>
                <w:szCs w:val="24"/>
              </w:rPr>
              <w:t>Раскрыть содержание понятия «прощение».</w:t>
            </w:r>
          </w:p>
          <w:p w:rsidR="004C3E40" w:rsidRPr="005F3C94" w:rsidRDefault="004C3E40" w:rsidP="00C0788A">
            <w:pPr>
              <w:adjustRightInd w:val="0"/>
              <w:rPr>
                <w:sz w:val="24"/>
                <w:szCs w:val="24"/>
              </w:rPr>
            </w:pPr>
            <w:r w:rsidRPr="005F3C94">
              <w:rPr>
                <w:sz w:val="24"/>
                <w:szCs w:val="24"/>
              </w:rPr>
              <w:t>Учить детей строить отношения в группе на основе взаимоуважения; учить быть миротворцами в конфликтных ситуациях: не обижать, жалеть, мириться, прощать друг друга. Воспитывать в детях умение проявлять сочувствие, сострадание к другим.</w:t>
            </w:r>
          </w:p>
          <w:p w:rsidR="004C3E40" w:rsidRPr="005F3C94" w:rsidRDefault="004C3E40" w:rsidP="00C0788A">
            <w:pPr>
              <w:adjustRightInd w:val="0"/>
              <w:rPr>
                <w:sz w:val="24"/>
                <w:szCs w:val="24"/>
              </w:rPr>
            </w:pPr>
            <w:r w:rsidRPr="005F3C94">
              <w:rPr>
                <w:sz w:val="24"/>
                <w:szCs w:val="24"/>
              </w:rPr>
              <w:t>Воспитывать выдержку, терпимость в ситуациях межличностных конфликтов.</w:t>
            </w: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t>17.</w:t>
            </w:r>
          </w:p>
        </w:tc>
        <w:tc>
          <w:tcPr>
            <w:tcW w:w="2445" w:type="dxa"/>
          </w:tcPr>
          <w:p w:rsidR="004C3E40" w:rsidRPr="005F3C94" w:rsidRDefault="004C3E40" w:rsidP="00C0788A">
            <w:pPr>
              <w:adjustRightInd w:val="0"/>
              <w:jc w:val="both"/>
              <w:rPr>
                <w:i/>
                <w:sz w:val="24"/>
                <w:szCs w:val="24"/>
              </w:rPr>
            </w:pPr>
            <w:r w:rsidRPr="005F3C94">
              <w:rPr>
                <w:b/>
                <w:bCs/>
                <w:sz w:val="24"/>
                <w:szCs w:val="24"/>
              </w:rPr>
              <w:t>Упрямство.</w:t>
            </w:r>
          </w:p>
        </w:tc>
        <w:tc>
          <w:tcPr>
            <w:tcW w:w="6237" w:type="dxa"/>
          </w:tcPr>
          <w:p w:rsidR="004C3E40" w:rsidRPr="005F3C94" w:rsidRDefault="004C3E40" w:rsidP="00C0788A">
            <w:pPr>
              <w:adjustRightInd w:val="0"/>
              <w:rPr>
                <w:i/>
                <w:iCs/>
                <w:sz w:val="24"/>
                <w:szCs w:val="24"/>
              </w:rPr>
            </w:pPr>
            <w:r w:rsidRPr="005F3C94">
              <w:rPr>
                <w:sz w:val="24"/>
                <w:szCs w:val="24"/>
              </w:rPr>
              <w:t>Учить детей анализировать своё эмоциональное состояние; знакомить с правилами доброжелательного поведения; формировать навыки саморегуляции поведения, контроля эмоций</w:t>
            </w:r>
            <w:r w:rsidRPr="005F3C94">
              <w:rPr>
                <w:i/>
                <w:iCs/>
                <w:sz w:val="24"/>
                <w:szCs w:val="24"/>
              </w:rPr>
              <w:t>.</w:t>
            </w: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t>18.</w:t>
            </w:r>
          </w:p>
        </w:tc>
        <w:tc>
          <w:tcPr>
            <w:tcW w:w="2445" w:type="dxa"/>
          </w:tcPr>
          <w:p w:rsidR="004C3E40" w:rsidRPr="005F3C94" w:rsidRDefault="004C3E40" w:rsidP="00C0788A">
            <w:pPr>
              <w:adjustRightInd w:val="0"/>
              <w:jc w:val="both"/>
              <w:rPr>
                <w:i/>
                <w:sz w:val="24"/>
                <w:szCs w:val="24"/>
              </w:rPr>
            </w:pPr>
            <w:r w:rsidRPr="005F3C94">
              <w:rPr>
                <w:b/>
                <w:bCs/>
                <w:sz w:val="24"/>
                <w:szCs w:val="24"/>
              </w:rPr>
              <w:t>Скромность.</w:t>
            </w:r>
          </w:p>
        </w:tc>
        <w:tc>
          <w:tcPr>
            <w:tcW w:w="6237" w:type="dxa"/>
          </w:tcPr>
          <w:p w:rsidR="004C3E40" w:rsidRPr="005F3C94" w:rsidRDefault="004C3E40" w:rsidP="00C0788A">
            <w:pPr>
              <w:adjustRightInd w:val="0"/>
              <w:rPr>
                <w:sz w:val="24"/>
                <w:szCs w:val="24"/>
              </w:rPr>
            </w:pPr>
            <w:r w:rsidRPr="005F3C94">
              <w:rPr>
                <w:sz w:val="24"/>
                <w:szCs w:val="24"/>
              </w:rPr>
              <w:t>Формировать у детей понятие «скромность».</w:t>
            </w:r>
          </w:p>
          <w:p w:rsidR="004C3E40" w:rsidRPr="005F3C94" w:rsidRDefault="004C3E40" w:rsidP="00C0788A">
            <w:pPr>
              <w:adjustRightInd w:val="0"/>
              <w:rPr>
                <w:sz w:val="24"/>
                <w:szCs w:val="24"/>
              </w:rPr>
            </w:pPr>
            <w:r w:rsidRPr="005F3C94">
              <w:rPr>
                <w:sz w:val="24"/>
                <w:szCs w:val="24"/>
              </w:rPr>
              <w:t>Учить понимать, почему так важно для человека быть скромным.</w:t>
            </w:r>
          </w:p>
          <w:p w:rsidR="004C3E40" w:rsidRPr="005F3C94" w:rsidRDefault="004C3E40" w:rsidP="00C0788A">
            <w:pPr>
              <w:adjustRightInd w:val="0"/>
              <w:rPr>
                <w:sz w:val="24"/>
                <w:szCs w:val="24"/>
              </w:rPr>
            </w:pPr>
            <w:r w:rsidRPr="005F3C94">
              <w:rPr>
                <w:sz w:val="24"/>
                <w:szCs w:val="24"/>
              </w:rPr>
              <w:t>Учить детей мыслить, рассуждать, делать выводы по этому поводу.</w:t>
            </w: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t>19.</w:t>
            </w:r>
          </w:p>
        </w:tc>
        <w:tc>
          <w:tcPr>
            <w:tcW w:w="2445" w:type="dxa"/>
          </w:tcPr>
          <w:p w:rsidR="004C3E40" w:rsidRPr="005F3C94" w:rsidRDefault="004C3E40" w:rsidP="00C0788A">
            <w:pPr>
              <w:adjustRightInd w:val="0"/>
              <w:jc w:val="both"/>
              <w:rPr>
                <w:i/>
                <w:sz w:val="24"/>
                <w:szCs w:val="24"/>
              </w:rPr>
            </w:pPr>
            <w:r w:rsidRPr="005F3C94">
              <w:rPr>
                <w:b/>
                <w:bCs/>
                <w:sz w:val="24"/>
                <w:szCs w:val="24"/>
              </w:rPr>
              <w:t>Благодарность.</w:t>
            </w:r>
          </w:p>
        </w:tc>
        <w:tc>
          <w:tcPr>
            <w:tcW w:w="6237" w:type="dxa"/>
          </w:tcPr>
          <w:p w:rsidR="004C3E40" w:rsidRPr="005F3C94" w:rsidRDefault="004C3E40" w:rsidP="00C0788A">
            <w:pPr>
              <w:adjustRightInd w:val="0"/>
              <w:rPr>
                <w:sz w:val="24"/>
                <w:szCs w:val="24"/>
              </w:rPr>
            </w:pPr>
            <w:r w:rsidRPr="005F3C94">
              <w:rPr>
                <w:sz w:val="24"/>
                <w:szCs w:val="24"/>
              </w:rPr>
              <w:t>Раскрыть детям происхождение слова «спасибо», воспитывать признательность и благодарность к окружающим людям.</w:t>
            </w: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t>20.</w:t>
            </w:r>
          </w:p>
        </w:tc>
        <w:tc>
          <w:tcPr>
            <w:tcW w:w="2445" w:type="dxa"/>
          </w:tcPr>
          <w:p w:rsidR="004C3E40" w:rsidRPr="005F3C94" w:rsidRDefault="004C3E40" w:rsidP="00C0788A">
            <w:pPr>
              <w:adjustRightInd w:val="0"/>
              <w:jc w:val="both"/>
              <w:rPr>
                <w:i/>
                <w:sz w:val="24"/>
                <w:szCs w:val="24"/>
              </w:rPr>
            </w:pPr>
            <w:r w:rsidRPr="005F3C94">
              <w:rPr>
                <w:b/>
                <w:bCs/>
                <w:sz w:val="24"/>
                <w:szCs w:val="24"/>
              </w:rPr>
              <w:t>Храбрость и трусость.</w:t>
            </w:r>
          </w:p>
        </w:tc>
        <w:tc>
          <w:tcPr>
            <w:tcW w:w="6237" w:type="dxa"/>
          </w:tcPr>
          <w:p w:rsidR="004C3E40" w:rsidRPr="005F3C94" w:rsidRDefault="004C3E40" w:rsidP="00C0788A">
            <w:pPr>
              <w:adjustRightInd w:val="0"/>
              <w:rPr>
                <w:sz w:val="24"/>
                <w:szCs w:val="24"/>
              </w:rPr>
            </w:pPr>
            <w:r w:rsidRPr="005F3C94">
              <w:rPr>
                <w:sz w:val="24"/>
                <w:szCs w:val="24"/>
              </w:rPr>
              <w:t xml:space="preserve">Формировать у детей понятия «мужество», «храбрость», знакомить с такими нравственными качествами, как стойкость, терпение. Способствовать развитию эмоционально-волевой сферы детей. Воспитывать любовь </w:t>
            </w:r>
            <w:r w:rsidRPr="005F3C94">
              <w:rPr>
                <w:sz w:val="24"/>
                <w:szCs w:val="24"/>
              </w:rPr>
              <w:lastRenderedPageBreak/>
              <w:t>к Родине, желание встать на её защиту.</w:t>
            </w: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lastRenderedPageBreak/>
              <w:t>21.</w:t>
            </w:r>
          </w:p>
        </w:tc>
        <w:tc>
          <w:tcPr>
            <w:tcW w:w="2445" w:type="dxa"/>
          </w:tcPr>
          <w:p w:rsidR="004C3E40" w:rsidRPr="005F3C94" w:rsidRDefault="004C3E40" w:rsidP="00C0788A">
            <w:pPr>
              <w:adjustRightInd w:val="0"/>
              <w:jc w:val="both"/>
              <w:rPr>
                <w:i/>
                <w:sz w:val="24"/>
                <w:szCs w:val="24"/>
              </w:rPr>
            </w:pPr>
            <w:r w:rsidRPr="005F3C94">
              <w:rPr>
                <w:b/>
                <w:bCs/>
                <w:sz w:val="24"/>
                <w:szCs w:val="24"/>
              </w:rPr>
              <w:t>Зависть.</w:t>
            </w:r>
          </w:p>
        </w:tc>
        <w:tc>
          <w:tcPr>
            <w:tcW w:w="6237" w:type="dxa"/>
          </w:tcPr>
          <w:p w:rsidR="004C3E40" w:rsidRPr="005F3C94" w:rsidRDefault="004C3E40" w:rsidP="00C0788A">
            <w:pPr>
              <w:adjustRightInd w:val="0"/>
              <w:rPr>
                <w:sz w:val="24"/>
                <w:szCs w:val="24"/>
              </w:rPr>
            </w:pPr>
            <w:r w:rsidRPr="005F3C94">
              <w:rPr>
                <w:sz w:val="24"/>
                <w:szCs w:val="24"/>
              </w:rPr>
              <w:t>Познакомить с понятием «зависть». Рассказать детям о зависти как о сожалении о чужой удаче, счастье, успехе.</w:t>
            </w:r>
          </w:p>
          <w:p w:rsidR="004C3E40" w:rsidRPr="005F3C94" w:rsidRDefault="004C3E40" w:rsidP="00C0788A">
            <w:pPr>
              <w:adjustRightInd w:val="0"/>
              <w:rPr>
                <w:sz w:val="24"/>
                <w:szCs w:val="24"/>
              </w:rPr>
            </w:pPr>
            <w:r w:rsidRPr="005F3C94">
              <w:rPr>
                <w:sz w:val="24"/>
                <w:szCs w:val="24"/>
              </w:rPr>
              <w:t>Обсудить с детьми случаи различного проявления зависти в повседневной жизни. Учить детей стремиться не завидовать другим, а радоваться их успехам. Формировать опыт принятия решения в соответствии с общепринятыми нормами морали и этики. Развивать понимание дошкольниками переносного значения пословиц и поговорок (по теме «Зависть»).</w:t>
            </w: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t>22.</w:t>
            </w:r>
          </w:p>
        </w:tc>
        <w:tc>
          <w:tcPr>
            <w:tcW w:w="2445" w:type="dxa"/>
          </w:tcPr>
          <w:p w:rsidR="004C3E40" w:rsidRPr="005F3C94" w:rsidRDefault="004C3E40" w:rsidP="00C0788A">
            <w:pPr>
              <w:adjustRightInd w:val="0"/>
              <w:jc w:val="both"/>
              <w:rPr>
                <w:i/>
                <w:sz w:val="24"/>
                <w:szCs w:val="24"/>
              </w:rPr>
            </w:pPr>
            <w:r w:rsidRPr="005F3C94">
              <w:rPr>
                <w:b/>
                <w:bCs/>
                <w:sz w:val="24"/>
                <w:szCs w:val="24"/>
              </w:rPr>
              <w:t>Доброжелательность.</w:t>
            </w:r>
          </w:p>
        </w:tc>
        <w:tc>
          <w:tcPr>
            <w:tcW w:w="6237" w:type="dxa"/>
          </w:tcPr>
          <w:p w:rsidR="004C3E40" w:rsidRPr="005F3C94" w:rsidRDefault="004C3E40" w:rsidP="00C0788A">
            <w:pPr>
              <w:adjustRightInd w:val="0"/>
              <w:rPr>
                <w:sz w:val="24"/>
                <w:szCs w:val="24"/>
              </w:rPr>
            </w:pPr>
            <w:r w:rsidRPr="005F3C94">
              <w:rPr>
                <w:sz w:val="24"/>
                <w:szCs w:val="24"/>
              </w:rPr>
              <w:t>Развивать стремление к дружелюбию по отношению к другим; учить правильно выражать своё эмоциональное состояние; развивать положительную самооценку.</w:t>
            </w: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t>23.</w:t>
            </w:r>
          </w:p>
        </w:tc>
        <w:tc>
          <w:tcPr>
            <w:tcW w:w="2445" w:type="dxa"/>
          </w:tcPr>
          <w:p w:rsidR="004C3E40" w:rsidRPr="005F3C94" w:rsidRDefault="004C3E40" w:rsidP="00C0788A">
            <w:pPr>
              <w:adjustRightInd w:val="0"/>
              <w:jc w:val="both"/>
              <w:rPr>
                <w:i/>
                <w:sz w:val="24"/>
                <w:szCs w:val="24"/>
              </w:rPr>
            </w:pPr>
            <w:r w:rsidRPr="005F3C94">
              <w:rPr>
                <w:b/>
                <w:bCs/>
                <w:sz w:val="24"/>
                <w:szCs w:val="24"/>
              </w:rPr>
              <w:t>Справедливость.</w:t>
            </w:r>
          </w:p>
        </w:tc>
        <w:tc>
          <w:tcPr>
            <w:tcW w:w="6237" w:type="dxa"/>
          </w:tcPr>
          <w:p w:rsidR="004C3E40" w:rsidRPr="005F3C94" w:rsidRDefault="004C3E40" w:rsidP="00C0788A">
            <w:pPr>
              <w:adjustRightInd w:val="0"/>
              <w:rPr>
                <w:sz w:val="24"/>
                <w:szCs w:val="24"/>
              </w:rPr>
            </w:pPr>
            <w:r w:rsidRPr="005F3C94">
              <w:rPr>
                <w:sz w:val="24"/>
                <w:szCs w:val="24"/>
              </w:rPr>
              <w:t>Познакомить с понятиями «правда» и «ложь». Совершенствовать навыки культуры общения через речевые упражнения, пословицы. Воспитывать такие качества, как честность и справедливость.</w:t>
            </w: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t>24.</w:t>
            </w:r>
          </w:p>
        </w:tc>
        <w:tc>
          <w:tcPr>
            <w:tcW w:w="2445" w:type="dxa"/>
          </w:tcPr>
          <w:p w:rsidR="004C3E40" w:rsidRPr="005F3C94" w:rsidRDefault="004C3E40" w:rsidP="00C0788A">
            <w:pPr>
              <w:adjustRightInd w:val="0"/>
              <w:jc w:val="both"/>
              <w:rPr>
                <w:i/>
                <w:sz w:val="24"/>
                <w:szCs w:val="24"/>
              </w:rPr>
            </w:pPr>
            <w:r w:rsidRPr="005F3C94">
              <w:rPr>
                <w:b/>
                <w:bCs/>
                <w:sz w:val="24"/>
                <w:szCs w:val="24"/>
              </w:rPr>
              <w:t>Хвастовство и скромность.</w:t>
            </w:r>
          </w:p>
        </w:tc>
        <w:tc>
          <w:tcPr>
            <w:tcW w:w="6237" w:type="dxa"/>
          </w:tcPr>
          <w:p w:rsidR="004C3E40" w:rsidRPr="005F3C94" w:rsidRDefault="004C3E40" w:rsidP="00C0788A">
            <w:pPr>
              <w:adjustRightInd w:val="0"/>
              <w:rPr>
                <w:sz w:val="24"/>
                <w:szCs w:val="24"/>
              </w:rPr>
            </w:pPr>
            <w:r w:rsidRPr="005F3C94">
              <w:rPr>
                <w:sz w:val="24"/>
                <w:szCs w:val="24"/>
              </w:rPr>
              <w:t>Формировать у детей понятие «скромность», учить понимать, почему так важно для человека быть скромным. Познакомить детей с понятием «хвастовство». Подвести к заключению, что хвастаться нехорошо. Совершенствовать навыки культуры общения через речевые упражнения, пословицы.</w:t>
            </w: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t>25.</w:t>
            </w:r>
          </w:p>
        </w:tc>
        <w:tc>
          <w:tcPr>
            <w:tcW w:w="2445" w:type="dxa"/>
          </w:tcPr>
          <w:p w:rsidR="004C3E40" w:rsidRPr="005F3C94" w:rsidRDefault="004C3E40" w:rsidP="00C0788A">
            <w:pPr>
              <w:adjustRightInd w:val="0"/>
              <w:jc w:val="both"/>
              <w:rPr>
                <w:i/>
                <w:sz w:val="24"/>
                <w:szCs w:val="24"/>
              </w:rPr>
            </w:pPr>
            <w:r w:rsidRPr="005F3C94">
              <w:rPr>
                <w:b/>
                <w:bCs/>
                <w:sz w:val="24"/>
                <w:szCs w:val="24"/>
              </w:rPr>
              <w:t>Гордость.</w:t>
            </w:r>
          </w:p>
        </w:tc>
        <w:tc>
          <w:tcPr>
            <w:tcW w:w="6237" w:type="dxa"/>
          </w:tcPr>
          <w:p w:rsidR="004C3E40" w:rsidRPr="005F3C94" w:rsidRDefault="004C3E40" w:rsidP="00C0788A">
            <w:pPr>
              <w:adjustRightInd w:val="0"/>
              <w:rPr>
                <w:sz w:val="24"/>
                <w:szCs w:val="24"/>
              </w:rPr>
            </w:pPr>
            <w:r w:rsidRPr="005F3C94">
              <w:rPr>
                <w:sz w:val="24"/>
                <w:szCs w:val="24"/>
              </w:rPr>
              <w:t>Познакомить детей с понятием «гордость». Совершенствовать навыки культуры общения через коллективное творческое дело. Воспитывать такие качества, как гордость за свои поступки, за успехи друзей.</w:t>
            </w: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t>26.</w:t>
            </w:r>
          </w:p>
        </w:tc>
        <w:tc>
          <w:tcPr>
            <w:tcW w:w="2445" w:type="dxa"/>
          </w:tcPr>
          <w:p w:rsidR="004C3E40" w:rsidRPr="005F3C94" w:rsidRDefault="004C3E40" w:rsidP="00C0788A">
            <w:pPr>
              <w:adjustRightInd w:val="0"/>
              <w:jc w:val="both"/>
              <w:rPr>
                <w:i/>
                <w:sz w:val="24"/>
                <w:szCs w:val="24"/>
              </w:rPr>
            </w:pPr>
            <w:r w:rsidRPr="005F3C94">
              <w:rPr>
                <w:b/>
                <w:bCs/>
                <w:sz w:val="24"/>
                <w:szCs w:val="24"/>
              </w:rPr>
              <w:t>Послушание.</w:t>
            </w:r>
          </w:p>
        </w:tc>
        <w:tc>
          <w:tcPr>
            <w:tcW w:w="6237" w:type="dxa"/>
          </w:tcPr>
          <w:p w:rsidR="004C3E40" w:rsidRPr="005F3C94" w:rsidRDefault="004C3E40" w:rsidP="00C0788A">
            <w:pPr>
              <w:adjustRightInd w:val="0"/>
              <w:rPr>
                <w:sz w:val="24"/>
                <w:szCs w:val="24"/>
              </w:rPr>
            </w:pPr>
            <w:r w:rsidRPr="005F3C94">
              <w:rPr>
                <w:sz w:val="24"/>
                <w:szCs w:val="24"/>
              </w:rPr>
              <w:t>Формировать представление о послушании и непослушании. Показать, что послушание — это возможность избежать многих неприятностей и несчастий. Развивать умение сравнивать, анализировать поступки литературных героев.</w:t>
            </w: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t>27.</w:t>
            </w:r>
          </w:p>
        </w:tc>
        <w:tc>
          <w:tcPr>
            <w:tcW w:w="2445" w:type="dxa"/>
          </w:tcPr>
          <w:p w:rsidR="004C3E40" w:rsidRPr="005F3C94" w:rsidRDefault="004C3E40" w:rsidP="00C0788A">
            <w:pPr>
              <w:adjustRightInd w:val="0"/>
              <w:jc w:val="both"/>
              <w:rPr>
                <w:i/>
                <w:sz w:val="24"/>
                <w:szCs w:val="24"/>
              </w:rPr>
            </w:pPr>
            <w:r w:rsidRPr="005F3C94">
              <w:rPr>
                <w:b/>
                <w:bCs/>
                <w:sz w:val="24"/>
                <w:szCs w:val="24"/>
              </w:rPr>
              <w:t>Чувства других людей.</w:t>
            </w:r>
          </w:p>
        </w:tc>
        <w:tc>
          <w:tcPr>
            <w:tcW w:w="6237" w:type="dxa"/>
          </w:tcPr>
          <w:p w:rsidR="004C3E40" w:rsidRPr="005F3C94" w:rsidRDefault="004C3E40" w:rsidP="00C0788A">
            <w:pPr>
              <w:adjustRightInd w:val="0"/>
              <w:rPr>
                <w:sz w:val="24"/>
                <w:szCs w:val="24"/>
              </w:rPr>
            </w:pPr>
            <w:r w:rsidRPr="005F3C94">
              <w:rPr>
                <w:sz w:val="24"/>
                <w:szCs w:val="24"/>
              </w:rPr>
              <w:t>Закреплять понятия «физическая боль» и «эмоциональная боль»; учить детей понимать чувства, переживаемые другими; стимулировать желание оказать помощь, утешить; развивать чувство доброты; формировать навыки социального поведения.</w:t>
            </w: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t>28.</w:t>
            </w:r>
          </w:p>
        </w:tc>
        <w:tc>
          <w:tcPr>
            <w:tcW w:w="2445" w:type="dxa"/>
          </w:tcPr>
          <w:p w:rsidR="004C3E40" w:rsidRPr="005F3C94" w:rsidRDefault="004C3E40" w:rsidP="00C0788A">
            <w:pPr>
              <w:adjustRightInd w:val="0"/>
              <w:jc w:val="both"/>
              <w:rPr>
                <w:i/>
                <w:sz w:val="24"/>
                <w:szCs w:val="24"/>
              </w:rPr>
            </w:pPr>
            <w:r w:rsidRPr="005F3C94">
              <w:rPr>
                <w:b/>
                <w:bCs/>
                <w:sz w:val="24"/>
                <w:szCs w:val="24"/>
              </w:rPr>
              <w:t>Вера и верность.</w:t>
            </w:r>
          </w:p>
        </w:tc>
        <w:tc>
          <w:tcPr>
            <w:tcW w:w="6237" w:type="dxa"/>
          </w:tcPr>
          <w:p w:rsidR="004C3E40" w:rsidRPr="005F3C94" w:rsidRDefault="004C3E40" w:rsidP="00C0788A">
            <w:pPr>
              <w:adjustRightInd w:val="0"/>
              <w:rPr>
                <w:sz w:val="24"/>
                <w:szCs w:val="24"/>
              </w:rPr>
            </w:pPr>
            <w:r w:rsidRPr="005F3C94">
              <w:rPr>
                <w:sz w:val="24"/>
                <w:szCs w:val="24"/>
              </w:rPr>
              <w:t>Уточнить понятие «вера» и «верность».</w:t>
            </w:r>
          </w:p>
          <w:p w:rsidR="004C3E40" w:rsidRPr="005F3C94" w:rsidRDefault="004C3E40" w:rsidP="00C0788A">
            <w:pPr>
              <w:adjustRightInd w:val="0"/>
              <w:rPr>
                <w:sz w:val="24"/>
                <w:szCs w:val="24"/>
              </w:rPr>
            </w:pPr>
            <w:r w:rsidRPr="005F3C94">
              <w:rPr>
                <w:sz w:val="24"/>
                <w:szCs w:val="24"/>
              </w:rPr>
              <w:t>Вызывать желание помогать людям, быть добрым и отзывчивым.</w:t>
            </w:r>
          </w:p>
          <w:p w:rsidR="004C3E40" w:rsidRPr="005F3C94" w:rsidRDefault="004C3E40" w:rsidP="00C0788A">
            <w:pPr>
              <w:adjustRightInd w:val="0"/>
              <w:rPr>
                <w:sz w:val="24"/>
                <w:szCs w:val="24"/>
              </w:rPr>
            </w:pPr>
            <w:r w:rsidRPr="005F3C94">
              <w:rPr>
                <w:sz w:val="24"/>
                <w:szCs w:val="24"/>
              </w:rPr>
              <w:t>Создавать положительный опыт в развитии нравственного поведения личности.</w:t>
            </w:r>
          </w:p>
        </w:tc>
      </w:tr>
      <w:tr w:rsidR="004C3E40" w:rsidRPr="005F3C94" w:rsidTr="004C3E40">
        <w:tc>
          <w:tcPr>
            <w:tcW w:w="9464" w:type="dxa"/>
            <w:gridSpan w:val="3"/>
          </w:tcPr>
          <w:p w:rsidR="004C3E40" w:rsidRPr="005F3C94" w:rsidRDefault="004C3E40" w:rsidP="00C0788A">
            <w:pPr>
              <w:adjustRightInd w:val="0"/>
              <w:rPr>
                <w:b/>
                <w:bCs/>
                <w:sz w:val="24"/>
                <w:szCs w:val="24"/>
              </w:rPr>
            </w:pPr>
            <w:r w:rsidRPr="005F3C94">
              <w:rPr>
                <w:b/>
                <w:bCs/>
                <w:sz w:val="24"/>
                <w:szCs w:val="24"/>
              </w:rPr>
              <w:t>Раздел 3. Малая родина</w:t>
            </w: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t>29.</w:t>
            </w:r>
          </w:p>
        </w:tc>
        <w:tc>
          <w:tcPr>
            <w:tcW w:w="2445" w:type="dxa"/>
          </w:tcPr>
          <w:p w:rsidR="004C3E40" w:rsidRPr="005F3C94" w:rsidRDefault="004C3E40" w:rsidP="00C0788A">
            <w:pPr>
              <w:adjustRightInd w:val="0"/>
              <w:jc w:val="both"/>
              <w:rPr>
                <w:i/>
                <w:sz w:val="24"/>
                <w:szCs w:val="24"/>
              </w:rPr>
            </w:pPr>
            <w:r w:rsidRPr="005F3C94">
              <w:rPr>
                <w:b/>
                <w:bCs/>
                <w:sz w:val="24"/>
                <w:szCs w:val="24"/>
              </w:rPr>
              <w:t>Мой родной край.</w:t>
            </w:r>
          </w:p>
        </w:tc>
        <w:tc>
          <w:tcPr>
            <w:tcW w:w="6237" w:type="dxa"/>
          </w:tcPr>
          <w:p w:rsidR="004C3E40" w:rsidRPr="005F3C94" w:rsidRDefault="004C3E40" w:rsidP="00C0788A">
            <w:pPr>
              <w:adjustRightInd w:val="0"/>
              <w:rPr>
                <w:b/>
                <w:bCs/>
                <w:sz w:val="24"/>
                <w:szCs w:val="24"/>
              </w:rPr>
            </w:pPr>
            <w:r w:rsidRPr="005F3C94">
              <w:rPr>
                <w:sz w:val="24"/>
                <w:szCs w:val="24"/>
              </w:rPr>
              <w:t>Дать детям первоначальные знания о возникновении Ярославской области и г. Рыбинска, развивать интерес к его истории</w:t>
            </w:r>
            <w:r w:rsidRPr="005F3C94">
              <w:rPr>
                <w:b/>
                <w:bCs/>
                <w:sz w:val="24"/>
                <w:szCs w:val="24"/>
              </w:rPr>
              <w:t>.</w:t>
            </w:r>
          </w:p>
          <w:p w:rsidR="004C3E40" w:rsidRPr="005F3C94" w:rsidRDefault="004C3E40" w:rsidP="00C0788A">
            <w:pPr>
              <w:adjustRightInd w:val="0"/>
              <w:rPr>
                <w:sz w:val="24"/>
                <w:szCs w:val="24"/>
              </w:rPr>
            </w:pPr>
            <w:r w:rsidRPr="005F3C94">
              <w:rPr>
                <w:sz w:val="24"/>
                <w:szCs w:val="24"/>
              </w:rPr>
              <w:t>Воспитывать патриотические чувства к своей малой родине.</w:t>
            </w: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t>30.</w:t>
            </w:r>
          </w:p>
        </w:tc>
        <w:tc>
          <w:tcPr>
            <w:tcW w:w="2445" w:type="dxa"/>
          </w:tcPr>
          <w:p w:rsidR="004C3E40" w:rsidRPr="005F3C94" w:rsidRDefault="004C3E40" w:rsidP="00C0788A">
            <w:pPr>
              <w:adjustRightInd w:val="0"/>
              <w:jc w:val="both"/>
              <w:rPr>
                <w:i/>
                <w:sz w:val="24"/>
                <w:szCs w:val="24"/>
              </w:rPr>
            </w:pPr>
            <w:r w:rsidRPr="005F3C94">
              <w:rPr>
                <w:b/>
                <w:bCs/>
                <w:sz w:val="24"/>
                <w:szCs w:val="24"/>
              </w:rPr>
              <w:t>Место, в котором я живу.</w:t>
            </w:r>
          </w:p>
        </w:tc>
        <w:tc>
          <w:tcPr>
            <w:tcW w:w="6237" w:type="dxa"/>
          </w:tcPr>
          <w:p w:rsidR="004C3E40" w:rsidRPr="005F3C94" w:rsidRDefault="004C3E40" w:rsidP="00C0788A">
            <w:pPr>
              <w:adjustRightInd w:val="0"/>
              <w:rPr>
                <w:sz w:val="24"/>
                <w:szCs w:val="24"/>
              </w:rPr>
            </w:pPr>
            <w:r w:rsidRPr="005F3C94">
              <w:rPr>
                <w:sz w:val="24"/>
                <w:szCs w:val="24"/>
              </w:rPr>
              <w:t>Познакомить детей с историей возникновения г. Рыбинска. Формировать уважительное отношение к месту, где ты родился. Воспитывать чувство гордости за свою малую родину.</w:t>
            </w: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lastRenderedPageBreak/>
              <w:t>31.</w:t>
            </w:r>
          </w:p>
        </w:tc>
        <w:tc>
          <w:tcPr>
            <w:tcW w:w="2445" w:type="dxa"/>
          </w:tcPr>
          <w:p w:rsidR="004C3E40" w:rsidRPr="005F3C94" w:rsidRDefault="004C3E40" w:rsidP="00C0788A">
            <w:pPr>
              <w:adjustRightInd w:val="0"/>
              <w:jc w:val="both"/>
              <w:rPr>
                <w:i/>
                <w:sz w:val="24"/>
                <w:szCs w:val="24"/>
              </w:rPr>
            </w:pPr>
            <w:r w:rsidRPr="005F3C94">
              <w:rPr>
                <w:b/>
                <w:bCs/>
                <w:sz w:val="24"/>
                <w:szCs w:val="24"/>
              </w:rPr>
              <w:t>Достопримечательности родного края (города).</w:t>
            </w:r>
          </w:p>
        </w:tc>
        <w:tc>
          <w:tcPr>
            <w:tcW w:w="6237" w:type="dxa"/>
          </w:tcPr>
          <w:p w:rsidR="004C3E40" w:rsidRPr="005F3C94" w:rsidRDefault="004C3E40" w:rsidP="00C0788A">
            <w:pPr>
              <w:adjustRightInd w:val="0"/>
              <w:rPr>
                <w:sz w:val="24"/>
                <w:szCs w:val="24"/>
              </w:rPr>
            </w:pPr>
            <w:r w:rsidRPr="005F3C94">
              <w:rPr>
                <w:sz w:val="24"/>
                <w:szCs w:val="24"/>
              </w:rPr>
              <w:t>Обогатить знания детей о достопримечательностях г. Рыбинска. Показать взаимосвязь культурных ценностей с историей родного города. Воспитывать патриотические чувства детей.</w:t>
            </w:r>
          </w:p>
        </w:tc>
      </w:tr>
      <w:tr w:rsidR="004C3E40" w:rsidRPr="005F3C94" w:rsidTr="004C3E40">
        <w:tc>
          <w:tcPr>
            <w:tcW w:w="782" w:type="dxa"/>
          </w:tcPr>
          <w:p w:rsidR="004C3E40" w:rsidRPr="005F3C94" w:rsidRDefault="004C3E40" w:rsidP="00C0788A">
            <w:pPr>
              <w:adjustRightInd w:val="0"/>
              <w:jc w:val="both"/>
              <w:rPr>
                <w:b/>
                <w:bCs/>
                <w:sz w:val="24"/>
                <w:szCs w:val="24"/>
              </w:rPr>
            </w:pPr>
            <w:r w:rsidRPr="005F3C94">
              <w:rPr>
                <w:b/>
                <w:bCs/>
                <w:sz w:val="24"/>
                <w:szCs w:val="24"/>
              </w:rPr>
              <w:t>32.</w:t>
            </w:r>
          </w:p>
        </w:tc>
        <w:tc>
          <w:tcPr>
            <w:tcW w:w="2445" w:type="dxa"/>
          </w:tcPr>
          <w:p w:rsidR="004C3E40" w:rsidRPr="005F3C94" w:rsidRDefault="004C3E40" w:rsidP="00C0788A">
            <w:pPr>
              <w:adjustRightInd w:val="0"/>
              <w:rPr>
                <w:i/>
                <w:sz w:val="24"/>
                <w:szCs w:val="24"/>
              </w:rPr>
            </w:pPr>
            <w:r w:rsidRPr="005F3C94">
              <w:rPr>
                <w:b/>
                <w:bCs/>
                <w:sz w:val="24"/>
                <w:szCs w:val="24"/>
              </w:rPr>
              <w:t>Мой любимый детский сад. От истоков к современности.</w:t>
            </w:r>
          </w:p>
        </w:tc>
        <w:tc>
          <w:tcPr>
            <w:tcW w:w="6237" w:type="dxa"/>
          </w:tcPr>
          <w:p w:rsidR="004C3E40" w:rsidRPr="005F3C94" w:rsidRDefault="004C3E40" w:rsidP="00C0788A">
            <w:pPr>
              <w:adjustRightInd w:val="0"/>
              <w:rPr>
                <w:sz w:val="24"/>
                <w:szCs w:val="24"/>
              </w:rPr>
            </w:pPr>
            <w:r w:rsidRPr="005F3C94">
              <w:rPr>
                <w:sz w:val="24"/>
                <w:szCs w:val="24"/>
              </w:rPr>
              <w:t>Дать детям знания об истории возникновения детского сада и ближайшем его территориальном окружении. Учить детей устанавливать взаимосвязь между прошлым и настоящим на примере изменений, произошедших в период развития дошкольной организации с момента строительства до наших дней.</w:t>
            </w:r>
          </w:p>
        </w:tc>
      </w:tr>
    </w:tbl>
    <w:p w:rsidR="0014613D" w:rsidRDefault="0014613D" w:rsidP="0014613D">
      <w:pPr>
        <w:widowControl/>
        <w:adjustRightInd w:val="0"/>
        <w:jc w:val="both"/>
        <w:rPr>
          <w:b/>
          <w:i/>
          <w:sz w:val="24"/>
          <w:szCs w:val="24"/>
        </w:rPr>
      </w:pPr>
    </w:p>
    <w:p w:rsidR="007F7BB3" w:rsidRPr="007F7BB3" w:rsidRDefault="007F7BB3" w:rsidP="007F7BB3">
      <w:pPr>
        <w:adjustRightInd w:val="0"/>
        <w:jc w:val="center"/>
        <w:rPr>
          <w:sz w:val="24"/>
          <w:szCs w:val="24"/>
        </w:rPr>
      </w:pPr>
      <w:r w:rsidRPr="007F7BB3">
        <w:rPr>
          <w:sz w:val="24"/>
          <w:szCs w:val="24"/>
        </w:rPr>
        <w:t>Второй год обучения. Подготовительная к школе группа.</w:t>
      </w:r>
    </w:p>
    <w:p w:rsidR="007F7BB3" w:rsidRPr="007F7BB3" w:rsidRDefault="007F7BB3" w:rsidP="007F7BB3">
      <w:pPr>
        <w:widowControl/>
        <w:adjustRightInd w:val="0"/>
        <w:jc w:val="center"/>
        <w:rPr>
          <w:sz w:val="24"/>
          <w:szCs w:val="24"/>
        </w:rPr>
      </w:pPr>
      <w:r w:rsidRPr="007F7BB3">
        <w:rPr>
          <w:sz w:val="24"/>
          <w:szCs w:val="24"/>
        </w:rPr>
        <w:t>Тематическое планирование образовательной деятельности</w:t>
      </w:r>
    </w:p>
    <w:tbl>
      <w:tblPr>
        <w:tblStyle w:val="a5"/>
        <w:tblW w:w="9606" w:type="dxa"/>
        <w:tblLook w:val="04A0" w:firstRow="1" w:lastRow="0" w:firstColumn="1" w:lastColumn="0" w:noHBand="0" w:noVBand="1"/>
      </w:tblPr>
      <w:tblGrid>
        <w:gridCol w:w="782"/>
        <w:gridCol w:w="2888"/>
        <w:gridCol w:w="5936"/>
      </w:tblGrid>
      <w:tr w:rsidR="007F7BB3" w:rsidRPr="00B535C1" w:rsidTr="00C0788A">
        <w:tc>
          <w:tcPr>
            <w:tcW w:w="782" w:type="dxa"/>
          </w:tcPr>
          <w:p w:rsidR="007F7BB3" w:rsidRPr="00B535C1" w:rsidRDefault="007F7BB3" w:rsidP="007F7BB3">
            <w:pPr>
              <w:adjustRightInd w:val="0"/>
              <w:jc w:val="center"/>
              <w:rPr>
                <w:i/>
                <w:sz w:val="24"/>
                <w:szCs w:val="24"/>
              </w:rPr>
            </w:pPr>
            <w:r w:rsidRPr="00B535C1">
              <w:rPr>
                <w:i/>
                <w:sz w:val="24"/>
                <w:szCs w:val="24"/>
              </w:rPr>
              <w:t>№ п/п</w:t>
            </w:r>
          </w:p>
        </w:tc>
        <w:tc>
          <w:tcPr>
            <w:tcW w:w="2888" w:type="dxa"/>
          </w:tcPr>
          <w:p w:rsidR="007F7BB3" w:rsidRPr="00B535C1" w:rsidRDefault="007F7BB3" w:rsidP="007F7BB3">
            <w:pPr>
              <w:adjustRightInd w:val="0"/>
              <w:jc w:val="center"/>
              <w:rPr>
                <w:i/>
                <w:sz w:val="24"/>
                <w:szCs w:val="24"/>
              </w:rPr>
            </w:pPr>
            <w:r w:rsidRPr="00B535C1">
              <w:rPr>
                <w:i/>
                <w:sz w:val="24"/>
                <w:szCs w:val="24"/>
              </w:rPr>
              <w:t>Тема</w:t>
            </w:r>
          </w:p>
          <w:p w:rsidR="007F7BB3" w:rsidRPr="00B535C1" w:rsidRDefault="007F7BB3" w:rsidP="007F7BB3">
            <w:pPr>
              <w:adjustRightInd w:val="0"/>
              <w:jc w:val="center"/>
              <w:rPr>
                <w:i/>
                <w:sz w:val="24"/>
                <w:szCs w:val="24"/>
              </w:rPr>
            </w:pPr>
          </w:p>
        </w:tc>
        <w:tc>
          <w:tcPr>
            <w:tcW w:w="5936" w:type="dxa"/>
          </w:tcPr>
          <w:p w:rsidR="007F7BB3" w:rsidRPr="00B535C1" w:rsidRDefault="007F7BB3" w:rsidP="007F7BB3">
            <w:pPr>
              <w:adjustRightInd w:val="0"/>
              <w:jc w:val="center"/>
              <w:rPr>
                <w:i/>
                <w:sz w:val="24"/>
                <w:szCs w:val="24"/>
              </w:rPr>
            </w:pPr>
            <w:r w:rsidRPr="00B535C1">
              <w:rPr>
                <w:i/>
                <w:sz w:val="24"/>
                <w:szCs w:val="24"/>
              </w:rPr>
              <w:t>Содержание</w:t>
            </w:r>
          </w:p>
        </w:tc>
      </w:tr>
      <w:tr w:rsidR="007F7BB3" w:rsidRPr="00B535C1" w:rsidTr="00C0788A">
        <w:tc>
          <w:tcPr>
            <w:tcW w:w="782" w:type="dxa"/>
          </w:tcPr>
          <w:p w:rsidR="007F7BB3" w:rsidRPr="00B535C1" w:rsidRDefault="007F7BB3" w:rsidP="00C0788A">
            <w:pPr>
              <w:adjustRightInd w:val="0"/>
              <w:jc w:val="both"/>
              <w:rPr>
                <w:i/>
                <w:sz w:val="24"/>
                <w:szCs w:val="24"/>
              </w:rPr>
            </w:pPr>
          </w:p>
        </w:tc>
        <w:tc>
          <w:tcPr>
            <w:tcW w:w="2888" w:type="dxa"/>
          </w:tcPr>
          <w:p w:rsidR="007F7BB3" w:rsidRPr="00B535C1" w:rsidRDefault="007F7BB3" w:rsidP="00C0788A">
            <w:pPr>
              <w:adjustRightInd w:val="0"/>
              <w:rPr>
                <w:i/>
                <w:sz w:val="24"/>
                <w:szCs w:val="24"/>
              </w:rPr>
            </w:pPr>
            <w:r w:rsidRPr="00B535C1">
              <w:rPr>
                <w:b/>
                <w:bCs/>
                <w:sz w:val="24"/>
                <w:szCs w:val="24"/>
              </w:rPr>
              <w:t xml:space="preserve">Вводное занятие </w:t>
            </w:r>
            <w:r w:rsidRPr="00B535C1">
              <w:rPr>
                <w:sz w:val="24"/>
                <w:szCs w:val="24"/>
              </w:rPr>
              <w:t>«</w:t>
            </w:r>
            <w:r w:rsidRPr="00B535C1">
              <w:rPr>
                <w:b/>
                <w:bCs/>
                <w:sz w:val="24"/>
                <w:szCs w:val="24"/>
              </w:rPr>
              <w:t xml:space="preserve">Кто такой герой?» </w:t>
            </w:r>
          </w:p>
          <w:p w:rsidR="007F7BB3" w:rsidRPr="00B535C1" w:rsidRDefault="007F7BB3" w:rsidP="00C0788A">
            <w:pPr>
              <w:adjustRightInd w:val="0"/>
              <w:jc w:val="both"/>
              <w:rPr>
                <w:i/>
                <w:sz w:val="24"/>
                <w:szCs w:val="24"/>
              </w:rPr>
            </w:pPr>
          </w:p>
        </w:tc>
        <w:tc>
          <w:tcPr>
            <w:tcW w:w="5936" w:type="dxa"/>
          </w:tcPr>
          <w:p w:rsidR="007F7BB3" w:rsidRPr="00B535C1" w:rsidRDefault="007F7BB3" w:rsidP="00C0788A">
            <w:pPr>
              <w:adjustRightInd w:val="0"/>
              <w:rPr>
                <w:i/>
                <w:sz w:val="24"/>
                <w:szCs w:val="24"/>
              </w:rPr>
            </w:pPr>
            <w:r w:rsidRPr="00B535C1">
              <w:rPr>
                <w:sz w:val="24"/>
                <w:szCs w:val="24"/>
              </w:rPr>
              <w:t>Познакомить детей с понятием «герой», подвести к пониманию того, что героем может стать каждый человек, который совершает добрые дела и поступки на благо окружающих людей. Формировать чувство уважения к людям, совершающим хорошие поступки, воспитывать желание быть похожими на них.</w:t>
            </w:r>
          </w:p>
        </w:tc>
      </w:tr>
      <w:tr w:rsidR="007F7BB3" w:rsidRPr="00B535C1" w:rsidTr="00C0788A">
        <w:tc>
          <w:tcPr>
            <w:tcW w:w="9606" w:type="dxa"/>
            <w:gridSpan w:val="3"/>
          </w:tcPr>
          <w:p w:rsidR="007F7BB3" w:rsidRPr="00B535C1" w:rsidRDefault="007F7BB3" w:rsidP="00C0788A">
            <w:pPr>
              <w:adjustRightInd w:val="0"/>
              <w:jc w:val="both"/>
              <w:rPr>
                <w:i/>
                <w:sz w:val="24"/>
                <w:szCs w:val="24"/>
              </w:rPr>
            </w:pPr>
            <w:r w:rsidRPr="00B535C1">
              <w:rPr>
                <w:b/>
                <w:bCs/>
                <w:sz w:val="24"/>
                <w:szCs w:val="24"/>
              </w:rPr>
              <w:t>Раздел 1. Русь — Великая, многоликая</w:t>
            </w:r>
          </w:p>
        </w:tc>
      </w:tr>
      <w:tr w:rsidR="007F7BB3" w:rsidRPr="00B535C1" w:rsidTr="00C0788A">
        <w:tc>
          <w:tcPr>
            <w:tcW w:w="782" w:type="dxa"/>
          </w:tcPr>
          <w:p w:rsidR="007F7BB3" w:rsidRPr="00B535C1" w:rsidRDefault="007F7BB3" w:rsidP="00C0788A">
            <w:pPr>
              <w:adjustRightInd w:val="0"/>
              <w:jc w:val="both"/>
              <w:rPr>
                <w:i/>
                <w:sz w:val="24"/>
                <w:szCs w:val="24"/>
              </w:rPr>
            </w:pPr>
            <w:r w:rsidRPr="00B535C1">
              <w:rPr>
                <w:b/>
                <w:bCs/>
                <w:sz w:val="24"/>
                <w:szCs w:val="24"/>
              </w:rPr>
              <w:t>2.</w:t>
            </w:r>
          </w:p>
        </w:tc>
        <w:tc>
          <w:tcPr>
            <w:tcW w:w="2888" w:type="dxa"/>
          </w:tcPr>
          <w:p w:rsidR="007F7BB3" w:rsidRPr="00B535C1" w:rsidRDefault="007F7BB3" w:rsidP="00C0788A">
            <w:pPr>
              <w:adjustRightInd w:val="0"/>
              <w:jc w:val="both"/>
              <w:rPr>
                <w:i/>
                <w:sz w:val="24"/>
                <w:szCs w:val="24"/>
              </w:rPr>
            </w:pPr>
            <w:r w:rsidRPr="00B535C1">
              <w:rPr>
                <w:b/>
                <w:bCs/>
                <w:sz w:val="24"/>
                <w:szCs w:val="24"/>
              </w:rPr>
              <w:t xml:space="preserve">Становление многонациональной Руси </w:t>
            </w:r>
            <w:r w:rsidRPr="00B535C1">
              <w:rPr>
                <w:sz w:val="24"/>
                <w:szCs w:val="24"/>
              </w:rPr>
              <w:t>(часть 1).</w:t>
            </w:r>
          </w:p>
        </w:tc>
        <w:tc>
          <w:tcPr>
            <w:tcW w:w="5936" w:type="dxa"/>
            <w:vMerge w:val="restart"/>
          </w:tcPr>
          <w:p w:rsidR="007F7BB3" w:rsidRPr="00B535C1" w:rsidRDefault="007F7BB3" w:rsidP="00C0788A">
            <w:pPr>
              <w:adjustRightInd w:val="0"/>
              <w:rPr>
                <w:i/>
                <w:sz w:val="24"/>
                <w:szCs w:val="24"/>
              </w:rPr>
            </w:pPr>
            <w:r w:rsidRPr="00B535C1">
              <w:rPr>
                <w:sz w:val="24"/>
                <w:szCs w:val="24"/>
              </w:rPr>
              <w:t>Дать детям первоначальные представления об истории возникновения многонациональной Русской земли, России. Сформулировать вместе с детьми понятие «многонациональная Русь», формировать основы исторического сознания посредством знакомства с жизнью и подвигами народа. Развивать интерес к истории своей страны, с которой начинается любовь к Отечеству. Воспитывать чувство гордости за свою родную землю.</w:t>
            </w:r>
          </w:p>
        </w:tc>
      </w:tr>
      <w:tr w:rsidR="007F7BB3" w:rsidRPr="00B535C1" w:rsidTr="00C0788A">
        <w:tc>
          <w:tcPr>
            <w:tcW w:w="782" w:type="dxa"/>
          </w:tcPr>
          <w:p w:rsidR="007F7BB3" w:rsidRPr="00B535C1" w:rsidRDefault="007F7BB3" w:rsidP="00C0788A">
            <w:pPr>
              <w:adjustRightInd w:val="0"/>
              <w:jc w:val="both"/>
              <w:rPr>
                <w:i/>
                <w:sz w:val="24"/>
                <w:szCs w:val="24"/>
              </w:rPr>
            </w:pPr>
            <w:r w:rsidRPr="00B535C1">
              <w:rPr>
                <w:b/>
                <w:bCs/>
                <w:sz w:val="24"/>
                <w:szCs w:val="24"/>
              </w:rPr>
              <w:t>3.</w:t>
            </w:r>
          </w:p>
        </w:tc>
        <w:tc>
          <w:tcPr>
            <w:tcW w:w="2888" w:type="dxa"/>
          </w:tcPr>
          <w:p w:rsidR="007F7BB3" w:rsidRPr="00B535C1" w:rsidRDefault="007F7BB3" w:rsidP="00C0788A">
            <w:pPr>
              <w:adjustRightInd w:val="0"/>
              <w:jc w:val="both"/>
              <w:rPr>
                <w:i/>
                <w:sz w:val="24"/>
                <w:szCs w:val="24"/>
              </w:rPr>
            </w:pPr>
            <w:r w:rsidRPr="00B535C1">
              <w:rPr>
                <w:rFonts w:eastAsia="Calibri"/>
                <w:b/>
                <w:bCs/>
                <w:color w:val="000000"/>
                <w:spacing w:val="-1"/>
                <w:w w:val="114"/>
                <w:sz w:val="24"/>
                <w:szCs w:val="24"/>
              </w:rPr>
              <w:t>С</w:t>
            </w:r>
            <w:r w:rsidRPr="00B535C1">
              <w:rPr>
                <w:rFonts w:eastAsia="Calibri"/>
                <w:b/>
                <w:bCs/>
                <w:color w:val="000000"/>
                <w:spacing w:val="-1"/>
                <w:sz w:val="24"/>
                <w:szCs w:val="24"/>
              </w:rPr>
              <w:t>т</w:t>
            </w:r>
            <w:r w:rsidRPr="00B535C1">
              <w:rPr>
                <w:rFonts w:eastAsia="Calibri"/>
                <w:b/>
                <w:bCs/>
                <w:color w:val="000000"/>
                <w:w w:val="109"/>
                <w:sz w:val="24"/>
                <w:szCs w:val="24"/>
              </w:rPr>
              <w:t>а</w:t>
            </w:r>
            <w:r w:rsidRPr="00B535C1">
              <w:rPr>
                <w:rFonts w:eastAsia="Calibri"/>
                <w:b/>
                <w:bCs/>
                <w:color w:val="000000"/>
                <w:spacing w:val="2"/>
                <w:w w:val="108"/>
                <w:sz w:val="24"/>
                <w:szCs w:val="24"/>
              </w:rPr>
              <w:t>н</w:t>
            </w:r>
            <w:r w:rsidRPr="00B535C1">
              <w:rPr>
                <w:rFonts w:eastAsia="Calibri"/>
                <w:b/>
                <w:bCs/>
                <w:color w:val="000000"/>
                <w:spacing w:val="2"/>
                <w:w w:val="109"/>
                <w:sz w:val="24"/>
                <w:szCs w:val="24"/>
              </w:rPr>
              <w:t>о</w:t>
            </w:r>
            <w:r w:rsidRPr="00B535C1">
              <w:rPr>
                <w:rFonts w:eastAsia="Calibri"/>
                <w:b/>
                <w:bCs/>
                <w:color w:val="000000"/>
                <w:spacing w:val="2"/>
                <w:w w:val="113"/>
                <w:sz w:val="24"/>
                <w:szCs w:val="24"/>
              </w:rPr>
              <w:t>в</w:t>
            </w:r>
            <w:r w:rsidRPr="00B535C1">
              <w:rPr>
                <w:rFonts w:eastAsia="Calibri"/>
                <w:b/>
                <w:bCs/>
                <w:color w:val="000000"/>
                <w:spacing w:val="2"/>
                <w:w w:val="105"/>
                <w:sz w:val="24"/>
                <w:szCs w:val="24"/>
              </w:rPr>
              <w:t>л</w:t>
            </w:r>
            <w:r w:rsidRPr="00B535C1">
              <w:rPr>
                <w:rFonts w:eastAsia="Calibri"/>
                <w:b/>
                <w:bCs/>
                <w:color w:val="000000"/>
                <w:spacing w:val="2"/>
                <w:w w:val="106"/>
                <w:sz w:val="24"/>
                <w:szCs w:val="24"/>
              </w:rPr>
              <w:t>е</w:t>
            </w:r>
            <w:r w:rsidRPr="00B535C1">
              <w:rPr>
                <w:rFonts w:eastAsia="Calibri"/>
                <w:b/>
                <w:bCs/>
                <w:color w:val="000000"/>
                <w:spacing w:val="1"/>
                <w:w w:val="108"/>
                <w:sz w:val="24"/>
                <w:szCs w:val="24"/>
              </w:rPr>
              <w:t>н</w:t>
            </w:r>
            <w:r w:rsidRPr="00B535C1">
              <w:rPr>
                <w:rFonts w:eastAsia="Calibri"/>
                <w:b/>
                <w:bCs/>
                <w:color w:val="000000"/>
                <w:spacing w:val="2"/>
                <w:w w:val="109"/>
                <w:sz w:val="24"/>
                <w:szCs w:val="24"/>
              </w:rPr>
              <w:t>и</w:t>
            </w:r>
            <w:r w:rsidRPr="00B535C1">
              <w:rPr>
                <w:rFonts w:eastAsia="Calibri"/>
                <w:b/>
                <w:bCs/>
                <w:color w:val="000000"/>
                <w:spacing w:val="2"/>
                <w:w w:val="106"/>
                <w:sz w:val="24"/>
                <w:szCs w:val="24"/>
              </w:rPr>
              <w:t>е</w:t>
            </w:r>
            <w:r w:rsidRPr="00B535C1">
              <w:rPr>
                <w:rFonts w:eastAsia="Calibri"/>
                <w:b/>
                <w:bCs/>
                <w:color w:val="000000"/>
                <w:spacing w:val="13"/>
                <w:sz w:val="24"/>
                <w:szCs w:val="24"/>
              </w:rPr>
              <w:t xml:space="preserve"> </w:t>
            </w:r>
            <w:r w:rsidRPr="00B535C1">
              <w:rPr>
                <w:rFonts w:eastAsia="Calibri"/>
                <w:b/>
                <w:bCs/>
                <w:color w:val="000000"/>
                <w:w w:val="102"/>
                <w:sz w:val="24"/>
                <w:szCs w:val="24"/>
              </w:rPr>
              <w:t>м</w:t>
            </w:r>
            <w:r w:rsidRPr="00B535C1">
              <w:rPr>
                <w:rFonts w:eastAsia="Calibri"/>
                <w:b/>
                <w:bCs/>
                <w:color w:val="000000"/>
                <w:w w:val="108"/>
                <w:sz w:val="24"/>
                <w:szCs w:val="24"/>
              </w:rPr>
              <w:t>н</w:t>
            </w:r>
            <w:r w:rsidRPr="00B535C1">
              <w:rPr>
                <w:rFonts w:eastAsia="Calibri"/>
                <w:b/>
                <w:bCs/>
                <w:color w:val="000000"/>
                <w:w w:val="109"/>
                <w:sz w:val="24"/>
                <w:szCs w:val="24"/>
              </w:rPr>
              <w:t>о</w:t>
            </w:r>
            <w:r w:rsidRPr="00B535C1">
              <w:rPr>
                <w:rFonts w:eastAsia="Calibri"/>
                <w:b/>
                <w:bCs/>
                <w:color w:val="000000"/>
                <w:spacing w:val="-1"/>
                <w:w w:val="119"/>
                <w:sz w:val="24"/>
                <w:szCs w:val="24"/>
              </w:rPr>
              <w:t>г</w:t>
            </w:r>
            <w:r w:rsidRPr="00B535C1">
              <w:rPr>
                <w:rFonts w:eastAsia="Calibri"/>
                <w:b/>
                <w:bCs/>
                <w:color w:val="000000"/>
                <w:w w:val="109"/>
                <w:sz w:val="24"/>
                <w:szCs w:val="24"/>
              </w:rPr>
              <w:t>о</w:t>
            </w:r>
            <w:r w:rsidRPr="00B535C1">
              <w:rPr>
                <w:rFonts w:eastAsia="Calibri"/>
                <w:b/>
                <w:bCs/>
                <w:color w:val="000000"/>
                <w:w w:val="108"/>
                <w:sz w:val="24"/>
                <w:szCs w:val="24"/>
              </w:rPr>
              <w:t>н</w:t>
            </w:r>
            <w:r w:rsidRPr="00B535C1">
              <w:rPr>
                <w:rFonts w:eastAsia="Calibri"/>
                <w:b/>
                <w:bCs/>
                <w:color w:val="000000"/>
                <w:w w:val="109"/>
                <w:sz w:val="24"/>
                <w:szCs w:val="24"/>
              </w:rPr>
              <w:t>а</w:t>
            </w:r>
            <w:r w:rsidRPr="00B535C1">
              <w:rPr>
                <w:rFonts w:eastAsia="Calibri"/>
                <w:b/>
                <w:bCs/>
                <w:color w:val="000000"/>
                <w:w w:val="106"/>
                <w:sz w:val="24"/>
                <w:szCs w:val="24"/>
              </w:rPr>
              <w:t>ц</w:t>
            </w:r>
            <w:r w:rsidRPr="00B535C1">
              <w:rPr>
                <w:rFonts w:eastAsia="Calibri"/>
                <w:b/>
                <w:bCs/>
                <w:color w:val="000000"/>
                <w:w w:val="109"/>
                <w:sz w:val="24"/>
                <w:szCs w:val="24"/>
              </w:rPr>
              <w:t>ио</w:t>
            </w:r>
            <w:r w:rsidRPr="00B535C1">
              <w:rPr>
                <w:rFonts w:eastAsia="Calibri"/>
                <w:b/>
                <w:bCs/>
                <w:color w:val="000000"/>
                <w:w w:val="108"/>
                <w:sz w:val="24"/>
                <w:szCs w:val="24"/>
              </w:rPr>
              <w:t>н</w:t>
            </w:r>
            <w:r w:rsidRPr="00B535C1">
              <w:rPr>
                <w:rFonts w:eastAsia="Calibri"/>
                <w:b/>
                <w:bCs/>
                <w:color w:val="000000"/>
                <w:spacing w:val="1"/>
                <w:w w:val="109"/>
                <w:sz w:val="24"/>
                <w:szCs w:val="24"/>
              </w:rPr>
              <w:t>а</w:t>
            </w:r>
            <w:r w:rsidRPr="00B535C1">
              <w:rPr>
                <w:rFonts w:eastAsia="Calibri"/>
                <w:b/>
                <w:bCs/>
                <w:color w:val="000000"/>
                <w:spacing w:val="1"/>
                <w:w w:val="105"/>
                <w:sz w:val="24"/>
                <w:szCs w:val="24"/>
              </w:rPr>
              <w:t>л</w:t>
            </w:r>
            <w:r w:rsidRPr="00B535C1">
              <w:rPr>
                <w:rFonts w:eastAsia="Calibri"/>
                <w:b/>
                <w:bCs/>
                <w:color w:val="000000"/>
                <w:w w:val="114"/>
                <w:sz w:val="24"/>
                <w:szCs w:val="24"/>
              </w:rPr>
              <w:t>ь</w:t>
            </w:r>
            <w:r w:rsidRPr="00B535C1">
              <w:rPr>
                <w:rFonts w:eastAsia="Calibri"/>
                <w:b/>
                <w:bCs/>
                <w:color w:val="000000"/>
                <w:w w:val="108"/>
                <w:sz w:val="24"/>
                <w:szCs w:val="24"/>
              </w:rPr>
              <w:t>н</w:t>
            </w:r>
            <w:r w:rsidRPr="00B535C1">
              <w:rPr>
                <w:rFonts w:eastAsia="Calibri"/>
                <w:b/>
                <w:bCs/>
                <w:color w:val="000000"/>
                <w:w w:val="109"/>
                <w:sz w:val="24"/>
                <w:szCs w:val="24"/>
              </w:rPr>
              <w:t>ой</w:t>
            </w:r>
            <w:r w:rsidRPr="00B535C1">
              <w:rPr>
                <w:rFonts w:eastAsia="Calibri"/>
                <w:b/>
                <w:bCs/>
                <w:color w:val="000000"/>
                <w:spacing w:val="13"/>
                <w:sz w:val="24"/>
                <w:szCs w:val="24"/>
              </w:rPr>
              <w:t xml:space="preserve"> </w:t>
            </w:r>
            <w:r w:rsidRPr="00B535C1">
              <w:rPr>
                <w:rFonts w:eastAsia="Calibri"/>
                <w:b/>
                <w:bCs/>
                <w:color w:val="000000"/>
                <w:spacing w:val="1"/>
                <w:w w:val="111"/>
                <w:sz w:val="24"/>
                <w:szCs w:val="24"/>
              </w:rPr>
              <w:t>Р</w:t>
            </w:r>
            <w:r w:rsidRPr="00B535C1">
              <w:rPr>
                <w:rFonts w:eastAsia="Calibri"/>
                <w:b/>
                <w:bCs/>
                <w:color w:val="000000"/>
                <w:spacing w:val="-1"/>
                <w:w w:val="112"/>
                <w:sz w:val="24"/>
                <w:szCs w:val="24"/>
              </w:rPr>
              <w:t>у</w:t>
            </w:r>
            <w:r w:rsidRPr="00B535C1">
              <w:rPr>
                <w:rFonts w:eastAsia="Calibri"/>
                <w:b/>
                <w:bCs/>
                <w:color w:val="000000"/>
                <w:w w:val="109"/>
                <w:sz w:val="24"/>
                <w:szCs w:val="24"/>
              </w:rPr>
              <w:t>си</w:t>
            </w:r>
            <w:r w:rsidRPr="00B535C1">
              <w:rPr>
                <w:rFonts w:eastAsia="Calibri"/>
                <w:b/>
                <w:bCs/>
                <w:color w:val="000000"/>
                <w:spacing w:val="15"/>
                <w:sz w:val="24"/>
                <w:szCs w:val="24"/>
              </w:rPr>
              <w:t xml:space="preserve"> </w:t>
            </w:r>
            <w:r w:rsidRPr="00B535C1">
              <w:rPr>
                <w:rFonts w:eastAsia="Calibri"/>
                <w:color w:val="000000"/>
                <w:w w:val="95"/>
                <w:sz w:val="24"/>
                <w:szCs w:val="24"/>
              </w:rPr>
              <w:t>(</w:t>
            </w:r>
            <w:r w:rsidRPr="00B535C1">
              <w:rPr>
                <w:rFonts w:eastAsia="Calibri"/>
                <w:color w:val="000000"/>
                <w:w w:val="112"/>
                <w:sz w:val="24"/>
                <w:szCs w:val="24"/>
              </w:rPr>
              <w:t>ч</w:t>
            </w:r>
            <w:r w:rsidRPr="00B535C1">
              <w:rPr>
                <w:rFonts w:eastAsia="Calibri"/>
                <w:color w:val="000000"/>
                <w:w w:val="102"/>
                <w:sz w:val="24"/>
                <w:szCs w:val="24"/>
              </w:rPr>
              <w:t>а</w:t>
            </w:r>
            <w:r w:rsidRPr="00B535C1">
              <w:rPr>
                <w:rFonts w:eastAsia="Calibri"/>
                <w:color w:val="000000"/>
                <w:spacing w:val="3"/>
                <w:w w:val="108"/>
                <w:sz w:val="24"/>
                <w:szCs w:val="24"/>
              </w:rPr>
              <w:t>с</w:t>
            </w:r>
            <w:r w:rsidRPr="00B535C1">
              <w:rPr>
                <w:rFonts w:eastAsia="Calibri"/>
                <w:color w:val="000000"/>
                <w:w w:val="108"/>
                <w:sz w:val="24"/>
                <w:szCs w:val="24"/>
              </w:rPr>
              <w:t>ть</w:t>
            </w:r>
            <w:r w:rsidRPr="00B535C1">
              <w:rPr>
                <w:rFonts w:eastAsia="Calibri"/>
                <w:color w:val="000000"/>
                <w:spacing w:val="15"/>
                <w:sz w:val="24"/>
                <w:szCs w:val="24"/>
              </w:rPr>
              <w:t xml:space="preserve"> </w:t>
            </w:r>
            <w:r w:rsidRPr="00B535C1">
              <w:rPr>
                <w:rFonts w:eastAsia="Calibri"/>
                <w:color w:val="000000"/>
                <w:w w:val="103"/>
                <w:sz w:val="24"/>
                <w:szCs w:val="24"/>
              </w:rPr>
              <w:t>2</w:t>
            </w:r>
            <w:r w:rsidRPr="00B535C1">
              <w:rPr>
                <w:rFonts w:eastAsia="Calibri"/>
                <w:color w:val="000000"/>
                <w:w w:val="95"/>
                <w:sz w:val="24"/>
                <w:szCs w:val="24"/>
              </w:rPr>
              <w:t>)</w:t>
            </w:r>
            <w:r w:rsidRPr="00B535C1">
              <w:rPr>
                <w:rFonts w:eastAsia="Calibri"/>
                <w:color w:val="000000"/>
                <w:w w:val="83"/>
                <w:sz w:val="24"/>
                <w:szCs w:val="24"/>
              </w:rPr>
              <w:t>.</w:t>
            </w:r>
          </w:p>
        </w:tc>
        <w:tc>
          <w:tcPr>
            <w:tcW w:w="5936" w:type="dxa"/>
            <w:vMerge/>
          </w:tcPr>
          <w:p w:rsidR="007F7BB3" w:rsidRPr="00B535C1" w:rsidRDefault="007F7BB3" w:rsidP="00C0788A">
            <w:pPr>
              <w:adjustRightInd w:val="0"/>
              <w:rPr>
                <w:sz w:val="24"/>
                <w:szCs w:val="24"/>
              </w:rPr>
            </w:pPr>
          </w:p>
        </w:tc>
      </w:tr>
      <w:tr w:rsidR="007F7BB3" w:rsidRPr="00B535C1" w:rsidTr="00C0788A">
        <w:tc>
          <w:tcPr>
            <w:tcW w:w="782" w:type="dxa"/>
          </w:tcPr>
          <w:p w:rsidR="007F7BB3" w:rsidRPr="00B535C1" w:rsidRDefault="007F7BB3" w:rsidP="00C0788A">
            <w:pPr>
              <w:adjustRightInd w:val="0"/>
              <w:jc w:val="both"/>
              <w:rPr>
                <w:i/>
                <w:sz w:val="24"/>
                <w:szCs w:val="24"/>
              </w:rPr>
            </w:pPr>
            <w:r w:rsidRPr="00B535C1">
              <w:rPr>
                <w:b/>
                <w:bCs/>
                <w:sz w:val="24"/>
                <w:szCs w:val="24"/>
              </w:rPr>
              <w:t>4.</w:t>
            </w:r>
          </w:p>
        </w:tc>
        <w:tc>
          <w:tcPr>
            <w:tcW w:w="2888" w:type="dxa"/>
          </w:tcPr>
          <w:p w:rsidR="007F7BB3" w:rsidRPr="00B535C1" w:rsidRDefault="007F7BB3" w:rsidP="00C0788A">
            <w:pPr>
              <w:jc w:val="both"/>
              <w:rPr>
                <w:sz w:val="24"/>
                <w:szCs w:val="24"/>
              </w:rPr>
            </w:pPr>
            <w:r w:rsidRPr="00B535C1">
              <w:rPr>
                <w:rFonts w:eastAsia="Calibri"/>
                <w:b/>
                <w:bCs/>
                <w:color w:val="000000"/>
                <w:w w:val="109"/>
                <w:sz w:val="24"/>
                <w:szCs w:val="24"/>
              </w:rPr>
              <w:t>У</w:t>
            </w:r>
            <w:r w:rsidRPr="00B535C1">
              <w:rPr>
                <w:rFonts w:eastAsia="Calibri"/>
                <w:b/>
                <w:bCs/>
                <w:color w:val="000000"/>
                <w:spacing w:val="7"/>
                <w:sz w:val="24"/>
                <w:szCs w:val="24"/>
              </w:rPr>
              <w:t xml:space="preserve"> </w:t>
            </w:r>
            <w:r w:rsidRPr="00B535C1">
              <w:rPr>
                <w:rFonts w:eastAsia="Calibri"/>
                <w:b/>
                <w:bCs/>
                <w:color w:val="000000"/>
                <w:spacing w:val="2"/>
                <w:w w:val="109"/>
                <w:sz w:val="24"/>
                <w:szCs w:val="24"/>
              </w:rPr>
              <w:t>и</w:t>
            </w:r>
            <w:r w:rsidRPr="00B535C1">
              <w:rPr>
                <w:rFonts w:eastAsia="Calibri"/>
                <w:b/>
                <w:bCs/>
                <w:color w:val="000000"/>
                <w:spacing w:val="5"/>
                <w:w w:val="109"/>
                <w:sz w:val="24"/>
                <w:szCs w:val="24"/>
              </w:rPr>
              <w:t>с</w:t>
            </w:r>
            <w:r w:rsidRPr="00B535C1">
              <w:rPr>
                <w:rFonts w:eastAsia="Calibri"/>
                <w:b/>
                <w:bCs/>
                <w:color w:val="000000"/>
                <w:spacing w:val="1"/>
                <w:sz w:val="24"/>
                <w:szCs w:val="24"/>
              </w:rPr>
              <w:t>т</w:t>
            </w:r>
            <w:r w:rsidRPr="00B535C1">
              <w:rPr>
                <w:rFonts w:eastAsia="Calibri"/>
                <w:b/>
                <w:bCs/>
                <w:color w:val="000000"/>
                <w:spacing w:val="2"/>
                <w:w w:val="109"/>
                <w:sz w:val="24"/>
                <w:szCs w:val="24"/>
              </w:rPr>
              <w:t>око</w:t>
            </w:r>
            <w:r w:rsidRPr="00B535C1">
              <w:rPr>
                <w:rFonts w:eastAsia="Calibri"/>
                <w:b/>
                <w:bCs/>
                <w:color w:val="000000"/>
                <w:spacing w:val="3"/>
                <w:w w:val="113"/>
                <w:sz w:val="24"/>
                <w:szCs w:val="24"/>
              </w:rPr>
              <w:t>в</w:t>
            </w:r>
            <w:r w:rsidRPr="00B535C1">
              <w:rPr>
                <w:rFonts w:eastAsia="Calibri"/>
                <w:b/>
                <w:bCs/>
                <w:color w:val="000000"/>
                <w:spacing w:val="7"/>
                <w:sz w:val="24"/>
                <w:szCs w:val="24"/>
              </w:rPr>
              <w:t xml:space="preserve"> </w:t>
            </w:r>
            <w:r w:rsidRPr="00B535C1">
              <w:rPr>
                <w:rFonts w:eastAsia="Calibri"/>
                <w:b/>
                <w:bCs/>
                <w:color w:val="000000"/>
                <w:w w:val="113"/>
                <w:sz w:val="24"/>
                <w:szCs w:val="24"/>
              </w:rPr>
              <w:t>р</w:t>
            </w:r>
            <w:r w:rsidRPr="00B535C1">
              <w:rPr>
                <w:rFonts w:eastAsia="Calibri"/>
                <w:b/>
                <w:bCs/>
                <w:color w:val="000000"/>
                <w:spacing w:val="-2"/>
                <w:w w:val="109"/>
                <w:sz w:val="24"/>
                <w:szCs w:val="24"/>
              </w:rPr>
              <w:t>о</w:t>
            </w:r>
            <w:r w:rsidRPr="00B535C1">
              <w:rPr>
                <w:rFonts w:eastAsia="Calibri"/>
                <w:b/>
                <w:bCs/>
                <w:color w:val="000000"/>
                <w:w w:val="103"/>
                <w:sz w:val="24"/>
                <w:szCs w:val="24"/>
              </w:rPr>
              <w:t>д</w:t>
            </w:r>
            <w:r w:rsidRPr="00B535C1">
              <w:rPr>
                <w:rFonts w:eastAsia="Calibri"/>
                <w:b/>
                <w:bCs/>
                <w:color w:val="000000"/>
                <w:w w:val="108"/>
                <w:sz w:val="24"/>
                <w:szCs w:val="24"/>
              </w:rPr>
              <w:t>н</w:t>
            </w:r>
            <w:r w:rsidRPr="00B535C1">
              <w:rPr>
                <w:rFonts w:eastAsia="Calibri"/>
                <w:b/>
                <w:bCs/>
                <w:color w:val="000000"/>
                <w:w w:val="109"/>
                <w:sz w:val="24"/>
                <w:szCs w:val="24"/>
              </w:rPr>
              <w:t>о</w:t>
            </w:r>
            <w:r w:rsidRPr="00B535C1">
              <w:rPr>
                <w:rFonts w:eastAsia="Calibri"/>
                <w:b/>
                <w:bCs/>
                <w:color w:val="000000"/>
                <w:spacing w:val="-2"/>
                <w:w w:val="119"/>
                <w:sz w:val="24"/>
                <w:szCs w:val="24"/>
              </w:rPr>
              <w:t>г</w:t>
            </w:r>
            <w:r w:rsidRPr="00B535C1">
              <w:rPr>
                <w:rFonts w:eastAsia="Calibri"/>
                <w:b/>
                <w:bCs/>
                <w:color w:val="000000"/>
                <w:w w:val="109"/>
                <w:sz w:val="24"/>
                <w:szCs w:val="24"/>
              </w:rPr>
              <w:t>о</w:t>
            </w:r>
            <w:r w:rsidRPr="00B535C1">
              <w:rPr>
                <w:rFonts w:eastAsia="Calibri"/>
                <w:b/>
                <w:bCs/>
                <w:color w:val="000000"/>
                <w:spacing w:val="8"/>
                <w:sz w:val="24"/>
                <w:szCs w:val="24"/>
              </w:rPr>
              <w:t xml:space="preserve"> </w:t>
            </w:r>
            <w:r w:rsidRPr="00B535C1">
              <w:rPr>
                <w:rFonts w:eastAsia="Calibri"/>
                <w:b/>
                <w:bCs/>
                <w:color w:val="000000"/>
                <w:spacing w:val="-1"/>
                <w:w w:val="119"/>
                <w:sz w:val="24"/>
                <w:szCs w:val="24"/>
              </w:rPr>
              <w:t>г</w:t>
            </w:r>
            <w:r w:rsidRPr="00B535C1">
              <w:rPr>
                <w:rFonts w:eastAsia="Calibri"/>
                <w:b/>
                <w:bCs/>
                <w:color w:val="000000"/>
                <w:w w:val="109"/>
                <w:sz w:val="24"/>
                <w:szCs w:val="24"/>
              </w:rPr>
              <w:t>о</w:t>
            </w:r>
            <w:r w:rsidRPr="00B535C1">
              <w:rPr>
                <w:rFonts w:eastAsia="Calibri"/>
                <w:b/>
                <w:bCs/>
                <w:color w:val="000000"/>
                <w:w w:val="113"/>
                <w:sz w:val="24"/>
                <w:szCs w:val="24"/>
              </w:rPr>
              <w:t>р</w:t>
            </w:r>
            <w:r w:rsidRPr="00B535C1">
              <w:rPr>
                <w:rFonts w:eastAsia="Calibri"/>
                <w:b/>
                <w:bCs/>
                <w:color w:val="000000"/>
                <w:spacing w:val="-3"/>
                <w:w w:val="109"/>
                <w:sz w:val="24"/>
                <w:szCs w:val="24"/>
              </w:rPr>
              <w:t>о</w:t>
            </w:r>
            <w:r w:rsidRPr="00B535C1">
              <w:rPr>
                <w:rFonts w:eastAsia="Calibri"/>
                <w:b/>
                <w:bCs/>
                <w:color w:val="000000"/>
                <w:w w:val="103"/>
                <w:sz w:val="24"/>
                <w:szCs w:val="24"/>
              </w:rPr>
              <w:t>д</w:t>
            </w:r>
            <w:r w:rsidRPr="00B535C1">
              <w:rPr>
                <w:rFonts w:eastAsia="Calibri"/>
                <w:b/>
                <w:bCs/>
                <w:color w:val="000000"/>
                <w:w w:val="109"/>
                <w:sz w:val="24"/>
                <w:szCs w:val="24"/>
              </w:rPr>
              <w:t>а</w:t>
            </w:r>
          </w:p>
        </w:tc>
        <w:tc>
          <w:tcPr>
            <w:tcW w:w="5936" w:type="dxa"/>
          </w:tcPr>
          <w:p w:rsidR="007F7BB3" w:rsidRPr="00B535C1" w:rsidRDefault="007F7BB3" w:rsidP="00C0788A">
            <w:pPr>
              <w:adjustRightInd w:val="0"/>
              <w:rPr>
                <w:sz w:val="24"/>
                <w:szCs w:val="24"/>
              </w:rPr>
            </w:pPr>
            <w:r w:rsidRPr="00B535C1">
              <w:rPr>
                <w:rFonts w:eastAsia="Calibri"/>
                <w:color w:val="000000"/>
                <w:spacing w:val="1"/>
                <w:w w:val="99"/>
                <w:sz w:val="24"/>
                <w:szCs w:val="24"/>
              </w:rPr>
              <w:t>Д</w:t>
            </w:r>
            <w:r w:rsidRPr="00B535C1">
              <w:rPr>
                <w:rFonts w:eastAsia="Calibri"/>
                <w:color w:val="000000"/>
                <w:spacing w:val="-1"/>
                <w:w w:val="102"/>
                <w:sz w:val="24"/>
                <w:szCs w:val="24"/>
              </w:rPr>
              <w:t>а</w:t>
            </w:r>
            <w:r w:rsidRPr="00B535C1">
              <w:rPr>
                <w:rFonts w:eastAsia="Calibri"/>
                <w:color w:val="000000"/>
                <w:spacing w:val="-2"/>
                <w:w w:val="108"/>
                <w:sz w:val="24"/>
                <w:szCs w:val="24"/>
              </w:rPr>
              <w:t>т</w:t>
            </w:r>
            <w:r w:rsidRPr="00B535C1">
              <w:rPr>
                <w:rFonts w:eastAsia="Calibri"/>
                <w:color w:val="000000"/>
                <w:w w:val="108"/>
                <w:sz w:val="24"/>
                <w:szCs w:val="24"/>
              </w:rPr>
              <w:t>ь</w:t>
            </w:r>
            <w:r w:rsidRPr="00B535C1">
              <w:rPr>
                <w:rFonts w:eastAsia="Calibri"/>
                <w:color w:val="000000"/>
                <w:spacing w:val="32"/>
                <w:sz w:val="24"/>
                <w:szCs w:val="24"/>
              </w:rPr>
              <w:t xml:space="preserve"> </w:t>
            </w:r>
            <w:r w:rsidRPr="00B535C1">
              <w:rPr>
                <w:rFonts w:eastAsia="Calibri"/>
                <w:color w:val="000000"/>
                <w:w w:val="106"/>
                <w:sz w:val="24"/>
                <w:szCs w:val="24"/>
              </w:rPr>
              <w:t>п</w:t>
            </w:r>
            <w:r w:rsidRPr="00B535C1">
              <w:rPr>
                <w:rFonts w:eastAsia="Calibri"/>
                <w:color w:val="000000"/>
                <w:w w:val="110"/>
                <w:sz w:val="24"/>
                <w:szCs w:val="24"/>
              </w:rPr>
              <w:t>р</w:t>
            </w:r>
            <w:r w:rsidRPr="00B535C1">
              <w:rPr>
                <w:rFonts w:eastAsia="Calibri"/>
                <w:color w:val="000000"/>
                <w:spacing w:val="1"/>
                <w:w w:val="102"/>
                <w:sz w:val="24"/>
                <w:szCs w:val="24"/>
              </w:rPr>
              <w:t>е</w:t>
            </w:r>
            <w:r w:rsidRPr="00B535C1">
              <w:rPr>
                <w:rFonts w:eastAsia="Calibri"/>
                <w:color w:val="000000"/>
                <w:w w:val="96"/>
                <w:sz w:val="24"/>
                <w:szCs w:val="24"/>
              </w:rPr>
              <w:t>д</w:t>
            </w:r>
            <w:r w:rsidRPr="00B535C1">
              <w:rPr>
                <w:rFonts w:eastAsia="Calibri"/>
                <w:color w:val="000000"/>
                <w:spacing w:val="3"/>
                <w:w w:val="108"/>
                <w:sz w:val="24"/>
                <w:szCs w:val="24"/>
              </w:rPr>
              <w:t>с</w:t>
            </w:r>
            <w:r w:rsidRPr="00B535C1">
              <w:rPr>
                <w:rFonts w:eastAsia="Calibri"/>
                <w:color w:val="000000"/>
                <w:spacing w:val="-2"/>
                <w:w w:val="108"/>
                <w:sz w:val="24"/>
                <w:szCs w:val="24"/>
              </w:rPr>
              <w:t>т</w:t>
            </w:r>
            <w:r w:rsidRPr="00B535C1">
              <w:rPr>
                <w:rFonts w:eastAsia="Calibri"/>
                <w:color w:val="000000"/>
                <w:w w:val="102"/>
                <w:sz w:val="24"/>
                <w:szCs w:val="24"/>
              </w:rPr>
              <w:t>а</w:t>
            </w:r>
            <w:r w:rsidRPr="00B535C1">
              <w:rPr>
                <w:rFonts w:eastAsia="Calibri"/>
                <w:color w:val="000000"/>
                <w:w w:val="106"/>
                <w:sz w:val="24"/>
                <w:szCs w:val="24"/>
              </w:rPr>
              <w:t>в</w:t>
            </w:r>
            <w:r w:rsidRPr="00B535C1">
              <w:rPr>
                <w:rFonts w:eastAsia="Calibri"/>
                <w:color w:val="000000"/>
                <w:w w:val="101"/>
                <w:sz w:val="24"/>
                <w:szCs w:val="24"/>
              </w:rPr>
              <w:t>л</w:t>
            </w:r>
            <w:r w:rsidRPr="00B535C1">
              <w:rPr>
                <w:rFonts w:eastAsia="Calibri"/>
                <w:color w:val="000000"/>
                <w:w w:val="102"/>
                <w:sz w:val="24"/>
                <w:szCs w:val="24"/>
              </w:rPr>
              <w:t>е</w:t>
            </w:r>
            <w:r w:rsidRPr="00B535C1">
              <w:rPr>
                <w:rFonts w:eastAsia="Calibri"/>
                <w:color w:val="000000"/>
                <w:w w:val="104"/>
                <w:sz w:val="24"/>
                <w:szCs w:val="24"/>
              </w:rPr>
              <w:t>ни</w:t>
            </w:r>
            <w:r w:rsidRPr="00B535C1">
              <w:rPr>
                <w:rFonts w:eastAsia="Calibri"/>
                <w:color w:val="000000"/>
                <w:w w:val="102"/>
                <w:sz w:val="24"/>
                <w:szCs w:val="24"/>
              </w:rPr>
              <w:t>е</w:t>
            </w:r>
            <w:r w:rsidRPr="00B535C1">
              <w:rPr>
                <w:rFonts w:eastAsia="Calibri"/>
                <w:color w:val="000000"/>
                <w:spacing w:val="31"/>
                <w:sz w:val="24"/>
                <w:szCs w:val="24"/>
              </w:rPr>
              <w:t xml:space="preserve"> </w:t>
            </w:r>
            <w:r w:rsidRPr="00B535C1">
              <w:rPr>
                <w:rFonts w:eastAsia="Calibri"/>
                <w:color w:val="000000"/>
                <w:w w:val="106"/>
                <w:sz w:val="24"/>
                <w:szCs w:val="24"/>
              </w:rPr>
              <w:t>о</w:t>
            </w:r>
            <w:r w:rsidRPr="00B535C1">
              <w:rPr>
                <w:rFonts w:eastAsia="Calibri"/>
                <w:color w:val="000000"/>
                <w:w w:val="101"/>
                <w:sz w:val="24"/>
                <w:szCs w:val="24"/>
              </w:rPr>
              <w:t>б</w:t>
            </w:r>
            <w:r w:rsidRPr="00B535C1">
              <w:rPr>
                <w:rFonts w:eastAsia="Calibri"/>
                <w:color w:val="000000"/>
                <w:spacing w:val="33"/>
                <w:sz w:val="24"/>
                <w:szCs w:val="24"/>
              </w:rPr>
              <w:t xml:space="preserve"> </w:t>
            </w:r>
            <w:r w:rsidRPr="00B535C1">
              <w:rPr>
                <w:rFonts w:eastAsia="Calibri"/>
                <w:color w:val="000000"/>
                <w:w w:val="104"/>
                <w:sz w:val="24"/>
                <w:szCs w:val="24"/>
              </w:rPr>
              <w:t>и</w:t>
            </w:r>
            <w:r w:rsidRPr="00B535C1">
              <w:rPr>
                <w:rFonts w:eastAsia="Calibri"/>
                <w:color w:val="000000"/>
                <w:spacing w:val="2"/>
                <w:w w:val="108"/>
                <w:sz w:val="24"/>
                <w:szCs w:val="24"/>
              </w:rPr>
              <w:t>с</w:t>
            </w:r>
            <w:r w:rsidRPr="00B535C1">
              <w:rPr>
                <w:rFonts w:eastAsia="Calibri"/>
                <w:color w:val="000000"/>
                <w:spacing w:val="-3"/>
                <w:w w:val="108"/>
                <w:sz w:val="24"/>
                <w:szCs w:val="24"/>
              </w:rPr>
              <w:t>т</w:t>
            </w:r>
            <w:r w:rsidRPr="00B535C1">
              <w:rPr>
                <w:rFonts w:eastAsia="Calibri"/>
                <w:color w:val="000000"/>
                <w:w w:val="106"/>
                <w:sz w:val="24"/>
                <w:szCs w:val="24"/>
              </w:rPr>
              <w:t>о</w:t>
            </w:r>
            <w:r w:rsidRPr="00B535C1">
              <w:rPr>
                <w:rFonts w:eastAsia="Calibri"/>
                <w:color w:val="000000"/>
                <w:w w:val="110"/>
                <w:sz w:val="24"/>
                <w:szCs w:val="24"/>
              </w:rPr>
              <w:t>р</w:t>
            </w:r>
            <w:r w:rsidRPr="00B535C1">
              <w:rPr>
                <w:rFonts w:eastAsia="Calibri"/>
                <w:color w:val="000000"/>
                <w:w w:val="104"/>
                <w:sz w:val="24"/>
                <w:szCs w:val="24"/>
              </w:rPr>
              <w:t>ии</w:t>
            </w:r>
            <w:r w:rsidRPr="00B535C1">
              <w:rPr>
                <w:rFonts w:eastAsia="Calibri"/>
                <w:color w:val="000000"/>
                <w:spacing w:val="31"/>
                <w:sz w:val="24"/>
                <w:szCs w:val="24"/>
              </w:rPr>
              <w:t xml:space="preserve"> </w:t>
            </w:r>
            <w:r w:rsidRPr="00B535C1">
              <w:rPr>
                <w:rFonts w:eastAsia="Calibri"/>
                <w:color w:val="000000"/>
                <w:w w:val="106"/>
                <w:sz w:val="24"/>
                <w:szCs w:val="24"/>
              </w:rPr>
              <w:t>во</w:t>
            </w:r>
            <w:r w:rsidRPr="00B535C1">
              <w:rPr>
                <w:rFonts w:eastAsia="Calibri"/>
                <w:color w:val="000000"/>
                <w:w w:val="104"/>
                <w:sz w:val="24"/>
                <w:szCs w:val="24"/>
              </w:rPr>
              <w:t>зни</w:t>
            </w:r>
            <w:r w:rsidRPr="00B535C1">
              <w:rPr>
                <w:rFonts w:eastAsia="Calibri"/>
                <w:color w:val="000000"/>
                <w:w w:val="105"/>
                <w:sz w:val="24"/>
                <w:szCs w:val="24"/>
              </w:rPr>
              <w:t>к</w:t>
            </w:r>
            <w:r w:rsidRPr="00B535C1">
              <w:rPr>
                <w:rFonts w:eastAsia="Calibri"/>
                <w:color w:val="000000"/>
                <w:w w:val="104"/>
                <w:sz w:val="24"/>
                <w:szCs w:val="24"/>
              </w:rPr>
              <w:t>н</w:t>
            </w:r>
            <w:r w:rsidRPr="00B535C1">
              <w:rPr>
                <w:rFonts w:eastAsia="Calibri"/>
                <w:color w:val="000000"/>
                <w:w w:val="106"/>
                <w:sz w:val="24"/>
                <w:szCs w:val="24"/>
              </w:rPr>
              <w:t>ов</w:t>
            </w:r>
            <w:r w:rsidRPr="00B535C1">
              <w:rPr>
                <w:rFonts w:eastAsia="Calibri"/>
                <w:color w:val="000000"/>
                <w:w w:val="102"/>
                <w:sz w:val="24"/>
                <w:szCs w:val="24"/>
              </w:rPr>
              <w:t>е</w:t>
            </w:r>
            <w:r w:rsidRPr="00B535C1">
              <w:rPr>
                <w:rFonts w:eastAsia="Calibri"/>
                <w:color w:val="000000"/>
                <w:spacing w:val="1"/>
                <w:w w:val="104"/>
                <w:sz w:val="24"/>
                <w:szCs w:val="24"/>
              </w:rPr>
              <w:t>ни</w:t>
            </w:r>
            <w:r w:rsidRPr="00B535C1">
              <w:rPr>
                <w:rFonts w:eastAsia="Calibri"/>
                <w:color w:val="000000"/>
                <w:w w:val="106"/>
                <w:sz w:val="24"/>
                <w:szCs w:val="24"/>
              </w:rPr>
              <w:t>я</w:t>
            </w:r>
            <w:r w:rsidRPr="00B535C1">
              <w:rPr>
                <w:rFonts w:eastAsia="Calibri"/>
                <w:color w:val="000000"/>
                <w:sz w:val="24"/>
                <w:szCs w:val="24"/>
              </w:rPr>
              <w:t xml:space="preserve"> Ярославской области</w:t>
            </w:r>
            <w:r w:rsidRPr="00B535C1">
              <w:rPr>
                <w:rFonts w:eastAsia="Calibri"/>
                <w:color w:val="000000"/>
                <w:w w:val="83"/>
                <w:sz w:val="24"/>
                <w:szCs w:val="24"/>
              </w:rPr>
              <w:t>.</w:t>
            </w:r>
            <w:r w:rsidRPr="00B535C1">
              <w:rPr>
                <w:rFonts w:eastAsia="Calibri"/>
                <w:color w:val="000000"/>
                <w:spacing w:val="7"/>
                <w:sz w:val="24"/>
                <w:szCs w:val="24"/>
              </w:rPr>
              <w:t xml:space="preserve"> </w:t>
            </w:r>
            <w:r w:rsidRPr="00B535C1">
              <w:rPr>
                <w:rFonts w:eastAsia="Calibri"/>
                <w:color w:val="000000"/>
                <w:w w:val="104"/>
                <w:sz w:val="24"/>
                <w:szCs w:val="24"/>
              </w:rPr>
              <w:t>П</w:t>
            </w:r>
            <w:r w:rsidRPr="00B535C1">
              <w:rPr>
                <w:rFonts w:eastAsia="Calibri"/>
                <w:color w:val="000000"/>
                <w:w w:val="106"/>
                <w:sz w:val="24"/>
                <w:szCs w:val="24"/>
              </w:rPr>
              <w:t>о</w:t>
            </w:r>
            <w:r w:rsidRPr="00B535C1">
              <w:rPr>
                <w:rFonts w:eastAsia="Calibri"/>
                <w:color w:val="000000"/>
                <w:w w:val="104"/>
                <w:sz w:val="24"/>
                <w:szCs w:val="24"/>
              </w:rPr>
              <w:t>зн</w:t>
            </w:r>
            <w:r w:rsidRPr="00B535C1">
              <w:rPr>
                <w:rFonts w:eastAsia="Calibri"/>
                <w:color w:val="000000"/>
                <w:w w:val="102"/>
                <w:sz w:val="24"/>
                <w:szCs w:val="24"/>
              </w:rPr>
              <w:t>а</w:t>
            </w:r>
            <w:r w:rsidRPr="00B535C1">
              <w:rPr>
                <w:rFonts w:eastAsia="Calibri"/>
                <w:color w:val="000000"/>
                <w:w w:val="105"/>
                <w:sz w:val="24"/>
                <w:szCs w:val="24"/>
              </w:rPr>
              <w:t>к</w:t>
            </w:r>
            <w:r w:rsidRPr="00B535C1">
              <w:rPr>
                <w:rFonts w:eastAsia="Calibri"/>
                <w:color w:val="000000"/>
                <w:w w:val="106"/>
                <w:sz w:val="24"/>
                <w:szCs w:val="24"/>
              </w:rPr>
              <w:t>о</w:t>
            </w:r>
            <w:r w:rsidRPr="00B535C1">
              <w:rPr>
                <w:rFonts w:eastAsia="Calibri"/>
                <w:color w:val="000000"/>
                <w:w w:val="96"/>
                <w:sz w:val="24"/>
                <w:szCs w:val="24"/>
              </w:rPr>
              <w:t>м</w:t>
            </w:r>
            <w:r w:rsidRPr="00B535C1">
              <w:rPr>
                <w:rFonts w:eastAsia="Calibri"/>
                <w:color w:val="000000"/>
                <w:w w:val="104"/>
                <w:sz w:val="24"/>
                <w:szCs w:val="24"/>
              </w:rPr>
              <w:t>и</w:t>
            </w:r>
            <w:r w:rsidRPr="00B535C1">
              <w:rPr>
                <w:rFonts w:eastAsia="Calibri"/>
                <w:color w:val="000000"/>
                <w:spacing w:val="-2"/>
                <w:w w:val="108"/>
                <w:sz w:val="24"/>
                <w:szCs w:val="24"/>
              </w:rPr>
              <w:t>т</w:t>
            </w:r>
            <w:r w:rsidRPr="00B535C1">
              <w:rPr>
                <w:rFonts w:eastAsia="Calibri"/>
                <w:color w:val="000000"/>
                <w:w w:val="108"/>
                <w:sz w:val="24"/>
                <w:szCs w:val="24"/>
              </w:rPr>
              <w:t>ь</w:t>
            </w:r>
            <w:r w:rsidRPr="00B535C1">
              <w:rPr>
                <w:rFonts w:eastAsia="Calibri"/>
                <w:color w:val="000000"/>
                <w:spacing w:val="7"/>
                <w:sz w:val="24"/>
                <w:szCs w:val="24"/>
              </w:rPr>
              <w:t xml:space="preserve"> </w:t>
            </w:r>
            <w:r w:rsidRPr="00B535C1">
              <w:rPr>
                <w:rFonts w:eastAsia="Calibri"/>
                <w:color w:val="000000"/>
                <w:w w:val="108"/>
                <w:sz w:val="24"/>
                <w:szCs w:val="24"/>
              </w:rPr>
              <w:t>с</w:t>
            </w:r>
            <w:r w:rsidRPr="00B535C1">
              <w:rPr>
                <w:rFonts w:eastAsia="Calibri"/>
                <w:color w:val="000000"/>
                <w:spacing w:val="8"/>
                <w:sz w:val="24"/>
                <w:szCs w:val="24"/>
              </w:rPr>
              <w:t xml:space="preserve"> </w:t>
            </w:r>
            <w:r w:rsidRPr="00B535C1">
              <w:rPr>
                <w:rFonts w:eastAsia="Calibri"/>
                <w:color w:val="000000"/>
                <w:w w:val="104"/>
                <w:sz w:val="24"/>
                <w:szCs w:val="24"/>
              </w:rPr>
              <w:t>и</w:t>
            </w:r>
            <w:r w:rsidRPr="00B535C1">
              <w:rPr>
                <w:rFonts w:eastAsia="Calibri"/>
                <w:color w:val="000000"/>
                <w:w w:val="96"/>
                <w:sz w:val="24"/>
                <w:szCs w:val="24"/>
              </w:rPr>
              <w:t>м</w:t>
            </w:r>
            <w:r w:rsidRPr="00B535C1">
              <w:rPr>
                <w:rFonts w:eastAsia="Calibri"/>
                <w:color w:val="000000"/>
                <w:w w:val="102"/>
                <w:sz w:val="24"/>
                <w:szCs w:val="24"/>
              </w:rPr>
              <w:t>е</w:t>
            </w:r>
            <w:r w:rsidRPr="00B535C1">
              <w:rPr>
                <w:rFonts w:eastAsia="Calibri"/>
                <w:color w:val="000000"/>
                <w:w w:val="104"/>
                <w:sz w:val="24"/>
                <w:szCs w:val="24"/>
              </w:rPr>
              <w:t>н</w:t>
            </w:r>
            <w:r w:rsidRPr="00B535C1">
              <w:rPr>
                <w:rFonts w:eastAsia="Calibri"/>
                <w:color w:val="000000"/>
                <w:w w:val="102"/>
                <w:sz w:val="24"/>
                <w:szCs w:val="24"/>
              </w:rPr>
              <w:t>е</w:t>
            </w:r>
            <w:r w:rsidRPr="00B535C1">
              <w:rPr>
                <w:rFonts w:eastAsia="Calibri"/>
                <w:color w:val="000000"/>
                <w:w w:val="96"/>
                <w:sz w:val="24"/>
                <w:szCs w:val="24"/>
              </w:rPr>
              <w:t>м</w:t>
            </w:r>
            <w:r w:rsidRPr="00B535C1">
              <w:rPr>
                <w:rFonts w:eastAsia="Calibri"/>
                <w:color w:val="000000"/>
                <w:spacing w:val="8"/>
                <w:sz w:val="24"/>
                <w:szCs w:val="24"/>
              </w:rPr>
              <w:t xml:space="preserve"> </w:t>
            </w:r>
            <w:r w:rsidRPr="00B535C1">
              <w:rPr>
                <w:rFonts w:eastAsia="Calibri"/>
                <w:color w:val="000000"/>
                <w:w w:val="102"/>
                <w:sz w:val="24"/>
                <w:szCs w:val="24"/>
              </w:rPr>
              <w:t>е</w:t>
            </w:r>
            <w:r w:rsidRPr="00B535C1">
              <w:rPr>
                <w:rFonts w:eastAsia="Calibri"/>
                <w:color w:val="000000"/>
                <w:spacing w:val="-4"/>
                <w:w w:val="113"/>
                <w:sz w:val="24"/>
                <w:szCs w:val="24"/>
              </w:rPr>
              <w:t>г</w:t>
            </w:r>
            <w:r w:rsidRPr="00B535C1">
              <w:rPr>
                <w:rFonts w:eastAsia="Calibri"/>
                <w:color w:val="000000"/>
                <w:w w:val="106"/>
                <w:sz w:val="24"/>
                <w:szCs w:val="24"/>
              </w:rPr>
              <w:t>о</w:t>
            </w:r>
            <w:r w:rsidRPr="00B535C1">
              <w:rPr>
                <w:rFonts w:eastAsia="Calibri"/>
                <w:color w:val="000000"/>
                <w:spacing w:val="6"/>
                <w:sz w:val="24"/>
                <w:szCs w:val="24"/>
              </w:rPr>
              <w:t xml:space="preserve"> </w:t>
            </w:r>
            <w:r w:rsidRPr="00B535C1">
              <w:rPr>
                <w:rFonts w:eastAsia="Calibri"/>
                <w:color w:val="000000"/>
                <w:w w:val="106"/>
                <w:sz w:val="24"/>
                <w:szCs w:val="24"/>
              </w:rPr>
              <w:t>о</w:t>
            </w:r>
            <w:r w:rsidRPr="00B535C1">
              <w:rPr>
                <w:rFonts w:eastAsia="Calibri"/>
                <w:color w:val="000000"/>
                <w:w w:val="108"/>
                <w:sz w:val="24"/>
                <w:szCs w:val="24"/>
              </w:rPr>
              <w:t>с</w:t>
            </w:r>
            <w:r w:rsidRPr="00B535C1">
              <w:rPr>
                <w:rFonts w:eastAsia="Calibri"/>
                <w:color w:val="000000"/>
                <w:w w:val="104"/>
                <w:sz w:val="24"/>
                <w:szCs w:val="24"/>
              </w:rPr>
              <w:t>н</w:t>
            </w:r>
            <w:r w:rsidRPr="00B535C1">
              <w:rPr>
                <w:rFonts w:eastAsia="Calibri"/>
                <w:color w:val="000000"/>
                <w:w w:val="106"/>
                <w:sz w:val="24"/>
                <w:szCs w:val="24"/>
              </w:rPr>
              <w:t>ов</w:t>
            </w:r>
            <w:r w:rsidRPr="00B535C1">
              <w:rPr>
                <w:rFonts w:eastAsia="Calibri"/>
                <w:color w:val="000000"/>
                <w:w w:val="102"/>
                <w:sz w:val="24"/>
                <w:szCs w:val="24"/>
              </w:rPr>
              <w:t>а</w:t>
            </w:r>
            <w:r w:rsidRPr="00B535C1">
              <w:rPr>
                <w:rFonts w:eastAsia="Calibri"/>
                <w:color w:val="000000"/>
                <w:spacing w:val="-3"/>
                <w:w w:val="108"/>
                <w:sz w:val="24"/>
                <w:szCs w:val="24"/>
              </w:rPr>
              <w:t>т</w:t>
            </w:r>
            <w:r w:rsidRPr="00B535C1">
              <w:rPr>
                <w:rFonts w:eastAsia="Calibri"/>
                <w:color w:val="000000"/>
                <w:w w:val="102"/>
                <w:sz w:val="24"/>
                <w:szCs w:val="24"/>
              </w:rPr>
              <w:t>е</w:t>
            </w:r>
            <w:r w:rsidRPr="00B535C1">
              <w:rPr>
                <w:rFonts w:eastAsia="Calibri"/>
                <w:color w:val="000000"/>
                <w:spacing w:val="1"/>
                <w:w w:val="101"/>
                <w:sz w:val="24"/>
                <w:szCs w:val="24"/>
              </w:rPr>
              <w:t>л</w:t>
            </w:r>
            <w:r w:rsidRPr="00B535C1">
              <w:rPr>
                <w:rFonts w:eastAsia="Calibri"/>
                <w:color w:val="000000"/>
                <w:w w:val="106"/>
                <w:sz w:val="24"/>
                <w:szCs w:val="24"/>
              </w:rPr>
              <w:t>я - Ярослава Мудрого</w:t>
            </w:r>
            <w:r w:rsidRPr="00B535C1">
              <w:rPr>
                <w:rFonts w:eastAsia="Calibri"/>
                <w:color w:val="000000"/>
                <w:w w:val="83"/>
                <w:sz w:val="24"/>
                <w:szCs w:val="24"/>
              </w:rPr>
              <w:t>.</w:t>
            </w:r>
            <w:r w:rsidRPr="00B535C1">
              <w:rPr>
                <w:rFonts w:eastAsia="Calibri"/>
                <w:color w:val="000000"/>
                <w:spacing w:val="16"/>
                <w:sz w:val="24"/>
                <w:szCs w:val="24"/>
              </w:rPr>
              <w:t xml:space="preserve"> </w:t>
            </w:r>
            <w:r w:rsidRPr="00B535C1">
              <w:rPr>
                <w:sz w:val="24"/>
                <w:szCs w:val="24"/>
              </w:rPr>
              <w:t xml:space="preserve">«Рыбинск-столица бурлаков». </w:t>
            </w:r>
            <w:r w:rsidRPr="00B535C1">
              <w:rPr>
                <w:rFonts w:eastAsia="Calibri"/>
                <w:color w:val="000000"/>
                <w:w w:val="101"/>
                <w:sz w:val="24"/>
                <w:szCs w:val="24"/>
              </w:rPr>
              <w:t>В</w:t>
            </w:r>
            <w:r w:rsidRPr="00B535C1">
              <w:rPr>
                <w:rFonts w:eastAsia="Calibri"/>
                <w:color w:val="000000"/>
                <w:w w:val="106"/>
                <w:sz w:val="24"/>
                <w:szCs w:val="24"/>
              </w:rPr>
              <w:t>о</w:t>
            </w:r>
            <w:r w:rsidRPr="00B535C1">
              <w:rPr>
                <w:rFonts w:eastAsia="Calibri"/>
                <w:color w:val="000000"/>
                <w:w w:val="108"/>
                <w:sz w:val="24"/>
                <w:szCs w:val="24"/>
              </w:rPr>
              <w:t>с</w:t>
            </w:r>
            <w:r w:rsidRPr="00B535C1">
              <w:rPr>
                <w:rFonts w:eastAsia="Calibri"/>
                <w:color w:val="000000"/>
                <w:w w:val="106"/>
                <w:sz w:val="24"/>
                <w:szCs w:val="24"/>
              </w:rPr>
              <w:t>п</w:t>
            </w:r>
            <w:r w:rsidRPr="00B535C1">
              <w:rPr>
                <w:rFonts w:eastAsia="Calibri"/>
                <w:color w:val="000000"/>
                <w:w w:val="104"/>
                <w:sz w:val="24"/>
                <w:szCs w:val="24"/>
              </w:rPr>
              <w:t>и</w:t>
            </w:r>
            <w:r w:rsidRPr="00B535C1">
              <w:rPr>
                <w:rFonts w:eastAsia="Calibri"/>
                <w:color w:val="000000"/>
                <w:spacing w:val="-1"/>
                <w:w w:val="108"/>
                <w:sz w:val="24"/>
                <w:szCs w:val="24"/>
              </w:rPr>
              <w:t>т</w:t>
            </w:r>
            <w:r w:rsidRPr="00B535C1">
              <w:rPr>
                <w:rFonts w:eastAsia="Calibri"/>
                <w:color w:val="000000"/>
                <w:w w:val="101"/>
                <w:sz w:val="24"/>
                <w:szCs w:val="24"/>
              </w:rPr>
              <w:t>ы</w:t>
            </w:r>
            <w:r w:rsidRPr="00B535C1">
              <w:rPr>
                <w:rFonts w:eastAsia="Calibri"/>
                <w:color w:val="000000"/>
                <w:w w:val="106"/>
                <w:sz w:val="24"/>
                <w:szCs w:val="24"/>
              </w:rPr>
              <w:t>в</w:t>
            </w:r>
            <w:r w:rsidRPr="00B535C1">
              <w:rPr>
                <w:rFonts w:eastAsia="Calibri"/>
                <w:color w:val="000000"/>
                <w:spacing w:val="-2"/>
                <w:w w:val="102"/>
                <w:sz w:val="24"/>
                <w:szCs w:val="24"/>
              </w:rPr>
              <w:t>а</w:t>
            </w:r>
            <w:r w:rsidRPr="00B535C1">
              <w:rPr>
                <w:rFonts w:eastAsia="Calibri"/>
                <w:color w:val="000000"/>
                <w:spacing w:val="-1"/>
                <w:w w:val="108"/>
                <w:sz w:val="24"/>
                <w:szCs w:val="24"/>
              </w:rPr>
              <w:t>т</w:t>
            </w:r>
            <w:r w:rsidRPr="00B535C1">
              <w:rPr>
                <w:rFonts w:eastAsia="Calibri"/>
                <w:color w:val="000000"/>
                <w:w w:val="108"/>
                <w:sz w:val="24"/>
                <w:szCs w:val="24"/>
              </w:rPr>
              <w:t>ь</w:t>
            </w:r>
            <w:r w:rsidRPr="00B535C1">
              <w:rPr>
                <w:rFonts w:eastAsia="Calibri"/>
                <w:color w:val="000000"/>
                <w:spacing w:val="15"/>
                <w:sz w:val="24"/>
                <w:szCs w:val="24"/>
              </w:rPr>
              <w:t xml:space="preserve"> </w:t>
            </w:r>
            <w:r w:rsidRPr="00B535C1">
              <w:rPr>
                <w:rFonts w:eastAsia="Calibri"/>
                <w:color w:val="000000"/>
                <w:w w:val="104"/>
                <w:sz w:val="24"/>
                <w:szCs w:val="24"/>
              </w:rPr>
              <w:t>ин</w:t>
            </w:r>
            <w:r w:rsidRPr="00B535C1">
              <w:rPr>
                <w:rFonts w:eastAsia="Calibri"/>
                <w:color w:val="000000"/>
                <w:spacing w:val="-4"/>
                <w:w w:val="108"/>
                <w:sz w:val="24"/>
                <w:szCs w:val="24"/>
              </w:rPr>
              <w:t>т</w:t>
            </w:r>
            <w:r w:rsidRPr="00B535C1">
              <w:rPr>
                <w:rFonts w:eastAsia="Calibri"/>
                <w:color w:val="000000"/>
                <w:w w:val="102"/>
                <w:sz w:val="24"/>
                <w:szCs w:val="24"/>
              </w:rPr>
              <w:t>е</w:t>
            </w:r>
            <w:r w:rsidRPr="00B535C1">
              <w:rPr>
                <w:rFonts w:eastAsia="Calibri"/>
                <w:color w:val="000000"/>
                <w:w w:val="110"/>
                <w:sz w:val="24"/>
                <w:szCs w:val="24"/>
              </w:rPr>
              <w:t>р</w:t>
            </w:r>
            <w:r w:rsidRPr="00B535C1">
              <w:rPr>
                <w:rFonts w:eastAsia="Calibri"/>
                <w:color w:val="000000"/>
                <w:w w:val="102"/>
                <w:sz w:val="24"/>
                <w:szCs w:val="24"/>
              </w:rPr>
              <w:t>е</w:t>
            </w:r>
            <w:r w:rsidRPr="00B535C1">
              <w:rPr>
                <w:rFonts w:eastAsia="Calibri"/>
                <w:color w:val="000000"/>
                <w:w w:val="108"/>
                <w:sz w:val="24"/>
                <w:szCs w:val="24"/>
              </w:rPr>
              <w:t>с</w:t>
            </w:r>
            <w:r w:rsidRPr="00B535C1">
              <w:rPr>
                <w:rFonts w:eastAsia="Calibri"/>
                <w:color w:val="000000"/>
                <w:spacing w:val="16"/>
                <w:sz w:val="24"/>
                <w:szCs w:val="24"/>
              </w:rPr>
              <w:t xml:space="preserve"> </w:t>
            </w:r>
            <w:r w:rsidRPr="00B535C1">
              <w:rPr>
                <w:rFonts w:eastAsia="Calibri"/>
                <w:color w:val="000000"/>
                <w:w w:val="105"/>
                <w:sz w:val="24"/>
                <w:szCs w:val="24"/>
              </w:rPr>
              <w:t>к</w:t>
            </w:r>
            <w:r w:rsidRPr="00B535C1">
              <w:rPr>
                <w:rFonts w:eastAsia="Calibri"/>
                <w:color w:val="000000"/>
                <w:spacing w:val="16"/>
                <w:sz w:val="24"/>
                <w:szCs w:val="24"/>
              </w:rPr>
              <w:t xml:space="preserve"> </w:t>
            </w:r>
            <w:r w:rsidRPr="00B535C1">
              <w:rPr>
                <w:rFonts w:eastAsia="Calibri"/>
                <w:color w:val="000000"/>
                <w:w w:val="104"/>
                <w:sz w:val="24"/>
                <w:szCs w:val="24"/>
              </w:rPr>
              <w:t>и</w:t>
            </w:r>
            <w:r w:rsidRPr="00B535C1">
              <w:rPr>
                <w:rFonts w:eastAsia="Calibri"/>
                <w:color w:val="000000"/>
                <w:spacing w:val="3"/>
                <w:w w:val="108"/>
                <w:sz w:val="24"/>
                <w:szCs w:val="24"/>
              </w:rPr>
              <w:t>с</w:t>
            </w:r>
            <w:r w:rsidRPr="00B535C1">
              <w:rPr>
                <w:rFonts w:eastAsia="Calibri"/>
                <w:color w:val="000000"/>
                <w:spacing w:val="-3"/>
                <w:w w:val="108"/>
                <w:sz w:val="24"/>
                <w:szCs w:val="24"/>
              </w:rPr>
              <w:t>т</w:t>
            </w:r>
            <w:r w:rsidRPr="00B535C1">
              <w:rPr>
                <w:rFonts w:eastAsia="Calibri"/>
                <w:color w:val="000000"/>
                <w:w w:val="106"/>
                <w:sz w:val="24"/>
                <w:szCs w:val="24"/>
              </w:rPr>
              <w:t>о</w:t>
            </w:r>
            <w:r w:rsidRPr="00B535C1">
              <w:rPr>
                <w:rFonts w:eastAsia="Calibri"/>
                <w:color w:val="000000"/>
                <w:w w:val="110"/>
                <w:sz w:val="24"/>
                <w:szCs w:val="24"/>
              </w:rPr>
              <w:t>р</w:t>
            </w:r>
            <w:r w:rsidRPr="00B535C1">
              <w:rPr>
                <w:rFonts w:eastAsia="Calibri"/>
                <w:color w:val="000000"/>
                <w:w w:val="104"/>
                <w:sz w:val="24"/>
                <w:szCs w:val="24"/>
              </w:rPr>
              <w:t>ии</w:t>
            </w:r>
            <w:r w:rsidRPr="00B535C1">
              <w:rPr>
                <w:rFonts w:eastAsia="Calibri"/>
                <w:color w:val="000000"/>
                <w:spacing w:val="15"/>
                <w:sz w:val="24"/>
                <w:szCs w:val="24"/>
              </w:rPr>
              <w:t xml:space="preserve"> </w:t>
            </w:r>
            <w:r w:rsidRPr="00B535C1">
              <w:rPr>
                <w:rFonts w:eastAsia="Calibri"/>
                <w:color w:val="000000"/>
                <w:w w:val="110"/>
                <w:sz w:val="24"/>
                <w:szCs w:val="24"/>
              </w:rPr>
              <w:t>р</w:t>
            </w:r>
            <w:r w:rsidRPr="00B535C1">
              <w:rPr>
                <w:rFonts w:eastAsia="Calibri"/>
                <w:color w:val="000000"/>
                <w:spacing w:val="-1"/>
                <w:w w:val="106"/>
                <w:sz w:val="24"/>
                <w:szCs w:val="24"/>
              </w:rPr>
              <w:t>о</w:t>
            </w:r>
            <w:r w:rsidRPr="00B535C1">
              <w:rPr>
                <w:rFonts w:eastAsia="Calibri"/>
                <w:color w:val="000000"/>
                <w:w w:val="96"/>
                <w:sz w:val="24"/>
                <w:szCs w:val="24"/>
              </w:rPr>
              <w:t>д</w:t>
            </w:r>
            <w:r w:rsidRPr="00B535C1">
              <w:rPr>
                <w:rFonts w:eastAsia="Calibri"/>
                <w:color w:val="000000"/>
                <w:w w:val="104"/>
                <w:sz w:val="24"/>
                <w:szCs w:val="24"/>
              </w:rPr>
              <w:t>н</w:t>
            </w:r>
            <w:r w:rsidRPr="00B535C1">
              <w:rPr>
                <w:rFonts w:eastAsia="Calibri"/>
                <w:color w:val="000000"/>
                <w:w w:val="106"/>
                <w:sz w:val="24"/>
                <w:szCs w:val="24"/>
              </w:rPr>
              <w:t>о</w:t>
            </w:r>
            <w:r w:rsidRPr="00B535C1">
              <w:rPr>
                <w:rFonts w:eastAsia="Calibri"/>
                <w:color w:val="000000"/>
                <w:spacing w:val="-3"/>
                <w:w w:val="113"/>
                <w:sz w:val="24"/>
                <w:szCs w:val="24"/>
              </w:rPr>
              <w:t>г</w:t>
            </w:r>
            <w:r w:rsidRPr="00B535C1">
              <w:rPr>
                <w:rFonts w:eastAsia="Calibri"/>
                <w:color w:val="000000"/>
                <w:spacing w:val="-1"/>
                <w:w w:val="106"/>
                <w:sz w:val="24"/>
                <w:szCs w:val="24"/>
              </w:rPr>
              <w:t>о</w:t>
            </w:r>
            <w:r w:rsidRPr="00B535C1">
              <w:rPr>
                <w:rFonts w:eastAsia="Calibri"/>
                <w:color w:val="000000"/>
                <w:spacing w:val="15"/>
                <w:sz w:val="24"/>
                <w:szCs w:val="24"/>
              </w:rPr>
              <w:t xml:space="preserve"> </w:t>
            </w:r>
            <w:r w:rsidRPr="00B535C1">
              <w:rPr>
                <w:rFonts w:eastAsia="Calibri"/>
                <w:color w:val="000000"/>
                <w:w w:val="105"/>
                <w:sz w:val="24"/>
                <w:szCs w:val="24"/>
              </w:rPr>
              <w:t>к</w:t>
            </w:r>
            <w:r w:rsidRPr="00B535C1">
              <w:rPr>
                <w:rFonts w:eastAsia="Calibri"/>
                <w:color w:val="000000"/>
                <w:w w:val="110"/>
                <w:sz w:val="24"/>
                <w:szCs w:val="24"/>
              </w:rPr>
              <w:t>р</w:t>
            </w:r>
            <w:r w:rsidRPr="00B535C1">
              <w:rPr>
                <w:rFonts w:eastAsia="Calibri"/>
                <w:color w:val="000000"/>
                <w:spacing w:val="2"/>
                <w:w w:val="102"/>
                <w:sz w:val="24"/>
                <w:szCs w:val="24"/>
              </w:rPr>
              <w:t>а</w:t>
            </w:r>
            <w:r w:rsidRPr="00B535C1">
              <w:rPr>
                <w:rFonts w:eastAsia="Calibri"/>
                <w:color w:val="000000"/>
                <w:w w:val="106"/>
                <w:sz w:val="24"/>
                <w:szCs w:val="24"/>
              </w:rPr>
              <w:t>я</w:t>
            </w:r>
            <w:r w:rsidRPr="00B535C1">
              <w:rPr>
                <w:rFonts w:eastAsia="Calibri"/>
                <w:color w:val="000000"/>
                <w:spacing w:val="1"/>
                <w:w w:val="83"/>
                <w:sz w:val="24"/>
                <w:szCs w:val="24"/>
              </w:rPr>
              <w:t>.</w:t>
            </w:r>
          </w:p>
        </w:tc>
      </w:tr>
      <w:tr w:rsidR="007F7BB3" w:rsidRPr="00B535C1" w:rsidTr="00C0788A">
        <w:tc>
          <w:tcPr>
            <w:tcW w:w="782" w:type="dxa"/>
          </w:tcPr>
          <w:p w:rsidR="007F7BB3" w:rsidRPr="00B535C1" w:rsidRDefault="007F7BB3" w:rsidP="00C0788A">
            <w:pPr>
              <w:adjustRightInd w:val="0"/>
              <w:jc w:val="both"/>
              <w:rPr>
                <w:i/>
                <w:sz w:val="24"/>
                <w:szCs w:val="24"/>
              </w:rPr>
            </w:pPr>
            <w:r w:rsidRPr="00B535C1">
              <w:rPr>
                <w:b/>
                <w:bCs/>
                <w:sz w:val="24"/>
                <w:szCs w:val="24"/>
              </w:rPr>
              <w:t>5.</w:t>
            </w:r>
          </w:p>
        </w:tc>
        <w:tc>
          <w:tcPr>
            <w:tcW w:w="2888" w:type="dxa"/>
          </w:tcPr>
          <w:p w:rsidR="007F7BB3" w:rsidRPr="00B535C1" w:rsidRDefault="007F7BB3" w:rsidP="00C0788A">
            <w:pPr>
              <w:adjustRightInd w:val="0"/>
              <w:jc w:val="both"/>
              <w:rPr>
                <w:i/>
                <w:sz w:val="24"/>
                <w:szCs w:val="24"/>
              </w:rPr>
            </w:pPr>
            <w:r>
              <w:rPr>
                <w:rFonts w:eastAsia="Calibri"/>
                <w:b/>
                <w:bCs/>
                <w:color w:val="000000"/>
                <w:spacing w:val="-12"/>
                <w:sz w:val="24"/>
                <w:szCs w:val="24"/>
              </w:rPr>
              <w:t>Г</w:t>
            </w:r>
            <w:r w:rsidRPr="00B535C1">
              <w:rPr>
                <w:rFonts w:eastAsia="Calibri"/>
                <w:b/>
                <w:bCs/>
                <w:color w:val="000000"/>
                <w:spacing w:val="5"/>
                <w:w w:val="106"/>
                <w:sz w:val="24"/>
                <w:szCs w:val="24"/>
              </w:rPr>
              <w:t>е</w:t>
            </w:r>
            <w:r w:rsidRPr="00B535C1">
              <w:rPr>
                <w:rFonts w:eastAsia="Calibri"/>
                <w:b/>
                <w:bCs/>
                <w:color w:val="000000"/>
                <w:spacing w:val="6"/>
                <w:w w:val="113"/>
                <w:sz w:val="24"/>
                <w:szCs w:val="24"/>
              </w:rPr>
              <w:t>р</w:t>
            </w:r>
            <w:r w:rsidRPr="00B535C1">
              <w:rPr>
                <w:rFonts w:eastAsia="Calibri"/>
                <w:b/>
                <w:bCs/>
                <w:color w:val="000000"/>
                <w:spacing w:val="6"/>
                <w:w w:val="109"/>
                <w:sz w:val="24"/>
                <w:szCs w:val="24"/>
              </w:rPr>
              <w:t>ои</w:t>
            </w:r>
            <w:r w:rsidRPr="00B535C1">
              <w:rPr>
                <w:rFonts w:eastAsia="Calibri"/>
                <w:b/>
                <w:bCs/>
                <w:color w:val="000000"/>
                <w:spacing w:val="92"/>
                <w:sz w:val="24"/>
                <w:szCs w:val="24"/>
              </w:rPr>
              <w:t xml:space="preserve"> </w:t>
            </w:r>
            <w:r w:rsidRPr="00B535C1">
              <w:rPr>
                <w:rFonts w:eastAsia="Calibri"/>
                <w:b/>
                <w:bCs/>
                <w:color w:val="000000"/>
                <w:w w:val="103"/>
                <w:sz w:val="24"/>
                <w:szCs w:val="24"/>
              </w:rPr>
              <w:t>д</w:t>
            </w:r>
            <w:r w:rsidRPr="00B535C1">
              <w:rPr>
                <w:rFonts w:eastAsia="Calibri"/>
                <w:b/>
                <w:bCs/>
                <w:color w:val="000000"/>
                <w:w w:val="113"/>
                <w:sz w:val="24"/>
                <w:szCs w:val="24"/>
              </w:rPr>
              <w:t>р</w:t>
            </w:r>
            <w:r w:rsidRPr="00B535C1">
              <w:rPr>
                <w:rFonts w:eastAsia="Calibri"/>
                <w:b/>
                <w:bCs/>
                <w:color w:val="000000"/>
                <w:w w:val="106"/>
                <w:sz w:val="24"/>
                <w:szCs w:val="24"/>
              </w:rPr>
              <w:t>е</w:t>
            </w:r>
            <w:r w:rsidRPr="00B535C1">
              <w:rPr>
                <w:rFonts w:eastAsia="Calibri"/>
                <w:b/>
                <w:bCs/>
                <w:color w:val="000000"/>
                <w:w w:val="113"/>
                <w:sz w:val="24"/>
                <w:szCs w:val="24"/>
              </w:rPr>
              <w:t>в</w:t>
            </w:r>
            <w:r w:rsidRPr="00B535C1">
              <w:rPr>
                <w:rFonts w:eastAsia="Calibri"/>
                <w:b/>
                <w:bCs/>
                <w:color w:val="000000"/>
                <w:w w:val="108"/>
                <w:sz w:val="24"/>
                <w:szCs w:val="24"/>
              </w:rPr>
              <w:t>н</w:t>
            </w:r>
            <w:r w:rsidRPr="00B535C1">
              <w:rPr>
                <w:rFonts w:eastAsia="Calibri"/>
                <w:b/>
                <w:bCs/>
                <w:color w:val="000000"/>
                <w:w w:val="109"/>
                <w:sz w:val="24"/>
                <w:szCs w:val="24"/>
              </w:rPr>
              <w:t>и</w:t>
            </w:r>
            <w:r w:rsidRPr="00B535C1">
              <w:rPr>
                <w:rFonts w:eastAsia="Calibri"/>
                <w:b/>
                <w:bCs/>
                <w:color w:val="000000"/>
                <w:w w:val="115"/>
                <w:sz w:val="24"/>
                <w:szCs w:val="24"/>
              </w:rPr>
              <w:t>х</w:t>
            </w:r>
            <w:r w:rsidRPr="00B535C1">
              <w:rPr>
                <w:rFonts w:eastAsia="Calibri"/>
                <w:b/>
                <w:bCs/>
                <w:color w:val="000000"/>
                <w:spacing w:val="92"/>
                <w:sz w:val="24"/>
                <w:szCs w:val="24"/>
              </w:rPr>
              <w:t xml:space="preserve"> </w:t>
            </w:r>
            <w:r w:rsidRPr="00B535C1">
              <w:rPr>
                <w:rFonts w:eastAsia="Calibri"/>
                <w:b/>
                <w:bCs/>
                <w:color w:val="000000"/>
                <w:w w:val="113"/>
                <w:sz w:val="24"/>
                <w:szCs w:val="24"/>
              </w:rPr>
              <w:t>вр</w:t>
            </w:r>
            <w:r w:rsidRPr="00B535C1">
              <w:rPr>
                <w:rFonts w:eastAsia="Calibri"/>
                <w:b/>
                <w:bCs/>
                <w:color w:val="000000"/>
                <w:w w:val="106"/>
                <w:sz w:val="24"/>
                <w:szCs w:val="24"/>
              </w:rPr>
              <w:t>е</w:t>
            </w:r>
            <w:r w:rsidRPr="00B535C1">
              <w:rPr>
                <w:rFonts w:eastAsia="Calibri"/>
                <w:b/>
                <w:bCs/>
                <w:color w:val="000000"/>
                <w:w w:val="102"/>
                <w:sz w:val="24"/>
                <w:szCs w:val="24"/>
              </w:rPr>
              <w:t>м</w:t>
            </w:r>
            <w:r w:rsidRPr="00B535C1">
              <w:rPr>
                <w:rFonts w:eastAsia="Calibri"/>
                <w:b/>
                <w:bCs/>
                <w:color w:val="000000"/>
                <w:w w:val="106"/>
                <w:sz w:val="24"/>
                <w:szCs w:val="24"/>
              </w:rPr>
              <w:t>ё</w:t>
            </w:r>
            <w:r w:rsidRPr="00B535C1">
              <w:rPr>
                <w:rFonts w:eastAsia="Calibri"/>
                <w:b/>
                <w:bCs/>
                <w:color w:val="000000"/>
                <w:w w:val="108"/>
                <w:sz w:val="24"/>
                <w:szCs w:val="24"/>
              </w:rPr>
              <w:t>н</w:t>
            </w:r>
            <w:r w:rsidRPr="00B535C1">
              <w:rPr>
                <w:rFonts w:eastAsia="Calibri"/>
                <w:b/>
                <w:bCs/>
                <w:color w:val="000000"/>
                <w:spacing w:val="91"/>
                <w:sz w:val="24"/>
                <w:szCs w:val="24"/>
              </w:rPr>
              <w:t xml:space="preserve"> </w:t>
            </w:r>
            <w:r w:rsidRPr="00B535C1">
              <w:rPr>
                <w:rFonts w:eastAsia="Calibri"/>
                <w:b/>
                <w:bCs/>
                <w:color w:val="000000"/>
                <w:w w:val="102"/>
                <w:sz w:val="24"/>
                <w:szCs w:val="24"/>
              </w:rPr>
              <w:t>(</w:t>
            </w:r>
            <w:r w:rsidRPr="00B535C1">
              <w:rPr>
                <w:rFonts w:eastAsia="Calibri"/>
                <w:b/>
                <w:bCs/>
                <w:color w:val="000000"/>
                <w:spacing w:val="2"/>
                <w:w w:val="110"/>
                <w:sz w:val="24"/>
                <w:szCs w:val="24"/>
              </w:rPr>
              <w:t>А</w:t>
            </w:r>
            <w:r w:rsidRPr="00B535C1">
              <w:rPr>
                <w:rFonts w:eastAsia="Calibri"/>
                <w:b/>
                <w:bCs/>
                <w:color w:val="000000"/>
                <w:w w:val="105"/>
                <w:sz w:val="24"/>
                <w:szCs w:val="24"/>
              </w:rPr>
              <w:t>л</w:t>
            </w:r>
            <w:r w:rsidRPr="00B535C1">
              <w:rPr>
                <w:rFonts w:eastAsia="Calibri"/>
                <w:b/>
                <w:bCs/>
                <w:color w:val="000000"/>
                <w:w w:val="106"/>
                <w:sz w:val="24"/>
                <w:szCs w:val="24"/>
              </w:rPr>
              <w:t>е</w:t>
            </w:r>
            <w:r w:rsidRPr="00B535C1">
              <w:rPr>
                <w:rFonts w:eastAsia="Calibri"/>
                <w:b/>
                <w:bCs/>
                <w:color w:val="000000"/>
                <w:w w:val="109"/>
                <w:sz w:val="24"/>
                <w:szCs w:val="24"/>
              </w:rPr>
              <w:t>кса</w:t>
            </w:r>
            <w:r w:rsidRPr="00B535C1">
              <w:rPr>
                <w:rFonts w:eastAsia="Calibri"/>
                <w:b/>
                <w:bCs/>
                <w:color w:val="000000"/>
                <w:spacing w:val="1"/>
                <w:w w:val="108"/>
                <w:sz w:val="24"/>
                <w:szCs w:val="24"/>
              </w:rPr>
              <w:t>н</w:t>
            </w:r>
            <w:r w:rsidRPr="00B535C1">
              <w:rPr>
                <w:rFonts w:eastAsia="Calibri"/>
                <w:b/>
                <w:bCs/>
                <w:color w:val="000000"/>
                <w:w w:val="103"/>
                <w:sz w:val="24"/>
                <w:szCs w:val="24"/>
              </w:rPr>
              <w:t>д</w:t>
            </w:r>
            <w:r w:rsidRPr="00B535C1">
              <w:rPr>
                <w:rFonts w:eastAsia="Calibri"/>
                <w:b/>
                <w:bCs/>
                <w:color w:val="000000"/>
                <w:w w:val="113"/>
                <w:sz w:val="24"/>
                <w:szCs w:val="24"/>
              </w:rPr>
              <w:t>р</w:t>
            </w:r>
            <w:r w:rsidRPr="00B535C1">
              <w:rPr>
                <w:rFonts w:eastAsia="Calibri"/>
                <w:b/>
                <w:bCs/>
                <w:color w:val="000000"/>
                <w:spacing w:val="91"/>
                <w:sz w:val="24"/>
                <w:szCs w:val="24"/>
              </w:rPr>
              <w:t xml:space="preserve"> </w:t>
            </w:r>
            <w:r w:rsidRPr="00B535C1">
              <w:rPr>
                <w:rFonts w:eastAsia="Calibri"/>
                <w:b/>
                <w:bCs/>
                <w:color w:val="000000"/>
                <w:w w:val="111"/>
                <w:sz w:val="24"/>
                <w:szCs w:val="24"/>
              </w:rPr>
              <w:t>Н</w:t>
            </w:r>
            <w:r w:rsidRPr="00B535C1">
              <w:rPr>
                <w:rFonts w:eastAsia="Calibri"/>
                <w:b/>
                <w:bCs/>
                <w:color w:val="000000"/>
                <w:w w:val="106"/>
                <w:sz w:val="24"/>
                <w:szCs w:val="24"/>
              </w:rPr>
              <w:t>е</w:t>
            </w:r>
            <w:r w:rsidRPr="00B535C1">
              <w:rPr>
                <w:rFonts w:eastAsia="Calibri"/>
                <w:b/>
                <w:bCs/>
                <w:color w:val="000000"/>
                <w:w w:val="113"/>
                <w:sz w:val="24"/>
                <w:szCs w:val="24"/>
              </w:rPr>
              <w:t>в</w:t>
            </w:r>
            <w:r w:rsidRPr="00B535C1">
              <w:rPr>
                <w:rFonts w:eastAsia="Calibri"/>
                <w:b/>
                <w:bCs/>
                <w:color w:val="000000"/>
                <w:w w:val="109"/>
                <w:sz w:val="24"/>
                <w:szCs w:val="24"/>
              </w:rPr>
              <w:t>ский</w:t>
            </w:r>
            <w:r w:rsidRPr="00B535C1">
              <w:rPr>
                <w:rFonts w:eastAsia="Calibri"/>
                <w:b/>
                <w:bCs/>
                <w:color w:val="000000"/>
                <w:spacing w:val="1"/>
                <w:w w:val="102"/>
                <w:sz w:val="24"/>
                <w:szCs w:val="24"/>
              </w:rPr>
              <w:t>)</w:t>
            </w:r>
            <w:r w:rsidRPr="00B535C1">
              <w:rPr>
                <w:rFonts w:eastAsia="Calibri"/>
                <w:b/>
                <w:bCs/>
                <w:color w:val="000000"/>
                <w:w w:val="99"/>
                <w:sz w:val="24"/>
                <w:szCs w:val="24"/>
              </w:rPr>
              <w:t>.</w:t>
            </w:r>
          </w:p>
        </w:tc>
        <w:tc>
          <w:tcPr>
            <w:tcW w:w="5936" w:type="dxa"/>
          </w:tcPr>
          <w:p w:rsidR="007F7BB3" w:rsidRPr="00B535C1" w:rsidRDefault="007F7BB3" w:rsidP="00C0788A">
            <w:pPr>
              <w:rPr>
                <w:color w:val="000000"/>
                <w:sz w:val="24"/>
                <w:szCs w:val="24"/>
              </w:rPr>
            </w:pPr>
            <w:r w:rsidRPr="00B535C1">
              <w:rPr>
                <w:rFonts w:eastAsia="Calibri"/>
                <w:color w:val="000000"/>
                <w:w w:val="102"/>
                <w:sz w:val="24"/>
                <w:szCs w:val="24"/>
              </w:rPr>
              <w:t>Ж</w:t>
            </w:r>
            <w:r w:rsidRPr="00B535C1">
              <w:rPr>
                <w:rFonts w:eastAsia="Calibri"/>
                <w:color w:val="000000"/>
                <w:w w:val="104"/>
                <w:sz w:val="24"/>
                <w:szCs w:val="24"/>
              </w:rPr>
              <w:t>изн</w:t>
            </w:r>
            <w:r w:rsidRPr="00B535C1">
              <w:rPr>
                <w:rFonts w:eastAsia="Calibri"/>
                <w:color w:val="000000"/>
                <w:w w:val="108"/>
                <w:sz w:val="24"/>
                <w:szCs w:val="24"/>
              </w:rPr>
              <w:t>ь</w:t>
            </w:r>
            <w:r w:rsidRPr="00B535C1">
              <w:rPr>
                <w:rFonts w:eastAsia="Calibri"/>
                <w:color w:val="000000"/>
                <w:sz w:val="24"/>
                <w:szCs w:val="24"/>
              </w:rPr>
              <w:t xml:space="preserve"> </w:t>
            </w:r>
            <w:r w:rsidRPr="00B535C1">
              <w:rPr>
                <w:rFonts w:eastAsia="Calibri"/>
                <w:color w:val="000000"/>
                <w:w w:val="104"/>
                <w:sz w:val="24"/>
                <w:szCs w:val="24"/>
              </w:rPr>
              <w:t>и</w:t>
            </w:r>
            <w:r w:rsidRPr="00B535C1">
              <w:rPr>
                <w:rFonts w:eastAsia="Calibri"/>
                <w:color w:val="000000"/>
                <w:spacing w:val="73"/>
                <w:sz w:val="24"/>
                <w:szCs w:val="24"/>
              </w:rPr>
              <w:t xml:space="preserve"> </w:t>
            </w:r>
            <w:r w:rsidRPr="00B535C1">
              <w:rPr>
                <w:rFonts w:eastAsia="Calibri"/>
                <w:color w:val="000000"/>
                <w:spacing w:val="3"/>
                <w:w w:val="108"/>
                <w:sz w:val="24"/>
                <w:szCs w:val="24"/>
              </w:rPr>
              <w:t>с</w:t>
            </w:r>
            <w:r w:rsidRPr="00B535C1">
              <w:rPr>
                <w:rFonts w:eastAsia="Calibri"/>
                <w:color w:val="000000"/>
                <w:w w:val="101"/>
                <w:sz w:val="24"/>
                <w:szCs w:val="24"/>
              </w:rPr>
              <w:t>л</w:t>
            </w:r>
            <w:r w:rsidRPr="00B535C1">
              <w:rPr>
                <w:rFonts w:eastAsia="Calibri"/>
                <w:color w:val="000000"/>
                <w:spacing w:val="2"/>
                <w:w w:val="106"/>
                <w:sz w:val="24"/>
                <w:szCs w:val="24"/>
              </w:rPr>
              <w:t>у</w:t>
            </w:r>
            <w:r w:rsidRPr="00B535C1">
              <w:rPr>
                <w:rFonts w:eastAsia="Calibri"/>
                <w:color w:val="000000"/>
                <w:w w:val="98"/>
                <w:sz w:val="24"/>
                <w:szCs w:val="24"/>
              </w:rPr>
              <w:t>ж</w:t>
            </w:r>
            <w:r w:rsidRPr="00B535C1">
              <w:rPr>
                <w:rFonts w:eastAsia="Calibri"/>
                <w:color w:val="000000"/>
                <w:w w:val="102"/>
                <w:sz w:val="24"/>
                <w:szCs w:val="24"/>
              </w:rPr>
              <w:t>е</w:t>
            </w:r>
            <w:r w:rsidRPr="00B535C1">
              <w:rPr>
                <w:rFonts w:eastAsia="Calibri"/>
                <w:color w:val="000000"/>
                <w:w w:val="104"/>
                <w:sz w:val="24"/>
                <w:szCs w:val="24"/>
              </w:rPr>
              <w:t>ни</w:t>
            </w:r>
            <w:r w:rsidRPr="00B535C1">
              <w:rPr>
                <w:rFonts w:eastAsia="Calibri"/>
                <w:color w:val="000000"/>
                <w:w w:val="102"/>
                <w:sz w:val="24"/>
                <w:szCs w:val="24"/>
              </w:rPr>
              <w:t>е</w:t>
            </w:r>
            <w:r w:rsidRPr="00B535C1">
              <w:rPr>
                <w:rFonts w:eastAsia="Calibri"/>
                <w:color w:val="000000"/>
                <w:spacing w:val="72"/>
                <w:sz w:val="24"/>
                <w:szCs w:val="24"/>
              </w:rPr>
              <w:t xml:space="preserve"> </w:t>
            </w:r>
            <w:r w:rsidRPr="00B535C1">
              <w:rPr>
                <w:rFonts w:eastAsia="Calibri"/>
                <w:color w:val="000000"/>
                <w:spacing w:val="2"/>
                <w:w w:val="106"/>
                <w:sz w:val="24"/>
                <w:szCs w:val="24"/>
              </w:rPr>
              <w:t>О</w:t>
            </w:r>
            <w:r w:rsidRPr="00B535C1">
              <w:rPr>
                <w:rFonts w:eastAsia="Calibri"/>
                <w:color w:val="000000"/>
                <w:spacing w:val="-2"/>
                <w:w w:val="108"/>
                <w:sz w:val="24"/>
                <w:szCs w:val="24"/>
              </w:rPr>
              <w:t>т</w:t>
            </w:r>
            <w:r w:rsidRPr="00B535C1">
              <w:rPr>
                <w:rFonts w:eastAsia="Calibri"/>
                <w:color w:val="000000"/>
                <w:spacing w:val="-1"/>
                <w:w w:val="102"/>
                <w:sz w:val="24"/>
                <w:szCs w:val="24"/>
              </w:rPr>
              <w:t>е</w:t>
            </w:r>
            <w:r w:rsidRPr="00B535C1">
              <w:rPr>
                <w:rFonts w:eastAsia="Calibri"/>
                <w:color w:val="000000"/>
                <w:w w:val="112"/>
                <w:sz w:val="24"/>
                <w:szCs w:val="24"/>
              </w:rPr>
              <w:t>ч</w:t>
            </w:r>
            <w:r w:rsidRPr="00B535C1">
              <w:rPr>
                <w:rFonts w:eastAsia="Calibri"/>
                <w:color w:val="000000"/>
                <w:w w:val="102"/>
                <w:sz w:val="24"/>
                <w:szCs w:val="24"/>
              </w:rPr>
              <w:t>е</w:t>
            </w:r>
            <w:r w:rsidRPr="00B535C1">
              <w:rPr>
                <w:rFonts w:eastAsia="Calibri"/>
                <w:color w:val="000000"/>
                <w:spacing w:val="2"/>
                <w:w w:val="108"/>
                <w:sz w:val="24"/>
                <w:szCs w:val="24"/>
              </w:rPr>
              <w:t>с</w:t>
            </w:r>
            <w:r w:rsidRPr="00B535C1">
              <w:rPr>
                <w:rFonts w:eastAsia="Calibri"/>
                <w:color w:val="000000"/>
                <w:w w:val="108"/>
                <w:sz w:val="24"/>
                <w:szCs w:val="24"/>
              </w:rPr>
              <w:t>т</w:t>
            </w:r>
            <w:r w:rsidRPr="00B535C1">
              <w:rPr>
                <w:rFonts w:eastAsia="Calibri"/>
                <w:color w:val="000000"/>
                <w:spacing w:val="-2"/>
                <w:w w:val="106"/>
                <w:sz w:val="24"/>
                <w:szCs w:val="24"/>
              </w:rPr>
              <w:t>в</w:t>
            </w:r>
            <w:r w:rsidRPr="00B535C1">
              <w:rPr>
                <w:rFonts w:eastAsia="Calibri"/>
                <w:color w:val="000000"/>
                <w:spacing w:val="-10"/>
                <w:w w:val="106"/>
                <w:sz w:val="24"/>
                <w:szCs w:val="24"/>
              </w:rPr>
              <w:t>у</w:t>
            </w:r>
            <w:r w:rsidRPr="00B535C1">
              <w:rPr>
                <w:rFonts w:eastAsia="Calibri"/>
                <w:color w:val="000000"/>
                <w:spacing w:val="-1"/>
                <w:w w:val="83"/>
                <w:sz w:val="24"/>
                <w:szCs w:val="24"/>
              </w:rPr>
              <w:t>.</w:t>
            </w:r>
            <w:r w:rsidRPr="00B535C1">
              <w:rPr>
                <w:rFonts w:eastAsia="Calibri"/>
                <w:color w:val="000000"/>
                <w:spacing w:val="73"/>
                <w:sz w:val="24"/>
                <w:szCs w:val="24"/>
              </w:rPr>
              <w:t xml:space="preserve"> </w:t>
            </w:r>
            <w:r w:rsidRPr="00B535C1">
              <w:rPr>
                <w:rFonts w:eastAsia="Calibri"/>
                <w:color w:val="000000"/>
                <w:w w:val="101"/>
                <w:sz w:val="24"/>
                <w:szCs w:val="24"/>
              </w:rPr>
              <w:t>К</w:t>
            </w:r>
            <w:r w:rsidRPr="00B535C1">
              <w:rPr>
                <w:rFonts w:eastAsia="Calibri"/>
                <w:color w:val="000000"/>
                <w:w w:val="104"/>
                <w:sz w:val="24"/>
                <w:szCs w:val="24"/>
              </w:rPr>
              <w:t>н</w:t>
            </w:r>
            <w:r w:rsidRPr="00B535C1">
              <w:rPr>
                <w:rFonts w:eastAsia="Calibri"/>
                <w:color w:val="000000"/>
                <w:w w:val="106"/>
                <w:sz w:val="24"/>
                <w:szCs w:val="24"/>
              </w:rPr>
              <w:t>я</w:t>
            </w:r>
            <w:r w:rsidRPr="00B535C1">
              <w:rPr>
                <w:rFonts w:eastAsia="Calibri"/>
                <w:color w:val="000000"/>
                <w:w w:val="104"/>
                <w:sz w:val="24"/>
                <w:szCs w:val="24"/>
              </w:rPr>
              <w:t>з</w:t>
            </w:r>
            <w:r w:rsidRPr="00B535C1">
              <w:rPr>
                <w:rFonts w:eastAsia="Calibri"/>
                <w:color w:val="000000"/>
                <w:spacing w:val="1"/>
                <w:w w:val="108"/>
                <w:sz w:val="24"/>
                <w:szCs w:val="24"/>
              </w:rPr>
              <w:t>ь</w:t>
            </w:r>
            <w:r w:rsidRPr="00B535C1">
              <w:rPr>
                <w:rFonts w:eastAsia="Calibri"/>
                <w:color w:val="000000"/>
                <w:spacing w:val="73"/>
                <w:sz w:val="24"/>
                <w:szCs w:val="24"/>
              </w:rPr>
              <w:t xml:space="preserve"> </w:t>
            </w:r>
            <w:r w:rsidRPr="00B535C1">
              <w:rPr>
                <w:rFonts w:eastAsia="Calibri"/>
                <w:color w:val="000000"/>
                <w:spacing w:val="5"/>
                <w:w w:val="107"/>
                <w:sz w:val="24"/>
                <w:szCs w:val="24"/>
              </w:rPr>
              <w:t>А</w:t>
            </w:r>
            <w:r w:rsidRPr="00B535C1">
              <w:rPr>
                <w:rFonts w:eastAsia="Calibri"/>
                <w:color w:val="000000"/>
                <w:w w:val="101"/>
                <w:sz w:val="24"/>
                <w:szCs w:val="24"/>
              </w:rPr>
              <w:t>л</w:t>
            </w:r>
            <w:r w:rsidRPr="00B535C1">
              <w:rPr>
                <w:rFonts w:eastAsia="Calibri"/>
                <w:color w:val="000000"/>
                <w:w w:val="102"/>
                <w:sz w:val="24"/>
                <w:szCs w:val="24"/>
              </w:rPr>
              <w:t>е</w:t>
            </w:r>
            <w:r w:rsidRPr="00B535C1">
              <w:rPr>
                <w:rFonts w:eastAsia="Calibri"/>
                <w:color w:val="000000"/>
                <w:w w:val="105"/>
                <w:sz w:val="24"/>
                <w:szCs w:val="24"/>
              </w:rPr>
              <w:t>к</w:t>
            </w:r>
            <w:r w:rsidRPr="00B535C1">
              <w:rPr>
                <w:rFonts w:eastAsia="Calibri"/>
                <w:color w:val="000000"/>
                <w:w w:val="108"/>
                <w:sz w:val="24"/>
                <w:szCs w:val="24"/>
              </w:rPr>
              <w:t>с</w:t>
            </w:r>
            <w:r w:rsidRPr="00B535C1">
              <w:rPr>
                <w:rFonts w:eastAsia="Calibri"/>
                <w:color w:val="000000"/>
                <w:w w:val="102"/>
                <w:sz w:val="24"/>
                <w:szCs w:val="24"/>
              </w:rPr>
              <w:t>а</w:t>
            </w:r>
            <w:r w:rsidRPr="00B535C1">
              <w:rPr>
                <w:rFonts w:eastAsia="Calibri"/>
                <w:color w:val="000000"/>
                <w:w w:val="104"/>
                <w:sz w:val="24"/>
                <w:szCs w:val="24"/>
              </w:rPr>
              <w:t>н</w:t>
            </w:r>
            <w:r w:rsidRPr="00B535C1">
              <w:rPr>
                <w:rFonts w:eastAsia="Calibri"/>
                <w:color w:val="000000"/>
                <w:w w:val="96"/>
                <w:sz w:val="24"/>
                <w:szCs w:val="24"/>
              </w:rPr>
              <w:t>д</w:t>
            </w:r>
            <w:r w:rsidRPr="00B535C1">
              <w:rPr>
                <w:rFonts w:eastAsia="Calibri"/>
                <w:color w:val="000000"/>
                <w:w w:val="110"/>
                <w:sz w:val="24"/>
                <w:szCs w:val="24"/>
              </w:rPr>
              <w:t>р</w:t>
            </w:r>
            <w:r w:rsidRPr="00B535C1">
              <w:rPr>
                <w:rFonts w:eastAsia="Calibri"/>
                <w:color w:val="000000"/>
                <w:spacing w:val="74"/>
                <w:sz w:val="24"/>
                <w:szCs w:val="24"/>
              </w:rPr>
              <w:t xml:space="preserve"> </w:t>
            </w:r>
            <w:r w:rsidRPr="00B535C1">
              <w:rPr>
                <w:rFonts w:eastAsia="Calibri"/>
                <w:color w:val="000000"/>
                <w:w w:val="106"/>
                <w:sz w:val="24"/>
                <w:szCs w:val="24"/>
              </w:rPr>
              <w:t>Н</w:t>
            </w:r>
            <w:r w:rsidRPr="00B535C1">
              <w:rPr>
                <w:rFonts w:eastAsia="Calibri"/>
                <w:color w:val="000000"/>
                <w:w w:val="102"/>
                <w:sz w:val="24"/>
                <w:szCs w:val="24"/>
              </w:rPr>
              <w:t>е</w:t>
            </w:r>
            <w:r w:rsidRPr="00B535C1">
              <w:rPr>
                <w:rFonts w:eastAsia="Calibri"/>
                <w:color w:val="000000"/>
                <w:w w:val="106"/>
                <w:sz w:val="24"/>
                <w:szCs w:val="24"/>
              </w:rPr>
              <w:t>в</w:t>
            </w:r>
            <w:r w:rsidRPr="00B535C1">
              <w:rPr>
                <w:rFonts w:eastAsia="Calibri"/>
                <w:color w:val="000000"/>
                <w:w w:val="108"/>
                <w:sz w:val="24"/>
                <w:szCs w:val="24"/>
              </w:rPr>
              <w:t>с</w:t>
            </w:r>
            <w:r w:rsidRPr="00B535C1">
              <w:rPr>
                <w:rFonts w:eastAsia="Calibri"/>
                <w:color w:val="000000"/>
                <w:w w:val="105"/>
                <w:sz w:val="24"/>
                <w:szCs w:val="24"/>
              </w:rPr>
              <w:t>к</w:t>
            </w:r>
            <w:r w:rsidRPr="00B535C1">
              <w:rPr>
                <w:rFonts w:eastAsia="Calibri"/>
                <w:color w:val="000000"/>
                <w:w w:val="104"/>
                <w:sz w:val="24"/>
                <w:szCs w:val="24"/>
              </w:rPr>
              <w:t>ий</w:t>
            </w:r>
            <w:r w:rsidRPr="00B535C1">
              <w:rPr>
                <w:rFonts w:eastAsia="Calibri"/>
                <w:color w:val="000000"/>
                <w:spacing w:val="72"/>
                <w:sz w:val="24"/>
                <w:szCs w:val="24"/>
              </w:rPr>
              <w:t xml:space="preserve"> </w:t>
            </w:r>
            <w:r w:rsidRPr="00B535C1">
              <w:rPr>
                <w:rFonts w:eastAsia="Calibri"/>
                <w:color w:val="000000"/>
                <w:w w:val="112"/>
                <w:sz w:val="24"/>
                <w:szCs w:val="24"/>
              </w:rPr>
              <w:t>—</w:t>
            </w:r>
            <w:r w:rsidRPr="00B535C1">
              <w:rPr>
                <w:rFonts w:eastAsia="Calibri"/>
                <w:color w:val="000000"/>
                <w:spacing w:val="74"/>
                <w:sz w:val="24"/>
                <w:szCs w:val="24"/>
              </w:rPr>
              <w:t xml:space="preserve"> </w:t>
            </w:r>
            <w:r w:rsidRPr="00B535C1">
              <w:rPr>
                <w:rFonts w:eastAsia="Calibri"/>
                <w:color w:val="000000"/>
                <w:w w:val="106"/>
                <w:sz w:val="24"/>
                <w:szCs w:val="24"/>
              </w:rPr>
              <w:t>в</w:t>
            </w:r>
            <w:r w:rsidRPr="00B535C1">
              <w:rPr>
                <w:rFonts w:eastAsia="Calibri"/>
                <w:color w:val="000000"/>
                <w:spacing w:val="1"/>
                <w:w w:val="102"/>
                <w:sz w:val="24"/>
                <w:szCs w:val="24"/>
              </w:rPr>
              <w:t>е</w:t>
            </w:r>
            <w:r w:rsidRPr="00B535C1">
              <w:rPr>
                <w:rFonts w:eastAsia="Calibri"/>
                <w:color w:val="000000"/>
                <w:w w:val="101"/>
                <w:sz w:val="24"/>
                <w:szCs w:val="24"/>
              </w:rPr>
              <w:t>л</w:t>
            </w:r>
            <w:r w:rsidRPr="00B535C1">
              <w:rPr>
                <w:rFonts w:eastAsia="Calibri"/>
                <w:color w:val="000000"/>
                <w:w w:val="104"/>
                <w:sz w:val="24"/>
                <w:szCs w:val="24"/>
              </w:rPr>
              <w:t>и</w:t>
            </w:r>
            <w:r w:rsidRPr="00B535C1">
              <w:rPr>
                <w:rFonts w:eastAsia="Calibri"/>
                <w:color w:val="000000"/>
                <w:w w:val="105"/>
                <w:sz w:val="24"/>
                <w:szCs w:val="24"/>
              </w:rPr>
              <w:t>к</w:t>
            </w:r>
            <w:r w:rsidRPr="00B535C1">
              <w:rPr>
                <w:rFonts w:eastAsia="Calibri"/>
                <w:color w:val="000000"/>
                <w:w w:val="104"/>
                <w:sz w:val="24"/>
                <w:szCs w:val="24"/>
              </w:rPr>
              <w:t>ий</w:t>
            </w:r>
            <w:r w:rsidRPr="00B535C1">
              <w:rPr>
                <w:rFonts w:eastAsia="Calibri"/>
                <w:color w:val="000000"/>
                <w:sz w:val="24"/>
                <w:szCs w:val="24"/>
              </w:rPr>
              <w:t xml:space="preserve"> </w:t>
            </w:r>
            <w:r w:rsidRPr="00B535C1">
              <w:rPr>
                <w:rFonts w:eastAsia="Calibri"/>
                <w:color w:val="000000"/>
                <w:w w:val="106"/>
                <w:sz w:val="24"/>
                <w:szCs w:val="24"/>
              </w:rPr>
              <w:t>по</w:t>
            </w:r>
            <w:r w:rsidRPr="00B535C1">
              <w:rPr>
                <w:rFonts w:eastAsia="Calibri"/>
                <w:color w:val="000000"/>
                <w:w w:val="101"/>
                <w:sz w:val="24"/>
                <w:szCs w:val="24"/>
              </w:rPr>
              <w:t>л</w:t>
            </w:r>
            <w:r w:rsidRPr="00B535C1">
              <w:rPr>
                <w:rFonts w:eastAsia="Calibri"/>
                <w:color w:val="000000"/>
                <w:w w:val="105"/>
                <w:sz w:val="24"/>
                <w:szCs w:val="24"/>
              </w:rPr>
              <w:t>к</w:t>
            </w:r>
            <w:r w:rsidRPr="00B535C1">
              <w:rPr>
                <w:rFonts w:eastAsia="Calibri"/>
                <w:color w:val="000000"/>
                <w:w w:val="106"/>
                <w:sz w:val="24"/>
                <w:szCs w:val="24"/>
              </w:rPr>
              <w:t>ов</w:t>
            </w:r>
            <w:r w:rsidRPr="00B535C1">
              <w:rPr>
                <w:rFonts w:eastAsia="Calibri"/>
                <w:color w:val="000000"/>
                <w:spacing w:val="-1"/>
                <w:w w:val="106"/>
                <w:sz w:val="24"/>
                <w:szCs w:val="24"/>
              </w:rPr>
              <w:t>о</w:t>
            </w:r>
            <w:r w:rsidRPr="00B535C1">
              <w:rPr>
                <w:rFonts w:eastAsia="Calibri"/>
                <w:color w:val="000000"/>
                <w:spacing w:val="-1"/>
                <w:w w:val="96"/>
                <w:sz w:val="24"/>
                <w:szCs w:val="24"/>
              </w:rPr>
              <w:t>д</w:t>
            </w:r>
            <w:r w:rsidRPr="00B535C1">
              <w:rPr>
                <w:rFonts w:eastAsia="Calibri"/>
                <w:color w:val="000000"/>
                <w:w w:val="102"/>
                <w:sz w:val="24"/>
                <w:szCs w:val="24"/>
              </w:rPr>
              <w:t>е</w:t>
            </w:r>
            <w:r w:rsidRPr="00B535C1">
              <w:rPr>
                <w:rFonts w:eastAsia="Calibri"/>
                <w:color w:val="000000"/>
                <w:w w:val="103"/>
                <w:sz w:val="24"/>
                <w:szCs w:val="24"/>
              </w:rPr>
              <w:t>ц</w:t>
            </w:r>
            <w:r w:rsidRPr="00B535C1">
              <w:rPr>
                <w:rFonts w:eastAsia="Calibri"/>
                <w:color w:val="000000"/>
                <w:w w:val="84"/>
                <w:sz w:val="24"/>
                <w:szCs w:val="24"/>
              </w:rPr>
              <w:t>,</w:t>
            </w:r>
            <w:r w:rsidRPr="00B535C1">
              <w:rPr>
                <w:rFonts w:eastAsia="Calibri"/>
                <w:color w:val="000000"/>
                <w:spacing w:val="14"/>
                <w:sz w:val="24"/>
                <w:szCs w:val="24"/>
              </w:rPr>
              <w:t xml:space="preserve"> </w:t>
            </w:r>
            <w:r w:rsidRPr="00B535C1">
              <w:rPr>
                <w:rFonts w:eastAsia="Calibri"/>
                <w:color w:val="000000"/>
                <w:w w:val="104"/>
                <w:sz w:val="24"/>
                <w:szCs w:val="24"/>
              </w:rPr>
              <w:t>з</w:t>
            </w:r>
            <w:r w:rsidRPr="00B535C1">
              <w:rPr>
                <w:rFonts w:eastAsia="Calibri"/>
                <w:color w:val="000000"/>
                <w:w w:val="102"/>
                <w:sz w:val="24"/>
                <w:szCs w:val="24"/>
              </w:rPr>
              <w:t>а</w:t>
            </w:r>
            <w:r w:rsidRPr="00B535C1">
              <w:rPr>
                <w:rFonts w:eastAsia="Calibri"/>
                <w:color w:val="000000"/>
                <w:w w:val="101"/>
                <w:sz w:val="24"/>
                <w:szCs w:val="24"/>
              </w:rPr>
              <w:t>щ</w:t>
            </w:r>
            <w:r w:rsidRPr="00B535C1">
              <w:rPr>
                <w:rFonts w:eastAsia="Calibri"/>
                <w:color w:val="000000"/>
                <w:w w:val="104"/>
                <w:sz w:val="24"/>
                <w:szCs w:val="24"/>
              </w:rPr>
              <w:t>и</w:t>
            </w:r>
            <w:r w:rsidRPr="00B535C1">
              <w:rPr>
                <w:rFonts w:eastAsia="Calibri"/>
                <w:color w:val="000000"/>
                <w:spacing w:val="-2"/>
                <w:w w:val="108"/>
                <w:sz w:val="24"/>
                <w:szCs w:val="24"/>
              </w:rPr>
              <w:t>т</w:t>
            </w:r>
            <w:r w:rsidRPr="00B535C1">
              <w:rPr>
                <w:rFonts w:eastAsia="Calibri"/>
                <w:color w:val="000000"/>
                <w:w w:val="104"/>
                <w:sz w:val="24"/>
                <w:szCs w:val="24"/>
              </w:rPr>
              <w:t>ни</w:t>
            </w:r>
            <w:r w:rsidRPr="00B535C1">
              <w:rPr>
                <w:rFonts w:eastAsia="Calibri"/>
                <w:color w:val="000000"/>
                <w:w w:val="105"/>
                <w:sz w:val="24"/>
                <w:szCs w:val="24"/>
              </w:rPr>
              <w:t>к</w:t>
            </w:r>
            <w:r w:rsidRPr="00B535C1">
              <w:rPr>
                <w:rFonts w:eastAsia="Calibri"/>
                <w:color w:val="000000"/>
                <w:spacing w:val="15"/>
                <w:sz w:val="24"/>
                <w:szCs w:val="24"/>
              </w:rPr>
              <w:t xml:space="preserve"> </w:t>
            </w:r>
            <w:r w:rsidRPr="00B535C1">
              <w:rPr>
                <w:rFonts w:eastAsia="Calibri"/>
                <w:color w:val="000000"/>
                <w:w w:val="104"/>
                <w:sz w:val="24"/>
                <w:szCs w:val="24"/>
              </w:rPr>
              <w:t>з</w:t>
            </w:r>
            <w:r w:rsidRPr="00B535C1">
              <w:rPr>
                <w:rFonts w:eastAsia="Calibri"/>
                <w:color w:val="000000"/>
                <w:w w:val="102"/>
                <w:sz w:val="24"/>
                <w:szCs w:val="24"/>
              </w:rPr>
              <w:t>е</w:t>
            </w:r>
            <w:r w:rsidRPr="00B535C1">
              <w:rPr>
                <w:rFonts w:eastAsia="Calibri"/>
                <w:color w:val="000000"/>
                <w:spacing w:val="2"/>
                <w:w w:val="96"/>
                <w:sz w:val="24"/>
                <w:szCs w:val="24"/>
              </w:rPr>
              <w:t>м</w:t>
            </w:r>
            <w:r w:rsidRPr="00B535C1">
              <w:rPr>
                <w:rFonts w:eastAsia="Calibri"/>
                <w:color w:val="000000"/>
                <w:w w:val="101"/>
                <w:sz w:val="24"/>
                <w:szCs w:val="24"/>
              </w:rPr>
              <w:t>л</w:t>
            </w:r>
            <w:r w:rsidRPr="00B535C1">
              <w:rPr>
                <w:rFonts w:eastAsia="Calibri"/>
                <w:color w:val="000000"/>
                <w:spacing w:val="1"/>
                <w:w w:val="104"/>
                <w:sz w:val="24"/>
                <w:szCs w:val="24"/>
              </w:rPr>
              <w:t>и</w:t>
            </w:r>
            <w:r w:rsidRPr="00B535C1">
              <w:rPr>
                <w:rFonts w:eastAsia="Calibri"/>
                <w:color w:val="000000"/>
                <w:spacing w:val="15"/>
                <w:sz w:val="24"/>
                <w:szCs w:val="24"/>
              </w:rPr>
              <w:t xml:space="preserve"> </w:t>
            </w:r>
            <w:r w:rsidRPr="00B535C1">
              <w:rPr>
                <w:rFonts w:eastAsia="Calibri"/>
                <w:color w:val="000000"/>
                <w:spacing w:val="1"/>
                <w:w w:val="105"/>
                <w:sz w:val="24"/>
                <w:szCs w:val="24"/>
              </w:rPr>
              <w:t>Р</w:t>
            </w:r>
            <w:r w:rsidRPr="00B535C1">
              <w:rPr>
                <w:rFonts w:eastAsia="Calibri"/>
                <w:color w:val="000000"/>
                <w:spacing w:val="-1"/>
                <w:w w:val="106"/>
                <w:sz w:val="24"/>
                <w:szCs w:val="24"/>
              </w:rPr>
              <w:t>у</w:t>
            </w:r>
            <w:r w:rsidRPr="00B535C1">
              <w:rPr>
                <w:rFonts w:eastAsia="Calibri"/>
                <w:color w:val="000000"/>
                <w:spacing w:val="-1"/>
                <w:w w:val="108"/>
                <w:sz w:val="24"/>
                <w:szCs w:val="24"/>
              </w:rPr>
              <w:t>с</w:t>
            </w:r>
            <w:r w:rsidRPr="00B535C1">
              <w:rPr>
                <w:rFonts w:eastAsia="Calibri"/>
                <w:color w:val="000000"/>
                <w:w w:val="108"/>
                <w:sz w:val="24"/>
                <w:szCs w:val="24"/>
              </w:rPr>
              <w:t>с</w:t>
            </w:r>
            <w:r w:rsidRPr="00B535C1">
              <w:rPr>
                <w:rFonts w:eastAsia="Calibri"/>
                <w:color w:val="000000"/>
                <w:spacing w:val="-1"/>
                <w:w w:val="105"/>
                <w:sz w:val="24"/>
                <w:szCs w:val="24"/>
              </w:rPr>
              <w:t>к</w:t>
            </w:r>
            <w:r w:rsidRPr="00B535C1">
              <w:rPr>
                <w:rFonts w:eastAsia="Calibri"/>
                <w:color w:val="000000"/>
                <w:w w:val="106"/>
                <w:sz w:val="24"/>
                <w:szCs w:val="24"/>
              </w:rPr>
              <w:t>о</w:t>
            </w:r>
            <w:r w:rsidRPr="00B535C1">
              <w:rPr>
                <w:rFonts w:eastAsia="Calibri"/>
                <w:color w:val="000000"/>
                <w:w w:val="104"/>
                <w:sz w:val="24"/>
                <w:szCs w:val="24"/>
              </w:rPr>
              <w:t>й</w:t>
            </w:r>
            <w:r w:rsidRPr="00B535C1">
              <w:rPr>
                <w:rFonts w:eastAsia="Calibri"/>
                <w:color w:val="000000"/>
                <w:spacing w:val="14"/>
                <w:sz w:val="24"/>
                <w:szCs w:val="24"/>
              </w:rPr>
              <w:t xml:space="preserve"> </w:t>
            </w:r>
            <w:r w:rsidRPr="00B535C1">
              <w:rPr>
                <w:rFonts w:eastAsia="Calibri"/>
                <w:color w:val="000000"/>
                <w:w w:val="104"/>
                <w:sz w:val="24"/>
                <w:szCs w:val="24"/>
              </w:rPr>
              <w:t>и</w:t>
            </w:r>
            <w:r w:rsidRPr="00B535C1">
              <w:rPr>
                <w:rFonts w:eastAsia="Calibri"/>
                <w:color w:val="000000"/>
                <w:spacing w:val="15"/>
                <w:sz w:val="24"/>
                <w:szCs w:val="24"/>
              </w:rPr>
              <w:t xml:space="preserve"> </w:t>
            </w:r>
            <w:r w:rsidRPr="00B535C1">
              <w:rPr>
                <w:rFonts w:eastAsia="Calibri"/>
                <w:color w:val="000000"/>
                <w:w w:val="106"/>
                <w:sz w:val="24"/>
                <w:szCs w:val="24"/>
              </w:rPr>
              <w:t>в</w:t>
            </w:r>
            <w:r w:rsidRPr="00B535C1">
              <w:rPr>
                <w:rFonts w:eastAsia="Calibri"/>
                <w:color w:val="000000"/>
                <w:w w:val="102"/>
                <w:sz w:val="24"/>
                <w:szCs w:val="24"/>
              </w:rPr>
              <w:t>е</w:t>
            </w:r>
            <w:r w:rsidRPr="00B535C1">
              <w:rPr>
                <w:rFonts w:eastAsia="Calibri"/>
                <w:color w:val="000000"/>
                <w:w w:val="110"/>
                <w:sz w:val="24"/>
                <w:szCs w:val="24"/>
              </w:rPr>
              <w:t>р</w:t>
            </w:r>
            <w:r w:rsidRPr="00B535C1">
              <w:rPr>
                <w:rFonts w:eastAsia="Calibri"/>
                <w:color w:val="000000"/>
                <w:w w:val="101"/>
                <w:sz w:val="24"/>
                <w:szCs w:val="24"/>
              </w:rPr>
              <w:t>ы</w:t>
            </w:r>
            <w:r w:rsidRPr="00B535C1">
              <w:rPr>
                <w:rFonts w:eastAsia="Calibri"/>
                <w:color w:val="000000"/>
                <w:spacing w:val="15"/>
                <w:sz w:val="24"/>
                <w:szCs w:val="24"/>
              </w:rPr>
              <w:t xml:space="preserve"> </w:t>
            </w:r>
            <w:r w:rsidRPr="00B535C1">
              <w:rPr>
                <w:rFonts w:eastAsia="Calibri"/>
                <w:color w:val="000000"/>
                <w:w w:val="106"/>
                <w:sz w:val="24"/>
                <w:szCs w:val="24"/>
              </w:rPr>
              <w:t>п</w:t>
            </w:r>
            <w:r w:rsidRPr="00B535C1">
              <w:rPr>
                <w:rFonts w:eastAsia="Calibri"/>
                <w:color w:val="000000"/>
                <w:w w:val="110"/>
                <w:sz w:val="24"/>
                <w:szCs w:val="24"/>
              </w:rPr>
              <w:t>р</w:t>
            </w:r>
            <w:r w:rsidRPr="00B535C1">
              <w:rPr>
                <w:rFonts w:eastAsia="Calibri"/>
                <w:color w:val="000000"/>
                <w:w w:val="102"/>
                <w:sz w:val="24"/>
                <w:szCs w:val="24"/>
              </w:rPr>
              <w:t>а</w:t>
            </w:r>
            <w:r w:rsidRPr="00B535C1">
              <w:rPr>
                <w:rFonts w:eastAsia="Calibri"/>
                <w:color w:val="000000"/>
                <w:w w:val="106"/>
                <w:sz w:val="24"/>
                <w:szCs w:val="24"/>
              </w:rPr>
              <w:t>во</w:t>
            </w:r>
            <w:r w:rsidRPr="00B535C1">
              <w:rPr>
                <w:rFonts w:eastAsia="Calibri"/>
                <w:color w:val="000000"/>
                <w:spacing w:val="4"/>
                <w:w w:val="108"/>
                <w:sz w:val="24"/>
                <w:szCs w:val="24"/>
              </w:rPr>
              <w:t>с</w:t>
            </w:r>
            <w:r w:rsidRPr="00B535C1">
              <w:rPr>
                <w:rFonts w:eastAsia="Calibri"/>
                <w:color w:val="000000"/>
                <w:w w:val="101"/>
                <w:sz w:val="24"/>
                <w:szCs w:val="24"/>
              </w:rPr>
              <w:t>л</w:t>
            </w:r>
            <w:r w:rsidRPr="00B535C1">
              <w:rPr>
                <w:rFonts w:eastAsia="Calibri"/>
                <w:color w:val="000000"/>
                <w:spacing w:val="1"/>
                <w:w w:val="102"/>
                <w:sz w:val="24"/>
                <w:szCs w:val="24"/>
              </w:rPr>
              <w:t>а</w:t>
            </w:r>
            <w:r w:rsidRPr="00B535C1">
              <w:rPr>
                <w:rFonts w:eastAsia="Calibri"/>
                <w:color w:val="000000"/>
                <w:w w:val="106"/>
                <w:sz w:val="24"/>
                <w:szCs w:val="24"/>
              </w:rPr>
              <w:t>в</w:t>
            </w:r>
            <w:r w:rsidRPr="00B535C1">
              <w:rPr>
                <w:rFonts w:eastAsia="Calibri"/>
                <w:color w:val="000000"/>
                <w:w w:val="104"/>
                <w:sz w:val="24"/>
                <w:szCs w:val="24"/>
              </w:rPr>
              <w:t>н</w:t>
            </w:r>
            <w:r w:rsidRPr="00B535C1">
              <w:rPr>
                <w:rFonts w:eastAsia="Calibri"/>
                <w:color w:val="000000"/>
                <w:w w:val="106"/>
                <w:sz w:val="24"/>
                <w:szCs w:val="24"/>
              </w:rPr>
              <w:t>о</w:t>
            </w:r>
            <w:r w:rsidRPr="00B535C1">
              <w:rPr>
                <w:rFonts w:eastAsia="Calibri"/>
                <w:color w:val="000000"/>
                <w:w w:val="104"/>
                <w:sz w:val="24"/>
                <w:szCs w:val="24"/>
              </w:rPr>
              <w:t>й</w:t>
            </w:r>
            <w:r w:rsidRPr="00B535C1">
              <w:rPr>
                <w:rFonts w:eastAsia="Calibri"/>
                <w:color w:val="000000"/>
                <w:w w:val="83"/>
                <w:sz w:val="24"/>
                <w:szCs w:val="24"/>
              </w:rPr>
              <w:t>.</w:t>
            </w:r>
            <w:r w:rsidRPr="00B535C1">
              <w:rPr>
                <w:rFonts w:eastAsia="Calibri"/>
                <w:color w:val="000000"/>
                <w:spacing w:val="15"/>
                <w:sz w:val="24"/>
                <w:szCs w:val="24"/>
              </w:rPr>
              <w:t xml:space="preserve"> </w:t>
            </w:r>
            <w:r w:rsidRPr="00B535C1">
              <w:rPr>
                <w:rFonts w:eastAsia="Calibri"/>
                <w:color w:val="000000"/>
                <w:w w:val="105"/>
                <w:sz w:val="24"/>
                <w:szCs w:val="24"/>
              </w:rPr>
              <w:t>З</w:t>
            </w:r>
            <w:r w:rsidRPr="00B535C1">
              <w:rPr>
                <w:rFonts w:eastAsia="Calibri"/>
                <w:color w:val="000000"/>
                <w:w w:val="104"/>
                <w:sz w:val="24"/>
                <w:szCs w:val="24"/>
              </w:rPr>
              <w:t>н</w:t>
            </w:r>
            <w:r w:rsidRPr="00B535C1">
              <w:rPr>
                <w:rFonts w:eastAsia="Calibri"/>
                <w:color w:val="000000"/>
                <w:w w:val="102"/>
                <w:sz w:val="24"/>
                <w:szCs w:val="24"/>
              </w:rPr>
              <w:t>а</w:t>
            </w:r>
            <w:r w:rsidRPr="00B535C1">
              <w:rPr>
                <w:rFonts w:eastAsia="Calibri"/>
                <w:color w:val="000000"/>
                <w:spacing w:val="-1"/>
                <w:w w:val="105"/>
                <w:sz w:val="24"/>
                <w:szCs w:val="24"/>
              </w:rPr>
              <w:t>к</w:t>
            </w:r>
            <w:r w:rsidRPr="00B535C1">
              <w:rPr>
                <w:rFonts w:eastAsia="Calibri"/>
                <w:color w:val="000000"/>
                <w:w w:val="106"/>
                <w:sz w:val="24"/>
                <w:szCs w:val="24"/>
              </w:rPr>
              <w:t>о</w:t>
            </w:r>
            <w:r w:rsidRPr="00B535C1">
              <w:rPr>
                <w:rFonts w:eastAsia="Calibri"/>
                <w:color w:val="000000"/>
                <w:w w:val="96"/>
                <w:sz w:val="24"/>
                <w:szCs w:val="24"/>
              </w:rPr>
              <w:t>м</w:t>
            </w:r>
            <w:r w:rsidRPr="00B535C1">
              <w:rPr>
                <w:rFonts w:eastAsia="Calibri"/>
                <w:color w:val="000000"/>
                <w:spacing w:val="4"/>
                <w:w w:val="108"/>
                <w:sz w:val="24"/>
                <w:szCs w:val="24"/>
              </w:rPr>
              <w:t>с</w:t>
            </w:r>
            <w:r w:rsidRPr="00B535C1">
              <w:rPr>
                <w:rFonts w:eastAsia="Calibri"/>
                <w:color w:val="000000"/>
                <w:spacing w:val="-1"/>
                <w:w w:val="108"/>
                <w:sz w:val="24"/>
                <w:szCs w:val="24"/>
              </w:rPr>
              <w:t>т</w:t>
            </w:r>
            <w:r w:rsidRPr="00B535C1">
              <w:rPr>
                <w:rFonts w:eastAsia="Calibri"/>
                <w:color w:val="000000"/>
                <w:w w:val="106"/>
                <w:sz w:val="24"/>
                <w:szCs w:val="24"/>
              </w:rPr>
              <w:t>во</w:t>
            </w:r>
            <w:r w:rsidRPr="00B535C1">
              <w:rPr>
                <w:rFonts w:eastAsia="Calibri"/>
                <w:color w:val="000000"/>
                <w:spacing w:val="38"/>
                <w:sz w:val="24"/>
                <w:szCs w:val="24"/>
              </w:rPr>
              <w:t xml:space="preserve"> </w:t>
            </w:r>
            <w:r w:rsidRPr="00B535C1">
              <w:rPr>
                <w:rFonts w:eastAsia="Calibri"/>
                <w:color w:val="000000"/>
                <w:w w:val="96"/>
                <w:sz w:val="24"/>
                <w:szCs w:val="24"/>
              </w:rPr>
              <w:t>д</w:t>
            </w:r>
            <w:r w:rsidRPr="00B535C1">
              <w:rPr>
                <w:rFonts w:eastAsia="Calibri"/>
                <w:color w:val="000000"/>
                <w:spacing w:val="-1"/>
                <w:w w:val="102"/>
                <w:sz w:val="24"/>
                <w:szCs w:val="24"/>
              </w:rPr>
              <w:t>е</w:t>
            </w:r>
            <w:r w:rsidRPr="00B535C1">
              <w:rPr>
                <w:rFonts w:eastAsia="Calibri"/>
                <w:color w:val="000000"/>
                <w:spacing w:val="-4"/>
                <w:w w:val="108"/>
                <w:sz w:val="24"/>
                <w:szCs w:val="24"/>
              </w:rPr>
              <w:t>т</w:t>
            </w:r>
            <w:r w:rsidRPr="00B535C1">
              <w:rPr>
                <w:rFonts w:eastAsia="Calibri"/>
                <w:color w:val="000000"/>
                <w:w w:val="102"/>
                <w:sz w:val="24"/>
                <w:szCs w:val="24"/>
              </w:rPr>
              <w:t>е</w:t>
            </w:r>
            <w:r w:rsidRPr="00B535C1">
              <w:rPr>
                <w:rFonts w:eastAsia="Calibri"/>
                <w:color w:val="000000"/>
                <w:spacing w:val="-1"/>
                <w:w w:val="104"/>
                <w:sz w:val="24"/>
                <w:szCs w:val="24"/>
              </w:rPr>
              <w:t>й</w:t>
            </w:r>
            <w:r w:rsidRPr="00B535C1">
              <w:rPr>
                <w:rFonts w:eastAsia="Calibri"/>
                <w:color w:val="000000"/>
                <w:spacing w:val="38"/>
                <w:sz w:val="24"/>
                <w:szCs w:val="24"/>
              </w:rPr>
              <w:t xml:space="preserve"> </w:t>
            </w:r>
            <w:r w:rsidRPr="00B535C1">
              <w:rPr>
                <w:rFonts w:eastAsia="Calibri"/>
                <w:color w:val="000000"/>
                <w:w w:val="108"/>
                <w:sz w:val="24"/>
                <w:szCs w:val="24"/>
              </w:rPr>
              <w:t>с</w:t>
            </w:r>
            <w:r w:rsidRPr="00B535C1">
              <w:rPr>
                <w:rFonts w:eastAsia="Calibri"/>
                <w:color w:val="000000"/>
                <w:spacing w:val="38"/>
                <w:sz w:val="24"/>
                <w:szCs w:val="24"/>
              </w:rPr>
              <w:t xml:space="preserve"> </w:t>
            </w:r>
            <w:r w:rsidRPr="00B535C1">
              <w:rPr>
                <w:rFonts w:eastAsia="Calibri"/>
                <w:color w:val="000000"/>
                <w:w w:val="98"/>
                <w:sz w:val="24"/>
                <w:szCs w:val="24"/>
              </w:rPr>
              <w:t>ж</w:t>
            </w:r>
            <w:r w:rsidRPr="00B535C1">
              <w:rPr>
                <w:rFonts w:eastAsia="Calibri"/>
                <w:color w:val="000000"/>
                <w:w w:val="104"/>
                <w:sz w:val="24"/>
                <w:szCs w:val="24"/>
              </w:rPr>
              <w:t>и</w:t>
            </w:r>
            <w:r w:rsidRPr="00B535C1">
              <w:rPr>
                <w:rFonts w:eastAsia="Calibri"/>
                <w:color w:val="000000"/>
                <w:spacing w:val="-2"/>
                <w:w w:val="108"/>
                <w:sz w:val="24"/>
                <w:szCs w:val="24"/>
              </w:rPr>
              <w:t>т</w:t>
            </w:r>
            <w:r w:rsidRPr="00B535C1">
              <w:rPr>
                <w:rFonts w:eastAsia="Calibri"/>
                <w:color w:val="000000"/>
                <w:w w:val="104"/>
                <w:sz w:val="24"/>
                <w:szCs w:val="24"/>
              </w:rPr>
              <w:t>и</w:t>
            </w:r>
            <w:r w:rsidRPr="00B535C1">
              <w:rPr>
                <w:rFonts w:eastAsia="Calibri"/>
                <w:color w:val="000000"/>
                <w:w w:val="102"/>
                <w:sz w:val="24"/>
                <w:szCs w:val="24"/>
              </w:rPr>
              <w:t>е</w:t>
            </w:r>
            <w:r w:rsidRPr="00B535C1">
              <w:rPr>
                <w:rFonts w:eastAsia="Calibri"/>
                <w:color w:val="000000"/>
                <w:w w:val="96"/>
                <w:sz w:val="24"/>
                <w:szCs w:val="24"/>
              </w:rPr>
              <w:t>м</w:t>
            </w:r>
            <w:r w:rsidRPr="00B535C1">
              <w:rPr>
                <w:rFonts w:eastAsia="Calibri"/>
                <w:color w:val="000000"/>
                <w:spacing w:val="37"/>
                <w:sz w:val="24"/>
                <w:szCs w:val="24"/>
              </w:rPr>
              <w:t xml:space="preserve"> </w:t>
            </w:r>
            <w:r w:rsidRPr="00B535C1">
              <w:rPr>
                <w:rFonts w:eastAsia="Calibri"/>
                <w:color w:val="000000"/>
                <w:w w:val="105"/>
                <w:sz w:val="24"/>
                <w:szCs w:val="24"/>
              </w:rPr>
              <w:t>к</w:t>
            </w:r>
            <w:r w:rsidRPr="00B535C1">
              <w:rPr>
                <w:rFonts w:eastAsia="Calibri"/>
                <w:color w:val="000000"/>
                <w:spacing w:val="1"/>
                <w:w w:val="104"/>
                <w:sz w:val="24"/>
                <w:szCs w:val="24"/>
              </w:rPr>
              <w:t>н</w:t>
            </w:r>
            <w:r w:rsidRPr="00B535C1">
              <w:rPr>
                <w:rFonts w:eastAsia="Calibri"/>
                <w:color w:val="000000"/>
                <w:w w:val="106"/>
                <w:sz w:val="24"/>
                <w:szCs w:val="24"/>
              </w:rPr>
              <w:t>я</w:t>
            </w:r>
            <w:r w:rsidRPr="00B535C1">
              <w:rPr>
                <w:rFonts w:eastAsia="Calibri"/>
                <w:color w:val="000000"/>
                <w:spacing w:val="1"/>
                <w:w w:val="104"/>
                <w:sz w:val="24"/>
                <w:szCs w:val="24"/>
              </w:rPr>
              <w:t>з</w:t>
            </w:r>
            <w:r w:rsidRPr="00B535C1">
              <w:rPr>
                <w:rFonts w:eastAsia="Calibri"/>
                <w:color w:val="000000"/>
                <w:w w:val="106"/>
                <w:sz w:val="24"/>
                <w:szCs w:val="24"/>
              </w:rPr>
              <w:t>я</w:t>
            </w:r>
            <w:r w:rsidRPr="00B535C1">
              <w:rPr>
                <w:rFonts w:eastAsia="Calibri"/>
                <w:color w:val="000000"/>
                <w:w w:val="84"/>
                <w:sz w:val="24"/>
                <w:szCs w:val="24"/>
              </w:rPr>
              <w:t>,</w:t>
            </w:r>
            <w:r w:rsidRPr="00B535C1">
              <w:rPr>
                <w:rFonts w:eastAsia="Calibri"/>
                <w:color w:val="000000"/>
                <w:spacing w:val="38"/>
                <w:sz w:val="24"/>
                <w:szCs w:val="24"/>
              </w:rPr>
              <w:t xml:space="preserve"> </w:t>
            </w:r>
            <w:r w:rsidRPr="00B535C1">
              <w:rPr>
                <w:rFonts w:eastAsia="Calibri"/>
                <w:color w:val="000000"/>
                <w:w w:val="104"/>
                <w:sz w:val="24"/>
                <w:szCs w:val="24"/>
              </w:rPr>
              <w:t>н</w:t>
            </w:r>
            <w:r w:rsidRPr="00B535C1">
              <w:rPr>
                <w:rFonts w:eastAsia="Calibri"/>
                <w:color w:val="000000"/>
                <w:w w:val="102"/>
                <w:sz w:val="24"/>
                <w:szCs w:val="24"/>
              </w:rPr>
              <w:t>а</w:t>
            </w:r>
            <w:r w:rsidRPr="00B535C1">
              <w:rPr>
                <w:rFonts w:eastAsia="Calibri"/>
                <w:color w:val="000000"/>
                <w:spacing w:val="38"/>
                <w:sz w:val="24"/>
                <w:szCs w:val="24"/>
              </w:rPr>
              <w:t xml:space="preserve"> </w:t>
            </w:r>
            <w:r w:rsidRPr="00B535C1">
              <w:rPr>
                <w:rFonts w:eastAsia="Calibri"/>
                <w:color w:val="000000"/>
                <w:w w:val="106"/>
                <w:sz w:val="24"/>
                <w:szCs w:val="24"/>
              </w:rPr>
              <w:t>п</w:t>
            </w:r>
            <w:r w:rsidRPr="00B535C1">
              <w:rPr>
                <w:rFonts w:eastAsia="Calibri"/>
                <w:color w:val="000000"/>
                <w:w w:val="110"/>
                <w:sz w:val="24"/>
                <w:szCs w:val="24"/>
              </w:rPr>
              <w:t>р</w:t>
            </w:r>
            <w:r w:rsidRPr="00B535C1">
              <w:rPr>
                <w:rFonts w:eastAsia="Calibri"/>
                <w:color w:val="000000"/>
                <w:w w:val="104"/>
                <w:sz w:val="24"/>
                <w:szCs w:val="24"/>
              </w:rPr>
              <w:t>и</w:t>
            </w:r>
            <w:r w:rsidRPr="00B535C1">
              <w:rPr>
                <w:rFonts w:eastAsia="Calibri"/>
                <w:color w:val="000000"/>
                <w:w w:val="96"/>
                <w:sz w:val="24"/>
                <w:szCs w:val="24"/>
              </w:rPr>
              <w:t>м</w:t>
            </w:r>
            <w:r w:rsidRPr="00B535C1">
              <w:rPr>
                <w:rFonts w:eastAsia="Calibri"/>
                <w:color w:val="000000"/>
                <w:w w:val="102"/>
                <w:sz w:val="24"/>
                <w:szCs w:val="24"/>
              </w:rPr>
              <w:t>е</w:t>
            </w:r>
            <w:r w:rsidRPr="00B535C1">
              <w:rPr>
                <w:rFonts w:eastAsia="Calibri"/>
                <w:color w:val="000000"/>
                <w:w w:val="110"/>
                <w:sz w:val="24"/>
                <w:szCs w:val="24"/>
              </w:rPr>
              <w:t>р</w:t>
            </w:r>
            <w:r w:rsidRPr="00B535C1">
              <w:rPr>
                <w:rFonts w:eastAsia="Calibri"/>
                <w:color w:val="000000"/>
                <w:w w:val="102"/>
                <w:sz w:val="24"/>
                <w:szCs w:val="24"/>
              </w:rPr>
              <w:t>е</w:t>
            </w:r>
            <w:r w:rsidRPr="00B535C1">
              <w:rPr>
                <w:rFonts w:eastAsia="Calibri"/>
                <w:color w:val="000000"/>
                <w:spacing w:val="38"/>
                <w:sz w:val="24"/>
                <w:szCs w:val="24"/>
              </w:rPr>
              <w:t xml:space="preserve"> </w:t>
            </w:r>
            <w:r w:rsidRPr="00B535C1">
              <w:rPr>
                <w:rFonts w:eastAsia="Calibri"/>
                <w:color w:val="000000"/>
                <w:w w:val="102"/>
                <w:sz w:val="24"/>
                <w:szCs w:val="24"/>
              </w:rPr>
              <w:t>е</w:t>
            </w:r>
            <w:r w:rsidRPr="00B535C1">
              <w:rPr>
                <w:rFonts w:eastAsia="Calibri"/>
                <w:color w:val="000000"/>
                <w:spacing w:val="-3"/>
                <w:w w:val="113"/>
                <w:sz w:val="24"/>
                <w:szCs w:val="24"/>
              </w:rPr>
              <w:t>г</w:t>
            </w:r>
            <w:r w:rsidRPr="00B535C1">
              <w:rPr>
                <w:rFonts w:eastAsia="Calibri"/>
                <w:color w:val="000000"/>
                <w:w w:val="106"/>
                <w:sz w:val="24"/>
                <w:szCs w:val="24"/>
              </w:rPr>
              <w:t>о</w:t>
            </w:r>
            <w:r w:rsidRPr="00B535C1">
              <w:rPr>
                <w:rFonts w:eastAsia="Calibri"/>
                <w:color w:val="000000"/>
                <w:spacing w:val="37"/>
                <w:sz w:val="24"/>
                <w:szCs w:val="24"/>
              </w:rPr>
              <w:t xml:space="preserve"> </w:t>
            </w:r>
            <w:r w:rsidRPr="00B535C1">
              <w:rPr>
                <w:rFonts w:eastAsia="Calibri"/>
                <w:color w:val="000000"/>
                <w:w w:val="98"/>
                <w:sz w:val="24"/>
                <w:szCs w:val="24"/>
              </w:rPr>
              <w:t>ж</w:t>
            </w:r>
            <w:r w:rsidRPr="00B535C1">
              <w:rPr>
                <w:rFonts w:eastAsia="Calibri"/>
                <w:color w:val="000000"/>
                <w:w w:val="104"/>
                <w:sz w:val="24"/>
                <w:szCs w:val="24"/>
              </w:rPr>
              <w:t>изн</w:t>
            </w:r>
            <w:r w:rsidRPr="00B535C1">
              <w:rPr>
                <w:rFonts w:eastAsia="Calibri"/>
                <w:color w:val="000000"/>
                <w:w w:val="102"/>
                <w:sz w:val="24"/>
                <w:szCs w:val="24"/>
              </w:rPr>
              <w:t>е</w:t>
            </w:r>
            <w:r w:rsidRPr="00B535C1">
              <w:rPr>
                <w:rFonts w:eastAsia="Calibri"/>
                <w:color w:val="000000"/>
                <w:w w:val="106"/>
                <w:sz w:val="24"/>
                <w:szCs w:val="24"/>
              </w:rPr>
              <w:t>оп</w:t>
            </w:r>
            <w:r w:rsidRPr="00B535C1">
              <w:rPr>
                <w:rFonts w:eastAsia="Calibri"/>
                <w:color w:val="000000"/>
                <w:w w:val="104"/>
                <w:sz w:val="24"/>
                <w:szCs w:val="24"/>
              </w:rPr>
              <w:t>и</w:t>
            </w:r>
            <w:r w:rsidRPr="00B535C1">
              <w:rPr>
                <w:rFonts w:eastAsia="Calibri"/>
                <w:color w:val="000000"/>
                <w:w w:val="108"/>
                <w:sz w:val="24"/>
                <w:szCs w:val="24"/>
              </w:rPr>
              <w:t>с</w:t>
            </w:r>
            <w:r w:rsidRPr="00B535C1">
              <w:rPr>
                <w:rFonts w:eastAsia="Calibri"/>
                <w:color w:val="000000"/>
                <w:w w:val="102"/>
                <w:sz w:val="24"/>
                <w:szCs w:val="24"/>
              </w:rPr>
              <w:t>а</w:t>
            </w:r>
            <w:r w:rsidRPr="00B535C1">
              <w:rPr>
                <w:rFonts w:eastAsia="Calibri"/>
                <w:color w:val="000000"/>
                <w:w w:val="104"/>
                <w:sz w:val="24"/>
                <w:szCs w:val="24"/>
              </w:rPr>
              <w:t>ни</w:t>
            </w:r>
            <w:r w:rsidRPr="00B535C1">
              <w:rPr>
                <w:rFonts w:eastAsia="Calibri"/>
                <w:color w:val="000000"/>
                <w:w w:val="106"/>
                <w:sz w:val="24"/>
                <w:szCs w:val="24"/>
              </w:rPr>
              <w:t>я</w:t>
            </w:r>
            <w:r w:rsidRPr="00B535C1">
              <w:rPr>
                <w:rFonts w:eastAsia="Calibri"/>
                <w:color w:val="000000"/>
                <w:sz w:val="24"/>
                <w:szCs w:val="24"/>
              </w:rPr>
              <w:t xml:space="preserve"> </w:t>
            </w:r>
            <w:r w:rsidRPr="00B535C1">
              <w:rPr>
                <w:rFonts w:eastAsia="Calibri"/>
                <w:color w:val="000000"/>
                <w:w w:val="106"/>
                <w:sz w:val="24"/>
                <w:szCs w:val="24"/>
              </w:rPr>
              <w:t>по</w:t>
            </w:r>
            <w:r w:rsidRPr="00B535C1">
              <w:rPr>
                <w:rFonts w:eastAsia="Calibri"/>
                <w:color w:val="000000"/>
                <w:spacing w:val="2"/>
                <w:w w:val="105"/>
                <w:sz w:val="24"/>
                <w:szCs w:val="24"/>
              </w:rPr>
              <w:t>к</w:t>
            </w:r>
            <w:r w:rsidRPr="00B535C1">
              <w:rPr>
                <w:rFonts w:eastAsia="Calibri"/>
                <w:color w:val="000000"/>
                <w:w w:val="102"/>
                <w:sz w:val="24"/>
                <w:szCs w:val="24"/>
              </w:rPr>
              <w:t>а</w:t>
            </w:r>
            <w:r w:rsidRPr="00B535C1">
              <w:rPr>
                <w:rFonts w:eastAsia="Calibri"/>
                <w:color w:val="000000"/>
                <w:w w:val="104"/>
                <w:sz w:val="24"/>
                <w:szCs w:val="24"/>
              </w:rPr>
              <w:t>з</w:t>
            </w:r>
            <w:r w:rsidRPr="00B535C1">
              <w:rPr>
                <w:rFonts w:eastAsia="Calibri"/>
                <w:color w:val="000000"/>
                <w:spacing w:val="-1"/>
                <w:w w:val="102"/>
                <w:sz w:val="24"/>
                <w:szCs w:val="24"/>
              </w:rPr>
              <w:t>а</w:t>
            </w:r>
            <w:r w:rsidRPr="00B535C1">
              <w:rPr>
                <w:rFonts w:eastAsia="Calibri"/>
                <w:color w:val="000000"/>
                <w:spacing w:val="-2"/>
                <w:w w:val="108"/>
                <w:sz w:val="24"/>
                <w:szCs w:val="24"/>
              </w:rPr>
              <w:t>т</w:t>
            </w:r>
            <w:r w:rsidRPr="00B535C1">
              <w:rPr>
                <w:rFonts w:eastAsia="Calibri"/>
                <w:color w:val="000000"/>
                <w:w w:val="108"/>
                <w:sz w:val="24"/>
                <w:szCs w:val="24"/>
              </w:rPr>
              <w:t>ь</w:t>
            </w:r>
            <w:r w:rsidRPr="00B535C1">
              <w:rPr>
                <w:rFonts w:eastAsia="Calibri"/>
                <w:color w:val="000000"/>
                <w:spacing w:val="43"/>
                <w:sz w:val="24"/>
                <w:szCs w:val="24"/>
              </w:rPr>
              <w:t xml:space="preserve"> </w:t>
            </w:r>
            <w:r w:rsidRPr="00B535C1">
              <w:rPr>
                <w:rFonts w:eastAsia="Calibri"/>
                <w:color w:val="000000"/>
                <w:w w:val="98"/>
                <w:sz w:val="24"/>
                <w:szCs w:val="24"/>
              </w:rPr>
              <w:t>ж</w:t>
            </w:r>
            <w:r w:rsidRPr="00B535C1">
              <w:rPr>
                <w:rFonts w:eastAsia="Calibri"/>
                <w:color w:val="000000"/>
                <w:w w:val="104"/>
                <w:sz w:val="24"/>
                <w:szCs w:val="24"/>
              </w:rPr>
              <w:t>изн</w:t>
            </w:r>
            <w:r w:rsidRPr="00B535C1">
              <w:rPr>
                <w:rFonts w:eastAsia="Calibri"/>
                <w:color w:val="000000"/>
                <w:w w:val="108"/>
                <w:sz w:val="24"/>
                <w:szCs w:val="24"/>
              </w:rPr>
              <w:t>ь</w:t>
            </w:r>
            <w:r w:rsidRPr="00B535C1">
              <w:rPr>
                <w:rFonts w:eastAsia="Calibri"/>
                <w:color w:val="000000"/>
                <w:w w:val="84"/>
                <w:sz w:val="24"/>
                <w:szCs w:val="24"/>
              </w:rPr>
              <w:t>,</w:t>
            </w:r>
            <w:r w:rsidRPr="00B535C1">
              <w:rPr>
                <w:rFonts w:eastAsia="Calibri"/>
                <w:color w:val="000000"/>
                <w:spacing w:val="42"/>
                <w:sz w:val="24"/>
                <w:szCs w:val="24"/>
              </w:rPr>
              <w:t xml:space="preserve"> </w:t>
            </w:r>
            <w:r w:rsidRPr="00B535C1">
              <w:rPr>
                <w:rFonts w:eastAsia="Calibri"/>
                <w:color w:val="000000"/>
                <w:w w:val="104"/>
                <w:sz w:val="24"/>
                <w:szCs w:val="24"/>
              </w:rPr>
              <w:t>и</w:t>
            </w:r>
            <w:r w:rsidRPr="00B535C1">
              <w:rPr>
                <w:rFonts w:eastAsia="Calibri"/>
                <w:color w:val="000000"/>
                <w:w w:val="108"/>
                <w:sz w:val="24"/>
                <w:szCs w:val="24"/>
              </w:rPr>
              <w:t>с</w:t>
            </w:r>
            <w:r w:rsidRPr="00B535C1">
              <w:rPr>
                <w:rFonts w:eastAsia="Calibri"/>
                <w:color w:val="000000"/>
                <w:w w:val="106"/>
                <w:sz w:val="24"/>
                <w:szCs w:val="24"/>
              </w:rPr>
              <w:t>п</w:t>
            </w:r>
            <w:r w:rsidRPr="00B535C1">
              <w:rPr>
                <w:rFonts w:eastAsia="Calibri"/>
                <w:color w:val="000000"/>
                <w:spacing w:val="1"/>
                <w:w w:val="106"/>
                <w:sz w:val="24"/>
                <w:szCs w:val="24"/>
              </w:rPr>
              <w:t>о</w:t>
            </w:r>
            <w:r w:rsidRPr="00B535C1">
              <w:rPr>
                <w:rFonts w:eastAsia="Calibri"/>
                <w:color w:val="000000"/>
                <w:w w:val="101"/>
                <w:sz w:val="24"/>
                <w:szCs w:val="24"/>
              </w:rPr>
              <w:t>л</w:t>
            </w:r>
            <w:r w:rsidRPr="00B535C1">
              <w:rPr>
                <w:rFonts w:eastAsia="Calibri"/>
                <w:color w:val="000000"/>
                <w:w w:val="104"/>
                <w:sz w:val="24"/>
                <w:szCs w:val="24"/>
              </w:rPr>
              <w:t>н</w:t>
            </w:r>
            <w:r w:rsidRPr="00B535C1">
              <w:rPr>
                <w:rFonts w:eastAsia="Calibri"/>
                <w:color w:val="000000"/>
                <w:w w:val="102"/>
                <w:sz w:val="24"/>
                <w:szCs w:val="24"/>
              </w:rPr>
              <w:t>е</w:t>
            </w:r>
            <w:r w:rsidRPr="00B535C1">
              <w:rPr>
                <w:rFonts w:eastAsia="Calibri"/>
                <w:color w:val="000000"/>
                <w:w w:val="104"/>
                <w:sz w:val="24"/>
                <w:szCs w:val="24"/>
              </w:rPr>
              <w:t>нн</w:t>
            </w:r>
            <w:r w:rsidRPr="00B535C1">
              <w:rPr>
                <w:rFonts w:eastAsia="Calibri"/>
                <w:color w:val="000000"/>
                <w:w w:val="106"/>
                <w:sz w:val="24"/>
                <w:szCs w:val="24"/>
              </w:rPr>
              <w:t>у</w:t>
            </w:r>
            <w:r w:rsidRPr="00B535C1">
              <w:rPr>
                <w:rFonts w:eastAsia="Calibri"/>
                <w:color w:val="000000"/>
                <w:w w:val="99"/>
                <w:sz w:val="24"/>
                <w:szCs w:val="24"/>
              </w:rPr>
              <w:t>ю</w:t>
            </w:r>
            <w:r w:rsidRPr="00B535C1">
              <w:rPr>
                <w:rFonts w:eastAsia="Calibri"/>
                <w:color w:val="000000"/>
                <w:spacing w:val="42"/>
                <w:sz w:val="24"/>
                <w:szCs w:val="24"/>
              </w:rPr>
              <w:t xml:space="preserve"> </w:t>
            </w:r>
            <w:r w:rsidRPr="00B535C1">
              <w:rPr>
                <w:rFonts w:eastAsia="Calibri"/>
                <w:color w:val="000000"/>
                <w:w w:val="101"/>
                <w:sz w:val="24"/>
                <w:szCs w:val="24"/>
              </w:rPr>
              <w:t>л</w:t>
            </w:r>
            <w:r w:rsidRPr="00B535C1">
              <w:rPr>
                <w:rFonts w:eastAsia="Calibri"/>
                <w:color w:val="000000"/>
                <w:w w:val="99"/>
                <w:sz w:val="24"/>
                <w:szCs w:val="24"/>
              </w:rPr>
              <w:t>ю</w:t>
            </w:r>
            <w:r w:rsidRPr="00B535C1">
              <w:rPr>
                <w:rFonts w:eastAsia="Calibri"/>
                <w:color w:val="000000"/>
                <w:w w:val="101"/>
                <w:sz w:val="24"/>
                <w:szCs w:val="24"/>
              </w:rPr>
              <w:t>б</w:t>
            </w:r>
            <w:r w:rsidRPr="00B535C1">
              <w:rPr>
                <w:rFonts w:eastAsia="Calibri"/>
                <w:color w:val="000000"/>
                <w:w w:val="106"/>
                <w:sz w:val="24"/>
                <w:szCs w:val="24"/>
              </w:rPr>
              <w:t>ов</w:t>
            </w:r>
            <w:r w:rsidRPr="00B535C1">
              <w:rPr>
                <w:rFonts w:eastAsia="Calibri"/>
                <w:color w:val="000000"/>
                <w:w w:val="108"/>
                <w:sz w:val="24"/>
                <w:szCs w:val="24"/>
              </w:rPr>
              <w:t>ь</w:t>
            </w:r>
            <w:r w:rsidRPr="00B535C1">
              <w:rPr>
                <w:rFonts w:eastAsia="Calibri"/>
                <w:color w:val="000000"/>
                <w:w w:val="99"/>
                <w:sz w:val="24"/>
                <w:szCs w:val="24"/>
              </w:rPr>
              <w:t>ю</w:t>
            </w:r>
            <w:r w:rsidRPr="00B535C1">
              <w:rPr>
                <w:rFonts w:eastAsia="Calibri"/>
                <w:color w:val="000000"/>
                <w:spacing w:val="43"/>
                <w:sz w:val="24"/>
                <w:szCs w:val="24"/>
              </w:rPr>
              <w:t xml:space="preserve"> </w:t>
            </w:r>
            <w:r w:rsidRPr="00B535C1">
              <w:rPr>
                <w:rFonts w:eastAsia="Calibri"/>
                <w:color w:val="000000"/>
                <w:w w:val="105"/>
                <w:sz w:val="24"/>
                <w:szCs w:val="24"/>
              </w:rPr>
              <w:t>к</w:t>
            </w:r>
            <w:r w:rsidRPr="00B535C1">
              <w:rPr>
                <w:rFonts w:eastAsia="Calibri"/>
                <w:color w:val="000000"/>
                <w:spacing w:val="43"/>
                <w:sz w:val="24"/>
                <w:szCs w:val="24"/>
              </w:rPr>
              <w:t xml:space="preserve"> </w:t>
            </w:r>
            <w:r w:rsidRPr="00B535C1">
              <w:rPr>
                <w:rFonts w:eastAsia="Calibri"/>
                <w:color w:val="000000"/>
                <w:spacing w:val="-5"/>
                <w:w w:val="105"/>
                <w:sz w:val="24"/>
                <w:szCs w:val="24"/>
              </w:rPr>
              <w:t>Р</w:t>
            </w:r>
            <w:r w:rsidRPr="00B535C1">
              <w:rPr>
                <w:rFonts w:eastAsia="Calibri"/>
                <w:color w:val="000000"/>
                <w:spacing w:val="-1"/>
                <w:w w:val="106"/>
                <w:sz w:val="24"/>
                <w:szCs w:val="24"/>
              </w:rPr>
              <w:t>о</w:t>
            </w:r>
            <w:r w:rsidRPr="00B535C1">
              <w:rPr>
                <w:rFonts w:eastAsia="Calibri"/>
                <w:color w:val="000000"/>
                <w:w w:val="96"/>
                <w:sz w:val="24"/>
                <w:szCs w:val="24"/>
              </w:rPr>
              <w:t>д</w:t>
            </w:r>
            <w:r w:rsidRPr="00B535C1">
              <w:rPr>
                <w:rFonts w:eastAsia="Calibri"/>
                <w:color w:val="000000"/>
                <w:w w:val="104"/>
                <w:sz w:val="24"/>
                <w:szCs w:val="24"/>
              </w:rPr>
              <w:t>ин</w:t>
            </w:r>
            <w:r w:rsidRPr="00B535C1">
              <w:rPr>
                <w:rFonts w:eastAsia="Calibri"/>
                <w:color w:val="000000"/>
                <w:w w:val="102"/>
                <w:sz w:val="24"/>
                <w:szCs w:val="24"/>
              </w:rPr>
              <w:t>е</w:t>
            </w:r>
            <w:r w:rsidRPr="00B535C1">
              <w:rPr>
                <w:rFonts w:eastAsia="Calibri"/>
                <w:color w:val="000000"/>
                <w:w w:val="84"/>
                <w:sz w:val="24"/>
                <w:szCs w:val="24"/>
              </w:rPr>
              <w:t>,</w:t>
            </w:r>
            <w:r w:rsidRPr="00B535C1">
              <w:rPr>
                <w:rFonts w:eastAsia="Calibri"/>
                <w:color w:val="000000"/>
                <w:spacing w:val="42"/>
                <w:sz w:val="24"/>
                <w:szCs w:val="24"/>
              </w:rPr>
              <w:t xml:space="preserve"> </w:t>
            </w:r>
            <w:r w:rsidRPr="00B535C1">
              <w:rPr>
                <w:rFonts w:eastAsia="Calibri"/>
                <w:color w:val="000000"/>
                <w:spacing w:val="-1"/>
                <w:w w:val="110"/>
                <w:sz w:val="24"/>
                <w:szCs w:val="24"/>
              </w:rPr>
              <w:t>р</w:t>
            </w:r>
            <w:r w:rsidRPr="00B535C1">
              <w:rPr>
                <w:rFonts w:eastAsia="Calibri"/>
                <w:color w:val="000000"/>
                <w:spacing w:val="-1"/>
                <w:w w:val="106"/>
                <w:sz w:val="24"/>
                <w:szCs w:val="24"/>
              </w:rPr>
              <w:t>у</w:t>
            </w:r>
            <w:r w:rsidRPr="00B535C1">
              <w:rPr>
                <w:rFonts w:eastAsia="Calibri"/>
                <w:color w:val="000000"/>
                <w:spacing w:val="-1"/>
                <w:w w:val="108"/>
                <w:sz w:val="24"/>
                <w:szCs w:val="24"/>
              </w:rPr>
              <w:t>с</w:t>
            </w:r>
            <w:r w:rsidRPr="00B535C1">
              <w:rPr>
                <w:rFonts w:eastAsia="Calibri"/>
                <w:color w:val="000000"/>
                <w:w w:val="108"/>
                <w:sz w:val="24"/>
                <w:szCs w:val="24"/>
              </w:rPr>
              <w:t>с</w:t>
            </w:r>
            <w:r w:rsidRPr="00B535C1">
              <w:rPr>
                <w:rFonts w:eastAsia="Calibri"/>
                <w:color w:val="000000"/>
                <w:spacing w:val="-1"/>
                <w:w w:val="105"/>
                <w:sz w:val="24"/>
                <w:szCs w:val="24"/>
              </w:rPr>
              <w:t>к</w:t>
            </w:r>
            <w:r w:rsidRPr="00B535C1">
              <w:rPr>
                <w:rFonts w:eastAsia="Calibri"/>
                <w:color w:val="000000"/>
                <w:w w:val="106"/>
                <w:sz w:val="24"/>
                <w:szCs w:val="24"/>
              </w:rPr>
              <w:t>о</w:t>
            </w:r>
            <w:r w:rsidRPr="00B535C1">
              <w:rPr>
                <w:rFonts w:eastAsia="Calibri"/>
                <w:color w:val="000000"/>
                <w:spacing w:val="-1"/>
                <w:w w:val="96"/>
                <w:sz w:val="24"/>
                <w:szCs w:val="24"/>
              </w:rPr>
              <w:t>м</w:t>
            </w:r>
            <w:r w:rsidRPr="00B535C1">
              <w:rPr>
                <w:rFonts w:eastAsia="Calibri"/>
                <w:color w:val="000000"/>
                <w:w w:val="106"/>
                <w:sz w:val="24"/>
                <w:szCs w:val="24"/>
              </w:rPr>
              <w:t>у</w:t>
            </w:r>
            <w:r w:rsidRPr="00B535C1">
              <w:rPr>
                <w:rFonts w:eastAsia="Calibri"/>
                <w:color w:val="000000"/>
                <w:spacing w:val="43"/>
                <w:sz w:val="24"/>
                <w:szCs w:val="24"/>
              </w:rPr>
              <w:t xml:space="preserve"> </w:t>
            </w:r>
            <w:r w:rsidRPr="00B535C1">
              <w:rPr>
                <w:rFonts w:eastAsia="Calibri"/>
                <w:color w:val="000000"/>
                <w:w w:val="104"/>
                <w:sz w:val="24"/>
                <w:szCs w:val="24"/>
              </w:rPr>
              <w:t>н</w:t>
            </w:r>
            <w:r w:rsidRPr="00B535C1">
              <w:rPr>
                <w:rFonts w:eastAsia="Calibri"/>
                <w:color w:val="000000"/>
                <w:w w:val="102"/>
                <w:sz w:val="24"/>
                <w:szCs w:val="24"/>
              </w:rPr>
              <w:t>а</w:t>
            </w:r>
            <w:r w:rsidRPr="00B535C1">
              <w:rPr>
                <w:rFonts w:eastAsia="Calibri"/>
                <w:color w:val="000000"/>
                <w:w w:val="110"/>
                <w:sz w:val="24"/>
                <w:szCs w:val="24"/>
              </w:rPr>
              <w:t>р</w:t>
            </w:r>
            <w:r w:rsidRPr="00B535C1">
              <w:rPr>
                <w:rFonts w:eastAsia="Calibri"/>
                <w:color w:val="000000"/>
                <w:spacing w:val="-1"/>
                <w:w w:val="106"/>
                <w:sz w:val="24"/>
                <w:szCs w:val="24"/>
              </w:rPr>
              <w:t>о</w:t>
            </w:r>
            <w:r w:rsidRPr="00B535C1">
              <w:rPr>
                <w:rFonts w:eastAsia="Calibri"/>
                <w:color w:val="000000"/>
                <w:w w:val="96"/>
                <w:sz w:val="24"/>
                <w:szCs w:val="24"/>
              </w:rPr>
              <w:t>д</w:t>
            </w:r>
            <w:r w:rsidRPr="00B535C1">
              <w:rPr>
                <w:rFonts w:eastAsia="Calibri"/>
                <w:color w:val="000000"/>
                <w:spacing w:val="-11"/>
                <w:w w:val="106"/>
                <w:sz w:val="24"/>
                <w:szCs w:val="24"/>
              </w:rPr>
              <w:t>у</w:t>
            </w:r>
            <w:r w:rsidRPr="00B535C1">
              <w:rPr>
                <w:rFonts w:eastAsia="Calibri"/>
                <w:color w:val="000000"/>
                <w:w w:val="83"/>
                <w:sz w:val="24"/>
                <w:szCs w:val="24"/>
              </w:rPr>
              <w:t>.</w:t>
            </w:r>
          </w:p>
        </w:tc>
      </w:tr>
      <w:tr w:rsidR="007F7BB3" w:rsidRPr="00B535C1" w:rsidTr="00C0788A">
        <w:tc>
          <w:tcPr>
            <w:tcW w:w="782" w:type="dxa"/>
          </w:tcPr>
          <w:p w:rsidR="007F7BB3" w:rsidRPr="00B535C1" w:rsidRDefault="007F7BB3" w:rsidP="00C0788A">
            <w:pPr>
              <w:adjustRightInd w:val="0"/>
              <w:jc w:val="both"/>
              <w:rPr>
                <w:i/>
                <w:sz w:val="24"/>
                <w:szCs w:val="24"/>
              </w:rPr>
            </w:pPr>
            <w:r w:rsidRPr="00B535C1">
              <w:rPr>
                <w:b/>
                <w:bCs/>
                <w:sz w:val="24"/>
                <w:szCs w:val="24"/>
              </w:rPr>
              <w:t>6.</w:t>
            </w:r>
          </w:p>
        </w:tc>
        <w:tc>
          <w:tcPr>
            <w:tcW w:w="2888" w:type="dxa"/>
          </w:tcPr>
          <w:p w:rsidR="007F7BB3" w:rsidRPr="00B535C1" w:rsidRDefault="007F7BB3" w:rsidP="00C0788A">
            <w:pPr>
              <w:adjustRightInd w:val="0"/>
              <w:jc w:val="both"/>
              <w:rPr>
                <w:i/>
                <w:sz w:val="24"/>
                <w:szCs w:val="24"/>
              </w:rPr>
            </w:pPr>
            <w:r w:rsidRPr="00B535C1">
              <w:rPr>
                <w:rFonts w:eastAsia="Calibri"/>
                <w:b/>
                <w:bCs/>
                <w:color w:val="000000"/>
                <w:spacing w:val="-12"/>
                <w:sz w:val="24"/>
                <w:szCs w:val="24"/>
              </w:rPr>
              <w:t>Г</w:t>
            </w:r>
            <w:r w:rsidRPr="00B535C1">
              <w:rPr>
                <w:rFonts w:eastAsia="Calibri"/>
                <w:b/>
                <w:bCs/>
                <w:color w:val="000000"/>
                <w:spacing w:val="5"/>
                <w:w w:val="106"/>
                <w:sz w:val="24"/>
                <w:szCs w:val="24"/>
              </w:rPr>
              <w:t>е</w:t>
            </w:r>
            <w:r w:rsidRPr="00B535C1">
              <w:rPr>
                <w:rFonts w:eastAsia="Calibri"/>
                <w:b/>
                <w:bCs/>
                <w:color w:val="000000"/>
                <w:spacing w:val="6"/>
                <w:w w:val="113"/>
                <w:sz w:val="24"/>
                <w:szCs w:val="24"/>
              </w:rPr>
              <w:t>р</w:t>
            </w:r>
            <w:r w:rsidRPr="00B535C1">
              <w:rPr>
                <w:rFonts w:eastAsia="Calibri"/>
                <w:b/>
                <w:bCs/>
                <w:color w:val="000000"/>
                <w:spacing w:val="6"/>
                <w:w w:val="109"/>
                <w:sz w:val="24"/>
                <w:szCs w:val="24"/>
              </w:rPr>
              <w:t>ои</w:t>
            </w:r>
            <w:r w:rsidRPr="00B535C1">
              <w:rPr>
                <w:rFonts w:eastAsia="Calibri"/>
                <w:b/>
                <w:bCs/>
                <w:color w:val="000000"/>
                <w:spacing w:val="46"/>
                <w:sz w:val="24"/>
                <w:szCs w:val="24"/>
              </w:rPr>
              <w:t xml:space="preserve"> </w:t>
            </w:r>
            <w:r w:rsidRPr="00B535C1">
              <w:rPr>
                <w:rFonts w:eastAsia="Calibri"/>
                <w:b/>
                <w:bCs/>
                <w:color w:val="000000"/>
                <w:w w:val="103"/>
                <w:sz w:val="24"/>
                <w:szCs w:val="24"/>
              </w:rPr>
              <w:t>д</w:t>
            </w:r>
            <w:r w:rsidRPr="00B535C1">
              <w:rPr>
                <w:rFonts w:eastAsia="Calibri"/>
                <w:b/>
                <w:bCs/>
                <w:color w:val="000000"/>
                <w:w w:val="113"/>
                <w:sz w:val="24"/>
                <w:szCs w:val="24"/>
              </w:rPr>
              <w:t>р</w:t>
            </w:r>
            <w:r w:rsidRPr="00B535C1">
              <w:rPr>
                <w:rFonts w:eastAsia="Calibri"/>
                <w:b/>
                <w:bCs/>
                <w:color w:val="000000"/>
                <w:w w:val="106"/>
                <w:sz w:val="24"/>
                <w:szCs w:val="24"/>
              </w:rPr>
              <w:t>е</w:t>
            </w:r>
            <w:r w:rsidRPr="00B535C1">
              <w:rPr>
                <w:rFonts w:eastAsia="Calibri"/>
                <w:b/>
                <w:bCs/>
                <w:color w:val="000000"/>
                <w:w w:val="113"/>
                <w:sz w:val="24"/>
                <w:szCs w:val="24"/>
              </w:rPr>
              <w:t>в</w:t>
            </w:r>
            <w:r w:rsidRPr="00B535C1">
              <w:rPr>
                <w:rFonts w:eastAsia="Calibri"/>
                <w:b/>
                <w:bCs/>
                <w:color w:val="000000"/>
                <w:w w:val="108"/>
                <w:sz w:val="24"/>
                <w:szCs w:val="24"/>
              </w:rPr>
              <w:t>н</w:t>
            </w:r>
            <w:r w:rsidRPr="00B535C1">
              <w:rPr>
                <w:rFonts w:eastAsia="Calibri"/>
                <w:b/>
                <w:bCs/>
                <w:color w:val="000000"/>
                <w:w w:val="109"/>
                <w:sz w:val="24"/>
                <w:szCs w:val="24"/>
              </w:rPr>
              <w:t>и</w:t>
            </w:r>
            <w:r w:rsidRPr="00B535C1">
              <w:rPr>
                <w:rFonts w:eastAsia="Calibri"/>
                <w:b/>
                <w:bCs/>
                <w:color w:val="000000"/>
                <w:spacing w:val="1"/>
                <w:w w:val="115"/>
                <w:sz w:val="24"/>
                <w:szCs w:val="24"/>
              </w:rPr>
              <w:t>х</w:t>
            </w:r>
            <w:r w:rsidRPr="00B535C1">
              <w:rPr>
                <w:rFonts w:eastAsia="Calibri"/>
                <w:b/>
                <w:bCs/>
                <w:color w:val="000000"/>
                <w:spacing w:val="46"/>
                <w:sz w:val="24"/>
                <w:szCs w:val="24"/>
              </w:rPr>
              <w:t xml:space="preserve"> </w:t>
            </w:r>
            <w:r w:rsidRPr="00B535C1">
              <w:rPr>
                <w:rFonts w:eastAsia="Calibri"/>
                <w:b/>
                <w:bCs/>
                <w:color w:val="000000"/>
                <w:w w:val="113"/>
                <w:sz w:val="24"/>
                <w:szCs w:val="24"/>
              </w:rPr>
              <w:t>вр</w:t>
            </w:r>
            <w:r w:rsidRPr="00B535C1">
              <w:rPr>
                <w:rFonts w:eastAsia="Calibri"/>
                <w:b/>
                <w:bCs/>
                <w:color w:val="000000"/>
                <w:w w:val="106"/>
                <w:sz w:val="24"/>
                <w:szCs w:val="24"/>
              </w:rPr>
              <w:t>е</w:t>
            </w:r>
            <w:r w:rsidRPr="00B535C1">
              <w:rPr>
                <w:rFonts w:eastAsia="Calibri"/>
                <w:b/>
                <w:bCs/>
                <w:color w:val="000000"/>
                <w:w w:val="102"/>
                <w:sz w:val="24"/>
                <w:szCs w:val="24"/>
              </w:rPr>
              <w:t>м</w:t>
            </w:r>
            <w:r w:rsidRPr="00B535C1">
              <w:rPr>
                <w:rFonts w:eastAsia="Calibri"/>
                <w:b/>
                <w:bCs/>
                <w:color w:val="000000"/>
                <w:w w:val="106"/>
                <w:sz w:val="24"/>
                <w:szCs w:val="24"/>
              </w:rPr>
              <w:t>ё</w:t>
            </w:r>
            <w:r w:rsidRPr="00B535C1">
              <w:rPr>
                <w:rFonts w:eastAsia="Calibri"/>
                <w:b/>
                <w:bCs/>
                <w:color w:val="000000"/>
                <w:w w:val="108"/>
                <w:sz w:val="24"/>
                <w:szCs w:val="24"/>
              </w:rPr>
              <w:t>н</w:t>
            </w:r>
            <w:r w:rsidRPr="00B535C1">
              <w:rPr>
                <w:rFonts w:eastAsia="Calibri"/>
                <w:b/>
                <w:bCs/>
                <w:color w:val="000000"/>
                <w:spacing w:val="50"/>
                <w:sz w:val="24"/>
                <w:szCs w:val="24"/>
              </w:rPr>
              <w:t xml:space="preserve"> </w:t>
            </w:r>
            <w:r w:rsidRPr="00B535C1">
              <w:rPr>
                <w:rFonts w:eastAsia="Calibri"/>
                <w:color w:val="000000"/>
                <w:w w:val="95"/>
                <w:sz w:val="24"/>
                <w:szCs w:val="24"/>
              </w:rPr>
              <w:t>(</w:t>
            </w:r>
            <w:r w:rsidRPr="00B535C1">
              <w:rPr>
                <w:rFonts w:eastAsia="Calibri"/>
                <w:b/>
                <w:bCs/>
                <w:color w:val="000000"/>
                <w:w w:val="102"/>
                <w:sz w:val="24"/>
                <w:szCs w:val="24"/>
              </w:rPr>
              <w:t>Ю</w:t>
            </w:r>
            <w:r w:rsidRPr="00B535C1">
              <w:rPr>
                <w:rFonts w:eastAsia="Calibri"/>
                <w:b/>
                <w:bCs/>
                <w:color w:val="000000"/>
                <w:w w:val="113"/>
                <w:sz w:val="24"/>
                <w:szCs w:val="24"/>
              </w:rPr>
              <w:t>р</w:t>
            </w:r>
            <w:r w:rsidRPr="00B535C1">
              <w:rPr>
                <w:rFonts w:eastAsia="Calibri"/>
                <w:b/>
                <w:bCs/>
                <w:color w:val="000000"/>
                <w:w w:val="109"/>
                <w:sz w:val="24"/>
                <w:szCs w:val="24"/>
              </w:rPr>
              <w:t>ий</w:t>
            </w:r>
            <w:r w:rsidRPr="00B535C1">
              <w:rPr>
                <w:rFonts w:eastAsia="Calibri"/>
                <w:b/>
                <w:bCs/>
                <w:color w:val="000000"/>
                <w:spacing w:val="46"/>
                <w:sz w:val="24"/>
                <w:szCs w:val="24"/>
              </w:rPr>
              <w:t xml:space="preserve"> </w:t>
            </w:r>
            <w:r w:rsidRPr="00B535C1">
              <w:rPr>
                <w:rFonts w:eastAsia="Calibri"/>
                <w:b/>
                <w:bCs/>
                <w:color w:val="000000"/>
                <w:w w:val="104"/>
                <w:sz w:val="24"/>
                <w:szCs w:val="24"/>
              </w:rPr>
              <w:t>Д</w:t>
            </w:r>
            <w:r w:rsidRPr="00B535C1">
              <w:rPr>
                <w:rFonts w:eastAsia="Calibri"/>
                <w:b/>
                <w:bCs/>
                <w:color w:val="000000"/>
                <w:w w:val="109"/>
                <w:sz w:val="24"/>
                <w:szCs w:val="24"/>
              </w:rPr>
              <w:t>о</w:t>
            </w:r>
            <w:r w:rsidRPr="00B535C1">
              <w:rPr>
                <w:rFonts w:eastAsia="Calibri"/>
                <w:b/>
                <w:bCs/>
                <w:color w:val="000000"/>
                <w:w w:val="105"/>
                <w:sz w:val="24"/>
                <w:szCs w:val="24"/>
              </w:rPr>
              <w:t>л</w:t>
            </w:r>
            <w:r w:rsidRPr="00B535C1">
              <w:rPr>
                <w:rFonts w:eastAsia="Calibri"/>
                <w:b/>
                <w:bCs/>
                <w:color w:val="000000"/>
                <w:spacing w:val="-2"/>
                <w:w w:val="119"/>
                <w:sz w:val="24"/>
                <w:szCs w:val="24"/>
              </w:rPr>
              <w:t>г</w:t>
            </w:r>
            <w:r w:rsidRPr="00B535C1">
              <w:rPr>
                <w:rFonts w:eastAsia="Calibri"/>
                <w:b/>
                <w:bCs/>
                <w:color w:val="000000"/>
                <w:w w:val="109"/>
                <w:sz w:val="24"/>
                <w:szCs w:val="24"/>
              </w:rPr>
              <w:t>о</w:t>
            </w:r>
            <w:r w:rsidRPr="00B535C1">
              <w:rPr>
                <w:rFonts w:eastAsia="Calibri"/>
                <w:b/>
                <w:bCs/>
                <w:color w:val="000000"/>
                <w:spacing w:val="-3"/>
                <w:w w:val="113"/>
                <w:sz w:val="24"/>
                <w:szCs w:val="24"/>
              </w:rPr>
              <w:t>р</w:t>
            </w:r>
            <w:r w:rsidRPr="00B535C1">
              <w:rPr>
                <w:rFonts w:eastAsia="Calibri"/>
                <w:b/>
                <w:bCs/>
                <w:color w:val="000000"/>
                <w:w w:val="112"/>
                <w:sz w:val="24"/>
                <w:szCs w:val="24"/>
              </w:rPr>
              <w:t>у</w:t>
            </w:r>
            <w:r w:rsidRPr="00B535C1">
              <w:rPr>
                <w:rFonts w:eastAsia="Calibri"/>
                <w:b/>
                <w:bCs/>
                <w:color w:val="000000"/>
                <w:w w:val="109"/>
                <w:sz w:val="24"/>
                <w:szCs w:val="24"/>
              </w:rPr>
              <w:t>кий</w:t>
            </w:r>
            <w:r w:rsidRPr="00B535C1">
              <w:rPr>
                <w:rFonts w:eastAsia="Calibri"/>
                <w:b/>
                <w:bCs/>
                <w:color w:val="000000"/>
                <w:w w:val="102"/>
                <w:sz w:val="24"/>
                <w:szCs w:val="24"/>
              </w:rPr>
              <w:t>)</w:t>
            </w:r>
            <w:r w:rsidRPr="00B535C1">
              <w:rPr>
                <w:rFonts w:eastAsia="Calibri"/>
                <w:b/>
                <w:bCs/>
                <w:color w:val="000000"/>
                <w:w w:val="99"/>
                <w:sz w:val="24"/>
                <w:szCs w:val="24"/>
              </w:rPr>
              <w:t>.</w:t>
            </w:r>
          </w:p>
        </w:tc>
        <w:tc>
          <w:tcPr>
            <w:tcW w:w="5936" w:type="dxa"/>
          </w:tcPr>
          <w:p w:rsidR="007F7BB3" w:rsidRPr="00B535C1" w:rsidRDefault="007F7BB3" w:rsidP="00C0788A">
            <w:pPr>
              <w:adjustRightInd w:val="0"/>
              <w:rPr>
                <w:sz w:val="24"/>
                <w:szCs w:val="24"/>
              </w:rPr>
            </w:pPr>
            <w:r w:rsidRPr="00B535C1">
              <w:rPr>
                <w:rFonts w:eastAsia="Calibri"/>
                <w:color w:val="000000"/>
                <w:w w:val="104"/>
                <w:sz w:val="24"/>
                <w:szCs w:val="24"/>
              </w:rPr>
              <w:t>П</w:t>
            </w:r>
            <w:r w:rsidRPr="00B535C1">
              <w:rPr>
                <w:rFonts w:eastAsia="Calibri"/>
                <w:color w:val="000000"/>
                <w:w w:val="106"/>
                <w:sz w:val="24"/>
                <w:szCs w:val="24"/>
              </w:rPr>
              <w:t>оп</w:t>
            </w:r>
            <w:r w:rsidRPr="00B535C1">
              <w:rPr>
                <w:rFonts w:eastAsia="Calibri"/>
                <w:color w:val="000000"/>
                <w:spacing w:val="1"/>
                <w:w w:val="106"/>
                <w:sz w:val="24"/>
                <w:szCs w:val="24"/>
              </w:rPr>
              <w:t>о</w:t>
            </w:r>
            <w:r w:rsidRPr="00B535C1">
              <w:rPr>
                <w:rFonts w:eastAsia="Calibri"/>
                <w:color w:val="000000"/>
                <w:w w:val="101"/>
                <w:sz w:val="24"/>
                <w:szCs w:val="24"/>
              </w:rPr>
              <w:t>л</w:t>
            </w:r>
            <w:r w:rsidRPr="00B535C1">
              <w:rPr>
                <w:rFonts w:eastAsia="Calibri"/>
                <w:color w:val="000000"/>
                <w:w w:val="104"/>
                <w:sz w:val="24"/>
                <w:szCs w:val="24"/>
              </w:rPr>
              <w:t>ни</w:t>
            </w:r>
            <w:r w:rsidRPr="00B535C1">
              <w:rPr>
                <w:rFonts w:eastAsia="Calibri"/>
                <w:color w:val="000000"/>
                <w:spacing w:val="-1"/>
                <w:w w:val="108"/>
                <w:sz w:val="24"/>
                <w:szCs w:val="24"/>
              </w:rPr>
              <w:t>т</w:t>
            </w:r>
            <w:r w:rsidRPr="00B535C1">
              <w:rPr>
                <w:rFonts w:eastAsia="Calibri"/>
                <w:color w:val="000000"/>
                <w:w w:val="108"/>
                <w:sz w:val="24"/>
                <w:szCs w:val="24"/>
              </w:rPr>
              <w:t>ь</w:t>
            </w:r>
            <w:r w:rsidRPr="00B535C1">
              <w:rPr>
                <w:rFonts w:eastAsia="Calibri"/>
                <w:color w:val="000000"/>
                <w:sz w:val="24"/>
                <w:szCs w:val="24"/>
              </w:rPr>
              <w:t xml:space="preserve"> </w:t>
            </w:r>
            <w:r w:rsidRPr="00B535C1">
              <w:rPr>
                <w:rFonts w:eastAsia="Calibri"/>
                <w:color w:val="000000"/>
                <w:w w:val="104"/>
                <w:sz w:val="24"/>
                <w:szCs w:val="24"/>
              </w:rPr>
              <w:t>зн</w:t>
            </w:r>
            <w:r w:rsidRPr="00B535C1">
              <w:rPr>
                <w:rFonts w:eastAsia="Calibri"/>
                <w:color w:val="000000"/>
                <w:w w:val="102"/>
                <w:sz w:val="24"/>
                <w:szCs w:val="24"/>
              </w:rPr>
              <w:t>а</w:t>
            </w:r>
            <w:r w:rsidRPr="00B535C1">
              <w:rPr>
                <w:rFonts w:eastAsia="Calibri"/>
                <w:color w:val="000000"/>
                <w:w w:val="104"/>
                <w:sz w:val="24"/>
                <w:szCs w:val="24"/>
              </w:rPr>
              <w:t>ни</w:t>
            </w:r>
            <w:r w:rsidRPr="00B535C1">
              <w:rPr>
                <w:rFonts w:eastAsia="Calibri"/>
                <w:color w:val="000000"/>
                <w:w w:val="106"/>
                <w:sz w:val="24"/>
                <w:szCs w:val="24"/>
              </w:rPr>
              <w:t>я</w:t>
            </w:r>
            <w:r w:rsidRPr="00B535C1">
              <w:rPr>
                <w:rFonts w:eastAsia="Calibri"/>
                <w:color w:val="000000"/>
                <w:spacing w:val="44"/>
                <w:sz w:val="24"/>
                <w:szCs w:val="24"/>
              </w:rPr>
              <w:t xml:space="preserve"> </w:t>
            </w:r>
            <w:r w:rsidRPr="00B535C1">
              <w:rPr>
                <w:rFonts w:eastAsia="Calibri"/>
                <w:color w:val="000000"/>
                <w:w w:val="96"/>
                <w:sz w:val="24"/>
                <w:szCs w:val="24"/>
              </w:rPr>
              <w:t>д</w:t>
            </w:r>
            <w:r w:rsidRPr="00B535C1">
              <w:rPr>
                <w:rFonts w:eastAsia="Calibri"/>
                <w:color w:val="000000"/>
                <w:spacing w:val="-1"/>
                <w:w w:val="102"/>
                <w:sz w:val="24"/>
                <w:szCs w:val="24"/>
              </w:rPr>
              <w:t>е</w:t>
            </w:r>
            <w:r w:rsidRPr="00B535C1">
              <w:rPr>
                <w:rFonts w:eastAsia="Calibri"/>
                <w:color w:val="000000"/>
                <w:spacing w:val="-4"/>
                <w:w w:val="108"/>
                <w:sz w:val="24"/>
                <w:szCs w:val="24"/>
              </w:rPr>
              <w:t>т</w:t>
            </w:r>
            <w:r w:rsidRPr="00B535C1">
              <w:rPr>
                <w:rFonts w:eastAsia="Calibri"/>
                <w:color w:val="000000"/>
                <w:w w:val="102"/>
                <w:sz w:val="24"/>
                <w:szCs w:val="24"/>
              </w:rPr>
              <w:t>е</w:t>
            </w:r>
            <w:r w:rsidRPr="00B535C1">
              <w:rPr>
                <w:rFonts w:eastAsia="Calibri"/>
                <w:color w:val="000000"/>
                <w:spacing w:val="-1"/>
                <w:w w:val="104"/>
                <w:sz w:val="24"/>
                <w:szCs w:val="24"/>
              </w:rPr>
              <w:t>й</w:t>
            </w:r>
            <w:r w:rsidRPr="00B535C1">
              <w:rPr>
                <w:rFonts w:eastAsia="Calibri"/>
                <w:color w:val="000000"/>
                <w:spacing w:val="43"/>
                <w:sz w:val="24"/>
                <w:szCs w:val="24"/>
              </w:rPr>
              <w:t xml:space="preserve"> </w:t>
            </w:r>
            <w:r w:rsidRPr="00B535C1">
              <w:rPr>
                <w:rFonts w:eastAsia="Calibri"/>
                <w:color w:val="000000"/>
                <w:w w:val="106"/>
                <w:sz w:val="24"/>
                <w:szCs w:val="24"/>
              </w:rPr>
              <w:t>о</w:t>
            </w:r>
            <w:r w:rsidRPr="00B535C1">
              <w:rPr>
                <w:rFonts w:eastAsia="Calibri"/>
                <w:color w:val="000000"/>
                <w:spacing w:val="44"/>
                <w:sz w:val="24"/>
                <w:szCs w:val="24"/>
              </w:rPr>
              <w:t xml:space="preserve"> </w:t>
            </w:r>
            <w:r w:rsidRPr="00B535C1">
              <w:rPr>
                <w:rFonts w:eastAsia="Calibri"/>
                <w:color w:val="000000"/>
                <w:w w:val="101"/>
                <w:sz w:val="24"/>
                <w:szCs w:val="24"/>
              </w:rPr>
              <w:t>л</w:t>
            </w:r>
            <w:r w:rsidRPr="00B535C1">
              <w:rPr>
                <w:rFonts w:eastAsia="Calibri"/>
                <w:color w:val="000000"/>
                <w:w w:val="99"/>
                <w:sz w:val="24"/>
                <w:szCs w:val="24"/>
              </w:rPr>
              <w:t>ю</w:t>
            </w:r>
            <w:r w:rsidRPr="00B535C1">
              <w:rPr>
                <w:rFonts w:eastAsia="Calibri"/>
                <w:color w:val="000000"/>
                <w:w w:val="96"/>
                <w:sz w:val="24"/>
                <w:szCs w:val="24"/>
              </w:rPr>
              <w:t>д</w:t>
            </w:r>
            <w:r w:rsidRPr="00B535C1">
              <w:rPr>
                <w:rFonts w:eastAsia="Calibri"/>
                <w:color w:val="000000"/>
                <w:w w:val="106"/>
                <w:sz w:val="24"/>
                <w:szCs w:val="24"/>
              </w:rPr>
              <w:t>я</w:t>
            </w:r>
            <w:r w:rsidRPr="00B535C1">
              <w:rPr>
                <w:rFonts w:eastAsia="Calibri"/>
                <w:color w:val="000000"/>
                <w:w w:val="108"/>
                <w:sz w:val="24"/>
                <w:szCs w:val="24"/>
              </w:rPr>
              <w:t>х</w:t>
            </w:r>
            <w:r w:rsidRPr="00B535C1">
              <w:rPr>
                <w:rFonts w:eastAsia="Calibri"/>
                <w:color w:val="000000"/>
                <w:w w:val="84"/>
                <w:sz w:val="24"/>
                <w:szCs w:val="24"/>
              </w:rPr>
              <w:t>,</w:t>
            </w:r>
            <w:r w:rsidRPr="00B535C1">
              <w:rPr>
                <w:rFonts w:eastAsia="Calibri"/>
                <w:color w:val="000000"/>
                <w:spacing w:val="44"/>
                <w:sz w:val="24"/>
                <w:szCs w:val="24"/>
              </w:rPr>
              <w:t xml:space="preserve"> </w:t>
            </w:r>
            <w:r w:rsidRPr="00B535C1">
              <w:rPr>
                <w:rFonts w:eastAsia="Calibri"/>
                <w:color w:val="000000"/>
                <w:w w:val="106"/>
                <w:sz w:val="24"/>
                <w:szCs w:val="24"/>
              </w:rPr>
              <w:t>о</w:t>
            </w:r>
            <w:r w:rsidRPr="00B535C1">
              <w:rPr>
                <w:rFonts w:eastAsia="Calibri"/>
                <w:color w:val="000000"/>
                <w:spacing w:val="3"/>
                <w:w w:val="108"/>
                <w:sz w:val="24"/>
                <w:szCs w:val="24"/>
              </w:rPr>
              <w:t>с</w:t>
            </w:r>
            <w:r w:rsidRPr="00B535C1">
              <w:rPr>
                <w:rFonts w:eastAsia="Calibri"/>
                <w:color w:val="000000"/>
                <w:spacing w:val="-2"/>
                <w:w w:val="108"/>
                <w:sz w:val="24"/>
                <w:szCs w:val="24"/>
              </w:rPr>
              <w:t>т</w:t>
            </w:r>
            <w:r w:rsidRPr="00B535C1">
              <w:rPr>
                <w:rFonts w:eastAsia="Calibri"/>
                <w:color w:val="000000"/>
                <w:w w:val="102"/>
                <w:sz w:val="24"/>
                <w:szCs w:val="24"/>
              </w:rPr>
              <w:t>а</w:t>
            </w:r>
            <w:r w:rsidRPr="00B535C1">
              <w:rPr>
                <w:rFonts w:eastAsia="Calibri"/>
                <w:color w:val="000000"/>
                <w:w w:val="106"/>
                <w:sz w:val="24"/>
                <w:szCs w:val="24"/>
              </w:rPr>
              <w:t>в</w:t>
            </w:r>
            <w:r w:rsidRPr="00B535C1">
              <w:rPr>
                <w:rFonts w:eastAsia="Calibri"/>
                <w:color w:val="000000"/>
                <w:w w:val="104"/>
                <w:sz w:val="24"/>
                <w:szCs w:val="24"/>
              </w:rPr>
              <w:t>и</w:t>
            </w:r>
            <w:r w:rsidRPr="00B535C1">
              <w:rPr>
                <w:rFonts w:eastAsia="Calibri"/>
                <w:color w:val="000000"/>
                <w:w w:val="106"/>
                <w:sz w:val="24"/>
                <w:szCs w:val="24"/>
              </w:rPr>
              <w:t>в</w:t>
            </w:r>
            <w:r w:rsidRPr="00B535C1">
              <w:rPr>
                <w:rFonts w:eastAsia="Calibri"/>
                <w:color w:val="000000"/>
                <w:w w:val="103"/>
                <w:sz w:val="24"/>
                <w:szCs w:val="24"/>
              </w:rPr>
              <w:t>ш</w:t>
            </w:r>
            <w:r w:rsidRPr="00B535C1">
              <w:rPr>
                <w:rFonts w:eastAsia="Calibri"/>
                <w:color w:val="000000"/>
                <w:w w:val="104"/>
                <w:sz w:val="24"/>
                <w:szCs w:val="24"/>
              </w:rPr>
              <w:t>и</w:t>
            </w:r>
            <w:r w:rsidRPr="00B535C1">
              <w:rPr>
                <w:rFonts w:eastAsia="Calibri"/>
                <w:color w:val="000000"/>
                <w:w w:val="108"/>
                <w:sz w:val="24"/>
                <w:szCs w:val="24"/>
              </w:rPr>
              <w:t>х</w:t>
            </w:r>
            <w:r w:rsidRPr="00B535C1">
              <w:rPr>
                <w:rFonts w:eastAsia="Calibri"/>
                <w:color w:val="000000"/>
                <w:spacing w:val="43"/>
                <w:sz w:val="24"/>
                <w:szCs w:val="24"/>
              </w:rPr>
              <w:t xml:space="preserve"> </w:t>
            </w:r>
            <w:r w:rsidRPr="00B535C1">
              <w:rPr>
                <w:rFonts w:eastAsia="Calibri"/>
                <w:color w:val="000000"/>
                <w:spacing w:val="5"/>
                <w:w w:val="108"/>
                <w:sz w:val="24"/>
                <w:szCs w:val="24"/>
              </w:rPr>
              <w:t>с</w:t>
            </w:r>
            <w:r w:rsidRPr="00B535C1">
              <w:rPr>
                <w:rFonts w:eastAsia="Calibri"/>
                <w:color w:val="000000"/>
                <w:w w:val="101"/>
                <w:sz w:val="24"/>
                <w:szCs w:val="24"/>
              </w:rPr>
              <w:t>л</w:t>
            </w:r>
            <w:r w:rsidRPr="00B535C1">
              <w:rPr>
                <w:rFonts w:eastAsia="Calibri"/>
                <w:color w:val="000000"/>
                <w:spacing w:val="1"/>
                <w:w w:val="102"/>
                <w:sz w:val="24"/>
                <w:szCs w:val="24"/>
              </w:rPr>
              <w:t>е</w:t>
            </w:r>
            <w:r w:rsidRPr="00B535C1">
              <w:rPr>
                <w:rFonts w:eastAsia="Calibri"/>
                <w:color w:val="000000"/>
                <w:w w:val="96"/>
                <w:sz w:val="24"/>
                <w:szCs w:val="24"/>
              </w:rPr>
              <w:t>д</w:t>
            </w:r>
            <w:r w:rsidRPr="00B535C1">
              <w:rPr>
                <w:rFonts w:eastAsia="Calibri"/>
                <w:color w:val="000000"/>
                <w:spacing w:val="44"/>
                <w:sz w:val="24"/>
                <w:szCs w:val="24"/>
              </w:rPr>
              <w:t xml:space="preserve"> </w:t>
            </w:r>
            <w:r w:rsidRPr="00B535C1">
              <w:rPr>
                <w:rFonts w:eastAsia="Calibri"/>
                <w:color w:val="000000"/>
                <w:w w:val="106"/>
                <w:sz w:val="24"/>
                <w:szCs w:val="24"/>
              </w:rPr>
              <w:t>в</w:t>
            </w:r>
            <w:r w:rsidRPr="00B535C1">
              <w:rPr>
                <w:rFonts w:eastAsia="Calibri"/>
                <w:color w:val="000000"/>
                <w:spacing w:val="44"/>
                <w:sz w:val="24"/>
                <w:szCs w:val="24"/>
              </w:rPr>
              <w:t xml:space="preserve"> </w:t>
            </w:r>
            <w:r w:rsidRPr="00B535C1">
              <w:rPr>
                <w:rFonts w:eastAsia="Calibri"/>
                <w:color w:val="000000"/>
                <w:w w:val="106"/>
                <w:sz w:val="24"/>
                <w:szCs w:val="24"/>
              </w:rPr>
              <w:t>п</w:t>
            </w:r>
            <w:r w:rsidRPr="00B535C1">
              <w:rPr>
                <w:rFonts w:eastAsia="Calibri"/>
                <w:color w:val="000000"/>
                <w:w w:val="102"/>
                <w:sz w:val="24"/>
                <w:szCs w:val="24"/>
              </w:rPr>
              <w:t>а</w:t>
            </w:r>
            <w:r w:rsidRPr="00B535C1">
              <w:rPr>
                <w:rFonts w:eastAsia="Calibri"/>
                <w:color w:val="000000"/>
                <w:w w:val="96"/>
                <w:sz w:val="24"/>
                <w:szCs w:val="24"/>
              </w:rPr>
              <w:t>м</w:t>
            </w:r>
            <w:r w:rsidRPr="00B535C1">
              <w:rPr>
                <w:rFonts w:eastAsia="Calibri"/>
                <w:color w:val="000000"/>
                <w:w w:val="106"/>
                <w:sz w:val="24"/>
                <w:szCs w:val="24"/>
              </w:rPr>
              <w:t>я</w:t>
            </w:r>
            <w:r w:rsidRPr="00B535C1">
              <w:rPr>
                <w:rFonts w:eastAsia="Calibri"/>
                <w:color w:val="000000"/>
                <w:w w:val="108"/>
                <w:sz w:val="24"/>
                <w:szCs w:val="24"/>
              </w:rPr>
              <w:t>т</w:t>
            </w:r>
            <w:r w:rsidRPr="00B535C1">
              <w:rPr>
                <w:rFonts w:eastAsia="Calibri"/>
                <w:color w:val="000000"/>
                <w:w w:val="104"/>
                <w:sz w:val="24"/>
                <w:szCs w:val="24"/>
              </w:rPr>
              <w:t>и</w:t>
            </w:r>
            <w:r w:rsidRPr="00B535C1">
              <w:rPr>
                <w:rFonts w:eastAsia="Calibri"/>
                <w:color w:val="000000"/>
                <w:spacing w:val="43"/>
                <w:sz w:val="24"/>
                <w:szCs w:val="24"/>
              </w:rPr>
              <w:t xml:space="preserve"> </w:t>
            </w:r>
            <w:r w:rsidRPr="00B535C1">
              <w:rPr>
                <w:rFonts w:eastAsia="Calibri"/>
                <w:color w:val="000000"/>
                <w:w w:val="104"/>
                <w:sz w:val="24"/>
                <w:szCs w:val="24"/>
              </w:rPr>
              <w:t>н</w:t>
            </w:r>
            <w:r w:rsidRPr="00B535C1">
              <w:rPr>
                <w:rFonts w:eastAsia="Calibri"/>
                <w:color w:val="000000"/>
                <w:w w:val="102"/>
                <w:sz w:val="24"/>
                <w:szCs w:val="24"/>
              </w:rPr>
              <w:t>а</w:t>
            </w:r>
            <w:r w:rsidRPr="00B535C1">
              <w:rPr>
                <w:rFonts w:eastAsia="Calibri"/>
                <w:color w:val="000000"/>
                <w:w w:val="110"/>
                <w:sz w:val="24"/>
                <w:szCs w:val="24"/>
              </w:rPr>
              <w:t>р</w:t>
            </w:r>
            <w:r w:rsidRPr="00B535C1">
              <w:rPr>
                <w:rFonts w:eastAsia="Calibri"/>
                <w:color w:val="000000"/>
                <w:spacing w:val="-1"/>
                <w:w w:val="106"/>
                <w:sz w:val="24"/>
                <w:szCs w:val="24"/>
              </w:rPr>
              <w:t>о</w:t>
            </w:r>
            <w:r w:rsidRPr="00B535C1">
              <w:rPr>
                <w:rFonts w:eastAsia="Calibri"/>
                <w:color w:val="000000"/>
                <w:w w:val="96"/>
                <w:sz w:val="24"/>
                <w:szCs w:val="24"/>
              </w:rPr>
              <w:t>д</w:t>
            </w:r>
            <w:r w:rsidRPr="00B535C1">
              <w:rPr>
                <w:rFonts w:eastAsia="Calibri"/>
                <w:color w:val="000000"/>
                <w:w w:val="102"/>
                <w:sz w:val="24"/>
                <w:szCs w:val="24"/>
              </w:rPr>
              <w:t>а</w:t>
            </w:r>
            <w:r w:rsidRPr="00B535C1">
              <w:rPr>
                <w:rFonts w:eastAsia="Calibri"/>
                <w:color w:val="000000"/>
                <w:w w:val="83"/>
                <w:sz w:val="24"/>
                <w:szCs w:val="24"/>
              </w:rPr>
              <w:t>.</w:t>
            </w:r>
            <w:r w:rsidRPr="00B535C1">
              <w:rPr>
                <w:rFonts w:eastAsia="Calibri"/>
                <w:color w:val="000000"/>
                <w:spacing w:val="44"/>
                <w:sz w:val="24"/>
                <w:szCs w:val="24"/>
              </w:rPr>
              <w:t xml:space="preserve"> </w:t>
            </w:r>
            <w:r w:rsidRPr="00B535C1">
              <w:rPr>
                <w:rFonts w:eastAsia="Calibri"/>
                <w:color w:val="000000"/>
                <w:w w:val="101"/>
                <w:sz w:val="24"/>
                <w:szCs w:val="24"/>
              </w:rPr>
              <w:t>В</w:t>
            </w:r>
            <w:r w:rsidRPr="00B535C1">
              <w:rPr>
                <w:rFonts w:eastAsia="Calibri"/>
                <w:color w:val="000000"/>
                <w:w w:val="106"/>
                <w:sz w:val="24"/>
                <w:szCs w:val="24"/>
              </w:rPr>
              <w:t>о</w:t>
            </w:r>
            <w:r w:rsidRPr="00B535C1">
              <w:rPr>
                <w:rFonts w:eastAsia="Calibri"/>
                <w:color w:val="000000"/>
                <w:w w:val="108"/>
                <w:sz w:val="24"/>
                <w:szCs w:val="24"/>
              </w:rPr>
              <w:t>с</w:t>
            </w:r>
            <w:r w:rsidRPr="00B535C1">
              <w:rPr>
                <w:rFonts w:eastAsia="Calibri"/>
                <w:color w:val="000000"/>
                <w:w w:val="106"/>
                <w:sz w:val="24"/>
                <w:szCs w:val="24"/>
              </w:rPr>
              <w:t>п</w:t>
            </w:r>
            <w:r w:rsidRPr="00B535C1">
              <w:rPr>
                <w:rFonts w:eastAsia="Calibri"/>
                <w:color w:val="000000"/>
                <w:w w:val="104"/>
                <w:sz w:val="24"/>
                <w:szCs w:val="24"/>
              </w:rPr>
              <w:t>и</w:t>
            </w:r>
            <w:r w:rsidRPr="00B535C1">
              <w:rPr>
                <w:rFonts w:eastAsia="Calibri"/>
                <w:color w:val="000000"/>
                <w:spacing w:val="-2"/>
                <w:w w:val="108"/>
                <w:sz w:val="24"/>
                <w:szCs w:val="24"/>
              </w:rPr>
              <w:t>т</w:t>
            </w:r>
            <w:r w:rsidRPr="00B535C1">
              <w:rPr>
                <w:rFonts w:eastAsia="Calibri"/>
                <w:color w:val="000000"/>
                <w:w w:val="101"/>
                <w:sz w:val="24"/>
                <w:szCs w:val="24"/>
              </w:rPr>
              <w:t>ы</w:t>
            </w:r>
            <w:r w:rsidRPr="00B535C1">
              <w:rPr>
                <w:rFonts w:eastAsia="Calibri"/>
                <w:color w:val="000000"/>
                <w:w w:val="106"/>
                <w:sz w:val="24"/>
                <w:szCs w:val="24"/>
              </w:rPr>
              <w:t>в</w:t>
            </w:r>
            <w:r w:rsidRPr="00B535C1">
              <w:rPr>
                <w:rFonts w:eastAsia="Calibri"/>
                <w:color w:val="000000"/>
                <w:spacing w:val="-1"/>
                <w:w w:val="102"/>
                <w:sz w:val="24"/>
                <w:szCs w:val="24"/>
              </w:rPr>
              <w:t>а</w:t>
            </w:r>
            <w:r w:rsidRPr="00B535C1">
              <w:rPr>
                <w:rFonts w:eastAsia="Calibri"/>
                <w:color w:val="000000"/>
                <w:spacing w:val="-1"/>
                <w:w w:val="108"/>
                <w:sz w:val="24"/>
                <w:szCs w:val="24"/>
              </w:rPr>
              <w:t>т</w:t>
            </w:r>
            <w:r w:rsidRPr="00B535C1">
              <w:rPr>
                <w:rFonts w:eastAsia="Calibri"/>
                <w:color w:val="000000"/>
                <w:w w:val="108"/>
                <w:sz w:val="24"/>
                <w:szCs w:val="24"/>
              </w:rPr>
              <w:t>ь</w:t>
            </w:r>
            <w:r w:rsidRPr="00B535C1">
              <w:rPr>
                <w:rFonts w:eastAsia="Calibri"/>
                <w:color w:val="000000"/>
                <w:spacing w:val="49"/>
                <w:sz w:val="24"/>
                <w:szCs w:val="24"/>
              </w:rPr>
              <w:t xml:space="preserve"> </w:t>
            </w:r>
            <w:r w:rsidRPr="00B535C1">
              <w:rPr>
                <w:rFonts w:eastAsia="Calibri"/>
                <w:color w:val="000000"/>
                <w:w w:val="104"/>
                <w:sz w:val="24"/>
                <w:szCs w:val="24"/>
              </w:rPr>
              <w:t>ин</w:t>
            </w:r>
            <w:r w:rsidRPr="00B535C1">
              <w:rPr>
                <w:rFonts w:eastAsia="Calibri"/>
                <w:color w:val="000000"/>
                <w:spacing w:val="-4"/>
                <w:w w:val="108"/>
                <w:sz w:val="24"/>
                <w:szCs w:val="24"/>
              </w:rPr>
              <w:t>т</w:t>
            </w:r>
            <w:r w:rsidRPr="00B535C1">
              <w:rPr>
                <w:rFonts w:eastAsia="Calibri"/>
                <w:color w:val="000000"/>
                <w:w w:val="102"/>
                <w:sz w:val="24"/>
                <w:szCs w:val="24"/>
              </w:rPr>
              <w:t>е</w:t>
            </w:r>
            <w:r w:rsidRPr="00B535C1">
              <w:rPr>
                <w:rFonts w:eastAsia="Calibri"/>
                <w:color w:val="000000"/>
                <w:w w:val="110"/>
                <w:sz w:val="24"/>
                <w:szCs w:val="24"/>
              </w:rPr>
              <w:t>р</w:t>
            </w:r>
            <w:r w:rsidRPr="00B535C1">
              <w:rPr>
                <w:rFonts w:eastAsia="Calibri"/>
                <w:color w:val="000000"/>
                <w:w w:val="102"/>
                <w:sz w:val="24"/>
                <w:szCs w:val="24"/>
              </w:rPr>
              <w:t>е</w:t>
            </w:r>
            <w:r w:rsidRPr="00B535C1">
              <w:rPr>
                <w:rFonts w:eastAsia="Calibri"/>
                <w:color w:val="000000"/>
                <w:w w:val="108"/>
                <w:sz w:val="24"/>
                <w:szCs w:val="24"/>
              </w:rPr>
              <w:t>с</w:t>
            </w:r>
            <w:r w:rsidRPr="00B535C1">
              <w:rPr>
                <w:rFonts w:eastAsia="Calibri"/>
                <w:color w:val="000000"/>
                <w:spacing w:val="49"/>
                <w:sz w:val="24"/>
                <w:szCs w:val="24"/>
              </w:rPr>
              <w:t xml:space="preserve"> </w:t>
            </w:r>
            <w:r w:rsidRPr="00B535C1">
              <w:rPr>
                <w:rFonts w:eastAsia="Calibri"/>
                <w:color w:val="000000"/>
                <w:spacing w:val="1"/>
                <w:w w:val="105"/>
                <w:sz w:val="24"/>
                <w:szCs w:val="24"/>
              </w:rPr>
              <w:t>к</w:t>
            </w:r>
            <w:r w:rsidRPr="00B535C1">
              <w:rPr>
                <w:rFonts w:eastAsia="Calibri"/>
                <w:color w:val="000000"/>
                <w:spacing w:val="50"/>
                <w:sz w:val="24"/>
                <w:szCs w:val="24"/>
              </w:rPr>
              <w:t xml:space="preserve"> </w:t>
            </w:r>
            <w:r w:rsidRPr="00B535C1">
              <w:rPr>
                <w:rFonts w:eastAsia="Calibri"/>
                <w:color w:val="000000"/>
                <w:w w:val="106"/>
                <w:sz w:val="24"/>
                <w:szCs w:val="24"/>
              </w:rPr>
              <w:t>по</w:t>
            </w:r>
            <w:r w:rsidRPr="00B535C1">
              <w:rPr>
                <w:rFonts w:eastAsia="Calibri"/>
                <w:color w:val="000000"/>
                <w:w w:val="104"/>
                <w:sz w:val="24"/>
                <w:szCs w:val="24"/>
              </w:rPr>
              <w:t>зн</w:t>
            </w:r>
            <w:r w:rsidRPr="00B535C1">
              <w:rPr>
                <w:rFonts w:eastAsia="Calibri"/>
                <w:color w:val="000000"/>
                <w:w w:val="102"/>
                <w:sz w:val="24"/>
                <w:szCs w:val="24"/>
              </w:rPr>
              <w:t>а</w:t>
            </w:r>
            <w:r w:rsidRPr="00B535C1">
              <w:rPr>
                <w:rFonts w:eastAsia="Calibri"/>
                <w:color w:val="000000"/>
                <w:w w:val="104"/>
                <w:sz w:val="24"/>
                <w:szCs w:val="24"/>
              </w:rPr>
              <w:t>ни</w:t>
            </w:r>
            <w:r w:rsidRPr="00B535C1">
              <w:rPr>
                <w:rFonts w:eastAsia="Calibri"/>
                <w:color w:val="000000"/>
                <w:w w:val="99"/>
                <w:sz w:val="24"/>
                <w:szCs w:val="24"/>
              </w:rPr>
              <w:t>ю</w:t>
            </w:r>
            <w:r w:rsidRPr="00B535C1">
              <w:rPr>
                <w:rFonts w:eastAsia="Calibri"/>
                <w:color w:val="000000"/>
                <w:spacing w:val="49"/>
                <w:sz w:val="24"/>
                <w:szCs w:val="24"/>
              </w:rPr>
              <w:t xml:space="preserve"> </w:t>
            </w:r>
            <w:r w:rsidRPr="00B535C1">
              <w:rPr>
                <w:rFonts w:eastAsia="Calibri"/>
                <w:color w:val="000000"/>
                <w:w w:val="104"/>
                <w:sz w:val="24"/>
                <w:szCs w:val="24"/>
              </w:rPr>
              <w:t>и</w:t>
            </w:r>
            <w:r w:rsidRPr="00B535C1">
              <w:rPr>
                <w:rFonts w:eastAsia="Calibri"/>
                <w:color w:val="000000"/>
                <w:spacing w:val="3"/>
                <w:w w:val="108"/>
                <w:sz w:val="24"/>
                <w:szCs w:val="24"/>
              </w:rPr>
              <w:t>с</w:t>
            </w:r>
            <w:r w:rsidRPr="00B535C1">
              <w:rPr>
                <w:rFonts w:eastAsia="Calibri"/>
                <w:color w:val="000000"/>
                <w:spacing w:val="-3"/>
                <w:w w:val="108"/>
                <w:sz w:val="24"/>
                <w:szCs w:val="24"/>
              </w:rPr>
              <w:t>т</w:t>
            </w:r>
            <w:r w:rsidRPr="00B535C1">
              <w:rPr>
                <w:rFonts w:eastAsia="Calibri"/>
                <w:color w:val="000000"/>
                <w:w w:val="106"/>
                <w:sz w:val="24"/>
                <w:szCs w:val="24"/>
              </w:rPr>
              <w:t>о</w:t>
            </w:r>
            <w:r w:rsidRPr="00B535C1">
              <w:rPr>
                <w:rFonts w:eastAsia="Calibri"/>
                <w:color w:val="000000"/>
                <w:w w:val="110"/>
                <w:sz w:val="24"/>
                <w:szCs w:val="24"/>
              </w:rPr>
              <w:t>р</w:t>
            </w:r>
            <w:r w:rsidRPr="00B535C1">
              <w:rPr>
                <w:rFonts w:eastAsia="Calibri"/>
                <w:color w:val="000000"/>
                <w:w w:val="104"/>
                <w:sz w:val="24"/>
                <w:szCs w:val="24"/>
              </w:rPr>
              <w:t>ии</w:t>
            </w:r>
            <w:r w:rsidRPr="00B535C1">
              <w:rPr>
                <w:rFonts w:eastAsia="Calibri"/>
                <w:color w:val="000000"/>
                <w:spacing w:val="49"/>
                <w:sz w:val="24"/>
                <w:szCs w:val="24"/>
              </w:rPr>
              <w:t xml:space="preserve"> </w:t>
            </w:r>
            <w:r w:rsidRPr="00B535C1">
              <w:rPr>
                <w:rFonts w:eastAsia="Calibri"/>
                <w:color w:val="000000"/>
                <w:w w:val="110"/>
                <w:sz w:val="24"/>
                <w:szCs w:val="24"/>
              </w:rPr>
              <w:t>р</w:t>
            </w:r>
            <w:r w:rsidRPr="00B535C1">
              <w:rPr>
                <w:rFonts w:eastAsia="Calibri"/>
                <w:color w:val="000000"/>
                <w:w w:val="106"/>
                <w:sz w:val="24"/>
                <w:szCs w:val="24"/>
              </w:rPr>
              <w:t>о</w:t>
            </w:r>
            <w:r w:rsidRPr="00B535C1">
              <w:rPr>
                <w:rFonts w:eastAsia="Calibri"/>
                <w:color w:val="000000"/>
                <w:w w:val="96"/>
                <w:sz w:val="24"/>
                <w:szCs w:val="24"/>
              </w:rPr>
              <w:t>д</w:t>
            </w:r>
            <w:r w:rsidRPr="00B535C1">
              <w:rPr>
                <w:rFonts w:eastAsia="Calibri"/>
                <w:color w:val="000000"/>
                <w:w w:val="104"/>
                <w:sz w:val="24"/>
                <w:szCs w:val="24"/>
              </w:rPr>
              <w:t>н</w:t>
            </w:r>
            <w:r w:rsidRPr="00B535C1">
              <w:rPr>
                <w:rFonts w:eastAsia="Calibri"/>
                <w:color w:val="000000"/>
                <w:w w:val="106"/>
                <w:sz w:val="24"/>
                <w:szCs w:val="24"/>
              </w:rPr>
              <w:t>о</w:t>
            </w:r>
            <w:r w:rsidRPr="00B535C1">
              <w:rPr>
                <w:rFonts w:eastAsia="Calibri"/>
                <w:color w:val="000000"/>
                <w:spacing w:val="-4"/>
                <w:w w:val="113"/>
                <w:sz w:val="24"/>
                <w:szCs w:val="24"/>
              </w:rPr>
              <w:t>г</w:t>
            </w:r>
            <w:r w:rsidRPr="00B535C1">
              <w:rPr>
                <w:rFonts w:eastAsia="Calibri"/>
                <w:color w:val="000000"/>
                <w:w w:val="106"/>
                <w:sz w:val="24"/>
                <w:szCs w:val="24"/>
              </w:rPr>
              <w:t>о</w:t>
            </w:r>
            <w:r w:rsidRPr="00B535C1">
              <w:rPr>
                <w:rFonts w:eastAsia="Calibri"/>
                <w:color w:val="000000"/>
                <w:spacing w:val="49"/>
                <w:sz w:val="24"/>
                <w:szCs w:val="24"/>
              </w:rPr>
              <w:t xml:space="preserve"> </w:t>
            </w:r>
            <w:r w:rsidRPr="00B535C1">
              <w:rPr>
                <w:rFonts w:eastAsia="Calibri"/>
                <w:color w:val="000000"/>
                <w:spacing w:val="-3"/>
                <w:w w:val="113"/>
                <w:sz w:val="24"/>
                <w:szCs w:val="24"/>
              </w:rPr>
              <w:t>г</w:t>
            </w:r>
            <w:r w:rsidRPr="00B535C1">
              <w:rPr>
                <w:rFonts w:eastAsia="Calibri"/>
                <w:color w:val="000000"/>
                <w:w w:val="106"/>
                <w:sz w:val="24"/>
                <w:szCs w:val="24"/>
              </w:rPr>
              <w:t>о</w:t>
            </w:r>
            <w:r w:rsidRPr="00B535C1">
              <w:rPr>
                <w:rFonts w:eastAsia="Calibri"/>
                <w:color w:val="000000"/>
                <w:w w:val="110"/>
                <w:sz w:val="24"/>
                <w:szCs w:val="24"/>
              </w:rPr>
              <w:t>р</w:t>
            </w:r>
            <w:r w:rsidRPr="00B535C1">
              <w:rPr>
                <w:rFonts w:eastAsia="Calibri"/>
                <w:color w:val="000000"/>
                <w:spacing w:val="-1"/>
                <w:w w:val="106"/>
                <w:sz w:val="24"/>
                <w:szCs w:val="24"/>
              </w:rPr>
              <w:t>о</w:t>
            </w:r>
            <w:r w:rsidRPr="00B535C1">
              <w:rPr>
                <w:rFonts w:eastAsia="Calibri"/>
                <w:color w:val="000000"/>
                <w:w w:val="96"/>
                <w:sz w:val="24"/>
                <w:szCs w:val="24"/>
              </w:rPr>
              <w:t>д</w:t>
            </w:r>
            <w:r w:rsidRPr="00B535C1">
              <w:rPr>
                <w:rFonts w:eastAsia="Calibri"/>
                <w:color w:val="000000"/>
                <w:w w:val="102"/>
                <w:sz w:val="24"/>
                <w:szCs w:val="24"/>
              </w:rPr>
              <w:t>а</w:t>
            </w:r>
            <w:r w:rsidRPr="00B535C1">
              <w:rPr>
                <w:rFonts w:eastAsia="Calibri"/>
                <w:color w:val="000000"/>
                <w:spacing w:val="-1"/>
                <w:w w:val="83"/>
                <w:sz w:val="24"/>
                <w:szCs w:val="24"/>
              </w:rPr>
              <w:t>.</w:t>
            </w:r>
            <w:r w:rsidRPr="00B535C1">
              <w:rPr>
                <w:rFonts w:eastAsia="Calibri"/>
                <w:color w:val="000000"/>
                <w:spacing w:val="49"/>
                <w:sz w:val="24"/>
                <w:szCs w:val="24"/>
              </w:rPr>
              <w:t xml:space="preserve"> </w:t>
            </w:r>
            <w:r w:rsidRPr="00B535C1">
              <w:rPr>
                <w:rFonts w:eastAsia="Calibri"/>
                <w:color w:val="000000"/>
                <w:spacing w:val="-4"/>
                <w:w w:val="105"/>
                <w:sz w:val="24"/>
                <w:szCs w:val="24"/>
              </w:rPr>
              <w:t>Р</w:t>
            </w:r>
            <w:r w:rsidRPr="00B535C1">
              <w:rPr>
                <w:rFonts w:eastAsia="Calibri"/>
                <w:color w:val="000000"/>
                <w:w w:val="102"/>
                <w:sz w:val="24"/>
                <w:szCs w:val="24"/>
              </w:rPr>
              <w:t>а</w:t>
            </w:r>
            <w:r w:rsidRPr="00B535C1">
              <w:rPr>
                <w:rFonts w:eastAsia="Calibri"/>
                <w:color w:val="000000"/>
                <w:w w:val="104"/>
                <w:sz w:val="24"/>
                <w:szCs w:val="24"/>
              </w:rPr>
              <w:t>з</w:t>
            </w:r>
            <w:r w:rsidRPr="00B535C1">
              <w:rPr>
                <w:rFonts w:eastAsia="Calibri"/>
                <w:color w:val="000000"/>
                <w:w w:val="106"/>
                <w:sz w:val="24"/>
                <w:szCs w:val="24"/>
              </w:rPr>
              <w:t>в</w:t>
            </w:r>
            <w:r w:rsidRPr="00B535C1">
              <w:rPr>
                <w:rFonts w:eastAsia="Calibri"/>
                <w:color w:val="000000"/>
                <w:w w:val="104"/>
                <w:sz w:val="24"/>
                <w:szCs w:val="24"/>
              </w:rPr>
              <w:t>и</w:t>
            </w:r>
            <w:r w:rsidRPr="00B535C1">
              <w:rPr>
                <w:rFonts w:eastAsia="Calibri"/>
                <w:color w:val="000000"/>
                <w:w w:val="106"/>
                <w:sz w:val="24"/>
                <w:szCs w:val="24"/>
              </w:rPr>
              <w:t>в</w:t>
            </w:r>
            <w:r w:rsidRPr="00B535C1">
              <w:rPr>
                <w:rFonts w:eastAsia="Calibri"/>
                <w:color w:val="000000"/>
                <w:spacing w:val="-1"/>
                <w:w w:val="102"/>
                <w:sz w:val="24"/>
                <w:szCs w:val="24"/>
              </w:rPr>
              <w:t>а</w:t>
            </w:r>
            <w:r w:rsidRPr="00B535C1">
              <w:rPr>
                <w:rFonts w:eastAsia="Calibri"/>
                <w:color w:val="000000"/>
                <w:spacing w:val="-2"/>
                <w:w w:val="108"/>
                <w:sz w:val="24"/>
                <w:szCs w:val="24"/>
              </w:rPr>
              <w:t>т</w:t>
            </w:r>
            <w:r w:rsidRPr="00B535C1">
              <w:rPr>
                <w:rFonts w:eastAsia="Calibri"/>
                <w:color w:val="000000"/>
                <w:spacing w:val="-1"/>
                <w:w w:val="108"/>
                <w:sz w:val="24"/>
                <w:szCs w:val="24"/>
              </w:rPr>
              <w:t>ь</w:t>
            </w:r>
            <w:r w:rsidRPr="00B535C1">
              <w:rPr>
                <w:rFonts w:eastAsia="Calibri"/>
                <w:color w:val="000000"/>
                <w:spacing w:val="18"/>
                <w:sz w:val="24"/>
                <w:szCs w:val="24"/>
              </w:rPr>
              <w:t xml:space="preserve"> </w:t>
            </w:r>
            <w:r w:rsidRPr="00B535C1">
              <w:rPr>
                <w:rFonts w:eastAsia="Calibri"/>
                <w:color w:val="000000"/>
                <w:w w:val="106"/>
                <w:sz w:val="24"/>
                <w:szCs w:val="24"/>
              </w:rPr>
              <w:t>п</w:t>
            </w:r>
            <w:r w:rsidRPr="00B535C1">
              <w:rPr>
                <w:rFonts w:eastAsia="Calibri"/>
                <w:color w:val="000000"/>
                <w:spacing w:val="-1"/>
                <w:w w:val="102"/>
                <w:sz w:val="24"/>
                <w:szCs w:val="24"/>
              </w:rPr>
              <w:t>а</w:t>
            </w:r>
            <w:r w:rsidRPr="00B535C1">
              <w:rPr>
                <w:rFonts w:eastAsia="Calibri"/>
                <w:color w:val="000000"/>
                <w:spacing w:val="-2"/>
                <w:w w:val="108"/>
                <w:sz w:val="24"/>
                <w:szCs w:val="24"/>
              </w:rPr>
              <w:t>т</w:t>
            </w:r>
            <w:r w:rsidRPr="00B535C1">
              <w:rPr>
                <w:rFonts w:eastAsia="Calibri"/>
                <w:color w:val="000000"/>
                <w:w w:val="110"/>
                <w:sz w:val="24"/>
                <w:szCs w:val="24"/>
              </w:rPr>
              <w:t>р</w:t>
            </w:r>
            <w:r w:rsidRPr="00B535C1">
              <w:rPr>
                <w:rFonts w:eastAsia="Calibri"/>
                <w:color w:val="000000"/>
                <w:w w:val="104"/>
                <w:sz w:val="24"/>
                <w:szCs w:val="24"/>
              </w:rPr>
              <w:t>и</w:t>
            </w:r>
            <w:r w:rsidRPr="00B535C1">
              <w:rPr>
                <w:rFonts w:eastAsia="Calibri"/>
                <w:color w:val="000000"/>
                <w:spacing w:val="-1"/>
                <w:w w:val="106"/>
                <w:sz w:val="24"/>
                <w:szCs w:val="24"/>
              </w:rPr>
              <w:t>о</w:t>
            </w:r>
            <w:r w:rsidRPr="00B535C1">
              <w:rPr>
                <w:rFonts w:eastAsia="Calibri"/>
                <w:color w:val="000000"/>
                <w:spacing w:val="-1"/>
                <w:w w:val="108"/>
                <w:sz w:val="24"/>
                <w:szCs w:val="24"/>
              </w:rPr>
              <w:t>т</w:t>
            </w:r>
            <w:r w:rsidRPr="00B535C1">
              <w:rPr>
                <w:rFonts w:eastAsia="Calibri"/>
                <w:color w:val="000000"/>
                <w:spacing w:val="-3"/>
                <w:w w:val="104"/>
                <w:sz w:val="24"/>
                <w:szCs w:val="24"/>
              </w:rPr>
              <w:t>и</w:t>
            </w:r>
            <w:r w:rsidRPr="00B535C1">
              <w:rPr>
                <w:rFonts w:eastAsia="Calibri"/>
                <w:color w:val="000000"/>
                <w:w w:val="112"/>
                <w:sz w:val="24"/>
                <w:szCs w:val="24"/>
              </w:rPr>
              <w:t>ч</w:t>
            </w:r>
            <w:r w:rsidRPr="00B535C1">
              <w:rPr>
                <w:rFonts w:eastAsia="Calibri"/>
                <w:color w:val="000000"/>
                <w:w w:val="102"/>
                <w:sz w:val="24"/>
                <w:szCs w:val="24"/>
              </w:rPr>
              <w:t>е</w:t>
            </w:r>
            <w:r w:rsidRPr="00B535C1">
              <w:rPr>
                <w:rFonts w:eastAsia="Calibri"/>
                <w:color w:val="000000"/>
                <w:w w:val="108"/>
                <w:sz w:val="24"/>
                <w:szCs w:val="24"/>
              </w:rPr>
              <w:t>с</w:t>
            </w:r>
            <w:r w:rsidRPr="00B535C1">
              <w:rPr>
                <w:rFonts w:eastAsia="Calibri"/>
                <w:color w:val="000000"/>
                <w:w w:val="105"/>
                <w:sz w:val="24"/>
                <w:szCs w:val="24"/>
              </w:rPr>
              <w:t>к</w:t>
            </w:r>
            <w:r w:rsidRPr="00B535C1">
              <w:rPr>
                <w:rFonts w:eastAsia="Calibri"/>
                <w:color w:val="000000"/>
                <w:w w:val="104"/>
                <w:sz w:val="24"/>
                <w:szCs w:val="24"/>
              </w:rPr>
              <w:t>и</w:t>
            </w:r>
            <w:r w:rsidRPr="00B535C1">
              <w:rPr>
                <w:rFonts w:eastAsia="Calibri"/>
                <w:color w:val="000000"/>
                <w:w w:val="102"/>
                <w:sz w:val="24"/>
                <w:szCs w:val="24"/>
              </w:rPr>
              <w:t>е</w:t>
            </w:r>
            <w:r w:rsidRPr="00B535C1">
              <w:rPr>
                <w:rFonts w:eastAsia="Calibri"/>
                <w:color w:val="000000"/>
                <w:spacing w:val="17"/>
                <w:sz w:val="24"/>
                <w:szCs w:val="24"/>
              </w:rPr>
              <w:t xml:space="preserve"> </w:t>
            </w:r>
            <w:r w:rsidRPr="00B535C1">
              <w:rPr>
                <w:rFonts w:eastAsia="Calibri"/>
                <w:color w:val="000000"/>
                <w:w w:val="112"/>
                <w:sz w:val="24"/>
                <w:szCs w:val="24"/>
              </w:rPr>
              <w:t>ч</w:t>
            </w:r>
            <w:r w:rsidRPr="00B535C1">
              <w:rPr>
                <w:rFonts w:eastAsia="Calibri"/>
                <w:color w:val="000000"/>
                <w:w w:val="106"/>
                <w:sz w:val="24"/>
                <w:szCs w:val="24"/>
              </w:rPr>
              <w:t>ув</w:t>
            </w:r>
            <w:r w:rsidRPr="00B535C1">
              <w:rPr>
                <w:rFonts w:eastAsia="Calibri"/>
                <w:color w:val="000000"/>
                <w:spacing w:val="4"/>
                <w:w w:val="108"/>
                <w:sz w:val="24"/>
                <w:szCs w:val="24"/>
              </w:rPr>
              <w:t>с</w:t>
            </w:r>
            <w:r w:rsidRPr="00B535C1">
              <w:rPr>
                <w:rFonts w:eastAsia="Calibri"/>
                <w:color w:val="000000"/>
                <w:spacing w:val="-1"/>
                <w:w w:val="108"/>
                <w:sz w:val="24"/>
                <w:szCs w:val="24"/>
              </w:rPr>
              <w:t>т</w:t>
            </w:r>
            <w:r w:rsidRPr="00B535C1">
              <w:rPr>
                <w:rFonts w:eastAsia="Calibri"/>
                <w:color w:val="000000"/>
                <w:w w:val="106"/>
                <w:sz w:val="24"/>
                <w:szCs w:val="24"/>
              </w:rPr>
              <w:t>в</w:t>
            </w:r>
            <w:r w:rsidRPr="00B535C1">
              <w:rPr>
                <w:rFonts w:eastAsia="Calibri"/>
                <w:color w:val="000000"/>
                <w:w w:val="102"/>
                <w:sz w:val="24"/>
                <w:szCs w:val="24"/>
              </w:rPr>
              <w:t>а</w:t>
            </w:r>
            <w:r w:rsidRPr="00B535C1">
              <w:rPr>
                <w:rFonts w:eastAsia="Calibri"/>
                <w:color w:val="000000"/>
                <w:spacing w:val="18"/>
                <w:sz w:val="24"/>
                <w:szCs w:val="24"/>
              </w:rPr>
              <w:t xml:space="preserve"> </w:t>
            </w:r>
            <w:r w:rsidRPr="00B535C1">
              <w:rPr>
                <w:rFonts w:eastAsia="Calibri"/>
                <w:color w:val="000000"/>
                <w:w w:val="96"/>
                <w:sz w:val="24"/>
                <w:szCs w:val="24"/>
              </w:rPr>
              <w:t>д</w:t>
            </w:r>
            <w:r w:rsidRPr="00B535C1">
              <w:rPr>
                <w:rFonts w:eastAsia="Calibri"/>
                <w:color w:val="000000"/>
                <w:spacing w:val="-1"/>
                <w:w w:val="102"/>
                <w:sz w:val="24"/>
                <w:szCs w:val="24"/>
              </w:rPr>
              <w:t>е</w:t>
            </w:r>
            <w:r w:rsidRPr="00B535C1">
              <w:rPr>
                <w:rFonts w:eastAsia="Calibri"/>
                <w:color w:val="000000"/>
                <w:spacing w:val="-4"/>
                <w:w w:val="108"/>
                <w:sz w:val="24"/>
                <w:szCs w:val="24"/>
              </w:rPr>
              <w:t>т</w:t>
            </w:r>
            <w:r w:rsidRPr="00B535C1">
              <w:rPr>
                <w:rFonts w:eastAsia="Calibri"/>
                <w:color w:val="000000"/>
                <w:spacing w:val="-1"/>
                <w:w w:val="102"/>
                <w:sz w:val="24"/>
                <w:szCs w:val="24"/>
              </w:rPr>
              <w:t>е</w:t>
            </w:r>
            <w:r w:rsidRPr="00B535C1">
              <w:rPr>
                <w:rFonts w:eastAsia="Calibri"/>
                <w:color w:val="000000"/>
                <w:spacing w:val="-1"/>
                <w:w w:val="104"/>
                <w:sz w:val="24"/>
                <w:szCs w:val="24"/>
              </w:rPr>
              <w:t>й</w:t>
            </w:r>
            <w:r w:rsidRPr="00B535C1">
              <w:rPr>
                <w:rFonts w:eastAsia="Calibri"/>
                <w:color w:val="000000"/>
                <w:spacing w:val="17"/>
                <w:sz w:val="24"/>
                <w:szCs w:val="24"/>
              </w:rPr>
              <w:t xml:space="preserve"> </w:t>
            </w:r>
            <w:r w:rsidRPr="00B535C1">
              <w:rPr>
                <w:rFonts w:eastAsia="Calibri"/>
                <w:color w:val="000000"/>
                <w:w w:val="112"/>
                <w:sz w:val="24"/>
                <w:szCs w:val="24"/>
              </w:rPr>
              <w:t>—</w:t>
            </w:r>
            <w:r w:rsidRPr="00B535C1">
              <w:rPr>
                <w:rFonts w:eastAsia="Calibri"/>
                <w:color w:val="000000"/>
                <w:spacing w:val="18"/>
                <w:sz w:val="24"/>
                <w:szCs w:val="24"/>
              </w:rPr>
              <w:t xml:space="preserve"> </w:t>
            </w:r>
            <w:r w:rsidRPr="00B535C1">
              <w:rPr>
                <w:rFonts w:eastAsia="Calibri"/>
                <w:color w:val="000000"/>
                <w:w w:val="112"/>
                <w:sz w:val="24"/>
                <w:szCs w:val="24"/>
              </w:rPr>
              <w:t>ч</w:t>
            </w:r>
            <w:r w:rsidRPr="00B535C1">
              <w:rPr>
                <w:rFonts w:eastAsia="Calibri"/>
                <w:color w:val="000000"/>
                <w:w w:val="106"/>
                <w:sz w:val="24"/>
                <w:szCs w:val="24"/>
              </w:rPr>
              <w:t>ув</w:t>
            </w:r>
            <w:r w:rsidRPr="00B535C1">
              <w:rPr>
                <w:rFonts w:eastAsia="Calibri"/>
                <w:color w:val="000000"/>
                <w:spacing w:val="3"/>
                <w:w w:val="108"/>
                <w:sz w:val="24"/>
                <w:szCs w:val="24"/>
              </w:rPr>
              <w:t>с</w:t>
            </w:r>
            <w:r w:rsidRPr="00B535C1">
              <w:rPr>
                <w:rFonts w:eastAsia="Calibri"/>
                <w:color w:val="000000"/>
                <w:w w:val="108"/>
                <w:sz w:val="24"/>
                <w:szCs w:val="24"/>
              </w:rPr>
              <w:t>т</w:t>
            </w:r>
            <w:r w:rsidRPr="00B535C1">
              <w:rPr>
                <w:rFonts w:eastAsia="Calibri"/>
                <w:color w:val="000000"/>
                <w:w w:val="106"/>
                <w:sz w:val="24"/>
                <w:szCs w:val="24"/>
              </w:rPr>
              <w:t>во</w:t>
            </w:r>
            <w:r w:rsidRPr="00B535C1">
              <w:rPr>
                <w:rFonts w:eastAsia="Calibri"/>
                <w:color w:val="000000"/>
                <w:spacing w:val="18"/>
                <w:sz w:val="24"/>
                <w:szCs w:val="24"/>
              </w:rPr>
              <w:t xml:space="preserve"> </w:t>
            </w:r>
            <w:r w:rsidRPr="00B535C1">
              <w:rPr>
                <w:rFonts w:eastAsia="Calibri"/>
                <w:color w:val="000000"/>
                <w:w w:val="101"/>
                <w:sz w:val="24"/>
                <w:szCs w:val="24"/>
              </w:rPr>
              <w:t>л</w:t>
            </w:r>
            <w:r w:rsidRPr="00B535C1">
              <w:rPr>
                <w:rFonts w:eastAsia="Calibri"/>
                <w:color w:val="000000"/>
                <w:w w:val="99"/>
                <w:sz w:val="24"/>
                <w:szCs w:val="24"/>
              </w:rPr>
              <w:t>ю</w:t>
            </w:r>
            <w:r w:rsidRPr="00B535C1">
              <w:rPr>
                <w:rFonts w:eastAsia="Calibri"/>
                <w:color w:val="000000"/>
                <w:w w:val="101"/>
                <w:sz w:val="24"/>
                <w:szCs w:val="24"/>
              </w:rPr>
              <w:t>б</w:t>
            </w:r>
            <w:r w:rsidRPr="00B535C1">
              <w:rPr>
                <w:rFonts w:eastAsia="Calibri"/>
                <w:color w:val="000000"/>
                <w:w w:val="106"/>
                <w:sz w:val="24"/>
                <w:szCs w:val="24"/>
              </w:rPr>
              <w:t>в</w:t>
            </w:r>
            <w:r w:rsidRPr="00B535C1">
              <w:rPr>
                <w:rFonts w:eastAsia="Calibri"/>
                <w:color w:val="000000"/>
                <w:w w:val="104"/>
                <w:sz w:val="24"/>
                <w:szCs w:val="24"/>
              </w:rPr>
              <w:t>и</w:t>
            </w:r>
            <w:r w:rsidRPr="00B535C1">
              <w:rPr>
                <w:rFonts w:eastAsia="Calibri"/>
                <w:color w:val="000000"/>
                <w:spacing w:val="17"/>
                <w:sz w:val="24"/>
                <w:szCs w:val="24"/>
              </w:rPr>
              <w:t xml:space="preserve"> </w:t>
            </w:r>
            <w:r w:rsidRPr="00B535C1">
              <w:rPr>
                <w:rFonts w:eastAsia="Calibri"/>
                <w:color w:val="000000"/>
                <w:w w:val="104"/>
                <w:sz w:val="24"/>
                <w:szCs w:val="24"/>
              </w:rPr>
              <w:t>и</w:t>
            </w:r>
            <w:r w:rsidRPr="00B535C1">
              <w:rPr>
                <w:rFonts w:eastAsia="Calibri"/>
                <w:color w:val="000000"/>
                <w:spacing w:val="18"/>
                <w:sz w:val="24"/>
                <w:szCs w:val="24"/>
              </w:rPr>
              <w:t xml:space="preserve"> </w:t>
            </w:r>
            <w:r w:rsidRPr="00B535C1">
              <w:rPr>
                <w:rFonts w:eastAsia="Calibri"/>
                <w:color w:val="000000"/>
                <w:spacing w:val="-3"/>
                <w:w w:val="113"/>
                <w:sz w:val="24"/>
                <w:szCs w:val="24"/>
              </w:rPr>
              <w:t>г</w:t>
            </w:r>
            <w:r w:rsidRPr="00B535C1">
              <w:rPr>
                <w:rFonts w:eastAsia="Calibri"/>
                <w:color w:val="000000"/>
                <w:w w:val="106"/>
                <w:sz w:val="24"/>
                <w:szCs w:val="24"/>
              </w:rPr>
              <w:t>о</w:t>
            </w:r>
            <w:r w:rsidRPr="00B535C1">
              <w:rPr>
                <w:rFonts w:eastAsia="Calibri"/>
                <w:color w:val="000000"/>
                <w:spacing w:val="-2"/>
                <w:w w:val="110"/>
                <w:sz w:val="24"/>
                <w:szCs w:val="24"/>
              </w:rPr>
              <w:t>р</w:t>
            </w:r>
            <w:r w:rsidRPr="00B535C1">
              <w:rPr>
                <w:rFonts w:eastAsia="Calibri"/>
                <w:color w:val="000000"/>
                <w:w w:val="96"/>
                <w:sz w:val="24"/>
                <w:szCs w:val="24"/>
              </w:rPr>
              <w:t>д</w:t>
            </w:r>
            <w:r w:rsidRPr="00B535C1">
              <w:rPr>
                <w:rFonts w:eastAsia="Calibri"/>
                <w:color w:val="000000"/>
                <w:w w:val="106"/>
                <w:sz w:val="24"/>
                <w:szCs w:val="24"/>
              </w:rPr>
              <w:t>о</w:t>
            </w:r>
            <w:r w:rsidRPr="00B535C1">
              <w:rPr>
                <w:rFonts w:eastAsia="Calibri"/>
                <w:color w:val="000000"/>
                <w:spacing w:val="1"/>
                <w:w w:val="108"/>
                <w:sz w:val="24"/>
                <w:szCs w:val="24"/>
              </w:rPr>
              <w:t>с</w:t>
            </w:r>
            <w:r w:rsidRPr="00B535C1">
              <w:rPr>
                <w:rFonts w:eastAsia="Calibri"/>
                <w:color w:val="000000"/>
                <w:w w:val="108"/>
                <w:sz w:val="24"/>
                <w:szCs w:val="24"/>
              </w:rPr>
              <w:t>т</w:t>
            </w:r>
            <w:r w:rsidRPr="00B535C1">
              <w:rPr>
                <w:rFonts w:eastAsia="Calibri"/>
                <w:color w:val="000000"/>
                <w:w w:val="104"/>
                <w:sz w:val="24"/>
                <w:szCs w:val="24"/>
              </w:rPr>
              <w:t>и</w:t>
            </w:r>
            <w:r w:rsidRPr="00B535C1">
              <w:rPr>
                <w:rFonts w:eastAsia="Calibri"/>
                <w:color w:val="000000"/>
                <w:sz w:val="24"/>
                <w:szCs w:val="24"/>
              </w:rPr>
              <w:t xml:space="preserve"> </w:t>
            </w:r>
            <w:r w:rsidRPr="00B535C1">
              <w:rPr>
                <w:rFonts w:eastAsia="Calibri"/>
                <w:color w:val="000000"/>
                <w:w w:val="105"/>
                <w:sz w:val="24"/>
                <w:szCs w:val="24"/>
              </w:rPr>
              <w:t>к</w:t>
            </w:r>
            <w:r w:rsidRPr="00B535C1">
              <w:rPr>
                <w:rFonts w:eastAsia="Calibri"/>
                <w:color w:val="000000"/>
                <w:spacing w:val="16"/>
                <w:sz w:val="24"/>
                <w:szCs w:val="24"/>
              </w:rPr>
              <w:t xml:space="preserve"> </w:t>
            </w:r>
            <w:r w:rsidRPr="00B535C1">
              <w:rPr>
                <w:rFonts w:eastAsia="Calibri"/>
                <w:color w:val="000000"/>
                <w:w w:val="110"/>
                <w:sz w:val="24"/>
                <w:szCs w:val="24"/>
              </w:rPr>
              <w:t>р</w:t>
            </w:r>
            <w:r w:rsidRPr="00B535C1">
              <w:rPr>
                <w:rFonts w:eastAsia="Calibri"/>
                <w:color w:val="000000"/>
                <w:w w:val="106"/>
                <w:sz w:val="24"/>
                <w:szCs w:val="24"/>
              </w:rPr>
              <w:t>о</w:t>
            </w:r>
            <w:r w:rsidRPr="00B535C1">
              <w:rPr>
                <w:rFonts w:eastAsia="Calibri"/>
                <w:color w:val="000000"/>
                <w:w w:val="96"/>
                <w:sz w:val="24"/>
                <w:szCs w:val="24"/>
              </w:rPr>
              <w:t>д</w:t>
            </w:r>
            <w:r w:rsidRPr="00B535C1">
              <w:rPr>
                <w:rFonts w:eastAsia="Calibri"/>
                <w:color w:val="000000"/>
                <w:w w:val="104"/>
                <w:sz w:val="24"/>
                <w:szCs w:val="24"/>
              </w:rPr>
              <w:t>н</w:t>
            </w:r>
            <w:r w:rsidRPr="00B535C1">
              <w:rPr>
                <w:rFonts w:eastAsia="Calibri"/>
                <w:color w:val="000000"/>
                <w:w w:val="106"/>
                <w:sz w:val="24"/>
                <w:szCs w:val="24"/>
              </w:rPr>
              <w:t>о</w:t>
            </w:r>
            <w:r w:rsidRPr="00B535C1">
              <w:rPr>
                <w:rFonts w:eastAsia="Calibri"/>
                <w:color w:val="000000"/>
                <w:w w:val="104"/>
                <w:sz w:val="24"/>
                <w:szCs w:val="24"/>
              </w:rPr>
              <w:t>й</w:t>
            </w:r>
            <w:r w:rsidRPr="00B535C1">
              <w:rPr>
                <w:rFonts w:eastAsia="Calibri"/>
                <w:color w:val="000000"/>
                <w:spacing w:val="15"/>
                <w:sz w:val="24"/>
                <w:szCs w:val="24"/>
              </w:rPr>
              <w:t xml:space="preserve"> </w:t>
            </w:r>
            <w:r w:rsidRPr="00B535C1">
              <w:rPr>
                <w:rFonts w:eastAsia="Calibri"/>
                <w:color w:val="000000"/>
                <w:w w:val="104"/>
                <w:sz w:val="24"/>
                <w:szCs w:val="24"/>
              </w:rPr>
              <w:t>з</w:t>
            </w:r>
            <w:r w:rsidRPr="00B535C1">
              <w:rPr>
                <w:rFonts w:eastAsia="Calibri"/>
                <w:color w:val="000000"/>
                <w:w w:val="102"/>
                <w:sz w:val="24"/>
                <w:szCs w:val="24"/>
              </w:rPr>
              <w:t>е</w:t>
            </w:r>
            <w:r w:rsidRPr="00B535C1">
              <w:rPr>
                <w:rFonts w:eastAsia="Calibri"/>
                <w:color w:val="000000"/>
                <w:spacing w:val="2"/>
                <w:w w:val="96"/>
                <w:sz w:val="24"/>
                <w:szCs w:val="24"/>
              </w:rPr>
              <w:t>м</w:t>
            </w:r>
            <w:r w:rsidRPr="00B535C1">
              <w:rPr>
                <w:rFonts w:eastAsia="Calibri"/>
                <w:color w:val="000000"/>
                <w:w w:val="101"/>
                <w:sz w:val="24"/>
                <w:szCs w:val="24"/>
              </w:rPr>
              <w:t>л</w:t>
            </w:r>
            <w:r w:rsidRPr="00B535C1">
              <w:rPr>
                <w:rFonts w:eastAsia="Calibri"/>
                <w:color w:val="000000"/>
                <w:w w:val="102"/>
                <w:sz w:val="24"/>
                <w:szCs w:val="24"/>
              </w:rPr>
              <w:t>е</w:t>
            </w:r>
            <w:r w:rsidRPr="00B535C1">
              <w:rPr>
                <w:rFonts w:eastAsia="Calibri"/>
                <w:color w:val="000000"/>
                <w:w w:val="84"/>
                <w:sz w:val="24"/>
                <w:szCs w:val="24"/>
              </w:rPr>
              <w:t>,</w:t>
            </w:r>
            <w:r w:rsidRPr="00B535C1">
              <w:rPr>
                <w:rFonts w:eastAsia="Calibri"/>
                <w:color w:val="000000"/>
                <w:spacing w:val="16"/>
                <w:sz w:val="24"/>
                <w:szCs w:val="24"/>
              </w:rPr>
              <w:t xml:space="preserve"> </w:t>
            </w:r>
            <w:r w:rsidRPr="00B535C1">
              <w:rPr>
                <w:rFonts w:eastAsia="Calibri"/>
                <w:color w:val="000000"/>
                <w:w w:val="105"/>
                <w:sz w:val="24"/>
                <w:szCs w:val="24"/>
              </w:rPr>
              <w:t>к</w:t>
            </w:r>
            <w:r w:rsidRPr="00B535C1">
              <w:rPr>
                <w:rFonts w:eastAsia="Calibri"/>
                <w:color w:val="000000"/>
                <w:spacing w:val="16"/>
                <w:sz w:val="24"/>
                <w:szCs w:val="24"/>
              </w:rPr>
              <w:t xml:space="preserve"> </w:t>
            </w:r>
            <w:r w:rsidRPr="00B535C1">
              <w:rPr>
                <w:rFonts w:eastAsia="Calibri"/>
                <w:color w:val="000000"/>
                <w:w w:val="108"/>
                <w:sz w:val="24"/>
                <w:szCs w:val="24"/>
              </w:rPr>
              <w:t>с</w:t>
            </w:r>
            <w:r w:rsidRPr="00B535C1">
              <w:rPr>
                <w:rFonts w:eastAsia="Calibri"/>
                <w:color w:val="000000"/>
                <w:w w:val="106"/>
                <w:sz w:val="24"/>
                <w:szCs w:val="24"/>
              </w:rPr>
              <w:t>во</w:t>
            </w:r>
            <w:r w:rsidRPr="00B535C1">
              <w:rPr>
                <w:rFonts w:eastAsia="Calibri"/>
                <w:color w:val="000000"/>
                <w:w w:val="102"/>
                <w:sz w:val="24"/>
                <w:szCs w:val="24"/>
              </w:rPr>
              <w:t>е</w:t>
            </w:r>
            <w:r w:rsidRPr="00B535C1">
              <w:rPr>
                <w:rFonts w:eastAsia="Calibri"/>
                <w:color w:val="000000"/>
                <w:w w:val="104"/>
                <w:sz w:val="24"/>
                <w:szCs w:val="24"/>
              </w:rPr>
              <w:t>й</w:t>
            </w:r>
            <w:r w:rsidRPr="00B535C1">
              <w:rPr>
                <w:rFonts w:eastAsia="Calibri"/>
                <w:color w:val="000000"/>
                <w:spacing w:val="15"/>
                <w:sz w:val="24"/>
                <w:szCs w:val="24"/>
              </w:rPr>
              <w:t xml:space="preserve"> </w:t>
            </w:r>
            <w:r w:rsidRPr="00B535C1">
              <w:rPr>
                <w:rFonts w:eastAsia="Calibri"/>
                <w:color w:val="000000"/>
                <w:spacing w:val="-5"/>
                <w:w w:val="105"/>
                <w:sz w:val="24"/>
                <w:szCs w:val="24"/>
              </w:rPr>
              <w:t>Р</w:t>
            </w:r>
            <w:r w:rsidRPr="00B535C1">
              <w:rPr>
                <w:rFonts w:eastAsia="Calibri"/>
                <w:color w:val="000000"/>
                <w:spacing w:val="-1"/>
                <w:w w:val="106"/>
                <w:sz w:val="24"/>
                <w:szCs w:val="24"/>
              </w:rPr>
              <w:t>о</w:t>
            </w:r>
            <w:r w:rsidRPr="00B535C1">
              <w:rPr>
                <w:rFonts w:eastAsia="Calibri"/>
                <w:color w:val="000000"/>
                <w:w w:val="96"/>
                <w:sz w:val="24"/>
                <w:szCs w:val="24"/>
              </w:rPr>
              <w:t>д</w:t>
            </w:r>
            <w:r w:rsidRPr="00B535C1">
              <w:rPr>
                <w:rFonts w:eastAsia="Calibri"/>
                <w:color w:val="000000"/>
                <w:w w:val="104"/>
                <w:sz w:val="24"/>
                <w:szCs w:val="24"/>
              </w:rPr>
              <w:t>ин</w:t>
            </w:r>
            <w:r w:rsidRPr="00B535C1">
              <w:rPr>
                <w:rFonts w:eastAsia="Calibri"/>
                <w:color w:val="000000"/>
                <w:w w:val="102"/>
                <w:sz w:val="24"/>
                <w:szCs w:val="24"/>
              </w:rPr>
              <w:t>е</w:t>
            </w:r>
            <w:r w:rsidRPr="00B535C1">
              <w:rPr>
                <w:rFonts w:eastAsia="Calibri"/>
                <w:color w:val="000000"/>
                <w:w w:val="83"/>
                <w:sz w:val="24"/>
                <w:szCs w:val="24"/>
              </w:rPr>
              <w:t>.</w:t>
            </w:r>
          </w:p>
        </w:tc>
      </w:tr>
      <w:tr w:rsidR="007F7BB3" w:rsidRPr="00B535C1" w:rsidTr="00C0788A">
        <w:tc>
          <w:tcPr>
            <w:tcW w:w="782" w:type="dxa"/>
          </w:tcPr>
          <w:p w:rsidR="007F7BB3" w:rsidRPr="00B535C1" w:rsidRDefault="007F7BB3" w:rsidP="00C0788A">
            <w:pPr>
              <w:adjustRightInd w:val="0"/>
              <w:jc w:val="both"/>
              <w:rPr>
                <w:i/>
                <w:sz w:val="24"/>
                <w:szCs w:val="24"/>
              </w:rPr>
            </w:pPr>
            <w:r w:rsidRPr="00B535C1">
              <w:rPr>
                <w:b/>
                <w:bCs/>
                <w:sz w:val="24"/>
                <w:szCs w:val="24"/>
              </w:rPr>
              <w:t>7.</w:t>
            </w:r>
          </w:p>
        </w:tc>
        <w:tc>
          <w:tcPr>
            <w:tcW w:w="2888" w:type="dxa"/>
          </w:tcPr>
          <w:p w:rsidR="007F7BB3" w:rsidRPr="00B535C1" w:rsidRDefault="007F7BB3" w:rsidP="00C0788A">
            <w:pPr>
              <w:adjustRightInd w:val="0"/>
              <w:jc w:val="both"/>
              <w:rPr>
                <w:i/>
                <w:sz w:val="24"/>
                <w:szCs w:val="24"/>
              </w:rPr>
            </w:pPr>
            <w:r w:rsidRPr="00B535C1">
              <w:rPr>
                <w:rFonts w:eastAsia="Calibri"/>
                <w:b/>
                <w:bCs/>
                <w:color w:val="000000"/>
                <w:spacing w:val="6"/>
                <w:w w:val="106"/>
                <w:sz w:val="24"/>
                <w:szCs w:val="24"/>
              </w:rPr>
              <w:t>Ге</w:t>
            </w:r>
            <w:r w:rsidRPr="00B535C1">
              <w:rPr>
                <w:rFonts w:eastAsia="Calibri"/>
                <w:b/>
                <w:bCs/>
                <w:color w:val="000000"/>
                <w:spacing w:val="6"/>
                <w:w w:val="113"/>
                <w:sz w:val="24"/>
                <w:szCs w:val="24"/>
              </w:rPr>
              <w:t>р</w:t>
            </w:r>
            <w:r w:rsidRPr="00B535C1">
              <w:rPr>
                <w:rFonts w:eastAsia="Calibri"/>
                <w:b/>
                <w:bCs/>
                <w:color w:val="000000"/>
                <w:spacing w:val="6"/>
                <w:w w:val="109"/>
                <w:sz w:val="24"/>
                <w:szCs w:val="24"/>
              </w:rPr>
              <w:t>ои</w:t>
            </w:r>
            <w:r w:rsidRPr="00B535C1">
              <w:rPr>
                <w:rFonts w:eastAsia="Calibri"/>
                <w:b/>
                <w:bCs/>
                <w:color w:val="000000"/>
                <w:spacing w:val="31"/>
                <w:sz w:val="24"/>
                <w:szCs w:val="24"/>
              </w:rPr>
              <w:t xml:space="preserve"> </w:t>
            </w:r>
            <w:r w:rsidRPr="00B535C1">
              <w:rPr>
                <w:rFonts w:eastAsia="Calibri"/>
                <w:b/>
                <w:bCs/>
                <w:color w:val="000000"/>
                <w:w w:val="103"/>
                <w:sz w:val="24"/>
                <w:szCs w:val="24"/>
              </w:rPr>
              <w:t>д</w:t>
            </w:r>
            <w:r w:rsidRPr="00B535C1">
              <w:rPr>
                <w:rFonts w:eastAsia="Calibri"/>
                <w:b/>
                <w:bCs/>
                <w:color w:val="000000"/>
                <w:w w:val="113"/>
                <w:sz w:val="24"/>
                <w:szCs w:val="24"/>
              </w:rPr>
              <w:t>р</w:t>
            </w:r>
            <w:r w:rsidRPr="00B535C1">
              <w:rPr>
                <w:rFonts w:eastAsia="Calibri"/>
                <w:b/>
                <w:bCs/>
                <w:color w:val="000000"/>
                <w:w w:val="106"/>
                <w:sz w:val="24"/>
                <w:szCs w:val="24"/>
              </w:rPr>
              <w:t>е</w:t>
            </w:r>
            <w:r w:rsidRPr="00B535C1">
              <w:rPr>
                <w:rFonts w:eastAsia="Calibri"/>
                <w:b/>
                <w:bCs/>
                <w:color w:val="000000"/>
                <w:w w:val="113"/>
                <w:sz w:val="24"/>
                <w:szCs w:val="24"/>
              </w:rPr>
              <w:t>в</w:t>
            </w:r>
            <w:r w:rsidRPr="00B535C1">
              <w:rPr>
                <w:rFonts w:eastAsia="Calibri"/>
                <w:b/>
                <w:bCs/>
                <w:color w:val="000000"/>
                <w:w w:val="108"/>
                <w:sz w:val="24"/>
                <w:szCs w:val="24"/>
              </w:rPr>
              <w:t>н</w:t>
            </w:r>
            <w:r w:rsidRPr="00B535C1">
              <w:rPr>
                <w:rFonts w:eastAsia="Calibri"/>
                <w:b/>
                <w:bCs/>
                <w:color w:val="000000"/>
                <w:w w:val="109"/>
                <w:sz w:val="24"/>
                <w:szCs w:val="24"/>
              </w:rPr>
              <w:t>и</w:t>
            </w:r>
            <w:r w:rsidRPr="00B535C1">
              <w:rPr>
                <w:rFonts w:eastAsia="Calibri"/>
                <w:b/>
                <w:bCs/>
                <w:color w:val="000000"/>
                <w:spacing w:val="1"/>
                <w:w w:val="115"/>
                <w:sz w:val="24"/>
                <w:szCs w:val="24"/>
              </w:rPr>
              <w:t>х</w:t>
            </w:r>
            <w:r w:rsidRPr="00B535C1">
              <w:rPr>
                <w:rFonts w:eastAsia="Calibri"/>
                <w:b/>
                <w:bCs/>
                <w:color w:val="000000"/>
                <w:spacing w:val="30"/>
                <w:sz w:val="24"/>
                <w:szCs w:val="24"/>
              </w:rPr>
              <w:t xml:space="preserve"> </w:t>
            </w:r>
            <w:r w:rsidRPr="00B535C1">
              <w:rPr>
                <w:rFonts w:eastAsia="Calibri"/>
                <w:b/>
                <w:bCs/>
                <w:color w:val="000000"/>
                <w:w w:val="113"/>
                <w:sz w:val="24"/>
                <w:szCs w:val="24"/>
              </w:rPr>
              <w:t>вр</w:t>
            </w:r>
            <w:r w:rsidRPr="00B535C1">
              <w:rPr>
                <w:rFonts w:eastAsia="Calibri"/>
                <w:b/>
                <w:bCs/>
                <w:color w:val="000000"/>
                <w:w w:val="106"/>
                <w:sz w:val="24"/>
                <w:szCs w:val="24"/>
              </w:rPr>
              <w:t>е</w:t>
            </w:r>
            <w:r w:rsidRPr="00B535C1">
              <w:rPr>
                <w:rFonts w:eastAsia="Calibri"/>
                <w:b/>
                <w:bCs/>
                <w:color w:val="000000"/>
                <w:spacing w:val="-1"/>
                <w:w w:val="102"/>
                <w:sz w:val="24"/>
                <w:szCs w:val="24"/>
              </w:rPr>
              <w:t>м</w:t>
            </w:r>
            <w:r w:rsidRPr="00B535C1">
              <w:rPr>
                <w:rFonts w:eastAsia="Calibri"/>
                <w:b/>
                <w:bCs/>
                <w:color w:val="000000"/>
                <w:w w:val="106"/>
                <w:sz w:val="24"/>
                <w:szCs w:val="24"/>
              </w:rPr>
              <w:t>ё</w:t>
            </w:r>
            <w:r w:rsidRPr="00B535C1">
              <w:rPr>
                <w:rFonts w:eastAsia="Calibri"/>
                <w:b/>
                <w:bCs/>
                <w:color w:val="000000"/>
                <w:w w:val="108"/>
                <w:sz w:val="24"/>
                <w:szCs w:val="24"/>
              </w:rPr>
              <w:t>н</w:t>
            </w:r>
            <w:r w:rsidRPr="00B535C1">
              <w:rPr>
                <w:rFonts w:eastAsia="Calibri"/>
                <w:b/>
                <w:bCs/>
                <w:color w:val="000000"/>
                <w:spacing w:val="29"/>
                <w:sz w:val="24"/>
                <w:szCs w:val="24"/>
              </w:rPr>
              <w:t xml:space="preserve"> </w:t>
            </w:r>
            <w:r w:rsidRPr="00B535C1">
              <w:rPr>
                <w:rFonts w:eastAsia="Calibri"/>
                <w:b/>
                <w:bCs/>
                <w:color w:val="000000"/>
                <w:spacing w:val="2"/>
                <w:w w:val="102"/>
                <w:sz w:val="24"/>
                <w:szCs w:val="24"/>
              </w:rPr>
              <w:t>(</w:t>
            </w:r>
            <w:r w:rsidRPr="00B535C1">
              <w:rPr>
                <w:rFonts w:eastAsia="Calibri"/>
                <w:b/>
                <w:bCs/>
                <w:color w:val="000000"/>
                <w:spacing w:val="2"/>
                <w:w w:val="104"/>
                <w:sz w:val="24"/>
                <w:szCs w:val="24"/>
              </w:rPr>
              <w:t>Д</w:t>
            </w:r>
            <w:r w:rsidRPr="00B535C1">
              <w:rPr>
                <w:rFonts w:eastAsia="Calibri"/>
                <w:b/>
                <w:bCs/>
                <w:color w:val="000000"/>
                <w:spacing w:val="2"/>
                <w:w w:val="102"/>
                <w:sz w:val="24"/>
                <w:szCs w:val="24"/>
              </w:rPr>
              <w:t>м</w:t>
            </w:r>
            <w:r w:rsidRPr="00B535C1">
              <w:rPr>
                <w:rFonts w:eastAsia="Calibri"/>
                <w:b/>
                <w:bCs/>
                <w:color w:val="000000"/>
                <w:spacing w:val="1"/>
                <w:w w:val="109"/>
                <w:sz w:val="24"/>
                <w:szCs w:val="24"/>
              </w:rPr>
              <w:t>и</w:t>
            </w:r>
            <w:r w:rsidRPr="00B535C1">
              <w:rPr>
                <w:rFonts w:eastAsia="Calibri"/>
                <w:b/>
                <w:bCs/>
                <w:color w:val="000000"/>
                <w:spacing w:val="2"/>
                <w:sz w:val="24"/>
                <w:szCs w:val="24"/>
              </w:rPr>
              <w:t>т</w:t>
            </w:r>
            <w:r w:rsidRPr="00B535C1">
              <w:rPr>
                <w:rFonts w:eastAsia="Calibri"/>
                <w:b/>
                <w:bCs/>
                <w:color w:val="000000"/>
                <w:spacing w:val="2"/>
                <w:w w:val="113"/>
                <w:sz w:val="24"/>
                <w:szCs w:val="24"/>
              </w:rPr>
              <w:t>р</w:t>
            </w:r>
            <w:r w:rsidRPr="00B535C1">
              <w:rPr>
                <w:rFonts w:eastAsia="Calibri"/>
                <w:b/>
                <w:bCs/>
                <w:color w:val="000000"/>
                <w:spacing w:val="2"/>
                <w:w w:val="109"/>
                <w:sz w:val="24"/>
                <w:szCs w:val="24"/>
              </w:rPr>
              <w:t>ий</w:t>
            </w:r>
            <w:r w:rsidRPr="00B535C1">
              <w:rPr>
                <w:rFonts w:eastAsia="Calibri"/>
                <w:b/>
                <w:bCs/>
                <w:color w:val="000000"/>
                <w:spacing w:val="30"/>
                <w:sz w:val="24"/>
                <w:szCs w:val="24"/>
              </w:rPr>
              <w:t xml:space="preserve"> </w:t>
            </w:r>
            <w:r w:rsidRPr="00B535C1">
              <w:rPr>
                <w:rFonts w:eastAsia="Calibri"/>
                <w:b/>
                <w:bCs/>
                <w:color w:val="000000"/>
                <w:w w:val="109"/>
                <w:sz w:val="24"/>
                <w:szCs w:val="24"/>
              </w:rPr>
              <w:t>По</w:t>
            </w:r>
            <w:r w:rsidRPr="00B535C1">
              <w:rPr>
                <w:rFonts w:eastAsia="Calibri"/>
                <w:b/>
                <w:bCs/>
                <w:color w:val="000000"/>
                <w:spacing w:val="1"/>
                <w:w w:val="102"/>
                <w:sz w:val="24"/>
                <w:szCs w:val="24"/>
              </w:rPr>
              <w:t>ж</w:t>
            </w:r>
            <w:r w:rsidRPr="00B535C1">
              <w:rPr>
                <w:rFonts w:eastAsia="Calibri"/>
                <w:b/>
                <w:bCs/>
                <w:color w:val="000000"/>
                <w:w w:val="109"/>
                <w:sz w:val="24"/>
                <w:szCs w:val="24"/>
              </w:rPr>
              <w:t>а</w:t>
            </w:r>
            <w:r w:rsidRPr="00B535C1">
              <w:rPr>
                <w:rFonts w:eastAsia="Calibri"/>
                <w:b/>
                <w:bCs/>
                <w:color w:val="000000"/>
                <w:w w:val="113"/>
                <w:sz w:val="24"/>
                <w:szCs w:val="24"/>
              </w:rPr>
              <w:t>р</w:t>
            </w:r>
            <w:r w:rsidRPr="00B535C1">
              <w:rPr>
                <w:rFonts w:eastAsia="Calibri"/>
                <w:b/>
                <w:bCs/>
                <w:color w:val="000000"/>
                <w:w w:val="109"/>
                <w:sz w:val="24"/>
                <w:szCs w:val="24"/>
              </w:rPr>
              <w:t xml:space="preserve">ский и </w:t>
            </w:r>
            <w:r w:rsidRPr="00B535C1">
              <w:rPr>
                <w:rFonts w:eastAsia="Calibri"/>
                <w:b/>
                <w:bCs/>
                <w:color w:val="000000"/>
                <w:spacing w:val="-6"/>
                <w:w w:val="109"/>
                <w:sz w:val="24"/>
                <w:szCs w:val="24"/>
              </w:rPr>
              <w:t>К</w:t>
            </w:r>
            <w:r w:rsidRPr="00B535C1">
              <w:rPr>
                <w:rFonts w:eastAsia="Calibri"/>
                <w:b/>
                <w:bCs/>
                <w:color w:val="000000"/>
                <w:w w:val="112"/>
                <w:sz w:val="24"/>
                <w:szCs w:val="24"/>
              </w:rPr>
              <w:t>у</w:t>
            </w:r>
            <w:r w:rsidRPr="00B535C1">
              <w:rPr>
                <w:rFonts w:eastAsia="Calibri"/>
                <w:b/>
                <w:bCs/>
                <w:color w:val="000000"/>
                <w:w w:val="116"/>
                <w:sz w:val="24"/>
                <w:szCs w:val="24"/>
              </w:rPr>
              <w:t>з</w:t>
            </w:r>
            <w:r w:rsidRPr="00B535C1">
              <w:rPr>
                <w:rFonts w:eastAsia="Calibri"/>
                <w:b/>
                <w:bCs/>
                <w:color w:val="000000"/>
                <w:w w:val="114"/>
                <w:sz w:val="24"/>
                <w:szCs w:val="24"/>
              </w:rPr>
              <w:t>ь</w:t>
            </w:r>
            <w:r w:rsidRPr="00B535C1">
              <w:rPr>
                <w:rFonts w:eastAsia="Calibri"/>
                <w:b/>
                <w:bCs/>
                <w:color w:val="000000"/>
                <w:w w:val="102"/>
                <w:sz w:val="24"/>
                <w:szCs w:val="24"/>
              </w:rPr>
              <w:t>м</w:t>
            </w:r>
            <w:r w:rsidRPr="00B535C1">
              <w:rPr>
                <w:rFonts w:eastAsia="Calibri"/>
                <w:b/>
                <w:bCs/>
                <w:color w:val="000000"/>
                <w:w w:val="109"/>
                <w:sz w:val="24"/>
                <w:szCs w:val="24"/>
              </w:rPr>
              <w:t>а</w:t>
            </w:r>
            <w:r w:rsidRPr="00B535C1">
              <w:rPr>
                <w:rFonts w:eastAsia="Calibri"/>
                <w:b/>
                <w:bCs/>
                <w:color w:val="000000"/>
                <w:spacing w:val="72"/>
                <w:sz w:val="24"/>
                <w:szCs w:val="24"/>
              </w:rPr>
              <w:t xml:space="preserve"> </w:t>
            </w:r>
            <w:r w:rsidRPr="00B535C1">
              <w:rPr>
                <w:rFonts w:eastAsia="Calibri"/>
                <w:b/>
                <w:bCs/>
                <w:color w:val="000000"/>
                <w:w w:val="98"/>
                <w:sz w:val="24"/>
                <w:szCs w:val="24"/>
              </w:rPr>
              <w:t>М</w:t>
            </w:r>
            <w:r w:rsidRPr="00B535C1">
              <w:rPr>
                <w:rFonts w:eastAsia="Calibri"/>
                <w:b/>
                <w:bCs/>
                <w:color w:val="000000"/>
                <w:w w:val="109"/>
                <w:sz w:val="24"/>
                <w:szCs w:val="24"/>
              </w:rPr>
              <w:t>и</w:t>
            </w:r>
            <w:r w:rsidRPr="00B535C1">
              <w:rPr>
                <w:rFonts w:eastAsia="Calibri"/>
                <w:b/>
                <w:bCs/>
                <w:color w:val="000000"/>
                <w:w w:val="108"/>
                <w:sz w:val="24"/>
                <w:szCs w:val="24"/>
              </w:rPr>
              <w:t>н</w:t>
            </w:r>
            <w:r w:rsidRPr="00B535C1">
              <w:rPr>
                <w:rFonts w:eastAsia="Calibri"/>
                <w:b/>
                <w:bCs/>
                <w:color w:val="000000"/>
                <w:w w:val="109"/>
                <w:sz w:val="24"/>
                <w:szCs w:val="24"/>
              </w:rPr>
              <w:t>и</w:t>
            </w:r>
            <w:r w:rsidRPr="00B535C1">
              <w:rPr>
                <w:rFonts w:eastAsia="Calibri"/>
                <w:b/>
                <w:bCs/>
                <w:color w:val="000000"/>
                <w:w w:val="108"/>
                <w:sz w:val="24"/>
                <w:szCs w:val="24"/>
              </w:rPr>
              <w:t>н</w:t>
            </w:r>
            <w:r w:rsidRPr="00B535C1">
              <w:rPr>
                <w:rFonts w:eastAsia="Calibri"/>
                <w:b/>
                <w:bCs/>
                <w:color w:val="000000"/>
                <w:w w:val="102"/>
                <w:sz w:val="24"/>
                <w:szCs w:val="24"/>
              </w:rPr>
              <w:t>)</w:t>
            </w:r>
            <w:r w:rsidRPr="00B535C1">
              <w:rPr>
                <w:rFonts w:eastAsia="Calibri"/>
                <w:b/>
                <w:bCs/>
                <w:color w:val="000000"/>
                <w:w w:val="99"/>
                <w:sz w:val="24"/>
                <w:szCs w:val="24"/>
              </w:rPr>
              <w:t>.</w:t>
            </w:r>
          </w:p>
        </w:tc>
        <w:tc>
          <w:tcPr>
            <w:tcW w:w="5936" w:type="dxa"/>
          </w:tcPr>
          <w:p w:rsidR="007F7BB3" w:rsidRPr="00B535C1" w:rsidRDefault="007F7BB3" w:rsidP="00C0788A">
            <w:pPr>
              <w:adjustRightInd w:val="0"/>
              <w:rPr>
                <w:sz w:val="24"/>
                <w:szCs w:val="24"/>
              </w:rPr>
            </w:pPr>
            <w:r w:rsidRPr="00B535C1">
              <w:rPr>
                <w:rFonts w:eastAsia="Calibri"/>
                <w:color w:val="000000"/>
                <w:w w:val="104"/>
                <w:sz w:val="24"/>
                <w:szCs w:val="24"/>
              </w:rPr>
              <w:t>П</w:t>
            </w:r>
            <w:r w:rsidRPr="00B535C1">
              <w:rPr>
                <w:rFonts w:eastAsia="Calibri"/>
                <w:color w:val="000000"/>
                <w:w w:val="106"/>
                <w:sz w:val="24"/>
                <w:szCs w:val="24"/>
              </w:rPr>
              <w:t>о</w:t>
            </w:r>
            <w:r w:rsidRPr="00B535C1">
              <w:rPr>
                <w:rFonts w:eastAsia="Calibri"/>
                <w:color w:val="000000"/>
                <w:w w:val="104"/>
                <w:sz w:val="24"/>
                <w:szCs w:val="24"/>
              </w:rPr>
              <w:t>зн</w:t>
            </w:r>
            <w:r w:rsidRPr="00B535C1">
              <w:rPr>
                <w:rFonts w:eastAsia="Calibri"/>
                <w:color w:val="000000"/>
                <w:w w:val="102"/>
                <w:sz w:val="24"/>
                <w:szCs w:val="24"/>
              </w:rPr>
              <w:t>а</w:t>
            </w:r>
            <w:r w:rsidRPr="00B535C1">
              <w:rPr>
                <w:rFonts w:eastAsia="Calibri"/>
                <w:color w:val="000000"/>
                <w:spacing w:val="-1"/>
                <w:w w:val="105"/>
                <w:sz w:val="24"/>
                <w:szCs w:val="24"/>
              </w:rPr>
              <w:t>к</w:t>
            </w:r>
            <w:r w:rsidRPr="00B535C1">
              <w:rPr>
                <w:rFonts w:eastAsia="Calibri"/>
                <w:color w:val="000000"/>
                <w:w w:val="106"/>
                <w:sz w:val="24"/>
                <w:szCs w:val="24"/>
              </w:rPr>
              <w:t>о</w:t>
            </w:r>
            <w:r w:rsidRPr="00B535C1">
              <w:rPr>
                <w:rFonts w:eastAsia="Calibri"/>
                <w:color w:val="000000"/>
                <w:w w:val="96"/>
                <w:sz w:val="24"/>
                <w:szCs w:val="24"/>
              </w:rPr>
              <w:t>м</w:t>
            </w:r>
            <w:r w:rsidRPr="00B535C1">
              <w:rPr>
                <w:rFonts w:eastAsia="Calibri"/>
                <w:color w:val="000000"/>
                <w:w w:val="104"/>
                <w:sz w:val="24"/>
                <w:szCs w:val="24"/>
              </w:rPr>
              <w:t>и</w:t>
            </w:r>
            <w:r w:rsidRPr="00B535C1">
              <w:rPr>
                <w:rFonts w:eastAsia="Calibri"/>
                <w:color w:val="000000"/>
                <w:spacing w:val="-2"/>
                <w:w w:val="108"/>
                <w:sz w:val="24"/>
                <w:szCs w:val="24"/>
              </w:rPr>
              <w:t>т</w:t>
            </w:r>
            <w:r w:rsidRPr="00B535C1">
              <w:rPr>
                <w:rFonts w:eastAsia="Calibri"/>
                <w:color w:val="000000"/>
                <w:w w:val="108"/>
                <w:sz w:val="24"/>
                <w:szCs w:val="24"/>
              </w:rPr>
              <w:t>ь</w:t>
            </w:r>
            <w:r w:rsidRPr="00B535C1">
              <w:rPr>
                <w:rFonts w:eastAsia="Calibri"/>
                <w:color w:val="000000"/>
                <w:spacing w:val="45"/>
                <w:sz w:val="24"/>
                <w:szCs w:val="24"/>
              </w:rPr>
              <w:t xml:space="preserve"> </w:t>
            </w:r>
            <w:r w:rsidRPr="00B535C1">
              <w:rPr>
                <w:rFonts w:eastAsia="Calibri"/>
                <w:color w:val="000000"/>
                <w:w w:val="108"/>
                <w:sz w:val="24"/>
                <w:szCs w:val="24"/>
              </w:rPr>
              <w:t>с</w:t>
            </w:r>
            <w:r w:rsidRPr="00B535C1">
              <w:rPr>
                <w:rFonts w:eastAsia="Calibri"/>
                <w:color w:val="000000"/>
                <w:spacing w:val="45"/>
                <w:sz w:val="24"/>
                <w:szCs w:val="24"/>
              </w:rPr>
              <w:t xml:space="preserve"> </w:t>
            </w:r>
            <w:r w:rsidRPr="00B535C1">
              <w:rPr>
                <w:rFonts w:eastAsia="Calibri"/>
                <w:color w:val="000000"/>
                <w:w w:val="106"/>
                <w:sz w:val="24"/>
                <w:szCs w:val="24"/>
              </w:rPr>
              <w:t>по</w:t>
            </w:r>
            <w:r w:rsidRPr="00B535C1">
              <w:rPr>
                <w:rFonts w:eastAsia="Calibri"/>
                <w:color w:val="000000"/>
                <w:spacing w:val="1"/>
                <w:w w:val="104"/>
                <w:sz w:val="24"/>
                <w:szCs w:val="24"/>
              </w:rPr>
              <w:t>н</w:t>
            </w:r>
            <w:r w:rsidRPr="00B535C1">
              <w:rPr>
                <w:rFonts w:eastAsia="Calibri"/>
                <w:color w:val="000000"/>
                <w:w w:val="106"/>
                <w:sz w:val="24"/>
                <w:szCs w:val="24"/>
              </w:rPr>
              <w:t>я</w:t>
            </w:r>
            <w:r w:rsidRPr="00B535C1">
              <w:rPr>
                <w:rFonts w:eastAsia="Calibri"/>
                <w:color w:val="000000"/>
                <w:spacing w:val="-2"/>
                <w:w w:val="108"/>
                <w:sz w:val="24"/>
                <w:szCs w:val="24"/>
              </w:rPr>
              <w:t>т</w:t>
            </w:r>
            <w:r w:rsidRPr="00B535C1">
              <w:rPr>
                <w:rFonts w:eastAsia="Calibri"/>
                <w:color w:val="000000"/>
                <w:w w:val="104"/>
                <w:sz w:val="24"/>
                <w:szCs w:val="24"/>
              </w:rPr>
              <w:t>и</w:t>
            </w:r>
            <w:r w:rsidRPr="00B535C1">
              <w:rPr>
                <w:rFonts w:eastAsia="Calibri"/>
                <w:color w:val="000000"/>
                <w:w w:val="102"/>
                <w:sz w:val="24"/>
                <w:szCs w:val="24"/>
              </w:rPr>
              <w:t>е</w:t>
            </w:r>
            <w:r w:rsidRPr="00B535C1">
              <w:rPr>
                <w:rFonts w:eastAsia="Calibri"/>
                <w:color w:val="000000"/>
                <w:w w:val="96"/>
                <w:sz w:val="24"/>
                <w:szCs w:val="24"/>
              </w:rPr>
              <w:t>м</w:t>
            </w:r>
            <w:r w:rsidRPr="00B535C1">
              <w:rPr>
                <w:rFonts w:eastAsia="Calibri"/>
                <w:color w:val="000000"/>
                <w:spacing w:val="45"/>
                <w:sz w:val="24"/>
                <w:szCs w:val="24"/>
              </w:rPr>
              <w:t xml:space="preserve"> </w:t>
            </w:r>
            <w:r w:rsidRPr="00B535C1">
              <w:rPr>
                <w:rFonts w:eastAsia="Calibri"/>
                <w:color w:val="000000"/>
                <w:w w:val="83"/>
                <w:sz w:val="24"/>
                <w:szCs w:val="24"/>
              </w:rPr>
              <w:t>«</w:t>
            </w:r>
            <w:r w:rsidRPr="00B535C1">
              <w:rPr>
                <w:rFonts w:eastAsia="Calibri"/>
                <w:color w:val="000000"/>
                <w:w w:val="110"/>
                <w:sz w:val="24"/>
                <w:szCs w:val="24"/>
              </w:rPr>
              <w:t>С</w:t>
            </w:r>
            <w:r w:rsidRPr="00B535C1">
              <w:rPr>
                <w:rFonts w:eastAsia="Calibri"/>
                <w:color w:val="000000"/>
                <w:w w:val="96"/>
                <w:sz w:val="24"/>
                <w:szCs w:val="24"/>
              </w:rPr>
              <w:t>м</w:t>
            </w:r>
            <w:r w:rsidRPr="00B535C1">
              <w:rPr>
                <w:rFonts w:eastAsia="Calibri"/>
                <w:color w:val="000000"/>
                <w:spacing w:val="4"/>
                <w:w w:val="106"/>
                <w:sz w:val="24"/>
                <w:szCs w:val="24"/>
              </w:rPr>
              <w:t>у</w:t>
            </w:r>
            <w:r w:rsidRPr="00B535C1">
              <w:rPr>
                <w:rFonts w:eastAsia="Calibri"/>
                <w:color w:val="000000"/>
                <w:w w:val="108"/>
                <w:sz w:val="24"/>
                <w:szCs w:val="24"/>
              </w:rPr>
              <w:t>т</w:t>
            </w:r>
            <w:r w:rsidRPr="00B535C1">
              <w:rPr>
                <w:rFonts w:eastAsia="Calibri"/>
                <w:color w:val="000000"/>
                <w:w w:val="104"/>
                <w:sz w:val="24"/>
                <w:szCs w:val="24"/>
              </w:rPr>
              <w:t>н</w:t>
            </w:r>
            <w:r w:rsidRPr="00B535C1">
              <w:rPr>
                <w:rFonts w:eastAsia="Calibri"/>
                <w:color w:val="000000"/>
                <w:w w:val="106"/>
                <w:sz w:val="24"/>
                <w:szCs w:val="24"/>
              </w:rPr>
              <w:t>о</w:t>
            </w:r>
            <w:r w:rsidRPr="00B535C1">
              <w:rPr>
                <w:rFonts w:eastAsia="Calibri"/>
                <w:color w:val="000000"/>
                <w:w w:val="102"/>
                <w:sz w:val="24"/>
                <w:szCs w:val="24"/>
              </w:rPr>
              <w:t>е</w:t>
            </w:r>
            <w:r w:rsidRPr="00B535C1">
              <w:rPr>
                <w:rFonts w:eastAsia="Calibri"/>
                <w:color w:val="000000"/>
                <w:spacing w:val="45"/>
                <w:sz w:val="24"/>
                <w:szCs w:val="24"/>
              </w:rPr>
              <w:t xml:space="preserve"> </w:t>
            </w:r>
            <w:r w:rsidRPr="00B535C1">
              <w:rPr>
                <w:rFonts w:eastAsia="Calibri"/>
                <w:color w:val="000000"/>
                <w:w w:val="106"/>
                <w:sz w:val="24"/>
                <w:szCs w:val="24"/>
              </w:rPr>
              <w:t>в</w:t>
            </w:r>
            <w:r w:rsidRPr="00B535C1">
              <w:rPr>
                <w:rFonts w:eastAsia="Calibri"/>
                <w:color w:val="000000"/>
                <w:w w:val="110"/>
                <w:sz w:val="24"/>
                <w:szCs w:val="24"/>
              </w:rPr>
              <w:t>р</w:t>
            </w:r>
            <w:r w:rsidRPr="00B535C1">
              <w:rPr>
                <w:rFonts w:eastAsia="Calibri"/>
                <w:color w:val="000000"/>
                <w:w w:val="102"/>
                <w:sz w:val="24"/>
                <w:szCs w:val="24"/>
              </w:rPr>
              <w:t>е</w:t>
            </w:r>
            <w:r w:rsidRPr="00B535C1">
              <w:rPr>
                <w:rFonts w:eastAsia="Calibri"/>
                <w:color w:val="000000"/>
                <w:spacing w:val="1"/>
                <w:w w:val="96"/>
                <w:sz w:val="24"/>
                <w:szCs w:val="24"/>
              </w:rPr>
              <w:t>м</w:t>
            </w:r>
            <w:r w:rsidRPr="00B535C1">
              <w:rPr>
                <w:rFonts w:eastAsia="Calibri"/>
                <w:color w:val="000000"/>
                <w:w w:val="106"/>
                <w:sz w:val="24"/>
                <w:szCs w:val="24"/>
              </w:rPr>
              <w:t>я</w:t>
            </w:r>
            <w:r w:rsidRPr="00B535C1">
              <w:rPr>
                <w:rFonts w:eastAsia="Calibri"/>
                <w:color w:val="000000"/>
                <w:w w:val="83"/>
                <w:sz w:val="24"/>
                <w:szCs w:val="24"/>
              </w:rPr>
              <w:t>»</w:t>
            </w:r>
            <w:r w:rsidRPr="00B535C1">
              <w:rPr>
                <w:rFonts w:eastAsia="Calibri"/>
                <w:color w:val="000000"/>
                <w:spacing w:val="1"/>
                <w:w w:val="84"/>
                <w:sz w:val="24"/>
                <w:szCs w:val="24"/>
              </w:rPr>
              <w:t>,</w:t>
            </w:r>
            <w:r w:rsidRPr="00B535C1">
              <w:rPr>
                <w:rFonts w:eastAsia="Calibri"/>
                <w:color w:val="000000"/>
                <w:spacing w:val="45"/>
                <w:sz w:val="24"/>
                <w:szCs w:val="24"/>
              </w:rPr>
              <w:t xml:space="preserve"> </w:t>
            </w:r>
            <w:r w:rsidRPr="00B535C1">
              <w:rPr>
                <w:rFonts w:eastAsia="Calibri"/>
                <w:color w:val="000000"/>
                <w:w w:val="108"/>
                <w:sz w:val="24"/>
                <w:szCs w:val="24"/>
              </w:rPr>
              <w:t>с</w:t>
            </w:r>
            <w:r w:rsidRPr="00B535C1">
              <w:rPr>
                <w:rFonts w:eastAsia="Calibri"/>
                <w:color w:val="000000"/>
                <w:spacing w:val="45"/>
                <w:sz w:val="24"/>
                <w:szCs w:val="24"/>
              </w:rPr>
              <w:t xml:space="preserve"> </w:t>
            </w:r>
            <w:r w:rsidRPr="00B535C1">
              <w:rPr>
                <w:rFonts w:eastAsia="Calibri"/>
                <w:color w:val="000000"/>
                <w:w w:val="104"/>
                <w:sz w:val="24"/>
                <w:szCs w:val="24"/>
              </w:rPr>
              <w:t>и</w:t>
            </w:r>
            <w:r w:rsidRPr="00B535C1">
              <w:rPr>
                <w:rFonts w:eastAsia="Calibri"/>
                <w:color w:val="000000"/>
                <w:spacing w:val="3"/>
                <w:w w:val="108"/>
                <w:sz w:val="24"/>
                <w:szCs w:val="24"/>
              </w:rPr>
              <w:t>с</w:t>
            </w:r>
            <w:r w:rsidRPr="00B535C1">
              <w:rPr>
                <w:rFonts w:eastAsia="Calibri"/>
                <w:color w:val="000000"/>
                <w:spacing w:val="-3"/>
                <w:w w:val="108"/>
                <w:sz w:val="24"/>
                <w:szCs w:val="24"/>
              </w:rPr>
              <w:t>т</w:t>
            </w:r>
            <w:r w:rsidRPr="00B535C1">
              <w:rPr>
                <w:rFonts w:eastAsia="Calibri"/>
                <w:color w:val="000000"/>
                <w:w w:val="106"/>
                <w:sz w:val="24"/>
                <w:szCs w:val="24"/>
              </w:rPr>
              <w:t>о</w:t>
            </w:r>
            <w:r w:rsidRPr="00B535C1">
              <w:rPr>
                <w:rFonts w:eastAsia="Calibri"/>
                <w:color w:val="000000"/>
                <w:w w:val="110"/>
                <w:sz w:val="24"/>
                <w:szCs w:val="24"/>
              </w:rPr>
              <w:t>р</w:t>
            </w:r>
            <w:r w:rsidRPr="00B535C1">
              <w:rPr>
                <w:rFonts w:eastAsia="Calibri"/>
                <w:color w:val="000000"/>
                <w:w w:val="104"/>
                <w:sz w:val="24"/>
                <w:szCs w:val="24"/>
              </w:rPr>
              <w:t>и</w:t>
            </w:r>
            <w:r w:rsidRPr="00B535C1">
              <w:rPr>
                <w:rFonts w:eastAsia="Calibri"/>
                <w:color w:val="000000"/>
                <w:w w:val="102"/>
                <w:sz w:val="24"/>
                <w:szCs w:val="24"/>
              </w:rPr>
              <w:t>е</w:t>
            </w:r>
            <w:r w:rsidRPr="00B535C1">
              <w:rPr>
                <w:rFonts w:eastAsia="Calibri"/>
                <w:color w:val="000000"/>
                <w:w w:val="104"/>
                <w:sz w:val="24"/>
                <w:szCs w:val="24"/>
              </w:rPr>
              <w:t>й</w:t>
            </w:r>
            <w:r w:rsidRPr="00B535C1">
              <w:rPr>
                <w:rFonts w:eastAsia="Calibri"/>
                <w:color w:val="000000"/>
                <w:spacing w:val="44"/>
                <w:sz w:val="24"/>
                <w:szCs w:val="24"/>
              </w:rPr>
              <w:t xml:space="preserve"> </w:t>
            </w:r>
            <w:r w:rsidRPr="00B535C1">
              <w:rPr>
                <w:rFonts w:eastAsia="Calibri"/>
                <w:color w:val="000000"/>
                <w:w w:val="98"/>
                <w:sz w:val="24"/>
                <w:szCs w:val="24"/>
              </w:rPr>
              <w:t>ж</w:t>
            </w:r>
            <w:r w:rsidRPr="00B535C1">
              <w:rPr>
                <w:rFonts w:eastAsia="Calibri"/>
                <w:color w:val="000000"/>
                <w:w w:val="104"/>
                <w:sz w:val="24"/>
                <w:szCs w:val="24"/>
              </w:rPr>
              <w:t>изни</w:t>
            </w:r>
            <w:r w:rsidRPr="00B535C1">
              <w:rPr>
                <w:rFonts w:eastAsia="Calibri"/>
                <w:color w:val="000000"/>
                <w:spacing w:val="44"/>
                <w:sz w:val="24"/>
                <w:szCs w:val="24"/>
              </w:rPr>
              <w:t xml:space="preserve"> </w:t>
            </w:r>
            <w:r w:rsidRPr="00B535C1">
              <w:rPr>
                <w:rFonts w:eastAsia="Calibri"/>
                <w:color w:val="000000"/>
                <w:w w:val="99"/>
                <w:sz w:val="24"/>
                <w:szCs w:val="24"/>
              </w:rPr>
              <w:t>Д</w:t>
            </w:r>
            <w:r w:rsidRPr="00B535C1">
              <w:rPr>
                <w:rFonts w:eastAsia="Calibri"/>
                <w:color w:val="000000"/>
                <w:w w:val="96"/>
                <w:sz w:val="24"/>
                <w:szCs w:val="24"/>
              </w:rPr>
              <w:t>м</w:t>
            </w:r>
            <w:r w:rsidRPr="00B535C1">
              <w:rPr>
                <w:rFonts w:eastAsia="Calibri"/>
                <w:color w:val="000000"/>
                <w:w w:val="104"/>
                <w:sz w:val="24"/>
                <w:szCs w:val="24"/>
              </w:rPr>
              <w:t>и</w:t>
            </w:r>
            <w:r w:rsidRPr="00B535C1">
              <w:rPr>
                <w:rFonts w:eastAsia="Calibri"/>
                <w:color w:val="000000"/>
                <w:spacing w:val="-2"/>
                <w:w w:val="108"/>
                <w:sz w:val="24"/>
                <w:szCs w:val="24"/>
              </w:rPr>
              <w:t>т</w:t>
            </w:r>
            <w:r w:rsidRPr="00B535C1">
              <w:rPr>
                <w:rFonts w:eastAsia="Calibri"/>
                <w:color w:val="000000"/>
                <w:w w:val="110"/>
                <w:sz w:val="24"/>
                <w:szCs w:val="24"/>
              </w:rPr>
              <w:t>р</w:t>
            </w:r>
            <w:r w:rsidRPr="00B535C1">
              <w:rPr>
                <w:rFonts w:eastAsia="Calibri"/>
                <w:color w:val="000000"/>
                <w:spacing w:val="1"/>
                <w:w w:val="104"/>
                <w:sz w:val="24"/>
                <w:szCs w:val="24"/>
              </w:rPr>
              <w:t>и</w:t>
            </w:r>
            <w:r w:rsidRPr="00B535C1">
              <w:rPr>
                <w:rFonts w:eastAsia="Calibri"/>
                <w:color w:val="000000"/>
                <w:w w:val="106"/>
                <w:sz w:val="24"/>
                <w:szCs w:val="24"/>
              </w:rPr>
              <w:t>я</w:t>
            </w:r>
            <w:r w:rsidRPr="00B535C1">
              <w:rPr>
                <w:rFonts w:eastAsia="Calibri"/>
                <w:color w:val="000000"/>
                <w:sz w:val="24"/>
                <w:szCs w:val="24"/>
              </w:rPr>
              <w:t xml:space="preserve"> </w:t>
            </w:r>
            <w:r w:rsidRPr="00B535C1">
              <w:rPr>
                <w:rFonts w:eastAsia="Calibri"/>
                <w:color w:val="000000"/>
                <w:w w:val="104"/>
                <w:sz w:val="24"/>
                <w:szCs w:val="24"/>
              </w:rPr>
              <w:t>П</w:t>
            </w:r>
            <w:r w:rsidRPr="00B535C1">
              <w:rPr>
                <w:rFonts w:eastAsia="Calibri"/>
                <w:color w:val="000000"/>
                <w:spacing w:val="-1"/>
                <w:w w:val="106"/>
                <w:sz w:val="24"/>
                <w:szCs w:val="24"/>
              </w:rPr>
              <w:t>о</w:t>
            </w:r>
            <w:r w:rsidRPr="00B535C1">
              <w:rPr>
                <w:rFonts w:eastAsia="Calibri"/>
                <w:color w:val="000000"/>
                <w:spacing w:val="1"/>
                <w:w w:val="98"/>
                <w:sz w:val="24"/>
                <w:szCs w:val="24"/>
              </w:rPr>
              <w:t>ж</w:t>
            </w:r>
            <w:r w:rsidRPr="00B535C1">
              <w:rPr>
                <w:rFonts w:eastAsia="Calibri"/>
                <w:color w:val="000000"/>
                <w:w w:val="102"/>
                <w:sz w:val="24"/>
                <w:szCs w:val="24"/>
              </w:rPr>
              <w:t>а</w:t>
            </w:r>
            <w:r w:rsidRPr="00B535C1">
              <w:rPr>
                <w:rFonts w:eastAsia="Calibri"/>
                <w:color w:val="000000"/>
                <w:w w:val="110"/>
                <w:sz w:val="24"/>
                <w:szCs w:val="24"/>
              </w:rPr>
              <w:t>р</w:t>
            </w:r>
            <w:r w:rsidRPr="00B535C1">
              <w:rPr>
                <w:rFonts w:eastAsia="Calibri"/>
                <w:color w:val="000000"/>
                <w:w w:val="108"/>
                <w:sz w:val="24"/>
                <w:szCs w:val="24"/>
              </w:rPr>
              <w:t>с</w:t>
            </w:r>
            <w:r w:rsidRPr="00B535C1">
              <w:rPr>
                <w:rFonts w:eastAsia="Calibri"/>
                <w:color w:val="000000"/>
                <w:w w:val="105"/>
                <w:sz w:val="24"/>
                <w:szCs w:val="24"/>
              </w:rPr>
              <w:t>к</w:t>
            </w:r>
            <w:r w:rsidRPr="00B535C1">
              <w:rPr>
                <w:rFonts w:eastAsia="Calibri"/>
                <w:color w:val="000000"/>
                <w:w w:val="106"/>
                <w:sz w:val="24"/>
                <w:szCs w:val="24"/>
              </w:rPr>
              <w:t>о</w:t>
            </w:r>
            <w:r w:rsidRPr="00B535C1">
              <w:rPr>
                <w:rFonts w:eastAsia="Calibri"/>
                <w:color w:val="000000"/>
                <w:spacing w:val="-4"/>
                <w:w w:val="113"/>
                <w:sz w:val="24"/>
                <w:szCs w:val="24"/>
              </w:rPr>
              <w:t>г</w:t>
            </w:r>
            <w:r w:rsidRPr="00B535C1">
              <w:rPr>
                <w:rFonts w:eastAsia="Calibri"/>
                <w:color w:val="000000"/>
                <w:w w:val="106"/>
                <w:sz w:val="24"/>
                <w:szCs w:val="24"/>
              </w:rPr>
              <w:t>о</w:t>
            </w:r>
            <w:r w:rsidRPr="00B535C1">
              <w:rPr>
                <w:rFonts w:eastAsia="Calibri"/>
                <w:color w:val="000000"/>
                <w:w w:val="83"/>
                <w:sz w:val="24"/>
                <w:szCs w:val="24"/>
              </w:rPr>
              <w:t>.</w:t>
            </w:r>
            <w:r w:rsidRPr="00B535C1">
              <w:rPr>
                <w:rFonts w:eastAsia="Calibri"/>
                <w:color w:val="000000"/>
                <w:spacing w:val="33"/>
                <w:sz w:val="24"/>
                <w:szCs w:val="24"/>
              </w:rPr>
              <w:t xml:space="preserve"> </w:t>
            </w:r>
            <w:r w:rsidRPr="00B535C1">
              <w:rPr>
                <w:rFonts w:eastAsia="Calibri"/>
                <w:color w:val="000000"/>
                <w:spacing w:val="-5"/>
                <w:w w:val="105"/>
                <w:sz w:val="24"/>
                <w:szCs w:val="24"/>
              </w:rPr>
              <w:t>Р</w:t>
            </w:r>
            <w:r w:rsidRPr="00B535C1">
              <w:rPr>
                <w:rFonts w:eastAsia="Calibri"/>
                <w:color w:val="000000"/>
                <w:w w:val="102"/>
                <w:sz w:val="24"/>
                <w:szCs w:val="24"/>
              </w:rPr>
              <w:t>а</w:t>
            </w:r>
            <w:r w:rsidRPr="00B535C1">
              <w:rPr>
                <w:rFonts w:eastAsia="Calibri"/>
                <w:color w:val="000000"/>
                <w:w w:val="108"/>
                <w:sz w:val="24"/>
                <w:szCs w:val="24"/>
              </w:rPr>
              <w:t>с</w:t>
            </w:r>
            <w:r w:rsidRPr="00B535C1">
              <w:rPr>
                <w:rFonts w:eastAsia="Calibri"/>
                <w:color w:val="000000"/>
                <w:w w:val="105"/>
                <w:sz w:val="24"/>
                <w:szCs w:val="24"/>
              </w:rPr>
              <w:t>к</w:t>
            </w:r>
            <w:r w:rsidRPr="00B535C1">
              <w:rPr>
                <w:rFonts w:eastAsia="Calibri"/>
                <w:color w:val="000000"/>
                <w:w w:val="110"/>
                <w:sz w:val="24"/>
                <w:szCs w:val="24"/>
              </w:rPr>
              <w:t>р</w:t>
            </w:r>
            <w:r w:rsidRPr="00B535C1">
              <w:rPr>
                <w:rFonts w:eastAsia="Calibri"/>
                <w:color w:val="000000"/>
                <w:w w:val="101"/>
                <w:sz w:val="24"/>
                <w:szCs w:val="24"/>
              </w:rPr>
              <w:t>ы</w:t>
            </w:r>
            <w:r w:rsidRPr="00B535C1">
              <w:rPr>
                <w:rFonts w:eastAsia="Calibri"/>
                <w:color w:val="000000"/>
                <w:spacing w:val="-2"/>
                <w:w w:val="108"/>
                <w:sz w:val="24"/>
                <w:szCs w:val="24"/>
              </w:rPr>
              <w:t>т</w:t>
            </w:r>
            <w:r w:rsidRPr="00B535C1">
              <w:rPr>
                <w:rFonts w:eastAsia="Calibri"/>
                <w:color w:val="000000"/>
                <w:w w:val="108"/>
                <w:sz w:val="24"/>
                <w:szCs w:val="24"/>
              </w:rPr>
              <w:t>ь</w:t>
            </w:r>
            <w:r w:rsidRPr="00B535C1">
              <w:rPr>
                <w:rFonts w:eastAsia="Calibri"/>
                <w:color w:val="000000"/>
                <w:spacing w:val="29"/>
                <w:sz w:val="24"/>
                <w:szCs w:val="24"/>
              </w:rPr>
              <w:t xml:space="preserve"> </w:t>
            </w:r>
            <w:r w:rsidRPr="00B535C1">
              <w:rPr>
                <w:rFonts w:eastAsia="Calibri"/>
                <w:color w:val="000000"/>
                <w:w w:val="96"/>
                <w:sz w:val="24"/>
                <w:szCs w:val="24"/>
              </w:rPr>
              <w:t>д</w:t>
            </w:r>
            <w:r w:rsidRPr="00B535C1">
              <w:rPr>
                <w:rFonts w:eastAsia="Calibri"/>
                <w:color w:val="000000"/>
                <w:spacing w:val="-1"/>
                <w:w w:val="102"/>
                <w:sz w:val="24"/>
                <w:szCs w:val="24"/>
              </w:rPr>
              <w:t>е</w:t>
            </w:r>
            <w:r w:rsidRPr="00B535C1">
              <w:rPr>
                <w:rFonts w:eastAsia="Calibri"/>
                <w:color w:val="000000"/>
                <w:spacing w:val="-2"/>
                <w:w w:val="108"/>
                <w:sz w:val="24"/>
                <w:szCs w:val="24"/>
              </w:rPr>
              <w:t>т</w:t>
            </w:r>
            <w:r w:rsidRPr="00B535C1">
              <w:rPr>
                <w:rFonts w:eastAsia="Calibri"/>
                <w:color w:val="000000"/>
                <w:w w:val="106"/>
                <w:sz w:val="24"/>
                <w:szCs w:val="24"/>
              </w:rPr>
              <w:t>я</w:t>
            </w:r>
            <w:r w:rsidRPr="00B535C1">
              <w:rPr>
                <w:rFonts w:eastAsia="Calibri"/>
                <w:color w:val="000000"/>
                <w:w w:val="96"/>
                <w:sz w:val="24"/>
                <w:szCs w:val="24"/>
              </w:rPr>
              <w:t>м</w:t>
            </w:r>
            <w:r w:rsidRPr="00B535C1">
              <w:rPr>
                <w:rFonts w:eastAsia="Calibri"/>
                <w:color w:val="000000"/>
                <w:spacing w:val="29"/>
                <w:sz w:val="24"/>
                <w:szCs w:val="24"/>
              </w:rPr>
              <w:t xml:space="preserve"> </w:t>
            </w:r>
            <w:r w:rsidRPr="00B535C1">
              <w:rPr>
                <w:rFonts w:eastAsia="Calibri"/>
                <w:color w:val="000000"/>
                <w:w w:val="104"/>
                <w:sz w:val="24"/>
                <w:szCs w:val="24"/>
              </w:rPr>
              <w:t>зн</w:t>
            </w:r>
            <w:r w:rsidRPr="00B535C1">
              <w:rPr>
                <w:rFonts w:eastAsia="Calibri"/>
                <w:color w:val="000000"/>
                <w:spacing w:val="-2"/>
                <w:w w:val="102"/>
                <w:sz w:val="24"/>
                <w:szCs w:val="24"/>
              </w:rPr>
              <w:t>а</w:t>
            </w:r>
            <w:r w:rsidRPr="00B535C1">
              <w:rPr>
                <w:rFonts w:eastAsia="Calibri"/>
                <w:color w:val="000000"/>
                <w:w w:val="112"/>
                <w:sz w:val="24"/>
                <w:szCs w:val="24"/>
              </w:rPr>
              <w:t>ч</w:t>
            </w:r>
            <w:r w:rsidRPr="00B535C1">
              <w:rPr>
                <w:rFonts w:eastAsia="Calibri"/>
                <w:color w:val="000000"/>
                <w:w w:val="102"/>
                <w:sz w:val="24"/>
                <w:szCs w:val="24"/>
              </w:rPr>
              <w:t>е</w:t>
            </w:r>
            <w:r w:rsidRPr="00B535C1">
              <w:rPr>
                <w:rFonts w:eastAsia="Calibri"/>
                <w:color w:val="000000"/>
                <w:w w:val="104"/>
                <w:sz w:val="24"/>
                <w:szCs w:val="24"/>
              </w:rPr>
              <w:t>ни</w:t>
            </w:r>
            <w:r w:rsidRPr="00B535C1">
              <w:rPr>
                <w:rFonts w:eastAsia="Calibri"/>
                <w:color w:val="000000"/>
                <w:w w:val="102"/>
                <w:sz w:val="24"/>
                <w:szCs w:val="24"/>
              </w:rPr>
              <w:t>е</w:t>
            </w:r>
            <w:r w:rsidRPr="00B535C1">
              <w:rPr>
                <w:rFonts w:eastAsia="Calibri"/>
                <w:color w:val="000000"/>
                <w:spacing w:val="29"/>
                <w:sz w:val="24"/>
                <w:szCs w:val="24"/>
              </w:rPr>
              <w:t xml:space="preserve"> </w:t>
            </w:r>
            <w:r w:rsidRPr="00B535C1">
              <w:rPr>
                <w:rFonts w:eastAsia="Calibri"/>
                <w:color w:val="000000"/>
                <w:w w:val="108"/>
                <w:sz w:val="24"/>
                <w:szCs w:val="24"/>
              </w:rPr>
              <w:t>с</w:t>
            </w:r>
            <w:r w:rsidRPr="00B535C1">
              <w:rPr>
                <w:rFonts w:eastAsia="Calibri"/>
                <w:color w:val="000000"/>
                <w:spacing w:val="1"/>
                <w:w w:val="106"/>
                <w:sz w:val="24"/>
                <w:szCs w:val="24"/>
              </w:rPr>
              <w:t>п</w:t>
            </w:r>
            <w:r w:rsidRPr="00B535C1">
              <w:rPr>
                <w:rFonts w:eastAsia="Calibri"/>
                <w:color w:val="000000"/>
                <w:w w:val="101"/>
                <w:sz w:val="24"/>
                <w:szCs w:val="24"/>
              </w:rPr>
              <w:t>л</w:t>
            </w:r>
            <w:r w:rsidRPr="00B535C1">
              <w:rPr>
                <w:rFonts w:eastAsia="Calibri"/>
                <w:color w:val="000000"/>
                <w:spacing w:val="-1"/>
                <w:w w:val="106"/>
                <w:sz w:val="24"/>
                <w:szCs w:val="24"/>
              </w:rPr>
              <w:t>о</w:t>
            </w:r>
            <w:r w:rsidRPr="00B535C1">
              <w:rPr>
                <w:rFonts w:eastAsia="Calibri"/>
                <w:color w:val="000000"/>
                <w:w w:val="112"/>
                <w:sz w:val="24"/>
                <w:szCs w:val="24"/>
              </w:rPr>
              <w:t>ч</w:t>
            </w:r>
            <w:r w:rsidRPr="00B535C1">
              <w:rPr>
                <w:rFonts w:eastAsia="Calibri"/>
                <w:color w:val="000000"/>
                <w:w w:val="102"/>
                <w:sz w:val="24"/>
                <w:szCs w:val="24"/>
              </w:rPr>
              <w:t>ё</w:t>
            </w:r>
            <w:r w:rsidRPr="00B535C1">
              <w:rPr>
                <w:rFonts w:eastAsia="Calibri"/>
                <w:color w:val="000000"/>
                <w:w w:val="104"/>
                <w:sz w:val="24"/>
                <w:szCs w:val="24"/>
              </w:rPr>
              <w:t>нн</w:t>
            </w:r>
            <w:r w:rsidRPr="00B535C1">
              <w:rPr>
                <w:rFonts w:eastAsia="Calibri"/>
                <w:color w:val="000000"/>
                <w:w w:val="106"/>
                <w:sz w:val="24"/>
                <w:szCs w:val="24"/>
              </w:rPr>
              <w:t>о</w:t>
            </w:r>
            <w:r w:rsidRPr="00B535C1">
              <w:rPr>
                <w:rFonts w:eastAsia="Calibri"/>
                <w:color w:val="000000"/>
                <w:spacing w:val="3"/>
                <w:w w:val="108"/>
                <w:sz w:val="24"/>
                <w:szCs w:val="24"/>
              </w:rPr>
              <w:t>с</w:t>
            </w:r>
            <w:r w:rsidRPr="00B535C1">
              <w:rPr>
                <w:rFonts w:eastAsia="Calibri"/>
                <w:color w:val="000000"/>
                <w:w w:val="108"/>
                <w:sz w:val="24"/>
                <w:szCs w:val="24"/>
              </w:rPr>
              <w:t>т</w:t>
            </w:r>
            <w:r w:rsidRPr="00B535C1">
              <w:rPr>
                <w:rFonts w:eastAsia="Calibri"/>
                <w:color w:val="000000"/>
                <w:w w:val="104"/>
                <w:sz w:val="24"/>
                <w:szCs w:val="24"/>
              </w:rPr>
              <w:t>и</w:t>
            </w:r>
            <w:r w:rsidRPr="00B535C1">
              <w:rPr>
                <w:rFonts w:eastAsia="Calibri"/>
                <w:color w:val="000000"/>
                <w:spacing w:val="28"/>
                <w:sz w:val="24"/>
                <w:szCs w:val="24"/>
              </w:rPr>
              <w:t xml:space="preserve"> </w:t>
            </w:r>
            <w:r w:rsidRPr="00B535C1">
              <w:rPr>
                <w:rFonts w:eastAsia="Calibri"/>
                <w:color w:val="000000"/>
                <w:w w:val="106"/>
                <w:sz w:val="24"/>
                <w:szCs w:val="24"/>
              </w:rPr>
              <w:t>в</w:t>
            </w:r>
            <w:r w:rsidRPr="00B535C1">
              <w:rPr>
                <w:rFonts w:eastAsia="Calibri"/>
                <w:color w:val="000000"/>
                <w:spacing w:val="30"/>
                <w:sz w:val="24"/>
                <w:szCs w:val="24"/>
              </w:rPr>
              <w:t xml:space="preserve"> </w:t>
            </w:r>
            <w:r w:rsidRPr="00B535C1">
              <w:rPr>
                <w:rFonts w:eastAsia="Calibri"/>
                <w:color w:val="000000"/>
                <w:w w:val="98"/>
                <w:sz w:val="24"/>
                <w:szCs w:val="24"/>
              </w:rPr>
              <w:t>ж</w:t>
            </w:r>
            <w:r w:rsidRPr="00B535C1">
              <w:rPr>
                <w:rFonts w:eastAsia="Calibri"/>
                <w:color w:val="000000"/>
                <w:w w:val="104"/>
                <w:sz w:val="24"/>
                <w:szCs w:val="24"/>
              </w:rPr>
              <w:t>изни</w:t>
            </w:r>
            <w:r w:rsidRPr="00B535C1">
              <w:rPr>
                <w:rFonts w:eastAsia="Calibri"/>
                <w:color w:val="000000"/>
                <w:spacing w:val="28"/>
                <w:sz w:val="24"/>
                <w:szCs w:val="24"/>
              </w:rPr>
              <w:t xml:space="preserve"> </w:t>
            </w:r>
            <w:r w:rsidRPr="00B535C1">
              <w:rPr>
                <w:rFonts w:eastAsia="Calibri"/>
                <w:color w:val="000000"/>
                <w:w w:val="112"/>
                <w:sz w:val="24"/>
                <w:szCs w:val="24"/>
              </w:rPr>
              <w:t>ч</w:t>
            </w:r>
            <w:r w:rsidRPr="00B535C1">
              <w:rPr>
                <w:rFonts w:eastAsia="Calibri"/>
                <w:color w:val="000000"/>
                <w:spacing w:val="1"/>
                <w:w w:val="102"/>
                <w:sz w:val="24"/>
                <w:szCs w:val="24"/>
              </w:rPr>
              <w:t>е</w:t>
            </w:r>
            <w:r w:rsidRPr="00B535C1">
              <w:rPr>
                <w:rFonts w:eastAsia="Calibri"/>
                <w:color w:val="000000"/>
                <w:w w:val="101"/>
                <w:sz w:val="24"/>
                <w:szCs w:val="24"/>
              </w:rPr>
              <w:t>л</w:t>
            </w:r>
            <w:r w:rsidRPr="00B535C1">
              <w:rPr>
                <w:rFonts w:eastAsia="Calibri"/>
                <w:color w:val="000000"/>
                <w:w w:val="106"/>
                <w:sz w:val="24"/>
                <w:szCs w:val="24"/>
              </w:rPr>
              <w:t>ов</w:t>
            </w:r>
            <w:r w:rsidRPr="00B535C1">
              <w:rPr>
                <w:rFonts w:eastAsia="Calibri"/>
                <w:color w:val="000000"/>
                <w:w w:val="102"/>
                <w:sz w:val="24"/>
                <w:szCs w:val="24"/>
              </w:rPr>
              <w:t>е</w:t>
            </w:r>
            <w:r w:rsidRPr="00B535C1">
              <w:rPr>
                <w:rFonts w:eastAsia="Calibri"/>
                <w:color w:val="000000"/>
                <w:spacing w:val="2"/>
                <w:w w:val="105"/>
                <w:sz w:val="24"/>
                <w:szCs w:val="24"/>
              </w:rPr>
              <w:t>к</w:t>
            </w:r>
            <w:r w:rsidRPr="00B535C1">
              <w:rPr>
                <w:rFonts w:eastAsia="Calibri"/>
                <w:color w:val="000000"/>
                <w:w w:val="102"/>
                <w:sz w:val="24"/>
                <w:szCs w:val="24"/>
              </w:rPr>
              <w:t>а</w:t>
            </w:r>
            <w:r w:rsidRPr="00B535C1">
              <w:rPr>
                <w:rFonts w:eastAsia="Calibri"/>
                <w:color w:val="000000"/>
                <w:spacing w:val="30"/>
                <w:sz w:val="24"/>
                <w:szCs w:val="24"/>
              </w:rPr>
              <w:t xml:space="preserve"> </w:t>
            </w:r>
            <w:r w:rsidRPr="00B535C1">
              <w:rPr>
                <w:rFonts w:eastAsia="Calibri"/>
                <w:color w:val="000000"/>
                <w:w w:val="104"/>
                <w:sz w:val="24"/>
                <w:szCs w:val="24"/>
              </w:rPr>
              <w:t>и</w:t>
            </w:r>
            <w:r w:rsidRPr="00B535C1">
              <w:rPr>
                <w:rFonts w:eastAsia="Calibri"/>
                <w:color w:val="000000"/>
                <w:spacing w:val="29"/>
                <w:sz w:val="24"/>
                <w:szCs w:val="24"/>
              </w:rPr>
              <w:t xml:space="preserve"> </w:t>
            </w:r>
            <w:r w:rsidRPr="00B535C1">
              <w:rPr>
                <w:rFonts w:eastAsia="Calibri"/>
                <w:color w:val="000000"/>
                <w:w w:val="103"/>
                <w:sz w:val="24"/>
                <w:szCs w:val="24"/>
              </w:rPr>
              <w:t>ц</w:t>
            </w:r>
            <w:r w:rsidRPr="00B535C1">
              <w:rPr>
                <w:rFonts w:eastAsia="Calibri"/>
                <w:color w:val="000000"/>
                <w:w w:val="102"/>
                <w:sz w:val="24"/>
                <w:szCs w:val="24"/>
              </w:rPr>
              <w:t>е</w:t>
            </w:r>
            <w:r w:rsidRPr="00B535C1">
              <w:rPr>
                <w:rFonts w:eastAsia="Calibri"/>
                <w:color w:val="000000"/>
                <w:w w:val="101"/>
                <w:sz w:val="24"/>
                <w:szCs w:val="24"/>
              </w:rPr>
              <w:t>л</w:t>
            </w:r>
            <w:r w:rsidRPr="00B535C1">
              <w:rPr>
                <w:rFonts w:eastAsia="Calibri"/>
                <w:color w:val="000000"/>
                <w:w w:val="106"/>
                <w:sz w:val="24"/>
                <w:szCs w:val="24"/>
              </w:rPr>
              <w:t>о</w:t>
            </w:r>
            <w:r w:rsidRPr="00B535C1">
              <w:rPr>
                <w:rFonts w:eastAsia="Calibri"/>
                <w:color w:val="000000"/>
                <w:spacing w:val="-3"/>
                <w:w w:val="113"/>
                <w:sz w:val="24"/>
                <w:szCs w:val="24"/>
              </w:rPr>
              <w:t>г</w:t>
            </w:r>
            <w:r w:rsidRPr="00B535C1">
              <w:rPr>
                <w:rFonts w:eastAsia="Calibri"/>
                <w:color w:val="000000"/>
                <w:w w:val="106"/>
                <w:sz w:val="24"/>
                <w:szCs w:val="24"/>
              </w:rPr>
              <w:t>о</w:t>
            </w:r>
            <w:r w:rsidRPr="00B535C1">
              <w:rPr>
                <w:rFonts w:eastAsia="Calibri"/>
                <w:color w:val="000000"/>
                <w:spacing w:val="28"/>
                <w:sz w:val="24"/>
                <w:szCs w:val="24"/>
              </w:rPr>
              <w:t xml:space="preserve"> </w:t>
            </w:r>
            <w:r w:rsidRPr="00B535C1">
              <w:rPr>
                <w:rFonts w:eastAsia="Calibri"/>
                <w:color w:val="000000"/>
                <w:w w:val="104"/>
                <w:sz w:val="24"/>
                <w:szCs w:val="24"/>
              </w:rPr>
              <w:t>н</w:t>
            </w:r>
            <w:r w:rsidRPr="00B535C1">
              <w:rPr>
                <w:rFonts w:eastAsia="Calibri"/>
                <w:color w:val="000000"/>
                <w:w w:val="102"/>
                <w:sz w:val="24"/>
                <w:szCs w:val="24"/>
              </w:rPr>
              <w:t>а</w:t>
            </w:r>
            <w:r w:rsidRPr="00B535C1">
              <w:rPr>
                <w:rFonts w:eastAsia="Calibri"/>
                <w:color w:val="000000"/>
                <w:w w:val="110"/>
                <w:sz w:val="24"/>
                <w:szCs w:val="24"/>
              </w:rPr>
              <w:t>р</w:t>
            </w:r>
            <w:r w:rsidRPr="00B535C1">
              <w:rPr>
                <w:rFonts w:eastAsia="Calibri"/>
                <w:color w:val="000000"/>
                <w:w w:val="106"/>
                <w:sz w:val="24"/>
                <w:szCs w:val="24"/>
              </w:rPr>
              <w:t>о</w:t>
            </w:r>
            <w:r w:rsidRPr="00B535C1">
              <w:rPr>
                <w:rFonts w:eastAsia="Calibri"/>
                <w:color w:val="000000"/>
                <w:w w:val="96"/>
                <w:sz w:val="24"/>
                <w:szCs w:val="24"/>
              </w:rPr>
              <w:t>д</w:t>
            </w:r>
            <w:r w:rsidRPr="00B535C1">
              <w:rPr>
                <w:rFonts w:eastAsia="Calibri"/>
                <w:color w:val="000000"/>
                <w:w w:val="102"/>
                <w:sz w:val="24"/>
                <w:szCs w:val="24"/>
              </w:rPr>
              <w:t>а</w:t>
            </w:r>
            <w:r w:rsidRPr="00B535C1">
              <w:rPr>
                <w:rFonts w:eastAsia="Calibri"/>
                <w:color w:val="000000"/>
                <w:spacing w:val="-1"/>
                <w:w w:val="83"/>
                <w:sz w:val="24"/>
                <w:szCs w:val="24"/>
              </w:rPr>
              <w:t>.</w:t>
            </w:r>
            <w:r w:rsidRPr="00B535C1">
              <w:rPr>
                <w:rFonts w:eastAsia="Calibri"/>
                <w:color w:val="000000"/>
                <w:spacing w:val="28"/>
                <w:sz w:val="24"/>
                <w:szCs w:val="24"/>
              </w:rPr>
              <w:t xml:space="preserve"> </w:t>
            </w:r>
            <w:r w:rsidRPr="00B535C1">
              <w:rPr>
                <w:rFonts w:eastAsia="Calibri"/>
                <w:color w:val="000000"/>
                <w:spacing w:val="1"/>
                <w:w w:val="101"/>
                <w:sz w:val="24"/>
                <w:szCs w:val="24"/>
              </w:rPr>
              <w:t>В</w:t>
            </w:r>
            <w:r w:rsidRPr="00B535C1">
              <w:rPr>
                <w:rFonts w:eastAsia="Calibri"/>
                <w:color w:val="000000"/>
                <w:w w:val="106"/>
                <w:sz w:val="24"/>
                <w:szCs w:val="24"/>
              </w:rPr>
              <w:t>о</w:t>
            </w:r>
            <w:r w:rsidRPr="00B535C1">
              <w:rPr>
                <w:rFonts w:eastAsia="Calibri"/>
                <w:color w:val="000000"/>
                <w:w w:val="108"/>
                <w:sz w:val="24"/>
                <w:szCs w:val="24"/>
              </w:rPr>
              <w:t>с</w:t>
            </w:r>
            <w:r w:rsidRPr="00B535C1">
              <w:rPr>
                <w:rFonts w:eastAsia="Calibri"/>
                <w:color w:val="000000"/>
                <w:w w:val="106"/>
                <w:sz w:val="24"/>
                <w:szCs w:val="24"/>
              </w:rPr>
              <w:t>п</w:t>
            </w:r>
            <w:r w:rsidRPr="00B535C1">
              <w:rPr>
                <w:rFonts w:eastAsia="Calibri"/>
                <w:color w:val="000000"/>
                <w:w w:val="104"/>
                <w:sz w:val="24"/>
                <w:szCs w:val="24"/>
              </w:rPr>
              <w:t>и</w:t>
            </w:r>
            <w:r w:rsidRPr="00B535C1">
              <w:rPr>
                <w:rFonts w:eastAsia="Calibri"/>
                <w:color w:val="000000"/>
                <w:spacing w:val="-2"/>
                <w:w w:val="108"/>
                <w:sz w:val="24"/>
                <w:szCs w:val="24"/>
              </w:rPr>
              <w:t>т</w:t>
            </w:r>
            <w:r w:rsidRPr="00B535C1">
              <w:rPr>
                <w:rFonts w:eastAsia="Calibri"/>
                <w:color w:val="000000"/>
                <w:w w:val="101"/>
                <w:sz w:val="24"/>
                <w:szCs w:val="24"/>
              </w:rPr>
              <w:t>ы</w:t>
            </w:r>
            <w:r w:rsidRPr="00B535C1">
              <w:rPr>
                <w:rFonts w:eastAsia="Calibri"/>
                <w:color w:val="000000"/>
                <w:w w:val="106"/>
                <w:sz w:val="24"/>
                <w:szCs w:val="24"/>
              </w:rPr>
              <w:t>в</w:t>
            </w:r>
            <w:r w:rsidRPr="00B535C1">
              <w:rPr>
                <w:rFonts w:eastAsia="Calibri"/>
                <w:color w:val="000000"/>
                <w:spacing w:val="-1"/>
                <w:w w:val="102"/>
                <w:sz w:val="24"/>
                <w:szCs w:val="24"/>
              </w:rPr>
              <w:t>а</w:t>
            </w:r>
            <w:r w:rsidRPr="00B535C1">
              <w:rPr>
                <w:rFonts w:eastAsia="Calibri"/>
                <w:color w:val="000000"/>
                <w:spacing w:val="-2"/>
                <w:w w:val="108"/>
                <w:sz w:val="24"/>
                <w:szCs w:val="24"/>
              </w:rPr>
              <w:t>т</w:t>
            </w:r>
            <w:r w:rsidRPr="00B535C1">
              <w:rPr>
                <w:rFonts w:eastAsia="Calibri"/>
                <w:color w:val="000000"/>
                <w:w w:val="108"/>
                <w:sz w:val="24"/>
                <w:szCs w:val="24"/>
              </w:rPr>
              <w:t>ь</w:t>
            </w:r>
            <w:r w:rsidRPr="00B535C1">
              <w:rPr>
                <w:rFonts w:eastAsia="Calibri"/>
                <w:color w:val="000000"/>
                <w:spacing w:val="34"/>
                <w:sz w:val="24"/>
                <w:szCs w:val="24"/>
              </w:rPr>
              <w:t xml:space="preserve"> </w:t>
            </w:r>
            <w:r w:rsidRPr="00B535C1">
              <w:rPr>
                <w:rFonts w:eastAsia="Calibri"/>
                <w:color w:val="000000"/>
                <w:w w:val="101"/>
                <w:sz w:val="24"/>
                <w:szCs w:val="24"/>
              </w:rPr>
              <w:t>л</w:t>
            </w:r>
            <w:r w:rsidRPr="00B535C1">
              <w:rPr>
                <w:rFonts w:eastAsia="Calibri"/>
                <w:color w:val="000000"/>
                <w:w w:val="99"/>
                <w:sz w:val="24"/>
                <w:szCs w:val="24"/>
              </w:rPr>
              <w:t>ю</w:t>
            </w:r>
            <w:r w:rsidRPr="00B535C1">
              <w:rPr>
                <w:rFonts w:eastAsia="Calibri"/>
                <w:color w:val="000000"/>
                <w:w w:val="101"/>
                <w:sz w:val="24"/>
                <w:szCs w:val="24"/>
              </w:rPr>
              <w:t>б</w:t>
            </w:r>
            <w:r w:rsidRPr="00B535C1">
              <w:rPr>
                <w:rFonts w:eastAsia="Calibri"/>
                <w:color w:val="000000"/>
                <w:w w:val="106"/>
                <w:sz w:val="24"/>
                <w:szCs w:val="24"/>
              </w:rPr>
              <w:t>ов</w:t>
            </w:r>
            <w:r w:rsidRPr="00B535C1">
              <w:rPr>
                <w:rFonts w:eastAsia="Calibri"/>
                <w:color w:val="000000"/>
                <w:w w:val="108"/>
                <w:sz w:val="24"/>
                <w:szCs w:val="24"/>
              </w:rPr>
              <w:t>ь</w:t>
            </w:r>
            <w:r w:rsidRPr="00B535C1">
              <w:rPr>
                <w:rFonts w:eastAsia="Calibri"/>
                <w:color w:val="000000"/>
                <w:spacing w:val="35"/>
                <w:sz w:val="24"/>
                <w:szCs w:val="24"/>
              </w:rPr>
              <w:t xml:space="preserve"> </w:t>
            </w:r>
            <w:r w:rsidRPr="00B535C1">
              <w:rPr>
                <w:rFonts w:eastAsia="Calibri"/>
                <w:color w:val="000000"/>
                <w:w w:val="104"/>
                <w:sz w:val="24"/>
                <w:szCs w:val="24"/>
              </w:rPr>
              <w:t>и</w:t>
            </w:r>
            <w:r w:rsidRPr="00B535C1">
              <w:rPr>
                <w:rFonts w:eastAsia="Calibri"/>
                <w:color w:val="000000"/>
                <w:spacing w:val="34"/>
                <w:sz w:val="24"/>
                <w:szCs w:val="24"/>
              </w:rPr>
              <w:t xml:space="preserve"> </w:t>
            </w:r>
            <w:r w:rsidRPr="00B535C1">
              <w:rPr>
                <w:rFonts w:eastAsia="Calibri"/>
                <w:color w:val="000000"/>
                <w:w w:val="106"/>
                <w:sz w:val="24"/>
                <w:szCs w:val="24"/>
              </w:rPr>
              <w:t>ув</w:t>
            </w:r>
            <w:r w:rsidRPr="00B535C1">
              <w:rPr>
                <w:rFonts w:eastAsia="Calibri"/>
                <w:color w:val="000000"/>
                <w:w w:val="102"/>
                <w:sz w:val="24"/>
                <w:szCs w:val="24"/>
              </w:rPr>
              <w:t>а</w:t>
            </w:r>
            <w:r w:rsidRPr="00B535C1">
              <w:rPr>
                <w:rFonts w:eastAsia="Calibri"/>
                <w:color w:val="000000"/>
                <w:w w:val="98"/>
                <w:sz w:val="24"/>
                <w:szCs w:val="24"/>
              </w:rPr>
              <w:t>ж</w:t>
            </w:r>
            <w:r w:rsidRPr="00B535C1">
              <w:rPr>
                <w:rFonts w:eastAsia="Calibri"/>
                <w:color w:val="000000"/>
                <w:w w:val="102"/>
                <w:sz w:val="24"/>
                <w:szCs w:val="24"/>
              </w:rPr>
              <w:t>е</w:t>
            </w:r>
            <w:r w:rsidRPr="00B535C1">
              <w:rPr>
                <w:rFonts w:eastAsia="Calibri"/>
                <w:color w:val="000000"/>
                <w:w w:val="104"/>
                <w:sz w:val="24"/>
                <w:szCs w:val="24"/>
              </w:rPr>
              <w:t>ни</w:t>
            </w:r>
            <w:r w:rsidRPr="00B535C1">
              <w:rPr>
                <w:rFonts w:eastAsia="Calibri"/>
                <w:color w:val="000000"/>
                <w:w w:val="102"/>
                <w:sz w:val="24"/>
                <w:szCs w:val="24"/>
              </w:rPr>
              <w:t>е</w:t>
            </w:r>
            <w:r w:rsidRPr="00B535C1">
              <w:rPr>
                <w:rFonts w:eastAsia="Calibri"/>
                <w:color w:val="000000"/>
                <w:spacing w:val="33"/>
                <w:sz w:val="24"/>
                <w:szCs w:val="24"/>
              </w:rPr>
              <w:t xml:space="preserve"> </w:t>
            </w:r>
            <w:r w:rsidRPr="00B535C1">
              <w:rPr>
                <w:rFonts w:eastAsia="Calibri"/>
                <w:color w:val="000000"/>
                <w:spacing w:val="1"/>
                <w:w w:val="105"/>
                <w:sz w:val="24"/>
                <w:szCs w:val="24"/>
              </w:rPr>
              <w:t>к</w:t>
            </w:r>
            <w:r w:rsidRPr="00B535C1">
              <w:rPr>
                <w:rFonts w:eastAsia="Calibri"/>
                <w:color w:val="000000"/>
                <w:spacing w:val="34"/>
                <w:sz w:val="24"/>
                <w:szCs w:val="24"/>
              </w:rPr>
              <w:t xml:space="preserve"> </w:t>
            </w:r>
            <w:r w:rsidRPr="00B535C1">
              <w:rPr>
                <w:rFonts w:eastAsia="Calibri"/>
                <w:color w:val="000000"/>
                <w:spacing w:val="-1"/>
                <w:w w:val="110"/>
                <w:sz w:val="24"/>
                <w:szCs w:val="24"/>
              </w:rPr>
              <w:t>р</w:t>
            </w:r>
            <w:r w:rsidRPr="00B535C1">
              <w:rPr>
                <w:rFonts w:eastAsia="Calibri"/>
                <w:color w:val="000000"/>
                <w:spacing w:val="-1"/>
                <w:w w:val="106"/>
                <w:sz w:val="24"/>
                <w:szCs w:val="24"/>
              </w:rPr>
              <w:t>у</w:t>
            </w:r>
            <w:r w:rsidRPr="00B535C1">
              <w:rPr>
                <w:rFonts w:eastAsia="Calibri"/>
                <w:color w:val="000000"/>
                <w:spacing w:val="-1"/>
                <w:w w:val="108"/>
                <w:sz w:val="24"/>
                <w:szCs w:val="24"/>
              </w:rPr>
              <w:t>с</w:t>
            </w:r>
            <w:r w:rsidRPr="00B535C1">
              <w:rPr>
                <w:rFonts w:eastAsia="Calibri"/>
                <w:color w:val="000000"/>
                <w:w w:val="108"/>
                <w:sz w:val="24"/>
                <w:szCs w:val="24"/>
              </w:rPr>
              <w:t>с</w:t>
            </w:r>
            <w:r w:rsidRPr="00B535C1">
              <w:rPr>
                <w:rFonts w:eastAsia="Calibri"/>
                <w:color w:val="000000"/>
                <w:w w:val="105"/>
                <w:sz w:val="24"/>
                <w:szCs w:val="24"/>
              </w:rPr>
              <w:t>к</w:t>
            </w:r>
            <w:r w:rsidRPr="00B535C1">
              <w:rPr>
                <w:rFonts w:eastAsia="Calibri"/>
                <w:color w:val="000000"/>
                <w:w w:val="104"/>
                <w:sz w:val="24"/>
                <w:szCs w:val="24"/>
              </w:rPr>
              <w:t>и</w:t>
            </w:r>
            <w:r w:rsidRPr="00B535C1">
              <w:rPr>
                <w:rFonts w:eastAsia="Calibri"/>
                <w:color w:val="000000"/>
                <w:w w:val="96"/>
                <w:sz w:val="24"/>
                <w:szCs w:val="24"/>
              </w:rPr>
              <w:t>м</w:t>
            </w:r>
            <w:r w:rsidRPr="00B535C1">
              <w:rPr>
                <w:rFonts w:eastAsia="Calibri"/>
                <w:color w:val="000000"/>
                <w:spacing w:val="34"/>
                <w:sz w:val="24"/>
                <w:szCs w:val="24"/>
              </w:rPr>
              <w:t xml:space="preserve"> </w:t>
            </w:r>
            <w:r w:rsidRPr="00B535C1">
              <w:rPr>
                <w:rFonts w:eastAsia="Calibri"/>
                <w:color w:val="000000"/>
                <w:w w:val="104"/>
                <w:sz w:val="24"/>
                <w:szCs w:val="24"/>
              </w:rPr>
              <w:t>н</w:t>
            </w:r>
            <w:r w:rsidRPr="00B535C1">
              <w:rPr>
                <w:rFonts w:eastAsia="Calibri"/>
                <w:color w:val="000000"/>
                <w:w w:val="102"/>
                <w:sz w:val="24"/>
                <w:szCs w:val="24"/>
              </w:rPr>
              <w:t>а</w:t>
            </w:r>
            <w:r w:rsidRPr="00B535C1">
              <w:rPr>
                <w:rFonts w:eastAsia="Calibri"/>
                <w:color w:val="000000"/>
                <w:w w:val="103"/>
                <w:sz w:val="24"/>
                <w:szCs w:val="24"/>
              </w:rPr>
              <w:t>ц</w:t>
            </w:r>
            <w:r w:rsidRPr="00B535C1">
              <w:rPr>
                <w:rFonts w:eastAsia="Calibri"/>
                <w:color w:val="000000"/>
                <w:w w:val="104"/>
                <w:sz w:val="24"/>
                <w:szCs w:val="24"/>
              </w:rPr>
              <w:t>и</w:t>
            </w:r>
            <w:r w:rsidRPr="00B535C1">
              <w:rPr>
                <w:rFonts w:eastAsia="Calibri"/>
                <w:color w:val="000000"/>
                <w:w w:val="106"/>
                <w:sz w:val="24"/>
                <w:szCs w:val="24"/>
              </w:rPr>
              <w:t>о</w:t>
            </w:r>
            <w:r w:rsidRPr="00B535C1">
              <w:rPr>
                <w:rFonts w:eastAsia="Calibri"/>
                <w:color w:val="000000"/>
                <w:w w:val="104"/>
                <w:sz w:val="24"/>
                <w:szCs w:val="24"/>
              </w:rPr>
              <w:t>н</w:t>
            </w:r>
            <w:r w:rsidRPr="00B535C1">
              <w:rPr>
                <w:rFonts w:eastAsia="Calibri"/>
                <w:color w:val="000000"/>
                <w:spacing w:val="1"/>
                <w:w w:val="102"/>
                <w:sz w:val="24"/>
                <w:szCs w:val="24"/>
              </w:rPr>
              <w:t>а</w:t>
            </w:r>
            <w:r w:rsidRPr="00B535C1">
              <w:rPr>
                <w:rFonts w:eastAsia="Calibri"/>
                <w:color w:val="000000"/>
                <w:w w:val="101"/>
                <w:sz w:val="24"/>
                <w:szCs w:val="24"/>
              </w:rPr>
              <w:t>л</w:t>
            </w:r>
            <w:r w:rsidRPr="00B535C1">
              <w:rPr>
                <w:rFonts w:eastAsia="Calibri"/>
                <w:color w:val="000000"/>
                <w:w w:val="108"/>
                <w:sz w:val="24"/>
                <w:szCs w:val="24"/>
              </w:rPr>
              <w:t>ь</w:t>
            </w:r>
            <w:r w:rsidRPr="00B535C1">
              <w:rPr>
                <w:rFonts w:eastAsia="Calibri"/>
                <w:color w:val="000000"/>
                <w:w w:val="104"/>
                <w:sz w:val="24"/>
                <w:szCs w:val="24"/>
              </w:rPr>
              <w:t>н</w:t>
            </w:r>
            <w:r w:rsidRPr="00B535C1">
              <w:rPr>
                <w:rFonts w:eastAsia="Calibri"/>
                <w:color w:val="000000"/>
                <w:w w:val="101"/>
                <w:sz w:val="24"/>
                <w:szCs w:val="24"/>
              </w:rPr>
              <w:t>ы</w:t>
            </w:r>
            <w:r w:rsidRPr="00B535C1">
              <w:rPr>
                <w:rFonts w:eastAsia="Calibri"/>
                <w:color w:val="000000"/>
                <w:w w:val="96"/>
                <w:sz w:val="24"/>
                <w:szCs w:val="24"/>
              </w:rPr>
              <w:t>м</w:t>
            </w:r>
            <w:r w:rsidRPr="00B535C1">
              <w:rPr>
                <w:rFonts w:eastAsia="Calibri"/>
                <w:color w:val="000000"/>
                <w:spacing w:val="17"/>
                <w:sz w:val="24"/>
                <w:szCs w:val="24"/>
              </w:rPr>
              <w:t xml:space="preserve"> </w:t>
            </w:r>
            <w:r w:rsidRPr="00B535C1">
              <w:rPr>
                <w:rFonts w:eastAsia="Calibri"/>
                <w:color w:val="000000"/>
                <w:spacing w:val="-4"/>
                <w:w w:val="113"/>
                <w:sz w:val="24"/>
                <w:szCs w:val="24"/>
              </w:rPr>
              <w:t>г</w:t>
            </w:r>
            <w:r w:rsidRPr="00B535C1">
              <w:rPr>
                <w:rFonts w:eastAsia="Calibri"/>
                <w:color w:val="000000"/>
                <w:w w:val="102"/>
                <w:sz w:val="24"/>
                <w:szCs w:val="24"/>
              </w:rPr>
              <w:t>е</w:t>
            </w:r>
            <w:r w:rsidRPr="00B535C1">
              <w:rPr>
                <w:rFonts w:eastAsia="Calibri"/>
                <w:color w:val="000000"/>
                <w:w w:val="110"/>
                <w:sz w:val="24"/>
                <w:szCs w:val="24"/>
              </w:rPr>
              <w:t>р</w:t>
            </w:r>
            <w:r w:rsidRPr="00B535C1">
              <w:rPr>
                <w:rFonts w:eastAsia="Calibri"/>
                <w:color w:val="000000"/>
                <w:w w:val="106"/>
                <w:sz w:val="24"/>
                <w:szCs w:val="24"/>
              </w:rPr>
              <w:t>оя</w:t>
            </w:r>
            <w:r w:rsidRPr="00B535C1">
              <w:rPr>
                <w:rFonts w:eastAsia="Calibri"/>
                <w:color w:val="000000"/>
                <w:w w:val="96"/>
                <w:sz w:val="24"/>
                <w:szCs w:val="24"/>
              </w:rPr>
              <w:t>м</w:t>
            </w:r>
            <w:r w:rsidRPr="00B535C1">
              <w:rPr>
                <w:rFonts w:eastAsia="Calibri"/>
                <w:color w:val="000000"/>
                <w:w w:val="83"/>
                <w:sz w:val="24"/>
                <w:szCs w:val="24"/>
              </w:rPr>
              <w:t>.</w:t>
            </w:r>
          </w:p>
        </w:tc>
      </w:tr>
      <w:tr w:rsidR="007F7BB3" w:rsidRPr="00B535C1" w:rsidTr="00C0788A">
        <w:tc>
          <w:tcPr>
            <w:tcW w:w="782" w:type="dxa"/>
          </w:tcPr>
          <w:p w:rsidR="007F7BB3" w:rsidRPr="00B535C1" w:rsidRDefault="007F7BB3" w:rsidP="00C0788A">
            <w:pPr>
              <w:adjustRightInd w:val="0"/>
              <w:jc w:val="both"/>
              <w:rPr>
                <w:i/>
                <w:sz w:val="24"/>
                <w:szCs w:val="24"/>
              </w:rPr>
            </w:pPr>
            <w:r w:rsidRPr="00B535C1">
              <w:rPr>
                <w:b/>
                <w:bCs/>
                <w:sz w:val="24"/>
                <w:szCs w:val="24"/>
              </w:rPr>
              <w:lastRenderedPageBreak/>
              <w:t>8.</w:t>
            </w:r>
          </w:p>
        </w:tc>
        <w:tc>
          <w:tcPr>
            <w:tcW w:w="2888" w:type="dxa"/>
          </w:tcPr>
          <w:p w:rsidR="007F7BB3" w:rsidRPr="00B535C1" w:rsidRDefault="007F7BB3" w:rsidP="00C0788A">
            <w:pPr>
              <w:adjustRightInd w:val="0"/>
              <w:jc w:val="both"/>
              <w:rPr>
                <w:rFonts w:eastAsia="Calibri"/>
                <w:b/>
                <w:bCs/>
                <w:color w:val="000000"/>
                <w:spacing w:val="-14"/>
                <w:sz w:val="24"/>
                <w:szCs w:val="24"/>
              </w:rPr>
            </w:pPr>
            <w:r w:rsidRPr="00B535C1">
              <w:rPr>
                <w:rFonts w:eastAsia="Calibri"/>
                <w:b/>
                <w:bCs/>
                <w:color w:val="000000"/>
                <w:w w:val="111"/>
                <w:sz w:val="24"/>
                <w:szCs w:val="24"/>
              </w:rPr>
              <w:t>Н</w:t>
            </w:r>
            <w:r w:rsidRPr="00B535C1">
              <w:rPr>
                <w:rFonts w:eastAsia="Calibri"/>
                <w:b/>
                <w:bCs/>
                <w:color w:val="000000"/>
                <w:w w:val="109"/>
                <w:sz w:val="24"/>
                <w:szCs w:val="24"/>
              </w:rPr>
              <w:t>ико</w:t>
            </w:r>
            <w:r w:rsidRPr="00B535C1">
              <w:rPr>
                <w:rFonts w:eastAsia="Calibri"/>
                <w:b/>
                <w:bCs/>
                <w:color w:val="000000"/>
                <w:w w:val="105"/>
                <w:sz w:val="24"/>
                <w:szCs w:val="24"/>
              </w:rPr>
              <w:t>л</w:t>
            </w:r>
            <w:r w:rsidRPr="00B535C1">
              <w:rPr>
                <w:rFonts w:eastAsia="Calibri"/>
                <w:b/>
                <w:bCs/>
                <w:color w:val="000000"/>
                <w:w w:val="109"/>
                <w:sz w:val="24"/>
                <w:szCs w:val="24"/>
              </w:rPr>
              <w:t>ай</w:t>
            </w:r>
            <w:r w:rsidRPr="00B535C1">
              <w:rPr>
                <w:rFonts w:eastAsia="Calibri"/>
                <w:b/>
                <w:bCs/>
                <w:color w:val="000000"/>
                <w:spacing w:val="36"/>
                <w:sz w:val="24"/>
                <w:szCs w:val="24"/>
              </w:rPr>
              <w:t xml:space="preserve"> </w:t>
            </w:r>
            <w:r w:rsidRPr="00B535C1">
              <w:rPr>
                <w:rFonts w:eastAsia="Calibri"/>
                <w:b/>
                <w:bCs/>
                <w:color w:val="000000"/>
                <w:spacing w:val="2"/>
                <w:w w:val="110"/>
                <w:sz w:val="24"/>
                <w:szCs w:val="24"/>
              </w:rPr>
              <w:t>А</w:t>
            </w:r>
            <w:r w:rsidRPr="00B535C1">
              <w:rPr>
                <w:rFonts w:eastAsia="Calibri"/>
                <w:b/>
                <w:bCs/>
                <w:color w:val="000000"/>
                <w:w w:val="105"/>
                <w:sz w:val="24"/>
                <w:szCs w:val="24"/>
              </w:rPr>
              <w:t>л</w:t>
            </w:r>
            <w:r w:rsidRPr="00B535C1">
              <w:rPr>
                <w:rFonts w:eastAsia="Calibri"/>
                <w:b/>
                <w:bCs/>
                <w:color w:val="000000"/>
                <w:w w:val="106"/>
                <w:sz w:val="24"/>
                <w:szCs w:val="24"/>
              </w:rPr>
              <w:t>е</w:t>
            </w:r>
            <w:r w:rsidRPr="00B535C1">
              <w:rPr>
                <w:rFonts w:eastAsia="Calibri"/>
                <w:b/>
                <w:bCs/>
                <w:color w:val="000000"/>
                <w:w w:val="109"/>
                <w:sz w:val="24"/>
                <w:szCs w:val="24"/>
              </w:rPr>
              <w:t>кса</w:t>
            </w:r>
            <w:r w:rsidRPr="00B535C1">
              <w:rPr>
                <w:rFonts w:eastAsia="Calibri"/>
                <w:b/>
                <w:bCs/>
                <w:color w:val="000000"/>
                <w:w w:val="108"/>
                <w:sz w:val="24"/>
                <w:szCs w:val="24"/>
              </w:rPr>
              <w:t>н</w:t>
            </w:r>
            <w:r w:rsidRPr="00B535C1">
              <w:rPr>
                <w:rFonts w:eastAsia="Calibri"/>
                <w:b/>
                <w:bCs/>
                <w:color w:val="000000"/>
                <w:w w:val="103"/>
                <w:sz w:val="24"/>
                <w:szCs w:val="24"/>
              </w:rPr>
              <w:t>д</w:t>
            </w:r>
            <w:r w:rsidRPr="00B535C1">
              <w:rPr>
                <w:rFonts w:eastAsia="Calibri"/>
                <w:b/>
                <w:bCs/>
                <w:color w:val="000000"/>
                <w:spacing w:val="1"/>
                <w:w w:val="113"/>
                <w:sz w:val="24"/>
                <w:szCs w:val="24"/>
              </w:rPr>
              <w:t>р</w:t>
            </w:r>
            <w:r w:rsidRPr="00B535C1">
              <w:rPr>
                <w:rFonts w:eastAsia="Calibri"/>
                <w:b/>
                <w:bCs/>
                <w:color w:val="000000"/>
                <w:w w:val="109"/>
                <w:sz w:val="24"/>
                <w:szCs w:val="24"/>
              </w:rPr>
              <w:t>о</w:t>
            </w:r>
            <w:r w:rsidRPr="00B535C1">
              <w:rPr>
                <w:rFonts w:eastAsia="Calibri"/>
                <w:b/>
                <w:bCs/>
                <w:color w:val="000000"/>
                <w:w w:val="113"/>
                <w:sz w:val="24"/>
                <w:szCs w:val="24"/>
              </w:rPr>
              <w:t>в</w:t>
            </w:r>
            <w:r w:rsidRPr="00B535C1">
              <w:rPr>
                <w:rFonts w:eastAsia="Calibri"/>
                <w:b/>
                <w:bCs/>
                <w:color w:val="000000"/>
                <w:w w:val="109"/>
                <w:sz w:val="24"/>
                <w:szCs w:val="24"/>
              </w:rPr>
              <w:t>и</w:t>
            </w:r>
            <w:r w:rsidRPr="00B535C1">
              <w:rPr>
                <w:rFonts w:eastAsia="Calibri"/>
                <w:b/>
                <w:bCs/>
                <w:color w:val="000000"/>
                <w:w w:val="116"/>
                <w:sz w:val="24"/>
                <w:szCs w:val="24"/>
              </w:rPr>
              <w:t>ч</w:t>
            </w:r>
            <w:r w:rsidRPr="00B535C1">
              <w:rPr>
                <w:rFonts w:eastAsia="Calibri"/>
                <w:b/>
                <w:bCs/>
                <w:color w:val="000000"/>
                <w:spacing w:val="35"/>
                <w:sz w:val="24"/>
                <w:szCs w:val="24"/>
              </w:rPr>
              <w:t xml:space="preserve"> </w:t>
            </w:r>
            <w:r w:rsidRPr="00B535C1">
              <w:rPr>
                <w:rFonts w:eastAsia="Calibri"/>
                <w:b/>
                <w:bCs/>
                <w:color w:val="000000"/>
                <w:w w:val="104"/>
                <w:sz w:val="24"/>
                <w:szCs w:val="24"/>
              </w:rPr>
              <w:t>Д</w:t>
            </w:r>
            <w:r w:rsidRPr="00B535C1">
              <w:rPr>
                <w:rFonts w:eastAsia="Calibri"/>
                <w:b/>
                <w:bCs/>
                <w:color w:val="000000"/>
                <w:w w:val="109"/>
                <w:sz w:val="24"/>
                <w:szCs w:val="24"/>
              </w:rPr>
              <w:t>о</w:t>
            </w:r>
            <w:r w:rsidRPr="00B535C1">
              <w:rPr>
                <w:rFonts w:eastAsia="Calibri"/>
                <w:b/>
                <w:bCs/>
                <w:color w:val="000000"/>
                <w:w w:val="110"/>
                <w:sz w:val="24"/>
                <w:szCs w:val="24"/>
              </w:rPr>
              <w:t>б</w:t>
            </w:r>
            <w:r w:rsidRPr="00B535C1">
              <w:rPr>
                <w:rFonts w:eastAsia="Calibri"/>
                <w:b/>
                <w:bCs/>
                <w:color w:val="000000"/>
                <w:w w:val="113"/>
                <w:sz w:val="24"/>
                <w:szCs w:val="24"/>
              </w:rPr>
              <w:t>р</w:t>
            </w:r>
            <w:r w:rsidRPr="00B535C1">
              <w:rPr>
                <w:rFonts w:eastAsia="Calibri"/>
                <w:b/>
                <w:bCs/>
                <w:color w:val="000000"/>
                <w:w w:val="109"/>
                <w:sz w:val="24"/>
                <w:szCs w:val="24"/>
              </w:rPr>
              <w:t>о</w:t>
            </w:r>
            <w:r w:rsidRPr="00B535C1">
              <w:rPr>
                <w:rFonts w:eastAsia="Calibri"/>
                <w:b/>
                <w:bCs/>
                <w:color w:val="000000"/>
                <w:w w:val="105"/>
                <w:sz w:val="24"/>
                <w:szCs w:val="24"/>
              </w:rPr>
              <w:t>л</w:t>
            </w:r>
            <w:r w:rsidRPr="00B535C1">
              <w:rPr>
                <w:rFonts w:eastAsia="Calibri"/>
                <w:b/>
                <w:bCs/>
                <w:color w:val="000000"/>
                <w:w w:val="104"/>
                <w:sz w:val="24"/>
                <w:szCs w:val="24"/>
              </w:rPr>
              <w:t>ю</w:t>
            </w:r>
            <w:r w:rsidRPr="00B535C1">
              <w:rPr>
                <w:rFonts w:eastAsia="Calibri"/>
                <w:b/>
                <w:bCs/>
                <w:color w:val="000000"/>
                <w:w w:val="110"/>
                <w:sz w:val="24"/>
                <w:szCs w:val="24"/>
              </w:rPr>
              <w:t>б</w:t>
            </w:r>
            <w:r w:rsidRPr="00B535C1">
              <w:rPr>
                <w:rFonts w:eastAsia="Calibri"/>
                <w:b/>
                <w:bCs/>
                <w:color w:val="000000"/>
                <w:w w:val="109"/>
                <w:sz w:val="24"/>
                <w:szCs w:val="24"/>
              </w:rPr>
              <w:t>о</w:t>
            </w:r>
            <w:r w:rsidRPr="00B535C1">
              <w:rPr>
                <w:rFonts w:eastAsia="Calibri"/>
                <w:b/>
                <w:bCs/>
                <w:color w:val="000000"/>
                <w:w w:val="113"/>
                <w:sz w:val="24"/>
                <w:szCs w:val="24"/>
              </w:rPr>
              <w:t>в</w:t>
            </w:r>
            <w:r w:rsidRPr="00B535C1">
              <w:rPr>
                <w:rFonts w:eastAsia="Calibri"/>
                <w:b/>
                <w:bCs/>
                <w:color w:val="000000"/>
                <w:spacing w:val="1"/>
                <w:w w:val="99"/>
                <w:sz w:val="24"/>
                <w:szCs w:val="24"/>
              </w:rPr>
              <w:t>.</w:t>
            </w:r>
          </w:p>
        </w:tc>
        <w:tc>
          <w:tcPr>
            <w:tcW w:w="5936" w:type="dxa"/>
          </w:tcPr>
          <w:p w:rsidR="007F7BB3" w:rsidRPr="00B535C1" w:rsidRDefault="007F7BB3" w:rsidP="00C0788A">
            <w:pPr>
              <w:adjustRightInd w:val="0"/>
              <w:rPr>
                <w:sz w:val="24"/>
                <w:szCs w:val="24"/>
              </w:rPr>
            </w:pPr>
            <w:r w:rsidRPr="00B535C1">
              <w:rPr>
                <w:rFonts w:eastAsia="Calibri"/>
                <w:color w:val="000000"/>
                <w:w w:val="104"/>
                <w:sz w:val="24"/>
                <w:szCs w:val="24"/>
              </w:rPr>
              <w:t>П</w:t>
            </w:r>
            <w:r w:rsidRPr="00B535C1">
              <w:rPr>
                <w:rFonts w:eastAsia="Calibri"/>
                <w:color w:val="000000"/>
                <w:w w:val="106"/>
                <w:sz w:val="24"/>
                <w:szCs w:val="24"/>
              </w:rPr>
              <w:t>о</w:t>
            </w:r>
            <w:r w:rsidRPr="00B535C1">
              <w:rPr>
                <w:rFonts w:eastAsia="Calibri"/>
                <w:color w:val="000000"/>
                <w:w w:val="104"/>
                <w:sz w:val="24"/>
                <w:szCs w:val="24"/>
              </w:rPr>
              <w:t>зн</w:t>
            </w:r>
            <w:r w:rsidRPr="00B535C1">
              <w:rPr>
                <w:rFonts w:eastAsia="Calibri"/>
                <w:color w:val="000000"/>
                <w:w w:val="102"/>
                <w:sz w:val="24"/>
                <w:szCs w:val="24"/>
              </w:rPr>
              <w:t>а</w:t>
            </w:r>
            <w:r w:rsidRPr="00B535C1">
              <w:rPr>
                <w:rFonts w:eastAsia="Calibri"/>
                <w:color w:val="000000"/>
                <w:spacing w:val="-1"/>
                <w:w w:val="105"/>
                <w:sz w:val="24"/>
                <w:szCs w:val="24"/>
              </w:rPr>
              <w:t>к</w:t>
            </w:r>
            <w:r w:rsidRPr="00B535C1">
              <w:rPr>
                <w:rFonts w:eastAsia="Calibri"/>
                <w:color w:val="000000"/>
                <w:w w:val="106"/>
                <w:sz w:val="24"/>
                <w:szCs w:val="24"/>
              </w:rPr>
              <w:t>о</w:t>
            </w:r>
            <w:r w:rsidRPr="00B535C1">
              <w:rPr>
                <w:rFonts w:eastAsia="Calibri"/>
                <w:color w:val="000000"/>
                <w:w w:val="96"/>
                <w:sz w:val="24"/>
                <w:szCs w:val="24"/>
              </w:rPr>
              <w:t>м</w:t>
            </w:r>
            <w:r w:rsidRPr="00B535C1">
              <w:rPr>
                <w:rFonts w:eastAsia="Calibri"/>
                <w:color w:val="000000"/>
                <w:w w:val="104"/>
                <w:sz w:val="24"/>
                <w:szCs w:val="24"/>
              </w:rPr>
              <w:t>и</w:t>
            </w:r>
            <w:r w:rsidRPr="00B535C1">
              <w:rPr>
                <w:rFonts w:eastAsia="Calibri"/>
                <w:color w:val="000000"/>
                <w:spacing w:val="-1"/>
                <w:w w:val="108"/>
                <w:sz w:val="24"/>
                <w:szCs w:val="24"/>
              </w:rPr>
              <w:t>т</w:t>
            </w:r>
            <w:r w:rsidRPr="00B535C1">
              <w:rPr>
                <w:rFonts w:eastAsia="Calibri"/>
                <w:color w:val="000000"/>
                <w:w w:val="108"/>
                <w:sz w:val="24"/>
                <w:szCs w:val="24"/>
              </w:rPr>
              <w:t>ь</w:t>
            </w:r>
            <w:r w:rsidRPr="00B535C1">
              <w:rPr>
                <w:rFonts w:eastAsia="Calibri"/>
                <w:color w:val="000000"/>
                <w:spacing w:val="39"/>
                <w:sz w:val="24"/>
                <w:szCs w:val="24"/>
              </w:rPr>
              <w:t xml:space="preserve"> </w:t>
            </w:r>
            <w:r w:rsidRPr="00B535C1">
              <w:rPr>
                <w:rFonts w:eastAsia="Calibri"/>
                <w:color w:val="000000"/>
                <w:w w:val="96"/>
                <w:sz w:val="24"/>
                <w:szCs w:val="24"/>
              </w:rPr>
              <w:t>д</w:t>
            </w:r>
            <w:r w:rsidRPr="00B535C1">
              <w:rPr>
                <w:rFonts w:eastAsia="Calibri"/>
                <w:color w:val="000000"/>
                <w:w w:val="102"/>
                <w:sz w:val="24"/>
                <w:szCs w:val="24"/>
              </w:rPr>
              <w:t>е</w:t>
            </w:r>
            <w:r w:rsidRPr="00B535C1">
              <w:rPr>
                <w:rFonts w:eastAsia="Calibri"/>
                <w:color w:val="000000"/>
                <w:spacing w:val="-4"/>
                <w:w w:val="108"/>
                <w:sz w:val="24"/>
                <w:szCs w:val="24"/>
              </w:rPr>
              <w:t>т</w:t>
            </w:r>
            <w:r w:rsidRPr="00B535C1">
              <w:rPr>
                <w:rFonts w:eastAsia="Calibri"/>
                <w:color w:val="000000"/>
                <w:w w:val="102"/>
                <w:sz w:val="24"/>
                <w:szCs w:val="24"/>
              </w:rPr>
              <w:t>е</w:t>
            </w:r>
            <w:r w:rsidRPr="00B535C1">
              <w:rPr>
                <w:rFonts w:eastAsia="Calibri"/>
                <w:color w:val="000000"/>
                <w:w w:val="104"/>
                <w:sz w:val="24"/>
                <w:szCs w:val="24"/>
              </w:rPr>
              <w:t>й</w:t>
            </w:r>
            <w:r w:rsidRPr="00B535C1">
              <w:rPr>
                <w:rFonts w:eastAsia="Calibri"/>
                <w:color w:val="000000"/>
                <w:spacing w:val="79"/>
                <w:sz w:val="24"/>
                <w:szCs w:val="24"/>
              </w:rPr>
              <w:t xml:space="preserve"> </w:t>
            </w:r>
            <w:r w:rsidRPr="00B535C1">
              <w:rPr>
                <w:rFonts w:eastAsia="Calibri"/>
                <w:color w:val="000000"/>
                <w:w w:val="108"/>
                <w:sz w:val="24"/>
                <w:szCs w:val="24"/>
              </w:rPr>
              <w:t>с</w:t>
            </w:r>
            <w:r w:rsidRPr="00B535C1">
              <w:rPr>
                <w:rFonts w:eastAsia="Calibri"/>
                <w:color w:val="000000"/>
                <w:spacing w:val="80"/>
                <w:sz w:val="24"/>
                <w:szCs w:val="24"/>
              </w:rPr>
              <w:t xml:space="preserve"> </w:t>
            </w:r>
            <w:r w:rsidRPr="00B535C1">
              <w:rPr>
                <w:rFonts w:eastAsia="Calibri"/>
                <w:color w:val="000000"/>
                <w:w w:val="106"/>
                <w:sz w:val="24"/>
                <w:szCs w:val="24"/>
              </w:rPr>
              <w:t>по</w:t>
            </w:r>
            <w:r w:rsidRPr="00B535C1">
              <w:rPr>
                <w:rFonts w:eastAsia="Calibri"/>
                <w:color w:val="000000"/>
                <w:spacing w:val="-1"/>
                <w:w w:val="106"/>
                <w:sz w:val="24"/>
                <w:szCs w:val="24"/>
              </w:rPr>
              <w:t>э</w:t>
            </w:r>
            <w:r w:rsidRPr="00B535C1">
              <w:rPr>
                <w:rFonts w:eastAsia="Calibri"/>
                <w:color w:val="000000"/>
                <w:spacing w:val="-4"/>
                <w:w w:val="108"/>
                <w:sz w:val="24"/>
                <w:szCs w:val="24"/>
              </w:rPr>
              <w:t>т</w:t>
            </w:r>
            <w:r w:rsidRPr="00B535C1">
              <w:rPr>
                <w:rFonts w:eastAsia="Calibri"/>
                <w:color w:val="000000"/>
                <w:w w:val="106"/>
                <w:sz w:val="24"/>
                <w:szCs w:val="24"/>
              </w:rPr>
              <w:t>о</w:t>
            </w:r>
            <w:r w:rsidRPr="00B535C1">
              <w:rPr>
                <w:rFonts w:eastAsia="Calibri"/>
                <w:color w:val="000000"/>
                <w:w w:val="96"/>
                <w:sz w:val="24"/>
                <w:szCs w:val="24"/>
              </w:rPr>
              <w:t>м</w:t>
            </w:r>
            <w:r w:rsidRPr="00B535C1">
              <w:rPr>
                <w:rFonts w:eastAsia="Calibri"/>
                <w:color w:val="000000"/>
                <w:w w:val="84"/>
                <w:sz w:val="24"/>
                <w:szCs w:val="24"/>
              </w:rPr>
              <w:t>,</w:t>
            </w:r>
            <w:r w:rsidRPr="00B535C1">
              <w:rPr>
                <w:rFonts w:eastAsia="Calibri"/>
                <w:color w:val="000000"/>
                <w:spacing w:val="80"/>
                <w:sz w:val="24"/>
                <w:szCs w:val="24"/>
              </w:rPr>
              <w:t xml:space="preserve"> </w:t>
            </w:r>
            <w:r w:rsidRPr="00B535C1">
              <w:rPr>
                <w:rFonts w:eastAsia="Calibri"/>
                <w:color w:val="000000"/>
                <w:w w:val="106"/>
                <w:sz w:val="24"/>
                <w:szCs w:val="24"/>
              </w:rPr>
              <w:t>п</w:t>
            </w:r>
            <w:r w:rsidRPr="00B535C1">
              <w:rPr>
                <w:rFonts w:eastAsia="Calibri"/>
                <w:color w:val="000000"/>
                <w:spacing w:val="1"/>
                <w:w w:val="106"/>
                <w:sz w:val="24"/>
                <w:szCs w:val="24"/>
              </w:rPr>
              <w:t>у</w:t>
            </w:r>
            <w:r w:rsidRPr="00B535C1">
              <w:rPr>
                <w:rFonts w:eastAsia="Calibri"/>
                <w:color w:val="000000"/>
                <w:spacing w:val="1"/>
                <w:w w:val="101"/>
                <w:sz w:val="24"/>
                <w:szCs w:val="24"/>
              </w:rPr>
              <w:t>б</w:t>
            </w:r>
            <w:r w:rsidRPr="00B535C1">
              <w:rPr>
                <w:rFonts w:eastAsia="Calibri"/>
                <w:color w:val="000000"/>
                <w:w w:val="101"/>
                <w:sz w:val="24"/>
                <w:szCs w:val="24"/>
              </w:rPr>
              <w:t>л</w:t>
            </w:r>
            <w:r w:rsidRPr="00B535C1">
              <w:rPr>
                <w:rFonts w:eastAsia="Calibri"/>
                <w:color w:val="000000"/>
                <w:w w:val="104"/>
                <w:sz w:val="24"/>
                <w:szCs w:val="24"/>
              </w:rPr>
              <w:t>и</w:t>
            </w:r>
            <w:r w:rsidRPr="00B535C1">
              <w:rPr>
                <w:rFonts w:eastAsia="Calibri"/>
                <w:color w:val="000000"/>
                <w:w w:val="103"/>
                <w:sz w:val="24"/>
                <w:szCs w:val="24"/>
              </w:rPr>
              <w:t>ц</w:t>
            </w:r>
            <w:r w:rsidRPr="00B535C1">
              <w:rPr>
                <w:rFonts w:eastAsia="Calibri"/>
                <w:color w:val="000000"/>
                <w:w w:val="104"/>
                <w:sz w:val="24"/>
                <w:szCs w:val="24"/>
              </w:rPr>
              <w:t>и</w:t>
            </w:r>
            <w:r w:rsidRPr="00B535C1">
              <w:rPr>
                <w:rFonts w:eastAsia="Calibri"/>
                <w:color w:val="000000"/>
                <w:spacing w:val="2"/>
                <w:w w:val="108"/>
                <w:sz w:val="24"/>
                <w:szCs w:val="24"/>
              </w:rPr>
              <w:t>с</w:t>
            </w:r>
            <w:r w:rsidRPr="00B535C1">
              <w:rPr>
                <w:rFonts w:eastAsia="Calibri"/>
                <w:color w:val="000000"/>
                <w:spacing w:val="-3"/>
                <w:w w:val="108"/>
                <w:sz w:val="24"/>
                <w:szCs w:val="24"/>
              </w:rPr>
              <w:t>т</w:t>
            </w:r>
            <w:r w:rsidRPr="00B535C1">
              <w:rPr>
                <w:rFonts w:eastAsia="Calibri"/>
                <w:color w:val="000000"/>
                <w:w w:val="106"/>
                <w:sz w:val="24"/>
                <w:szCs w:val="24"/>
              </w:rPr>
              <w:t>о</w:t>
            </w:r>
            <w:r w:rsidRPr="00B535C1">
              <w:rPr>
                <w:rFonts w:eastAsia="Calibri"/>
                <w:color w:val="000000"/>
                <w:w w:val="96"/>
                <w:sz w:val="24"/>
                <w:szCs w:val="24"/>
              </w:rPr>
              <w:t>м</w:t>
            </w:r>
            <w:r w:rsidRPr="00B535C1">
              <w:rPr>
                <w:rFonts w:eastAsia="Calibri"/>
                <w:color w:val="000000"/>
                <w:w w:val="84"/>
                <w:sz w:val="24"/>
                <w:szCs w:val="24"/>
              </w:rPr>
              <w:t>,</w:t>
            </w:r>
            <w:r w:rsidRPr="00B535C1">
              <w:rPr>
                <w:rFonts w:eastAsia="Calibri"/>
                <w:color w:val="000000"/>
                <w:spacing w:val="80"/>
                <w:sz w:val="24"/>
                <w:szCs w:val="24"/>
              </w:rPr>
              <w:t xml:space="preserve"> </w:t>
            </w:r>
            <w:r w:rsidRPr="00B535C1">
              <w:rPr>
                <w:rFonts w:eastAsia="Calibri"/>
                <w:color w:val="000000"/>
                <w:spacing w:val="-1"/>
                <w:w w:val="110"/>
                <w:sz w:val="24"/>
                <w:szCs w:val="24"/>
              </w:rPr>
              <w:t>р</w:t>
            </w:r>
            <w:r w:rsidRPr="00B535C1">
              <w:rPr>
                <w:rFonts w:eastAsia="Calibri"/>
                <w:color w:val="000000"/>
                <w:spacing w:val="-2"/>
                <w:w w:val="106"/>
                <w:sz w:val="24"/>
                <w:szCs w:val="24"/>
              </w:rPr>
              <w:t>у</w:t>
            </w:r>
            <w:r w:rsidRPr="00B535C1">
              <w:rPr>
                <w:rFonts w:eastAsia="Calibri"/>
                <w:color w:val="000000"/>
                <w:spacing w:val="-1"/>
                <w:w w:val="108"/>
                <w:sz w:val="24"/>
                <w:szCs w:val="24"/>
              </w:rPr>
              <w:t>с</w:t>
            </w:r>
            <w:r w:rsidRPr="00B535C1">
              <w:rPr>
                <w:rFonts w:eastAsia="Calibri"/>
                <w:color w:val="000000"/>
                <w:w w:val="108"/>
                <w:sz w:val="24"/>
                <w:szCs w:val="24"/>
              </w:rPr>
              <w:t>с</w:t>
            </w:r>
            <w:r w:rsidRPr="00B535C1">
              <w:rPr>
                <w:rFonts w:eastAsia="Calibri"/>
                <w:color w:val="000000"/>
                <w:w w:val="105"/>
                <w:sz w:val="24"/>
                <w:szCs w:val="24"/>
              </w:rPr>
              <w:t>к</w:t>
            </w:r>
            <w:r w:rsidRPr="00B535C1">
              <w:rPr>
                <w:rFonts w:eastAsia="Calibri"/>
                <w:color w:val="000000"/>
                <w:w w:val="104"/>
                <w:sz w:val="24"/>
                <w:szCs w:val="24"/>
              </w:rPr>
              <w:t>и</w:t>
            </w:r>
            <w:r w:rsidRPr="00B535C1">
              <w:rPr>
                <w:rFonts w:eastAsia="Calibri"/>
                <w:color w:val="000000"/>
                <w:w w:val="96"/>
                <w:sz w:val="24"/>
                <w:szCs w:val="24"/>
              </w:rPr>
              <w:t>м</w:t>
            </w:r>
            <w:r w:rsidRPr="00B535C1">
              <w:rPr>
                <w:rFonts w:eastAsia="Calibri"/>
                <w:color w:val="000000"/>
                <w:spacing w:val="80"/>
                <w:sz w:val="24"/>
                <w:szCs w:val="24"/>
              </w:rPr>
              <w:t xml:space="preserve"> </w:t>
            </w:r>
            <w:r w:rsidRPr="00B535C1">
              <w:rPr>
                <w:rFonts w:eastAsia="Calibri"/>
                <w:color w:val="000000"/>
                <w:w w:val="101"/>
                <w:sz w:val="24"/>
                <w:szCs w:val="24"/>
              </w:rPr>
              <w:t>л</w:t>
            </w:r>
            <w:r w:rsidRPr="00B535C1">
              <w:rPr>
                <w:rFonts w:eastAsia="Calibri"/>
                <w:color w:val="000000"/>
                <w:w w:val="104"/>
                <w:sz w:val="24"/>
                <w:szCs w:val="24"/>
              </w:rPr>
              <w:t>и</w:t>
            </w:r>
            <w:r w:rsidRPr="00B535C1">
              <w:rPr>
                <w:rFonts w:eastAsia="Calibri"/>
                <w:color w:val="000000"/>
                <w:spacing w:val="-4"/>
                <w:w w:val="108"/>
                <w:sz w:val="24"/>
                <w:szCs w:val="24"/>
              </w:rPr>
              <w:t>т</w:t>
            </w:r>
            <w:r w:rsidRPr="00B535C1">
              <w:rPr>
                <w:rFonts w:eastAsia="Calibri"/>
                <w:color w:val="000000"/>
                <w:w w:val="102"/>
                <w:sz w:val="24"/>
                <w:szCs w:val="24"/>
              </w:rPr>
              <w:t>е</w:t>
            </w:r>
            <w:r w:rsidRPr="00B535C1">
              <w:rPr>
                <w:rFonts w:eastAsia="Calibri"/>
                <w:color w:val="000000"/>
                <w:w w:val="110"/>
                <w:sz w:val="24"/>
                <w:szCs w:val="24"/>
              </w:rPr>
              <w:t>р</w:t>
            </w:r>
            <w:r w:rsidRPr="00B535C1">
              <w:rPr>
                <w:rFonts w:eastAsia="Calibri"/>
                <w:color w:val="000000"/>
                <w:spacing w:val="-1"/>
                <w:w w:val="102"/>
                <w:sz w:val="24"/>
                <w:szCs w:val="24"/>
              </w:rPr>
              <w:t>а</w:t>
            </w:r>
            <w:r w:rsidRPr="00B535C1">
              <w:rPr>
                <w:rFonts w:eastAsia="Calibri"/>
                <w:color w:val="000000"/>
                <w:spacing w:val="2"/>
                <w:w w:val="108"/>
                <w:sz w:val="24"/>
                <w:szCs w:val="24"/>
              </w:rPr>
              <w:t>т</w:t>
            </w:r>
            <w:r w:rsidRPr="00B535C1">
              <w:rPr>
                <w:rFonts w:eastAsia="Calibri"/>
                <w:color w:val="000000"/>
                <w:w w:val="106"/>
                <w:sz w:val="24"/>
                <w:szCs w:val="24"/>
              </w:rPr>
              <w:t>у</w:t>
            </w:r>
            <w:r w:rsidRPr="00B535C1">
              <w:rPr>
                <w:rFonts w:eastAsia="Calibri"/>
                <w:color w:val="000000"/>
                <w:w w:val="110"/>
                <w:sz w:val="24"/>
                <w:szCs w:val="24"/>
              </w:rPr>
              <w:t>р</w:t>
            </w:r>
            <w:r w:rsidRPr="00B535C1">
              <w:rPr>
                <w:rFonts w:eastAsia="Calibri"/>
                <w:color w:val="000000"/>
                <w:w w:val="104"/>
                <w:sz w:val="24"/>
                <w:szCs w:val="24"/>
              </w:rPr>
              <w:t>н</w:t>
            </w:r>
            <w:r w:rsidRPr="00B535C1">
              <w:rPr>
                <w:rFonts w:eastAsia="Calibri"/>
                <w:color w:val="000000"/>
                <w:w w:val="101"/>
                <w:sz w:val="24"/>
                <w:szCs w:val="24"/>
              </w:rPr>
              <w:t>ы</w:t>
            </w:r>
            <w:r w:rsidRPr="00B535C1">
              <w:rPr>
                <w:rFonts w:eastAsia="Calibri"/>
                <w:color w:val="000000"/>
                <w:w w:val="96"/>
                <w:sz w:val="24"/>
                <w:szCs w:val="24"/>
              </w:rPr>
              <w:t>м</w:t>
            </w:r>
            <w:r w:rsidRPr="00B535C1">
              <w:rPr>
                <w:rFonts w:eastAsia="Calibri"/>
                <w:color w:val="000000"/>
                <w:spacing w:val="81"/>
                <w:sz w:val="24"/>
                <w:szCs w:val="24"/>
              </w:rPr>
              <w:t xml:space="preserve"> </w:t>
            </w:r>
            <w:r w:rsidRPr="00B535C1">
              <w:rPr>
                <w:rFonts w:eastAsia="Calibri"/>
                <w:color w:val="000000"/>
                <w:w w:val="105"/>
                <w:sz w:val="24"/>
                <w:szCs w:val="24"/>
              </w:rPr>
              <w:t>к</w:t>
            </w:r>
            <w:r w:rsidRPr="00B535C1">
              <w:rPr>
                <w:rFonts w:eastAsia="Calibri"/>
                <w:color w:val="000000"/>
                <w:w w:val="110"/>
                <w:sz w:val="24"/>
                <w:szCs w:val="24"/>
              </w:rPr>
              <w:t>р</w:t>
            </w:r>
            <w:r w:rsidRPr="00B535C1">
              <w:rPr>
                <w:rFonts w:eastAsia="Calibri"/>
                <w:color w:val="000000"/>
                <w:w w:val="104"/>
                <w:sz w:val="24"/>
                <w:szCs w:val="24"/>
              </w:rPr>
              <w:t>и</w:t>
            </w:r>
            <w:r w:rsidRPr="00B535C1">
              <w:rPr>
                <w:rFonts w:eastAsia="Calibri"/>
                <w:color w:val="000000"/>
                <w:spacing w:val="-1"/>
                <w:w w:val="108"/>
                <w:sz w:val="24"/>
                <w:szCs w:val="24"/>
              </w:rPr>
              <w:t>т</w:t>
            </w:r>
            <w:r w:rsidRPr="00B535C1">
              <w:rPr>
                <w:rFonts w:eastAsia="Calibri"/>
                <w:color w:val="000000"/>
                <w:w w:val="104"/>
                <w:sz w:val="24"/>
                <w:szCs w:val="24"/>
              </w:rPr>
              <w:t>и</w:t>
            </w:r>
            <w:r w:rsidRPr="00B535C1">
              <w:rPr>
                <w:rFonts w:eastAsia="Calibri"/>
                <w:color w:val="000000"/>
                <w:spacing w:val="-1"/>
                <w:w w:val="105"/>
                <w:sz w:val="24"/>
                <w:szCs w:val="24"/>
              </w:rPr>
              <w:t>к</w:t>
            </w:r>
            <w:r w:rsidRPr="00B535C1">
              <w:rPr>
                <w:rFonts w:eastAsia="Calibri"/>
                <w:color w:val="000000"/>
                <w:w w:val="106"/>
                <w:sz w:val="24"/>
                <w:szCs w:val="24"/>
              </w:rPr>
              <w:t>о</w:t>
            </w:r>
            <w:r w:rsidRPr="00B535C1">
              <w:rPr>
                <w:rFonts w:eastAsia="Calibri"/>
                <w:color w:val="000000"/>
                <w:spacing w:val="-1"/>
                <w:w w:val="96"/>
                <w:sz w:val="24"/>
                <w:szCs w:val="24"/>
              </w:rPr>
              <w:t>м</w:t>
            </w:r>
            <w:r w:rsidRPr="00B535C1">
              <w:rPr>
                <w:rFonts w:eastAsia="Calibri"/>
                <w:color w:val="000000"/>
                <w:sz w:val="24"/>
                <w:szCs w:val="24"/>
              </w:rPr>
              <w:t xml:space="preserve"> </w:t>
            </w:r>
            <w:r w:rsidRPr="00B535C1">
              <w:rPr>
                <w:rFonts w:eastAsia="Calibri"/>
                <w:color w:val="000000"/>
                <w:spacing w:val="1"/>
                <w:w w:val="106"/>
                <w:sz w:val="24"/>
                <w:szCs w:val="24"/>
              </w:rPr>
              <w:t>Н</w:t>
            </w:r>
            <w:r w:rsidRPr="00B535C1">
              <w:rPr>
                <w:rFonts w:eastAsia="Calibri"/>
                <w:color w:val="000000"/>
                <w:spacing w:val="8"/>
                <w:w w:val="83"/>
                <w:sz w:val="24"/>
                <w:szCs w:val="24"/>
              </w:rPr>
              <w:t>.</w:t>
            </w:r>
            <w:r w:rsidRPr="00B535C1">
              <w:rPr>
                <w:rFonts w:eastAsia="Calibri"/>
                <w:color w:val="000000"/>
                <w:w w:val="107"/>
                <w:sz w:val="24"/>
                <w:szCs w:val="24"/>
              </w:rPr>
              <w:t>А</w:t>
            </w:r>
            <w:r w:rsidRPr="00B535C1">
              <w:rPr>
                <w:rFonts w:eastAsia="Calibri"/>
                <w:color w:val="000000"/>
                <w:w w:val="83"/>
                <w:sz w:val="24"/>
                <w:szCs w:val="24"/>
              </w:rPr>
              <w:t>.</w:t>
            </w:r>
            <w:r w:rsidRPr="00B535C1">
              <w:rPr>
                <w:rFonts w:eastAsia="Calibri"/>
                <w:color w:val="000000"/>
                <w:spacing w:val="16"/>
                <w:sz w:val="24"/>
                <w:szCs w:val="24"/>
              </w:rPr>
              <w:t xml:space="preserve"> </w:t>
            </w:r>
            <w:r w:rsidRPr="00B535C1">
              <w:rPr>
                <w:rFonts w:eastAsia="Calibri"/>
                <w:color w:val="000000"/>
                <w:w w:val="99"/>
                <w:sz w:val="24"/>
                <w:szCs w:val="24"/>
              </w:rPr>
              <w:t>Д</w:t>
            </w:r>
            <w:r w:rsidRPr="00B535C1">
              <w:rPr>
                <w:rFonts w:eastAsia="Calibri"/>
                <w:color w:val="000000"/>
                <w:w w:val="106"/>
                <w:sz w:val="24"/>
                <w:szCs w:val="24"/>
              </w:rPr>
              <w:t>о</w:t>
            </w:r>
            <w:r w:rsidRPr="00B535C1">
              <w:rPr>
                <w:rFonts w:eastAsia="Calibri"/>
                <w:color w:val="000000"/>
                <w:w w:val="101"/>
                <w:sz w:val="24"/>
                <w:szCs w:val="24"/>
              </w:rPr>
              <w:t>б</w:t>
            </w:r>
            <w:r w:rsidRPr="00B535C1">
              <w:rPr>
                <w:rFonts w:eastAsia="Calibri"/>
                <w:color w:val="000000"/>
                <w:w w:val="110"/>
                <w:sz w:val="24"/>
                <w:szCs w:val="24"/>
              </w:rPr>
              <w:t>р</w:t>
            </w:r>
            <w:r w:rsidRPr="00B535C1">
              <w:rPr>
                <w:rFonts w:eastAsia="Calibri"/>
                <w:color w:val="000000"/>
                <w:w w:val="106"/>
                <w:sz w:val="24"/>
                <w:szCs w:val="24"/>
              </w:rPr>
              <w:t>о</w:t>
            </w:r>
            <w:r w:rsidRPr="00B535C1">
              <w:rPr>
                <w:rFonts w:eastAsia="Calibri"/>
                <w:color w:val="000000"/>
                <w:w w:val="101"/>
                <w:sz w:val="24"/>
                <w:szCs w:val="24"/>
              </w:rPr>
              <w:t>л</w:t>
            </w:r>
            <w:r w:rsidRPr="00B535C1">
              <w:rPr>
                <w:rFonts w:eastAsia="Calibri"/>
                <w:color w:val="000000"/>
                <w:w w:val="99"/>
                <w:sz w:val="24"/>
                <w:szCs w:val="24"/>
              </w:rPr>
              <w:t>ю</w:t>
            </w:r>
            <w:r w:rsidRPr="00B535C1">
              <w:rPr>
                <w:rFonts w:eastAsia="Calibri"/>
                <w:color w:val="000000"/>
                <w:w w:val="101"/>
                <w:sz w:val="24"/>
                <w:szCs w:val="24"/>
              </w:rPr>
              <w:t>б</w:t>
            </w:r>
            <w:r w:rsidRPr="00B535C1">
              <w:rPr>
                <w:rFonts w:eastAsia="Calibri"/>
                <w:color w:val="000000"/>
                <w:w w:val="106"/>
                <w:sz w:val="24"/>
                <w:szCs w:val="24"/>
              </w:rPr>
              <w:t>ов</w:t>
            </w:r>
            <w:r w:rsidRPr="00B535C1">
              <w:rPr>
                <w:rFonts w:eastAsia="Calibri"/>
                <w:color w:val="000000"/>
                <w:w w:val="101"/>
                <w:sz w:val="24"/>
                <w:szCs w:val="24"/>
              </w:rPr>
              <w:t>ы</w:t>
            </w:r>
            <w:r w:rsidRPr="00B535C1">
              <w:rPr>
                <w:rFonts w:eastAsia="Calibri"/>
                <w:color w:val="000000"/>
                <w:w w:val="96"/>
                <w:sz w:val="24"/>
                <w:szCs w:val="24"/>
              </w:rPr>
              <w:t>м</w:t>
            </w:r>
            <w:r w:rsidRPr="00B535C1">
              <w:rPr>
                <w:rFonts w:eastAsia="Calibri"/>
                <w:color w:val="000000"/>
                <w:w w:val="84"/>
                <w:sz w:val="24"/>
                <w:szCs w:val="24"/>
              </w:rPr>
              <w:t>,</w:t>
            </w:r>
            <w:r w:rsidRPr="00B535C1">
              <w:rPr>
                <w:rFonts w:eastAsia="Calibri"/>
                <w:color w:val="000000"/>
                <w:spacing w:val="15"/>
                <w:sz w:val="24"/>
                <w:szCs w:val="24"/>
              </w:rPr>
              <w:t xml:space="preserve"> </w:t>
            </w:r>
            <w:r w:rsidRPr="00B535C1">
              <w:rPr>
                <w:rFonts w:eastAsia="Calibri"/>
                <w:color w:val="000000"/>
                <w:w w:val="106"/>
                <w:sz w:val="24"/>
                <w:szCs w:val="24"/>
              </w:rPr>
              <w:t>в</w:t>
            </w:r>
            <w:r w:rsidRPr="00B535C1">
              <w:rPr>
                <w:rFonts w:eastAsia="Calibri"/>
                <w:color w:val="000000"/>
                <w:w w:val="101"/>
                <w:sz w:val="24"/>
                <w:szCs w:val="24"/>
              </w:rPr>
              <w:t>ы</w:t>
            </w:r>
            <w:r w:rsidRPr="00B535C1">
              <w:rPr>
                <w:rFonts w:eastAsia="Calibri"/>
                <w:color w:val="000000"/>
                <w:w w:val="104"/>
                <w:sz w:val="24"/>
                <w:szCs w:val="24"/>
              </w:rPr>
              <w:t>з</w:t>
            </w:r>
            <w:r w:rsidRPr="00B535C1">
              <w:rPr>
                <w:rFonts w:eastAsia="Calibri"/>
                <w:color w:val="000000"/>
                <w:w w:val="106"/>
                <w:sz w:val="24"/>
                <w:szCs w:val="24"/>
              </w:rPr>
              <w:t>в</w:t>
            </w:r>
            <w:r w:rsidRPr="00B535C1">
              <w:rPr>
                <w:rFonts w:eastAsia="Calibri"/>
                <w:color w:val="000000"/>
                <w:w w:val="102"/>
                <w:sz w:val="24"/>
                <w:szCs w:val="24"/>
              </w:rPr>
              <w:t>а</w:t>
            </w:r>
            <w:r w:rsidRPr="00B535C1">
              <w:rPr>
                <w:rFonts w:eastAsia="Calibri"/>
                <w:color w:val="000000"/>
                <w:spacing w:val="-2"/>
                <w:w w:val="108"/>
                <w:sz w:val="24"/>
                <w:szCs w:val="24"/>
              </w:rPr>
              <w:t>т</w:t>
            </w:r>
            <w:r w:rsidRPr="00B535C1">
              <w:rPr>
                <w:rFonts w:eastAsia="Calibri"/>
                <w:color w:val="000000"/>
                <w:w w:val="108"/>
                <w:sz w:val="24"/>
                <w:szCs w:val="24"/>
              </w:rPr>
              <w:t>ь</w:t>
            </w:r>
            <w:r w:rsidRPr="00B535C1">
              <w:rPr>
                <w:rFonts w:eastAsia="Calibri"/>
                <w:color w:val="000000"/>
                <w:spacing w:val="16"/>
                <w:sz w:val="24"/>
                <w:szCs w:val="24"/>
              </w:rPr>
              <w:t xml:space="preserve"> </w:t>
            </w:r>
            <w:r w:rsidRPr="00B535C1">
              <w:rPr>
                <w:rFonts w:eastAsia="Calibri"/>
                <w:color w:val="000000"/>
                <w:w w:val="104"/>
                <w:sz w:val="24"/>
                <w:szCs w:val="24"/>
              </w:rPr>
              <w:t>ин</w:t>
            </w:r>
            <w:r w:rsidRPr="00B535C1">
              <w:rPr>
                <w:rFonts w:eastAsia="Calibri"/>
                <w:color w:val="000000"/>
                <w:spacing w:val="-4"/>
                <w:w w:val="108"/>
                <w:sz w:val="24"/>
                <w:szCs w:val="24"/>
              </w:rPr>
              <w:t>т</w:t>
            </w:r>
            <w:r w:rsidRPr="00B535C1">
              <w:rPr>
                <w:rFonts w:eastAsia="Calibri"/>
                <w:color w:val="000000"/>
                <w:w w:val="102"/>
                <w:sz w:val="24"/>
                <w:szCs w:val="24"/>
              </w:rPr>
              <w:t>е</w:t>
            </w:r>
            <w:r w:rsidRPr="00B535C1">
              <w:rPr>
                <w:rFonts w:eastAsia="Calibri"/>
                <w:color w:val="000000"/>
                <w:w w:val="110"/>
                <w:sz w:val="24"/>
                <w:szCs w:val="24"/>
              </w:rPr>
              <w:t>р</w:t>
            </w:r>
            <w:r w:rsidRPr="00B535C1">
              <w:rPr>
                <w:rFonts w:eastAsia="Calibri"/>
                <w:color w:val="000000"/>
                <w:w w:val="102"/>
                <w:sz w:val="24"/>
                <w:szCs w:val="24"/>
              </w:rPr>
              <w:t>е</w:t>
            </w:r>
            <w:r w:rsidRPr="00B535C1">
              <w:rPr>
                <w:rFonts w:eastAsia="Calibri"/>
                <w:color w:val="000000"/>
                <w:w w:val="108"/>
                <w:sz w:val="24"/>
                <w:szCs w:val="24"/>
              </w:rPr>
              <w:t>с</w:t>
            </w:r>
            <w:r w:rsidRPr="00B535C1">
              <w:rPr>
                <w:rFonts w:eastAsia="Calibri"/>
                <w:color w:val="000000"/>
                <w:spacing w:val="15"/>
                <w:sz w:val="24"/>
                <w:szCs w:val="24"/>
              </w:rPr>
              <w:t xml:space="preserve"> </w:t>
            </w:r>
            <w:r w:rsidRPr="00B535C1">
              <w:rPr>
                <w:rFonts w:eastAsia="Calibri"/>
                <w:color w:val="000000"/>
                <w:spacing w:val="1"/>
                <w:w w:val="105"/>
                <w:sz w:val="24"/>
                <w:szCs w:val="24"/>
              </w:rPr>
              <w:t>к</w:t>
            </w:r>
            <w:r w:rsidRPr="00B535C1">
              <w:rPr>
                <w:rFonts w:eastAsia="Calibri"/>
                <w:color w:val="000000"/>
                <w:spacing w:val="16"/>
                <w:sz w:val="24"/>
                <w:szCs w:val="24"/>
              </w:rPr>
              <w:t xml:space="preserve"> </w:t>
            </w:r>
            <w:r w:rsidRPr="00B535C1">
              <w:rPr>
                <w:rFonts w:eastAsia="Calibri"/>
                <w:color w:val="000000"/>
                <w:w w:val="102"/>
                <w:sz w:val="24"/>
                <w:szCs w:val="24"/>
              </w:rPr>
              <w:t>е</w:t>
            </w:r>
            <w:r w:rsidRPr="00B535C1">
              <w:rPr>
                <w:rFonts w:eastAsia="Calibri"/>
                <w:color w:val="000000"/>
                <w:spacing w:val="-4"/>
                <w:w w:val="113"/>
                <w:sz w:val="24"/>
                <w:szCs w:val="24"/>
              </w:rPr>
              <w:t>г</w:t>
            </w:r>
            <w:r w:rsidRPr="00B535C1">
              <w:rPr>
                <w:rFonts w:eastAsia="Calibri"/>
                <w:color w:val="000000"/>
                <w:w w:val="106"/>
                <w:sz w:val="24"/>
                <w:szCs w:val="24"/>
              </w:rPr>
              <w:t>о</w:t>
            </w:r>
            <w:r w:rsidRPr="00B535C1">
              <w:rPr>
                <w:rFonts w:eastAsia="Calibri"/>
                <w:color w:val="000000"/>
                <w:spacing w:val="15"/>
                <w:sz w:val="24"/>
                <w:szCs w:val="24"/>
              </w:rPr>
              <w:t xml:space="preserve"> </w:t>
            </w:r>
            <w:r w:rsidRPr="00B535C1">
              <w:rPr>
                <w:rFonts w:eastAsia="Calibri"/>
                <w:color w:val="000000"/>
                <w:w w:val="98"/>
                <w:sz w:val="24"/>
                <w:szCs w:val="24"/>
              </w:rPr>
              <w:t>ж</w:t>
            </w:r>
            <w:r w:rsidRPr="00B535C1">
              <w:rPr>
                <w:rFonts w:eastAsia="Calibri"/>
                <w:color w:val="000000"/>
                <w:w w:val="104"/>
                <w:sz w:val="24"/>
                <w:szCs w:val="24"/>
              </w:rPr>
              <w:t>изни</w:t>
            </w:r>
            <w:r w:rsidRPr="00B535C1">
              <w:rPr>
                <w:rFonts w:eastAsia="Calibri"/>
                <w:color w:val="000000"/>
                <w:w w:val="83"/>
                <w:sz w:val="24"/>
                <w:szCs w:val="24"/>
              </w:rPr>
              <w:t>.</w:t>
            </w:r>
          </w:p>
        </w:tc>
      </w:tr>
      <w:tr w:rsidR="007F7BB3" w:rsidRPr="00B535C1" w:rsidTr="00C0788A">
        <w:tc>
          <w:tcPr>
            <w:tcW w:w="782" w:type="dxa"/>
          </w:tcPr>
          <w:p w:rsidR="007F7BB3" w:rsidRPr="00B535C1" w:rsidRDefault="007F7BB3" w:rsidP="00C0788A">
            <w:pPr>
              <w:adjustRightInd w:val="0"/>
              <w:jc w:val="both"/>
              <w:rPr>
                <w:i/>
                <w:sz w:val="24"/>
                <w:szCs w:val="24"/>
              </w:rPr>
            </w:pPr>
            <w:r w:rsidRPr="00B535C1">
              <w:rPr>
                <w:b/>
                <w:bCs/>
                <w:sz w:val="24"/>
                <w:szCs w:val="24"/>
              </w:rPr>
              <w:t>9.</w:t>
            </w:r>
          </w:p>
        </w:tc>
        <w:tc>
          <w:tcPr>
            <w:tcW w:w="2888" w:type="dxa"/>
          </w:tcPr>
          <w:p w:rsidR="007F7BB3" w:rsidRPr="00B535C1" w:rsidRDefault="007F7BB3" w:rsidP="00C0788A">
            <w:pPr>
              <w:adjustRightInd w:val="0"/>
              <w:jc w:val="both"/>
              <w:rPr>
                <w:rFonts w:eastAsia="Calibri"/>
                <w:b/>
                <w:bCs/>
                <w:color w:val="000000"/>
                <w:w w:val="111"/>
                <w:sz w:val="24"/>
                <w:szCs w:val="24"/>
              </w:rPr>
            </w:pPr>
            <w:r w:rsidRPr="00B535C1">
              <w:rPr>
                <w:rFonts w:eastAsia="Calibri"/>
                <w:b/>
                <w:bCs/>
                <w:color w:val="000000"/>
                <w:w w:val="98"/>
                <w:sz w:val="24"/>
                <w:szCs w:val="24"/>
              </w:rPr>
              <w:t>М</w:t>
            </w:r>
            <w:r w:rsidRPr="00B535C1">
              <w:rPr>
                <w:rFonts w:eastAsia="Calibri"/>
                <w:b/>
                <w:bCs/>
                <w:color w:val="000000"/>
                <w:w w:val="109"/>
                <w:sz w:val="24"/>
                <w:szCs w:val="24"/>
              </w:rPr>
              <w:t>а</w:t>
            </w:r>
            <w:r w:rsidRPr="00B535C1">
              <w:rPr>
                <w:rFonts w:eastAsia="Calibri"/>
                <w:b/>
                <w:bCs/>
                <w:color w:val="000000"/>
                <w:spacing w:val="-1"/>
                <w:w w:val="109"/>
                <w:sz w:val="24"/>
                <w:szCs w:val="24"/>
              </w:rPr>
              <w:t>к</w:t>
            </w:r>
            <w:r w:rsidRPr="00B535C1">
              <w:rPr>
                <w:rFonts w:eastAsia="Calibri"/>
                <w:b/>
                <w:bCs/>
                <w:color w:val="000000"/>
                <w:w w:val="109"/>
                <w:sz w:val="24"/>
                <w:szCs w:val="24"/>
              </w:rPr>
              <w:t>си</w:t>
            </w:r>
            <w:r w:rsidRPr="00B535C1">
              <w:rPr>
                <w:rFonts w:eastAsia="Calibri"/>
                <w:b/>
                <w:bCs/>
                <w:color w:val="000000"/>
                <w:w w:val="102"/>
                <w:sz w:val="24"/>
                <w:szCs w:val="24"/>
              </w:rPr>
              <w:t>м</w:t>
            </w:r>
            <w:r w:rsidRPr="00B535C1">
              <w:rPr>
                <w:rFonts w:eastAsia="Calibri"/>
                <w:b/>
                <w:bCs/>
                <w:color w:val="000000"/>
                <w:spacing w:val="32"/>
                <w:sz w:val="24"/>
                <w:szCs w:val="24"/>
              </w:rPr>
              <w:t xml:space="preserve"> </w:t>
            </w:r>
            <w:r w:rsidRPr="00B535C1">
              <w:rPr>
                <w:rFonts w:eastAsia="Calibri"/>
                <w:b/>
                <w:bCs/>
                <w:color w:val="000000"/>
                <w:spacing w:val="-16"/>
                <w:sz w:val="24"/>
                <w:szCs w:val="24"/>
              </w:rPr>
              <w:t>Г</w:t>
            </w:r>
            <w:r w:rsidRPr="00B535C1">
              <w:rPr>
                <w:rFonts w:eastAsia="Calibri"/>
                <w:b/>
                <w:bCs/>
                <w:color w:val="000000"/>
                <w:spacing w:val="4"/>
                <w:w w:val="109"/>
                <w:sz w:val="24"/>
                <w:szCs w:val="24"/>
              </w:rPr>
              <w:t>о</w:t>
            </w:r>
            <w:r w:rsidRPr="00B535C1">
              <w:rPr>
                <w:rFonts w:eastAsia="Calibri"/>
                <w:b/>
                <w:bCs/>
                <w:color w:val="000000"/>
                <w:spacing w:val="4"/>
                <w:w w:val="113"/>
                <w:sz w:val="24"/>
                <w:szCs w:val="24"/>
              </w:rPr>
              <w:t>р</w:t>
            </w:r>
            <w:r w:rsidRPr="00B535C1">
              <w:rPr>
                <w:rFonts w:eastAsia="Calibri"/>
                <w:b/>
                <w:bCs/>
                <w:color w:val="000000"/>
                <w:spacing w:val="4"/>
                <w:w w:val="114"/>
                <w:sz w:val="24"/>
                <w:szCs w:val="24"/>
              </w:rPr>
              <w:t>ь</w:t>
            </w:r>
            <w:r w:rsidRPr="00B535C1">
              <w:rPr>
                <w:rFonts w:eastAsia="Calibri"/>
                <w:b/>
                <w:bCs/>
                <w:color w:val="000000"/>
                <w:spacing w:val="4"/>
                <w:w w:val="109"/>
                <w:sz w:val="24"/>
                <w:szCs w:val="24"/>
              </w:rPr>
              <w:t>кий</w:t>
            </w:r>
            <w:r w:rsidRPr="00B535C1">
              <w:rPr>
                <w:rFonts w:eastAsia="Calibri"/>
                <w:i/>
                <w:iCs/>
                <w:color w:val="000000"/>
                <w:spacing w:val="4"/>
                <w:w w:val="85"/>
                <w:sz w:val="24"/>
                <w:szCs w:val="24"/>
              </w:rPr>
              <w:t>.</w:t>
            </w:r>
          </w:p>
        </w:tc>
        <w:tc>
          <w:tcPr>
            <w:tcW w:w="5936" w:type="dxa"/>
          </w:tcPr>
          <w:p w:rsidR="007F7BB3" w:rsidRPr="00B535C1" w:rsidRDefault="007F7BB3" w:rsidP="00C0788A">
            <w:pPr>
              <w:adjustRightInd w:val="0"/>
              <w:rPr>
                <w:rFonts w:eastAsia="Calibri"/>
                <w:color w:val="000000"/>
                <w:w w:val="104"/>
                <w:sz w:val="24"/>
                <w:szCs w:val="24"/>
              </w:rPr>
            </w:pPr>
            <w:r w:rsidRPr="00B535C1">
              <w:rPr>
                <w:rFonts w:eastAsia="Calibri"/>
                <w:color w:val="000000"/>
                <w:w w:val="104"/>
                <w:sz w:val="24"/>
                <w:szCs w:val="24"/>
              </w:rPr>
              <w:t>П</w:t>
            </w:r>
            <w:r w:rsidRPr="00B535C1">
              <w:rPr>
                <w:rFonts w:eastAsia="Calibri"/>
                <w:color w:val="000000"/>
                <w:w w:val="106"/>
                <w:sz w:val="24"/>
                <w:szCs w:val="24"/>
              </w:rPr>
              <w:t>о</w:t>
            </w:r>
            <w:r w:rsidRPr="00B535C1">
              <w:rPr>
                <w:rFonts w:eastAsia="Calibri"/>
                <w:color w:val="000000"/>
                <w:w w:val="104"/>
                <w:sz w:val="24"/>
                <w:szCs w:val="24"/>
              </w:rPr>
              <w:t>зн</w:t>
            </w:r>
            <w:r w:rsidRPr="00B535C1">
              <w:rPr>
                <w:rFonts w:eastAsia="Calibri"/>
                <w:color w:val="000000"/>
                <w:w w:val="102"/>
                <w:sz w:val="24"/>
                <w:szCs w:val="24"/>
              </w:rPr>
              <w:t>а</w:t>
            </w:r>
            <w:r w:rsidRPr="00B535C1">
              <w:rPr>
                <w:rFonts w:eastAsia="Calibri"/>
                <w:color w:val="000000"/>
                <w:w w:val="105"/>
                <w:sz w:val="24"/>
                <w:szCs w:val="24"/>
              </w:rPr>
              <w:t>к</w:t>
            </w:r>
            <w:r w:rsidRPr="00B535C1">
              <w:rPr>
                <w:rFonts w:eastAsia="Calibri"/>
                <w:color w:val="000000"/>
                <w:w w:val="106"/>
                <w:sz w:val="24"/>
                <w:szCs w:val="24"/>
              </w:rPr>
              <w:t>о</w:t>
            </w:r>
            <w:r w:rsidRPr="00B535C1">
              <w:rPr>
                <w:rFonts w:eastAsia="Calibri"/>
                <w:color w:val="000000"/>
                <w:w w:val="96"/>
                <w:sz w:val="24"/>
                <w:szCs w:val="24"/>
              </w:rPr>
              <w:t>м</w:t>
            </w:r>
            <w:r w:rsidRPr="00B535C1">
              <w:rPr>
                <w:rFonts w:eastAsia="Calibri"/>
                <w:color w:val="000000"/>
                <w:w w:val="104"/>
                <w:sz w:val="24"/>
                <w:szCs w:val="24"/>
              </w:rPr>
              <w:t>и</w:t>
            </w:r>
            <w:r w:rsidRPr="00B535C1">
              <w:rPr>
                <w:rFonts w:eastAsia="Calibri"/>
                <w:color w:val="000000"/>
                <w:spacing w:val="-2"/>
                <w:w w:val="108"/>
                <w:sz w:val="24"/>
                <w:szCs w:val="24"/>
              </w:rPr>
              <w:t>т</w:t>
            </w:r>
            <w:r w:rsidRPr="00B535C1">
              <w:rPr>
                <w:rFonts w:eastAsia="Calibri"/>
                <w:color w:val="000000"/>
                <w:w w:val="108"/>
                <w:sz w:val="24"/>
                <w:szCs w:val="24"/>
              </w:rPr>
              <w:t>ь</w:t>
            </w:r>
            <w:r w:rsidRPr="00B535C1">
              <w:rPr>
                <w:rFonts w:eastAsia="Calibri"/>
                <w:color w:val="000000"/>
                <w:spacing w:val="36"/>
                <w:sz w:val="24"/>
                <w:szCs w:val="24"/>
              </w:rPr>
              <w:t xml:space="preserve"> </w:t>
            </w:r>
            <w:r w:rsidRPr="00B535C1">
              <w:rPr>
                <w:rFonts w:eastAsia="Calibri"/>
                <w:color w:val="000000"/>
                <w:w w:val="108"/>
                <w:sz w:val="24"/>
                <w:szCs w:val="24"/>
              </w:rPr>
              <w:t>с</w:t>
            </w:r>
            <w:r w:rsidRPr="00B535C1">
              <w:rPr>
                <w:rFonts w:eastAsia="Calibri"/>
                <w:color w:val="000000"/>
                <w:spacing w:val="37"/>
                <w:sz w:val="24"/>
                <w:szCs w:val="24"/>
              </w:rPr>
              <w:t xml:space="preserve"> </w:t>
            </w:r>
            <w:r w:rsidRPr="00B535C1">
              <w:rPr>
                <w:rFonts w:eastAsia="Calibri"/>
                <w:color w:val="000000"/>
                <w:w w:val="98"/>
                <w:sz w:val="24"/>
                <w:szCs w:val="24"/>
              </w:rPr>
              <w:t>ж</w:t>
            </w:r>
            <w:r w:rsidRPr="00B535C1">
              <w:rPr>
                <w:rFonts w:eastAsia="Calibri"/>
                <w:color w:val="000000"/>
                <w:w w:val="104"/>
                <w:sz w:val="24"/>
                <w:szCs w:val="24"/>
              </w:rPr>
              <w:t>изн</w:t>
            </w:r>
            <w:r w:rsidRPr="00B535C1">
              <w:rPr>
                <w:rFonts w:eastAsia="Calibri"/>
                <w:color w:val="000000"/>
                <w:w w:val="108"/>
                <w:sz w:val="24"/>
                <w:szCs w:val="24"/>
              </w:rPr>
              <w:t>ь</w:t>
            </w:r>
            <w:r w:rsidRPr="00B535C1">
              <w:rPr>
                <w:rFonts w:eastAsia="Calibri"/>
                <w:color w:val="000000"/>
                <w:w w:val="99"/>
                <w:sz w:val="24"/>
                <w:szCs w:val="24"/>
              </w:rPr>
              <w:t>ю</w:t>
            </w:r>
            <w:r w:rsidRPr="00B535C1">
              <w:rPr>
                <w:rFonts w:eastAsia="Calibri"/>
                <w:color w:val="000000"/>
                <w:spacing w:val="36"/>
                <w:sz w:val="24"/>
                <w:szCs w:val="24"/>
              </w:rPr>
              <w:t xml:space="preserve"> </w:t>
            </w:r>
            <w:r w:rsidRPr="00B535C1">
              <w:rPr>
                <w:rFonts w:eastAsia="Calibri"/>
                <w:color w:val="000000"/>
                <w:w w:val="104"/>
                <w:sz w:val="24"/>
                <w:szCs w:val="24"/>
              </w:rPr>
              <w:t>и</w:t>
            </w:r>
            <w:r w:rsidRPr="00B535C1">
              <w:rPr>
                <w:rFonts w:eastAsia="Calibri"/>
                <w:color w:val="000000"/>
                <w:spacing w:val="36"/>
                <w:sz w:val="24"/>
                <w:szCs w:val="24"/>
              </w:rPr>
              <w:t xml:space="preserve"> </w:t>
            </w:r>
            <w:r w:rsidRPr="00B535C1">
              <w:rPr>
                <w:rFonts w:eastAsia="Calibri"/>
                <w:color w:val="000000"/>
                <w:w w:val="108"/>
                <w:sz w:val="24"/>
                <w:szCs w:val="24"/>
              </w:rPr>
              <w:t>т</w:t>
            </w:r>
            <w:r w:rsidRPr="00B535C1">
              <w:rPr>
                <w:rFonts w:eastAsia="Calibri"/>
                <w:color w:val="000000"/>
                <w:w w:val="106"/>
                <w:sz w:val="24"/>
                <w:szCs w:val="24"/>
              </w:rPr>
              <w:t>во</w:t>
            </w:r>
            <w:r w:rsidRPr="00B535C1">
              <w:rPr>
                <w:rFonts w:eastAsia="Calibri"/>
                <w:color w:val="000000"/>
                <w:spacing w:val="-2"/>
                <w:w w:val="110"/>
                <w:sz w:val="24"/>
                <w:szCs w:val="24"/>
              </w:rPr>
              <w:t>р</w:t>
            </w:r>
            <w:r w:rsidRPr="00B535C1">
              <w:rPr>
                <w:rFonts w:eastAsia="Calibri"/>
                <w:color w:val="000000"/>
                <w:w w:val="112"/>
                <w:sz w:val="24"/>
                <w:szCs w:val="24"/>
              </w:rPr>
              <w:t>ч</w:t>
            </w:r>
            <w:r w:rsidRPr="00B535C1">
              <w:rPr>
                <w:rFonts w:eastAsia="Calibri"/>
                <w:color w:val="000000"/>
                <w:w w:val="102"/>
                <w:sz w:val="24"/>
                <w:szCs w:val="24"/>
              </w:rPr>
              <w:t>е</w:t>
            </w:r>
            <w:r w:rsidRPr="00B535C1">
              <w:rPr>
                <w:rFonts w:eastAsia="Calibri"/>
                <w:color w:val="000000"/>
                <w:spacing w:val="3"/>
                <w:w w:val="108"/>
                <w:sz w:val="24"/>
                <w:szCs w:val="24"/>
              </w:rPr>
              <w:t>с</w:t>
            </w:r>
            <w:r w:rsidRPr="00B535C1">
              <w:rPr>
                <w:rFonts w:eastAsia="Calibri"/>
                <w:color w:val="000000"/>
                <w:w w:val="108"/>
                <w:sz w:val="24"/>
                <w:szCs w:val="24"/>
              </w:rPr>
              <w:t>т</w:t>
            </w:r>
            <w:r w:rsidRPr="00B535C1">
              <w:rPr>
                <w:rFonts w:eastAsia="Calibri"/>
                <w:color w:val="000000"/>
                <w:w w:val="106"/>
                <w:sz w:val="24"/>
                <w:szCs w:val="24"/>
              </w:rPr>
              <w:t>во</w:t>
            </w:r>
            <w:r w:rsidRPr="00B535C1">
              <w:rPr>
                <w:rFonts w:eastAsia="Calibri"/>
                <w:color w:val="000000"/>
                <w:w w:val="96"/>
                <w:sz w:val="24"/>
                <w:szCs w:val="24"/>
              </w:rPr>
              <w:t>м</w:t>
            </w:r>
            <w:r w:rsidRPr="00B535C1">
              <w:rPr>
                <w:rFonts w:eastAsia="Calibri"/>
                <w:color w:val="000000"/>
                <w:sz w:val="24"/>
                <w:szCs w:val="24"/>
              </w:rPr>
              <w:t xml:space="preserve"> </w:t>
            </w:r>
            <w:r w:rsidRPr="00B535C1">
              <w:rPr>
                <w:rFonts w:eastAsia="Calibri"/>
                <w:color w:val="000000"/>
                <w:w w:val="95"/>
                <w:sz w:val="24"/>
                <w:szCs w:val="24"/>
              </w:rPr>
              <w:t>М</w:t>
            </w:r>
            <w:r w:rsidRPr="00B535C1">
              <w:rPr>
                <w:rFonts w:eastAsia="Calibri"/>
                <w:color w:val="000000"/>
                <w:w w:val="83"/>
                <w:sz w:val="24"/>
                <w:szCs w:val="24"/>
              </w:rPr>
              <w:t>.</w:t>
            </w:r>
            <w:r w:rsidRPr="00B535C1">
              <w:rPr>
                <w:rFonts w:eastAsia="Calibri"/>
                <w:color w:val="000000"/>
                <w:spacing w:val="15"/>
                <w:sz w:val="24"/>
                <w:szCs w:val="24"/>
              </w:rPr>
              <w:t xml:space="preserve"> </w:t>
            </w:r>
            <w:r w:rsidRPr="00B535C1">
              <w:rPr>
                <w:rFonts w:eastAsia="Calibri"/>
                <w:color w:val="000000"/>
                <w:spacing w:val="-18"/>
                <w:w w:val="102"/>
                <w:sz w:val="24"/>
                <w:szCs w:val="24"/>
              </w:rPr>
              <w:t>Г</w:t>
            </w:r>
            <w:r w:rsidRPr="00B535C1">
              <w:rPr>
                <w:rFonts w:eastAsia="Calibri"/>
                <w:color w:val="000000"/>
                <w:w w:val="106"/>
                <w:sz w:val="24"/>
                <w:szCs w:val="24"/>
              </w:rPr>
              <w:t>о</w:t>
            </w:r>
            <w:r w:rsidRPr="00B535C1">
              <w:rPr>
                <w:rFonts w:eastAsia="Calibri"/>
                <w:color w:val="000000"/>
                <w:w w:val="110"/>
                <w:sz w:val="24"/>
                <w:szCs w:val="24"/>
              </w:rPr>
              <w:t>р</w:t>
            </w:r>
            <w:r w:rsidRPr="00B535C1">
              <w:rPr>
                <w:rFonts w:eastAsia="Calibri"/>
                <w:color w:val="000000"/>
                <w:w w:val="108"/>
                <w:sz w:val="24"/>
                <w:szCs w:val="24"/>
              </w:rPr>
              <w:t>ь</w:t>
            </w:r>
            <w:r w:rsidRPr="00B535C1">
              <w:rPr>
                <w:rFonts w:eastAsia="Calibri"/>
                <w:color w:val="000000"/>
                <w:spacing w:val="-1"/>
                <w:w w:val="105"/>
                <w:sz w:val="24"/>
                <w:szCs w:val="24"/>
              </w:rPr>
              <w:t>к</w:t>
            </w:r>
            <w:r w:rsidRPr="00B535C1">
              <w:rPr>
                <w:rFonts w:eastAsia="Calibri"/>
                <w:color w:val="000000"/>
                <w:w w:val="106"/>
                <w:sz w:val="24"/>
                <w:szCs w:val="24"/>
              </w:rPr>
              <w:t>о</w:t>
            </w:r>
            <w:r w:rsidRPr="00B535C1">
              <w:rPr>
                <w:rFonts w:eastAsia="Calibri"/>
                <w:color w:val="000000"/>
                <w:spacing w:val="-4"/>
                <w:w w:val="113"/>
                <w:sz w:val="24"/>
                <w:szCs w:val="24"/>
              </w:rPr>
              <w:t>г</w:t>
            </w:r>
            <w:r w:rsidRPr="00B535C1">
              <w:rPr>
                <w:rFonts w:eastAsia="Calibri"/>
                <w:color w:val="000000"/>
                <w:w w:val="106"/>
                <w:sz w:val="24"/>
                <w:szCs w:val="24"/>
              </w:rPr>
              <w:t>о</w:t>
            </w:r>
            <w:r w:rsidRPr="00B535C1">
              <w:rPr>
                <w:rFonts w:eastAsia="Calibri"/>
                <w:color w:val="000000"/>
                <w:w w:val="84"/>
                <w:sz w:val="24"/>
                <w:szCs w:val="24"/>
              </w:rPr>
              <w:t>,</w:t>
            </w:r>
            <w:r w:rsidRPr="00B535C1">
              <w:rPr>
                <w:rFonts w:eastAsia="Calibri"/>
                <w:color w:val="000000"/>
                <w:spacing w:val="15"/>
                <w:sz w:val="24"/>
                <w:szCs w:val="24"/>
              </w:rPr>
              <w:t xml:space="preserve"> </w:t>
            </w:r>
            <w:r w:rsidRPr="00B535C1">
              <w:rPr>
                <w:rFonts w:eastAsia="Calibri"/>
                <w:color w:val="000000"/>
                <w:w w:val="106"/>
                <w:sz w:val="24"/>
                <w:szCs w:val="24"/>
              </w:rPr>
              <w:t>о</w:t>
            </w:r>
            <w:r w:rsidRPr="00B535C1">
              <w:rPr>
                <w:rFonts w:eastAsia="Calibri"/>
                <w:color w:val="000000"/>
                <w:w w:val="101"/>
                <w:sz w:val="24"/>
                <w:szCs w:val="24"/>
              </w:rPr>
              <w:t>б</w:t>
            </w:r>
            <w:r w:rsidRPr="00B535C1">
              <w:rPr>
                <w:rFonts w:eastAsia="Calibri"/>
                <w:color w:val="000000"/>
                <w:w w:val="110"/>
                <w:sz w:val="24"/>
                <w:szCs w:val="24"/>
              </w:rPr>
              <w:t>р</w:t>
            </w:r>
            <w:r w:rsidRPr="00B535C1">
              <w:rPr>
                <w:rFonts w:eastAsia="Calibri"/>
                <w:color w:val="000000"/>
                <w:w w:val="102"/>
                <w:sz w:val="24"/>
                <w:szCs w:val="24"/>
              </w:rPr>
              <w:t>а</w:t>
            </w:r>
            <w:r w:rsidRPr="00B535C1">
              <w:rPr>
                <w:rFonts w:eastAsia="Calibri"/>
                <w:color w:val="000000"/>
                <w:spacing w:val="-1"/>
                <w:w w:val="108"/>
                <w:sz w:val="24"/>
                <w:szCs w:val="24"/>
              </w:rPr>
              <w:t>т</w:t>
            </w:r>
            <w:r w:rsidRPr="00B535C1">
              <w:rPr>
                <w:rFonts w:eastAsia="Calibri"/>
                <w:color w:val="000000"/>
                <w:spacing w:val="-1"/>
                <w:w w:val="104"/>
                <w:sz w:val="24"/>
                <w:szCs w:val="24"/>
              </w:rPr>
              <w:t>и</w:t>
            </w:r>
            <w:r w:rsidRPr="00B535C1">
              <w:rPr>
                <w:rFonts w:eastAsia="Calibri"/>
                <w:color w:val="000000"/>
                <w:spacing w:val="-2"/>
                <w:w w:val="108"/>
                <w:sz w:val="24"/>
                <w:szCs w:val="24"/>
              </w:rPr>
              <w:t>т</w:t>
            </w:r>
            <w:r w:rsidRPr="00B535C1">
              <w:rPr>
                <w:rFonts w:eastAsia="Calibri"/>
                <w:color w:val="000000"/>
                <w:w w:val="108"/>
                <w:sz w:val="24"/>
                <w:szCs w:val="24"/>
              </w:rPr>
              <w:t>ь</w:t>
            </w:r>
            <w:r w:rsidRPr="00B535C1">
              <w:rPr>
                <w:rFonts w:eastAsia="Calibri"/>
                <w:color w:val="000000"/>
                <w:spacing w:val="16"/>
                <w:sz w:val="24"/>
                <w:szCs w:val="24"/>
              </w:rPr>
              <w:t xml:space="preserve"> </w:t>
            </w:r>
            <w:r w:rsidRPr="00B535C1">
              <w:rPr>
                <w:rFonts w:eastAsia="Calibri"/>
                <w:color w:val="000000"/>
                <w:w w:val="106"/>
                <w:sz w:val="24"/>
                <w:szCs w:val="24"/>
              </w:rPr>
              <w:t>в</w:t>
            </w:r>
            <w:r w:rsidRPr="00B535C1">
              <w:rPr>
                <w:rFonts w:eastAsia="Calibri"/>
                <w:color w:val="000000"/>
                <w:w w:val="104"/>
                <w:sz w:val="24"/>
                <w:szCs w:val="24"/>
              </w:rPr>
              <w:t>ни</w:t>
            </w:r>
            <w:r w:rsidRPr="00B535C1">
              <w:rPr>
                <w:rFonts w:eastAsia="Calibri"/>
                <w:color w:val="000000"/>
                <w:w w:val="96"/>
                <w:sz w:val="24"/>
                <w:szCs w:val="24"/>
              </w:rPr>
              <w:t>м</w:t>
            </w:r>
            <w:r w:rsidRPr="00B535C1">
              <w:rPr>
                <w:rFonts w:eastAsia="Calibri"/>
                <w:color w:val="000000"/>
                <w:w w:val="102"/>
                <w:sz w:val="24"/>
                <w:szCs w:val="24"/>
              </w:rPr>
              <w:t>а</w:t>
            </w:r>
            <w:r w:rsidRPr="00B535C1">
              <w:rPr>
                <w:rFonts w:eastAsia="Calibri"/>
                <w:color w:val="000000"/>
                <w:w w:val="104"/>
                <w:sz w:val="24"/>
                <w:szCs w:val="24"/>
              </w:rPr>
              <w:t>ни</w:t>
            </w:r>
            <w:r w:rsidRPr="00B535C1">
              <w:rPr>
                <w:rFonts w:eastAsia="Calibri"/>
                <w:color w:val="000000"/>
                <w:w w:val="102"/>
                <w:sz w:val="24"/>
                <w:szCs w:val="24"/>
              </w:rPr>
              <w:t>е</w:t>
            </w:r>
            <w:r w:rsidRPr="00B535C1">
              <w:rPr>
                <w:rFonts w:eastAsia="Calibri"/>
                <w:color w:val="000000"/>
                <w:spacing w:val="15"/>
                <w:sz w:val="24"/>
                <w:szCs w:val="24"/>
              </w:rPr>
              <w:t xml:space="preserve"> </w:t>
            </w:r>
            <w:r w:rsidRPr="00B535C1">
              <w:rPr>
                <w:rFonts w:eastAsia="Calibri"/>
                <w:color w:val="000000"/>
                <w:w w:val="104"/>
                <w:sz w:val="24"/>
                <w:szCs w:val="24"/>
              </w:rPr>
              <w:t>н</w:t>
            </w:r>
            <w:r w:rsidRPr="00B535C1">
              <w:rPr>
                <w:rFonts w:eastAsia="Calibri"/>
                <w:color w:val="000000"/>
                <w:spacing w:val="1"/>
                <w:w w:val="102"/>
                <w:sz w:val="24"/>
                <w:szCs w:val="24"/>
              </w:rPr>
              <w:t>а</w:t>
            </w:r>
            <w:r w:rsidRPr="00B535C1">
              <w:rPr>
                <w:rFonts w:eastAsia="Calibri"/>
                <w:color w:val="000000"/>
                <w:spacing w:val="15"/>
                <w:sz w:val="24"/>
                <w:szCs w:val="24"/>
              </w:rPr>
              <w:t xml:space="preserve"> </w:t>
            </w:r>
            <w:r w:rsidRPr="00B535C1">
              <w:rPr>
                <w:rFonts w:eastAsia="Calibri"/>
                <w:color w:val="000000"/>
                <w:spacing w:val="5"/>
                <w:w w:val="108"/>
                <w:sz w:val="24"/>
                <w:szCs w:val="24"/>
              </w:rPr>
              <w:t>с</w:t>
            </w:r>
            <w:r w:rsidRPr="00B535C1">
              <w:rPr>
                <w:rFonts w:eastAsia="Calibri"/>
                <w:color w:val="000000"/>
                <w:w w:val="101"/>
                <w:sz w:val="24"/>
                <w:szCs w:val="24"/>
              </w:rPr>
              <w:t>л</w:t>
            </w:r>
            <w:r w:rsidRPr="00B535C1">
              <w:rPr>
                <w:rFonts w:eastAsia="Calibri"/>
                <w:color w:val="000000"/>
                <w:spacing w:val="-1"/>
                <w:w w:val="106"/>
                <w:sz w:val="24"/>
                <w:szCs w:val="24"/>
              </w:rPr>
              <w:t>о</w:t>
            </w:r>
            <w:r w:rsidRPr="00B535C1">
              <w:rPr>
                <w:rFonts w:eastAsia="Calibri"/>
                <w:color w:val="000000"/>
                <w:w w:val="98"/>
                <w:sz w:val="24"/>
                <w:szCs w:val="24"/>
              </w:rPr>
              <w:t>ж</w:t>
            </w:r>
            <w:r w:rsidRPr="00B535C1">
              <w:rPr>
                <w:rFonts w:eastAsia="Calibri"/>
                <w:color w:val="000000"/>
                <w:spacing w:val="-1"/>
                <w:w w:val="104"/>
                <w:sz w:val="24"/>
                <w:szCs w:val="24"/>
              </w:rPr>
              <w:t>н</w:t>
            </w:r>
            <w:r w:rsidRPr="00B535C1">
              <w:rPr>
                <w:rFonts w:eastAsia="Calibri"/>
                <w:color w:val="000000"/>
                <w:w w:val="106"/>
                <w:sz w:val="24"/>
                <w:szCs w:val="24"/>
              </w:rPr>
              <w:t>у</w:t>
            </w:r>
            <w:r w:rsidRPr="00B535C1">
              <w:rPr>
                <w:rFonts w:eastAsia="Calibri"/>
                <w:color w:val="000000"/>
                <w:w w:val="99"/>
                <w:sz w:val="24"/>
                <w:szCs w:val="24"/>
              </w:rPr>
              <w:t>ю</w:t>
            </w:r>
            <w:r w:rsidRPr="00B535C1">
              <w:rPr>
                <w:rFonts w:eastAsia="Calibri"/>
                <w:color w:val="000000"/>
                <w:spacing w:val="15"/>
                <w:sz w:val="24"/>
                <w:szCs w:val="24"/>
              </w:rPr>
              <w:t xml:space="preserve"> </w:t>
            </w:r>
            <w:r w:rsidRPr="00B535C1">
              <w:rPr>
                <w:rFonts w:eastAsia="Calibri"/>
                <w:color w:val="000000"/>
                <w:spacing w:val="3"/>
                <w:w w:val="108"/>
                <w:sz w:val="24"/>
                <w:szCs w:val="24"/>
              </w:rPr>
              <w:t>с</w:t>
            </w:r>
            <w:r w:rsidRPr="00B535C1">
              <w:rPr>
                <w:rFonts w:eastAsia="Calibri"/>
                <w:color w:val="000000"/>
                <w:spacing w:val="-3"/>
                <w:w w:val="106"/>
                <w:sz w:val="24"/>
                <w:szCs w:val="24"/>
              </w:rPr>
              <w:t>у</w:t>
            </w:r>
            <w:r w:rsidRPr="00B535C1">
              <w:rPr>
                <w:rFonts w:eastAsia="Calibri"/>
                <w:color w:val="000000"/>
                <w:w w:val="96"/>
                <w:sz w:val="24"/>
                <w:szCs w:val="24"/>
              </w:rPr>
              <w:t>д</w:t>
            </w:r>
            <w:r w:rsidRPr="00B535C1">
              <w:rPr>
                <w:rFonts w:eastAsia="Calibri"/>
                <w:color w:val="000000"/>
                <w:spacing w:val="-1"/>
                <w:w w:val="108"/>
                <w:sz w:val="24"/>
                <w:szCs w:val="24"/>
              </w:rPr>
              <w:t>ь</w:t>
            </w:r>
            <w:r w:rsidRPr="00B535C1">
              <w:rPr>
                <w:rFonts w:eastAsia="Calibri"/>
                <w:color w:val="000000"/>
                <w:spacing w:val="-2"/>
                <w:w w:val="101"/>
                <w:sz w:val="24"/>
                <w:szCs w:val="24"/>
              </w:rPr>
              <w:t>б</w:t>
            </w:r>
            <w:r w:rsidRPr="00B535C1">
              <w:rPr>
                <w:rFonts w:eastAsia="Calibri"/>
                <w:color w:val="000000"/>
                <w:w w:val="106"/>
                <w:sz w:val="24"/>
                <w:szCs w:val="24"/>
              </w:rPr>
              <w:t>у</w:t>
            </w:r>
            <w:r w:rsidRPr="00B535C1">
              <w:rPr>
                <w:rFonts w:eastAsia="Calibri"/>
                <w:color w:val="000000"/>
                <w:spacing w:val="16"/>
                <w:sz w:val="24"/>
                <w:szCs w:val="24"/>
              </w:rPr>
              <w:t xml:space="preserve"> </w:t>
            </w:r>
            <w:r w:rsidRPr="00B535C1">
              <w:rPr>
                <w:rFonts w:eastAsia="Calibri"/>
                <w:color w:val="000000"/>
                <w:w w:val="106"/>
                <w:sz w:val="24"/>
                <w:szCs w:val="24"/>
              </w:rPr>
              <w:t>п</w:t>
            </w:r>
            <w:r w:rsidRPr="00B535C1">
              <w:rPr>
                <w:rFonts w:eastAsia="Calibri"/>
                <w:color w:val="000000"/>
                <w:w w:val="104"/>
                <w:sz w:val="24"/>
                <w:szCs w:val="24"/>
              </w:rPr>
              <w:t>и</w:t>
            </w:r>
            <w:r w:rsidRPr="00B535C1">
              <w:rPr>
                <w:rFonts w:eastAsia="Calibri"/>
                <w:color w:val="000000"/>
                <w:w w:val="108"/>
                <w:sz w:val="24"/>
                <w:szCs w:val="24"/>
              </w:rPr>
              <w:t>с</w:t>
            </w:r>
            <w:r w:rsidRPr="00B535C1">
              <w:rPr>
                <w:rFonts w:eastAsia="Calibri"/>
                <w:color w:val="000000"/>
                <w:spacing w:val="-1"/>
                <w:w w:val="102"/>
                <w:sz w:val="24"/>
                <w:szCs w:val="24"/>
              </w:rPr>
              <w:t>а</w:t>
            </w:r>
            <w:r w:rsidRPr="00B535C1">
              <w:rPr>
                <w:rFonts w:eastAsia="Calibri"/>
                <w:color w:val="000000"/>
                <w:spacing w:val="-4"/>
                <w:w w:val="108"/>
                <w:sz w:val="24"/>
                <w:szCs w:val="24"/>
              </w:rPr>
              <w:t>т</w:t>
            </w:r>
            <w:r w:rsidRPr="00B535C1">
              <w:rPr>
                <w:rFonts w:eastAsia="Calibri"/>
                <w:color w:val="000000"/>
                <w:w w:val="102"/>
                <w:sz w:val="24"/>
                <w:szCs w:val="24"/>
              </w:rPr>
              <w:t>е</w:t>
            </w:r>
            <w:r w:rsidRPr="00B535C1">
              <w:rPr>
                <w:rFonts w:eastAsia="Calibri"/>
                <w:color w:val="000000"/>
                <w:spacing w:val="1"/>
                <w:w w:val="101"/>
                <w:sz w:val="24"/>
                <w:szCs w:val="24"/>
              </w:rPr>
              <w:t>л</w:t>
            </w:r>
            <w:r w:rsidRPr="00B535C1">
              <w:rPr>
                <w:rFonts w:eastAsia="Calibri"/>
                <w:color w:val="000000"/>
                <w:w w:val="106"/>
                <w:sz w:val="24"/>
                <w:szCs w:val="24"/>
              </w:rPr>
              <w:t>я</w:t>
            </w:r>
            <w:r w:rsidRPr="00B535C1">
              <w:rPr>
                <w:rFonts w:eastAsia="Calibri"/>
                <w:color w:val="000000"/>
                <w:w w:val="83"/>
                <w:sz w:val="24"/>
                <w:szCs w:val="24"/>
              </w:rPr>
              <w:t>.</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t>10.</w:t>
            </w:r>
          </w:p>
        </w:tc>
        <w:tc>
          <w:tcPr>
            <w:tcW w:w="2888" w:type="dxa"/>
          </w:tcPr>
          <w:p w:rsidR="007F7BB3" w:rsidRPr="00B535C1" w:rsidRDefault="007F7BB3" w:rsidP="00C0788A">
            <w:pPr>
              <w:adjustRightInd w:val="0"/>
              <w:jc w:val="both"/>
              <w:rPr>
                <w:rFonts w:eastAsia="Calibri"/>
                <w:b/>
                <w:bCs/>
                <w:color w:val="000000"/>
                <w:w w:val="98"/>
                <w:sz w:val="24"/>
                <w:szCs w:val="24"/>
              </w:rPr>
            </w:pPr>
            <w:r w:rsidRPr="00B535C1">
              <w:rPr>
                <w:rFonts w:eastAsia="Calibri"/>
                <w:b/>
                <w:bCs/>
                <w:color w:val="000000"/>
                <w:w w:val="104"/>
                <w:sz w:val="24"/>
                <w:szCs w:val="24"/>
              </w:rPr>
              <w:t>Л</w:t>
            </w:r>
            <w:r w:rsidRPr="00B535C1">
              <w:rPr>
                <w:rFonts w:eastAsia="Calibri"/>
                <w:b/>
                <w:bCs/>
                <w:color w:val="000000"/>
                <w:spacing w:val="-2"/>
                <w:w w:val="104"/>
                <w:sz w:val="24"/>
                <w:szCs w:val="24"/>
              </w:rPr>
              <w:t>ю</w:t>
            </w:r>
            <w:r w:rsidRPr="00B535C1">
              <w:rPr>
                <w:rFonts w:eastAsia="Calibri"/>
                <w:b/>
                <w:bCs/>
                <w:color w:val="000000"/>
                <w:w w:val="103"/>
                <w:sz w:val="24"/>
                <w:szCs w:val="24"/>
              </w:rPr>
              <w:t>д</w:t>
            </w:r>
            <w:r w:rsidRPr="00B535C1">
              <w:rPr>
                <w:rFonts w:eastAsia="Calibri"/>
                <w:b/>
                <w:bCs/>
                <w:color w:val="000000"/>
                <w:w w:val="109"/>
                <w:sz w:val="24"/>
                <w:szCs w:val="24"/>
              </w:rPr>
              <w:t>и</w:t>
            </w:r>
            <w:r w:rsidRPr="00B535C1">
              <w:rPr>
                <w:rFonts w:eastAsia="Calibri"/>
                <w:b/>
                <w:bCs/>
                <w:color w:val="000000"/>
                <w:w w:val="103"/>
                <w:sz w:val="24"/>
                <w:szCs w:val="24"/>
              </w:rPr>
              <w:t>,</w:t>
            </w:r>
            <w:r w:rsidRPr="00B535C1">
              <w:rPr>
                <w:rFonts w:eastAsia="Calibri"/>
                <w:b/>
                <w:bCs/>
                <w:color w:val="000000"/>
                <w:spacing w:val="26"/>
                <w:sz w:val="24"/>
                <w:szCs w:val="24"/>
              </w:rPr>
              <w:t xml:space="preserve"> </w:t>
            </w:r>
            <w:r w:rsidRPr="00B535C1">
              <w:rPr>
                <w:rFonts w:eastAsia="Calibri"/>
                <w:b/>
                <w:bCs/>
                <w:color w:val="000000"/>
                <w:spacing w:val="1"/>
                <w:w w:val="109"/>
                <w:sz w:val="24"/>
                <w:szCs w:val="24"/>
              </w:rPr>
              <w:t>о</w:t>
            </w:r>
            <w:r w:rsidRPr="00B535C1">
              <w:rPr>
                <w:rFonts w:eastAsia="Calibri"/>
                <w:b/>
                <w:bCs/>
                <w:color w:val="000000"/>
                <w:spacing w:val="5"/>
                <w:w w:val="109"/>
                <w:sz w:val="24"/>
                <w:szCs w:val="24"/>
              </w:rPr>
              <w:t>с</w:t>
            </w:r>
            <w:r w:rsidRPr="00B535C1">
              <w:rPr>
                <w:rFonts w:eastAsia="Calibri"/>
                <w:b/>
                <w:bCs/>
                <w:color w:val="000000"/>
                <w:sz w:val="24"/>
                <w:szCs w:val="24"/>
              </w:rPr>
              <w:t>т</w:t>
            </w:r>
            <w:r w:rsidRPr="00B535C1">
              <w:rPr>
                <w:rFonts w:eastAsia="Calibri"/>
                <w:b/>
                <w:bCs/>
                <w:color w:val="000000"/>
                <w:spacing w:val="1"/>
                <w:w w:val="109"/>
                <w:sz w:val="24"/>
                <w:szCs w:val="24"/>
              </w:rPr>
              <w:t>а</w:t>
            </w:r>
            <w:r w:rsidRPr="00B535C1">
              <w:rPr>
                <w:rFonts w:eastAsia="Calibri"/>
                <w:b/>
                <w:bCs/>
                <w:color w:val="000000"/>
                <w:spacing w:val="2"/>
                <w:w w:val="113"/>
                <w:sz w:val="24"/>
                <w:szCs w:val="24"/>
              </w:rPr>
              <w:t>в</w:t>
            </w:r>
            <w:r w:rsidRPr="00B535C1">
              <w:rPr>
                <w:rFonts w:eastAsia="Calibri"/>
                <w:b/>
                <w:bCs/>
                <w:color w:val="000000"/>
                <w:spacing w:val="2"/>
                <w:w w:val="109"/>
                <w:sz w:val="24"/>
                <w:szCs w:val="24"/>
              </w:rPr>
              <w:t>и</w:t>
            </w:r>
            <w:r w:rsidRPr="00B535C1">
              <w:rPr>
                <w:rFonts w:eastAsia="Calibri"/>
                <w:b/>
                <w:bCs/>
                <w:color w:val="000000"/>
                <w:spacing w:val="1"/>
                <w:w w:val="113"/>
                <w:sz w:val="24"/>
                <w:szCs w:val="24"/>
              </w:rPr>
              <w:t>в</w:t>
            </w:r>
            <w:r w:rsidRPr="00B535C1">
              <w:rPr>
                <w:rFonts w:eastAsia="Calibri"/>
                <w:b/>
                <w:bCs/>
                <w:color w:val="000000"/>
                <w:spacing w:val="2"/>
                <w:w w:val="108"/>
                <w:sz w:val="24"/>
                <w:szCs w:val="24"/>
              </w:rPr>
              <w:t>ш</w:t>
            </w:r>
            <w:r w:rsidRPr="00B535C1">
              <w:rPr>
                <w:rFonts w:eastAsia="Calibri"/>
                <w:b/>
                <w:bCs/>
                <w:color w:val="000000"/>
                <w:spacing w:val="2"/>
                <w:w w:val="109"/>
                <w:sz w:val="24"/>
                <w:szCs w:val="24"/>
              </w:rPr>
              <w:t>и</w:t>
            </w:r>
            <w:r w:rsidRPr="00B535C1">
              <w:rPr>
                <w:rFonts w:eastAsia="Calibri"/>
                <w:b/>
                <w:bCs/>
                <w:color w:val="000000"/>
                <w:spacing w:val="2"/>
                <w:w w:val="106"/>
                <w:sz w:val="24"/>
                <w:szCs w:val="24"/>
              </w:rPr>
              <w:t>е</w:t>
            </w:r>
            <w:r w:rsidRPr="00B535C1">
              <w:rPr>
                <w:rFonts w:eastAsia="Calibri"/>
                <w:b/>
                <w:bCs/>
                <w:color w:val="000000"/>
                <w:spacing w:val="25"/>
                <w:sz w:val="24"/>
                <w:szCs w:val="24"/>
              </w:rPr>
              <w:t xml:space="preserve"> </w:t>
            </w:r>
            <w:r w:rsidRPr="00B535C1">
              <w:rPr>
                <w:rFonts w:eastAsia="Calibri"/>
                <w:b/>
                <w:bCs/>
                <w:color w:val="000000"/>
                <w:spacing w:val="4"/>
                <w:w w:val="109"/>
                <w:sz w:val="24"/>
                <w:szCs w:val="24"/>
              </w:rPr>
              <w:t>с</w:t>
            </w:r>
            <w:r w:rsidRPr="00B535C1">
              <w:rPr>
                <w:rFonts w:eastAsia="Calibri"/>
                <w:b/>
                <w:bCs/>
                <w:color w:val="000000"/>
                <w:w w:val="105"/>
                <w:sz w:val="24"/>
                <w:szCs w:val="24"/>
              </w:rPr>
              <w:t>л</w:t>
            </w:r>
            <w:r w:rsidRPr="00B535C1">
              <w:rPr>
                <w:rFonts w:eastAsia="Calibri"/>
                <w:b/>
                <w:bCs/>
                <w:color w:val="000000"/>
                <w:w w:val="106"/>
                <w:sz w:val="24"/>
                <w:szCs w:val="24"/>
              </w:rPr>
              <w:t>е</w:t>
            </w:r>
            <w:r w:rsidRPr="00B535C1">
              <w:rPr>
                <w:rFonts w:eastAsia="Calibri"/>
                <w:b/>
                <w:bCs/>
                <w:color w:val="000000"/>
                <w:spacing w:val="1"/>
                <w:w w:val="103"/>
                <w:sz w:val="24"/>
                <w:szCs w:val="24"/>
              </w:rPr>
              <w:t>д</w:t>
            </w:r>
            <w:r w:rsidRPr="00B535C1">
              <w:rPr>
                <w:rFonts w:eastAsia="Calibri"/>
                <w:b/>
                <w:bCs/>
                <w:color w:val="000000"/>
                <w:spacing w:val="25"/>
                <w:sz w:val="24"/>
                <w:szCs w:val="24"/>
              </w:rPr>
              <w:t xml:space="preserve"> </w:t>
            </w:r>
            <w:r w:rsidRPr="00B535C1">
              <w:rPr>
                <w:rFonts w:eastAsia="Calibri"/>
                <w:b/>
                <w:bCs/>
                <w:color w:val="000000"/>
                <w:w w:val="113"/>
                <w:sz w:val="24"/>
                <w:szCs w:val="24"/>
              </w:rPr>
              <w:t>в</w:t>
            </w:r>
            <w:r w:rsidRPr="00B535C1">
              <w:rPr>
                <w:rFonts w:eastAsia="Calibri"/>
                <w:b/>
                <w:bCs/>
                <w:color w:val="000000"/>
                <w:spacing w:val="25"/>
                <w:sz w:val="24"/>
                <w:szCs w:val="24"/>
              </w:rPr>
              <w:t xml:space="preserve"> </w:t>
            </w:r>
            <w:r w:rsidRPr="00B535C1">
              <w:rPr>
                <w:rFonts w:eastAsia="Calibri"/>
                <w:b/>
                <w:bCs/>
                <w:color w:val="000000"/>
                <w:spacing w:val="2"/>
                <w:w w:val="109"/>
                <w:sz w:val="24"/>
                <w:szCs w:val="24"/>
              </w:rPr>
              <w:t>и</w:t>
            </w:r>
            <w:r w:rsidRPr="00B535C1">
              <w:rPr>
                <w:rFonts w:eastAsia="Calibri"/>
                <w:b/>
                <w:bCs/>
                <w:color w:val="000000"/>
                <w:spacing w:val="6"/>
                <w:w w:val="109"/>
                <w:sz w:val="24"/>
                <w:szCs w:val="24"/>
              </w:rPr>
              <w:t>с</w:t>
            </w:r>
            <w:r w:rsidRPr="00B535C1">
              <w:rPr>
                <w:rFonts w:eastAsia="Calibri"/>
                <w:b/>
                <w:bCs/>
                <w:color w:val="000000"/>
                <w:sz w:val="24"/>
                <w:szCs w:val="24"/>
              </w:rPr>
              <w:t>т</w:t>
            </w:r>
            <w:r w:rsidRPr="00B535C1">
              <w:rPr>
                <w:rFonts w:eastAsia="Calibri"/>
                <w:b/>
                <w:bCs/>
                <w:color w:val="000000"/>
                <w:spacing w:val="3"/>
                <w:w w:val="109"/>
                <w:sz w:val="24"/>
                <w:szCs w:val="24"/>
              </w:rPr>
              <w:t>о</w:t>
            </w:r>
            <w:r w:rsidRPr="00B535C1">
              <w:rPr>
                <w:rFonts w:eastAsia="Calibri"/>
                <w:b/>
                <w:bCs/>
                <w:color w:val="000000"/>
                <w:spacing w:val="2"/>
                <w:w w:val="113"/>
                <w:sz w:val="24"/>
                <w:szCs w:val="24"/>
              </w:rPr>
              <w:t>р</w:t>
            </w:r>
            <w:r w:rsidRPr="00B535C1">
              <w:rPr>
                <w:rFonts w:eastAsia="Calibri"/>
                <w:b/>
                <w:bCs/>
                <w:color w:val="000000"/>
                <w:spacing w:val="3"/>
                <w:w w:val="109"/>
                <w:sz w:val="24"/>
                <w:szCs w:val="24"/>
              </w:rPr>
              <w:t>ии</w:t>
            </w:r>
            <w:r w:rsidRPr="00B535C1">
              <w:rPr>
                <w:rFonts w:eastAsia="Calibri"/>
                <w:b/>
                <w:bCs/>
                <w:color w:val="000000"/>
                <w:spacing w:val="25"/>
                <w:sz w:val="24"/>
                <w:szCs w:val="24"/>
              </w:rPr>
              <w:t xml:space="preserve"> </w:t>
            </w:r>
            <w:r w:rsidRPr="00B535C1">
              <w:rPr>
                <w:rFonts w:eastAsia="Calibri"/>
                <w:b/>
                <w:bCs/>
                <w:color w:val="000000"/>
                <w:w w:val="113"/>
                <w:sz w:val="24"/>
                <w:szCs w:val="24"/>
              </w:rPr>
              <w:t>р</w:t>
            </w:r>
            <w:r w:rsidRPr="00B535C1">
              <w:rPr>
                <w:rFonts w:eastAsia="Calibri"/>
                <w:b/>
                <w:bCs/>
                <w:color w:val="000000"/>
                <w:spacing w:val="-2"/>
                <w:w w:val="109"/>
                <w:sz w:val="24"/>
                <w:szCs w:val="24"/>
              </w:rPr>
              <w:t>о</w:t>
            </w:r>
            <w:r w:rsidRPr="00B535C1">
              <w:rPr>
                <w:rFonts w:eastAsia="Calibri"/>
                <w:b/>
                <w:bCs/>
                <w:color w:val="000000"/>
                <w:w w:val="103"/>
                <w:sz w:val="24"/>
                <w:szCs w:val="24"/>
              </w:rPr>
              <w:t>д</w:t>
            </w:r>
            <w:r w:rsidRPr="00B535C1">
              <w:rPr>
                <w:rFonts w:eastAsia="Calibri"/>
                <w:b/>
                <w:bCs/>
                <w:color w:val="000000"/>
                <w:w w:val="108"/>
                <w:sz w:val="24"/>
                <w:szCs w:val="24"/>
              </w:rPr>
              <w:t>н</w:t>
            </w:r>
            <w:r w:rsidRPr="00B535C1">
              <w:rPr>
                <w:rFonts w:eastAsia="Calibri"/>
                <w:b/>
                <w:bCs/>
                <w:color w:val="000000"/>
                <w:w w:val="109"/>
                <w:sz w:val="24"/>
                <w:szCs w:val="24"/>
              </w:rPr>
              <w:t>о</w:t>
            </w:r>
            <w:r w:rsidRPr="00B535C1">
              <w:rPr>
                <w:rFonts w:eastAsia="Calibri"/>
                <w:b/>
                <w:bCs/>
                <w:color w:val="000000"/>
                <w:spacing w:val="-2"/>
                <w:w w:val="119"/>
                <w:sz w:val="24"/>
                <w:szCs w:val="24"/>
              </w:rPr>
              <w:t>г</w:t>
            </w:r>
            <w:r w:rsidRPr="00B535C1">
              <w:rPr>
                <w:rFonts w:eastAsia="Calibri"/>
                <w:b/>
                <w:bCs/>
                <w:color w:val="000000"/>
                <w:w w:val="109"/>
                <w:sz w:val="24"/>
                <w:szCs w:val="24"/>
              </w:rPr>
              <w:t>о</w:t>
            </w:r>
            <w:r w:rsidRPr="00B535C1">
              <w:rPr>
                <w:rFonts w:eastAsia="Calibri"/>
                <w:b/>
                <w:bCs/>
                <w:color w:val="000000"/>
                <w:spacing w:val="25"/>
                <w:sz w:val="24"/>
                <w:szCs w:val="24"/>
              </w:rPr>
              <w:t xml:space="preserve"> </w:t>
            </w:r>
            <w:r w:rsidRPr="00B535C1">
              <w:rPr>
                <w:rFonts w:eastAsia="Calibri"/>
                <w:b/>
                <w:bCs/>
                <w:color w:val="000000"/>
                <w:w w:val="109"/>
                <w:sz w:val="24"/>
                <w:szCs w:val="24"/>
              </w:rPr>
              <w:t>к</w:t>
            </w:r>
            <w:r w:rsidRPr="00B535C1">
              <w:rPr>
                <w:rFonts w:eastAsia="Calibri"/>
                <w:b/>
                <w:bCs/>
                <w:color w:val="000000"/>
                <w:spacing w:val="1"/>
                <w:w w:val="113"/>
                <w:sz w:val="24"/>
                <w:szCs w:val="24"/>
              </w:rPr>
              <w:t>р</w:t>
            </w:r>
            <w:r w:rsidRPr="00B535C1">
              <w:rPr>
                <w:rFonts w:eastAsia="Calibri"/>
                <w:b/>
                <w:bCs/>
                <w:color w:val="000000"/>
                <w:spacing w:val="1"/>
                <w:w w:val="109"/>
                <w:sz w:val="24"/>
                <w:szCs w:val="24"/>
              </w:rPr>
              <w:t>а</w:t>
            </w:r>
            <w:r w:rsidRPr="00B535C1">
              <w:rPr>
                <w:rFonts w:eastAsia="Calibri"/>
                <w:b/>
                <w:bCs/>
                <w:color w:val="000000"/>
                <w:w w:val="113"/>
                <w:sz w:val="24"/>
                <w:szCs w:val="24"/>
              </w:rPr>
              <w:t>я (1 часть)</w:t>
            </w:r>
            <w:r w:rsidRPr="00B535C1">
              <w:rPr>
                <w:rFonts w:eastAsia="Calibri"/>
                <w:b/>
                <w:bCs/>
                <w:color w:val="000000"/>
                <w:w w:val="99"/>
                <w:sz w:val="24"/>
                <w:szCs w:val="24"/>
              </w:rPr>
              <w:t>.</w:t>
            </w:r>
          </w:p>
        </w:tc>
        <w:tc>
          <w:tcPr>
            <w:tcW w:w="5936" w:type="dxa"/>
          </w:tcPr>
          <w:p w:rsidR="007F7BB3" w:rsidRPr="00B535C1" w:rsidRDefault="007F7BB3" w:rsidP="00C0788A">
            <w:pPr>
              <w:adjustRightInd w:val="0"/>
              <w:rPr>
                <w:rFonts w:eastAsia="Calibri"/>
                <w:w w:val="104"/>
                <w:sz w:val="24"/>
                <w:szCs w:val="24"/>
              </w:rPr>
            </w:pPr>
            <w:r w:rsidRPr="00B535C1">
              <w:rPr>
                <w:rFonts w:eastAsia="Calibri"/>
                <w:color w:val="000000"/>
                <w:w w:val="104"/>
                <w:sz w:val="24"/>
                <w:szCs w:val="24"/>
              </w:rPr>
              <w:t xml:space="preserve">Продолжить знакомить детей с историческим прошлым своего края, знаменитыми земляками, их жизнью и деятельностью. </w:t>
            </w:r>
            <w:r w:rsidRPr="00B535C1">
              <w:rPr>
                <w:rFonts w:eastAsia="Calibri"/>
                <w:w w:val="104"/>
                <w:sz w:val="24"/>
                <w:szCs w:val="24"/>
              </w:rPr>
              <w:t xml:space="preserve">Беседа с детьми о людях прославивших наш город. (Ушаков Ф.Ф.) </w:t>
            </w:r>
          </w:p>
          <w:p w:rsidR="007F7BB3" w:rsidRPr="00B535C1" w:rsidRDefault="007F7BB3" w:rsidP="00C0788A">
            <w:pPr>
              <w:adjustRightInd w:val="0"/>
              <w:rPr>
                <w:rFonts w:eastAsia="Calibri"/>
                <w:color w:val="000000"/>
                <w:w w:val="104"/>
                <w:sz w:val="24"/>
                <w:szCs w:val="24"/>
              </w:rPr>
            </w:pPr>
            <w:r w:rsidRPr="00B535C1">
              <w:rPr>
                <w:rFonts w:eastAsia="Calibri"/>
                <w:color w:val="000000"/>
                <w:w w:val="104"/>
                <w:sz w:val="24"/>
                <w:szCs w:val="24"/>
              </w:rPr>
              <w:t xml:space="preserve">-экскурсия к памятникам Ф.Ф.). Воспитывать гордость за своих земляков. </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t>11.</w:t>
            </w:r>
          </w:p>
        </w:tc>
        <w:tc>
          <w:tcPr>
            <w:tcW w:w="2888" w:type="dxa"/>
          </w:tcPr>
          <w:p w:rsidR="007F7BB3" w:rsidRPr="00B535C1" w:rsidRDefault="007F7BB3" w:rsidP="00C0788A">
            <w:pPr>
              <w:adjustRightInd w:val="0"/>
              <w:jc w:val="both"/>
              <w:rPr>
                <w:rFonts w:eastAsia="Calibri"/>
                <w:b/>
                <w:bCs/>
                <w:color w:val="000000"/>
                <w:w w:val="98"/>
                <w:sz w:val="24"/>
                <w:szCs w:val="24"/>
              </w:rPr>
            </w:pPr>
            <w:r w:rsidRPr="00B535C1">
              <w:rPr>
                <w:rFonts w:eastAsia="Calibri"/>
                <w:b/>
                <w:bCs/>
                <w:color w:val="000000"/>
                <w:w w:val="104"/>
                <w:sz w:val="24"/>
                <w:szCs w:val="24"/>
              </w:rPr>
              <w:t>Л</w:t>
            </w:r>
            <w:r w:rsidRPr="00B535C1">
              <w:rPr>
                <w:rFonts w:eastAsia="Calibri"/>
                <w:b/>
                <w:bCs/>
                <w:color w:val="000000"/>
                <w:spacing w:val="-2"/>
                <w:w w:val="104"/>
                <w:sz w:val="24"/>
                <w:szCs w:val="24"/>
              </w:rPr>
              <w:t>ю</w:t>
            </w:r>
            <w:r w:rsidRPr="00B535C1">
              <w:rPr>
                <w:rFonts w:eastAsia="Calibri"/>
                <w:b/>
                <w:bCs/>
                <w:color w:val="000000"/>
                <w:w w:val="103"/>
                <w:sz w:val="24"/>
                <w:szCs w:val="24"/>
              </w:rPr>
              <w:t>д</w:t>
            </w:r>
            <w:r w:rsidRPr="00B535C1">
              <w:rPr>
                <w:rFonts w:eastAsia="Calibri"/>
                <w:b/>
                <w:bCs/>
                <w:color w:val="000000"/>
                <w:w w:val="109"/>
                <w:sz w:val="24"/>
                <w:szCs w:val="24"/>
              </w:rPr>
              <w:t>и</w:t>
            </w:r>
            <w:r w:rsidRPr="00B535C1">
              <w:rPr>
                <w:rFonts w:eastAsia="Calibri"/>
                <w:b/>
                <w:bCs/>
                <w:color w:val="000000"/>
                <w:w w:val="103"/>
                <w:sz w:val="24"/>
                <w:szCs w:val="24"/>
              </w:rPr>
              <w:t>,</w:t>
            </w:r>
            <w:r w:rsidRPr="00B535C1">
              <w:rPr>
                <w:rFonts w:eastAsia="Calibri"/>
                <w:b/>
                <w:bCs/>
                <w:color w:val="000000"/>
                <w:spacing w:val="26"/>
                <w:sz w:val="24"/>
                <w:szCs w:val="24"/>
              </w:rPr>
              <w:t xml:space="preserve"> </w:t>
            </w:r>
            <w:r w:rsidRPr="00B535C1">
              <w:rPr>
                <w:rFonts w:eastAsia="Calibri"/>
                <w:b/>
                <w:bCs/>
                <w:color w:val="000000"/>
                <w:spacing w:val="1"/>
                <w:w w:val="109"/>
                <w:sz w:val="24"/>
                <w:szCs w:val="24"/>
              </w:rPr>
              <w:t>о</w:t>
            </w:r>
            <w:r w:rsidRPr="00B535C1">
              <w:rPr>
                <w:rFonts w:eastAsia="Calibri"/>
                <w:b/>
                <w:bCs/>
                <w:color w:val="000000"/>
                <w:spacing w:val="5"/>
                <w:w w:val="109"/>
                <w:sz w:val="24"/>
                <w:szCs w:val="24"/>
              </w:rPr>
              <w:t>с</w:t>
            </w:r>
            <w:r w:rsidRPr="00B535C1">
              <w:rPr>
                <w:rFonts w:eastAsia="Calibri"/>
                <w:b/>
                <w:bCs/>
                <w:color w:val="000000"/>
                <w:sz w:val="24"/>
                <w:szCs w:val="24"/>
              </w:rPr>
              <w:t>т</w:t>
            </w:r>
            <w:r w:rsidRPr="00B535C1">
              <w:rPr>
                <w:rFonts w:eastAsia="Calibri"/>
                <w:b/>
                <w:bCs/>
                <w:color w:val="000000"/>
                <w:spacing w:val="1"/>
                <w:w w:val="109"/>
                <w:sz w:val="24"/>
                <w:szCs w:val="24"/>
              </w:rPr>
              <w:t>а</w:t>
            </w:r>
            <w:r w:rsidRPr="00B535C1">
              <w:rPr>
                <w:rFonts w:eastAsia="Calibri"/>
                <w:b/>
                <w:bCs/>
                <w:color w:val="000000"/>
                <w:spacing w:val="2"/>
                <w:w w:val="113"/>
                <w:sz w:val="24"/>
                <w:szCs w:val="24"/>
              </w:rPr>
              <w:t>в</w:t>
            </w:r>
            <w:r w:rsidRPr="00B535C1">
              <w:rPr>
                <w:rFonts w:eastAsia="Calibri"/>
                <w:b/>
                <w:bCs/>
                <w:color w:val="000000"/>
                <w:spacing w:val="2"/>
                <w:w w:val="109"/>
                <w:sz w:val="24"/>
                <w:szCs w:val="24"/>
              </w:rPr>
              <w:t>и</w:t>
            </w:r>
            <w:r w:rsidRPr="00B535C1">
              <w:rPr>
                <w:rFonts w:eastAsia="Calibri"/>
                <w:b/>
                <w:bCs/>
                <w:color w:val="000000"/>
                <w:spacing w:val="1"/>
                <w:w w:val="113"/>
                <w:sz w:val="24"/>
                <w:szCs w:val="24"/>
              </w:rPr>
              <w:t>в</w:t>
            </w:r>
            <w:r w:rsidRPr="00B535C1">
              <w:rPr>
                <w:rFonts w:eastAsia="Calibri"/>
                <w:b/>
                <w:bCs/>
                <w:color w:val="000000"/>
                <w:spacing w:val="2"/>
                <w:w w:val="108"/>
                <w:sz w:val="24"/>
                <w:szCs w:val="24"/>
              </w:rPr>
              <w:t>ш</w:t>
            </w:r>
            <w:r w:rsidRPr="00B535C1">
              <w:rPr>
                <w:rFonts w:eastAsia="Calibri"/>
                <w:b/>
                <w:bCs/>
                <w:color w:val="000000"/>
                <w:spacing w:val="2"/>
                <w:w w:val="109"/>
                <w:sz w:val="24"/>
                <w:szCs w:val="24"/>
              </w:rPr>
              <w:t>и</w:t>
            </w:r>
            <w:r w:rsidRPr="00B535C1">
              <w:rPr>
                <w:rFonts w:eastAsia="Calibri"/>
                <w:b/>
                <w:bCs/>
                <w:color w:val="000000"/>
                <w:spacing w:val="2"/>
                <w:w w:val="106"/>
                <w:sz w:val="24"/>
                <w:szCs w:val="24"/>
              </w:rPr>
              <w:t>е</w:t>
            </w:r>
            <w:r w:rsidRPr="00B535C1">
              <w:rPr>
                <w:rFonts w:eastAsia="Calibri"/>
                <w:b/>
                <w:bCs/>
                <w:color w:val="000000"/>
                <w:spacing w:val="25"/>
                <w:sz w:val="24"/>
                <w:szCs w:val="24"/>
              </w:rPr>
              <w:t xml:space="preserve"> </w:t>
            </w:r>
            <w:r w:rsidRPr="00B535C1">
              <w:rPr>
                <w:rFonts w:eastAsia="Calibri"/>
                <w:b/>
                <w:bCs/>
                <w:color w:val="000000"/>
                <w:spacing w:val="4"/>
                <w:w w:val="109"/>
                <w:sz w:val="24"/>
                <w:szCs w:val="24"/>
              </w:rPr>
              <w:t>с</w:t>
            </w:r>
            <w:r w:rsidRPr="00B535C1">
              <w:rPr>
                <w:rFonts w:eastAsia="Calibri"/>
                <w:b/>
                <w:bCs/>
                <w:color w:val="000000"/>
                <w:w w:val="105"/>
                <w:sz w:val="24"/>
                <w:szCs w:val="24"/>
              </w:rPr>
              <w:t>л</w:t>
            </w:r>
            <w:r w:rsidRPr="00B535C1">
              <w:rPr>
                <w:rFonts w:eastAsia="Calibri"/>
                <w:b/>
                <w:bCs/>
                <w:color w:val="000000"/>
                <w:w w:val="106"/>
                <w:sz w:val="24"/>
                <w:szCs w:val="24"/>
              </w:rPr>
              <w:t>е</w:t>
            </w:r>
            <w:r w:rsidRPr="00B535C1">
              <w:rPr>
                <w:rFonts w:eastAsia="Calibri"/>
                <w:b/>
                <w:bCs/>
                <w:color w:val="000000"/>
                <w:spacing w:val="1"/>
                <w:w w:val="103"/>
                <w:sz w:val="24"/>
                <w:szCs w:val="24"/>
              </w:rPr>
              <w:t>д</w:t>
            </w:r>
            <w:r w:rsidRPr="00B535C1">
              <w:rPr>
                <w:rFonts w:eastAsia="Calibri"/>
                <w:b/>
                <w:bCs/>
                <w:color w:val="000000"/>
                <w:spacing w:val="25"/>
                <w:sz w:val="24"/>
                <w:szCs w:val="24"/>
              </w:rPr>
              <w:t xml:space="preserve"> </w:t>
            </w:r>
            <w:r w:rsidRPr="00B535C1">
              <w:rPr>
                <w:rFonts w:eastAsia="Calibri"/>
                <w:b/>
                <w:bCs/>
                <w:color w:val="000000"/>
                <w:w w:val="113"/>
                <w:sz w:val="24"/>
                <w:szCs w:val="24"/>
              </w:rPr>
              <w:t>в</w:t>
            </w:r>
            <w:r w:rsidRPr="00B535C1">
              <w:rPr>
                <w:rFonts w:eastAsia="Calibri"/>
                <w:b/>
                <w:bCs/>
                <w:color w:val="000000"/>
                <w:spacing w:val="25"/>
                <w:sz w:val="24"/>
                <w:szCs w:val="24"/>
              </w:rPr>
              <w:t xml:space="preserve"> </w:t>
            </w:r>
            <w:r w:rsidRPr="00B535C1">
              <w:rPr>
                <w:rFonts w:eastAsia="Calibri"/>
                <w:b/>
                <w:bCs/>
                <w:color w:val="000000"/>
                <w:spacing w:val="2"/>
                <w:w w:val="109"/>
                <w:sz w:val="24"/>
                <w:szCs w:val="24"/>
              </w:rPr>
              <w:t>и</w:t>
            </w:r>
            <w:r w:rsidRPr="00B535C1">
              <w:rPr>
                <w:rFonts w:eastAsia="Calibri"/>
                <w:b/>
                <w:bCs/>
                <w:color w:val="000000"/>
                <w:spacing w:val="6"/>
                <w:w w:val="109"/>
                <w:sz w:val="24"/>
                <w:szCs w:val="24"/>
              </w:rPr>
              <w:t>с</w:t>
            </w:r>
            <w:r w:rsidRPr="00B535C1">
              <w:rPr>
                <w:rFonts w:eastAsia="Calibri"/>
                <w:b/>
                <w:bCs/>
                <w:color w:val="000000"/>
                <w:sz w:val="24"/>
                <w:szCs w:val="24"/>
              </w:rPr>
              <w:t>т</w:t>
            </w:r>
            <w:r w:rsidRPr="00B535C1">
              <w:rPr>
                <w:rFonts w:eastAsia="Calibri"/>
                <w:b/>
                <w:bCs/>
                <w:color w:val="000000"/>
                <w:spacing w:val="3"/>
                <w:w w:val="109"/>
                <w:sz w:val="24"/>
                <w:szCs w:val="24"/>
              </w:rPr>
              <w:t>о</w:t>
            </w:r>
            <w:r w:rsidRPr="00B535C1">
              <w:rPr>
                <w:rFonts w:eastAsia="Calibri"/>
                <w:b/>
                <w:bCs/>
                <w:color w:val="000000"/>
                <w:spacing w:val="2"/>
                <w:w w:val="113"/>
                <w:sz w:val="24"/>
                <w:szCs w:val="24"/>
              </w:rPr>
              <w:t>р</w:t>
            </w:r>
            <w:r w:rsidRPr="00B535C1">
              <w:rPr>
                <w:rFonts w:eastAsia="Calibri"/>
                <w:b/>
                <w:bCs/>
                <w:color w:val="000000"/>
                <w:spacing w:val="3"/>
                <w:w w:val="109"/>
                <w:sz w:val="24"/>
                <w:szCs w:val="24"/>
              </w:rPr>
              <w:t>ии</w:t>
            </w:r>
            <w:r w:rsidRPr="00B535C1">
              <w:rPr>
                <w:rFonts w:eastAsia="Calibri"/>
                <w:b/>
                <w:bCs/>
                <w:color w:val="000000"/>
                <w:spacing w:val="25"/>
                <w:sz w:val="24"/>
                <w:szCs w:val="24"/>
              </w:rPr>
              <w:t xml:space="preserve"> </w:t>
            </w:r>
            <w:r w:rsidRPr="00B535C1">
              <w:rPr>
                <w:rFonts w:eastAsia="Calibri"/>
                <w:b/>
                <w:bCs/>
                <w:color w:val="000000"/>
                <w:w w:val="113"/>
                <w:sz w:val="24"/>
                <w:szCs w:val="24"/>
              </w:rPr>
              <w:t>р</w:t>
            </w:r>
            <w:r w:rsidRPr="00B535C1">
              <w:rPr>
                <w:rFonts w:eastAsia="Calibri"/>
                <w:b/>
                <w:bCs/>
                <w:color w:val="000000"/>
                <w:spacing w:val="-2"/>
                <w:w w:val="109"/>
                <w:sz w:val="24"/>
                <w:szCs w:val="24"/>
              </w:rPr>
              <w:t>о</w:t>
            </w:r>
            <w:r w:rsidRPr="00B535C1">
              <w:rPr>
                <w:rFonts w:eastAsia="Calibri"/>
                <w:b/>
                <w:bCs/>
                <w:color w:val="000000"/>
                <w:w w:val="103"/>
                <w:sz w:val="24"/>
                <w:szCs w:val="24"/>
              </w:rPr>
              <w:t>д</w:t>
            </w:r>
            <w:r w:rsidRPr="00B535C1">
              <w:rPr>
                <w:rFonts w:eastAsia="Calibri"/>
                <w:b/>
                <w:bCs/>
                <w:color w:val="000000"/>
                <w:w w:val="108"/>
                <w:sz w:val="24"/>
                <w:szCs w:val="24"/>
              </w:rPr>
              <w:t>н</w:t>
            </w:r>
            <w:r w:rsidRPr="00B535C1">
              <w:rPr>
                <w:rFonts w:eastAsia="Calibri"/>
                <w:b/>
                <w:bCs/>
                <w:color w:val="000000"/>
                <w:w w:val="109"/>
                <w:sz w:val="24"/>
                <w:szCs w:val="24"/>
              </w:rPr>
              <w:t>о</w:t>
            </w:r>
            <w:r w:rsidRPr="00B535C1">
              <w:rPr>
                <w:rFonts w:eastAsia="Calibri"/>
                <w:b/>
                <w:bCs/>
                <w:color w:val="000000"/>
                <w:spacing w:val="-2"/>
                <w:w w:val="119"/>
                <w:sz w:val="24"/>
                <w:szCs w:val="24"/>
              </w:rPr>
              <w:t>г</w:t>
            </w:r>
            <w:r w:rsidRPr="00B535C1">
              <w:rPr>
                <w:rFonts w:eastAsia="Calibri"/>
                <w:b/>
                <w:bCs/>
                <w:color w:val="000000"/>
                <w:w w:val="109"/>
                <w:sz w:val="24"/>
                <w:szCs w:val="24"/>
              </w:rPr>
              <w:t>о</w:t>
            </w:r>
            <w:r w:rsidRPr="00B535C1">
              <w:rPr>
                <w:rFonts w:eastAsia="Calibri"/>
                <w:b/>
                <w:bCs/>
                <w:color w:val="000000"/>
                <w:spacing w:val="25"/>
                <w:sz w:val="24"/>
                <w:szCs w:val="24"/>
              </w:rPr>
              <w:t xml:space="preserve"> </w:t>
            </w:r>
            <w:r w:rsidRPr="00B535C1">
              <w:rPr>
                <w:rFonts w:eastAsia="Calibri"/>
                <w:b/>
                <w:bCs/>
                <w:color w:val="000000"/>
                <w:w w:val="109"/>
                <w:sz w:val="24"/>
                <w:szCs w:val="24"/>
              </w:rPr>
              <w:t>к</w:t>
            </w:r>
            <w:r w:rsidRPr="00B535C1">
              <w:rPr>
                <w:rFonts w:eastAsia="Calibri"/>
                <w:b/>
                <w:bCs/>
                <w:color w:val="000000"/>
                <w:spacing w:val="1"/>
                <w:w w:val="113"/>
                <w:sz w:val="24"/>
                <w:szCs w:val="24"/>
              </w:rPr>
              <w:t>р</w:t>
            </w:r>
            <w:r w:rsidRPr="00B535C1">
              <w:rPr>
                <w:rFonts w:eastAsia="Calibri"/>
                <w:b/>
                <w:bCs/>
                <w:color w:val="000000"/>
                <w:spacing w:val="1"/>
                <w:w w:val="109"/>
                <w:sz w:val="24"/>
                <w:szCs w:val="24"/>
              </w:rPr>
              <w:t>а</w:t>
            </w:r>
            <w:r w:rsidRPr="00B535C1">
              <w:rPr>
                <w:rFonts w:eastAsia="Calibri"/>
                <w:b/>
                <w:bCs/>
                <w:color w:val="000000"/>
                <w:w w:val="113"/>
                <w:sz w:val="24"/>
                <w:szCs w:val="24"/>
              </w:rPr>
              <w:t>я (2 часть)</w:t>
            </w:r>
            <w:r w:rsidRPr="00B535C1">
              <w:rPr>
                <w:rFonts w:eastAsia="Calibri"/>
                <w:b/>
                <w:bCs/>
                <w:color w:val="000000"/>
                <w:w w:val="99"/>
                <w:sz w:val="24"/>
                <w:szCs w:val="24"/>
              </w:rPr>
              <w:t>.</w:t>
            </w:r>
          </w:p>
        </w:tc>
        <w:tc>
          <w:tcPr>
            <w:tcW w:w="5936" w:type="dxa"/>
          </w:tcPr>
          <w:p w:rsidR="007F7BB3" w:rsidRPr="00B535C1" w:rsidRDefault="007F7BB3" w:rsidP="00C0788A">
            <w:pPr>
              <w:adjustRightInd w:val="0"/>
              <w:rPr>
                <w:rFonts w:eastAsia="Calibri"/>
                <w:w w:val="104"/>
                <w:sz w:val="24"/>
                <w:szCs w:val="24"/>
              </w:rPr>
            </w:pPr>
            <w:r w:rsidRPr="00B535C1">
              <w:rPr>
                <w:rFonts w:eastAsia="Calibri"/>
                <w:color w:val="000000"/>
                <w:w w:val="104"/>
                <w:sz w:val="24"/>
                <w:szCs w:val="24"/>
              </w:rPr>
              <w:t xml:space="preserve">Продолжить знакомить детей с историческим прошлым своего края, знаменитыми земляками, их жизнью и деятельностью. </w:t>
            </w:r>
            <w:r w:rsidRPr="00B535C1">
              <w:rPr>
                <w:rFonts w:eastAsia="Calibri"/>
                <w:w w:val="104"/>
                <w:sz w:val="24"/>
                <w:szCs w:val="24"/>
              </w:rPr>
              <w:t xml:space="preserve">Беседа с детьми о людях прославивших наш город. (Ошанин Л.И., братья Нобели и др.) </w:t>
            </w:r>
          </w:p>
          <w:p w:rsidR="007F7BB3" w:rsidRPr="00B535C1" w:rsidRDefault="007F7BB3" w:rsidP="00C0788A">
            <w:pPr>
              <w:adjustRightInd w:val="0"/>
              <w:rPr>
                <w:rFonts w:eastAsia="Calibri"/>
                <w:color w:val="000000"/>
                <w:w w:val="104"/>
                <w:sz w:val="24"/>
                <w:szCs w:val="24"/>
              </w:rPr>
            </w:pPr>
            <w:r w:rsidRPr="00B535C1">
              <w:rPr>
                <w:rFonts w:eastAsia="Calibri"/>
                <w:color w:val="000000"/>
                <w:w w:val="104"/>
                <w:sz w:val="24"/>
                <w:szCs w:val="24"/>
              </w:rPr>
              <w:t xml:space="preserve">-экскурсия к памятникам Л.И. Ошанину). Воспитывать гордость за своих земляков. </w:t>
            </w:r>
          </w:p>
        </w:tc>
      </w:tr>
      <w:tr w:rsidR="007F7BB3" w:rsidRPr="00B535C1" w:rsidTr="00C0788A">
        <w:tc>
          <w:tcPr>
            <w:tcW w:w="9606" w:type="dxa"/>
            <w:gridSpan w:val="3"/>
          </w:tcPr>
          <w:p w:rsidR="007F7BB3" w:rsidRPr="00B535C1" w:rsidRDefault="007F7BB3" w:rsidP="00C0788A">
            <w:pPr>
              <w:adjustRightInd w:val="0"/>
              <w:rPr>
                <w:b/>
                <w:bCs/>
                <w:sz w:val="24"/>
                <w:szCs w:val="24"/>
              </w:rPr>
            </w:pPr>
            <w:r w:rsidRPr="00B535C1">
              <w:rPr>
                <w:rFonts w:eastAsia="Calibri"/>
                <w:b/>
                <w:bCs/>
                <w:color w:val="000000"/>
                <w:spacing w:val="28"/>
                <w:w w:val="109"/>
                <w:sz w:val="24"/>
                <w:szCs w:val="24"/>
              </w:rPr>
              <w:t>Р</w:t>
            </w:r>
            <w:r w:rsidRPr="00B535C1">
              <w:rPr>
                <w:rFonts w:eastAsia="Calibri"/>
                <w:b/>
                <w:bCs/>
                <w:color w:val="000000"/>
                <w:spacing w:val="33"/>
                <w:w w:val="107"/>
                <w:sz w:val="24"/>
                <w:szCs w:val="24"/>
              </w:rPr>
              <w:t>а</w:t>
            </w:r>
            <w:r w:rsidRPr="00B535C1">
              <w:rPr>
                <w:rFonts w:eastAsia="Calibri"/>
                <w:b/>
                <w:bCs/>
                <w:color w:val="000000"/>
                <w:spacing w:val="33"/>
                <w:w w:val="114"/>
                <w:sz w:val="24"/>
                <w:szCs w:val="24"/>
              </w:rPr>
              <w:t>з</w:t>
            </w:r>
            <w:r w:rsidRPr="00B535C1">
              <w:rPr>
                <w:rFonts w:eastAsia="Calibri"/>
                <w:b/>
                <w:bCs/>
                <w:color w:val="000000"/>
                <w:spacing w:val="33"/>
                <w:w w:val="101"/>
                <w:sz w:val="24"/>
                <w:szCs w:val="24"/>
              </w:rPr>
              <w:t>д</w:t>
            </w:r>
            <w:r w:rsidRPr="00B535C1">
              <w:rPr>
                <w:rFonts w:eastAsia="Calibri"/>
                <w:b/>
                <w:bCs/>
                <w:color w:val="000000"/>
                <w:spacing w:val="35"/>
                <w:w w:val="104"/>
                <w:sz w:val="24"/>
                <w:szCs w:val="24"/>
              </w:rPr>
              <w:t>е</w:t>
            </w:r>
            <w:r w:rsidRPr="00B535C1">
              <w:rPr>
                <w:rFonts w:eastAsia="Calibri"/>
                <w:b/>
                <w:bCs/>
                <w:color w:val="000000"/>
                <w:w w:val="103"/>
                <w:sz w:val="24"/>
                <w:szCs w:val="24"/>
              </w:rPr>
              <w:t>л</w:t>
            </w:r>
            <w:r w:rsidRPr="00B535C1">
              <w:rPr>
                <w:rFonts w:eastAsia="Calibri"/>
                <w:b/>
                <w:bCs/>
                <w:color w:val="000000"/>
                <w:spacing w:val="58"/>
                <w:sz w:val="24"/>
                <w:szCs w:val="24"/>
              </w:rPr>
              <w:t xml:space="preserve"> </w:t>
            </w:r>
            <w:r w:rsidRPr="00B535C1">
              <w:rPr>
                <w:rFonts w:eastAsia="Calibri"/>
                <w:b/>
                <w:bCs/>
                <w:color w:val="000000"/>
                <w:w w:val="109"/>
                <w:sz w:val="24"/>
                <w:szCs w:val="24"/>
              </w:rPr>
              <w:t>2</w:t>
            </w:r>
            <w:r w:rsidRPr="00B535C1">
              <w:rPr>
                <w:rFonts w:eastAsia="Calibri"/>
                <w:b/>
                <w:bCs/>
                <w:color w:val="000000"/>
                <w:w w:val="97"/>
                <w:sz w:val="24"/>
                <w:szCs w:val="24"/>
              </w:rPr>
              <w:t>.</w:t>
            </w:r>
            <w:r w:rsidRPr="00B535C1">
              <w:rPr>
                <w:rFonts w:eastAsia="Calibri"/>
                <w:b/>
                <w:bCs/>
                <w:color w:val="000000"/>
                <w:spacing w:val="104"/>
                <w:sz w:val="24"/>
                <w:szCs w:val="24"/>
              </w:rPr>
              <w:t xml:space="preserve"> </w:t>
            </w:r>
            <w:r w:rsidRPr="00B535C1">
              <w:rPr>
                <w:rFonts w:eastAsia="Calibri"/>
                <w:b/>
                <w:bCs/>
                <w:color w:val="000000"/>
                <w:spacing w:val="11"/>
                <w:w w:val="109"/>
                <w:sz w:val="24"/>
                <w:szCs w:val="24"/>
              </w:rPr>
              <w:t>Никто не забыт, ничто не забыто</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t>12.</w:t>
            </w:r>
          </w:p>
        </w:tc>
        <w:tc>
          <w:tcPr>
            <w:tcW w:w="2888" w:type="dxa"/>
          </w:tcPr>
          <w:p w:rsidR="007F7BB3" w:rsidRPr="00B535C1" w:rsidRDefault="007F7BB3" w:rsidP="00C0788A">
            <w:pPr>
              <w:adjustRightInd w:val="0"/>
              <w:jc w:val="both"/>
              <w:rPr>
                <w:i/>
                <w:sz w:val="24"/>
                <w:szCs w:val="24"/>
              </w:rPr>
            </w:pPr>
            <w:r w:rsidRPr="00B535C1">
              <w:rPr>
                <w:rFonts w:eastAsia="Calibri"/>
                <w:b/>
                <w:bCs/>
                <w:color w:val="000000"/>
                <w:w w:val="111"/>
                <w:sz w:val="24"/>
                <w:szCs w:val="24"/>
              </w:rPr>
              <w:t>Н</w:t>
            </w:r>
            <w:r w:rsidRPr="00B535C1">
              <w:rPr>
                <w:rFonts w:eastAsia="Calibri"/>
                <w:b/>
                <w:bCs/>
                <w:color w:val="000000"/>
                <w:spacing w:val="1"/>
                <w:w w:val="109"/>
                <w:sz w:val="24"/>
                <w:szCs w:val="24"/>
              </w:rPr>
              <w:t>а</w:t>
            </w:r>
            <w:r w:rsidRPr="00B535C1">
              <w:rPr>
                <w:rFonts w:eastAsia="Calibri"/>
                <w:b/>
                <w:bCs/>
                <w:color w:val="000000"/>
                <w:spacing w:val="18"/>
                <w:sz w:val="24"/>
                <w:szCs w:val="24"/>
              </w:rPr>
              <w:t xml:space="preserve"> </w:t>
            </w:r>
            <w:r w:rsidRPr="00B535C1">
              <w:rPr>
                <w:rFonts w:eastAsia="Calibri"/>
                <w:b/>
                <w:bCs/>
                <w:color w:val="000000"/>
                <w:spacing w:val="2"/>
                <w:w w:val="108"/>
                <w:sz w:val="24"/>
                <w:szCs w:val="24"/>
              </w:rPr>
              <w:t>ф</w:t>
            </w:r>
            <w:r w:rsidRPr="00B535C1">
              <w:rPr>
                <w:rFonts w:eastAsia="Calibri"/>
                <w:b/>
                <w:bCs/>
                <w:color w:val="000000"/>
                <w:spacing w:val="2"/>
                <w:w w:val="113"/>
                <w:sz w:val="24"/>
                <w:szCs w:val="24"/>
              </w:rPr>
              <w:t>р</w:t>
            </w:r>
            <w:r w:rsidRPr="00B535C1">
              <w:rPr>
                <w:rFonts w:eastAsia="Calibri"/>
                <w:b/>
                <w:bCs/>
                <w:color w:val="000000"/>
                <w:spacing w:val="2"/>
                <w:w w:val="109"/>
                <w:sz w:val="24"/>
                <w:szCs w:val="24"/>
              </w:rPr>
              <w:t>о</w:t>
            </w:r>
            <w:r w:rsidRPr="00B535C1">
              <w:rPr>
                <w:rFonts w:eastAsia="Calibri"/>
                <w:b/>
                <w:bCs/>
                <w:color w:val="000000"/>
                <w:spacing w:val="3"/>
                <w:w w:val="108"/>
                <w:sz w:val="24"/>
                <w:szCs w:val="24"/>
              </w:rPr>
              <w:t>н</w:t>
            </w:r>
            <w:r w:rsidRPr="00B535C1">
              <w:rPr>
                <w:rFonts w:eastAsia="Calibri"/>
                <w:b/>
                <w:bCs/>
                <w:color w:val="000000"/>
                <w:sz w:val="24"/>
                <w:szCs w:val="24"/>
              </w:rPr>
              <w:t>т</w:t>
            </w:r>
            <w:r w:rsidRPr="00B535C1">
              <w:rPr>
                <w:rFonts w:eastAsia="Calibri"/>
                <w:b/>
                <w:bCs/>
                <w:color w:val="000000"/>
                <w:spacing w:val="2"/>
                <w:w w:val="109"/>
                <w:sz w:val="24"/>
                <w:szCs w:val="24"/>
              </w:rPr>
              <w:t>а</w:t>
            </w:r>
            <w:r w:rsidRPr="00B535C1">
              <w:rPr>
                <w:rFonts w:eastAsia="Calibri"/>
                <w:b/>
                <w:bCs/>
                <w:color w:val="000000"/>
                <w:spacing w:val="3"/>
                <w:w w:val="115"/>
                <w:sz w:val="24"/>
                <w:szCs w:val="24"/>
              </w:rPr>
              <w:t>х</w:t>
            </w:r>
            <w:r w:rsidRPr="00B535C1">
              <w:rPr>
                <w:rFonts w:eastAsia="Calibri"/>
                <w:b/>
                <w:bCs/>
                <w:color w:val="000000"/>
                <w:spacing w:val="18"/>
                <w:sz w:val="24"/>
                <w:szCs w:val="24"/>
              </w:rPr>
              <w:t xml:space="preserve"> </w:t>
            </w:r>
            <w:r w:rsidRPr="00B535C1">
              <w:rPr>
                <w:rFonts w:eastAsia="Calibri"/>
                <w:b/>
                <w:bCs/>
                <w:color w:val="000000"/>
                <w:spacing w:val="1"/>
                <w:w w:val="109"/>
                <w:sz w:val="24"/>
                <w:szCs w:val="24"/>
              </w:rPr>
              <w:t>В</w:t>
            </w:r>
            <w:r w:rsidRPr="00B535C1">
              <w:rPr>
                <w:rFonts w:eastAsia="Calibri"/>
                <w:b/>
                <w:bCs/>
                <w:color w:val="000000"/>
                <w:spacing w:val="1"/>
                <w:w w:val="106"/>
                <w:sz w:val="24"/>
                <w:szCs w:val="24"/>
              </w:rPr>
              <w:t>е</w:t>
            </w:r>
            <w:r w:rsidRPr="00B535C1">
              <w:rPr>
                <w:rFonts w:eastAsia="Calibri"/>
                <w:b/>
                <w:bCs/>
                <w:color w:val="000000"/>
                <w:w w:val="105"/>
                <w:sz w:val="24"/>
                <w:szCs w:val="24"/>
              </w:rPr>
              <w:t>л</w:t>
            </w:r>
            <w:r w:rsidRPr="00B535C1">
              <w:rPr>
                <w:rFonts w:eastAsia="Calibri"/>
                <w:b/>
                <w:bCs/>
                <w:color w:val="000000"/>
                <w:spacing w:val="1"/>
                <w:w w:val="109"/>
                <w:sz w:val="24"/>
                <w:szCs w:val="24"/>
              </w:rPr>
              <w:t>и</w:t>
            </w:r>
            <w:r w:rsidRPr="00B535C1">
              <w:rPr>
                <w:rFonts w:eastAsia="Calibri"/>
                <w:b/>
                <w:bCs/>
                <w:color w:val="000000"/>
                <w:w w:val="109"/>
                <w:sz w:val="24"/>
                <w:szCs w:val="24"/>
              </w:rPr>
              <w:t>кой</w:t>
            </w:r>
            <w:r w:rsidRPr="00B535C1">
              <w:rPr>
                <w:rFonts w:eastAsia="Calibri"/>
                <w:b/>
                <w:bCs/>
                <w:color w:val="000000"/>
                <w:spacing w:val="18"/>
                <w:sz w:val="24"/>
                <w:szCs w:val="24"/>
              </w:rPr>
              <w:t xml:space="preserve"> </w:t>
            </w:r>
            <w:r w:rsidRPr="00B535C1">
              <w:rPr>
                <w:rFonts w:eastAsia="Calibri"/>
                <w:b/>
                <w:bCs/>
                <w:color w:val="000000"/>
                <w:spacing w:val="3"/>
                <w:w w:val="108"/>
                <w:sz w:val="24"/>
                <w:szCs w:val="24"/>
              </w:rPr>
              <w:t>О</w:t>
            </w:r>
            <w:r w:rsidRPr="00B535C1">
              <w:rPr>
                <w:rFonts w:eastAsia="Calibri"/>
                <w:b/>
                <w:bCs/>
                <w:color w:val="000000"/>
                <w:sz w:val="24"/>
                <w:szCs w:val="24"/>
              </w:rPr>
              <w:t>т</w:t>
            </w:r>
            <w:r w:rsidRPr="00B535C1">
              <w:rPr>
                <w:rFonts w:eastAsia="Calibri"/>
                <w:b/>
                <w:bCs/>
                <w:color w:val="000000"/>
                <w:spacing w:val="3"/>
                <w:w w:val="106"/>
                <w:sz w:val="24"/>
                <w:szCs w:val="24"/>
              </w:rPr>
              <w:t>е</w:t>
            </w:r>
            <w:r w:rsidRPr="00B535C1">
              <w:rPr>
                <w:rFonts w:eastAsia="Calibri"/>
                <w:b/>
                <w:bCs/>
                <w:color w:val="000000"/>
                <w:spacing w:val="2"/>
                <w:w w:val="116"/>
                <w:sz w:val="24"/>
                <w:szCs w:val="24"/>
              </w:rPr>
              <w:t>ч</w:t>
            </w:r>
            <w:r w:rsidRPr="00B535C1">
              <w:rPr>
                <w:rFonts w:eastAsia="Calibri"/>
                <w:b/>
                <w:bCs/>
                <w:color w:val="000000"/>
                <w:spacing w:val="2"/>
                <w:w w:val="106"/>
                <w:sz w:val="24"/>
                <w:szCs w:val="24"/>
              </w:rPr>
              <w:t>е</w:t>
            </w:r>
            <w:r w:rsidRPr="00B535C1">
              <w:rPr>
                <w:rFonts w:eastAsia="Calibri"/>
                <w:b/>
                <w:bCs/>
                <w:color w:val="000000"/>
                <w:spacing w:val="5"/>
                <w:w w:val="109"/>
                <w:sz w:val="24"/>
                <w:szCs w:val="24"/>
              </w:rPr>
              <w:t>с</w:t>
            </w:r>
            <w:r w:rsidRPr="00B535C1">
              <w:rPr>
                <w:rFonts w:eastAsia="Calibri"/>
                <w:b/>
                <w:bCs/>
                <w:color w:val="000000"/>
                <w:spacing w:val="2"/>
                <w:sz w:val="24"/>
                <w:szCs w:val="24"/>
              </w:rPr>
              <w:t>т</w:t>
            </w:r>
            <w:r w:rsidRPr="00B535C1">
              <w:rPr>
                <w:rFonts w:eastAsia="Calibri"/>
                <w:b/>
                <w:bCs/>
                <w:color w:val="000000"/>
                <w:spacing w:val="2"/>
                <w:w w:val="113"/>
                <w:sz w:val="24"/>
                <w:szCs w:val="24"/>
              </w:rPr>
              <w:t>в</w:t>
            </w:r>
            <w:r w:rsidRPr="00B535C1">
              <w:rPr>
                <w:rFonts w:eastAsia="Calibri"/>
                <w:b/>
                <w:bCs/>
                <w:color w:val="000000"/>
                <w:spacing w:val="3"/>
                <w:w w:val="106"/>
                <w:sz w:val="24"/>
                <w:szCs w:val="24"/>
              </w:rPr>
              <w:t>е</w:t>
            </w:r>
            <w:r w:rsidRPr="00B535C1">
              <w:rPr>
                <w:rFonts w:eastAsia="Calibri"/>
                <w:b/>
                <w:bCs/>
                <w:color w:val="000000"/>
                <w:spacing w:val="2"/>
                <w:w w:val="108"/>
                <w:sz w:val="24"/>
                <w:szCs w:val="24"/>
              </w:rPr>
              <w:t>нн</w:t>
            </w:r>
            <w:r w:rsidRPr="00B535C1">
              <w:rPr>
                <w:rFonts w:eastAsia="Calibri"/>
                <w:b/>
                <w:bCs/>
                <w:color w:val="000000"/>
                <w:spacing w:val="2"/>
                <w:w w:val="109"/>
                <w:sz w:val="24"/>
                <w:szCs w:val="24"/>
              </w:rPr>
              <w:t>ой</w:t>
            </w:r>
            <w:r w:rsidRPr="00B535C1">
              <w:rPr>
                <w:rFonts w:eastAsia="Calibri"/>
                <w:b/>
                <w:bCs/>
                <w:color w:val="000000"/>
                <w:spacing w:val="3"/>
                <w:w w:val="99"/>
                <w:sz w:val="24"/>
                <w:szCs w:val="24"/>
              </w:rPr>
              <w:t>.</w:t>
            </w:r>
          </w:p>
        </w:tc>
        <w:tc>
          <w:tcPr>
            <w:tcW w:w="5936" w:type="dxa"/>
          </w:tcPr>
          <w:p w:rsidR="007F7BB3" w:rsidRPr="00B535C1" w:rsidRDefault="007F7BB3" w:rsidP="00C0788A">
            <w:pPr>
              <w:adjustRightInd w:val="0"/>
              <w:rPr>
                <w:sz w:val="24"/>
                <w:szCs w:val="24"/>
              </w:rPr>
            </w:pPr>
            <w:r w:rsidRPr="00B535C1">
              <w:rPr>
                <w:rFonts w:eastAsia="Calibri"/>
                <w:color w:val="000000"/>
                <w:spacing w:val="1"/>
                <w:w w:val="99"/>
                <w:sz w:val="24"/>
                <w:szCs w:val="24"/>
              </w:rPr>
              <w:t>Д</w:t>
            </w:r>
            <w:r w:rsidRPr="00B535C1">
              <w:rPr>
                <w:rFonts w:eastAsia="Calibri"/>
                <w:color w:val="000000"/>
                <w:spacing w:val="-1"/>
                <w:w w:val="102"/>
                <w:sz w:val="24"/>
                <w:szCs w:val="24"/>
              </w:rPr>
              <w:t>а</w:t>
            </w:r>
            <w:r w:rsidRPr="00B535C1">
              <w:rPr>
                <w:rFonts w:eastAsia="Calibri"/>
                <w:color w:val="000000"/>
                <w:spacing w:val="-2"/>
                <w:w w:val="108"/>
                <w:sz w:val="24"/>
                <w:szCs w:val="24"/>
              </w:rPr>
              <w:t>т</w:t>
            </w:r>
            <w:r w:rsidRPr="00B535C1">
              <w:rPr>
                <w:rFonts w:eastAsia="Calibri"/>
                <w:color w:val="000000"/>
                <w:w w:val="108"/>
                <w:sz w:val="24"/>
                <w:szCs w:val="24"/>
              </w:rPr>
              <w:t>ь</w:t>
            </w:r>
            <w:r w:rsidRPr="00B535C1">
              <w:rPr>
                <w:rFonts w:eastAsia="Calibri"/>
                <w:color w:val="000000"/>
                <w:spacing w:val="21"/>
                <w:sz w:val="24"/>
                <w:szCs w:val="24"/>
              </w:rPr>
              <w:t xml:space="preserve"> </w:t>
            </w:r>
            <w:r w:rsidRPr="00B535C1">
              <w:rPr>
                <w:rFonts w:eastAsia="Calibri"/>
                <w:color w:val="000000"/>
                <w:w w:val="96"/>
                <w:sz w:val="24"/>
                <w:szCs w:val="24"/>
              </w:rPr>
              <w:t>д</w:t>
            </w:r>
            <w:r w:rsidRPr="00B535C1">
              <w:rPr>
                <w:rFonts w:eastAsia="Calibri"/>
                <w:color w:val="000000"/>
                <w:spacing w:val="-1"/>
                <w:w w:val="102"/>
                <w:sz w:val="24"/>
                <w:szCs w:val="24"/>
              </w:rPr>
              <w:t>е</w:t>
            </w:r>
            <w:r w:rsidRPr="00B535C1">
              <w:rPr>
                <w:rFonts w:eastAsia="Calibri"/>
                <w:color w:val="000000"/>
                <w:spacing w:val="-1"/>
                <w:w w:val="108"/>
                <w:sz w:val="24"/>
                <w:szCs w:val="24"/>
              </w:rPr>
              <w:t>т</w:t>
            </w:r>
            <w:r w:rsidRPr="00B535C1">
              <w:rPr>
                <w:rFonts w:eastAsia="Calibri"/>
                <w:color w:val="000000"/>
                <w:w w:val="106"/>
                <w:sz w:val="24"/>
                <w:szCs w:val="24"/>
              </w:rPr>
              <w:t>я</w:t>
            </w:r>
            <w:r w:rsidRPr="00B535C1">
              <w:rPr>
                <w:rFonts w:eastAsia="Calibri"/>
                <w:color w:val="000000"/>
                <w:w w:val="96"/>
                <w:sz w:val="24"/>
                <w:szCs w:val="24"/>
              </w:rPr>
              <w:t>м</w:t>
            </w:r>
            <w:r w:rsidRPr="00B535C1">
              <w:rPr>
                <w:rFonts w:eastAsia="Calibri"/>
                <w:color w:val="000000"/>
                <w:spacing w:val="20"/>
                <w:sz w:val="24"/>
                <w:szCs w:val="24"/>
              </w:rPr>
              <w:t xml:space="preserve"> </w:t>
            </w:r>
            <w:r w:rsidRPr="00B535C1">
              <w:rPr>
                <w:rFonts w:eastAsia="Calibri"/>
                <w:color w:val="000000"/>
                <w:w w:val="106"/>
                <w:sz w:val="24"/>
                <w:szCs w:val="24"/>
              </w:rPr>
              <w:t>о</w:t>
            </w:r>
            <w:r w:rsidRPr="00B535C1">
              <w:rPr>
                <w:rFonts w:eastAsia="Calibri"/>
                <w:color w:val="000000"/>
                <w:w w:val="101"/>
                <w:sz w:val="24"/>
                <w:szCs w:val="24"/>
              </w:rPr>
              <w:t>бщ</w:t>
            </w:r>
            <w:r w:rsidRPr="00B535C1">
              <w:rPr>
                <w:rFonts w:eastAsia="Calibri"/>
                <w:color w:val="000000"/>
                <w:w w:val="104"/>
                <w:sz w:val="24"/>
                <w:szCs w:val="24"/>
              </w:rPr>
              <w:t>и</w:t>
            </w:r>
            <w:r w:rsidRPr="00B535C1">
              <w:rPr>
                <w:rFonts w:eastAsia="Calibri"/>
                <w:color w:val="000000"/>
                <w:w w:val="102"/>
                <w:sz w:val="24"/>
                <w:szCs w:val="24"/>
              </w:rPr>
              <w:t>е</w:t>
            </w:r>
            <w:r w:rsidRPr="00B535C1">
              <w:rPr>
                <w:rFonts w:eastAsia="Calibri"/>
                <w:color w:val="000000"/>
                <w:sz w:val="24"/>
                <w:szCs w:val="24"/>
              </w:rPr>
              <w:t xml:space="preserve"> </w:t>
            </w:r>
            <w:r w:rsidRPr="00B535C1">
              <w:rPr>
                <w:rFonts w:eastAsia="Calibri"/>
                <w:color w:val="000000"/>
                <w:w w:val="106"/>
                <w:sz w:val="24"/>
                <w:szCs w:val="24"/>
              </w:rPr>
              <w:t>п</w:t>
            </w:r>
            <w:r w:rsidRPr="00B535C1">
              <w:rPr>
                <w:rFonts w:eastAsia="Calibri"/>
                <w:color w:val="000000"/>
                <w:w w:val="110"/>
                <w:sz w:val="24"/>
                <w:szCs w:val="24"/>
              </w:rPr>
              <w:t>р</w:t>
            </w:r>
            <w:r w:rsidRPr="00B535C1">
              <w:rPr>
                <w:rFonts w:eastAsia="Calibri"/>
                <w:color w:val="000000"/>
                <w:spacing w:val="1"/>
                <w:w w:val="102"/>
                <w:sz w:val="24"/>
                <w:szCs w:val="24"/>
              </w:rPr>
              <w:t>е</w:t>
            </w:r>
            <w:r w:rsidRPr="00B535C1">
              <w:rPr>
                <w:rFonts w:eastAsia="Calibri"/>
                <w:color w:val="000000"/>
                <w:w w:val="96"/>
                <w:sz w:val="24"/>
                <w:szCs w:val="24"/>
              </w:rPr>
              <w:t>д</w:t>
            </w:r>
            <w:r w:rsidRPr="00B535C1">
              <w:rPr>
                <w:rFonts w:eastAsia="Calibri"/>
                <w:color w:val="000000"/>
                <w:spacing w:val="3"/>
                <w:w w:val="108"/>
                <w:sz w:val="24"/>
                <w:szCs w:val="24"/>
              </w:rPr>
              <w:t>с</w:t>
            </w:r>
            <w:r w:rsidRPr="00B535C1">
              <w:rPr>
                <w:rFonts w:eastAsia="Calibri"/>
                <w:color w:val="000000"/>
                <w:spacing w:val="-2"/>
                <w:w w:val="108"/>
                <w:sz w:val="24"/>
                <w:szCs w:val="24"/>
              </w:rPr>
              <w:t>т</w:t>
            </w:r>
            <w:r w:rsidRPr="00B535C1">
              <w:rPr>
                <w:rFonts w:eastAsia="Calibri"/>
                <w:color w:val="000000"/>
                <w:w w:val="102"/>
                <w:sz w:val="24"/>
                <w:szCs w:val="24"/>
              </w:rPr>
              <w:t>а</w:t>
            </w:r>
            <w:r w:rsidRPr="00B535C1">
              <w:rPr>
                <w:rFonts w:eastAsia="Calibri"/>
                <w:color w:val="000000"/>
                <w:w w:val="106"/>
                <w:sz w:val="24"/>
                <w:szCs w:val="24"/>
              </w:rPr>
              <w:t>в</w:t>
            </w:r>
            <w:r w:rsidRPr="00B535C1">
              <w:rPr>
                <w:rFonts w:eastAsia="Calibri"/>
                <w:color w:val="000000"/>
                <w:w w:val="101"/>
                <w:sz w:val="24"/>
                <w:szCs w:val="24"/>
              </w:rPr>
              <w:t>л</w:t>
            </w:r>
            <w:r w:rsidRPr="00B535C1">
              <w:rPr>
                <w:rFonts w:eastAsia="Calibri"/>
                <w:color w:val="000000"/>
                <w:w w:val="102"/>
                <w:sz w:val="24"/>
                <w:szCs w:val="24"/>
              </w:rPr>
              <w:t>е</w:t>
            </w:r>
            <w:r w:rsidRPr="00B535C1">
              <w:rPr>
                <w:rFonts w:eastAsia="Calibri"/>
                <w:color w:val="000000"/>
                <w:w w:val="104"/>
                <w:sz w:val="24"/>
                <w:szCs w:val="24"/>
              </w:rPr>
              <w:t>н</w:t>
            </w:r>
            <w:r w:rsidRPr="00B535C1">
              <w:rPr>
                <w:rFonts w:eastAsia="Calibri"/>
                <w:color w:val="000000"/>
                <w:spacing w:val="1"/>
                <w:w w:val="104"/>
                <w:sz w:val="24"/>
                <w:szCs w:val="24"/>
              </w:rPr>
              <w:t>и</w:t>
            </w:r>
            <w:r w:rsidRPr="00B535C1">
              <w:rPr>
                <w:rFonts w:eastAsia="Calibri"/>
                <w:color w:val="000000"/>
                <w:w w:val="106"/>
                <w:sz w:val="24"/>
                <w:szCs w:val="24"/>
              </w:rPr>
              <w:t>я</w:t>
            </w:r>
            <w:r w:rsidRPr="00B535C1">
              <w:rPr>
                <w:rFonts w:eastAsia="Calibri"/>
                <w:color w:val="000000"/>
                <w:spacing w:val="61"/>
                <w:sz w:val="24"/>
                <w:szCs w:val="24"/>
              </w:rPr>
              <w:t xml:space="preserve"> </w:t>
            </w:r>
            <w:r w:rsidRPr="00B535C1">
              <w:rPr>
                <w:rFonts w:eastAsia="Calibri"/>
                <w:color w:val="000000"/>
                <w:w w:val="106"/>
                <w:sz w:val="24"/>
                <w:szCs w:val="24"/>
              </w:rPr>
              <w:t>о</w:t>
            </w:r>
            <w:r w:rsidRPr="00B535C1">
              <w:rPr>
                <w:rFonts w:eastAsia="Calibri"/>
                <w:color w:val="000000"/>
                <w:spacing w:val="62"/>
                <w:sz w:val="24"/>
                <w:szCs w:val="24"/>
              </w:rPr>
              <w:t xml:space="preserve"> </w:t>
            </w:r>
            <w:r w:rsidRPr="00B535C1">
              <w:rPr>
                <w:rFonts w:eastAsia="Calibri"/>
                <w:color w:val="000000"/>
                <w:spacing w:val="1"/>
                <w:w w:val="101"/>
                <w:sz w:val="24"/>
                <w:szCs w:val="24"/>
              </w:rPr>
              <w:t>В</w:t>
            </w:r>
            <w:r w:rsidRPr="00B535C1">
              <w:rPr>
                <w:rFonts w:eastAsia="Calibri"/>
                <w:color w:val="000000"/>
                <w:w w:val="102"/>
                <w:sz w:val="24"/>
                <w:szCs w:val="24"/>
              </w:rPr>
              <w:t>е</w:t>
            </w:r>
            <w:r w:rsidRPr="00B535C1">
              <w:rPr>
                <w:rFonts w:eastAsia="Calibri"/>
                <w:color w:val="000000"/>
                <w:w w:val="101"/>
                <w:sz w:val="24"/>
                <w:szCs w:val="24"/>
              </w:rPr>
              <w:t>л</w:t>
            </w:r>
            <w:r w:rsidRPr="00B535C1">
              <w:rPr>
                <w:rFonts w:eastAsia="Calibri"/>
                <w:color w:val="000000"/>
                <w:w w:val="104"/>
                <w:sz w:val="24"/>
                <w:szCs w:val="24"/>
              </w:rPr>
              <w:t>и</w:t>
            </w:r>
            <w:r w:rsidRPr="00B535C1">
              <w:rPr>
                <w:rFonts w:eastAsia="Calibri"/>
                <w:color w:val="000000"/>
                <w:w w:val="105"/>
                <w:sz w:val="24"/>
                <w:szCs w:val="24"/>
              </w:rPr>
              <w:t>к</w:t>
            </w:r>
            <w:r w:rsidRPr="00B535C1">
              <w:rPr>
                <w:rFonts w:eastAsia="Calibri"/>
                <w:color w:val="000000"/>
                <w:w w:val="106"/>
                <w:sz w:val="24"/>
                <w:szCs w:val="24"/>
              </w:rPr>
              <w:t>о</w:t>
            </w:r>
            <w:r w:rsidRPr="00B535C1">
              <w:rPr>
                <w:rFonts w:eastAsia="Calibri"/>
                <w:color w:val="000000"/>
                <w:w w:val="104"/>
                <w:sz w:val="24"/>
                <w:szCs w:val="24"/>
              </w:rPr>
              <w:t>й</w:t>
            </w:r>
            <w:r w:rsidRPr="00B535C1">
              <w:rPr>
                <w:rFonts w:eastAsia="Calibri"/>
                <w:color w:val="000000"/>
                <w:spacing w:val="61"/>
                <w:sz w:val="24"/>
                <w:szCs w:val="24"/>
              </w:rPr>
              <w:t xml:space="preserve"> </w:t>
            </w:r>
            <w:r w:rsidRPr="00B535C1">
              <w:rPr>
                <w:rFonts w:eastAsia="Calibri"/>
                <w:color w:val="000000"/>
                <w:spacing w:val="3"/>
                <w:w w:val="106"/>
                <w:sz w:val="24"/>
                <w:szCs w:val="24"/>
              </w:rPr>
              <w:t>О</w:t>
            </w:r>
            <w:r w:rsidRPr="00B535C1">
              <w:rPr>
                <w:rFonts w:eastAsia="Calibri"/>
                <w:color w:val="000000"/>
                <w:spacing w:val="-3"/>
                <w:w w:val="108"/>
                <w:sz w:val="24"/>
                <w:szCs w:val="24"/>
              </w:rPr>
              <w:t>т</w:t>
            </w:r>
            <w:r w:rsidRPr="00B535C1">
              <w:rPr>
                <w:rFonts w:eastAsia="Calibri"/>
                <w:color w:val="000000"/>
                <w:spacing w:val="-1"/>
                <w:w w:val="102"/>
                <w:sz w:val="24"/>
                <w:szCs w:val="24"/>
              </w:rPr>
              <w:t>е</w:t>
            </w:r>
            <w:r w:rsidRPr="00B535C1">
              <w:rPr>
                <w:rFonts w:eastAsia="Calibri"/>
                <w:color w:val="000000"/>
                <w:w w:val="112"/>
                <w:sz w:val="24"/>
                <w:szCs w:val="24"/>
              </w:rPr>
              <w:t>ч</w:t>
            </w:r>
            <w:r w:rsidRPr="00B535C1">
              <w:rPr>
                <w:rFonts w:eastAsia="Calibri"/>
                <w:color w:val="000000"/>
                <w:w w:val="102"/>
                <w:sz w:val="24"/>
                <w:szCs w:val="24"/>
              </w:rPr>
              <w:t>е</w:t>
            </w:r>
            <w:r w:rsidRPr="00B535C1">
              <w:rPr>
                <w:rFonts w:eastAsia="Calibri"/>
                <w:color w:val="000000"/>
                <w:spacing w:val="1"/>
                <w:w w:val="108"/>
                <w:sz w:val="24"/>
                <w:szCs w:val="24"/>
              </w:rPr>
              <w:t>с</w:t>
            </w:r>
            <w:r w:rsidRPr="00B535C1">
              <w:rPr>
                <w:rFonts w:eastAsia="Calibri"/>
                <w:color w:val="000000"/>
                <w:w w:val="108"/>
                <w:sz w:val="24"/>
                <w:szCs w:val="24"/>
              </w:rPr>
              <w:t>т</w:t>
            </w:r>
            <w:r w:rsidRPr="00B535C1">
              <w:rPr>
                <w:rFonts w:eastAsia="Calibri"/>
                <w:color w:val="000000"/>
                <w:w w:val="106"/>
                <w:sz w:val="24"/>
                <w:szCs w:val="24"/>
              </w:rPr>
              <w:t>в</w:t>
            </w:r>
            <w:r w:rsidRPr="00B535C1">
              <w:rPr>
                <w:rFonts w:eastAsia="Calibri"/>
                <w:color w:val="000000"/>
                <w:w w:val="102"/>
                <w:sz w:val="24"/>
                <w:szCs w:val="24"/>
              </w:rPr>
              <w:t>е</w:t>
            </w:r>
            <w:r w:rsidRPr="00B535C1">
              <w:rPr>
                <w:rFonts w:eastAsia="Calibri"/>
                <w:color w:val="000000"/>
                <w:w w:val="104"/>
                <w:sz w:val="24"/>
                <w:szCs w:val="24"/>
              </w:rPr>
              <w:t>нн</w:t>
            </w:r>
            <w:r w:rsidRPr="00B535C1">
              <w:rPr>
                <w:rFonts w:eastAsia="Calibri"/>
                <w:color w:val="000000"/>
                <w:w w:val="106"/>
                <w:sz w:val="24"/>
                <w:szCs w:val="24"/>
              </w:rPr>
              <w:t>о</w:t>
            </w:r>
            <w:r w:rsidRPr="00B535C1">
              <w:rPr>
                <w:rFonts w:eastAsia="Calibri"/>
                <w:color w:val="000000"/>
                <w:w w:val="104"/>
                <w:sz w:val="24"/>
                <w:szCs w:val="24"/>
              </w:rPr>
              <w:t>й</w:t>
            </w:r>
            <w:r w:rsidRPr="00B535C1">
              <w:rPr>
                <w:rFonts w:eastAsia="Calibri"/>
                <w:color w:val="000000"/>
                <w:spacing w:val="62"/>
                <w:sz w:val="24"/>
                <w:szCs w:val="24"/>
              </w:rPr>
              <w:t xml:space="preserve"> </w:t>
            </w:r>
            <w:r w:rsidRPr="00B535C1">
              <w:rPr>
                <w:rFonts w:eastAsia="Calibri"/>
                <w:color w:val="000000"/>
                <w:w w:val="106"/>
                <w:sz w:val="24"/>
                <w:szCs w:val="24"/>
              </w:rPr>
              <w:t>во</w:t>
            </w:r>
            <w:r w:rsidRPr="00B535C1">
              <w:rPr>
                <w:rFonts w:eastAsia="Calibri"/>
                <w:color w:val="000000"/>
                <w:w w:val="104"/>
                <w:sz w:val="24"/>
                <w:szCs w:val="24"/>
              </w:rPr>
              <w:t>йн</w:t>
            </w:r>
            <w:r w:rsidRPr="00B535C1">
              <w:rPr>
                <w:rFonts w:eastAsia="Calibri"/>
                <w:color w:val="000000"/>
                <w:w w:val="102"/>
                <w:sz w:val="24"/>
                <w:szCs w:val="24"/>
              </w:rPr>
              <w:t>е</w:t>
            </w:r>
            <w:r w:rsidRPr="00B535C1">
              <w:rPr>
                <w:rFonts w:eastAsia="Calibri"/>
                <w:color w:val="000000"/>
                <w:w w:val="83"/>
                <w:sz w:val="24"/>
                <w:szCs w:val="24"/>
              </w:rPr>
              <w:t>.</w:t>
            </w:r>
            <w:r w:rsidRPr="00B535C1">
              <w:rPr>
                <w:rFonts w:eastAsia="Calibri"/>
                <w:color w:val="000000"/>
                <w:spacing w:val="61"/>
                <w:sz w:val="24"/>
                <w:szCs w:val="24"/>
              </w:rPr>
              <w:t xml:space="preserve"> </w:t>
            </w:r>
            <w:r w:rsidRPr="00B535C1">
              <w:rPr>
                <w:rFonts w:eastAsia="Calibri"/>
                <w:color w:val="000000"/>
                <w:spacing w:val="-4"/>
                <w:w w:val="105"/>
                <w:sz w:val="24"/>
                <w:szCs w:val="24"/>
              </w:rPr>
              <w:t>Р</w:t>
            </w:r>
            <w:r w:rsidRPr="00B535C1">
              <w:rPr>
                <w:rFonts w:eastAsia="Calibri"/>
                <w:color w:val="000000"/>
                <w:w w:val="102"/>
                <w:sz w:val="24"/>
                <w:szCs w:val="24"/>
              </w:rPr>
              <w:t>а</w:t>
            </w:r>
            <w:r w:rsidRPr="00B535C1">
              <w:rPr>
                <w:rFonts w:eastAsia="Calibri"/>
                <w:color w:val="000000"/>
                <w:w w:val="108"/>
                <w:sz w:val="24"/>
                <w:szCs w:val="24"/>
              </w:rPr>
              <w:t>с</w:t>
            </w:r>
            <w:r w:rsidRPr="00B535C1">
              <w:rPr>
                <w:rFonts w:eastAsia="Calibri"/>
                <w:color w:val="000000"/>
                <w:w w:val="105"/>
                <w:sz w:val="24"/>
                <w:szCs w:val="24"/>
              </w:rPr>
              <w:t>к</w:t>
            </w:r>
            <w:r w:rsidRPr="00B535C1">
              <w:rPr>
                <w:rFonts w:eastAsia="Calibri"/>
                <w:color w:val="000000"/>
                <w:w w:val="110"/>
                <w:sz w:val="24"/>
                <w:szCs w:val="24"/>
              </w:rPr>
              <w:t>р</w:t>
            </w:r>
            <w:r w:rsidRPr="00B535C1">
              <w:rPr>
                <w:rFonts w:eastAsia="Calibri"/>
                <w:color w:val="000000"/>
                <w:w w:val="101"/>
                <w:sz w:val="24"/>
                <w:szCs w:val="24"/>
              </w:rPr>
              <w:t>ы</w:t>
            </w:r>
            <w:r w:rsidRPr="00B535C1">
              <w:rPr>
                <w:rFonts w:eastAsia="Calibri"/>
                <w:color w:val="000000"/>
                <w:spacing w:val="-2"/>
                <w:w w:val="108"/>
                <w:sz w:val="24"/>
                <w:szCs w:val="24"/>
              </w:rPr>
              <w:t>т</w:t>
            </w:r>
            <w:r w:rsidRPr="00B535C1">
              <w:rPr>
                <w:rFonts w:eastAsia="Calibri"/>
                <w:color w:val="000000"/>
                <w:w w:val="108"/>
                <w:sz w:val="24"/>
                <w:szCs w:val="24"/>
              </w:rPr>
              <w:t>ь</w:t>
            </w:r>
            <w:r w:rsidRPr="00B535C1">
              <w:rPr>
                <w:rFonts w:eastAsia="Calibri"/>
                <w:color w:val="000000"/>
                <w:spacing w:val="62"/>
                <w:sz w:val="24"/>
                <w:szCs w:val="24"/>
              </w:rPr>
              <w:t xml:space="preserve"> </w:t>
            </w:r>
            <w:r w:rsidRPr="00B535C1">
              <w:rPr>
                <w:rFonts w:eastAsia="Calibri"/>
                <w:color w:val="000000"/>
                <w:w w:val="106"/>
                <w:sz w:val="24"/>
                <w:szCs w:val="24"/>
              </w:rPr>
              <w:t>по</w:t>
            </w:r>
            <w:r w:rsidRPr="00B535C1">
              <w:rPr>
                <w:rFonts w:eastAsia="Calibri"/>
                <w:color w:val="000000"/>
                <w:w w:val="104"/>
                <w:sz w:val="24"/>
                <w:szCs w:val="24"/>
              </w:rPr>
              <w:t>н</w:t>
            </w:r>
            <w:r w:rsidRPr="00B535C1">
              <w:rPr>
                <w:rFonts w:eastAsia="Calibri"/>
                <w:color w:val="000000"/>
                <w:w w:val="106"/>
                <w:sz w:val="24"/>
                <w:szCs w:val="24"/>
              </w:rPr>
              <w:t>я</w:t>
            </w:r>
            <w:r w:rsidRPr="00B535C1">
              <w:rPr>
                <w:rFonts w:eastAsia="Calibri"/>
                <w:color w:val="000000"/>
                <w:spacing w:val="-2"/>
                <w:w w:val="108"/>
                <w:sz w:val="24"/>
                <w:szCs w:val="24"/>
              </w:rPr>
              <w:t>т</w:t>
            </w:r>
            <w:r w:rsidRPr="00B535C1">
              <w:rPr>
                <w:rFonts w:eastAsia="Calibri"/>
                <w:color w:val="000000"/>
                <w:w w:val="104"/>
                <w:sz w:val="24"/>
                <w:szCs w:val="24"/>
              </w:rPr>
              <w:t>и</w:t>
            </w:r>
            <w:r w:rsidRPr="00B535C1">
              <w:rPr>
                <w:rFonts w:eastAsia="Calibri"/>
                <w:color w:val="000000"/>
                <w:w w:val="102"/>
                <w:sz w:val="24"/>
                <w:szCs w:val="24"/>
              </w:rPr>
              <w:t>е</w:t>
            </w:r>
            <w:r w:rsidRPr="00B535C1">
              <w:rPr>
                <w:rFonts w:eastAsia="Calibri"/>
                <w:color w:val="000000"/>
                <w:spacing w:val="37"/>
                <w:sz w:val="24"/>
                <w:szCs w:val="24"/>
              </w:rPr>
              <w:t xml:space="preserve"> </w:t>
            </w:r>
            <w:r w:rsidRPr="00B535C1">
              <w:rPr>
                <w:rFonts w:eastAsia="Calibri"/>
                <w:color w:val="000000"/>
                <w:w w:val="83"/>
                <w:sz w:val="24"/>
                <w:szCs w:val="24"/>
              </w:rPr>
              <w:t>«</w:t>
            </w:r>
            <w:r w:rsidRPr="00B535C1">
              <w:rPr>
                <w:rFonts w:eastAsia="Calibri"/>
                <w:color w:val="000000"/>
                <w:w w:val="101"/>
                <w:sz w:val="24"/>
                <w:szCs w:val="24"/>
              </w:rPr>
              <w:t>В</w:t>
            </w:r>
            <w:r w:rsidRPr="00B535C1">
              <w:rPr>
                <w:rFonts w:eastAsia="Calibri"/>
                <w:color w:val="000000"/>
                <w:spacing w:val="1"/>
                <w:w w:val="102"/>
                <w:sz w:val="24"/>
                <w:szCs w:val="24"/>
              </w:rPr>
              <w:t>е</w:t>
            </w:r>
            <w:r w:rsidRPr="00B535C1">
              <w:rPr>
                <w:rFonts w:eastAsia="Calibri"/>
                <w:color w:val="000000"/>
                <w:w w:val="101"/>
                <w:sz w:val="24"/>
                <w:szCs w:val="24"/>
              </w:rPr>
              <w:t>л</w:t>
            </w:r>
            <w:r w:rsidRPr="00B535C1">
              <w:rPr>
                <w:rFonts w:eastAsia="Calibri"/>
                <w:color w:val="000000"/>
                <w:w w:val="104"/>
                <w:sz w:val="24"/>
                <w:szCs w:val="24"/>
              </w:rPr>
              <w:t>и</w:t>
            </w:r>
            <w:r w:rsidRPr="00B535C1">
              <w:rPr>
                <w:rFonts w:eastAsia="Calibri"/>
                <w:color w:val="000000"/>
                <w:spacing w:val="2"/>
                <w:w w:val="105"/>
                <w:sz w:val="24"/>
                <w:szCs w:val="24"/>
              </w:rPr>
              <w:t>к</w:t>
            </w:r>
            <w:r w:rsidRPr="00B535C1">
              <w:rPr>
                <w:rFonts w:eastAsia="Calibri"/>
                <w:color w:val="000000"/>
                <w:spacing w:val="2"/>
                <w:w w:val="102"/>
                <w:sz w:val="24"/>
                <w:szCs w:val="24"/>
              </w:rPr>
              <w:t>а</w:t>
            </w:r>
            <w:r w:rsidRPr="00B535C1">
              <w:rPr>
                <w:rFonts w:eastAsia="Calibri"/>
                <w:color w:val="000000"/>
                <w:spacing w:val="1"/>
                <w:w w:val="106"/>
                <w:sz w:val="24"/>
                <w:szCs w:val="24"/>
              </w:rPr>
              <w:t>я</w:t>
            </w:r>
            <w:r w:rsidRPr="00B535C1">
              <w:rPr>
                <w:rFonts w:eastAsia="Calibri"/>
                <w:color w:val="000000"/>
                <w:spacing w:val="37"/>
                <w:sz w:val="24"/>
                <w:szCs w:val="24"/>
              </w:rPr>
              <w:t xml:space="preserve"> </w:t>
            </w:r>
            <w:r w:rsidRPr="00B535C1">
              <w:rPr>
                <w:rFonts w:eastAsia="Calibri"/>
                <w:color w:val="000000"/>
                <w:spacing w:val="3"/>
                <w:w w:val="106"/>
                <w:sz w:val="24"/>
                <w:szCs w:val="24"/>
              </w:rPr>
              <w:t>О</w:t>
            </w:r>
            <w:r w:rsidRPr="00B535C1">
              <w:rPr>
                <w:rFonts w:eastAsia="Calibri"/>
                <w:color w:val="000000"/>
                <w:spacing w:val="-3"/>
                <w:w w:val="108"/>
                <w:sz w:val="24"/>
                <w:szCs w:val="24"/>
              </w:rPr>
              <w:t>т</w:t>
            </w:r>
            <w:r w:rsidRPr="00B535C1">
              <w:rPr>
                <w:rFonts w:eastAsia="Calibri"/>
                <w:color w:val="000000"/>
                <w:spacing w:val="-1"/>
                <w:w w:val="102"/>
                <w:sz w:val="24"/>
                <w:szCs w:val="24"/>
              </w:rPr>
              <w:t>е</w:t>
            </w:r>
            <w:r w:rsidRPr="00B535C1">
              <w:rPr>
                <w:rFonts w:eastAsia="Calibri"/>
                <w:color w:val="000000"/>
                <w:w w:val="112"/>
                <w:sz w:val="24"/>
                <w:szCs w:val="24"/>
              </w:rPr>
              <w:t>ч</w:t>
            </w:r>
            <w:r w:rsidRPr="00B535C1">
              <w:rPr>
                <w:rFonts w:eastAsia="Calibri"/>
                <w:color w:val="000000"/>
                <w:w w:val="102"/>
                <w:sz w:val="24"/>
                <w:szCs w:val="24"/>
              </w:rPr>
              <w:t>е</w:t>
            </w:r>
            <w:r w:rsidRPr="00B535C1">
              <w:rPr>
                <w:rFonts w:eastAsia="Calibri"/>
                <w:color w:val="000000"/>
                <w:spacing w:val="1"/>
                <w:w w:val="108"/>
                <w:sz w:val="24"/>
                <w:szCs w:val="24"/>
              </w:rPr>
              <w:t>с</w:t>
            </w:r>
            <w:r w:rsidRPr="00B535C1">
              <w:rPr>
                <w:rFonts w:eastAsia="Calibri"/>
                <w:color w:val="000000"/>
                <w:w w:val="108"/>
                <w:sz w:val="24"/>
                <w:szCs w:val="24"/>
              </w:rPr>
              <w:t>т</w:t>
            </w:r>
            <w:r w:rsidRPr="00B535C1">
              <w:rPr>
                <w:rFonts w:eastAsia="Calibri"/>
                <w:color w:val="000000"/>
                <w:w w:val="106"/>
                <w:sz w:val="24"/>
                <w:szCs w:val="24"/>
              </w:rPr>
              <w:t>в</w:t>
            </w:r>
            <w:r w:rsidRPr="00B535C1">
              <w:rPr>
                <w:rFonts w:eastAsia="Calibri"/>
                <w:color w:val="000000"/>
                <w:w w:val="102"/>
                <w:sz w:val="24"/>
                <w:szCs w:val="24"/>
              </w:rPr>
              <w:t>е</w:t>
            </w:r>
            <w:r w:rsidRPr="00B535C1">
              <w:rPr>
                <w:rFonts w:eastAsia="Calibri"/>
                <w:color w:val="000000"/>
                <w:w w:val="104"/>
                <w:sz w:val="24"/>
                <w:szCs w:val="24"/>
              </w:rPr>
              <w:t>нн</w:t>
            </w:r>
            <w:r w:rsidRPr="00B535C1">
              <w:rPr>
                <w:rFonts w:eastAsia="Calibri"/>
                <w:color w:val="000000"/>
                <w:w w:val="102"/>
                <w:sz w:val="24"/>
                <w:szCs w:val="24"/>
              </w:rPr>
              <w:t>а</w:t>
            </w:r>
            <w:r w:rsidRPr="00B535C1">
              <w:rPr>
                <w:rFonts w:eastAsia="Calibri"/>
                <w:color w:val="000000"/>
                <w:w w:val="106"/>
                <w:sz w:val="24"/>
                <w:szCs w:val="24"/>
              </w:rPr>
              <w:t>я</w:t>
            </w:r>
            <w:r w:rsidRPr="00B535C1">
              <w:rPr>
                <w:rFonts w:eastAsia="Calibri"/>
                <w:color w:val="000000"/>
                <w:w w:val="83"/>
                <w:sz w:val="24"/>
                <w:szCs w:val="24"/>
              </w:rPr>
              <w:t>».</w:t>
            </w:r>
            <w:r w:rsidRPr="00B535C1">
              <w:rPr>
                <w:rFonts w:eastAsia="Calibri"/>
                <w:color w:val="000000"/>
                <w:spacing w:val="38"/>
                <w:sz w:val="24"/>
                <w:szCs w:val="24"/>
              </w:rPr>
              <w:t xml:space="preserve"> </w:t>
            </w:r>
            <w:r w:rsidRPr="00B535C1">
              <w:rPr>
                <w:rFonts w:eastAsia="Calibri"/>
                <w:color w:val="000000"/>
                <w:w w:val="99"/>
                <w:sz w:val="24"/>
                <w:szCs w:val="24"/>
              </w:rPr>
              <w:t>Д</w:t>
            </w:r>
            <w:r w:rsidRPr="00B535C1">
              <w:rPr>
                <w:rFonts w:eastAsia="Calibri"/>
                <w:color w:val="000000"/>
                <w:w w:val="102"/>
                <w:sz w:val="24"/>
                <w:szCs w:val="24"/>
              </w:rPr>
              <w:t>а</w:t>
            </w:r>
            <w:r w:rsidRPr="00B535C1">
              <w:rPr>
                <w:rFonts w:eastAsia="Calibri"/>
                <w:color w:val="000000"/>
                <w:spacing w:val="-1"/>
                <w:w w:val="108"/>
                <w:sz w:val="24"/>
                <w:szCs w:val="24"/>
              </w:rPr>
              <w:t>т</w:t>
            </w:r>
            <w:r w:rsidRPr="00B535C1">
              <w:rPr>
                <w:rFonts w:eastAsia="Calibri"/>
                <w:color w:val="000000"/>
                <w:w w:val="108"/>
                <w:sz w:val="24"/>
                <w:szCs w:val="24"/>
              </w:rPr>
              <w:t>ь</w:t>
            </w:r>
            <w:r w:rsidRPr="00B535C1">
              <w:rPr>
                <w:rFonts w:eastAsia="Calibri"/>
                <w:color w:val="000000"/>
                <w:spacing w:val="37"/>
                <w:sz w:val="24"/>
                <w:szCs w:val="24"/>
              </w:rPr>
              <w:t xml:space="preserve"> </w:t>
            </w:r>
            <w:r w:rsidRPr="00B535C1">
              <w:rPr>
                <w:rFonts w:eastAsia="Calibri"/>
                <w:color w:val="000000"/>
                <w:w w:val="106"/>
                <w:sz w:val="24"/>
                <w:szCs w:val="24"/>
              </w:rPr>
              <w:t>п</w:t>
            </w:r>
            <w:r w:rsidRPr="00B535C1">
              <w:rPr>
                <w:rFonts w:eastAsia="Calibri"/>
                <w:color w:val="000000"/>
                <w:w w:val="110"/>
                <w:sz w:val="24"/>
                <w:szCs w:val="24"/>
              </w:rPr>
              <w:t>р</w:t>
            </w:r>
            <w:r w:rsidRPr="00B535C1">
              <w:rPr>
                <w:rFonts w:eastAsia="Calibri"/>
                <w:color w:val="000000"/>
                <w:w w:val="102"/>
                <w:sz w:val="24"/>
                <w:szCs w:val="24"/>
              </w:rPr>
              <w:t>е</w:t>
            </w:r>
            <w:r w:rsidRPr="00B535C1">
              <w:rPr>
                <w:rFonts w:eastAsia="Calibri"/>
                <w:color w:val="000000"/>
                <w:w w:val="96"/>
                <w:sz w:val="24"/>
                <w:szCs w:val="24"/>
              </w:rPr>
              <w:t>д</w:t>
            </w:r>
            <w:r w:rsidRPr="00B535C1">
              <w:rPr>
                <w:rFonts w:eastAsia="Calibri"/>
                <w:color w:val="000000"/>
                <w:spacing w:val="2"/>
                <w:w w:val="108"/>
                <w:sz w:val="24"/>
                <w:szCs w:val="24"/>
              </w:rPr>
              <w:t>с</w:t>
            </w:r>
            <w:r w:rsidRPr="00B535C1">
              <w:rPr>
                <w:rFonts w:eastAsia="Calibri"/>
                <w:color w:val="000000"/>
                <w:spacing w:val="-1"/>
                <w:w w:val="108"/>
                <w:sz w:val="24"/>
                <w:szCs w:val="24"/>
              </w:rPr>
              <w:t>т</w:t>
            </w:r>
            <w:r w:rsidRPr="00B535C1">
              <w:rPr>
                <w:rFonts w:eastAsia="Calibri"/>
                <w:color w:val="000000"/>
                <w:w w:val="102"/>
                <w:sz w:val="24"/>
                <w:szCs w:val="24"/>
              </w:rPr>
              <w:t>а</w:t>
            </w:r>
            <w:r w:rsidRPr="00B535C1">
              <w:rPr>
                <w:rFonts w:eastAsia="Calibri"/>
                <w:color w:val="000000"/>
                <w:w w:val="106"/>
                <w:sz w:val="24"/>
                <w:szCs w:val="24"/>
              </w:rPr>
              <w:t>в</w:t>
            </w:r>
            <w:r w:rsidRPr="00B535C1">
              <w:rPr>
                <w:rFonts w:eastAsia="Calibri"/>
                <w:color w:val="000000"/>
                <w:w w:val="101"/>
                <w:sz w:val="24"/>
                <w:szCs w:val="24"/>
              </w:rPr>
              <w:t>л</w:t>
            </w:r>
            <w:r w:rsidRPr="00B535C1">
              <w:rPr>
                <w:rFonts w:eastAsia="Calibri"/>
                <w:color w:val="000000"/>
                <w:w w:val="102"/>
                <w:sz w:val="24"/>
                <w:szCs w:val="24"/>
              </w:rPr>
              <w:t>е</w:t>
            </w:r>
            <w:r w:rsidRPr="00B535C1">
              <w:rPr>
                <w:rFonts w:eastAsia="Calibri"/>
                <w:color w:val="000000"/>
                <w:w w:val="104"/>
                <w:sz w:val="24"/>
                <w:szCs w:val="24"/>
              </w:rPr>
              <w:t>ни</w:t>
            </w:r>
            <w:r w:rsidRPr="00B535C1">
              <w:rPr>
                <w:rFonts w:eastAsia="Calibri"/>
                <w:color w:val="000000"/>
                <w:w w:val="102"/>
                <w:sz w:val="24"/>
                <w:szCs w:val="24"/>
              </w:rPr>
              <w:t>е</w:t>
            </w:r>
            <w:r w:rsidRPr="00B535C1">
              <w:rPr>
                <w:rFonts w:eastAsia="Calibri"/>
                <w:color w:val="000000"/>
                <w:spacing w:val="37"/>
                <w:sz w:val="24"/>
                <w:szCs w:val="24"/>
              </w:rPr>
              <w:t xml:space="preserve"> </w:t>
            </w:r>
            <w:r w:rsidRPr="00B535C1">
              <w:rPr>
                <w:rFonts w:eastAsia="Calibri"/>
                <w:color w:val="000000"/>
                <w:spacing w:val="1"/>
                <w:w w:val="106"/>
                <w:sz w:val="24"/>
                <w:szCs w:val="24"/>
              </w:rPr>
              <w:t>о</w:t>
            </w:r>
            <w:r w:rsidRPr="00B535C1">
              <w:rPr>
                <w:rFonts w:eastAsia="Calibri"/>
                <w:color w:val="000000"/>
                <w:spacing w:val="38"/>
                <w:sz w:val="24"/>
                <w:szCs w:val="24"/>
              </w:rPr>
              <w:t xml:space="preserve"> </w:t>
            </w:r>
            <w:r w:rsidRPr="00B535C1">
              <w:rPr>
                <w:rFonts w:eastAsia="Calibri"/>
                <w:color w:val="000000"/>
                <w:spacing w:val="-4"/>
                <w:w w:val="108"/>
                <w:sz w:val="24"/>
                <w:szCs w:val="24"/>
              </w:rPr>
              <w:t>т</w:t>
            </w:r>
            <w:r w:rsidRPr="00B535C1">
              <w:rPr>
                <w:rFonts w:eastAsia="Calibri"/>
                <w:color w:val="000000"/>
                <w:w w:val="106"/>
                <w:sz w:val="24"/>
                <w:szCs w:val="24"/>
              </w:rPr>
              <w:t>о</w:t>
            </w:r>
            <w:r w:rsidRPr="00B535C1">
              <w:rPr>
                <w:rFonts w:eastAsia="Calibri"/>
                <w:color w:val="000000"/>
                <w:w w:val="96"/>
                <w:sz w:val="24"/>
                <w:szCs w:val="24"/>
              </w:rPr>
              <w:t>м</w:t>
            </w:r>
            <w:r w:rsidRPr="00B535C1">
              <w:rPr>
                <w:rFonts w:eastAsia="Calibri"/>
                <w:color w:val="000000"/>
                <w:w w:val="84"/>
                <w:sz w:val="24"/>
                <w:szCs w:val="24"/>
              </w:rPr>
              <w:t>,</w:t>
            </w:r>
            <w:r w:rsidRPr="00B535C1">
              <w:rPr>
                <w:rFonts w:eastAsia="Calibri"/>
                <w:color w:val="000000"/>
                <w:spacing w:val="38"/>
                <w:sz w:val="24"/>
                <w:szCs w:val="24"/>
              </w:rPr>
              <w:t xml:space="preserve"> </w:t>
            </w:r>
            <w:r w:rsidRPr="00B535C1">
              <w:rPr>
                <w:rFonts w:eastAsia="Calibri"/>
                <w:color w:val="000000"/>
                <w:w w:val="112"/>
                <w:sz w:val="24"/>
                <w:szCs w:val="24"/>
              </w:rPr>
              <w:t>ч</w:t>
            </w:r>
            <w:r w:rsidRPr="00B535C1">
              <w:rPr>
                <w:rFonts w:eastAsia="Calibri"/>
                <w:color w:val="000000"/>
                <w:spacing w:val="-4"/>
                <w:w w:val="108"/>
                <w:sz w:val="24"/>
                <w:szCs w:val="24"/>
              </w:rPr>
              <w:t>т</w:t>
            </w:r>
            <w:r w:rsidRPr="00B535C1">
              <w:rPr>
                <w:rFonts w:eastAsia="Calibri"/>
                <w:color w:val="000000"/>
                <w:w w:val="106"/>
                <w:sz w:val="24"/>
                <w:szCs w:val="24"/>
              </w:rPr>
              <w:t>о</w:t>
            </w:r>
            <w:r w:rsidRPr="00B535C1">
              <w:rPr>
                <w:rFonts w:eastAsia="Calibri"/>
                <w:color w:val="000000"/>
                <w:sz w:val="24"/>
                <w:szCs w:val="24"/>
              </w:rPr>
              <w:t xml:space="preserve"> </w:t>
            </w:r>
            <w:r w:rsidRPr="00B535C1">
              <w:rPr>
                <w:rFonts w:eastAsia="Calibri"/>
                <w:color w:val="000000"/>
                <w:w w:val="106"/>
                <w:sz w:val="24"/>
                <w:szCs w:val="24"/>
              </w:rPr>
              <w:t>во</w:t>
            </w:r>
            <w:r w:rsidRPr="00B535C1">
              <w:rPr>
                <w:rFonts w:eastAsia="Calibri"/>
                <w:color w:val="000000"/>
                <w:w w:val="104"/>
                <w:sz w:val="24"/>
                <w:szCs w:val="24"/>
              </w:rPr>
              <w:t>йн</w:t>
            </w:r>
            <w:r w:rsidRPr="00B535C1">
              <w:rPr>
                <w:rFonts w:eastAsia="Calibri"/>
                <w:color w:val="000000"/>
                <w:w w:val="102"/>
                <w:sz w:val="24"/>
                <w:szCs w:val="24"/>
              </w:rPr>
              <w:t>а</w:t>
            </w:r>
            <w:r w:rsidRPr="00B535C1">
              <w:rPr>
                <w:rFonts w:eastAsia="Calibri"/>
                <w:color w:val="000000"/>
                <w:spacing w:val="40"/>
                <w:sz w:val="24"/>
                <w:szCs w:val="24"/>
              </w:rPr>
              <w:t xml:space="preserve"> </w:t>
            </w:r>
            <w:r w:rsidRPr="00B535C1">
              <w:rPr>
                <w:rFonts w:eastAsia="Calibri"/>
                <w:color w:val="000000"/>
                <w:w w:val="101"/>
                <w:sz w:val="24"/>
                <w:szCs w:val="24"/>
              </w:rPr>
              <w:t>б</w:t>
            </w:r>
            <w:r w:rsidRPr="00B535C1">
              <w:rPr>
                <w:rFonts w:eastAsia="Calibri"/>
                <w:color w:val="000000"/>
                <w:spacing w:val="1"/>
                <w:w w:val="101"/>
                <w:sz w:val="24"/>
                <w:szCs w:val="24"/>
              </w:rPr>
              <w:t>ы</w:t>
            </w:r>
            <w:r w:rsidRPr="00B535C1">
              <w:rPr>
                <w:rFonts w:eastAsia="Calibri"/>
                <w:color w:val="000000"/>
                <w:w w:val="101"/>
                <w:sz w:val="24"/>
                <w:szCs w:val="24"/>
              </w:rPr>
              <w:t>л</w:t>
            </w:r>
            <w:r w:rsidRPr="00B535C1">
              <w:rPr>
                <w:rFonts w:eastAsia="Calibri"/>
                <w:color w:val="000000"/>
                <w:w w:val="102"/>
                <w:sz w:val="24"/>
                <w:szCs w:val="24"/>
              </w:rPr>
              <w:t>а</w:t>
            </w:r>
            <w:r w:rsidRPr="00B535C1">
              <w:rPr>
                <w:rFonts w:eastAsia="Calibri"/>
                <w:color w:val="000000"/>
                <w:spacing w:val="39"/>
                <w:sz w:val="24"/>
                <w:szCs w:val="24"/>
              </w:rPr>
              <w:t xml:space="preserve"> </w:t>
            </w:r>
            <w:r w:rsidRPr="00B535C1">
              <w:rPr>
                <w:rFonts w:eastAsia="Calibri"/>
                <w:color w:val="000000"/>
                <w:w w:val="106"/>
                <w:sz w:val="24"/>
                <w:szCs w:val="24"/>
              </w:rPr>
              <w:t>о</w:t>
            </w:r>
            <w:r w:rsidRPr="00B535C1">
              <w:rPr>
                <w:rFonts w:eastAsia="Calibri"/>
                <w:color w:val="000000"/>
                <w:w w:val="108"/>
                <w:sz w:val="24"/>
                <w:szCs w:val="24"/>
              </w:rPr>
              <w:t>с</w:t>
            </w:r>
            <w:r w:rsidRPr="00B535C1">
              <w:rPr>
                <w:rFonts w:eastAsia="Calibri"/>
                <w:color w:val="000000"/>
                <w:w w:val="106"/>
                <w:sz w:val="24"/>
                <w:szCs w:val="24"/>
              </w:rPr>
              <w:t>во</w:t>
            </w:r>
            <w:r w:rsidRPr="00B535C1">
              <w:rPr>
                <w:rFonts w:eastAsia="Calibri"/>
                <w:color w:val="000000"/>
                <w:w w:val="101"/>
                <w:sz w:val="24"/>
                <w:szCs w:val="24"/>
              </w:rPr>
              <w:t>б</w:t>
            </w:r>
            <w:r w:rsidRPr="00B535C1">
              <w:rPr>
                <w:rFonts w:eastAsia="Calibri"/>
                <w:color w:val="000000"/>
                <w:w w:val="106"/>
                <w:sz w:val="24"/>
                <w:szCs w:val="24"/>
              </w:rPr>
              <w:t>о</w:t>
            </w:r>
            <w:r w:rsidRPr="00B535C1">
              <w:rPr>
                <w:rFonts w:eastAsia="Calibri"/>
                <w:color w:val="000000"/>
                <w:w w:val="96"/>
                <w:sz w:val="24"/>
                <w:szCs w:val="24"/>
              </w:rPr>
              <w:t>д</w:t>
            </w:r>
            <w:r w:rsidRPr="00B535C1">
              <w:rPr>
                <w:rFonts w:eastAsia="Calibri"/>
                <w:color w:val="000000"/>
                <w:w w:val="104"/>
                <w:sz w:val="24"/>
                <w:szCs w:val="24"/>
              </w:rPr>
              <w:t>и</w:t>
            </w:r>
            <w:r w:rsidRPr="00B535C1">
              <w:rPr>
                <w:rFonts w:eastAsia="Calibri"/>
                <w:color w:val="000000"/>
                <w:spacing w:val="-5"/>
                <w:w w:val="108"/>
                <w:sz w:val="24"/>
                <w:szCs w:val="24"/>
              </w:rPr>
              <w:t>т</w:t>
            </w:r>
            <w:r w:rsidRPr="00B535C1">
              <w:rPr>
                <w:rFonts w:eastAsia="Calibri"/>
                <w:color w:val="000000"/>
                <w:w w:val="102"/>
                <w:sz w:val="24"/>
                <w:szCs w:val="24"/>
              </w:rPr>
              <w:t>е</w:t>
            </w:r>
            <w:r w:rsidRPr="00B535C1">
              <w:rPr>
                <w:rFonts w:eastAsia="Calibri"/>
                <w:color w:val="000000"/>
                <w:w w:val="101"/>
                <w:sz w:val="24"/>
                <w:szCs w:val="24"/>
              </w:rPr>
              <w:t>л</w:t>
            </w:r>
            <w:r w:rsidRPr="00B535C1">
              <w:rPr>
                <w:rFonts w:eastAsia="Calibri"/>
                <w:color w:val="000000"/>
                <w:w w:val="108"/>
                <w:sz w:val="24"/>
                <w:szCs w:val="24"/>
              </w:rPr>
              <w:t>ь</w:t>
            </w:r>
            <w:r w:rsidRPr="00B535C1">
              <w:rPr>
                <w:rFonts w:eastAsia="Calibri"/>
                <w:color w:val="000000"/>
                <w:w w:val="104"/>
                <w:sz w:val="24"/>
                <w:szCs w:val="24"/>
              </w:rPr>
              <w:t>н</w:t>
            </w:r>
            <w:r w:rsidRPr="00B535C1">
              <w:rPr>
                <w:rFonts w:eastAsia="Calibri"/>
                <w:color w:val="000000"/>
                <w:w w:val="106"/>
                <w:sz w:val="24"/>
                <w:szCs w:val="24"/>
              </w:rPr>
              <w:t>о</w:t>
            </w:r>
            <w:r w:rsidRPr="00B535C1">
              <w:rPr>
                <w:rFonts w:eastAsia="Calibri"/>
                <w:color w:val="000000"/>
                <w:w w:val="104"/>
                <w:sz w:val="24"/>
                <w:szCs w:val="24"/>
              </w:rPr>
              <w:t>й</w:t>
            </w:r>
            <w:r w:rsidRPr="00B535C1">
              <w:rPr>
                <w:rFonts w:eastAsia="Calibri"/>
                <w:color w:val="000000"/>
                <w:w w:val="84"/>
                <w:sz w:val="24"/>
                <w:szCs w:val="24"/>
              </w:rPr>
              <w:t>,</w:t>
            </w:r>
            <w:r w:rsidRPr="00B535C1">
              <w:rPr>
                <w:rFonts w:eastAsia="Calibri"/>
                <w:color w:val="000000"/>
                <w:spacing w:val="40"/>
                <w:sz w:val="24"/>
                <w:szCs w:val="24"/>
              </w:rPr>
              <w:t xml:space="preserve"> </w:t>
            </w:r>
            <w:r w:rsidRPr="00B535C1">
              <w:rPr>
                <w:rFonts w:eastAsia="Calibri"/>
                <w:color w:val="000000"/>
                <w:w w:val="106"/>
                <w:sz w:val="24"/>
                <w:szCs w:val="24"/>
              </w:rPr>
              <w:t>в</w:t>
            </w:r>
            <w:r w:rsidRPr="00B535C1">
              <w:rPr>
                <w:rFonts w:eastAsia="Calibri"/>
                <w:color w:val="000000"/>
                <w:spacing w:val="1"/>
                <w:w w:val="102"/>
                <w:sz w:val="24"/>
                <w:szCs w:val="24"/>
              </w:rPr>
              <w:t>е</w:t>
            </w:r>
            <w:r w:rsidRPr="00B535C1">
              <w:rPr>
                <w:rFonts w:eastAsia="Calibri"/>
                <w:color w:val="000000"/>
                <w:w w:val="101"/>
                <w:sz w:val="24"/>
                <w:szCs w:val="24"/>
              </w:rPr>
              <w:t>л</w:t>
            </w:r>
            <w:r w:rsidRPr="00B535C1">
              <w:rPr>
                <w:rFonts w:eastAsia="Calibri"/>
                <w:color w:val="000000"/>
                <w:w w:val="102"/>
                <w:sz w:val="24"/>
                <w:szCs w:val="24"/>
              </w:rPr>
              <w:t>а</w:t>
            </w:r>
            <w:r w:rsidRPr="00B535C1">
              <w:rPr>
                <w:rFonts w:eastAsia="Calibri"/>
                <w:color w:val="000000"/>
                <w:w w:val="108"/>
                <w:sz w:val="24"/>
                <w:szCs w:val="24"/>
              </w:rPr>
              <w:t>сь</w:t>
            </w:r>
            <w:r w:rsidRPr="00B535C1">
              <w:rPr>
                <w:rFonts w:eastAsia="Calibri"/>
                <w:color w:val="000000"/>
                <w:spacing w:val="41"/>
                <w:sz w:val="24"/>
                <w:szCs w:val="24"/>
              </w:rPr>
              <w:t xml:space="preserve"> </w:t>
            </w:r>
            <w:r w:rsidRPr="00B535C1">
              <w:rPr>
                <w:rFonts w:eastAsia="Calibri"/>
                <w:color w:val="000000"/>
                <w:w w:val="106"/>
                <w:sz w:val="24"/>
                <w:szCs w:val="24"/>
              </w:rPr>
              <w:t>во</w:t>
            </w:r>
            <w:r w:rsidRPr="00B535C1">
              <w:rPr>
                <w:rFonts w:eastAsia="Calibri"/>
                <w:color w:val="000000"/>
                <w:spacing w:val="40"/>
                <w:sz w:val="24"/>
                <w:szCs w:val="24"/>
              </w:rPr>
              <w:t xml:space="preserve"> </w:t>
            </w:r>
            <w:r w:rsidRPr="00B535C1">
              <w:rPr>
                <w:rFonts w:eastAsia="Calibri"/>
                <w:color w:val="000000"/>
                <w:w w:val="104"/>
                <w:sz w:val="24"/>
                <w:szCs w:val="24"/>
              </w:rPr>
              <w:t>и</w:t>
            </w:r>
            <w:r w:rsidRPr="00B535C1">
              <w:rPr>
                <w:rFonts w:eastAsia="Calibri"/>
                <w:color w:val="000000"/>
                <w:spacing w:val="1"/>
                <w:w w:val="96"/>
                <w:sz w:val="24"/>
                <w:szCs w:val="24"/>
              </w:rPr>
              <w:t>м</w:t>
            </w:r>
            <w:r w:rsidRPr="00B535C1">
              <w:rPr>
                <w:rFonts w:eastAsia="Calibri"/>
                <w:color w:val="000000"/>
                <w:w w:val="106"/>
                <w:sz w:val="24"/>
                <w:szCs w:val="24"/>
              </w:rPr>
              <w:t>я</w:t>
            </w:r>
            <w:r w:rsidRPr="00B535C1">
              <w:rPr>
                <w:rFonts w:eastAsia="Calibri"/>
                <w:color w:val="000000"/>
                <w:spacing w:val="40"/>
                <w:sz w:val="24"/>
                <w:szCs w:val="24"/>
              </w:rPr>
              <w:t xml:space="preserve"> </w:t>
            </w:r>
            <w:r w:rsidRPr="00B535C1">
              <w:rPr>
                <w:rFonts w:eastAsia="Calibri"/>
                <w:color w:val="000000"/>
                <w:w w:val="96"/>
                <w:sz w:val="24"/>
                <w:szCs w:val="24"/>
              </w:rPr>
              <w:t>м</w:t>
            </w:r>
            <w:r w:rsidRPr="00B535C1">
              <w:rPr>
                <w:rFonts w:eastAsia="Calibri"/>
                <w:color w:val="000000"/>
                <w:w w:val="104"/>
                <w:sz w:val="24"/>
                <w:szCs w:val="24"/>
              </w:rPr>
              <w:t>и</w:t>
            </w:r>
            <w:r w:rsidRPr="00B535C1">
              <w:rPr>
                <w:rFonts w:eastAsia="Calibri"/>
                <w:color w:val="000000"/>
                <w:w w:val="110"/>
                <w:sz w:val="24"/>
                <w:szCs w:val="24"/>
              </w:rPr>
              <w:t>р</w:t>
            </w:r>
            <w:r w:rsidRPr="00B535C1">
              <w:rPr>
                <w:rFonts w:eastAsia="Calibri"/>
                <w:color w:val="000000"/>
                <w:spacing w:val="1"/>
                <w:w w:val="83"/>
                <w:sz w:val="24"/>
                <w:szCs w:val="24"/>
              </w:rPr>
              <w:t>.</w:t>
            </w:r>
            <w:r w:rsidRPr="00B535C1">
              <w:rPr>
                <w:rFonts w:eastAsia="Calibri"/>
                <w:color w:val="000000"/>
                <w:spacing w:val="40"/>
                <w:sz w:val="24"/>
                <w:szCs w:val="24"/>
              </w:rPr>
              <w:t xml:space="preserve"> </w:t>
            </w:r>
            <w:r w:rsidRPr="00B535C1">
              <w:rPr>
                <w:rFonts w:eastAsia="Calibri"/>
                <w:color w:val="000000"/>
                <w:w w:val="101"/>
                <w:sz w:val="24"/>
                <w:szCs w:val="24"/>
              </w:rPr>
              <w:t>В</w:t>
            </w:r>
            <w:r w:rsidRPr="00B535C1">
              <w:rPr>
                <w:rFonts w:eastAsia="Calibri"/>
                <w:color w:val="000000"/>
                <w:w w:val="106"/>
                <w:sz w:val="24"/>
                <w:szCs w:val="24"/>
              </w:rPr>
              <w:t>о</w:t>
            </w:r>
            <w:r w:rsidRPr="00B535C1">
              <w:rPr>
                <w:rFonts w:eastAsia="Calibri"/>
                <w:color w:val="000000"/>
                <w:w w:val="108"/>
                <w:sz w:val="24"/>
                <w:szCs w:val="24"/>
              </w:rPr>
              <w:t>с</w:t>
            </w:r>
            <w:r w:rsidRPr="00B535C1">
              <w:rPr>
                <w:rFonts w:eastAsia="Calibri"/>
                <w:color w:val="000000"/>
                <w:w w:val="106"/>
                <w:sz w:val="24"/>
                <w:szCs w:val="24"/>
              </w:rPr>
              <w:t>п</w:t>
            </w:r>
            <w:r w:rsidRPr="00B535C1">
              <w:rPr>
                <w:rFonts w:eastAsia="Calibri"/>
                <w:color w:val="000000"/>
                <w:w w:val="104"/>
                <w:sz w:val="24"/>
                <w:szCs w:val="24"/>
              </w:rPr>
              <w:t>и</w:t>
            </w:r>
            <w:r w:rsidRPr="00B535C1">
              <w:rPr>
                <w:rFonts w:eastAsia="Calibri"/>
                <w:color w:val="000000"/>
                <w:spacing w:val="-1"/>
                <w:w w:val="108"/>
                <w:sz w:val="24"/>
                <w:szCs w:val="24"/>
              </w:rPr>
              <w:t>т</w:t>
            </w:r>
            <w:r w:rsidRPr="00B535C1">
              <w:rPr>
                <w:rFonts w:eastAsia="Calibri"/>
                <w:color w:val="000000"/>
                <w:w w:val="101"/>
                <w:sz w:val="24"/>
                <w:szCs w:val="24"/>
              </w:rPr>
              <w:t>ы</w:t>
            </w:r>
            <w:r w:rsidRPr="00B535C1">
              <w:rPr>
                <w:rFonts w:eastAsia="Calibri"/>
                <w:color w:val="000000"/>
                <w:w w:val="106"/>
                <w:sz w:val="24"/>
                <w:szCs w:val="24"/>
              </w:rPr>
              <w:t>в</w:t>
            </w:r>
            <w:r w:rsidRPr="00B535C1">
              <w:rPr>
                <w:rFonts w:eastAsia="Calibri"/>
                <w:color w:val="000000"/>
                <w:spacing w:val="-1"/>
                <w:w w:val="102"/>
                <w:sz w:val="24"/>
                <w:szCs w:val="24"/>
              </w:rPr>
              <w:t>а</w:t>
            </w:r>
            <w:r w:rsidRPr="00B535C1">
              <w:rPr>
                <w:rFonts w:eastAsia="Calibri"/>
                <w:color w:val="000000"/>
                <w:spacing w:val="-1"/>
                <w:w w:val="108"/>
                <w:sz w:val="24"/>
                <w:szCs w:val="24"/>
              </w:rPr>
              <w:t>ть</w:t>
            </w:r>
            <w:r w:rsidRPr="00B535C1">
              <w:rPr>
                <w:rFonts w:eastAsia="Calibri"/>
                <w:color w:val="000000"/>
                <w:sz w:val="24"/>
                <w:szCs w:val="24"/>
              </w:rPr>
              <w:t xml:space="preserve"> </w:t>
            </w:r>
            <w:r w:rsidRPr="00B535C1">
              <w:rPr>
                <w:rFonts w:eastAsia="Calibri"/>
                <w:color w:val="000000"/>
                <w:w w:val="112"/>
                <w:sz w:val="24"/>
                <w:szCs w:val="24"/>
              </w:rPr>
              <w:t>ч</w:t>
            </w:r>
            <w:r w:rsidRPr="00B535C1">
              <w:rPr>
                <w:rFonts w:eastAsia="Calibri"/>
                <w:color w:val="000000"/>
                <w:w w:val="106"/>
                <w:sz w:val="24"/>
                <w:szCs w:val="24"/>
              </w:rPr>
              <w:t>ув</w:t>
            </w:r>
            <w:r w:rsidRPr="00B535C1">
              <w:rPr>
                <w:rFonts w:eastAsia="Calibri"/>
                <w:color w:val="000000"/>
                <w:spacing w:val="3"/>
                <w:w w:val="108"/>
                <w:sz w:val="24"/>
                <w:szCs w:val="24"/>
              </w:rPr>
              <w:t>с</w:t>
            </w:r>
            <w:r w:rsidRPr="00B535C1">
              <w:rPr>
                <w:rFonts w:eastAsia="Calibri"/>
                <w:color w:val="000000"/>
                <w:spacing w:val="-1"/>
                <w:w w:val="108"/>
                <w:sz w:val="24"/>
                <w:szCs w:val="24"/>
              </w:rPr>
              <w:t>т</w:t>
            </w:r>
            <w:r w:rsidRPr="00B535C1">
              <w:rPr>
                <w:rFonts w:eastAsia="Calibri"/>
                <w:color w:val="000000"/>
                <w:w w:val="106"/>
                <w:sz w:val="24"/>
                <w:szCs w:val="24"/>
              </w:rPr>
              <w:t>во</w:t>
            </w:r>
            <w:r w:rsidRPr="00B535C1">
              <w:rPr>
                <w:rFonts w:eastAsia="Calibri"/>
                <w:color w:val="000000"/>
                <w:spacing w:val="29"/>
                <w:sz w:val="24"/>
                <w:szCs w:val="24"/>
              </w:rPr>
              <w:t xml:space="preserve"> </w:t>
            </w:r>
            <w:r w:rsidRPr="00B535C1">
              <w:rPr>
                <w:rFonts w:eastAsia="Calibri"/>
                <w:color w:val="000000"/>
                <w:spacing w:val="-2"/>
                <w:w w:val="113"/>
                <w:sz w:val="24"/>
                <w:szCs w:val="24"/>
              </w:rPr>
              <w:t>г</w:t>
            </w:r>
            <w:r w:rsidRPr="00B535C1">
              <w:rPr>
                <w:rFonts w:eastAsia="Calibri"/>
                <w:color w:val="000000"/>
                <w:w w:val="106"/>
                <w:sz w:val="24"/>
                <w:szCs w:val="24"/>
              </w:rPr>
              <w:t>о</w:t>
            </w:r>
            <w:r w:rsidRPr="00B535C1">
              <w:rPr>
                <w:rFonts w:eastAsia="Calibri"/>
                <w:color w:val="000000"/>
                <w:spacing w:val="-1"/>
                <w:w w:val="110"/>
                <w:sz w:val="24"/>
                <w:szCs w:val="24"/>
              </w:rPr>
              <w:t>р</w:t>
            </w:r>
            <w:r w:rsidRPr="00B535C1">
              <w:rPr>
                <w:rFonts w:eastAsia="Calibri"/>
                <w:color w:val="000000"/>
                <w:spacing w:val="-1"/>
                <w:w w:val="96"/>
                <w:sz w:val="24"/>
                <w:szCs w:val="24"/>
              </w:rPr>
              <w:t>д</w:t>
            </w:r>
            <w:r w:rsidRPr="00B535C1">
              <w:rPr>
                <w:rFonts w:eastAsia="Calibri"/>
                <w:color w:val="000000"/>
                <w:w w:val="106"/>
                <w:sz w:val="24"/>
                <w:szCs w:val="24"/>
              </w:rPr>
              <w:t>о</w:t>
            </w:r>
            <w:r w:rsidRPr="00B535C1">
              <w:rPr>
                <w:rFonts w:eastAsia="Calibri"/>
                <w:color w:val="000000"/>
                <w:spacing w:val="1"/>
                <w:w w:val="108"/>
                <w:sz w:val="24"/>
                <w:szCs w:val="24"/>
              </w:rPr>
              <w:t>с</w:t>
            </w:r>
            <w:r w:rsidRPr="00B535C1">
              <w:rPr>
                <w:rFonts w:eastAsia="Calibri"/>
                <w:color w:val="000000"/>
                <w:w w:val="108"/>
                <w:sz w:val="24"/>
                <w:szCs w:val="24"/>
              </w:rPr>
              <w:t>т</w:t>
            </w:r>
            <w:r w:rsidRPr="00B535C1">
              <w:rPr>
                <w:rFonts w:eastAsia="Calibri"/>
                <w:color w:val="000000"/>
                <w:w w:val="104"/>
                <w:sz w:val="24"/>
                <w:szCs w:val="24"/>
              </w:rPr>
              <w:t>и</w:t>
            </w:r>
            <w:r w:rsidRPr="00B535C1">
              <w:rPr>
                <w:rFonts w:eastAsia="Calibri"/>
                <w:color w:val="000000"/>
                <w:spacing w:val="28"/>
                <w:sz w:val="24"/>
                <w:szCs w:val="24"/>
              </w:rPr>
              <w:t xml:space="preserve"> </w:t>
            </w:r>
            <w:r w:rsidRPr="00B535C1">
              <w:rPr>
                <w:rFonts w:eastAsia="Calibri"/>
                <w:color w:val="000000"/>
                <w:w w:val="104"/>
                <w:sz w:val="24"/>
                <w:szCs w:val="24"/>
              </w:rPr>
              <w:t>з</w:t>
            </w:r>
            <w:r w:rsidRPr="00B535C1">
              <w:rPr>
                <w:rFonts w:eastAsia="Calibri"/>
                <w:color w:val="000000"/>
                <w:w w:val="102"/>
                <w:sz w:val="24"/>
                <w:szCs w:val="24"/>
              </w:rPr>
              <w:t>а</w:t>
            </w:r>
            <w:r w:rsidRPr="00B535C1">
              <w:rPr>
                <w:rFonts w:eastAsia="Calibri"/>
                <w:color w:val="000000"/>
                <w:spacing w:val="29"/>
                <w:sz w:val="24"/>
                <w:szCs w:val="24"/>
              </w:rPr>
              <w:t xml:space="preserve"> </w:t>
            </w:r>
            <w:r w:rsidRPr="00B535C1">
              <w:rPr>
                <w:rFonts w:eastAsia="Calibri"/>
                <w:color w:val="000000"/>
                <w:w w:val="108"/>
                <w:sz w:val="24"/>
                <w:szCs w:val="24"/>
              </w:rPr>
              <w:t>с</w:t>
            </w:r>
            <w:r w:rsidRPr="00B535C1">
              <w:rPr>
                <w:rFonts w:eastAsia="Calibri"/>
                <w:color w:val="000000"/>
                <w:w w:val="106"/>
                <w:sz w:val="24"/>
                <w:szCs w:val="24"/>
              </w:rPr>
              <w:t>во</w:t>
            </w:r>
            <w:r w:rsidRPr="00B535C1">
              <w:rPr>
                <w:rFonts w:eastAsia="Calibri"/>
                <w:color w:val="000000"/>
                <w:w w:val="104"/>
                <w:sz w:val="24"/>
                <w:szCs w:val="24"/>
              </w:rPr>
              <w:t>й</w:t>
            </w:r>
            <w:r w:rsidRPr="00B535C1">
              <w:rPr>
                <w:rFonts w:eastAsia="Calibri"/>
                <w:color w:val="000000"/>
                <w:spacing w:val="29"/>
                <w:sz w:val="24"/>
                <w:szCs w:val="24"/>
              </w:rPr>
              <w:t xml:space="preserve"> </w:t>
            </w:r>
            <w:r w:rsidRPr="00B535C1">
              <w:rPr>
                <w:rFonts w:eastAsia="Calibri"/>
                <w:color w:val="000000"/>
                <w:w w:val="104"/>
                <w:sz w:val="24"/>
                <w:szCs w:val="24"/>
              </w:rPr>
              <w:t>н</w:t>
            </w:r>
            <w:r w:rsidRPr="00B535C1">
              <w:rPr>
                <w:rFonts w:eastAsia="Calibri"/>
                <w:color w:val="000000"/>
                <w:w w:val="102"/>
                <w:sz w:val="24"/>
                <w:szCs w:val="24"/>
              </w:rPr>
              <w:t>а</w:t>
            </w:r>
            <w:r w:rsidRPr="00B535C1">
              <w:rPr>
                <w:rFonts w:eastAsia="Calibri"/>
                <w:color w:val="000000"/>
                <w:w w:val="110"/>
                <w:sz w:val="24"/>
                <w:szCs w:val="24"/>
              </w:rPr>
              <w:t>р</w:t>
            </w:r>
            <w:r w:rsidRPr="00B535C1">
              <w:rPr>
                <w:rFonts w:eastAsia="Calibri"/>
                <w:color w:val="000000"/>
                <w:w w:val="106"/>
                <w:sz w:val="24"/>
                <w:szCs w:val="24"/>
              </w:rPr>
              <w:t>о</w:t>
            </w:r>
            <w:r w:rsidRPr="00B535C1">
              <w:rPr>
                <w:rFonts w:eastAsia="Calibri"/>
                <w:color w:val="000000"/>
                <w:w w:val="96"/>
                <w:sz w:val="24"/>
                <w:szCs w:val="24"/>
              </w:rPr>
              <w:t>д</w:t>
            </w:r>
            <w:r w:rsidRPr="00B535C1">
              <w:rPr>
                <w:rFonts w:eastAsia="Calibri"/>
                <w:color w:val="000000"/>
                <w:w w:val="84"/>
                <w:sz w:val="24"/>
                <w:szCs w:val="24"/>
              </w:rPr>
              <w:t>,</w:t>
            </w:r>
            <w:r w:rsidRPr="00B535C1">
              <w:rPr>
                <w:rFonts w:eastAsia="Calibri"/>
                <w:color w:val="000000"/>
                <w:spacing w:val="28"/>
                <w:sz w:val="24"/>
                <w:szCs w:val="24"/>
              </w:rPr>
              <w:t xml:space="preserve"> </w:t>
            </w:r>
            <w:r w:rsidRPr="00B535C1">
              <w:rPr>
                <w:rFonts w:eastAsia="Calibri"/>
                <w:color w:val="000000"/>
                <w:spacing w:val="3"/>
                <w:w w:val="108"/>
                <w:sz w:val="24"/>
                <w:szCs w:val="24"/>
              </w:rPr>
              <w:t>с</w:t>
            </w:r>
            <w:r w:rsidRPr="00B535C1">
              <w:rPr>
                <w:rFonts w:eastAsia="Calibri"/>
                <w:color w:val="000000"/>
                <w:w w:val="108"/>
                <w:sz w:val="24"/>
                <w:szCs w:val="24"/>
              </w:rPr>
              <w:t>т</w:t>
            </w:r>
            <w:r w:rsidRPr="00B535C1">
              <w:rPr>
                <w:rFonts w:eastAsia="Calibri"/>
                <w:color w:val="000000"/>
                <w:w w:val="110"/>
                <w:sz w:val="24"/>
                <w:szCs w:val="24"/>
              </w:rPr>
              <w:t>р</w:t>
            </w:r>
            <w:r w:rsidRPr="00B535C1">
              <w:rPr>
                <w:rFonts w:eastAsia="Calibri"/>
                <w:color w:val="000000"/>
                <w:w w:val="102"/>
                <w:sz w:val="24"/>
                <w:szCs w:val="24"/>
              </w:rPr>
              <w:t>е</w:t>
            </w:r>
            <w:r w:rsidRPr="00B535C1">
              <w:rPr>
                <w:rFonts w:eastAsia="Calibri"/>
                <w:color w:val="000000"/>
                <w:spacing w:val="2"/>
                <w:w w:val="96"/>
                <w:sz w:val="24"/>
                <w:szCs w:val="24"/>
              </w:rPr>
              <w:t>м</w:t>
            </w:r>
            <w:r w:rsidRPr="00B535C1">
              <w:rPr>
                <w:rFonts w:eastAsia="Calibri"/>
                <w:color w:val="000000"/>
                <w:w w:val="101"/>
                <w:sz w:val="24"/>
                <w:szCs w:val="24"/>
              </w:rPr>
              <w:t>л</w:t>
            </w:r>
            <w:r w:rsidRPr="00B535C1">
              <w:rPr>
                <w:rFonts w:eastAsia="Calibri"/>
                <w:color w:val="000000"/>
                <w:w w:val="102"/>
                <w:sz w:val="24"/>
                <w:szCs w:val="24"/>
              </w:rPr>
              <w:t>е</w:t>
            </w:r>
            <w:r w:rsidRPr="00B535C1">
              <w:rPr>
                <w:rFonts w:eastAsia="Calibri"/>
                <w:color w:val="000000"/>
                <w:w w:val="104"/>
                <w:sz w:val="24"/>
                <w:szCs w:val="24"/>
              </w:rPr>
              <w:t>ни</w:t>
            </w:r>
            <w:r w:rsidRPr="00B535C1">
              <w:rPr>
                <w:rFonts w:eastAsia="Calibri"/>
                <w:color w:val="000000"/>
                <w:w w:val="102"/>
                <w:sz w:val="24"/>
                <w:szCs w:val="24"/>
              </w:rPr>
              <w:t>е</w:t>
            </w:r>
            <w:r w:rsidRPr="00B535C1">
              <w:rPr>
                <w:rFonts w:eastAsia="Calibri"/>
                <w:color w:val="000000"/>
                <w:spacing w:val="28"/>
                <w:sz w:val="24"/>
                <w:szCs w:val="24"/>
              </w:rPr>
              <w:t xml:space="preserve"> </w:t>
            </w:r>
            <w:r w:rsidRPr="00B535C1">
              <w:rPr>
                <w:rFonts w:eastAsia="Calibri"/>
                <w:color w:val="000000"/>
                <w:w w:val="101"/>
                <w:sz w:val="24"/>
                <w:szCs w:val="24"/>
              </w:rPr>
              <w:t>бы</w:t>
            </w:r>
            <w:r w:rsidRPr="00B535C1">
              <w:rPr>
                <w:rFonts w:eastAsia="Calibri"/>
                <w:color w:val="000000"/>
                <w:spacing w:val="-1"/>
                <w:w w:val="108"/>
                <w:sz w:val="24"/>
                <w:szCs w:val="24"/>
              </w:rPr>
              <w:t>т</w:t>
            </w:r>
            <w:r w:rsidRPr="00B535C1">
              <w:rPr>
                <w:rFonts w:eastAsia="Calibri"/>
                <w:color w:val="000000"/>
                <w:w w:val="108"/>
                <w:sz w:val="24"/>
                <w:szCs w:val="24"/>
              </w:rPr>
              <w:t>ь</w:t>
            </w:r>
            <w:r w:rsidRPr="00B535C1">
              <w:rPr>
                <w:rFonts w:eastAsia="Calibri"/>
                <w:color w:val="000000"/>
                <w:spacing w:val="28"/>
                <w:sz w:val="24"/>
                <w:szCs w:val="24"/>
              </w:rPr>
              <w:t xml:space="preserve"> </w:t>
            </w:r>
            <w:r w:rsidRPr="00B535C1">
              <w:rPr>
                <w:rFonts w:eastAsia="Calibri"/>
                <w:color w:val="000000"/>
                <w:w w:val="106"/>
                <w:sz w:val="24"/>
                <w:szCs w:val="24"/>
              </w:rPr>
              <w:t>п</w:t>
            </w:r>
            <w:r w:rsidRPr="00B535C1">
              <w:rPr>
                <w:rFonts w:eastAsia="Calibri"/>
                <w:color w:val="000000"/>
                <w:spacing w:val="-1"/>
                <w:w w:val="106"/>
                <w:sz w:val="24"/>
                <w:szCs w:val="24"/>
              </w:rPr>
              <w:t>о</w:t>
            </w:r>
            <w:r w:rsidRPr="00B535C1">
              <w:rPr>
                <w:rFonts w:eastAsia="Calibri"/>
                <w:color w:val="000000"/>
                <w:spacing w:val="-3"/>
                <w:w w:val="108"/>
                <w:sz w:val="24"/>
                <w:szCs w:val="24"/>
              </w:rPr>
              <w:t>х</w:t>
            </w:r>
            <w:r w:rsidRPr="00B535C1">
              <w:rPr>
                <w:rFonts w:eastAsia="Calibri"/>
                <w:color w:val="000000"/>
                <w:spacing w:val="-2"/>
                <w:w w:val="106"/>
                <w:sz w:val="24"/>
                <w:szCs w:val="24"/>
              </w:rPr>
              <w:t>о</w:t>
            </w:r>
            <w:r w:rsidRPr="00B535C1">
              <w:rPr>
                <w:rFonts w:eastAsia="Calibri"/>
                <w:color w:val="000000"/>
                <w:w w:val="98"/>
                <w:sz w:val="24"/>
                <w:szCs w:val="24"/>
              </w:rPr>
              <w:t>ж</w:t>
            </w:r>
            <w:r w:rsidRPr="00B535C1">
              <w:rPr>
                <w:rFonts w:eastAsia="Calibri"/>
                <w:color w:val="000000"/>
                <w:w w:val="104"/>
                <w:sz w:val="24"/>
                <w:szCs w:val="24"/>
              </w:rPr>
              <w:t>и</w:t>
            </w:r>
            <w:r w:rsidRPr="00B535C1">
              <w:rPr>
                <w:rFonts w:eastAsia="Calibri"/>
                <w:color w:val="000000"/>
                <w:w w:val="96"/>
                <w:sz w:val="24"/>
                <w:szCs w:val="24"/>
              </w:rPr>
              <w:t>м</w:t>
            </w:r>
            <w:r w:rsidRPr="00B535C1">
              <w:rPr>
                <w:rFonts w:eastAsia="Calibri"/>
                <w:color w:val="000000"/>
                <w:spacing w:val="-1"/>
                <w:w w:val="104"/>
                <w:sz w:val="24"/>
                <w:szCs w:val="24"/>
              </w:rPr>
              <w:t>и</w:t>
            </w:r>
            <w:r w:rsidRPr="00B535C1">
              <w:rPr>
                <w:rFonts w:eastAsia="Calibri"/>
                <w:color w:val="000000"/>
                <w:spacing w:val="28"/>
                <w:sz w:val="24"/>
                <w:szCs w:val="24"/>
              </w:rPr>
              <w:t xml:space="preserve"> </w:t>
            </w:r>
            <w:r w:rsidRPr="00B535C1">
              <w:rPr>
                <w:rFonts w:eastAsia="Calibri"/>
                <w:color w:val="000000"/>
                <w:w w:val="104"/>
                <w:sz w:val="24"/>
                <w:szCs w:val="24"/>
              </w:rPr>
              <w:t>н</w:t>
            </w:r>
            <w:r w:rsidRPr="00B535C1">
              <w:rPr>
                <w:rFonts w:eastAsia="Calibri"/>
                <w:color w:val="000000"/>
                <w:spacing w:val="1"/>
                <w:w w:val="102"/>
                <w:sz w:val="24"/>
                <w:szCs w:val="24"/>
              </w:rPr>
              <w:t>а</w:t>
            </w:r>
            <w:r w:rsidRPr="00B535C1">
              <w:rPr>
                <w:rFonts w:eastAsia="Calibri"/>
                <w:color w:val="000000"/>
                <w:sz w:val="24"/>
                <w:szCs w:val="24"/>
              </w:rPr>
              <w:t xml:space="preserve"> </w:t>
            </w:r>
            <w:r w:rsidRPr="00B535C1">
              <w:rPr>
                <w:rFonts w:eastAsia="Calibri"/>
                <w:color w:val="000000"/>
                <w:spacing w:val="-4"/>
                <w:w w:val="108"/>
                <w:sz w:val="24"/>
                <w:szCs w:val="24"/>
              </w:rPr>
              <w:t>т</w:t>
            </w:r>
            <w:r w:rsidRPr="00B535C1">
              <w:rPr>
                <w:rFonts w:eastAsia="Calibri"/>
                <w:color w:val="000000"/>
                <w:w w:val="102"/>
                <w:sz w:val="24"/>
                <w:szCs w:val="24"/>
              </w:rPr>
              <w:t>е</w:t>
            </w:r>
            <w:r w:rsidRPr="00B535C1">
              <w:rPr>
                <w:rFonts w:eastAsia="Calibri"/>
                <w:color w:val="000000"/>
                <w:w w:val="108"/>
                <w:sz w:val="24"/>
                <w:szCs w:val="24"/>
              </w:rPr>
              <w:t>х</w:t>
            </w:r>
            <w:r w:rsidRPr="00B535C1">
              <w:rPr>
                <w:rFonts w:eastAsia="Calibri"/>
                <w:color w:val="000000"/>
                <w:spacing w:val="15"/>
                <w:sz w:val="24"/>
                <w:szCs w:val="24"/>
              </w:rPr>
              <w:t xml:space="preserve"> </w:t>
            </w:r>
            <w:r w:rsidRPr="00B535C1">
              <w:rPr>
                <w:rFonts w:eastAsia="Calibri"/>
                <w:color w:val="000000"/>
                <w:w w:val="108"/>
                <w:sz w:val="24"/>
                <w:szCs w:val="24"/>
              </w:rPr>
              <w:t>с</w:t>
            </w:r>
            <w:r w:rsidRPr="00B535C1">
              <w:rPr>
                <w:rFonts w:eastAsia="Calibri"/>
                <w:color w:val="000000"/>
                <w:w w:val="106"/>
                <w:sz w:val="24"/>
                <w:szCs w:val="24"/>
              </w:rPr>
              <w:t>о</w:t>
            </w:r>
            <w:r w:rsidRPr="00B535C1">
              <w:rPr>
                <w:rFonts w:eastAsia="Calibri"/>
                <w:color w:val="000000"/>
                <w:w w:val="101"/>
                <w:sz w:val="24"/>
                <w:szCs w:val="24"/>
              </w:rPr>
              <w:t>л</w:t>
            </w:r>
            <w:r w:rsidRPr="00B535C1">
              <w:rPr>
                <w:rFonts w:eastAsia="Calibri"/>
                <w:color w:val="000000"/>
                <w:w w:val="96"/>
                <w:sz w:val="24"/>
                <w:szCs w:val="24"/>
              </w:rPr>
              <w:t>д</w:t>
            </w:r>
            <w:r w:rsidRPr="00B535C1">
              <w:rPr>
                <w:rFonts w:eastAsia="Calibri"/>
                <w:color w:val="000000"/>
                <w:spacing w:val="-1"/>
                <w:w w:val="102"/>
                <w:sz w:val="24"/>
                <w:szCs w:val="24"/>
              </w:rPr>
              <w:t>а</w:t>
            </w:r>
            <w:r w:rsidRPr="00B535C1">
              <w:rPr>
                <w:rFonts w:eastAsia="Calibri"/>
                <w:color w:val="000000"/>
                <w:spacing w:val="-16"/>
                <w:w w:val="108"/>
                <w:sz w:val="24"/>
                <w:szCs w:val="24"/>
              </w:rPr>
              <w:t>т</w:t>
            </w:r>
            <w:r w:rsidRPr="00B535C1">
              <w:rPr>
                <w:rFonts w:eastAsia="Calibri"/>
                <w:color w:val="000000"/>
                <w:w w:val="84"/>
                <w:sz w:val="24"/>
                <w:szCs w:val="24"/>
              </w:rPr>
              <w:t>,</w:t>
            </w:r>
            <w:r w:rsidRPr="00B535C1">
              <w:rPr>
                <w:rFonts w:eastAsia="Calibri"/>
                <w:color w:val="000000"/>
                <w:spacing w:val="15"/>
                <w:sz w:val="24"/>
                <w:szCs w:val="24"/>
              </w:rPr>
              <w:t xml:space="preserve"> </w:t>
            </w:r>
            <w:r w:rsidRPr="00B535C1">
              <w:rPr>
                <w:rFonts w:eastAsia="Calibri"/>
                <w:color w:val="000000"/>
                <w:w w:val="105"/>
                <w:sz w:val="24"/>
                <w:szCs w:val="24"/>
              </w:rPr>
              <w:t>к</w:t>
            </w:r>
            <w:r w:rsidRPr="00B535C1">
              <w:rPr>
                <w:rFonts w:eastAsia="Calibri"/>
                <w:color w:val="000000"/>
                <w:spacing w:val="-1"/>
                <w:w w:val="106"/>
                <w:sz w:val="24"/>
                <w:szCs w:val="24"/>
              </w:rPr>
              <w:t>о</w:t>
            </w:r>
            <w:r w:rsidRPr="00B535C1">
              <w:rPr>
                <w:rFonts w:eastAsia="Calibri"/>
                <w:color w:val="000000"/>
                <w:spacing w:val="-4"/>
                <w:w w:val="108"/>
                <w:sz w:val="24"/>
                <w:szCs w:val="24"/>
              </w:rPr>
              <w:t>т</w:t>
            </w:r>
            <w:r w:rsidRPr="00B535C1">
              <w:rPr>
                <w:rFonts w:eastAsia="Calibri"/>
                <w:color w:val="000000"/>
                <w:w w:val="106"/>
                <w:sz w:val="24"/>
                <w:szCs w:val="24"/>
              </w:rPr>
              <w:t>о</w:t>
            </w:r>
            <w:r w:rsidRPr="00B535C1">
              <w:rPr>
                <w:rFonts w:eastAsia="Calibri"/>
                <w:color w:val="000000"/>
                <w:w w:val="110"/>
                <w:sz w:val="24"/>
                <w:szCs w:val="24"/>
              </w:rPr>
              <w:t>р</w:t>
            </w:r>
            <w:r w:rsidRPr="00B535C1">
              <w:rPr>
                <w:rFonts w:eastAsia="Calibri"/>
                <w:color w:val="000000"/>
                <w:w w:val="101"/>
                <w:sz w:val="24"/>
                <w:szCs w:val="24"/>
              </w:rPr>
              <w:t>ы</w:t>
            </w:r>
            <w:r w:rsidRPr="00B535C1">
              <w:rPr>
                <w:rFonts w:eastAsia="Calibri"/>
                <w:color w:val="000000"/>
                <w:w w:val="102"/>
                <w:sz w:val="24"/>
                <w:szCs w:val="24"/>
              </w:rPr>
              <w:t>е</w:t>
            </w:r>
            <w:r w:rsidRPr="00B535C1">
              <w:rPr>
                <w:rFonts w:eastAsia="Calibri"/>
                <w:color w:val="000000"/>
                <w:spacing w:val="15"/>
                <w:sz w:val="24"/>
                <w:szCs w:val="24"/>
              </w:rPr>
              <w:t xml:space="preserve"> </w:t>
            </w:r>
            <w:r w:rsidRPr="00B535C1">
              <w:rPr>
                <w:rFonts w:eastAsia="Calibri"/>
                <w:color w:val="000000"/>
                <w:spacing w:val="-1"/>
                <w:w w:val="106"/>
                <w:sz w:val="24"/>
                <w:szCs w:val="24"/>
              </w:rPr>
              <w:t>о</w:t>
            </w:r>
            <w:r w:rsidRPr="00B535C1">
              <w:rPr>
                <w:rFonts w:eastAsia="Calibri"/>
                <w:color w:val="000000"/>
                <w:spacing w:val="-4"/>
                <w:w w:val="108"/>
                <w:sz w:val="24"/>
                <w:szCs w:val="24"/>
              </w:rPr>
              <w:t>т</w:t>
            </w:r>
            <w:r w:rsidRPr="00B535C1">
              <w:rPr>
                <w:rFonts w:eastAsia="Calibri"/>
                <w:color w:val="000000"/>
                <w:spacing w:val="3"/>
                <w:w w:val="108"/>
                <w:sz w:val="24"/>
                <w:szCs w:val="24"/>
              </w:rPr>
              <w:t>с</w:t>
            </w:r>
            <w:r w:rsidRPr="00B535C1">
              <w:rPr>
                <w:rFonts w:eastAsia="Calibri"/>
                <w:color w:val="000000"/>
                <w:spacing w:val="-3"/>
                <w:w w:val="108"/>
                <w:sz w:val="24"/>
                <w:szCs w:val="24"/>
              </w:rPr>
              <w:t>т</w:t>
            </w:r>
            <w:r w:rsidRPr="00B535C1">
              <w:rPr>
                <w:rFonts w:eastAsia="Calibri"/>
                <w:color w:val="000000"/>
                <w:w w:val="106"/>
                <w:sz w:val="24"/>
                <w:szCs w:val="24"/>
              </w:rPr>
              <w:t>оя</w:t>
            </w:r>
            <w:r w:rsidRPr="00B535C1">
              <w:rPr>
                <w:rFonts w:eastAsia="Calibri"/>
                <w:color w:val="000000"/>
                <w:w w:val="101"/>
                <w:sz w:val="24"/>
                <w:szCs w:val="24"/>
              </w:rPr>
              <w:t>л</w:t>
            </w:r>
            <w:r w:rsidRPr="00B535C1">
              <w:rPr>
                <w:rFonts w:eastAsia="Calibri"/>
                <w:color w:val="000000"/>
                <w:w w:val="104"/>
                <w:sz w:val="24"/>
                <w:szCs w:val="24"/>
              </w:rPr>
              <w:t>и</w:t>
            </w:r>
            <w:r w:rsidRPr="00B535C1">
              <w:rPr>
                <w:rFonts w:eastAsia="Calibri"/>
                <w:color w:val="000000"/>
                <w:spacing w:val="15"/>
                <w:sz w:val="24"/>
                <w:szCs w:val="24"/>
              </w:rPr>
              <w:t xml:space="preserve"> </w:t>
            </w:r>
            <w:r w:rsidRPr="00B535C1">
              <w:rPr>
                <w:rFonts w:eastAsia="Calibri"/>
                <w:color w:val="000000"/>
                <w:w w:val="104"/>
                <w:sz w:val="24"/>
                <w:szCs w:val="24"/>
              </w:rPr>
              <w:t>н</w:t>
            </w:r>
            <w:r w:rsidRPr="00B535C1">
              <w:rPr>
                <w:rFonts w:eastAsia="Calibri"/>
                <w:color w:val="000000"/>
                <w:w w:val="102"/>
                <w:sz w:val="24"/>
                <w:szCs w:val="24"/>
              </w:rPr>
              <w:t>а</w:t>
            </w:r>
            <w:r w:rsidRPr="00B535C1">
              <w:rPr>
                <w:rFonts w:eastAsia="Calibri"/>
                <w:color w:val="000000"/>
                <w:w w:val="103"/>
                <w:sz w:val="24"/>
                <w:szCs w:val="24"/>
              </w:rPr>
              <w:t>ш</w:t>
            </w:r>
            <w:r w:rsidRPr="00B535C1">
              <w:rPr>
                <w:rFonts w:eastAsia="Calibri"/>
                <w:color w:val="000000"/>
                <w:w w:val="106"/>
                <w:sz w:val="24"/>
                <w:szCs w:val="24"/>
              </w:rPr>
              <w:t>у</w:t>
            </w:r>
            <w:r w:rsidRPr="00B535C1">
              <w:rPr>
                <w:rFonts w:eastAsia="Calibri"/>
                <w:color w:val="000000"/>
                <w:spacing w:val="16"/>
                <w:sz w:val="24"/>
                <w:szCs w:val="24"/>
              </w:rPr>
              <w:t xml:space="preserve"> </w:t>
            </w:r>
            <w:r w:rsidRPr="00B535C1">
              <w:rPr>
                <w:rFonts w:eastAsia="Calibri"/>
                <w:color w:val="000000"/>
                <w:spacing w:val="-5"/>
                <w:w w:val="105"/>
                <w:sz w:val="24"/>
                <w:szCs w:val="24"/>
              </w:rPr>
              <w:t>Р</w:t>
            </w:r>
            <w:r w:rsidRPr="00B535C1">
              <w:rPr>
                <w:rFonts w:eastAsia="Calibri"/>
                <w:color w:val="000000"/>
                <w:spacing w:val="-1"/>
                <w:w w:val="106"/>
                <w:sz w:val="24"/>
                <w:szCs w:val="24"/>
              </w:rPr>
              <w:t>о</w:t>
            </w:r>
            <w:r w:rsidRPr="00B535C1">
              <w:rPr>
                <w:rFonts w:eastAsia="Calibri"/>
                <w:color w:val="000000"/>
                <w:w w:val="96"/>
                <w:sz w:val="24"/>
                <w:szCs w:val="24"/>
              </w:rPr>
              <w:t>д</w:t>
            </w:r>
            <w:r w:rsidRPr="00B535C1">
              <w:rPr>
                <w:rFonts w:eastAsia="Calibri"/>
                <w:color w:val="000000"/>
                <w:w w:val="104"/>
                <w:sz w:val="24"/>
                <w:szCs w:val="24"/>
              </w:rPr>
              <w:t>и</w:t>
            </w:r>
            <w:r w:rsidRPr="00B535C1">
              <w:rPr>
                <w:rFonts w:eastAsia="Calibri"/>
                <w:color w:val="000000"/>
                <w:spacing w:val="-1"/>
                <w:w w:val="104"/>
                <w:sz w:val="24"/>
                <w:szCs w:val="24"/>
              </w:rPr>
              <w:t>н</w:t>
            </w:r>
            <w:r w:rsidRPr="00B535C1">
              <w:rPr>
                <w:rFonts w:eastAsia="Calibri"/>
                <w:color w:val="000000"/>
                <w:spacing w:val="-10"/>
                <w:w w:val="106"/>
                <w:sz w:val="24"/>
                <w:szCs w:val="24"/>
              </w:rPr>
              <w:t>у</w:t>
            </w:r>
            <w:r w:rsidRPr="00B535C1">
              <w:rPr>
                <w:rFonts w:eastAsia="Calibri"/>
                <w:color w:val="000000"/>
                <w:w w:val="83"/>
                <w:sz w:val="24"/>
                <w:szCs w:val="24"/>
              </w:rPr>
              <w:t>.</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t>13.</w:t>
            </w:r>
          </w:p>
        </w:tc>
        <w:tc>
          <w:tcPr>
            <w:tcW w:w="2888" w:type="dxa"/>
          </w:tcPr>
          <w:p w:rsidR="007F7BB3" w:rsidRPr="00B535C1" w:rsidRDefault="007F7BB3" w:rsidP="00C0788A">
            <w:pPr>
              <w:adjustRightInd w:val="0"/>
              <w:jc w:val="both"/>
              <w:rPr>
                <w:i/>
                <w:sz w:val="24"/>
                <w:szCs w:val="24"/>
              </w:rPr>
            </w:pPr>
            <w:r w:rsidRPr="00B535C1">
              <w:rPr>
                <w:rFonts w:eastAsia="Calibri"/>
                <w:b/>
                <w:bCs/>
                <w:color w:val="000000"/>
                <w:spacing w:val="1"/>
                <w:w w:val="109"/>
                <w:sz w:val="24"/>
                <w:szCs w:val="24"/>
              </w:rPr>
              <w:t>Ва</w:t>
            </w:r>
            <w:r w:rsidRPr="00B535C1">
              <w:rPr>
                <w:rFonts w:eastAsia="Calibri"/>
                <w:b/>
                <w:bCs/>
                <w:color w:val="000000"/>
                <w:w w:val="105"/>
                <w:sz w:val="24"/>
                <w:szCs w:val="24"/>
              </w:rPr>
              <w:t>л</w:t>
            </w:r>
            <w:r w:rsidRPr="00B535C1">
              <w:rPr>
                <w:rFonts w:eastAsia="Calibri"/>
                <w:b/>
                <w:bCs/>
                <w:color w:val="000000"/>
                <w:w w:val="106"/>
                <w:sz w:val="24"/>
                <w:szCs w:val="24"/>
              </w:rPr>
              <w:t>е</w:t>
            </w:r>
            <w:r w:rsidRPr="00B535C1">
              <w:rPr>
                <w:rFonts w:eastAsia="Calibri"/>
                <w:b/>
                <w:bCs/>
                <w:color w:val="000000"/>
                <w:w w:val="113"/>
                <w:sz w:val="24"/>
                <w:szCs w:val="24"/>
              </w:rPr>
              <w:t>р</w:t>
            </w:r>
            <w:r w:rsidRPr="00B535C1">
              <w:rPr>
                <w:rFonts w:eastAsia="Calibri"/>
                <w:b/>
                <w:bCs/>
                <w:color w:val="000000"/>
                <w:w w:val="109"/>
                <w:sz w:val="24"/>
                <w:szCs w:val="24"/>
              </w:rPr>
              <w:t>ий</w:t>
            </w:r>
            <w:r w:rsidRPr="00B535C1">
              <w:rPr>
                <w:rFonts w:eastAsia="Calibri"/>
                <w:b/>
                <w:bCs/>
                <w:color w:val="000000"/>
                <w:spacing w:val="21"/>
                <w:sz w:val="24"/>
                <w:szCs w:val="24"/>
              </w:rPr>
              <w:t xml:space="preserve"> </w:t>
            </w:r>
            <w:r w:rsidRPr="00B535C1">
              <w:rPr>
                <w:rFonts w:eastAsia="Calibri"/>
                <w:b/>
                <w:bCs/>
                <w:color w:val="000000"/>
                <w:w w:val="109"/>
                <w:sz w:val="24"/>
                <w:szCs w:val="24"/>
              </w:rPr>
              <w:t>Па</w:t>
            </w:r>
            <w:r w:rsidRPr="00B535C1">
              <w:rPr>
                <w:rFonts w:eastAsia="Calibri"/>
                <w:b/>
                <w:bCs/>
                <w:color w:val="000000"/>
                <w:spacing w:val="1"/>
                <w:w w:val="113"/>
                <w:sz w:val="24"/>
                <w:szCs w:val="24"/>
              </w:rPr>
              <w:t>в</w:t>
            </w:r>
            <w:r w:rsidRPr="00B535C1">
              <w:rPr>
                <w:rFonts w:eastAsia="Calibri"/>
                <w:b/>
                <w:bCs/>
                <w:color w:val="000000"/>
                <w:w w:val="105"/>
                <w:sz w:val="24"/>
                <w:szCs w:val="24"/>
              </w:rPr>
              <w:t>л</w:t>
            </w:r>
            <w:r w:rsidRPr="00B535C1">
              <w:rPr>
                <w:rFonts w:eastAsia="Calibri"/>
                <w:b/>
                <w:bCs/>
                <w:color w:val="000000"/>
                <w:w w:val="109"/>
                <w:sz w:val="24"/>
                <w:szCs w:val="24"/>
              </w:rPr>
              <w:t>о</w:t>
            </w:r>
            <w:r w:rsidRPr="00B535C1">
              <w:rPr>
                <w:rFonts w:eastAsia="Calibri"/>
                <w:b/>
                <w:bCs/>
                <w:color w:val="000000"/>
                <w:w w:val="113"/>
                <w:sz w:val="24"/>
                <w:szCs w:val="24"/>
              </w:rPr>
              <w:t>в</w:t>
            </w:r>
            <w:r w:rsidRPr="00B535C1">
              <w:rPr>
                <w:rFonts w:eastAsia="Calibri"/>
                <w:b/>
                <w:bCs/>
                <w:color w:val="000000"/>
                <w:w w:val="109"/>
                <w:sz w:val="24"/>
                <w:szCs w:val="24"/>
              </w:rPr>
              <w:t>и</w:t>
            </w:r>
            <w:r w:rsidRPr="00B535C1">
              <w:rPr>
                <w:rFonts w:eastAsia="Calibri"/>
                <w:b/>
                <w:bCs/>
                <w:color w:val="000000"/>
                <w:w w:val="116"/>
                <w:sz w:val="24"/>
                <w:szCs w:val="24"/>
              </w:rPr>
              <w:t>ч</w:t>
            </w:r>
            <w:r w:rsidRPr="00B535C1">
              <w:rPr>
                <w:rFonts w:eastAsia="Calibri"/>
                <w:b/>
                <w:bCs/>
                <w:color w:val="000000"/>
                <w:spacing w:val="19"/>
                <w:sz w:val="24"/>
                <w:szCs w:val="24"/>
              </w:rPr>
              <w:t xml:space="preserve"> </w:t>
            </w:r>
            <w:r w:rsidRPr="00B535C1">
              <w:rPr>
                <w:rFonts w:eastAsia="Calibri"/>
                <w:b/>
                <w:bCs/>
                <w:color w:val="000000"/>
                <w:spacing w:val="5"/>
                <w:sz w:val="24"/>
                <w:szCs w:val="24"/>
              </w:rPr>
              <w:t>Ч</w:t>
            </w:r>
            <w:r w:rsidRPr="00B535C1">
              <w:rPr>
                <w:rFonts w:eastAsia="Calibri"/>
                <w:b/>
                <w:bCs/>
                <w:color w:val="000000"/>
                <w:spacing w:val="7"/>
                <w:w w:val="109"/>
                <w:sz w:val="24"/>
                <w:szCs w:val="24"/>
              </w:rPr>
              <w:t>к</w:t>
            </w:r>
            <w:r w:rsidRPr="00B535C1">
              <w:rPr>
                <w:rFonts w:eastAsia="Calibri"/>
                <w:b/>
                <w:bCs/>
                <w:color w:val="000000"/>
                <w:spacing w:val="6"/>
                <w:w w:val="109"/>
                <w:sz w:val="24"/>
                <w:szCs w:val="24"/>
              </w:rPr>
              <w:t>а</w:t>
            </w:r>
            <w:r w:rsidRPr="00B535C1">
              <w:rPr>
                <w:rFonts w:eastAsia="Calibri"/>
                <w:b/>
                <w:bCs/>
                <w:color w:val="000000"/>
                <w:spacing w:val="5"/>
                <w:w w:val="105"/>
                <w:sz w:val="24"/>
                <w:szCs w:val="24"/>
              </w:rPr>
              <w:t>л</w:t>
            </w:r>
            <w:r w:rsidRPr="00B535C1">
              <w:rPr>
                <w:rFonts w:eastAsia="Calibri"/>
                <w:b/>
                <w:bCs/>
                <w:color w:val="000000"/>
                <w:spacing w:val="5"/>
                <w:w w:val="109"/>
                <w:sz w:val="24"/>
                <w:szCs w:val="24"/>
              </w:rPr>
              <w:t>о</w:t>
            </w:r>
            <w:r w:rsidRPr="00B535C1">
              <w:rPr>
                <w:rFonts w:eastAsia="Calibri"/>
                <w:b/>
                <w:bCs/>
                <w:color w:val="000000"/>
                <w:spacing w:val="5"/>
                <w:w w:val="113"/>
                <w:sz w:val="24"/>
                <w:szCs w:val="24"/>
              </w:rPr>
              <w:t>в</w:t>
            </w:r>
          </w:p>
        </w:tc>
        <w:tc>
          <w:tcPr>
            <w:tcW w:w="5936" w:type="dxa"/>
          </w:tcPr>
          <w:p w:rsidR="007F7BB3" w:rsidRPr="00B535C1" w:rsidRDefault="007F7BB3" w:rsidP="00C0788A">
            <w:pPr>
              <w:adjustRightInd w:val="0"/>
              <w:rPr>
                <w:sz w:val="24"/>
                <w:szCs w:val="24"/>
              </w:rPr>
            </w:pPr>
            <w:r w:rsidRPr="00B535C1">
              <w:rPr>
                <w:rFonts w:eastAsia="Calibri"/>
                <w:color w:val="000000"/>
                <w:w w:val="104"/>
                <w:sz w:val="24"/>
                <w:szCs w:val="24"/>
              </w:rPr>
              <w:t>П</w:t>
            </w:r>
            <w:r w:rsidRPr="00B535C1">
              <w:rPr>
                <w:rFonts w:eastAsia="Calibri"/>
                <w:color w:val="000000"/>
                <w:w w:val="106"/>
                <w:sz w:val="24"/>
                <w:szCs w:val="24"/>
              </w:rPr>
              <w:t>о</w:t>
            </w:r>
            <w:r w:rsidRPr="00B535C1">
              <w:rPr>
                <w:rFonts w:eastAsia="Calibri"/>
                <w:color w:val="000000"/>
                <w:w w:val="104"/>
                <w:sz w:val="24"/>
                <w:szCs w:val="24"/>
              </w:rPr>
              <w:t>зн</w:t>
            </w:r>
            <w:r w:rsidRPr="00B535C1">
              <w:rPr>
                <w:rFonts w:eastAsia="Calibri"/>
                <w:color w:val="000000"/>
                <w:w w:val="102"/>
                <w:sz w:val="24"/>
                <w:szCs w:val="24"/>
              </w:rPr>
              <w:t>а</w:t>
            </w:r>
            <w:r w:rsidRPr="00B535C1">
              <w:rPr>
                <w:rFonts w:eastAsia="Calibri"/>
                <w:color w:val="000000"/>
                <w:spacing w:val="-1"/>
                <w:w w:val="105"/>
                <w:sz w:val="24"/>
                <w:szCs w:val="24"/>
              </w:rPr>
              <w:t>к</w:t>
            </w:r>
            <w:r w:rsidRPr="00B535C1">
              <w:rPr>
                <w:rFonts w:eastAsia="Calibri"/>
                <w:color w:val="000000"/>
                <w:w w:val="106"/>
                <w:sz w:val="24"/>
                <w:szCs w:val="24"/>
              </w:rPr>
              <w:t>о</w:t>
            </w:r>
            <w:r w:rsidRPr="00B535C1">
              <w:rPr>
                <w:rFonts w:eastAsia="Calibri"/>
                <w:color w:val="000000"/>
                <w:w w:val="96"/>
                <w:sz w:val="24"/>
                <w:szCs w:val="24"/>
              </w:rPr>
              <w:t>м</w:t>
            </w:r>
            <w:r w:rsidRPr="00B535C1">
              <w:rPr>
                <w:rFonts w:eastAsia="Calibri"/>
                <w:color w:val="000000"/>
                <w:w w:val="104"/>
                <w:sz w:val="24"/>
                <w:szCs w:val="24"/>
              </w:rPr>
              <w:t>и</w:t>
            </w:r>
            <w:r w:rsidRPr="00B535C1">
              <w:rPr>
                <w:rFonts w:eastAsia="Calibri"/>
                <w:color w:val="000000"/>
                <w:spacing w:val="-1"/>
                <w:w w:val="108"/>
                <w:sz w:val="24"/>
                <w:szCs w:val="24"/>
              </w:rPr>
              <w:t>т</w:t>
            </w:r>
            <w:r w:rsidRPr="00B535C1">
              <w:rPr>
                <w:rFonts w:eastAsia="Calibri"/>
                <w:color w:val="000000"/>
                <w:w w:val="108"/>
                <w:sz w:val="24"/>
                <w:szCs w:val="24"/>
              </w:rPr>
              <w:t>ь</w:t>
            </w:r>
            <w:r w:rsidRPr="00B535C1">
              <w:rPr>
                <w:rFonts w:eastAsia="Calibri"/>
                <w:color w:val="000000"/>
                <w:spacing w:val="24"/>
                <w:sz w:val="24"/>
                <w:szCs w:val="24"/>
              </w:rPr>
              <w:t xml:space="preserve"> </w:t>
            </w:r>
            <w:r w:rsidRPr="00B535C1">
              <w:rPr>
                <w:rFonts w:eastAsia="Calibri"/>
                <w:color w:val="000000"/>
                <w:w w:val="96"/>
                <w:sz w:val="24"/>
                <w:szCs w:val="24"/>
              </w:rPr>
              <w:t>д</w:t>
            </w:r>
            <w:r w:rsidRPr="00B535C1">
              <w:rPr>
                <w:rFonts w:eastAsia="Calibri"/>
                <w:color w:val="000000"/>
                <w:spacing w:val="-1"/>
                <w:w w:val="102"/>
                <w:sz w:val="24"/>
                <w:szCs w:val="24"/>
              </w:rPr>
              <w:t>е</w:t>
            </w:r>
            <w:r w:rsidRPr="00B535C1">
              <w:rPr>
                <w:rFonts w:eastAsia="Calibri"/>
                <w:color w:val="000000"/>
                <w:spacing w:val="-4"/>
                <w:w w:val="108"/>
                <w:sz w:val="24"/>
                <w:szCs w:val="24"/>
              </w:rPr>
              <w:t>т</w:t>
            </w:r>
            <w:r w:rsidRPr="00B535C1">
              <w:rPr>
                <w:rFonts w:eastAsia="Calibri"/>
                <w:color w:val="000000"/>
                <w:w w:val="102"/>
                <w:sz w:val="24"/>
                <w:szCs w:val="24"/>
              </w:rPr>
              <w:t>е</w:t>
            </w:r>
            <w:r w:rsidRPr="00B535C1">
              <w:rPr>
                <w:rFonts w:eastAsia="Calibri"/>
                <w:color w:val="000000"/>
                <w:spacing w:val="-1"/>
                <w:w w:val="104"/>
                <w:sz w:val="24"/>
                <w:szCs w:val="24"/>
              </w:rPr>
              <w:t>й</w:t>
            </w:r>
            <w:r w:rsidRPr="00B535C1">
              <w:rPr>
                <w:rFonts w:eastAsia="Calibri"/>
                <w:color w:val="000000"/>
                <w:spacing w:val="23"/>
                <w:sz w:val="24"/>
                <w:szCs w:val="24"/>
              </w:rPr>
              <w:t xml:space="preserve"> </w:t>
            </w:r>
            <w:r w:rsidRPr="00B535C1">
              <w:rPr>
                <w:rFonts w:eastAsia="Calibri"/>
                <w:color w:val="000000"/>
                <w:w w:val="108"/>
                <w:sz w:val="24"/>
                <w:szCs w:val="24"/>
              </w:rPr>
              <w:t>с</w:t>
            </w:r>
            <w:r w:rsidRPr="00B535C1">
              <w:rPr>
                <w:rFonts w:eastAsia="Calibri"/>
                <w:color w:val="000000"/>
                <w:spacing w:val="24"/>
                <w:sz w:val="24"/>
                <w:szCs w:val="24"/>
              </w:rPr>
              <w:t xml:space="preserve"> </w:t>
            </w:r>
            <w:r w:rsidRPr="00B535C1">
              <w:rPr>
                <w:rFonts w:eastAsia="Calibri"/>
                <w:color w:val="000000"/>
                <w:w w:val="101"/>
                <w:sz w:val="24"/>
                <w:szCs w:val="24"/>
              </w:rPr>
              <w:t>В</w:t>
            </w:r>
            <w:r w:rsidRPr="00B535C1">
              <w:rPr>
                <w:rFonts w:eastAsia="Calibri"/>
                <w:color w:val="000000"/>
                <w:w w:val="83"/>
                <w:sz w:val="24"/>
                <w:szCs w:val="24"/>
              </w:rPr>
              <w:t>.</w:t>
            </w:r>
            <w:r w:rsidRPr="00B535C1">
              <w:rPr>
                <w:rFonts w:eastAsia="Calibri"/>
                <w:color w:val="000000"/>
                <w:spacing w:val="24"/>
                <w:sz w:val="24"/>
                <w:szCs w:val="24"/>
              </w:rPr>
              <w:t xml:space="preserve"> </w:t>
            </w:r>
            <w:r w:rsidRPr="00B535C1">
              <w:rPr>
                <w:rFonts w:eastAsia="Calibri"/>
                <w:color w:val="000000"/>
                <w:spacing w:val="3"/>
                <w:sz w:val="24"/>
                <w:szCs w:val="24"/>
              </w:rPr>
              <w:t>Ч</w:t>
            </w:r>
            <w:r w:rsidRPr="00B535C1">
              <w:rPr>
                <w:rFonts w:eastAsia="Calibri"/>
                <w:color w:val="000000"/>
                <w:spacing w:val="5"/>
                <w:w w:val="105"/>
                <w:sz w:val="24"/>
                <w:szCs w:val="24"/>
              </w:rPr>
              <w:t>к</w:t>
            </w:r>
            <w:r w:rsidRPr="00B535C1">
              <w:rPr>
                <w:rFonts w:eastAsia="Calibri"/>
                <w:color w:val="000000"/>
                <w:spacing w:val="3"/>
                <w:w w:val="102"/>
                <w:sz w:val="24"/>
                <w:szCs w:val="24"/>
              </w:rPr>
              <w:t>а</w:t>
            </w:r>
            <w:r w:rsidRPr="00B535C1">
              <w:rPr>
                <w:rFonts w:eastAsia="Calibri"/>
                <w:color w:val="000000"/>
                <w:spacing w:val="4"/>
                <w:w w:val="101"/>
                <w:sz w:val="24"/>
                <w:szCs w:val="24"/>
              </w:rPr>
              <w:t>л</w:t>
            </w:r>
            <w:r w:rsidRPr="00B535C1">
              <w:rPr>
                <w:rFonts w:eastAsia="Calibri"/>
                <w:color w:val="000000"/>
                <w:spacing w:val="3"/>
                <w:w w:val="106"/>
                <w:sz w:val="24"/>
                <w:szCs w:val="24"/>
              </w:rPr>
              <w:t>ов</w:t>
            </w:r>
            <w:r w:rsidRPr="00B535C1">
              <w:rPr>
                <w:rFonts w:eastAsia="Calibri"/>
                <w:color w:val="000000"/>
                <w:spacing w:val="3"/>
                <w:w w:val="101"/>
                <w:sz w:val="24"/>
                <w:szCs w:val="24"/>
              </w:rPr>
              <w:t>ы</w:t>
            </w:r>
            <w:r w:rsidRPr="00B535C1">
              <w:rPr>
                <w:rFonts w:eastAsia="Calibri"/>
                <w:color w:val="000000"/>
                <w:spacing w:val="4"/>
                <w:w w:val="96"/>
                <w:sz w:val="24"/>
                <w:szCs w:val="24"/>
              </w:rPr>
              <w:t>м</w:t>
            </w:r>
            <w:r w:rsidRPr="00B535C1">
              <w:rPr>
                <w:rFonts w:eastAsia="Calibri"/>
                <w:color w:val="000000"/>
                <w:spacing w:val="96"/>
                <w:sz w:val="24"/>
                <w:szCs w:val="24"/>
              </w:rPr>
              <w:t xml:space="preserve"> </w:t>
            </w:r>
            <w:r w:rsidRPr="00B535C1">
              <w:rPr>
                <w:rFonts w:eastAsia="Calibri"/>
                <w:color w:val="000000"/>
                <w:w w:val="112"/>
                <w:sz w:val="24"/>
                <w:szCs w:val="24"/>
              </w:rPr>
              <w:t>—</w:t>
            </w:r>
            <w:r w:rsidRPr="00B535C1">
              <w:rPr>
                <w:rFonts w:eastAsia="Calibri"/>
                <w:color w:val="000000"/>
                <w:spacing w:val="95"/>
                <w:sz w:val="24"/>
                <w:szCs w:val="24"/>
              </w:rPr>
              <w:t xml:space="preserve"> </w:t>
            </w:r>
            <w:r w:rsidRPr="00B535C1">
              <w:rPr>
                <w:rFonts w:eastAsia="Calibri"/>
                <w:color w:val="000000"/>
                <w:w w:val="101"/>
                <w:sz w:val="24"/>
                <w:szCs w:val="24"/>
              </w:rPr>
              <w:t>л</w:t>
            </w:r>
            <w:r w:rsidRPr="00B535C1">
              <w:rPr>
                <w:rFonts w:eastAsia="Calibri"/>
                <w:color w:val="000000"/>
                <w:w w:val="102"/>
                <w:sz w:val="24"/>
                <w:szCs w:val="24"/>
              </w:rPr>
              <w:t>ё</w:t>
            </w:r>
            <w:r w:rsidRPr="00B535C1">
              <w:rPr>
                <w:rFonts w:eastAsia="Calibri"/>
                <w:color w:val="000000"/>
                <w:spacing w:val="-2"/>
                <w:w w:val="108"/>
                <w:sz w:val="24"/>
                <w:szCs w:val="24"/>
              </w:rPr>
              <w:t>т</w:t>
            </w:r>
            <w:r w:rsidRPr="00B535C1">
              <w:rPr>
                <w:rFonts w:eastAsia="Calibri"/>
                <w:color w:val="000000"/>
                <w:w w:val="112"/>
                <w:sz w:val="24"/>
                <w:szCs w:val="24"/>
              </w:rPr>
              <w:t>ч</w:t>
            </w:r>
            <w:r w:rsidRPr="00B535C1">
              <w:rPr>
                <w:rFonts w:eastAsia="Calibri"/>
                <w:color w:val="000000"/>
                <w:w w:val="104"/>
                <w:sz w:val="24"/>
                <w:szCs w:val="24"/>
              </w:rPr>
              <w:t>и</w:t>
            </w:r>
            <w:r w:rsidRPr="00B535C1">
              <w:rPr>
                <w:rFonts w:eastAsia="Calibri"/>
                <w:color w:val="000000"/>
                <w:spacing w:val="-2"/>
                <w:w w:val="105"/>
                <w:sz w:val="24"/>
                <w:szCs w:val="24"/>
              </w:rPr>
              <w:t>к</w:t>
            </w:r>
            <w:r w:rsidRPr="00B535C1">
              <w:rPr>
                <w:rFonts w:eastAsia="Calibri"/>
                <w:color w:val="000000"/>
                <w:w w:val="106"/>
                <w:sz w:val="24"/>
                <w:szCs w:val="24"/>
              </w:rPr>
              <w:t>о</w:t>
            </w:r>
            <w:r w:rsidRPr="00B535C1">
              <w:rPr>
                <w:rFonts w:eastAsia="Calibri"/>
                <w:color w:val="000000"/>
                <w:w w:val="96"/>
                <w:sz w:val="24"/>
                <w:szCs w:val="24"/>
              </w:rPr>
              <w:t>м</w:t>
            </w:r>
            <w:r w:rsidRPr="00B535C1">
              <w:rPr>
                <w:rFonts w:eastAsia="Calibri"/>
                <w:color w:val="000000"/>
                <w:w w:val="102"/>
                <w:sz w:val="24"/>
                <w:szCs w:val="24"/>
              </w:rPr>
              <w:t>-</w:t>
            </w:r>
            <w:r w:rsidRPr="00B535C1">
              <w:rPr>
                <w:rFonts w:eastAsia="Calibri"/>
                <w:color w:val="000000"/>
                <w:w w:val="104"/>
                <w:sz w:val="24"/>
                <w:szCs w:val="24"/>
              </w:rPr>
              <w:t>и</w:t>
            </w:r>
            <w:r w:rsidRPr="00B535C1">
              <w:rPr>
                <w:rFonts w:eastAsia="Calibri"/>
                <w:color w:val="000000"/>
                <w:w w:val="108"/>
                <w:sz w:val="24"/>
                <w:szCs w:val="24"/>
              </w:rPr>
              <w:t>с</w:t>
            </w:r>
            <w:r w:rsidRPr="00B535C1">
              <w:rPr>
                <w:rFonts w:eastAsia="Calibri"/>
                <w:color w:val="000000"/>
                <w:w w:val="106"/>
                <w:sz w:val="24"/>
                <w:szCs w:val="24"/>
              </w:rPr>
              <w:t>п</w:t>
            </w:r>
            <w:r w:rsidRPr="00B535C1">
              <w:rPr>
                <w:rFonts w:eastAsia="Calibri"/>
                <w:color w:val="000000"/>
                <w:w w:val="101"/>
                <w:sz w:val="24"/>
                <w:szCs w:val="24"/>
              </w:rPr>
              <w:t>ы</w:t>
            </w:r>
            <w:r w:rsidRPr="00B535C1">
              <w:rPr>
                <w:rFonts w:eastAsia="Calibri"/>
                <w:color w:val="000000"/>
                <w:spacing w:val="-3"/>
                <w:w w:val="108"/>
                <w:sz w:val="24"/>
                <w:szCs w:val="24"/>
              </w:rPr>
              <w:t>т</w:t>
            </w:r>
            <w:r w:rsidRPr="00B535C1">
              <w:rPr>
                <w:rFonts w:eastAsia="Calibri"/>
                <w:color w:val="000000"/>
                <w:spacing w:val="-1"/>
                <w:w w:val="102"/>
                <w:sz w:val="24"/>
                <w:szCs w:val="24"/>
              </w:rPr>
              <w:t>а</w:t>
            </w:r>
            <w:r w:rsidRPr="00B535C1">
              <w:rPr>
                <w:rFonts w:eastAsia="Calibri"/>
                <w:color w:val="000000"/>
                <w:spacing w:val="-4"/>
                <w:w w:val="108"/>
                <w:sz w:val="24"/>
                <w:szCs w:val="24"/>
              </w:rPr>
              <w:t>т</w:t>
            </w:r>
            <w:r w:rsidRPr="00B535C1">
              <w:rPr>
                <w:rFonts w:eastAsia="Calibri"/>
                <w:color w:val="000000"/>
                <w:w w:val="102"/>
                <w:sz w:val="24"/>
                <w:szCs w:val="24"/>
              </w:rPr>
              <w:t>е</w:t>
            </w:r>
            <w:r w:rsidRPr="00B535C1">
              <w:rPr>
                <w:rFonts w:eastAsia="Calibri"/>
                <w:color w:val="000000"/>
                <w:w w:val="101"/>
                <w:sz w:val="24"/>
                <w:szCs w:val="24"/>
              </w:rPr>
              <w:t>л</w:t>
            </w:r>
            <w:r w:rsidRPr="00B535C1">
              <w:rPr>
                <w:rFonts w:eastAsia="Calibri"/>
                <w:color w:val="000000"/>
                <w:w w:val="102"/>
                <w:sz w:val="24"/>
                <w:szCs w:val="24"/>
              </w:rPr>
              <w:t>е</w:t>
            </w:r>
            <w:r w:rsidRPr="00B535C1">
              <w:rPr>
                <w:rFonts w:eastAsia="Calibri"/>
                <w:color w:val="000000"/>
                <w:w w:val="96"/>
                <w:sz w:val="24"/>
                <w:szCs w:val="24"/>
              </w:rPr>
              <w:t>м</w:t>
            </w:r>
            <w:r w:rsidRPr="00B535C1">
              <w:rPr>
                <w:rFonts w:eastAsia="Calibri"/>
                <w:color w:val="000000"/>
                <w:spacing w:val="95"/>
                <w:sz w:val="24"/>
                <w:szCs w:val="24"/>
              </w:rPr>
              <w:t xml:space="preserve"> </w:t>
            </w:r>
            <w:r w:rsidRPr="00B535C1">
              <w:rPr>
                <w:rFonts w:eastAsia="Calibri"/>
                <w:color w:val="000000"/>
                <w:spacing w:val="1"/>
                <w:w w:val="108"/>
                <w:sz w:val="24"/>
                <w:szCs w:val="24"/>
              </w:rPr>
              <w:t>с</w:t>
            </w:r>
            <w:r w:rsidRPr="00B535C1">
              <w:rPr>
                <w:rFonts w:eastAsia="Calibri"/>
                <w:color w:val="000000"/>
                <w:w w:val="102"/>
                <w:sz w:val="24"/>
                <w:szCs w:val="24"/>
              </w:rPr>
              <w:t>а</w:t>
            </w:r>
            <w:r w:rsidRPr="00B535C1">
              <w:rPr>
                <w:rFonts w:eastAsia="Calibri"/>
                <w:color w:val="000000"/>
                <w:w w:val="96"/>
                <w:sz w:val="24"/>
                <w:szCs w:val="24"/>
              </w:rPr>
              <w:t>м</w:t>
            </w:r>
            <w:r w:rsidRPr="00B535C1">
              <w:rPr>
                <w:rFonts w:eastAsia="Calibri"/>
                <w:color w:val="000000"/>
                <w:spacing w:val="1"/>
                <w:w w:val="106"/>
                <w:sz w:val="24"/>
                <w:szCs w:val="24"/>
              </w:rPr>
              <w:t>о</w:t>
            </w:r>
            <w:r w:rsidRPr="00B535C1">
              <w:rPr>
                <w:rFonts w:eastAsia="Calibri"/>
                <w:color w:val="000000"/>
                <w:w w:val="101"/>
                <w:sz w:val="24"/>
                <w:szCs w:val="24"/>
              </w:rPr>
              <w:t>л</w:t>
            </w:r>
            <w:r w:rsidRPr="00B535C1">
              <w:rPr>
                <w:rFonts w:eastAsia="Calibri"/>
                <w:color w:val="000000"/>
                <w:w w:val="102"/>
                <w:sz w:val="24"/>
                <w:szCs w:val="24"/>
              </w:rPr>
              <w:t>ё</w:t>
            </w:r>
            <w:r w:rsidRPr="00B535C1">
              <w:rPr>
                <w:rFonts w:eastAsia="Calibri"/>
                <w:color w:val="000000"/>
                <w:spacing w:val="-4"/>
                <w:w w:val="108"/>
                <w:sz w:val="24"/>
                <w:szCs w:val="24"/>
              </w:rPr>
              <w:t>т</w:t>
            </w:r>
            <w:r w:rsidRPr="00B535C1">
              <w:rPr>
                <w:rFonts w:eastAsia="Calibri"/>
                <w:color w:val="000000"/>
                <w:w w:val="106"/>
                <w:sz w:val="24"/>
                <w:szCs w:val="24"/>
              </w:rPr>
              <w:t>ов</w:t>
            </w:r>
            <w:r w:rsidRPr="00B535C1">
              <w:rPr>
                <w:rFonts w:eastAsia="Calibri"/>
                <w:color w:val="000000"/>
                <w:w w:val="84"/>
                <w:sz w:val="24"/>
                <w:szCs w:val="24"/>
              </w:rPr>
              <w:t>,</w:t>
            </w:r>
            <w:r w:rsidRPr="00B535C1">
              <w:rPr>
                <w:rFonts w:eastAsia="Calibri"/>
                <w:color w:val="000000"/>
                <w:spacing w:val="94"/>
                <w:sz w:val="24"/>
                <w:szCs w:val="24"/>
              </w:rPr>
              <w:t xml:space="preserve"> </w:t>
            </w:r>
            <w:r w:rsidRPr="00B535C1">
              <w:rPr>
                <w:rFonts w:eastAsia="Calibri"/>
                <w:color w:val="000000"/>
                <w:spacing w:val="1"/>
                <w:w w:val="108"/>
                <w:sz w:val="24"/>
                <w:szCs w:val="24"/>
              </w:rPr>
              <w:t>с</w:t>
            </w:r>
            <w:r w:rsidRPr="00B535C1">
              <w:rPr>
                <w:rFonts w:eastAsia="Calibri"/>
                <w:color w:val="000000"/>
                <w:spacing w:val="95"/>
                <w:sz w:val="24"/>
                <w:szCs w:val="24"/>
              </w:rPr>
              <w:t xml:space="preserve"> </w:t>
            </w:r>
            <w:r w:rsidRPr="00B535C1">
              <w:rPr>
                <w:rFonts w:eastAsia="Calibri"/>
                <w:color w:val="000000"/>
                <w:w w:val="104"/>
                <w:sz w:val="24"/>
                <w:szCs w:val="24"/>
              </w:rPr>
              <w:t>фи</w:t>
            </w:r>
            <w:r w:rsidRPr="00B535C1">
              <w:rPr>
                <w:rFonts w:eastAsia="Calibri"/>
                <w:color w:val="000000"/>
                <w:spacing w:val="2"/>
                <w:w w:val="113"/>
                <w:sz w:val="24"/>
                <w:szCs w:val="24"/>
              </w:rPr>
              <w:t>г</w:t>
            </w:r>
            <w:r w:rsidRPr="00B535C1">
              <w:rPr>
                <w:rFonts w:eastAsia="Calibri"/>
                <w:color w:val="000000"/>
                <w:w w:val="106"/>
                <w:sz w:val="24"/>
                <w:szCs w:val="24"/>
              </w:rPr>
              <w:t>у</w:t>
            </w:r>
            <w:r w:rsidRPr="00B535C1">
              <w:rPr>
                <w:rFonts w:eastAsia="Calibri"/>
                <w:color w:val="000000"/>
                <w:w w:val="110"/>
                <w:sz w:val="24"/>
                <w:szCs w:val="24"/>
              </w:rPr>
              <w:t>р</w:t>
            </w:r>
            <w:r w:rsidRPr="00B535C1">
              <w:rPr>
                <w:rFonts w:eastAsia="Calibri"/>
                <w:color w:val="000000"/>
                <w:w w:val="102"/>
                <w:sz w:val="24"/>
                <w:szCs w:val="24"/>
              </w:rPr>
              <w:t>а</w:t>
            </w:r>
            <w:r w:rsidRPr="00B535C1">
              <w:rPr>
                <w:rFonts w:eastAsia="Calibri"/>
                <w:color w:val="000000"/>
                <w:w w:val="96"/>
                <w:sz w:val="24"/>
                <w:szCs w:val="24"/>
              </w:rPr>
              <w:t>м</w:t>
            </w:r>
            <w:r w:rsidRPr="00B535C1">
              <w:rPr>
                <w:rFonts w:eastAsia="Calibri"/>
                <w:color w:val="000000"/>
                <w:w w:val="104"/>
                <w:sz w:val="24"/>
                <w:szCs w:val="24"/>
              </w:rPr>
              <w:t>и</w:t>
            </w:r>
            <w:r w:rsidRPr="00B535C1">
              <w:rPr>
                <w:rFonts w:eastAsia="Calibri"/>
                <w:color w:val="000000"/>
                <w:spacing w:val="95"/>
                <w:sz w:val="24"/>
                <w:szCs w:val="24"/>
              </w:rPr>
              <w:t xml:space="preserve"> </w:t>
            </w:r>
            <w:r w:rsidRPr="00B535C1">
              <w:rPr>
                <w:rFonts w:eastAsia="Calibri"/>
                <w:color w:val="000000"/>
                <w:w w:val="102"/>
                <w:sz w:val="24"/>
                <w:szCs w:val="24"/>
              </w:rPr>
              <w:t>е</w:t>
            </w:r>
            <w:r w:rsidRPr="00B535C1">
              <w:rPr>
                <w:rFonts w:eastAsia="Calibri"/>
                <w:color w:val="000000"/>
                <w:spacing w:val="-3"/>
                <w:w w:val="113"/>
                <w:sz w:val="24"/>
                <w:szCs w:val="24"/>
              </w:rPr>
              <w:t>г</w:t>
            </w:r>
            <w:r w:rsidRPr="00B535C1">
              <w:rPr>
                <w:rFonts w:eastAsia="Calibri"/>
                <w:color w:val="000000"/>
                <w:w w:val="106"/>
                <w:sz w:val="24"/>
                <w:szCs w:val="24"/>
              </w:rPr>
              <w:t>о</w:t>
            </w:r>
            <w:r w:rsidRPr="00B535C1">
              <w:rPr>
                <w:rFonts w:eastAsia="Calibri"/>
                <w:color w:val="000000"/>
                <w:sz w:val="24"/>
                <w:szCs w:val="24"/>
              </w:rPr>
              <w:t xml:space="preserve"> </w:t>
            </w:r>
            <w:r w:rsidRPr="00B535C1">
              <w:rPr>
                <w:rFonts w:eastAsia="Calibri"/>
                <w:color w:val="000000"/>
                <w:w w:val="106"/>
                <w:sz w:val="24"/>
                <w:szCs w:val="24"/>
              </w:rPr>
              <w:t>в</w:t>
            </w:r>
            <w:r w:rsidRPr="00B535C1">
              <w:rPr>
                <w:rFonts w:eastAsia="Calibri"/>
                <w:color w:val="000000"/>
                <w:w w:val="101"/>
                <w:sz w:val="24"/>
                <w:szCs w:val="24"/>
              </w:rPr>
              <w:t>ы</w:t>
            </w:r>
            <w:r w:rsidRPr="00B535C1">
              <w:rPr>
                <w:rFonts w:eastAsia="Calibri"/>
                <w:color w:val="000000"/>
                <w:w w:val="108"/>
                <w:sz w:val="24"/>
                <w:szCs w:val="24"/>
              </w:rPr>
              <w:t>с</w:t>
            </w:r>
            <w:r w:rsidRPr="00B535C1">
              <w:rPr>
                <w:rFonts w:eastAsia="Calibri"/>
                <w:color w:val="000000"/>
                <w:w w:val="103"/>
                <w:sz w:val="24"/>
                <w:szCs w:val="24"/>
              </w:rPr>
              <w:t>ш</w:t>
            </w:r>
            <w:r w:rsidRPr="00B535C1">
              <w:rPr>
                <w:rFonts w:eastAsia="Calibri"/>
                <w:color w:val="000000"/>
                <w:w w:val="102"/>
                <w:sz w:val="24"/>
                <w:szCs w:val="24"/>
              </w:rPr>
              <w:t>е</w:t>
            </w:r>
            <w:r w:rsidRPr="00B535C1">
              <w:rPr>
                <w:rFonts w:eastAsia="Calibri"/>
                <w:color w:val="000000"/>
                <w:spacing w:val="-3"/>
                <w:w w:val="113"/>
                <w:sz w:val="24"/>
                <w:szCs w:val="24"/>
              </w:rPr>
              <w:t>г</w:t>
            </w:r>
            <w:r w:rsidRPr="00B535C1">
              <w:rPr>
                <w:rFonts w:eastAsia="Calibri"/>
                <w:color w:val="000000"/>
                <w:spacing w:val="-1"/>
                <w:w w:val="106"/>
                <w:sz w:val="24"/>
                <w:szCs w:val="24"/>
              </w:rPr>
              <w:t>о</w:t>
            </w:r>
            <w:r w:rsidRPr="00B535C1">
              <w:rPr>
                <w:rFonts w:eastAsia="Calibri"/>
                <w:color w:val="000000"/>
                <w:spacing w:val="45"/>
                <w:sz w:val="24"/>
                <w:szCs w:val="24"/>
              </w:rPr>
              <w:t xml:space="preserve"> </w:t>
            </w:r>
            <w:r w:rsidRPr="00B535C1">
              <w:rPr>
                <w:rFonts w:eastAsia="Calibri"/>
                <w:color w:val="000000"/>
                <w:w w:val="106"/>
                <w:sz w:val="24"/>
                <w:szCs w:val="24"/>
              </w:rPr>
              <w:t>п</w:t>
            </w:r>
            <w:r w:rsidRPr="00B535C1">
              <w:rPr>
                <w:rFonts w:eastAsia="Calibri"/>
                <w:color w:val="000000"/>
                <w:spacing w:val="1"/>
                <w:w w:val="104"/>
                <w:sz w:val="24"/>
                <w:szCs w:val="24"/>
              </w:rPr>
              <w:t>и</w:t>
            </w:r>
            <w:r w:rsidRPr="00B535C1">
              <w:rPr>
                <w:rFonts w:eastAsia="Calibri"/>
                <w:color w:val="000000"/>
                <w:w w:val="101"/>
                <w:sz w:val="24"/>
                <w:szCs w:val="24"/>
              </w:rPr>
              <w:t>л</w:t>
            </w:r>
            <w:r w:rsidRPr="00B535C1">
              <w:rPr>
                <w:rFonts w:eastAsia="Calibri"/>
                <w:color w:val="000000"/>
                <w:spacing w:val="-1"/>
                <w:w w:val="106"/>
                <w:sz w:val="24"/>
                <w:szCs w:val="24"/>
              </w:rPr>
              <w:t>о</w:t>
            </w:r>
            <w:r w:rsidRPr="00B535C1">
              <w:rPr>
                <w:rFonts w:eastAsia="Calibri"/>
                <w:color w:val="000000"/>
                <w:spacing w:val="-3"/>
                <w:w w:val="108"/>
                <w:sz w:val="24"/>
                <w:szCs w:val="24"/>
              </w:rPr>
              <w:t>т</w:t>
            </w:r>
            <w:r w:rsidRPr="00B535C1">
              <w:rPr>
                <w:rFonts w:eastAsia="Calibri"/>
                <w:color w:val="000000"/>
                <w:w w:val="102"/>
                <w:sz w:val="24"/>
                <w:szCs w:val="24"/>
              </w:rPr>
              <w:t>а</w:t>
            </w:r>
            <w:r w:rsidRPr="00B535C1">
              <w:rPr>
                <w:rFonts w:eastAsia="Calibri"/>
                <w:color w:val="000000"/>
                <w:spacing w:val="1"/>
                <w:w w:val="98"/>
                <w:sz w:val="24"/>
                <w:szCs w:val="24"/>
              </w:rPr>
              <w:t>ж</w:t>
            </w:r>
            <w:r w:rsidRPr="00B535C1">
              <w:rPr>
                <w:rFonts w:eastAsia="Calibri"/>
                <w:color w:val="000000"/>
                <w:w w:val="102"/>
                <w:sz w:val="24"/>
                <w:szCs w:val="24"/>
              </w:rPr>
              <w:t>а</w:t>
            </w:r>
            <w:r w:rsidRPr="00B535C1">
              <w:rPr>
                <w:rFonts w:eastAsia="Calibri"/>
                <w:color w:val="000000"/>
                <w:w w:val="84"/>
                <w:sz w:val="24"/>
                <w:szCs w:val="24"/>
              </w:rPr>
              <w:t>,</w:t>
            </w:r>
            <w:r w:rsidRPr="00B535C1">
              <w:rPr>
                <w:rFonts w:eastAsia="Calibri"/>
                <w:color w:val="000000"/>
                <w:spacing w:val="45"/>
                <w:sz w:val="24"/>
                <w:szCs w:val="24"/>
              </w:rPr>
              <w:t xml:space="preserve"> </w:t>
            </w:r>
            <w:r w:rsidRPr="00B535C1">
              <w:rPr>
                <w:rFonts w:eastAsia="Calibri"/>
                <w:color w:val="000000"/>
                <w:w w:val="110"/>
                <w:sz w:val="24"/>
                <w:szCs w:val="24"/>
              </w:rPr>
              <w:t>р</w:t>
            </w:r>
            <w:r w:rsidRPr="00B535C1">
              <w:rPr>
                <w:rFonts w:eastAsia="Calibri"/>
                <w:color w:val="000000"/>
                <w:w w:val="102"/>
                <w:sz w:val="24"/>
                <w:szCs w:val="24"/>
              </w:rPr>
              <w:t>а</w:t>
            </w:r>
            <w:r w:rsidRPr="00B535C1">
              <w:rPr>
                <w:rFonts w:eastAsia="Calibri"/>
                <w:color w:val="000000"/>
                <w:w w:val="108"/>
                <w:sz w:val="24"/>
                <w:szCs w:val="24"/>
              </w:rPr>
              <w:t>сс</w:t>
            </w:r>
            <w:r w:rsidRPr="00B535C1">
              <w:rPr>
                <w:rFonts w:eastAsia="Calibri"/>
                <w:color w:val="000000"/>
                <w:spacing w:val="1"/>
                <w:w w:val="105"/>
                <w:sz w:val="24"/>
                <w:szCs w:val="24"/>
              </w:rPr>
              <w:t>к</w:t>
            </w:r>
            <w:r w:rsidRPr="00B535C1">
              <w:rPr>
                <w:rFonts w:eastAsia="Calibri"/>
                <w:color w:val="000000"/>
                <w:w w:val="102"/>
                <w:sz w:val="24"/>
                <w:szCs w:val="24"/>
              </w:rPr>
              <w:t>а</w:t>
            </w:r>
            <w:r w:rsidRPr="00B535C1">
              <w:rPr>
                <w:rFonts w:eastAsia="Calibri"/>
                <w:color w:val="000000"/>
                <w:w w:val="104"/>
                <w:sz w:val="24"/>
                <w:szCs w:val="24"/>
              </w:rPr>
              <w:t>з</w:t>
            </w:r>
            <w:r w:rsidRPr="00B535C1">
              <w:rPr>
                <w:rFonts w:eastAsia="Calibri"/>
                <w:color w:val="000000"/>
                <w:spacing w:val="-1"/>
                <w:w w:val="102"/>
                <w:sz w:val="24"/>
                <w:szCs w:val="24"/>
              </w:rPr>
              <w:t>а</w:t>
            </w:r>
            <w:r w:rsidRPr="00B535C1">
              <w:rPr>
                <w:rFonts w:eastAsia="Calibri"/>
                <w:color w:val="000000"/>
                <w:spacing w:val="-1"/>
                <w:w w:val="108"/>
                <w:sz w:val="24"/>
                <w:szCs w:val="24"/>
              </w:rPr>
              <w:t>т</w:t>
            </w:r>
            <w:r w:rsidRPr="00B535C1">
              <w:rPr>
                <w:rFonts w:eastAsia="Calibri"/>
                <w:color w:val="000000"/>
                <w:w w:val="108"/>
                <w:sz w:val="24"/>
                <w:szCs w:val="24"/>
              </w:rPr>
              <w:t>ь</w:t>
            </w:r>
            <w:r w:rsidRPr="00B535C1">
              <w:rPr>
                <w:rFonts w:eastAsia="Calibri"/>
                <w:color w:val="000000"/>
                <w:spacing w:val="45"/>
                <w:sz w:val="24"/>
                <w:szCs w:val="24"/>
              </w:rPr>
              <w:t xml:space="preserve"> </w:t>
            </w:r>
            <w:r w:rsidRPr="00B535C1">
              <w:rPr>
                <w:rFonts w:eastAsia="Calibri"/>
                <w:color w:val="000000"/>
                <w:w w:val="106"/>
                <w:sz w:val="24"/>
                <w:szCs w:val="24"/>
              </w:rPr>
              <w:t>о</w:t>
            </w:r>
            <w:r w:rsidRPr="00B535C1">
              <w:rPr>
                <w:rFonts w:eastAsia="Calibri"/>
                <w:color w:val="000000"/>
                <w:spacing w:val="46"/>
                <w:sz w:val="24"/>
                <w:szCs w:val="24"/>
              </w:rPr>
              <w:t xml:space="preserve"> </w:t>
            </w:r>
            <w:r w:rsidRPr="00B535C1">
              <w:rPr>
                <w:rFonts w:eastAsia="Calibri"/>
                <w:color w:val="000000"/>
                <w:w w:val="102"/>
                <w:sz w:val="24"/>
                <w:szCs w:val="24"/>
              </w:rPr>
              <w:t>е</w:t>
            </w:r>
            <w:r w:rsidRPr="00B535C1">
              <w:rPr>
                <w:rFonts w:eastAsia="Calibri"/>
                <w:color w:val="000000"/>
                <w:spacing w:val="-4"/>
                <w:w w:val="113"/>
                <w:sz w:val="24"/>
                <w:szCs w:val="24"/>
              </w:rPr>
              <w:t>г</w:t>
            </w:r>
            <w:r w:rsidRPr="00B535C1">
              <w:rPr>
                <w:rFonts w:eastAsia="Calibri"/>
                <w:color w:val="000000"/>
                <w:w w:val="106"/>
                <w:sz w:val="24"/>
                <w:szCs w:val="24"/>
              </w:rPr>
              <w:t>о</w:t>
            </w:r>
            <w:r w:rsidRPr="00B535C1">
              <w:rPr>
                <w:rFonts w:eastAsia="Calibri"/>
                <w:color w:val="000000"/>
                <w:spacing w:val="45"/>
                <w:sz w:val="24"/>
                <w:szCs w:val="24"/>
              </w:rPr>
              <w:t xml:space="preserve"> </w:t>
            </w:r>
            <w:r w:rsidRPr="00B535C1">
              <w:rPr>
                <w:rFonts w:eastAsia="Calibri"/>
                <w:color w:val="000000"/>
                <w:w w:val="101"/>
                <w:sz w:val="24"/>
                <w:szCs w:val="24"/>
              </w:rPr>
              <w:t>б</w:t>
            </w:r>
            <w:r w:rsidRPr="00B535C1">
              <w:rPr>
                <w:rFonts w:eastAsia="Calibri"/>
                <w:color w:val="000000"/>
                <w:w w:val="102"/>
                <w:sz w:val="24"/>
                <w:szCs w:val="24"/>
              </w:rPr>
              <w:t>е</w:t>
            </w:r>
            <w:r w:rsidRPr="00B535C1">
              <w:rPr>
                <w:rFonts w:eastAsia="Calibri"/>
                <w:color w:val="000000"/>
                <w:w w:val="108"/>
                <w:sz w:val="24"/>
                <w:szCs w:val="24"/>
              </w:rPr>
              <w:t>с</w:t>
            </w:r>
            <w:r w:rsidRPr="00B535C1">
              <w:rPr>
                <w:rFonts w:eastAsia="Calibri"/>
                <w:color w:val="000000"/>
                <w:w w:val="106"/>
                <w:sz w:val="24"/>
                <w:szCs w:val="24"/>
              </w:rPr>
              <w:t>по</w:t>
            </w:r>
            <w:r w:rsidRPr="00B535C1">
              <w:rPr>
                <w:rFonts w:eastAsia="Calibri"/>
                <w:color w:val="000000"/>
                <w:w w:val="108"/>
                <w:sz w:val="24"/>
                <w:szCs w:val="24"/>
              </w:rPr>
              <w:t>с</w:t>
            </w:r>
            <w:r w:rsidRPr="00B535C1">
              <w:rPr>
                <w:rFonts w:eastAsia="Calibri"/>
                <w:color w:val="000000"/>
                <w:w w:val="102"/>
                <w:sz w:val="24"/>
                <w:szCs w:val="24"/>
              </w:rPr>
              <w:t>а</w:t>
            </w:r>
            <w:r w:rsidRPr="00B535C1">
              <w:rPr>
                <w:rFonts w:eastAsia="Calibri"/>
                <w:color w:val="000000"/>
                <w:w w:val="96"/>
                <w:sz w:val="24"/>
                <w:szCs w:val="24"/>
              </w:rPr>
              <w:t>д</w:t>
            </w:r>
            <w:r w:rsidRPr="00B535C1">
              <w:rPr>
                <w:rFonts w:eastAsia="Calibri"/>
                <w:color w:val="000000"/>
                <w:spacing w:val="-2"/>
                <w:w w:val="106"/>
                <w:sz w:val="24"/>
                <w:szCs w:val="24"/>
              </w:rPr>
              <w:t>о</w:t>
            </w:r>
            <w:r w:rsidRPr="00B535C1">
              <w:rPr>
                <w:rFonts w:eastAsia="Calibri"/>
                <w:color w:val="000000"/>
                <w:w w:val="112"/>
                <w:sz w:val="24"/>
                <w:szCs w:val="24"/>
              </w:rPr>
              <w:t>ч</w:t>
            </w:r>
            <w:r w:rsidRPr="00B535C1">
              <w:rPr>
                <w:rFonts w:eastAsia="Calibri"/>
                <w:color w:val="000000"/>
                <w:w w:val="104"/>
                <w:sz w:val="24"/>
                <w:szCs w:val="24"/>
              </w:rPr>
              <w:t>н</w:t>
            </w:r>
            <w:r w:rsidRPr="00B535C1">
              <w:rPr>
                <w:rFonts w:eastAsia="Calibri"/>
                <w:color w:val="000000"/>
                <w:w w:val="101"/>
                <w:sz w:val="24"/>
                <w:szCs w:val="24"/>
              </w:rPr>
              <w:t>ы</w:t>
            </w:r>
            <w:r w:rsidRPr="00B535C1">
              <w:rPr>
                <w:rFonts w:eastAsia="Calibri"/>
                <w:color w:val="000000"/>
                <w:w w:val="108"/>
                <w:sz w:val="24"/>
                <w:szCs w:val="24"/>
              </w:rPr>
              <w:t>х</w:t>
            </w:r>
            <w:r w:rsidRPr="00B535C1">
              <w:rPr>
                <w:rFonts w:eastAsia="Calibri"/>
                <w:color w:val="000000"/>
                <w:spacing w:val="45"/>
                <w:sz w:val="24"/>
                <w:szCs w:val="24"/>
              </w:rPr>
              <w:t xml:space="preserve"> </w:t>
            </w:r>
            <w:r w:rsidRPr="00B535C1">
              <w:rPr>
                <w:rFonts w:eastAsia="Calibri"/>
                <w:color w:val="000000"/>
                <w:spacing w:val="-1"/>
                <w:w w:val="106"/>
                <w:sz w:val="24"/>
                <w:szCs w:val="24"/>
              </w:rPr>
              <w:t>п</w:t>
            </w:r>
            <w:r w:rsidRPr="00B535C1">
              <w:rPr>
                <w:rFonts w:eastAsia="Calibri"/>
                <w:color w:val="000000"/>
                <w:spacing w:val="-1"/>
                <w:w w:val="102"/>
                <w:sz w:val="24"/>
                <w:szCs w:val="24"/>
              </w:rPr>
              <w:t>е</w:t>
            </w:r>
            <w:r w:rsidRPr="00B535C1">
              <w:rPr>
                <w:rFonts w:eastAsia="Calibri"/>
                <w:color w:val="000000"/>
                <w:spacing w:val="-1"/>
                <w:w w:val="110"/>
                <w:sz w:val="24"/>
                <w:szCs w:val="24"/>
              </w:rPr>
              <w:t>р</w:t>
            </w:r>
            <w:r w:rsidRPr="00B535C1">
              <w:rPr>
                <w:rFonts w:eastAsia="Calibri"/>
                <w:color w:val="000000"/>
                <w:w w:val="102"/>
                <w:sz w:val="24"/>
                <w:szCs w:val="24"/>
              </w:rPr>
              <w:t>е</w:t>
            </w:r>
            <w:r w:rsidRPr="00B535C1">
              <w:rPr>
                <w:rFonts w:eastAsia="Calibri"/>
                <w:color w:val="000000"/>
                <w:spacing w:val="-1"/>
                <w:w w:val="101"/>
                <w:sz w:val="24"/>
                <w:szCs w:val="24"/>
              </w:rPr>
              <w:t>л</w:t>
            </w:r>
            <w:r w:rsidRPr="00B535C1">
              <w:rPr>
                <w:rFonts w:eastAsia="Calibri"/>
                <w:color w:val="000000"/>
                <w:spacing w:val="-2"/>
                <w:w w:val="102"/>
                <w:sz w:val="24"/>
                <w:szCs w:val="24"/>
              </w:rPr>
              <w:t>ё</w:t>
            </w:r>
            <w:r w:rsidRPr="00B535C1">
              <w:rPr>
                <w:rFonts w:eastAsia="Calibri"/>
                <w:color w:val="000000"/>
                <w:spacing w:val="-4"/>
                <w:w w:val="108"/>
                <w:sz w:val="24"/>
                <w:szCs w:val="24"/>
              </w:rPr>
              <w:t>т</w:t>
            </w:r>
            <w:r w:rsidRPr="00B535C1">
              <w:rPr>
                <w:rFonts w:eastAsia="Calibri"/>
                <w:color w:val="000000"/>
                <w:spacing w:val="-1"/>
                <w:w w:val="102"/>
                <w:sz w:val="24"/>
                <w:szCs w:val="24"/>
              </w:rPr>
              <w:t>а</w:t>
            </w:r>
            <w:r w:rsidRPr="00B535C1">
              <w:rPr>
                <w:rFonts w:eastAsia="Calibri"/>
                <w:color w:val="000000"/>
                <w:spacing w:val="-1"/>
                <w:w w:val="108"/>
                <w:sz w:val="24"/>
                <w:szCs w:val="24"/>
              </w:rPr>
              <w:t>х</w:t>
            </w:r>
            <w:r w:rsidRPr="00B535C1">
              <w:rPr>
                <w:rFonts w:eastAsia="Calibri"/>
                <w:color w:val="000000"/>
                <w:spacing w:val="-1"/>
                <w:sz w:val="24"/>
                <w:szCs w:val="24"/>
              </w:rPr>
              <w:t>;</w:t>
            </w:r>
            <w:r w:rsidRPr="00B535C1">
              <w:rPr>
                <w:rFonts w:eastAsia="Calibri"/>
                <w:color w:val="000000"/>
                <w:sz w:val="24"/>
                <w:szCs w:val="24"/>
              </w:rPr>
              <w:t xml:space="preserve"> </w:t>
            </w:r>
            <w:r w:rsidRPr="00B535C1">
              <w:rPr>
                <w:rFonts w:eastAsia="Calibri"/>
                <w:color w:val="000000"/>
                <w:w w:val="106"/>
                <w:sz w:val="24"/>
                <w:szCs w:val="24"/>
              </w:rPr>
              <w:t>во</w:t>
            </w:r>
            <w:r w:rsidRPr="00B535C1">
              <w:rPr>
                <w:rFonts w:eastAsia="Calibri"/>
                <w:color w:val="000000"/>
                <w:w w:val="108"/>
                <w:sz w:val="24"/>
                <w:szCs w:val="24"/>
              </w:rPr>
              <w:t>с</w:t>
            </w:r>
            <w:r w:rsidRPr="00B535C1">
              <w:rPr>
                <w:rFonts w:eastAsia="Calibri"/>
                <w:color w:val="000000"/>
                <w:w w:val="106"/>
                <w:sz w:val="24"/>
                <w:szCs w:val="24"/>
              </w:rPr>
              <w:t>п</w:t>
            </w:r>
            <w:r w:rsidRPr="00B535C1">
              <w:rPr>
                <w:rFonts w:eastAsia="Calibri"/>
                <w:color w:val="000000"/>
                <w:w w:val="104"/>
                <w:sz w:val="24"/>
                <w:szCs w:val="24"/>
              </w:rPr>
              <w:t>и</w:t>
            </w:r>
            <w:r w:rsidRPr="00B535C1">
              <w:rPr>
                <w:rFonts w:eastAsia="Calibri"/>
                <w:color w:val="000000"/>
                <w:spacing w:val="-1"/>
                <w:w w:val="108"/>
                <w:sz w:val="24"/>
                <w:szCs w:val="24"/>
              </w:rPr>
              <w:t>т</w:t>
            </w:r>
            <w:r w:rsidRPr="00B535C1">
              <w:rPr>
                <w:rFonts w:eastAsia="Calibri"/>
                <w:color w:val="000000"/>
                <w:w w:val="101"/>
                <w:sz w:val="24"/>
                <w:szCs w:val="24"/>
              </w:rPr>
              <w:t>ы</w:t>
            </w:r>
            <w:r w:rsidRPr="00B535C1">
              <w:rPr>
                <w:rFonts w:eastAsia="Calibri"/>
                <w:color w:val="000000"/>
                <w:w w:val="106"/>
                <w:sz w:val="24"/>
                <w:szCs w:val="24"/>
              </w:rPr>
              <w:t>в</w:t>
            </w:r>
            <w:r w:rsidRPr="00B535C1">
              <w:rPr>
                <w:rFonts w:eastAsia="Calibri"/>
                <w:color w:val="000000"/>
                <w:spacing w:val="-1"/>
                <w:w w:val="102"/>
                <w:sz w:val="24"/>
                <w:szCs w:val="24"/>
              </w:rPr>
              <w:t>а</w:t>
            </w:r>
            <w:r w:rsidRPr="00B535C1">
              <w:rPr>
                <w:rFonts w:eastAsia="Calibri"/>
                <w:color w:val="000000"/>
                <w:spacing w:val="-2"/>
                <w:w w:val="108"/>
                <w:sz w:val="24"/>
                <w:szCs w:val="24"/>
              </w:rPr>
              <w:t>т</w:t>
            </w:r>
            <w:r w:rsidRPr="00B535C1">
              <w:rPr>
                <w:rFonts w:eastAsia="Calibri"/>
                <w:color w:val="000000"/>
                <w:w w:val="108"/>
                <w:sz w:val="24"/>
                <w:szCs w:val="24"/>
              </w:rPr>
              <w:t>ь</w:t>
            </w:r>
            <w:r w:rsidRPr="00B535C1">
              <w:rPr>
                <w:rFonts w:eastAsia="Calibri"/>
                <w:color w:val="000000"/>
                <w:spacing w:val="21"/>
                <w:sz w:val="24"/>
                <w:szCs w:val="24"/>
              </w:rPr>
              <w:t xml:space="preserve"> </w:t>
            </w:r>
            <w:r w:rsidRPr="00B535C1">
              <w:rPr>
                <w:rFonts w:eastAsia="Calibri"/>
                <w:color w:val="000000"/>
                <w:w w:val="112"/>
                <w:sz w:val="24"/>
                <w:szCs w:val="24"/>
              </w:rPr>
              <w:t>ч</w:t>
            </w:r>
            <w:r w:rsidRPr="00B535C1">
              <w:rPr>
                <w:rFonts w:eastAsia="Calibri"/>
                <w:color w:val="000000"/>
                <w:w w:val="106"/>
                <w:sz w:val="24"/>
                <w:szCs w:val="24"/>
              </w:rPr>
              <w:t>ув</w:t>
            </w:r>
            <w:r w:rsidRPr="00B535C1">
              <w:rPr>
                <w:rFonts w:eastAsia="Calibri"/>
                <w:color w:val="000000"/>
                <w:spacing w:val="3"/>
                <w:w w:val="108"/>
                <w:sz w:val="24"/>
                <w:szCs w:val="24"/>
              </w:rPr>
              <w:t>с</w:t>
            </w:r>
            <w:r w:rsidRPr="00B535C1">
              <w:rPr>
                <w:rFonts w:eastAsia="Calibri"/>
                <w:color w:val="000000"/>
                <w:spacing w:val="-1"/>
                <w:w w:val="108"/>
                <w:sz w:val="24"/>
                <w:szCs w:val="24"/>
              </w:rPr>
              <w:t>т</w:t>
            </w:r>
            <w:r w:rsidRPr="00B535C1">
              <w:rPr>
                <w:rFonts w:eastAsia="Calibri"/>
                <w:color w:val="000000"/>
                <w:w w:val="106"/>
                <w:sz w:val="24"/>
                <w:szCs w:val="24"/>
              </w:rPr>
              <w:t>во</w:t>
            </w:r>
            <w:r w:rsidRPr="00B535C1">
              <w:rPr>
                <w:rFonts w:eastAsia="Calibri"/>
                <w:color w:val="000000"/>
                <w:spacing w:val="21"/>
                <w:sz w:val="24"/>
                <w:szCs w:val="24"/>
              </w:rPr>
              <w:t xml:space="preserve"> </w:t>
            </w:r>
            <w:r w:rsidRPr="00B535C1">
              <w:rPr>
                <w:rFonts w:eastAsia="Calibri"/>
                <w:color w:val="000000"/>
                <w:spacing w:val="-3"/>
                <w:w w:val="113"/>
                <w:sz w:val="24"/>
                <w:szCs w:val="24"/>
              </w:rPr>
              <w:t>г</w:t>
            </w:r>
            <w:r w:rsidRPr="00B535C1">
              <w:rPr>
                <w:rFonts w:eastAsia="Calibri"/>
                <w:color w:val="000000"/>
                <w:w w:val="106"/>
                <w:sz w:val="24"/>
                <w:szCs w:val="24"/>
              </w:rPr>
              <w:t>о</w:t>
            </w:r>
            <w:r w:rsidRPr="00B535C1">
              <w:rPr>
                <w:rFonts w:eastAsia="Calibri"/>
                <w:color w:val="000000"/>
                <w:spacing w:val="-2"/>
                <w:w w:val="110"/>
                <w:sz w:val="24"/>
                <w:szCs w:val="24"/>
              </w:rPr>
              <w:t>р</w:t>
            </w:r>
            <w:r w:rsidRPr="00B535C1">
              <w:rPr>
                <w:rFonts w:eastAsia="Calibri"/>
                <w:color w:val="000000"/>
                <w:w w:val="96"/>
                <w:sz w:val="24"/>
                <w:szCs w:val="24"/>
              </w:rPr>
              <w:t>д</w:t>
            </w:r>
            <w:r w:rsidRPr="00B535C1">
              <w:rPr>
                <w:rFonts w:eastAsia="Calibri"/>
                <w:color w:val="000000"/>
                <w:w w:val="106"/>
                <w:sz w:val="24"/>
                <w:szCs w:val="24"/>
              </w:rPr>
              <w:t>о</w:t>
            </w:r>
            <w:r w:rsidRPr="00B535C1">
              <w:rPr>
                <w:rFonts w:eastAsia="Calibri"/>
                <w:color w:val="000000"/>
                <w:spacing w:val="1"/>
                <w:w w:val="108"/>
                <w:sz w:val="24"/>
                <w:szCs w:val="24"/>
              </w:rPr>
              <w:t>с</w:t>
            </w:r>
            <w:r w:rsidRPr="00B535C1">
              <w:rPr>
                <w:rFonts w:eastAsia="Calibri"/>
                <w:color w:val="000000"/>
                <w:w w:val="108"/>
                <w:sz w:val="24"/>
                <w:szCs w:val="24"/>
              </w:rPr>
              <w:t>т</w:t>
            </w:r>
            <w:r w:rsidRPr="00B535C1">
              <w:rPr>
                <w:rFonts w:eastAsia="Calibri"/>
                <w:color w:val="000000"/>
                <w:w w:val="104"/>
                <w:sz w:val="24"/>
                <w:szCs w:val="24"/>
              </w:rPr>
              <w:t>и</w:t>
            </w:r>
            <w:r w:rsidRPr="00B535C1">
              <w:rPr>
                <w:rFonts w:eastAsia="Calibri"/>
                <w:color w:val="000000"/>
                <w:w w:val="84"/>
                <w:sz w:val="24"/>
                <w:szCs w:val="24"/>
              </w:rPr>
              <w:t>,</w:t>
            </w:r>
            <w:r w:rsidRPr="00B535C1">
              <w:rPr>
                <w:rFonts w:eastAsia="Calibri"/>
                <w:color w:val="000000"/>
                <w:spacing w:val="20"/>
                <w:sz w:val="24"/>
                <w:szCs w:val="24"/>
              </w:rPr>
              <w:t xml:space="preserve"> </w:t>
            </w:r>
            <w:r w:rsidRPr="00B535C1">
              <w:rPr>
                <w:rFonts w:eastAsia="Calibri"/>
                <w:color w:val="000000"/>
                <w:w w:val="98"/>
                <w:sz w:val="24"/>
                <w:szCs w:val="24"/>
              </w:rPr>
              <w:t>ж</w:t>
            </w:r>
            <w:r w:rsidRPr="00B535C1">
              <w:rPr>
                <w:rFonts w:eastAsia="Calibri"/>
                <w:color w:val="000000"/>
                <w:w w:val="102"/>
                <w:sz w:val="24"/>
                <w:szCs w:val="24"/>
              </w:rPr>
              <w:t>е</w:t>
            </w:r>
            <w:r w:rsidRPr="00B535C1">
              <w:rPr>
                <w:rFonts w:eastAsia="Calibri"/>
                <w:color w:val="000000"/>
                <w:w w:val="101"/>
                <w:sz w:val="24"/>
                <w:szCs w:val="24"/>
              </w:rPr>
              <w:t>л</w:t>
            </w:r>
            <w:r w:rsidRPr="00B535C1">
              <w:rPr>
                <w:rFonts w:eastAsia="Calibri"/>
                <w:color w:val="000000"/>
                <w:w w:val="102"/>
                <w:sz w:val="24"/>
                <w:szCs w:val="24"/>
              </w:rPr>
              <w:t>а</w:t>
            </w:r>
            <w:r w:rsidRPr="00B535C1">
              <w:rPr>
                <w:rFonts w:eastAsia="Calibri"/>
                <w:color w:val="000000"/>
                <w:w w:val="104"/>
                <w:sz w:val="24"/>
                <w:szCs w:val="24"/>
              </w:rPr>
              <w:t>ни</w:t>
            </w:r>
            <w:r w:rsidRPr="00B535C1">
              <w:rPr>
                <w:rFonts w:eastAsia="Calibri"/>
                <w:color w:val="000000"/>
                <w:w w:val="102"/>
                <w:sz w:val="24"/>
                <w:szCs w:val="24"/>
              </w:rPr>
              <w:t>е</w:t>
            </w:r>
            <w:r w:rsidRPr="00B535C1">
              <w:rPr>
                <w:rFonts w:eastAsia="Calibri"/>
                <w:color w:val="000000"/>
                <w:spacing w:val="19"/>
                <w:sz w:val="24"/>
                <w:szCs w:val="24"/>
              </w:rPr>
              <w:t xml:space="preserve"> </w:t>
            </w:r>
            <w:r w:rsidRPr="00B535C1">
              <w:rPr>
                <w:rFonts w:eastAsia="Calibri"/>
                <w:color w:val="000000"/>
                <w:w w:val="101"/>
                <w:sz w:val="24"/>
                <w:szCs w:val="24"/>
              </w:rPr>
              <w:t>бы</w:t>
            </w:r>
            <w:r w:rsidRPr="00B535C1">
              <w:rPr>
                <w:rFonts w:eastAsia="Calibri"/>
                <w:color w:val="000000"/>
                <w:spacing w:val="-1"/>
                <w:w w:val="108"/>
                <w:sz w:val="24"/>
                <w:szCs w:val="24"/>
              </w:rPr>
              <w:t>т</w:t>
            </w:r>
            <w:r w:rsidRPr="00B535C1">
              <w:rPr>
                <w:rFonts w:eastAsia="Calibri"/>
                <w:color w:val="000000"/>
                <w:w w:val="108"/>
                <w:sz w:val="24"/>
                <w:szCs w:val="24"/>
              </w:rPr>
              <w:t>ь</w:t>
            </w:r>
            <w:r w:rsidRPr="00B535C1">
              <w:rPr>
                <w:rFonts w:eastAsia="Calibri"/>
                <w:color w:val="000000"/>
                <w:spacing w:val="20"/>
                <w:sz w:val="24"/>
                <w:szCs w:val="24"/>
              </w:rPr>
              <w:t xml:space="preserve"> </w:t>
            </w:r>
            <w:r w:rsidRPr="00B535C1">
              <w:rPr>
                <w:rFonts w:eastAsia="Calibri"/>
                <w:color w:val="000000"/>
                <w:w w:val="106"/>
                <w:sz w:val="24"/>
                <w:szCs w:val="24"/>
              </w:rPr>
              <w:t>п</w:t>
            </w:r>
            <w:r w:rsidRPr="00B535C1">
              <w:rPr>
                <w:rFonts w:eastAsia="Calibri"/>
                <w:color w:val="000000"/>
                <w:spacing w:val="-1"/>
                <w:w w:val="106"/>
                <w:sz w:val="24"/>
                <w:szCs w:val="24"/>
              </w:rPr>
              <w:t>о</w:t>
            </w:r>
            <w:r w:rsidRPr="00B535C1">
              <w:rPr>
                <w:rFonts w:eastAsia="Calibri"/>
                <w:color w:val="000000"/>
                <w:spacing w:val="-3"/>
                <w:w w:val="108"/>
                <w:sz w:val="24"/>
                <w:szCs w:val="24"/>
              </w:rPr>
              <w:t>х</w:t>
            </w:r>
            <w:r w:rsidRPr="00B535C1">
              <w:rPr>
                <w:rFonts w:eastAsia="Calibri"/>
                <w:color w:val="000000"/>
                <w:spacing w:val="-2"/>
                <w:w w:val="106"/>
                <w:sz w:val="24"/>
                <w:szCs w:val="24"/>
              </w:rPr>
              <w:t>о</w:t>
            </w:r>
            <w:r w:rsidRPr="00B535C1">
              <w:rPr>
                <w:rFonts w:eastAsia="Calibri"/>
                <w:color w:val="000000"/>
                <w:w w:val="98"/>
                <w:sz w:val="24"/>
                <w:szCs w:val="24"/>
              </w:rPr>
              <w:t>ж</w:t>
            </w:r>
            <w:r w:rsidRPr="00B535C1">
              <w:rPr>
                <w:rFonts w:eastAsia="Calibri"/>
                <w:color w:val="000000"/>
                <w:w w:val="104"/>
                <w:sz w:val="24"/>
                <w:szCs w:val="24"/>
              </w:rPr>
              <w:t>и</w:t>
            </w:r>
            <w:r w:rsidRPr="00B535C1">
              <w:rPr>
                <w:rFonts w:eastAsia="Calibri"/>
                <w:color w:val="000000"/>
                <w:w w:val="96"/>
                <w:sz w:val="24"/>
                <w:szCs w:val="24"/>
              </w:rPr>
              <w:t>м</w:t>
            </w:r>
            <w:r w:rsidRPr="00B535C1">
              <w:rPr>
                <w:rFonts w:eastAsia="Calibri"/>
                <w:color w:val="000000"/>
                <w:spacing w:val="-1"/>
                <w:w w:val="104"/>
                <w:sz w:val="24"/>
                <w:szCs w:val="24"/>
              </w:rPr>
              <w:t>и</w:t>
            </w:r>
            <w:r w:rsidRPr="00B535C1">
              <w:rPr>
                <w:rFonts w:eastAsia="Calibri"/>
                <w:color w:val="000000"/>
                <w:spacing w:val="20"/>
                <w:sz w:val="24"/>
                <w:szCs w:val="24"/>
              </w:rPr>
              <w:t xml:space="preserve"> </w:t>
            </w:r>
            <w:r w:rsidRPr="00B535C1">
              <w:rPr>
                <w:rFonts w:eastAsia="Calibri"/>
                <w:color w:val="000000"/>
                <w:w w:val="104"/>
                <w:sz w:val="24"/>
                <w:szCs w:val="24"/>
              </w:rPr>
              <w:t>н</w:t>
            </w:r>
            <w:r w:rsidRPr="00B535C1">
              <w:rPr>
                <w:rFonts w:eastAsia="Calibri"/>
                <w:color w:val="000000"/>
                <w:w w:val="102"/>
                <w:sz w:val="24"/>
                <w:szCs w:val="24"/>
              </w:rPr>
              <w:t>а</w:t>
            </w:r>
            <w:r w:rsidRPr="00B535C1">
              <w:rPr>
                <w:rFonts w:eastAsia="Calibri"/>
                <w:color w:val="000000"/>
                <w:spacing w:val="21"/>
                <w:sz w:val="24"/>
                <w:szCs w:val="24"/>
              </w:rPr>
              <w:t xml:space="preserve"> </w:t>
            </w:r>
            <w:r w:rsidRPr="00B535C1">
              <w:rPr>
                <w:rFonts w:eastAsia="Calibri"/>
                <w:color w:val="000000"/>
                <w:w w:val="104"/>
                <w:sz w:val="24"/>
                <w:szCs w:val="24"/>
              </w:rPr>
              <w:t>н</w:t>
            </w:r>
            <w:r w:rsidRPr="00B535C1">
              <w:rPr>
                <w:rFonts w:eastAsia="Calibri"/>
                <w:color w:val="000000"/>
                <w:w w:val="102"/>
                <w:sz w:val="24"/>
                <w:szCs w:val="24"/>
              </w:rPr>
              <w:t>е</w:t>
            </w:r>
            <w:r w:rsidRPr="00B535C1">
              <w:rPr>
                <w:rFonts w:eastAsia="Calibri"/>
                <w:color w:val="000000"/>
                <w:spacing w:val="-4"/>
                <w:w w:val="113"/>
                <w:sz w:val="24"/>
                <w:szCs w:val="24"/>
              </w:rPr>
              <w:t>г</w:t>
            </w:r>
            <w:r w:rsidRPr="00B535C1">
              <w:rPr>
                <w:rFonts w:eastAsia="Calibri"/>
                <w:color w:val="000000"/>
                <w:w w:val="106"/>
                <w:sz w:val="24"/>
                <w:szCs w:val="24"/>
              </w:rPr>
              <w:t>о</w:t>
            </w:r>
            <w:r w:rsidRPr="00B535C1">
              <w:rPr>
                <w:rFonts w:eastAsia="Calibri"/>
                <w:color w:val="000000"/>
                <w:w w:val="84"/>
                <w:sz w:val="24"/>
                <w:szCs w:val="24"/>
              </w:rPr>
              <w:t>,</w:t>
            </w:r>
            <w:r w:rsidRPr="00B535C1">
              <w:rPr>
                <w:rFonts w:eastAsia="Calibri"/>
                <w:color w:val="000000"/>
                <w:sz w:val="24"/>
                <w:szCs w:val="24"/>
              </w:rPr>
              <w:t xml:space="preserve"> </w:t>
            </w:r>
            <w:r w:rsidRPr="00B535C1">
              <w:rPr>
                <w:rFonts w:eastAsia="Calibri"/>
                <w:color w:val="000000"/>
                <w:w w:val="106"/>
                <w:sz w:val="24"/>
                <w:szCs w:val="24"/>
              </w:rPr>
              <w:t>по</w:t>
            </w:r>
            <w:r w:rsidRPr="00B535C1">
              <w:rPr>
                <w:rFonts w:eastAsia="Calibri"/>
                <w:color w:val="000000"/>
                <w:spacing w:val="-1"/>
                <w:w w:val="101"/>
                <w:sz w:val="24"/>
                <w:szCs w:val="24"/>
              </w:rPr>
              <w:t>б</w:t>
            </w:r>
            <w:r w:rsidRPr="00B535C1">
              <w:rPr>
                <w:rFonts w:eastAsia="Calibri"/>
                <w:color w:val="000000"/>
                <w:spacing w:val="1"/>
                <w:w w:val="106"/>
                <w:sz w:val="24"/>
                <w:szCs w:val="24"/>
              </w:rPr>
              <w:t>у</w:t>
            </w:r>
            <w:r w:rsidRPr="00B535C1">
              <w:rPr>
                <w:rFonts w:eastAsia="Calibri"/>
                <w:color w:val="000000"/>
                <w:spacing w:val="5"/>
                <w:w w:val="98"/>
                <w:sz w:val="24"/>
                <w:szCs w:val="24"/>
              </w:rPr>
              <w:t>ж</w:t>
            </w:r>
            <w:r w:rsidRPr="00B535C1">
              <w:rPr>
                <w:rFonts w:eastAsia="Calibri"/>
                <w:color w:val="000000"/>
                <w:w w:val="96"/>
                <w:sz w:val="24"/>
                <w:szCs w:val="24"/>
              </w:rPr>
              <w:t>д</w:t>
            </w:r>
            <w:r w:rsidRPr="00B535C1">
              <w:rPr>
                <w:rFonts w:eastAsia="Calibri"/>
                <w:color w:val="000000"/>
                <w:spacing w:val="-1"/>
                <w:w w:val="102"/>
                <w:sz w:val="24"/>
                <w:szCs w:val="24"/>
              </w:rPr>
              <w:t>а</w:t>
            </w:r>
            <w:r w:rsidRPr="00B535C1">
              <w:rPr>
                <w:rFonts w:eastAsia="Calibri"/>
                <w:color w:val="000000"/>
                <w:spacing w:val="-2"/>
                <w:w w:val="108"/>
                <w:sz w:val="24"/>
                <w:szCs w:val="24"/>
              </w:rPr>
              <w:t>т</w:t>
            </w:r>
            <w:r w:rsidRPr="00B535C1">
              <w:rPr>
                <w:rFonts w:eastAsia="Calibri"/>
                <w:color w:val="000000"/>
                <w:w w:val="108"/>
                <w:sz w:val="24"/>
                <w:szCs w:val="24"/>
              </w:rPr>
              <w:t>ь</w:t>
            </w:r>
            <w:r w:rsidRPr="00B535C1">
              <w:rPr>
                <w:rFonts w:eastAsia="Calibri"/>
                <w:color w:val="000000"/>
                <w:spacing w:val="51"/>
                <w:sz w:val="24"/>
                <w:szCs w:val="24"/>
              </w:rPr>
              <w:t xml:space="preserve"> </w:t>
            </w:r>
            <w:r w:rsidRPr="00B535C1">
              <w:rPr>
                <w:rFonts w:eastAsia="Calibri"/>
                <w:color w:val="000000"/>
                <w:w w:val="105"/>
                <w:sz w:val="24"/>
                <w:szCs w:val="24"/>
              </w:rPr>
              <w:t>к</w:t>
            </w:r>
            <w:r w:rsidRPr="00B535C1">
              <w:rPr>
                <w:rFonts w:eastAsia="Calibri"/>
                <w:color w:val="000000"/>
                <w:spacing w:val="51"/>
                <w:sz w:val="24"/>
                <w:szCs w:val="24"/>
              </w:rPr>
              <w:t xml:space="preserve"> </w:t>
            </w:r>
            <w:r w:rsidRPr="00B535C1">
              <w:rPr>
                <w:rFonts w:eastAsia="Calibri"/>
                <w:color w:val="000000"/>
                <w:w w:val="106"/>
                <w:sz w:val="24"/>
                <w:szCs w:val="24"/>
              </w:rPr>
              <w:t>в</w:t>
            </w:r>
            <w:r w:rsidRPr="00B535C1">
              <w:rPr>
                <w:rFonts w:eastAsia="Calibri"/>
                <w:color w:val="000000"/>
                <w:w w:val="101"/>
                <w:sz w:val="24"/>
                <w:szCs w:val="24"/>
              </w:rPr>
              <w:t>ы</w:t>
            </w:r>
            <w:r w:rsidRPr="00B535C1">
              <w:rPr>
                <w:rFonts w:eastAsia="Calibri"/>
                <w:color w:val="000000"/>
                <w:w w:val="108"/>
                <w:sz w:val="24"/>
                <w:szCs w:val="24"/>
              </w:rPr>
              <w:t>с</w:t>
            </w:r>
            <w:r w:rsidRPr="00B535C1">
              <w:rPr>
                <w:rFonts w:eastAsia="Calibri"/>
                <w:color w:val="000000"/>
                <w:spacing w:val="2"/>
                <w:w w:val="105"/>
                <w:sz w:val="24"/>
                <w:szCs w:val="24"/>
              </w:rPr>
              <w:t>к</w:t>
            </w:r>
            <w:r w:rsidRPr="00B535C1">
              <w:rPr>
                <w:rFonts w:eastAsia="Calibri"/>
                <w:color w:val="000000"/>
                <w:w w:val="102"/>
                <w:sz w:val="24"/>
                <w:szCs w:val="24"/>
              </w:rPr>
              <w:t>а</w:t>
            </w:r>
            <w:r w:rsidRPr="00B535C1">
              <w:rPr>
                <w:rFonts w:eastAsia="Calibri"/>
                <w:color w:val="000000"/>
                <w:w w:val="104"/>
                <w:sz w:val="24"/>
                <w:szCs w:val="24"/>
              </w:rPr>
              <w:t>з</w:t>
            </w:r>
            <w:r w:rsidRPr="00B535C1">
              <w:rPr>
                <w:rFonts w:eastAsia="Calibri"/>
                <w:color w:val="000000"/>
                <w:w w:val="101"/>
                <w:sz w:val="24"/>
                <w:szCs w:val="24"/>
              </w:rPr>
              <w:t>ы</w:t>
            </w:r>
            <w:r w:rsidRPr="00B535C1">
              <w:rPr>
                <w:rFonts w:eastAsia="Calibri"/>
                <w:color w:val="000000"/>
                <w:w w:val="106"/>
                <w:sz w:val="24"/>
                <w:szCs w:val="24"/>
              </w:rPr>
              <w:t>в</w:t>
            </w:r>
            <w:r w:rsidRPr="00B535C1">
              <w:rPr>
                <w:rFonts w:eastAsia="Calibri"/>
                <w:color w:val="000000"/>
                <w:w w:val="102"/>
                <w:sz w:val="24"/>
                <w:szCs w:val="24"/>
              </w:rPr>
              <w:t>а</w:t>
            </w:r>
            <w:r w:rsidRPr="00B535C1">
              <w:rPr>
                <w:rFonts w:eastAsia="Calibri"/>
                <w:color w:val="000000"/>
                <w:w w:val="104"/>
                <w:sz w:val="24"/>
                <w:szCs w:val="24"/>
              </w:rPr>
              <w:t>н</w:t>
            </w:r>
            <w:r w:rsidRPr="00B535C1">
              <w:rPr>
                <w:rFonts w:eastAsia="Calibri"/>
                <w:color w:val="000000"/>
                <w:spacing w:val="1"/>
                <w:w w:val="104"/>
                <w:sz w:val="24"/>
                <w:szCs w:val="24"/>
              </w:rPr>
              <w:t>и</w:t>
            </w:r>
            <w:r w:rsidRPr="00B535C1">
              <w:rPr>
                <w:rFonts w:eastAsia="Calibri"/>
                <w:color w:val="000000"/>
                <w:w w:val="106"/>
                <w:sz w:val="24"/>
                <w:szCs w:val="24"/>
              </w:rPr>
              <w:t>я</w:t>
            </w:r>
            <w:r w:rsidRPr="00B535C1">
              <w:rPr>
                <w:rFonts w:eastAsia="Calibri"/>
                <w:color w:val="000000"/>
                <w:w w:val="96"/>
                <w:sz w:val="24"/>
                <w:szCs w:val="24"/>
              </w:rPr>
              <w:t>м</w:t>
            </w:r>
            <w:r w:rsidRPr="00B535C1">
              <w:rPr>
                <w:rFonts w:eastAsia="Calibri"/>
                <w:color w:val="000000"/>
                <w:w w:val="84"/>
                <w:sz w:val="24"/>
                <w:szCs w:val="24"/>
              </w:rPr>
              <w:t>,</w:t>
            </w:r>
            <w:r w:rsidRPr="00B535C1">
              <w:rPr>
                <w:rFonts w:eastAsia="Calibri"/>
                <w:color w:val="000000"/>
                <w:spacing w:val="50"/>
                <w:sz w:val="24"/>
                <w:szCs w:val="24"/>
              </w:rPr>
              <w:t xml:space="preserve"> </w:t>
            </w:r>
            <w:r w:rsidRPr="00B535C1">
              <w:rPr>
                <w:rFonts w:eastAsia="Calibri"/>
                <w:color w:val="000000"/>
                <w:w w:val="110"/>
                <w:sz w:val="24"/>
                <w:szCs w:val="24"/>
              </w:rPr>
              <w:t>р</w:t>
            </w:r>
            <w:r w:rsidRPr="00B535C1">
              <w:rPr>
                <w:rFonts w:eastAsia="Calibri"/>
                <w:color w:val="000000"/>
                <w:w w:val="102"/>
                <w:sz w:val="24"/>
                <w:szCs w:val="24"/>
              </w:rPr>
              <w:t>а</w:t>
            </w:r>
            <w:r w:rsidRPr="00B535C1">
              <w:rPr>
                <w:rFonts w:eastAsia="Calibri"/>
                <w:color w:val="000000"/>
                <w:w w:val="108"/>
                <w:sz w:val="24"/>
                <w:szCs w:val="24"/>
              </w:rPr>
              <w:t>с</w:t>
            </w:r>
            <w:r w:rsidRPr="00B535C1">
              <w:rPr>
                <w:rFonts w:eastAsia="Calibri"/>
                <w:color w:val="000000"/>
                <w:spacing w:val="2"/>
                <w:w w:val="108"/>
                <w:sz w:val="24"/>
                <w:szCs w:val="24"/>
              </w:rPr>
              <w:t>с</w:t>
            </w:r>
            <w:r w:rsidRPr="00B535C1">
              <w:rPr>
                <w:rFonts w:eastAsia="Calibri"/>
                <w:color w:val="000000"/>
                <w:spacing w:val="2"/>
                <w:w w:val="106"/>
                <w:sz w:val="24"/>
                <w:szCs w:val="24"/>
              </w:rPr>
              <w:t>у</w:t>
            </w:r>
            <w:r w:rsidRPr="00B535C1">
              <w:rPr>
                <w:rFonts w:eastAsia="Calibri"/>
                <w:color w:val="000000"/>
                <w:spacing w:val="6"/>
                <w:w w:val="98"/>
                <w:sz w:val="24"/>
                <w:szCs w:val="24"/>
              </w:rPr>
              <w:t>ж</w:t>
            </w:r>
            <w:r w:rsidRPr="00B535C1">
              <w:rPr>
                <w:rFonts w:eastAsia="Calibri"/>
                <w:color w:val="000000"/>
                <w:spacing w:val="-1"/>
                <w:w w:val="96"/>
                <w:sz w:val="24"/>
                <w:szCs w:val="24"/>
              </w:rPr>
              <w:t>д</w:t>
            </w:r>
            <w:r w:rsidRPr="00B535C1">
              <w:rPr>
                <w:rFonts w:eastAsia="Calibri"/>
                <w:color w:val="000000"/>
                <w:w w:val="102"/>
                <w:sz w:val="24"/>
                <w:szCs w:val="24"/>
              </w:rPr>
              <w:t>е</w:t>
            </w:r>
            <w:r w:rsidRPr="00B535C1">
              <w:rPr>
                <w:rFonts w:eastAsia="Calibri"/>
                <w:color w:val="000000"/>
                <w:w w:val="104"/>
                <w:sz w:val="24"/>
                <w:szCs w:val="24"/>
              </w:rPr>
              <w:t>ни</w:t>
            </w:r>
            <w:r w:rsidRPr="00B535C1">
              <w:rPr>
                <w:rFonts w:eastAsia="Calibri"/>
                <w:color w:val="000000"/>
                <w:w w:val="106"/>
                <w:sz w:val="24"/>
                <w:szCs w:val="24"/>
              </w:rPr>
              <w:t>я</w:t>
            </w:r>
            <w:r w:rsidRPr="00B535C1">
              <w:rPr>
                <w:rFonts w:eastAsia="Calibri"/>
                <w:color w:val="000000"/>
                <w:w w:val="96"/>
                <w:sz w:val="24"/>
                <w:szCs w:val="24"/>
              </w:rPr>
              <w:t>м</w:t>
            </w:r>
            <w:r w:rsidRPr="00B535C1">
              <w:rPr>
                <w:rFonts w:eastAsia="Calibri"/>
                <w:color w:val="000000"/>
                <w:spacing w:val="50"/>
                <w:sz w:val="24"/>
                <w:szCs w:val="24"/>
              </w:rPr>
              <w:t xml:space="preserve"> </w:t>
            </w:r>
            <w:r w:rsidRPr="00B535C1">
              <w:rPr>
                <w:rFonts w:eastAsia="Calibri"/>
                <w:color w:val="000000"/>
                <w:spacing w:val="1"/>
                <w:w w:val="106"/>
                <w:sz w:val="24"/>
                <w:szCs w:val="24"/>
              </w:rPr>
              <w:t>о</w:t>
            </w:r>
            <w:r w:rsidRPr="00B535C1">
              <w:rPr>
                <w:rFonts w:eastAsia="Calibri"/>
                <w:color w:val="000000"/>
                <w:spacing w:val="50"/>
                <w:sz w:val="24"/>
                <w:szCs w:val="24"/>
              </w:rPr>
              <w:t xml:space="preserve"> </w:t>
            </w:r>
            <w:r w:rsidRPr="00B535C1">
              <w:rPr>
                <w:rFonts w:eastAsia="Calibri"/>
                <w:color w:val="000000"/>
                <w:w w:val="102"/>
                <w:sz w:val="24"/>
                <w:szCs w:val="24"/>
              </w:rPr>
              <w:t>е</w:t>
            </w:r>
            <w:r w:rsidRPr="00B535C1">
              <w:rPr>
                <w:rFonts w:eastAsia="Calibri"/>
                <w:color w:val="000000"/>
                <w:spacing w:val="-3"/>
                <w:w w:val="113"/>
                <w:sz w:val="24"/>
                <w:szCs w:val="24"/>
              </w:rPr>
              <w:t>г</w:t>
            </w:r>
            <w:r w:rsidRPr="00B535C1">
              <w:rPr>
                <w:rFonts w:eastAsia="Calibri"/>
                <w:color w:val="000000"/>
                <w:w w:val="106"/>
                <w:sz w:val="24"/>
                <w:szCs w:val="24"/>
              </w:rPr>
              <w:t>о</w:t>
            </w:r>
            <w:r w:rsidRPr="00B535C1">
              <w:rPr>
                <w:rFonts w:eastAsia="Calibri"/>
                <w:color w:val="000000"/>
                <w:spacing w:val="50"/>
                <w:sz w:val="24"/>
                <w:szCs w:val="24"/>
              </w:rPr>
              <w:t xml:space="preserve"> </w:t>
            </w:r>
            <w:r w:rsidRPr="00B535C1">
              <w:rPr>
                <w:rFonts w:eastAsia="Calibri"/>
                <w:color w:val="000000"/>
                <w:spacing w:val="-4"/>
                <w:w w:val="113"/>
                <w:sz w:val="24"/>
                <w:szCs w:val="24"/>
              </w:rPr>
              <w:t>г</w:t>
            </w:r>
            <w:r w:rsidRPr="00B535C1">
              <w:rPr>
                <w:rFonts w:eastAsia="Calibri"/>
                <w:color w:val="000000"/>
                <w:w w:val="102"/>
                <w:sz w:val="24"/>
                <w:szCs w:val="24"/>
              </w:rPr>
              <w:t>е</w:t>
            </w:r>
            <w:r w:rsidRPr="00B535C1">
              <w:rPr>
                <w:rFonts w:eastAsia="Calibri"/>
                <w:color w:val="000000"/>
                <w:w w:val="110"/>
                <w:sz w:val="24"/>
                <w:szCs w:val="24"/>
              </w:rPr>
              <w:t>р</w:t>
            </w:r>
            <w:r w:rsidRPr="00B535C1">
              <w:rPr>
                <w:rFonts w:eastAsia="Calibri"/>
                <w:color w:val="000000"/>
                <w:w w:val="106"/>
                <w:sz w:val="24"/>
                <w:szCs w:val="24"/>
              </w:rPr>
              <w:t>о</w:t>
            </w:r>
            <w:r w:rsidRPr="00B535C1">
              <w:rPr>
                <w:rFonts w:eastAsia="Calibri"/>
                <w:color w:val="000000"/>
                <w:spacing w:val="-2"/>
                <w:w w:val="104"/>
                <w:sz w:val="24"/>
                <w:szCs w:val="24"/>
              </w:rPr>
              <w:t>и</w:t>
            </w:r>
            <w:r w:rsidRPr="00B535C1">
              <w:rPr>
                <w:rFonts w:eastAsia="Calibri"/>
                <w:color w:val="000000"/>
                <w:w w:val="112"/>
                <w:sz w:val="24"/>
                <w:szCs w:val="24"/>
              </w:rPr>
              <w:t>ч</w:t>
            </w:r>
            <w:r w:rsidRPr="00B535C1">
              <w:rPr>
                <w:rFonts w:eastAsia="Calibri"/>
                <w:color w:val="000000"/>
                <w:w w:val="102"/>
                <w:sz w:val="24"/>
                <w:szCs w:val="24"/>
              </w:rPr>
              <w:t>е</w:t>
            </w:r>
            <w:r w:rsidRPr="00B535C1">
              <w:rPr>
                <w:rFonts w:eastAsia="Calibri"/>
                <w:color w:val="000000"/>
                <w:w w:val="108"/>
                <w:sz w:val="24"/>
                <w:szCs w:val="24"/>
              </w:rPr>
              <w:t>с</w:t>
            </w:r>
            <w:r w:rsidRPr="00B535C1">
              <w:rPr>
                <w:rFonts w:eastAsia="Calibri"/>
                <w:color w:val="000000"/>
                <w:w w:val="105"/>
                <w:sz w:val="24"/>
                <w:szCs w:val="24"/>
              </w:rPr>
              <w:t>к</w:t>
            </w:r>
            <w:r w:rsidRPr="00B535C1">
              <w:rPr>
                <w:rFonts w:eastAsia="Calibri"/>
                <w:color w:val="000000"/>
                <w:w w:val="104"/>
                <w:sz w:val="24"/>
                <w:szCs w:val="24"/>
              </w:rPr>
              <w:t>и</w:t>
            </w:r>
            <w:r w:rsidRPr="00B535C1">
              <w:rPr>
                <w:rFonts w:eastAsia="Calibri"/>
                <w:color w:val="000000"/>
                <w:spacing w:val="-1"/>
                <w:w w:val="108"/>
                <w:sz w:val="24"/>
                <w:szCs w:val="24"/>
              </w:rPr>
              <w:t>х</w:t>
            </w:r>
            <w:r w:rsidRPr="00B535C1">
              <w:rPr>
                <w:rFonts w:eastAsia="Calibri"/>
                <w:color w:val="000000"/>
                <w:sz w:val="24"/>
                <w:szCs w:val="24"/>
              </w:rPr>
              <w:t xml:space="preserve"> </w:t>
            </w:r>
            <w:r w:rsidRPr="00B535C1">
              <w:rPr>
                <w:rFonts w:eastAsia="Calibri"/>
                <w:color w:val="000000"/>
                <w:w w:val="106"/>
                <w:sz w:val="24"/>
                <w:szCs w:val="24"/>
              </w:rPr>
              <w:t>по</w:t>
            </w:r>
            <w:r w:rsidRPr="00B535C1">
              <w:rPr>
                <w:rFonts w:eastAsia="Calibri"/>
                <w:color w:val="000000"/>
                <w:w w:val="101"/>
                <w:sz w:val="24"/>
                <w:szCs w:val="24"/>
              </w:rPr>
              <w:t>л</w:t>
            </w:r>
            <w:r w:rsidRPr="00B535C1">
              <w:rPr>
                <w:rFonts w:eastAsia="Calibri"/>
                <w:color w:val="000000"/>
                <w:w w:val="102"/>
                <w:sz w:val="24"/>
                <w:szCs w:val="24"/>
              </w:rPr>
              <w:t>ё</w:t>
            </w:r>
            <w:r w:rsidRPr="00B535C1">
              <w:rPr>
                <w:rFonts w:eastAsia="Calibri"/>
                <w:color w:val="000000"/>
                <w:spacing w:val="-3"/>
                <w:w w:val="108"/>
                <w:sz w:val="24"/>
                <w:szCs w:val="24"/>
              </w:rPr>
              <w:t>т</w:t>
            </w:r>
            <w:r w:rsidRPr="00B535C1">
              <w:rPr>
                <w:rFonts w:eastAsia="Calibri"/>
                <w:color w:val="000000"/>
                <w:w w:val="102"/>
                <w:sz w:val="24"/>
                <w:szCs w:val="24"/>
              </w:rPr>
              <w:t>а</w:t>
            </w:r>
            <w:r w:rsidRPr="00B535C1">
              <w:rPr>
                <w:rFonts w:eastAsia="Calibri"/>
                <w:color w:val="000000"/>
                <w:w w:val="108"/>
                <w:sz w:val="24"/>
                <w:szCs w:val="24"/>
              </w:rPr>
              <w:t>х</w:t>
            </w:r>
            <w:r w:rsidRPr="00B535C1">
              <w:rPr>
                <w:rFonts w:eastAsia="Calibri"/>
                <w:color w:val="000000"/>
                <w:w w:val="83"/>
                <w:sz w:val="24"/>
                <w:szCs w:val="24"/>
              </w:rPr>
              <w:t>.</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t>14.</w:t>
            </w:r>
          </w:p>
        </w:tc>
        <w:tc>
          <w:tcPr>
            <w:tcW w:w="2888" w:type="dxa"/>
          </w:tcPr>
          <w:p w:rsidR="007F7BB3" w:rsidRPr="00B535C1" w:rsidRDefault="007F7BB3" w:rsidP="00C0788A">
            <w:pPr>
              <w:adjustRightInd w:val="0"/>
              <w:jc w:val="both"/>
              <w:rPr>
                <w:i/>
                <w:sz w:val="24"/>
                <w:szCs w:val="24"/>
              </w:rPr>
            </w:pPr>
            <w:r w:rsidRPr="00B535C1">
              <w:rPr>
                <w:rFonts w:eastAsia="Calibri"/>
                <w:b/>
                <w:bCs/>
                <w:color w:val="000000"/>
                <w:w w:val="110"/>
                <w:sz w:val="24"/>
                <w:szCs w:val="24"/>
              </w:rPr>
              <w:t>А</w:t>
            </w:r>
            <w:r w:rsidRPr="00B535C1">
              <w:rPr>
                <w:rFonts w:eastAsia="Calibri"/>
                <w:b/>
                <w:bCs/>
                <w:color w:val="000000"/>
                <w:w w:val="113"/>
                <w:sz w:val="24"/>
                <w:szCs w:val="24"/>
              </w:rPr>
              <w:t>р</w:t>
            </w:r>
            <w:r w:rsidRPr="00B535C1">
              <w:rPr>
                <w:rFonts w:eastAsia="Calibri"/>
                <w:b/>
                <w:bCs/>
                <w:color w:val="000000"/>
                <w:spacing w:val="3"/>
                <w:w w:val="109"/>
                <w:sz w:val="24"/>
                <w:szCs w:val="24"/>
              </w:rPr>
              <w:t>к</w:t>
            </w:r>
            <w:r w:rsidRPr="00B535C1">
              <w:rPr>
                <w:rFonts w:eastAsia="Calibri"/>
                <w:b/>
                <w:bCs/>
                <w:color w:val="000000"/>
                <w:w w:val="109"/>
                <w:sz w:val="24"/>
                <w:szCs w:val="24"/>
              </w:rPr>
              <w:t>а</w:t>
            </w:r>
            <w:r w:rsidRPr="00B535C1">
              <w:rPr>
                <w:rFonts w:eastAsia="Calibri"/>
                <w:b/>
                <w:bCs/>
                <w:color w:val="000000"/>
                <w:spacing w:val="1"/>
                <w:w w:val="103"/>
                <w:sz w:val="24"/>
                <w:szCs w:val="24"/>
              </w:rPr>
              <w:t>д</w:t>
            </w:r>
            <w:r w:rsidRPr="00B535C1">
              <w:rPr>
                <w:rFonts w:eastAsia="Calibri"/>
                <w:b/>
                <w:bCs/>
                <w:color w:val="000000"/>
                <w:w w:val="109"/>
                <w:sz w:val="24"/>
                <w:szCs w:val="24"/>
              </w:rPr>
              <w:t>ий</w:t>
            </w:r>
            <w:r w:rsidRPr="00B535C1">
              <w:rPr>
                <w:rFonts w:eastAsia="Calibri"/>
                <w:b/>
                <w:bCs/>
                <w:color w:val="000000"/>
                <w:spacing w:val="44"/>
                <w:sz w:val="24"/>
                <w:szCs w:val="24"/>
              </w:rPr>
              <w:t xml:space="preserve"> </w:t>
            </w:r>
            <w:r w:rsidRPr="00B535C1">
              <w:rPr>
                <w:rFonts w:eastAsia="Calibri"/>
                <w:b/>
                <w:bCs/>
                <w:color w:val="000000"/>
                <w:spacing w:val="2"/>
                <w:w w:val="109"/>
                <w:sz w:val="24"/>
                <w:szCs w:val="24"/>
              </w:rPr>
              <w:t>П</w:t>
            </w:r>
            <w:r w:rsidRPr="00B535C1">
              <w:rPr>
                <w:rFonts w:eastAsia="Calibri"/>
                <w:b/>
                <w:bCs/>
                <w:color w:val="000000"/>
                <w:w w:val="106"/>
                <w:sz w:val="24"/>
                <w:szCs w:val="24"/>
              </w:rPr>
              <w:t>е</w:t>
            </w:r>
            <w:r w:rsidRPr="00B535C1">
              <w:rPr>
                <w:rFonts w:eastAsia="Calibri"/>
                <w:b/>
                <w:bCs/>
                <w:color w:val="000000"/>
                <w:spacing w:val="1"/>
                <w:sz w:val="24"/>
                <w:szCs w:val="24"/>
              </w:rPr>
              <w:t>т</w:t>
            </w:r>
            <w:r w:rsidRPr="00B535C1">
              <w:rPr>
                <w:rFonts w:eastAsia="Calibri"/>
                <w:b/>
                <w:bCs/>
                <w:color w:val="000000"/>
                <w:spacing w:val="2"/>
                <w:w w:val="113"/>
                <w:sz w:val="24"/>
                <w:szCs w:val="24"/>
              </w:rPr>
              <w:t>р</w:t>
            </w:r>
            <w:r w:rsidRPr="00B535C1">
              <w:rPr>
                <w:rFonts w:eastAsia="Calibri"/>
                <w:b/>
                <w:bCs/>
                <w:color w:val="000000"/>
                <w:spacing w:val="2"/>
                <w:w w:val="109"/>
                <w:sz w:val="24"/>
                <w:szCs w:val="24"/>
              </w:rPr>
              <w:t>о</w:t>
            </w:r>
            <w:r w:rsidRPr="00B535C1">
              <w:rPr>
                <w:rFonts w:eastAsia="Calibri"/>
                <w:b/>
                <w:bCs/>
                <w:color w:val="000000"/>
                <w:spacing w:val="2"/>
                <w:w w:val="113"/>
                <w:sz w:val="24"/>
                <w:szCs w:val="24"/>
              </w:rPr>
              <w:t>в</w:t>
            </w:r>
            <w:r w:rsidRPr="00B535C1">
              <w:rPr>
                <w:rFonts w:eastAsia="Calibri"/>
                <w:b/>
                <w:bCs/>
                <w:color w:val="000000"/>
                <w:spacing w:val="2"/>
                <w:w w:val="109"/>
                <w:sz w:val="24"/>
                <w:szCs w:val="24"/>
              </w:rPr>
              <w:t>и</w:t>
            </w:r>
            <w:r w:rsidRPr="00B535C1">
              <w:rPr>
                <w:rFonts w:eastAsia="Calibri"/>
                <w:b/>
                <w:bCs/>
                <w:color w:val="000000"/>
                <w:spacing w:val="2"/>
                <w:w w:val="116"/>
                <w:sz w:val="24"/>
                <w:szCs w:val="24"/>
              </w:rPr>
              <w:t>ч</w:t>
            </w:r>
            <w:r w:rsidRPr="00B535C1">
              <w:rPr>
                <w:rFonts w:eastAsia="Calibri"/>
                <w:b/>
                <w:bCs/>
                <w:color w:val="000000"/>
                <w:spacing w:val="42"/>
                <w:sz w:val="24"/>
                <w:szCs w:val="24"/>
              </w:rPr>
              <w:t xml:space="preserve"> </w:t>
            </w:r>
            <w:r w:rsidRPr="00B535C1">
              <w:rPr>
                <w:rFonts w:eastAsia="Calibri"/>
                <w:b/>
                <w:bCs/>
                <w:color w:val="000000"/>
                <w:spacing w:val="-10"/>
                <w:sz w:val="24"/>
                <w:szCs w:val="24"/>
              </w:rPr>
              <w:t>Г</w:t>
            </w:r>
            <w:r w:rsidRPr="00B535C1">
              <w:rPr>
                <w:rFonts w:eastAsia="Calibri"/>
                <w:b/>
                <w:bCs/>
                <w:color w:val="000000"/>
                <w:spacing w:val="3"/>
                <w:w w:val="109"/>
                <w:sz w:val="24"/>
                <w:szCs w:val="24"/>
              </w:rPr>
              <w:t>ай</w:t>
            </w:r>
            <w:r w:rsidRPr="00B535C1">
              <w:rPr>
                <w:rFonts w:eastAsia="Calibri"/>
                <w:b/>
                <w:bCs/>
                <w:color w:val="000000"/>
                <w:spacing w:val="6"/>
                <w:w w:val="103"/>
                <w:sz w:val="24"/>
                <w:szCs w:val="24"/>
              </w:rPr>
              <w:t>д</w:t>
            </w:r>
            <w:r w:rsidRPr="00B535C1">
              <w:rPr>
                <w:rFonts w:eastAsia="Calibri"/>
                <w:b/>
                <w:bCs/>
                <w:color w:val="000000"/>
                <w:spacing w:val="4"/>
                <w:w w:val="109"/>
                <w:sz w:val="24"/>
                <w:szCs w:val="24"/>
              </w:rPr>
              <w:t>а</w:t>
            </w:r>
            <w:r w:rsidRPr="00B535C1">
              <w:rPr>
                <w:rFonts w:eastAsia="Calibri"/>
                <w:b/>
                <w:bCs/>
                <w:color w:val="000000"/>
                <w:spacing w:val="5"/>
                <w:w w:val="113"/>
                <w:sz w:val="24"/>
                <w:szCs w:val="24"/>
              </w:rPr>
              <w:t>р</w:t>
            </w:r>
            <w:r w:rsidRPr="00B535C1">
              <w:rPr>
                <w:rFonts w:eastAsia="Calibri"/>
                <w:b/>
                <w:bCs/>
                <w:color w:val="000000"/>
                <w:spacing w:val="4"/>
                <w:w w:val="99"/>
                <w:sz w:val="24"/>
                <w:szCs w:val="24"/>
              </w:rPr>
              <w:t>.</w:t>
            </w:r>
          </w:p>
        </w:tc>
        <w:tc>
          <w:tcPr>
            <w:tcW w:w="5936" w:type="dxa"/>
          </w:tcPr>
          <w:p w:rsidR="007F7BB3" w:rsidRPr="00B535C1" w:rsidRDefault="007F7BB3" w:rsidP="00C0788A">
            <w:pPr>
              <w:adjustRightInd w:val="0"/>
              <w:rPr>
                <w:i/>
                <w:sz w:val="24"/>
                <w:szCs w:val="24"/>
              </w:rPr>
            </w:pPr>
            <w:r w:rsidRPr="00B535C1">
              <w:rPr>
                <w:rFonts w:eastAsia="Calibri"/>
                <w:color w:val="000000"/>
                <w:w w:val="105"/>
                <w:sz w:val="24"/>
                <w:szCs w:val="24"/>
              </w:rPr>
              <w:t>З</w:t>
            </w:r>
            <w:r w:rsidRPr="00B535C1">
              <w:rPr>
                <w:rFonts w:eastAsia="Calibri"/>
                <w:color w:val="000000"/>
                <w:w w:val="104"/>
                <w:sz w:val="24"/>
                <w:szCs w:val="24"/>
              </w:rPr>
              <w:t>н</w:t>
            </w:r>
            <w:r w:rsidRPr="00B535C1">
              <w:rPr>
                <w:rFonts w:eastAsia="Calibri"/>
                <w:color w:val="000000"/>
                <w:w w:val="102"/>
                <w:sz w:val="24"/>
                <w:szCs w:val="24"/>
              </w:rPr>
              <w:t>а</w:t>
            </w:r>
            <w:r w:rsidRPr="00B535C1">
              <w:rPr>
                <w:rFonts w:eastAsia="Calibri"/>
                <w:color w:val="000000"/>
                <w:w w:val="105"/>
                <w:sz w:val="24"/>
                <w:szCs w:val="24"/>
              </w:rPr>
              <w:t>к</w:t>
            </w:r>
            <w:r w:rsidRPr="00B535C1">
              <w:rPr>
                <w:rFonts w:eastAsia="Calibri"/>
                <w:color w:val="000000"/>
                <w:w w:val="106"/>
                <w:sz w:val="24"/>
                <w:szCs w:val="24"/>
              </w:rPr>
              <w:t>о</w:t>
            </w:r>
            <w:r w:rsidRPr="00B535C1">
              <w:rPr>
                <w:rFonts w:eastAsia="Calibri"/>
                <w:color w:val="000000"/>
                <w:w w:val="96"/>
                <w:sz w:val="24"/>
                <w:szCs w:val="24"/>
              </w:rPr>
              <w:t>м</w:t>
            </w:r>
            <w:r w:rsidRPr="00B535C1">
              <w:rPr>
                <w:rFonts w:eastAsia="Calibri"/>
                <w:color w:val="000000"/>
                <w:w w:val="104"/>
                <w:sz w:val="24"/>
                <w:szCs w:val="24"/>
              </w:rPr>
              <w:t>и</w:t>
            </w:r>
            <w:r w:rsidRPr="00B535C1">
              <w:rPr>
                <w:rFonts w:eastAsia="Calibri"/>
                <w:color w:val="000000"/>
                <w:spacing w:val="-2"/>
                <w:w w:val="108"/>
                <w:sz w:val="24"/>
                <w:szCs w:val="24"/>
              </w:rPr>
              <w:t>т</w:t>
            </w:r>
            <w:r w:rsidRPr="00B535C1">
              <w:rPr>
                <w:rFonts w:eastAsia="Calibri"/>
                <w:color w:val="000000"/>
                <w:w w:val="108"/>
                <w:sz w:val="24"/>
                <w:szCs w:val="24"/>
              </w:rPr>
              <w:t>ь</w:t>
            </w:r>
            <w:r w:rsidRPr="00B535C1">
              <w:rPr>
                <w:rFonts w:eastAsia="Calibri"/>
                <w:color w:val="000000"/>
                <w:spacing w:val="48"/>
                <w:sz w:val="24"/>
                <w:szCs w:val="24"/>
              </w:rPr>
              <w:t xml:space="preserve"> </w:t>
            </w:r>
            <w:r w:rsidRPr="00B535C1">
              <w:rPr>
                <w:rFonts w:eastAsia="Calibri"/>
                <w:color w:val="000000"/>
                <w:w w:val="96"/>
                <w:sz w:val="24"/>
                <w:szCs w:val="24"/>
              </w:rPr>
              <w:t>д</w:t>
            </w:r>
            <w:r w:rsidRPr="00B535C1">
              <w:rPr>
                <w:rFonts w:eastAsia="Calibri"/>
                <w:color w:val="000000"/>
                <w:spacing w:val="-1"/>
                <w:w w:val="102"/>
                <w:sz w:val="24"/>
                <w:szCs w:val="24"/>
              </w:rPr>
              <w:t>е</w:t>
            </w:r>
            <w:r w:rsidRPr="00B535C1">
              <w:rPr>
                <w:rFonts w:eastAsia="Calibri"/>
                <w:color w:val="000000"/>
                <w:spacing w:val="-4"/>
                <w:w w:val="108"/>
                <w:sz w:val="24"/>
                <w:szCs w:val="24"/>
              </w:rPr>
              <w:t>т</w:t>
            </w:r>
            <w:r w:rsidRPr="00B535C1">
              <w:rPr>
                <w:rFonts w:eastAsia="Calibri"/>
                <w:color w:val="000000"/>
                <w:w w:val="102"/>
                <w:sz w:val="24"/>
                <w:szCs w:val="24"/>
              </w:rPr>
              <w:t>е</w:t>
            </w:r>
            <w:r w:rsidRPr="00B535C1">
              <w:rPr>
                <w:rFonts w:eastAsia="Calibri"/>
                <w:color w:val="000000"/>
                <w:spacing w:val="-1"/>
                <w:w w:val="104"/>
                <w:sz w:val="24"/>
                <w:szCs w:val="24"/>
              </w:rPr>
              <w:t>й</w:t>
            </w:r>
            <w:r w:rsidRPr="00B535C1">
              <w:rPr>
                <w:rFonts w:eastAsia="Calibri"/>
                <w:color w:val="000000"/>
                <w:spacing w:val="48"/>
                <w:sz w:val="24"/>
                <w:szCs w:val="24"/>
              </w:rPr>
              <w:t xml:space="preserve"> </w:t>
            </w:r>
            <w:r w:rsidRPr="00B535C1">
              <w:rPr>
                <w:rFonts w:eastAsia="Calibri"/>
                <w:color w:val="000000"/>
                <w:w w:val="108"/>
                <w:sz w:val="24"/>
                <w:szCs w:val="24"/>
              </w:rPr>
              <w:t>с</w:t>
            </w:r>
            <w:r w:rsidRPr="00B535C1">
              <w:rPr>
                <w:rFonts w:eastAsia="Calibri"/>
                <w:color w:val="000000"/>
                <w:spacing w:val="48"/>
                <w:sz w:val="24"/>
                <w:szCs w:val="24"/>
              </w:rPr>
              <w:t xml:space="preserve"> </w:t>
            </w:r>
            <w:r w:rsidRPr="00B535C1">
              <w:rPr>
                <w:rFonts w:eastAsia="Calibri"/>
                <w:color w:val="000000"/>
                <w:w w:val="98"/>
                <w:sz w:val="24"/>
                <w:szCs w:val="24"/>
              </w:rPr>
              <w:t>ж</w:t>
            </w:r>
            <w:r w:rsidRPr="00B535C1">
              <w:rPr>
                <w:rFonts w:eastAsia="Calibri"/>
                <w:color w:val="000000"/>
                <w:w w:val="104"/>
                <w:sz w:val="24"/>
                <w:szCs w:val="24"/>
              </w:rPr>
              <w:t>изн</w:t>
            </w:r>
            <w:r w:rsidRPr="00B535C1">
              <w:rPr>
                <w:rFonts w:eastAsia="Calibri"/>
                <w:color w:val="000000"/>
                <w:w w:val="108"/>
                <w:sz w:val="24"/>
                <w:szCs w:val="24"/>
              </w:rPr>
              <w:t>ь</w:t>
            </w:r>
            <w:r w:rsidRPr="00B535C1">
              <w:rPr>
                <w:rFonts w:eastAsia="Calibri"/>
                <w:color w:val="000000"/>
                <w:w w:val="99"/>
                <w:sz w:val="24"/>
                <w:szCs w:val="24"/>
              </w:rPr>
              <w:t>ю</w:t>
            </w:r>
            <w:r w:rsidRPr="00B535C1">
              <w:rPr>
                <w:rFonts w:eastAsia="Calibri"/>
                <w:color w:val="000000"/>
                <w:sz w:val="24"/>
                <w:szCs w:val="24"/>
              </w:rPr>
              <w:t xml:space="preserve"> </w:t>
            </w:r>
            <w:r w:rsidRPr="00B535C1">
              <w:rPr>
                <w:rFonts w:eastAsia="Calibri"/>
                <w:color w:val="000000"/>
                <w:w w:val="104"/>
                <w:sz w:val="24"/>
                <w:szCs w:val="24"/>
              </w:rPr>
              <w:t>и</w:t>
            </w:r>
            <w:r w:rsidRPr="00B535C1">
              <w:rPr>
                <w:rFonts w:eastAsia="Calibri"/>
                <w:color w:val="000000"/>
                <w:spacing w:val="30"/>
                <w:sz w:val="24"/>
                <w:szCs w:val="24"/>
              </w:rPr>
              <w:t xml:space="preserve"> </w:t>
            </w:r>
            <w:r w:rsidRPr="00B535C1">
              <w:rPr>
                <w:rFonts w:eastAsia="Calibri"/>
                <w:color w:val="000000"/>
                <w:w w:val="108"/>
                <w:sz w:val="24"/>
                <w:szCs w:val="24"/>
              </w:rPr>
              <w:t>т</w:t>
            </w:r>
            <w:r w:rsidRPr="00B535C1">
              <w:rPr>
                <w:rFonts w:eastAsia="Calibri"/>
                <w:color w:val="000000"/>
                <w:w w:val="106"/>
                <w:sz w:val="24"/>
                <w:szCs w:val="24"/>
              </w:rPr>
              <w:t>во</w:t>
            </w:r>
            <w:r w:rsidRPr="00B535C1">
              <w:rPr>
                <w:rFonts w:eastAsia="Calibri"/>
                <w:color w:val="000000"/>
                <w:spacing w:val="-2"/>
                <w:w w:val="110"/>
                <w:sz w:val="24"/>
                <w:szCs w:val="24"/>
              </w:rPr>
              <w:t>р</w:t>
            </w:r>
            <w:r w:rsidRPr="00B535C1">
              <w:rPr>
                <w:rFonts w:eastAsia="Calibri"/>
                <w:color w:val="000000"/>
                <w:w w:val="112"/>
                <w:sz w:val="24"/>
                <w:szCs w:val="24"/>
              </w:rPr>
              <w:t>ч</w:t>
            </w:r>
            <w:r w:rsidRPr="00B535C1">
              <w:rPr>
                <w:rFonts w:eastAsia="Calibri"/>
                <w:color w:val="000000"/>
                <w:w w:val="102"/>
                <w:sz w:val="24"/>
                <w:szCs w:val="24"/>
              </w:rPr>
              <w:t>е</w:t>
            </w:r>
            <w:r w:rsidRPr="00B535C1">
              <w:rPr>
                <w:rFonts w:eastAsia="Calibri"/>
                <w:color w:val="000000"/>
                <w:spacing w:val="3"/>
                <w:w w:val="108"/>
                <w:sz w:val="24"/>
                <w:szCs w:val="24"/>
              </w:rPr>
              <w:t>с</w:t>
            </w:r>
            <w:r w:rsidRPr="00B535C1">
              <w:rPr>
                <w:rFonts w:eastAsia="Calibri"/>
                <w:color w:val="000000"/>
                <w:w w:val="108"/>
                <w:sz w:val="24"/>
                <w:szCs w:val="24"/>
              </w:rPr>
              <w:t>т</w:t>
            </w:r>
            <w:r w:rsidRPr="00B535C1">
              <w:rPr>
                <w:rFonts w:eastAsia="Calibri"/>
                <w:color w:val="000000"/>
                <w:w w:val="106"/>
                <w:sz w:val="24"/>
                <w:szCs w:val="24"/>
              </w:rPr>
              <w:t>во</w:t>
            </w:r>
            <w:r w:rsidRPr="00B535C1">
              <w:rPr>
                <w:rFonts w:eastAsia="Calibri"/>
                <w:color w:val="000000"/>
                <w:w w:val="96"/>
                <w:sz w:val="24"/>
                <w:szCs w:val="24"/>
              </w:rPr>
              <w:t>м</w:t>
            </w:r>
            <w:r w:rsidRPr="00B535C1">
              <w:rPr>
                <w:rFonts w:eastAsia="Calibri"/>
                <w:color w:val="000000"/>
                <w:spacing w:val="31"/>
                <w:sz w:val="24"/>
                <w:szCs w:val="24"/>
              </w:rPr>
              <w:t xml:space="preserve"> </w:t>
            </w:r>
            <w:r w:rsidRPr="00B535C1">
              <w:rPr>
                <w:rFonts w:eastAsia="Calibri"/>
                <w:color w:val="000000"/>
                <w:w w:val="106"/>
                <w:sz w:val="24"/>
                <w:szCs w:val="24"/>
              </w:rPr>
              <w:t>п</w:t>
            </w:r>
            <w:r w:rsidRPr="00B535C1">
              <w:rPr>
                <w:rFonts w:eastAsia="Calibri"/>
                <w:color w:val="000000"/>
                <w:w w:val="104"/>
                <w:sz w:val="24"/>
                <w:szCs w:val="24"/>
              </w:rPr>
              <w:t>и</w:t>
            </w:r>
            <w:r w:rsidRPr="00B535C1">
              <w:rPr>
                <w:rFonts w:eastAsia="Calibri"/>
                <w:color w:val="000000"/>
                <w:w w:val="108"/>
                <w:sz w:val="24"/>
                <w:szCs w:val="24"/>
              </w:rPr>
              <w:t>с</w:t>
            </w:r>
            <w:r w:rsidRPr="00B535C1">
              <w:rPr>
                <w:rFonts w:eastAsia="Calibri"/>
                <w:color w:val="000000"/>
                <w:w w:val="102"/>
                <w:sz w:val="24"/>
                <w:szCs w:val="24"/>
              </w:rPr>
              <w:t>а</w:t>
            </w:r>
            <w:r w:rsidRPr="00B535C1">
              <w:rPr>
                <w:rFonts w:eastAsia="Calibri"/>
                <w:color w:val="000000"/>
                <w:spacing w:val="-4"/>
                <w:w w:val="108"/>
                <w:sz w:val="24"/>
                <w:szCs w:val="24"/>
              </w:rPr>
              <w:t>т</w:t>
            </w:r>
            <w:r w:rsidRPr="00B535C1">
              <w:rPr>
                <w:rFonts w:eastAsia="Calibri"/>
                <w:color w:val="000000"/>
                <w:w w:val="102"/>
                <w:sz w:val="24"/>
                <w:szCs w:val="24"/>
              </w:rPr>
              <w:t>е</w:t>
            </w:r>
            <w:r w:rsidRPr="00B535C1">
              <w:rPr>
                <w:rFonts w:eastAsia="Calibri"/>
                <w:color w:val="000000"/>
                <w:w w:val="101"/>
                <w:sz w:val="24"/>
                <w:szCs w:val="24"/>
              </w:rPr>
              <w:t>л</w:t>
            </w:r>
            <w:r w:rsidRPr="00B535C1">
              <w:rPr>
                <w:rFonts w:eastAsia="Calibri"/>
                <w:color w:val="000000"/>
                <w:w w:val="106"/>
                <w:sz w:val="24"/>
                <w:szCs w:val="24"/>
              </w:rPr>
              <w:t>я</w:t>
            </w:r>
            <w:r w:rsidRPr="00B535C1">
              <w:rPr>
                <w:rFonts w:eastAsia="Calibri"/>
                <w:color w:val="000000"/>
                <w:w w:val="83"/>
                <w:sz w:val="24"/>
                <w:szCs w:val="24"/>
              </w:rPr>
              <w:t>.</w:t>
            </w:r>
            <w:r w:rsidRPr="00B535C1">
              <w:rPr>
                <w:rFonts w:eastAsia="Calibri"/>
                <w:color w:val="000000"/>
                <w:spacing w:val="31"/>
                <w:sz w:val="24"/>
                <w:szCs w:val="24"/>
              </w:rPr>
              <w:t xml:space="preserve"> </w:t>
            </w:r>
            <w:r w:rsidRPr="00B535C1">
              <w:rPr>
                <w:rFonts w:eastAsia="Calibri"/>
                <w:color w:val="000000"/>
                <w:spacing w:val="1"/>
                <w:w w:val="105"/>
                <w:sz w:val="24"/>
                <w:szCs w:val="24"/>
              </w:rPr>
              <w:t>Ф</w:t>
            </w:r>
            <w:r w:rsidRPr="00B535C1">
              <w:rPr>
                <w:rFonts w:eastAsia="Calibri"/>
                <w:color w:val="000000"/>
                <w:w w:val="106"/>
                <w:sz w:val="24"/>
                <w:szCs w:val="24"/>
              </w:rPr>
              <w:t>о</w:t>
            </w:r>
            <w:r w:rsidRPr="00B535C1">
              <w:rPr>
                <w:rFonts w:eastAsia="Calibri"/>
                <w:color w:val="000000"/>
                <w:w w:val="110"/>
                <w:sz w:val="24"/>
                <w:szCs w:val="24"/>
              </w:rPr>
              <w:t>р</w:t>
            </w:r>
            <w:r w:rsidRPr="00B535C1">
              <w:rPr>
                <w:rFonts w:eastAsia="Calibri"/>
                <w:color w:val="000000"/>
                <w:w w:val="96"/>
                <w:sz w:val="24"/>
                <w:szCs w:val="24"/>
              </w:rPr>
              <w:t>м</w:t>
            </w:r>
            <w:r w:rsidRPr="00B535C1">
              <w:rPr>
                <w:rFonts w:eastAsia="Calibri"/>
                <w:color w:val="000000"/>
                <w:w w:val="104"/>
                <w:sz w:val="24"/>
                <w:szCs w:val="24"/>
              </w:rPr>
              <w:t>и</w:t>
            </w:r>
            <w:r w:rsidRPr="00B535C1">
              <w:rPr>
                <w:rFonts w:eastAsia="Calibri"/>
                <w:color w:val="000000"/>
                <w:spacing w:val="1"/>
                <w:w w:val="110"/>
                <w:sz w:val="24"/>
                <w:szCs w:val="24"/>
              </w:rPr>
              <w:t>р</w:t>
            </w:r>
            <w:r w:rsidRPr="00B535C1">
              <w:rPr>
                <w:rFonts w:eastAsia="Calibri"/>
                <w:color w:val="000000"/>
                <w:w w:val="106"/>
                <w:sz w:val="24"/>
                <w:szCs w:val="24"/>
              </w:rPr>
              <w:t>ов</w:t>
            </w:r>
            <w:r w:rsidRPr="00B535C1">
              <w:rPr>
                <w:rFonts w:eastAsia="Calibri"/>
                <w:color w:val="000000"/>
                <w:w w:val="102"/>
                <w:sz w:val="24"/>
                <w:szCs w:val="24"/>
              </w:rPr>
              <w:t>а</w:t>
            </w:r>
            <w:r w:rsidRPr="00B535C1">
              <w:rPr>
                <w:rFonts w:eastAsia="Calibri"/>
                <w:color w:val="000000"/>
                <w:spacing w:val="-2"/>
                <w:w w:val="108"/>
                <w:sz w:val="24"/>
                <w:szCs w:val="24"/>
              </w:rPr>
              <w:t>т</w:t>
            </w:r>
            <w:r w:rsidRPr="00B535C1">
              <w:rPr>
                <w:rFonts w:eastAsia="Calibri"/>
                <w:color w:val="000000"/>
                <w:w w:val="108"/>
                <w:sz w:val="24"/>
                <w:szCs w:val="24"/>
              </w:rPr>
              <w:t>ь</w:t>
            </w:r>
            <w:r w:rsidRPr="00B535C1">
              <w:rPr>
                <w:rFonts w:eastAsia="Calibri"/>
                <w:color w:val="000000"/>
                <w:spacing w:val="31"/>
                <w:sz w:val="24"/>
                <w:szCs w:val="24"/>
              </w:rPr>
              <w:t xml:space="preserve"> </w:t>
            </w:r>
            <w:r w:rsidRPr="00B535C1">
              <w:rPr>
                <w:rFonts w:eastAsia="Calibri"/>
                <w:color w:val="000000"/>
                <w:w w:val="106"/>
                <w:sz w:val="24"/>
                <w:szCs w:val="24"/>
              </w:rPr>
              <w:t>п</w:t>
            </w:r>
            <w:r w:rsidRPr="00B535C1">
              <w:rPr>
                <w:rFonts w:eastAsia="Calibri"/>
                <w:color w:val="000000"/>
                <w:w w:val="110"/>
                <w:sz w:val="24"/>
                <w:szCs w:val="24"/>
              </w:rPr>
              <w:t>р</w:t>
            </w:r>
            <w:r w:rsidRPr="00B535C1">
              <w:rPr>
                <w:rFonts w:eastAsia="Calibri"/>
                <w:color w:val="000000"/>
                <w:spacing w:val="1"/>
                <w:w w:val="102"/>
                <w:sz w:val="24"/>
                <w:szCs w:val="24"/>
              </w:rPr>
              <w:t>е</w:t>
            </w:r>
            <w:r w:rsidRPr="00B535C1">
              <w:rPr>
                <w:rFonts w:eastAsia="Calibri"/>
                <w:color w:val="000000"/>
                <w:w w:val="96"/>
                <w:sz w:val="24"/>
                <w:szCs w:val="24"/>
              </w:rPr>
              <w:t>д</w:t>
            </w:r>
            <w:r w:rsidRPr="00B535C1">
              <w:rPr>
                <w:rFonts w:eastAsia="Calibri"/>
                <w:color w:val="000000"/>
                <w:spacing w:val="3"/>
                <w:w w:val="108"/>
                <w:sz w:val="24"/>
                <w:szCs w:val="24"/>
              </w:rPr>
              <w:t>с</w:t>
            </w:r>
            <w:r w:rsidRPr="00B535C1">
              <w:rPr>
                <w:rFonts w:eastAsia="Calibri"/>
                <w:color w:val="000000"/>
                <w:spacing w:val="-2"/>
                <w:w w:val="108"/>
                <w:sz w:val="24"/>
                <w:szCs w:val="24"/>
              </w:rPr>
              <w:t>т</w:t>
            </w:r>
            <w:r w:rsidRPr="00B535C1">
              <w:rPr>
                <w:rFonts w:eastAsia="Calibri"/>
                <w:color w:val="000000"/>
                <w:w w:val="102"/>
                <w:sz w:val="24"/>
                <w:szCs w:val="24"/>
              </w:rPr>
              <w:t>а</w:t>
            </w:r>
            <w:r w:rsidRPr="00B535C1">
              <w:rPr>
                <w:rFonts w:eastAsia="Calibri"/>
                <w:color w:val="000000"/>
                <w:w w:val="106"/>
                <w:sz w:val="24"/>
                <w:szCs w:val="24"/>
              </w:rPr>
              <w:t>в</w:t>
            </w:r>
            <w:r w:rsidRPr="00B535C1">
              <w:rPr>
                <w:rFonts w:eastAsia="Calibri"/>
                <w:color w:val="000000"/>
                <w:w w:val="101"/>
                <w:sz w:val="24"/>
                <w:szCs w:val="24"/>
              </w:rPr>
              <w:t>л</w:t>
            </w:r>
            <w:r w:rsidRPr="00B535C1">
              <w:rPr>
                <w:rFonts w:eastAsia="Calibri"/>
                <w:color w:val="000000"/>
                <w:w w:val="102"/>
                <w:sz w:val="24"/>
                <w:szCs w:val="24"/>
              </w:rPr>
              <w:t>е</w:t>
            </w:r>
            <w:r w:rsidRPr="00B535C1">
              <w:rPr>
                <w:rFonts w:eastAsia="Calibri"/>
                <w:color w:val="000000"/>
                <w:w w:val="104"/>
                <w:sz w:val="24"/>
                <w:szCs w:val="24"/>
              </w:rPr>
              <w:t>н</w:t>
            </w:r>
            <w:r w:rsidRPr="00B535C1">
              <w:rPr>
                <w:rFonts w:eastAsia="Calibri"/>
                <w:color w:val="000000"/>
                <w:spacing w:val="1"/>
                <w:w w:val="104"/>
                <w:sz w:val="24"/>
                <w:szCs w:val="24"/>
              </w:rPr>
              <w:t>и</w:t>
            </w:r>
            <w:r w:rsidRPr="00B535C1">
              <w:rPr>
                <w:rFonts w:eastAsia="Calibri"/>
                <w:color w:val="000000"/>
                <w:w w:val="106"/>
                <w:sz w:val="24"/>
                <w:szCs w:val="24"/>
              </w:rPr>
              <w:t>я</w:t>
            </w:r>
            <w:r w:rsidRPr="00B535C1">
              <w:rPr>
                <w:rFonts w:eastAsia="Calibri"/>
                <w:color w:val="000000"/>
                <w:spacing w:val="30"/>
                <w:sz w:val="24"/>
                <w:szCs w:val="24"/>
              </w:rPr>
              <w:t xml:space="preserve"> </w:t>
            </w:r>
            <w:r w:rsidRPr="00B535C1">
              <w:rPr>
                <w:rFonts w:eastAsia="Calibri"/>
                <w:color w:val="000000"/>
                <w:w w:val="106"/>
                <w:sz w:val="24"/>
                <w:szCs w:val="24"/>
              </w:rPr>
              <w:t>о</w:t>
            </w:r>
            <w:r w:rsidRPr="00B535C1">
              <w:rPr>
                <w:rFonts w:eastAsia="Calibri"/>
                <w:color w:val="000000"/>
                <w:spacing w:val="31"/>
                <w:sz w:val="24"/>
                <w:szCs w:val="24"/>
              </w:rPr>
              <w:t xml:space="preserve"> </w:t>
            </w:r>
            <w:r w:rsidRPr="00B535C1">
              <w:rPr>
                <w:rFonts w:eastAsia="Calibri"/>
                <w:color w:val="000000"/>
                <w:w w:val="106"/>
                <w:sz w:val="24"/>
                <w:szCs w:val="24"/>
              </w:rPr>
              <w:t>п</w:t>
            </w:r>
            <w:r w:rsidRPr="00B535C1">
              <w:rPr>
                <w:rFonts w:eastAsia="Calibri"/>
                <w:color w:val="000000"/>
                <w:w w:val="104"/>
                <w:sz w:val="24"/>
                <w:szCs w:val="24"/>
              </w:rPr>
              <w:t>и</w:t>
            </w:r>
            <w:r w:rsidRPr="00B535C1">
              <w:rPr>
                <w:rFonts w:eastAsia="Calibri"/>
                <w:color w:val="000000"/>
                <w:w w:val="108"/>
                <w:sz w:val="24"/>
                <w:szCs w:val="24"/>
              </w:rPr>
              <w:t>с</w:t>
            </w:r>
            <w:r w:rsidRPr="00B535C1">
              <w:rPr>
                <w:rFonts w:eastAsia="Calibri"/>
                <w:color w:val="000000"/>
                <w:w w:val="102"/>
                <w:sz w:val="24"/>
                <w:szCs w:val="24"/>
              </w:rPr>
              <w:t>а</w:t>
            </w:r>
            <w:r w:rsidRPr="00B535C1">
              <w:rPr>
                <w:rFonts w:eastAsia="Calibri"/>
                <w:color w:val="000000"/>
                <w:spacing w:val="-4"/>
                <w:w w:val="108"/>
                <w:sz w:val="24"/>
                <w:szCs w:val="24"/>
              </w:rPr>
              <w:t>т</w:t>
            </w:r>
            <w:r w:rsidRPr="00B535C1">
              <w:rPr>
                <w:rFonts w:eastAsia="Calibri"/>
                <w:color w:val="000000"/>
                <w:w w:val="102"/>
                <w:sz w:val="24"/>
                <w:szCs w:val="24"/>
              </w:rPr>
              <w:t>е</w:t>
            </w:r>
            <w:r w:rsidRPr="00B535C1">
              <w:rPr>
                <w:rFonts w:eastAsia="Calibri"/>
                <w:color w:val="000000"/>
                <w:w w:val="101"/>
                <w:sz w:val="24"/>
                <w:szCs w:val="24"/>
              </w:rPr>
              <w:t>л</w:t>
            </w:r>
            <w:r w:rsidRPr="00B535C1">
              <w:rPr>
                <w:rFonts w:eastAsia="Calibri"/>
                <w:color w:val="000000"/>
                <w:w w:val="102"/>
                <w:sz w:val="24"/>
                <w:szCs w:val="24"/>
              </w:rPr>
              <w:t>е-</w:t>
            </w:r>
            <w:r w:rsidRPr="00B535C1">
              <w:rPr>
                <w:rFonts w:eastAsia="Calibri"/>
                <w:color w:val="000000"/>
                <w:w w:val="106"/>
                <w:sz w:val="24"/>
                <w:szCs w:val="24"/>
              </w:rPr>
              <w:t>во</w:t>
            </w:r>
            <w:r w:rsidRPr="00B535C1">
              <w:rPr>
                <w:rFonts w:eastAsia="Calibri"/>
                <w:color w:val="000000"/>
                <w:w w:val="104"/>
                <w:sz w:val="24"/>
                <w:szCs w:val="24"/>
              </w:rPr>
              <w:t>ин</w:t>
            </w:r>
            <w:r w:rsidRPr="00B535C1">
              <w:rPr>
                <w:rFonts w:eastAsia="Calibri"/>
                <w:color w:val="000000"/>
                <w:w w:val="102"/>
                <w:sz w:val="24"/>
                <w:szCs w:val="24"/>
              </w:rPr>
              <w:t>е</w:t>
            </w:r>
            <w:r w:rsidRPr="00B535C1">
              <w:rPr>
                <w:rFonts w:eastAsia="Calibri"/>
                <w:color w:val="000000"/>
                <w:w w:val="84"/>
                <w:sz w:val="24"/>
                <w:szCs w:val="24"/>
              </w:rPr>
              <w:t>,</w:t>
            </w:r>
            <w:r w:rsidRPr="00B535C1">
              <w:rPr>
                <w:rFonts w:eastAsia="Calibri"/>
                <w:color w:val="000000"/>
                <w:spacing w:val="10"/>
                <w:sz w:val="24"/>
                <w:szCs w:val="24"/>
              </w:rPr>
              <w:t xml:space="preserve"> </w:t>
            </w:r>
            <w:r w:rsidRPr="00B535C1">
              <w:rPr>
                <w:rFonts w:eastAsia="Calibri"/>
                <w:color w:val="000000"/>
                <w:spacing w:val="1"/>
                <w:w w:val="98"/>
                <w:sz w:val="24"/>
                <w:szCs w:val="24"/>
              </w:rPr>
              <w:t>ж</w:t>
            </w:r>
            <w:r w:rsidRPr="00B535C1">
              <w:rPr>
                <w:rFonts w:eastAsia="Calibri"/>
                <w:color w:val="000000"/>
                <w:w w:val="106"/>
                <w:sz w:val="24"/>
                <w:szCs w:val="24"/>
              </w:rPr>
              <w:t>у</w:t>
            </w:r>
            <w:r w:rsidRPr="00B535C1">
              <w:rPr>
                <w:rFonts w:eastAsia="Calibri"/>
                <w:color w:val="000000"/>
                <w:w w:val="110"/>
                <w:sz w:val="24"/>
                <w:szCs w:val="24"/>
              </w:rPr>
              <w:t>р</w:t>
            </w:r>
            <w:r w:rsidRPr="00B535C1">
              <w:rPr>
                <w:rFonts w:eastAsia="Calibri"/>
                <w:color w:val="000000"/>
                <w:w w:val="104"/>
                <w:sz w:val="24"/>
                <w:szCs w:val="24"/>
              </w:rPr>
              <w:t>н</w:t>
            </w:r>
            <w:r w:rsidRPr="00B535C1">
              <w:rPr>
                <w:rFonts w:eastAsia="Calibri"/>
                <w:color w:val="000000"/>
                <w:spacing w:val="1"/>
                <w:w w:val="102"/>
                <w:sz w:val="24"/>
                <w:szCs w:val="24"/>
              </w:rPr>
              <w:t>а</w:t>
            </w:r>
            <w:r w:rsidRPr="00B535C1">
              <w:rPr>
                <w:rFonts w:eastAsia="Calibri"/>
                <w:color w:val="000000"/>
                <w:w w:val="101"/>
                <w:sz w:val="24"/>
                <w:szCs w:val="24"/>
              </w:rPr>
              <w:t>л</w:t>
            </w:r>
            <w:r w:rsidRPr="00B535C1">
              <w:rPr>
                <w:rFonts w:eastAsia="Calibri"/>
                <w:color w:val="000000"/>
                <w:w w:val="104"/>
                <w:sz w:val="24"/>
                <w:szCs w:val="24"/>
              </w:rPr>
              <w:t>и</w:t>
            </w:r>
            <w:r w:rsidRPr="00B535C1">
              <w:rPr>
                <w:rFonts w:eastAsia="Calibri"/>
                <w:color w:val="000000"/>
                <w:spacing w:val="3"/>
                <w:w w:val="108"/>
                <w:sz w:val="24"/>
                <w:szCs w:val="24"/>
              </w:rPr>
              <w:t>с</w:t>
            </w:r>
            <w:r w:rsidRPr="00B535C1">
              <w:rPr>
                <w:rFonts w:eastAsia="Calibri"/>
                <w:color w:val="000000"/>
                <w:spacing w:val="-2"/>
                <w:w w:val="108"/>
                <w:sz w:val="24"/>
                <w:szCs w:val="24"/>
              </w:rPr>
              <w:t>т</w:t>
            </w:r>
            <w:r w:rsidRPr="00B535C1">
              <w:rPr>
                <w:rFonts w:eastAsia="Calibri"/>
                <w:color w:val="000000"/>
                <w:w w:val="102"/>
                <w:sz w:val="24"/>
                <w:szCs w:val="24"/>
              </w:rPr>
              <w:t>е</w:t>
            </w:r>
            <w:r w:rsidRPr="00B535C1">
              <w:rPr>
                <w:rFonts w:eastAsia="Calibri"/>
                <w:color w:val="000000"/>
                <w:w w:val="84"/>
                <w:sz w:val="24"/>
                <w:szCs w:val="24"/>
              </w:rPr>
              <w:t>,</w:t>
            </w:r>
            <w:r w:rsidRPr="00B535C1">
              <w:rPr>
                <w:rFonts w:eastAsia="Calibri"/>
                <w:color w:val="000000"/>
                <w:spacing w:val="9"/>
                <w:sz w:val="24"/>
                <w:szCs w:val="24"/>
              </w:rPr>
              <w:t xml:space="preserve"> </w:t>
            </w:r>
            <w:r w:rsidRPr="00B535C1">
              <w:rPr>
                <w:rFonts w:eastAsia="Calibri"/>
                <w:color w:val="000000"/>
                <w:w w:val="96"/>
                <w:sz w:val="24"/>
                <w:szCs w:val="24"/>
              </w:rPr>
              <w:t>д</w:t>
            </w:r>
            <w:r w:rsidRPr="00B535C1">
              <w:rPr>
                <w:rFonts w:eastAsia="Calibri"/>
                <w:color w:val="000000"/>
                <w:spacing w:val="-1"/>
                <w:w w:val="110"/>
                <w:sz w:val="24"/>
                <w:szCs w:val="24"/>
              </w:rPr>
              <w:t>р</w:t>
            </w:r>
            <w:r w:rsidRPr="00B535C1">
              <w:rPr>
                <w:rFonts w:eastAsia="Calibri"/>
                <w:color w:val="000000"/>
                <w:w w:val="106"/>
                <w:sz w:val="24"/>
                <w:szCs w:val="24"/>
              </w:rPr>
              <w:t>у</w:t>
            </w:r>
            <w:r w:rsidRPr="00B535C1">
              <w:rPr>
                <w:rFonts w:eastAsia="Calibri"/>
                <w:color w:val="000000"/>
                <w:spacing w:val="-4"/>
                <w:w w:val="113"/>
                <w:sz w:val="24"/>
                <w:szCs w:val="24"/>
              </w:rPr>
              <w:t>г</w:t>
            </w:r>
            <w:r w:rsidRPr="00B535C1">
              <w:rPr>
                <w:rFonts w:eastAsia="Calibri"/>
                <w:color w:val="000000"/>
                <w:spacing w:val="-1"/>
                <w:w w:val="102"/>
                <w:sz w:val="24"/>
                <w:szCs w:val="24"/>
              </w:rPr>
              <w:t>е</w:t>
            </w:r>
            <w:r w:rsidRPr="00B535C1">
              <w:rPr>
                <w:rFonts w:eastAsia="Calibri"/>
                <w:color w:val="000000"/>
                <w:spacing w:val="10"/>
                <w:sz w:val="24"/>
                <w:szCs w:val="24"/>
              </w:rPr>
              <w:t xml:space="preserve"> </w:t>
            </w:r>
            <w:r w:rsidRPr="00B535C1">
              <w:rPr>
                <w:rFonts w:eastAsia="Calibri"/>
                <w:color w:val="000000"/>
                <w:w w:val="96"/>
                <w:sz w:val="24"/>
                <w:szCs w:val="24"/>
              </w:rPr>
              <w:t>д</w:t>
            </w:r>
            <w:r w:rsidRPr="00B535C1">
              <w:rPr>
                <w:rFonts w:eastAsia="Calibri"/>
                <w:color w:val="000000"/>
                <w:spacing w:val="-1"/>
                <w:w w:val="102"/>
                <w:sz w:val="24"/>
                <w:szCs w:val="24"/>
              </w:rPr>
              <w:t>е</w:t>
            </w:r>
            <w:r w:rsidRPr="00B535C1">
              <w:rPr>
                <w:rFonts w:eastAsia="Calibri"/>
                <w:color w:val="000000"/>
                <w:spacing w:val="-5"/>
                <w:w w:val="108"/>
                <w:sz w:val="24"/>
                <w:szCs w:val="24"/>
              </w:rPr>
              <w:t>т</w:t>
            </w:r>
            <w:r w:rsidRPr="00B535C1">
              <w:rPr>
                <w:rFonts w:eastAsia="Calibri"/>
                <w:color w:val="000000"/>
                <w:w w:val="102"/>
                <w:sz w:val="24"/>
                <w:szCs w:val="24"/>
              </w:rPr>
              <w:t>е</w:t>
            </w:r>
            <w:r w:rsidRPr="00B535C1">
              <w:rPr>
                <w:rFonts w:eastAsia="Calibri"/>
                <w:color w:val="000000"/>
                <w:w w:val="104"/>
                <w:sz w:val="24"/>
                <w:szCs w:val="24"/>
              </w:rPr>
              <w:t>й</w:t>
            </w:r>
            <w:r w:rsidRPr="00B535C1">
              <w:rPr>
                <w:rFonts w:eastAsia="Calibri"/>
                <w:color w:val="000000"/>
                <w:spacing w:val="-1"/>
                <w:w w:val="83"/>
                <w:sz w:val="24"/>
                <w:szCs w:val="24"/>
              </w:rPr>
              <w:t>.</w:t>
            </w:r>
            <w:r w:rsidRPr="00B535C1">
              <w:rPr>
                <w:rFonts w:eastAsia="Calibri"/>
                <w:color w:val="000000"/>
                <w:spacing w:val="10"/>
                <w:sz w:val="24"/>
                <w:szCs w:val="24"/>
              </w:rPr>
              <w:t xml:space="preserve"> </w:t>
            </w:r>
            <w:r w:rsidRPr="00B535C1">
              <w:rPr>
                <w:rFonts w:eastAsia="Calibri"/>
                <w:color w:val="000000"/>
                <w:w w:val="101"/>
                <w:sz w:val="24"/>
                <w:szCs w:val="24"/>
              </w:rPr>
              <w:t>В</w:t>
            </w:r>
            <w:r w:rsidRPr="00B535C1">
              <w:rPr>
                <w:rFonts w:eastAsia="Calibri"/>
                <w:color w:val="000000"/>
                <w:w w:val="106"/>
                <w:sz w:val="24"/>
                <w:szCs w:val="24"/>
              </w:rPr>
              <w:t>о</w:t>
            </w:r>
            <w:r w:rsidRPr="00B535C1">
              <w:rPr>
                <w:rFonts w:eastAsia="Calibri"/>
                <w:color w:val="000000"/>
                <w:w w:val="108"/>
                <w:sz w:val="24"/>
                <w:szCs w:val="24"/>
              </w:rPr>
              <w:t>с</w:t>
            </w:r>
            <w:r w:rsidRPr="00B535C1">
              <w:rPr>
                <w:rFonts w:eastAsia="Calibri"/>
                <w:color w:val="000000"/>
                <w:w w:val="106"/>
                <w:sz w:val="24"/>
                <w:szCs w:val="24"/>
              </w:rPr>
              <w:t>п</w:t>
            </w:r>
            <w:r w:rsidRPr="00B535C1">
              <w:rPr>
                <w:rFonts w:eastAsia="Calibri"/>
                <w:color w:val="000000"/>
                <w:w w:val="104"/>
                <w:sz w:val="24"/>
                <w:szCs w:val="24"/>
              </w:rPr>
              <w:t>и</w:t>
            </w:r>
            <w:r w:rsidRPr="00B535C1">
              <w:rPr>
                <w:rFonts w:eastAsia="Calibri"/>
                <w:color w:val="000000"/>
                <w:spacing w:val="-1"/>
                <w:w w:val="108"/>
                <w:sz w:val="24"/>
                <w:szCs w:val="24"/>
              </w:rPr>
              <w:t>т</w:t>
            </w:r>
            <w:r w:rsidRPr="00B535C1">
              <w:rPr>
                <w:rFonts w:eastAsia="Calibri"/>
                <w:color w:val="000000"/>
                <w:w w:val="101"/>
                <w:sz w:val="24"/>
                <w:szCs w:val="24"/>
              </w:rPr>
              <w:t>ы</w:t>
            </w:r>
            <w:r w:rsidRPr="00B535C1">
              <w:rPr>
                <w:rFonts w:eastAsia="Calibri"/>
                <w:color w:val="000000"/>
                <w:w w:val="106"/>
                <w:sz w:val="24"/>
                <w:szCs w:val="24"/>
              </w:rPr>
              <w:t>в</w:t>
            </w:r>
            <w:r w:rsidRPr="00B535C1">
              <w:rPr>
                <w:rFonts w:eastAsia="Calibri"/>
                <w:color w:val="000000"/>
                <w:spacing w:val="-1"/>
                <w:w w:val="102"/>
                <w:sz w:val="24"/>
                <w:szCs w:val="24"/>
              </w:rPr>
              <w:t>а</w:t>
            </w:r>
            <w:r w:rsidRPr="00B535C1">
              <w:rPr>
                <w:rFonts w:eastAsia="Calibri"/>
                <w:color w:val="000000"/>
                <w:spacing w:val="-1"/>
                <w:w w:val="108"/>
                <w:sz w:val="24"/>
                <w:szCs w:val="24"/>
              </w:rPr>
              <w:t>ть</w:t>
            </w:r>
            <w:r w:rsidRPr="00B535C1">
              <w:rPr>
                <w:rFonts w:eastAsia="Calibri"/>
                <w:color w:val="000000"/>
                <w:spacing w:val="9"/>
                <w:sz w:val="24"/>
                <w:szCs w:val="24"/>
              </w:rPr>
              <w:t xml:space="preserve"> </w:t>
            </w:r>
            <w:r w:rsidRPr="00B535C1">
              <w:rPr>
                <w:rFonts w:eastAsia="Calibri"/>
                <w:color w:val="000000"/>
                <w:w w:val="104"/>
                <w:sz w:val="24"/>
                <w:szCs w:val="24"/>
              </w:rPr>
              <w:t>н</w:t>
            </w:r>
            <w:r w:rsidRPr="00B535C1">
              <w:rPr>
                <w:rFonts w:eastAsia="Calibri"/>
                <w:color w:val="000000"/>
                <w:w w:val="102"/>
                <w:sz w:val="24"/>
                <w:szCs w:val="24"/>
              </w:rPr>
              <w:t>а</w:t>
            </w:r>
            <w:r w:rsidRPr="00B535C1">
              <w:rPr>
                <w:rFonts w:eastAsia="Calibri"/>
                <w:color w:val="000000"/>
                <w:spacing w:val="10"/>
                <w:sz w:val="24"/>
                <w:szCs w:val="24"/>
              </w:rPr>
              <w:t xml:space="preserve"> </w:t>
            </w:r>
            <w:r w:rsidRPr="00B535C1">
              <w:rPr>
                <w:rFonts w:eastAsia="Calibri"/>
                <w:color w:val="000000"/>
                <w:w w:val="106"/>
                <w:sz w:val="24"/>
                <w:szCs w:val="24"/>
              </w:rPr>
              <w:t>п</w:t>
            </w:r>
            <w:r w:rsidRPr="00B535C1">
              <w:rPr>
                <w:rFonts w:eastAsia="Calibri"/>
                <w:color w:val="000000"/>
                <w:w w:val="110"/>
                <w:sz w:val="24"/>
                <w:szCs w:val="24"/>
              </w:rPr>
              <w:t>р</w:t>
            </w:r>
            <w:r w:rsidRPr="00B535C1">
              <w:rPr>
                <w:rFonts w:eastAsia="Calibri"/>
                <w:color w:val="000000"/>
                <w:w w:val="104"/>
                <w:sz w:val="24"/>
                <w:szCs w:val="24"/>
              </w:rPr>
              <w:t>и</w:t>
            </w:r>
            <w:r w:rsidRPr="00B535C1">
              <w:rPr>
                <w:rFonts w:eastAsia="Calibri"/>
                <w:color w:val="000000"/>
                <w:w w:val="96"/>
                <w:sz w:val="24"/>
                <w:szCs w:val="24"/>
              </w:rPr>
              <w:t>м</w:t>
            </w:r>
            <w:r w:rsidRPr="00B535C1">
              <w:rPr>
                <w:rFonts w:eastAsia="Calibri"/>
                <w:color w:val="000000"/>
                <w:w w:val="102"/>
                <w:sz w:val="24"/>
                <w:szCs w:val="24"/>
              </w:rPr>
              <w:t>е</w:t>
            </w:r>
            <w:r w:rsidRPr="00B535C1">
              <w:rPr>
                <w:rFonts w:eastAsia="Calibri"/>
                <w:color w:val="000000"/>
                <w:w w:val="110"/>
                <w:sz w:val="24"/>
                <w:szCs w:val="24"/>
              </w:rPr>
              <w:t>р</w:t>
            </w:r>
            <w:r w:rsidRPr="00B535C1">
              <w:rPr>
                <w:rFonts w:eastAsia="Calibri"/>
                <w:color w:val="000000"/>
                <w:w w:val="102"/>
                <w:sz w:val="24"/>
                <w:szCs w:val="24"/>
              </w:rPr>
              <w:t>а</w:t>
            </w:r>
            <w:r w:rsidRPr="00B535C1">
              <w:rPr>
                <w:rFonts w:eastAsia="Calibri"/>
                <w:color w:val="000000"/>
                <w:w w:val="108"/>
                <w:sz w:val="24"/>
                <w:szCs w:val="24"/>
              </w:rPr>
              <w:t>х</w:t>
            </w:r>
            <w:r w:rsidRPr="00B535C1">
              <w:rPr>
                <w:rFonts w:eastAsia="Calibri"/>
                <w:color w:val="000000"/>
                <w:spacing w:val="10"/>
                <w:sz w:val="24"/>
                <w:szCs w:val="24"/>
              </w:rPr>
              <w:t xml:space="preserve"> </w:t>
            </w:r>
            <w:r w:rsidRPr="00B535C1">
              <w:rPr>
                <w:rFonts w:eastAsia="Calibri"/>
                <w:color w:val="000000"/>
                <w:w w:val="102"/>
                <w:sz w:val="24"/>
                <w:szCs w:val="24"/>
              </w:rPr>
              <w:t>е</w:t>
            </w:r>
            <w:r w:rsidRPr="00B535C1">
              <w:rPr>
                <w:rFonts w:eastAsia="Calibri"/>
                <w:color w:val="000000"/>
                <w:spacing w:val="-4"/>
                <w:w w:val="113"/>
                <w:sz w:val="24"/>
                <w:szCs w:val="24"/>
              </w:rPr>
              <w:t>г</w:t>
            </w:r>
            <w:r w:rsidRPr="00B535C1">
              <w:rPr>
                <w:rFonts w:eastAsia="Calibri"/>
                <w:color w:val="000000"/>
                <w:w w:val="106"/>
                <w:sz w:val="24"/>
                <w:szCs w:val="24"/>
              </w:rPr>
              <w:t>о</w:t>
            </w:r>
            <w:r w:rsidRPr="00B535C1">
              <w:rPr>
                <w:rFonts w:eastAsia="Calibri"/>
                <w:color w:val="000000"/>
                <w:sz w:val="24"/>
                <w:szCs w:val="24"/>
              </w:rPr>
              <w:t xml:space="preserve"> </w:t>
            </w:r>
            <w:r w:rsidRPr="00B535C1">
              <w:rPr>
                <w:rFonts w:eastAsia="Calibri"/>
                <w:color w:val="000000"/>
                <w:w w:val="105"/>
                <w:sz w:val="24"/>
                <w:szCs w:val="24"/>
              </w:rPr>
              <w:t>к</w:t>
            </w:r>
            <w:r w:rsidRPr="00B535C1">
              <w:rPr>
                <w:rFonts w:eastAsia="Calibri"/>
                <w:color w:val="000000"/>
                <w:w w:val="104"/>
                <w:sz w:val="24"/>
                <w:szCs w:val="24"/>
              </w:rPr>
              <w:t>ни</w:t>
            </w:r>
            <w:r w:rsidRPr="00B535C1">
              <w:rPr>
                <w:rFonts w:eastAsia="Calibri"/>
                <w:color w:val="000000"/>
                <w:w w:val="113"/>
                <w:sz w:val="24"/>
                <w:szCs w:val="24"/>
              </w:rPr>
              <w:t>г</w:t>
            </w:r>
            <w:r w:rsidRPr="00B535C1">
              <w:rPr>
                <w:rFonts w:eastAsia="Calibri"/>
                <w:color w:val="000000"/>
                <w:spacing w:val="29"/>
                <w:sz w:val="24"/>
                <w:szCs w:val="24"/>
              </w:rPr>
              <w:t xml:space="preserve"> </w:t>
            </w:r>
            <w:r w:rsidRPr="00B535C1">
              <w:rPr>
                <w:rFonts w:eastAsia="Calibri"/>
                <w:color w:val="000000"/>
                <w:w w:val="96"/>
                <w:sz w:val="24"/>
                <w:szCs w:val="24"/>
              </w:rPr>
              <w:t>д</w:t>
            </w:r>
            <w:r w:rsidRPr="00B535C1">
              <w:rPr>
                <w:rFonts w:eastAsia="Calibri"/>
                <w:color w:val="000000"/>
                <w:w w:val="106"/>
                <w:sz w:val="24"/>
                <w:szCs w:val="24"/>
              </w:rPr>
              <w:t>о</w:t>
            </w:r>
            <w:r w:rsidRPr="00B535C1">
              <w:rPr>
                <w:rFonts w:eastAsia="Calibri"/>
                <w:color w:val="000000"/>
                <w:w w:val="101"/>
                <w:sz w:val="24"/>
                <w:szCs w:val="24"/>
              </w:rPr>
              <w:t>б</w:t>
            </w:r>
            <w:r w:rsidRPr="00B535C1">
              <w:rPr>
                <w:rFonts w:eastAsia="Calibri"/>
                <w:color w:val="000000"/>
                <w:w w:val="110"/>
                <w:sz w:val="24"/>
                <w:szCs w:val="24"/>
              </w:rPr>
              <w:t>р</w:t>
            </w:r>
            <w:r w:rsidRPr="00B535C1">
              <w:rPr>
                <w:rFonts w:eastAsia="Calibri"/>
                <w:color w:val="000000"/>
                <w:spacing w:val="-1"/>
                <w:w w:val="106"/>
                <w:sz w:val="24"/>
                <w:szCs w:val="24"/>
              </w:rPr>
              <w:t>о</w:t>
            </w:r>
            <w:r w:rsidRPr="00B535C1">
              <w:rPr>
                <w:rFonts w:eastAsia="Calibri"/>
                <w:color w:val="000000"/>
                <w:spacing w:val="2"/>
                <w:w w:val="108"/>
                <w:sz w:val="24"/>
                <w:szCs w:val="24"/>
              </w:rPr>
              <w:t>т</w:t>
            </w:r>
            <w:r w:rsidRPr="00B535C1">
              <w:rPr>
                <w:rFonts w:eastAsia="Calibri"/>
                <w:color w:val="000000"/>
                <w:spacing w:val="-10"/>
                <w:w w:val="106"/>
                <w:sz w:val="24"/>
                <w:szCs w:val="24"/>
              </w:rPr>
              <w:t>у</w:t>
            </w:r>
            <w:r w:rsidRPr="00B535C1">
              <w:rPr>
                <w:rFonts w:eastAsia="Calibri"/>
                <w:color w:val="000000"/>
                <w:w w:val="84"/>
                <w:sz w:val="24"/>
                <w:szCs w:val="24"/>
              </w:rPr>
              <w:t>,</w:t>
            </w:r>
            <w:r w:rsidRPr="00B535C1">
              <w:rPr>
                <w:rFonts w:eastAsia="Calibri"/>
                <w:color w:val="000000"/>
                <w:spacing w:val="29"/>
                <w:sz w:val="24"/>
                <w:szCs w:val="24"/>
              </w:rPr>
              <w:t xml:space="preserve"> </w:t>
            </w:r>
            <w:r w:rsidRPr="00B535C1">
              <w:rPr>
                <w:rFonts w:eastAsia="Calibri"/>
                <w:color w:val="000000"/>
                <w:w w:val="96"/>
                <w:sz w:val="24"/>
                <w:szCs w:val="24"/>
              </w:rPr>
              <w:t>м</w:t>
            </w:r>
            <w:r w:rsidRPr="00B535C1">
              <w:rPr>
                <w:rFonts w:eastAsia="Calibri"/>
                <w:color w:val="000000"/>
                <w:spacing w:val="1"/>
                <w:w w:val="106"/>
                <w:sz w:val="24"/>
                <w:szCs w:val="24"/>
              </w:rPr>
              <w:t>у</w:t>
            </w:r>
            <w:r w:rsidRPr="00B535C1">
              <w:rPr>
                <w:rFonts w:eastAsia="Calibri"/>
                <w:color w:val="000000"/>
                <w:w w:val="98"/>
                <w:sz w:val="24"/>
                <w:szCs w:val="24"/>
              </w:rPr>
              <w:t>ж</w:t>
            </w:r>
            <w:r w:rsidRPr="00B535C1">
              <w:rPr>
                <w:rFonts w:eastAsia="Calibri"/>
                <w:color w:val="000000"/>
                <w:w w:val="102"/>
                <w:sz w:val="24"/>
                <w:szCs w:val="24"/>
              </w:rPr>
              <w:t>е</w:t>
            </w:r>
            <w:r w:rsidRPr="00B535C1">
              <w:rPr>
                <w:rFonts w:eastAsia="Calibri"/>
                <w:color w:val="000000"/>
                <w:spacing w:val="1"/>
                <w:w w:val="108"/>
                <w:sz w:val="24"/>
                <w:szCs w:val="24"/>
              </w:rPr>
              <w:t>с</w:t>
            </w:r>
            <w:r w:rsidRPr="00B535C1">
              <w:rPr>
                <w:rFonts w:eastAsia="Calibri"/>
                <w:color w:val="000000"/>
                <w:w w:val="108"/>
                <w:sz w:val="24"/>
                <w:szCs w:val="24"/>
              </w:rPr>
              <w:t>т</w:t>
            </w:r>
            <w:r w:rsidRPr="00B535C1">
              <w:rPr>
                <w:rFonts w:eastAsia="Calibri"/>
                <w:color w:val="000000"/>
                <w:w w:val="106"/>
                <w:sz w:val="24"/>
                <w:szCs w:val="24"/>
              </w:rPr>
              <w:t>во</w:t>
            </w:r>
            <w:r w:rsidRPr="00B535C1">
              <w:rPr>
                <w:rFonts w:eastAsia="Calibri"/>
                <w:color w:val="000000"/>
                <w:w w:val="84"/>
                <w:sz w:val="24"/>
                <w:szCs w:val="24"/>
              </w:rPr>
              <w:t>,</w:t>
            </w:r>
            <w:r w:rsidRPr="00B535C1">
              <w:rPr>
                <w:rFonts w:eastAsia="Calibri"/>
                <w:color w:val="000000"/>
                <w:spacing w:val="29"/>
                <w:sz w:val="24"/>
                <w:szCs w:val="24"/>
              </w:rPr>
              <w:t xml:space="preserve"> </w:t>
            </w:r>
            <w:r w:rsidRPr="00B535C1">
              <w:rPr>
                <w:rFonts w:eastAsia="Calibri"/>
                <w:color w:val="000000"/>
                <w:w w:val="102"/>
                <w:sz w:val="24"/>
                <w:szCs w:val="24"/>
              </w:rPr>
              <w:t>а</w:t>
            </w:r>
            <w:r w:rsidRPr="00B535C1">
              <w:rPr>
                <w:rFonts w:eastAsia="Calibri"/>
                <w:color w:val="000000"/>
                <w:spacing w:val="29"/>
                <w:sz w:val="24"/>
                <w:szCs w:val="24"/>
              </w:rPr>
              <w:t xml:space="preserve"> </w:t>
            </w:r>
            <w:r w:rsidRPr="00B535C1">
              <w:rPr>
                <w:rFonts w:eastAsia="Calibri"/>
                <w:color w:val="000000"/>
                <w:spacing w:val="-2"/>
                <w:w w:val="108"/>
                <w:sz w:val="24"/>
                <w:szCs w:val="24"/>
              </w:rPr>
              <w:t>т</w:t>
            </w:r>
            <w:r w:rsidRPr="00B535C1">
              <w:rPr>
                <w:rFonts w:eastAsia="Calibri"/>
                <w:color w:val="000000"/>
                <w:w w:val="102"/>
                <w:sz w:val="24"/>
                <w:szCs w:val="24"/>
              </w:rPr>
              <w:t>а</w:t>
            </w:r>
            <w:r w:rsidRPr="00B535C1">
              <w:rPr>
                <w:rFonts w:eastAsia="Calibri"/>
                <w:color w:val="000000"/>
                <w:spacing w:val="2"/>
                <w:w w:val="105"/>
                <w:sz w:val="24"/>
                <w:szCs w:val="24"/>
              </w:rPr>
              <w:t>к</w:t>
            </w:r>
            <w:r w:rsidRPr="00B535C1">
              <w:rPr>
                <w:rFonts w:eastAsia="Calibri"/>
                <w:color w:val="000000"/>
                <w:w w:val="98"/>
                <w:sz w:val="24"/>
                <w:szCs w:val="24"/>
              </w:rPr>
              <w:t>ж</w:t>
            </w:r>
            <w:r w:rsidRPr="00B535C1">
              <w:rPr>
                <w:rFonts w:eastAsia="Calibri"/>
                <w:color w:val="000000"/>
                <w:w w:val="102"/>
                <w:sz w:val="24"/>
                <w:szCs w:val="24"/>
              </w:rPr>
              <w:t>е</w:t>
            </w:r>
            <w:r w:rsidRPr="00B535C1">
              <w:rPr>
                <w:rFonts w:eastAsia="Calibri"/>
                <w:color w:val="000000"/>
                <w:spacing w:val="29"/>
                <w:sz w:val="24"/>
                <w:szCs w:val="24"/>
              </w:rPr>
              <w:t xml:space="preserve"> </w:t>
            </w:r>
            <w:r w:rsidRPr="00B535C1">
              <w:rPr>
                <w:rFonts w:eastAsia="Calibri"/>
                <w:color w:val="000000"/>
                <w:w w:val="112"/>
                <w:sz w:val="24"/>
                <w:szCs w:val="24"/>
              </w:rPr>
              <w:t>ч</w:t>
            </w:r>
            <w:r w:rsidRPr="00B535C1">
              <w:rPr>
                <w:rFonts w:eastAsia="Calibri"/>
                <w:color w:val="000000"/>
                <w:w w:val="106"/>
                <w:sz w:val="24"/>
                <w:szCs w:val="24"/>
              </w:rPr>
              <w:t>ув</w:t>
            </w:r>
            <w:r w:rsidRPr="00B535C1">
              <w:rPr>
                <w:rFonts w:eastAsia="Calibri"/>
                <w:color w:val="000000"/>
                <w:spacing w:val="3"/>
                <w:w w:val="108"/>
                <w:sz w:val="24"/>
                <w:szCs w:val="24"/>
              </w:rPr>
              <w:t>с</w:t>
            </w:r>
            <w:r w:rsidRPr="00B535C1">
              <w:rPr>
                <w:rFonts w:eastAsia="Calibri"/>
                <w:color w:val="000000"/>
                <w:spacing w:val="-1"/>
                <w:w w:val="108"/>
                <w:sz w:val="24"/>
                <w:szCs w:val="24"/>
              </w:rPr>
              <w:t>т</w:t>
            </w:r>
            <w:r w:rsidRPr="00B535C1">
              <w:rPr>
                <w:rFonts w:eastAsia="Calibri"/>
                <w:color w:val="000000"/>
                <w:w w:val="106"/>
                <w:sz w:val="24"/>
                <w:szCs w:val="24"/>
              </w:rPr>
              <w:t>во</w:t>
            </w:r>
            <w:r w:rsidRPr="00B535C1">
              <w:rPr>
                <w:rFonts w:eastAsia="Calibri"/>
                <w:color w:val="000000"/>
                <w:spacing w:val="30"/>
                <w:sz w:val="24"/>
                <w:szCs w:val="24"/>
              </w:rPr>
              <w:t xml:space="preserve"> </w:t>
            </w:r>
            <w:r w:rsidRPr="00B535C1">
              <w:rPr>
                <w:rFonts w:eastAsia="Calibri"/>
                <w:color w:val="000000"/>
                <w:spacing w:val="-4"/>
                <w:w w:val="113"/>
                <w:sz w:val="24"/>
                <w:szCs w:val="24"/>
              </w:rPr>
              <w:t>г</w:t>
            </w:r>
            <w:r w:rsidRPr="00B535C1">
              <w:rPr>
                <w:rFonts w:eastAsia="Calibri"/>
                <w:color w:val="000000"/>
                <w:w w:val="106"/>
                <w:sz w:val="24"/>
                <w:szCs w:val="24"/>
              </w:rPr>
              <w:t>о</w:t>
            </w:r>
            <w:r w:rsidRPr="00B535C1">
              <w:rPr>
                <w:rFonts w:eastAsia="Calibri"/>
                <w:color w:val="000000"/>
                <w:spacing w:val="-1"/>
                <w:w w:val="110"/>
                <w:sz w:val="24"/>
                <w:szCs w:val="24"/>
              </w:rPr>
              <w:t>р</w:t>
            </w:r>
            <w:r w:rsidRPr="00B535C1">
              <w:rPr>
                <w:rFonts w:eastAsia="Calibri"/>
                <w:color w:val="000000"/>
                <w:spacing w:val="-1"/>
                <w:w w:val="96"/>
                <w:sz w:val="24"/>
                <w:szCs w:val="24"/>
              </w:rPr>
              <w:t>д</w:t>
            </w:r>
            <w:r w:rsidRPr="00B535C1">
              <w:rPr>
                <w:rFonts w:eastAsia="Calibri"/>
                <w:color w:val="000000"/>
                <w:w w:val="106"/>
                <w:sz w:val="24"/>
                <w:szCs w:val="24"/>
              </w:rPr>
              <w:t>о</w:t>
            </w:r>
            <w:r w:rsidRPr="00B535C1">
              <w:rPr>
                <w:rFonts w:eastAsia="Calibri"/>
                <w:color w:val="000000"/>
                <w:spacing w:val="3"/>
                <w:w w:val="108"/>
                <w:sz w:val="24"/>
                <w:szCs w:val="24"/>
              </w:rPr>
              <w:t>с</w:t>
            </w:r>
            <w:r w:rsidRPr="00B535C1">
              <w:rPr>
                <w:rFonts w:eastAsia="Calibri"/>
                <w:color w:val="000000"/>
                <w:spacing w:val="-1"/>
                <w:w w:val="108"/>
                <w:sz w:val="24"/>
                <w:szCs w:val="24"/>
              </w:rPr>
              <w:t>т</w:t>
            </w:r>
            <w:r w:rsidRPr="00B535C1">
              <w:rPr>
                <w:rFonts w:eastAsia="Calibri"/>
                <w:color w:val="000000"/>
                <w:w w:val="104"/>
                <w:sz w:val="24"/>
                <w:szCs w:val="24"/>
              </w:rPr>
              <w:t>и</w:t>
            </w:r>
            <w:r w:rsidRPr="00B535C1">
              <w:rPr>
                <w:rFonts w:eastAsia="Calibri"/>
                <w:color w:val="000000"/>
                <w:spacing w:val="28"/>
                <w:sz w:val="24"/>
                <w:szCs w:val="24"/>
              </w:rPr>
              <w:t xml:space="preserve"> </w:t>
            </w:r>
            <w:r w:rsidRPr="00B535C1">
              <w:rPr>
                <w:rFonts w:eastAsia="Calibri"/>
                <w:color w:val="000000"/>
                <w:w w:val="104"/>
                <w:sz w:val="24"/>
                <w:szCs w:val="24"/>
              </w:rPr>
              <w:t>з</w:t>
            </w:r>
            <w:r w:rsidRPr="00B535C1">
              <w:rPr>
                <w:rFonts w:eastAsia="Calibri"/>
                <w:color w:val="000000"/>
                <w:spacing w:val="1"/>
                <w:w w:val="102"/>
                <w:sz w:val="24"/>
                <w:szCs w:val="24"/>
              </w:rPr>
              <w:t>а</w:t>
            </w:r>
            <w:r w:rsidRPr="00B535C1">
              <w:rPr>
                <w:rFonts w:eastAsia="Calibri"/>
                <w:color w:val="000000"/>
                <w:spacing w:val="28"/>
                <w:sz w:val="24"/>
                <w:szCs w:val="24"/>
              </w:rPr>
              <w:t xml:space="preserve"> </w:t>
            </w:r>
            <w:r w:rsidRPr="00B535C1">
              <w:rPr>
                <w:rFonts w:eastAsia="Calibri"/>
                <w:color w:val="000000"/>
                <w:w w:val="108"/>
                <w:sz w:val="24"/>
                <w:szCs w:val="24"/>
              </w:rPr>
              <w:t>с</w:t>
            </w:r>
            <w:r w:rsidRPr="00B535C1">
              <w:rPr>
                <w:rFonts w:eastAsia="Calibri"/>
                <w:color w:val="000000"/>
                <w:w w:val="106"/>
                <w:sz w:val="24"/>
                <w:szCs w:val="24"/>
              </w:rPr>
              <w:t>во</w:t>
            </w:r>
            <w:r w:rsidRPr="00B535C1">
              <w:rPr>
                <w:rFonts w:eastAsia="Calibri"/>
                <w:color w:val="000000"/>
                <w:w w:val="102"/>
                <w:sz w:val="24"/>
                <w:szCs w:val="24"/>
              </w:rPr>
              <w:t>е</w:t>
            </w:r>
            <w:r w:rsidRPr="00B535C1">
              <w:rPr>
                <w:rFonts w:eastAsia="Calibri"/>
                <w:color w:val="000000"/>
                <w:spacing w:val="-3"/>
                <w:w w:val="113"/>
                <w:sz w:val="24"/>
                <w:szCs w:val="24"/>
              </w:rPr>
              <w:t>г</w:t>
            </w:r>
            <w:r w:rsidRPr="00B535C1">
              <w:rPr>
                <w:rFonts w:eastAsia="Calibri"/>
                <w:color w:val="000000"/>
                <w:w w:val="106"/>
                <w:sz w:val="24"/>
                <w:szCs w:val="24"/>
              </w:rPr>
              <w:t>о</w:t>
            </w:r>
            <w:r w:rsidRPr="00B535C1">
              <w:rPr>
                <w:rFonts w:eastAsia="Calibri"/>
                <w:color w:val="000000"/>
                <w:spacing w:val="29"/>
                <w:sz w:val="24"/>
                <w:szCs w:val="24"/>
              </w:rPr>
              <w:t xml:space="preserve"> </w:t>
            </w:r>
            <w:r w:rsidRPr="00B535C1">
              <w:rPr>
                <w:rFonts w:eastAsia="Calibri"/>
                <w:color w:val="000000"/>
                <w:w w:val="108"/>
                <w:sz w:val="24"/>
                <w:szCs w:val="24"/>
              </w:rPr>
              <w:t>с</w:t>
            </w:r>
            <w:r w:rsidRPr="00B535C1">
              <w:rPr>
                <w:rFonts w:eastAsia="Calibri"/>
                <w:color w:val="000000"/>
                <w:w w:val="106"/>
                <w:sz w:val="24"/>
                <w:szCs w:val="24"/>
              </w:rPr>
              <w:t>оо</w:t>
            </w:r>
            <w:r w:rsidRPr="00B535C1">
              <w:rPr>
                <w:rFonts w:eastAsia="Calibri"/>
                <w:color w:val="000000"/>
                <w:spacing w:val="-4"/>
                <w:w w:val="108"/>
                <w:sz w:val="24"/>
                <w:szCs w:val="24"/>
              </w:rPr>
              <w:t>т</w:t>
            </w:r>
            <w:r w:rsidRPr="00B535C1">
              <w:rPr>
                <w:rFonts w:eastAsia="Calibri"/>
                <w:color w:val="000000"/>
                <w:spacing w:val="-1"/>
                <w:w w:val="102"/>
                <w:sz w:val="24"/>
                <w:szCs w:val="24"/>
              </w:rPr>
              <w:t>е</w:t>
            </w:r>
            <w:r w:rsidRPr="00B535C1">
              <w:rPr>
                <w:rFonts w:eastAsia="Calibri"/>
                <w:color w:val="000000"/>
                <w:w w:val="112"/>
                <w:sz w:val="24"/>
                <w:szCs w:val="24"/>
              </w:rPr>
              <w:t>ч</w:t>
            </w:r>
            <w:r w:rsidRPr="00B535C1">
              <w:rPr>
                <w:rFonts w:eastAsia="Calibri"/>
                <w:color w:val="000000"/>
                <w:w w:val="102"/>
                <w:sz w:val="24"/>
                <w:szCs w:val="24"/>
              </w:rPr>
              <w:t>е</w:t>
            </w:r>
            <w:r w:rsidRPr="00B535C1">
              <w:rPr>
                <w:rFonts w:eastAsia="Calibri"/>
                <w:color w:val="000000"/>
                <w:spacing w:val="2"/>
                <w:w w:val="108"/>
                <w:sz w:val="24"/>
                <w:szCs w:val="24"/>
              </w:rPr>
              <w:t>с</w:t>
            </w:r>
            <w:r w:rsidRPr="00B535C1">
              <w:rPr>
                <w:rFonts w:eastAsia="Calibri"/>
                <w:color w:val="000000"/>
                <w:w w:val="108"/>
                <w:sz w:val="24"/>
                <w:szCs w:val="24"/>
              </w:rPr>
              <w:t>т</w:t>
            </w:r>
            <w:r w:rsidRPr="00B535C1">
              <w:rPr>
                <w:rFonts w:eastAsia="Calibri"/>
                <w:color w:val="000000"/>
                <w:w w:val="106"/>
                <w:sz w:val="24"/>
                <w:szCs w:val="24"/>
              </w:rPr>
              <w:t>в</w:t>
            </w:r>
            <w:r w:rsidRPr="00B535C1">
              <w:rPr>
                <w:rFonts w:eastAsia="Calibri"/>
                <w:color w:val="000000"/>
                <w:w w:val="102"/>
                <w:sz w:val="24"/>
                <w:szCs w:val="24"/>
              </w:rPr>
              <w:t>е</w:t>
            </w:r>
            <w:r w:rsidRPr="00B535C1">
              <w:rPr>
                <w:rFonts w:eastAsia="Calibri"/>
                <w:color w:val="000000"/>
                <w:w w:val="104"/>
                <w:sz w:val="24"/>
                <w:szCs w:val="24"/>
              </w:rPr>
              <w:t>нни</w:t>
            </w:r>
            <w:r w:rsidRPr="00B535C1">
              <w:rPr>
                <w:rFonts w:eastAsia="Calibri"/>
                <w:color w:val="000000"/>
                <w:spacing w:val="1"/>
                <w:w w:val="105"/>
                <w:sz w:val="24"/>
                <w:szCs w:val="24"/>
              </w:rPr>
              <w:t>к</w:t>
            </w:r>
            <w:r w:rsidRPr="00B535C1">
              <w:rPr>
                <w:rFonts w:eastAsia="Calibri"/>
                <w:color w:val="000000"/>
                <w:w w:val="102"/>
                <w:sz w:val="24"/>
                <w:szCs w:val="24"/>
              </w:rPr>
              <w:t>а</w:t>
            </w:r>
            <w:r w:rsidRPr="00B535C1">
              <w:rPr>
                <w:rFonts w:eastAsia="Calibri"/>
                <w:color w:val="000000"/>
                <w:w w:val="83"/>
                <w:sz w:val="24"/>
                <w:szCs w:val="24"/>
              </w:rPr>
              <w:t>.</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t>15.</w:t>
            </w:r>
          </w:p>
        </w:tc>
        <w:tc>
          <w:tcPr>
            <w:tcW w:w="2888" w:type="dxa"/>
          </w:tcPr>
          <w:p w:rsidR="007F7BB3" w:rsidRPr="00B535C1" w:rsidRDefault="007F7BB3" w:rsidP="00C0788A">
            <w:pPr>
              <w:adjustRightInd w:val="0"/>
              <w:jc w:val="both"/>
              <w:rPr>
                <w:rFonts w:eastAsia="Calibri"/>
                <w:b/>
                <w:bCs/>
                <w:color w:val="000000"/>
                <w:w w:val="110"/>
                <w:sz w:val="24"/>
                <w:szCs w:val="24"/>
              </w:rPr>
            </w:pPr>
            <w:r w:rsidRPr="00B535C1">
              <w:rPr>
                <w:rFonts w:eastAsia="Calibri"/>
                <w:b/>
                <w:bCs/>
                <w:color w:val="000000"/>
                <w:w w:val="110"/>
                <w:sz w:val="24"/>
                <w:szCs w:val="24"/>
              </w:rPr>
              <w:t>Подвиг земляков</w:t>
            </w:r>
          </w:p>
          <w:p w:rsidR="007F7BB3" w:rsidRPr="00242202" w:rsidRDefault="007F7BB3" w:rsidP="00C0788A">
            <w:pPr>
              <w:shd w:val="clear" w:color="auto" w:fill="FFFFFF"/>
              <w:outlineLvl w:val="1"/>
              <w:rPr>
                <w:rFonts w:eastAsia="Calibri"/>
                <w:bCs/>
                <w:color w:val="000000"/>
                <w:w w:val="110"/>
                <w:sz w:val="24"/>
                <w:szCs w:val="24"/>
              </w:rPr>
            </w:pPr>
            <w:r w:rsidRPr="00B535C1">
              <w:rPr>
                <w:rFonts w:eastAsia="Calibri"/>
                <w:bCs/>
                <w:color w:val="000000"/>
                <w:w w:val="110"/>
                <w:sz w:val="24"/>
                <w:szCs w:val="24"/>
              </w:rPr>
              <w:t>(</w:t>
            </w:r>
            <w:r w:rsidRPr="00242202">
              <w:rPr>
                <w:rFonts w:eastAsia="Calibri"/>
                <w:bCs/>
                <w:color w:val="000000"/>
                <w:w w:val="110"/>
                <w:sz w:val="24"/>
                <w:szCs w:val="24"/>
              </w:rPr>
              <w:t>Павел Иванович Батов – единственный дважды Герой Советского Союза Ярославской области</w:t>
            </w:r>
            <w:r w:rsidRPr="00B535C1">
              <w:rPr>
                <w:rFonts w:eastAsia="Calibri"/>
                <w:bCs/>
                <w:color w:val="000000"/>
                <w:w w:val="110"/>
                <w:sz w:val="24"/>
                <w:szCs w:val="24"/>
              </w:rPr>
              <w:t>)</w:t>
            </w:r>
          </w:p>
          <w:p w:rsidR="007F7BB3" w:rsidRPr="00B535C1" w:rsidRDefault="007F7BB3" w:rsidP="00C0788A">
            <w:pPr>
              <w:adjustRightInd w:val="0"/>
              <w:jc w:val="both"/>
              <w:rPr>
                <w:rFonts w:eastAsia="Calibri"/>
                <w:b/>
                <w:bCs/>
                <w:color w:val="000000"/>
                <w:w w:val="110"/>
                <w:sz w:val="24"/>
                <w:szCs w:val="24"/>
              </w:rPr>
            </w:pPr>
          </w:p>
        </w:tc>
        <w:tc>
          <w:tcPr>
            <w:tcW w:w="5936" w:type="dxa"/>
          </w:tcPr>
          <w:p w:rsidR="007F7BB3" w:rsidRPr="00B535C1" w:rsidRDefault="007F7BB3" w:rsidP="00C0788A">
            <w:pPr>
              <w:adjustRightInd w:val="0"/>
              <w:jc w:val="both"/>
              <w:rPr>
                <w:i/>
                <w:sz w:val="24"/>
                <w:szCs w:val="24"/>
              </w:rPr>
            </w:pPr>
            <w:r w:rsidRPr="00B535C1">
              <w:rPr>
                <w:rFonts w:eastAsia="Calibri"/>
                <w:color w:val="000000"/>
                <w:spacing w:val="-2"/>
                <w:w w:val="105"/>
                <w:sz w:val="24"/>
                <w:szCs w:val="24"/>
              </w:rPr>
              <w:t>Р</w:t>
            </w:r>
            <w:r w:rsidRPr="00B535C1">
              <w:rPr>
                <w:rFonts w:eastAsia="Calibri"/>
                <w:color w:val="000000"/>
                <w:w w:val="102"/>
                <w:sz w:val="24"/>
                <w:szCs w:val="24"/>
              </w:rPr>
              <w:t>а</w:t>
            </w:r>
            <w:r w:rsidRPr="00B535C1">
              <w:rPr>
                <w:rFonts w:eastAsia="Calibri"/>
                <w:color w:val="000000"/>
                <w:w w:val="108"/>
                <w:sz w:val="24"/>
                <w:szCs w:val="24"/>
              </w:rPr>
              <w:t>с</w:t>
            </w:r>
            <w:r w:rsidRPr="00B535C1">
              <w:rPr>
                <w:rFonts w:eastAsia="Calibri"/>
                <w:color w:val="000000"/>
                <w:spacing w:val="1"/>
                <w:w w:val="103"/>
                <w:sz w:val="24"/>
                <w:szCs w:val="24"/>
              </w:rPr>
              <w:t>ш</w:t>
            </w:r>
            <w:r w:rsidRPr="00B535C1">
              <w:rPr>
                <w:rFonts w:eastAsia="Calibri"/>
                <w:color w:val="000000"/>
                <w:spacing w:val="2"/>
                <w:w w:val="104"/>
                <w:sz w:val="24"/>
                <w:szCs w:val="24"/>
              </w:rPr>
              <w:t>и</w:t>
            </w:r>
            <w:r w:rsidRPr="00B535C1">
              <w:rPr>
                <w:rFonts w:eastAsia="Calibri"/>
                <w:color w:val="000000"/>
                <w:w w:val="110"/>
                <w:sz w:val="24"/>
                <w:szCs w:val="24"/>
              </w:rPr>
              <w:t>р</w:t>
            </w:r>
            <w:r w:rsidRPr="00B535C1">
              <w:rPr>
                <w:rFonts w:eastAsia="Calibri"/>
                <w:color w:val="000000"/>
                <w:w w:val="104"/>
                <w:sz w:val="24"/>
                <w:szCs w:val="24"/>
              </w:rPr>
              <w:t>и</w:t>
            </w:r>
            <w:r w:rsidRPr="00B535C1">
              <w:rPr>
                <w:rFonts w:eastAsia="Calibri"/>
                <w:color w:val="000000"/>
                <w:w w:val="108"/>
                <w:sz w:val="24"/>
                <w:szCs w:val="24"/>
              </w:rPr>
              <w:t>ть</w:t>
            </w:r>
            <w:r w:rsidRPr="00B535C1">
              <w:rPr>
                <w:rFonts w:eastAsia="Calibri"/>
                <w:color w:val="000000"/>
                <w:spacing w:val="33"/>
                <w:sz w:val="24"/>
                <w:szCs w:val="24"/>
              </w:rPr>
              <w:t xml:space="preserve"> </w:t>
            </w:r>
            <w:r w:rsidRPr="00B535C1">
              <w:rPr>
                <w:rFonts w:eastAsia="Calibri"/>
                <w:color w:val="000000"/>
                <w:spacing w:val="1"/>
                <w:w w:val="108"/>
                <w:sz w:val="24"/>
                <w:szCs w:val="24"/>
              </w:rPr>
              <w:t>с</w:t>
            </w:r>
            <w:r w:rsidRPr="00B535C1">
              <w:rPr>
                <w:rFonts w:eastAsia="Calibri"/>
                <w:color w:val="000000"/>
                <w:spacing w:val="1"/>
                <w:w w:val="106"/>
                <w:sz w:val="24"/>
                <w:szCs w:val="24"/>
              </w:rPr>
              <w:t>в</w:t>
            </w:r>
            <w:r w:rsidRPr="00B535C1">
              <w:rPr>
                <w:rFonts w:eastAsia="Calibri"/>
                <w:color w:val="000000"/>
                <w:spacing w:val="1"/>
                <w:w w:val="102"/>
                <w:sz w:val="24"/>
                <w:szCs w:val="24"/>
              </w:rPr>
              <w:t>е</w:t>
            </w:r>
            <w:r w:rsidRPr="00B535C1">
              <w:rPr>
                <w:rFonts w:eastAsia="Calibri"/>
                <w:color w:val="000000"/>
                <w:w w:val="96"/>
                <w:sz w:val="24"/>
                <w:szCs w:val="24"/>
              </w:rPr>
              <w:t>д</w:t>
            </w:r>
            <w:r w:rsidRPr="00B535C1">
              <w:rPr>
                <w:rFonts w:eastAsia="Calibri"/>
                <w:color w:val="000000"/>
                <w:spacing w:val="1"/>
                <w:w w:val="102"/>
                <w:sz w:val="24"/>
                <w:szCs w:val="24"/>
              </w:rPr>
              <w:t>е</w:t>
            </w:r>
            <w:r w:rsidRPr="00B535C1">
              <w:rPr>
                <w:rFonts w:eastAsia="Calibri"/>
                <w:color w:val="000000"/>
                <w:spacing w:val="1"/>
                <w:w w:val="104"/>
                <w:sz w:val="24"/>
                <w:szCs w:val="24"/>
              </w:rPr>
              <w:t>н</w:t>
            </w:r>
            <w:r w:rsidRPr="00B535C1">
              <w:rPr>
                <w:rFonts w:eastAsia="Calibri"/>
                <w:color w:val="000000"/>
                <w:spacing w:val="2"/>
                <w:w w:val="104"/>
                <w:sz w:val="24"/>
                <w:szCs w:val="24"/>
              </w:rPr>
              <w:t>и</w:t>
            </w:r>
            <w:r w:rsidRPr="00B535C1">
              <w:rPr>
                <w:rFonts w:eastAsia="Calibri"/>
                <w:color w:val="000000"/>
                <w:w w:val="106"/>
                <w:sz w:val="24"/>
                <w:szCs w:val="24"/>
              </w:rPr>
              <w:t>я</w:t>
            </w:r>
            <w:r w:rsidRPr="00B535C1">
              <w:rPr>
                <w:rFonts w:eastAsia="Calibri"/>
                <w:color w:val="000000"/>
                <w:spacing w:val="33"/>
                <w:sz w:val="24"/>
                <w:szCs w:val="24"/>
              </w:rPr>
              <w:t xml:space="preserve"> </w:t>
            </w:r>
            <w:r w:rsidRPr="00B535C1">
              <w:rPr>
                <w:rFonts w:eastAsia="Calibri"/>
                <w:color w:val="000000"/>
                <w:w w:val="106"/>
                <w:sz w:val="24"/>
                <w:szCs w:val="24"/>
              </w:rPr>
              <w:t>о</w:t>
            </w:r>
            <w:r w:rsidRPr="00B535C1">
              <w:rPr>
                <w:rFonts w:eastAsia="Calibri"/>
                <w:color w:val="000000"/>
                <w:spacing w:val="34"/>
                <w:sz w:val="24"/>
                <w:szCs w:val="24"/>
              </w:rPr>
              <w:t xml:space="preserve"> </w:t>
            </w:r>
            <w:r w:rsidRPr="00B535C1">
              <w:rPr>
                <w:rFonts w:eastAsia="Calibri"/>
                <w:color w:val="000000"/>
                <w:spacing w:val="1"/>
                <w:w w:val="96"/>
                <w:sz w:val="24"/>
                <w:szCs w:val="24"/>
              </w:rPr>
              <w:t>д</w:t>
            </w:r>
            <w:r w:rsidRPr="00B535C1">
              <w:rPr>
                <w:rFonts w:eastAsia="Calibri"/>
                <w:color w:val="000000"/>
                <w:spacing w:val="1"/>
                <w:w w:val="104"/>
                <w:sz w:val="24"/>
                <w:szCs w:val="24"/>
              </w:rPr>
              <w:t>н</w:t>
            </w:r>
            <w:r w:rsidRPr="00B535C1">
              <w:rPr>
                <w:rFonts w:eastAsia="Calibri"/>
                <w:color w:val="000000"/>
                <w:spacing w:val="1"/>
                <w:w w:val="106"/>
                <w:sz w:val="24"/>
                <w:szCs w:val="24"/>
              </w:rPr>
              <w:t>я</w:t>
            </w:r>
            <w:r w:rsidRPr="00B535C1">
              <w:rPr>
                <w:rFonts w:eastAsia="Calibri"/>
                <w:color w:val="000000"/>
                <w:w w:val="108"/>
                <w:sz w:val="24"/>
                <w:szCs w:val="24"/>
              </w:rPr>
              <w:t>х</w:t>
            </w:r>
            <w:r w:rsidRPr="00B535C1">
              <w:rPr>
                <w:rFonts w:eastAsia="Calibri"/>
                <w:color w:val="000000"/>
                <w:spacing w:val="33"/>
                <w:sz w:val="24"/>
                <w:szCs w:val="24"/>
              </w:rPr>
              <w:t xml:space="preserve"> </w:t>
            </w:r>
            <w:r w:rsidRPr="00B535C1">
              <w:rPr>
                <w:rFonts w:eastAsia="Calibri"/>
                <w:color w:val="000000"/>
                <w:spacing w:val="1"/>
                <w:w w:val="106"/>
                <w:sz w:val="24"/>
                <w:szCs w:val="24"/>
              </w:rPr>
              <w:t>в</w:t>
            </w:r>
            <w:r w:rsidRPr="00B535C1">
              <w:rPr>
                <w:rFonts w:eastAsia="Calibri"/>
                <w:color w:val="000000"/>
                <w:spacing w:val="2"/>
                <w:w w:val="106"/>
                <w:sz w:val="24"/>
                <w:szCs w:val="24"/>
              </w:rPr>
              <w:t>о</w:t>
            </w:r>
            <w:r w:rsidRPr="00B535C1">
              <w:rPr>
                <w:rFonts w:eastAsia="Calibri"/>
                <w:color w:val="000000"/>
                <w:spacing w:val="1"/>
                <w:w w:val="104"/>
                <w:sz w:val="24"/>
                <w:szCs w:val="24"/>
              </w:rPr>
              <w:t>и</w:t>
            </w:r>
            <w:r w:rsidRPr="00B535C1">
              <w:rPr>
                <w:rFonts w:eastAsia="Calibri"/>
                <w:color w:val="000000"/>
                <w:w w:val="104"/>
                <w:sz w:val="24"/>
                <w:szCs w:val="24"/>
              </w:rPr>
              <w:t>н</w:t>
            </w:r>
            <w:r w:rsidRPr="00B535C1">
              <w:rPr>
                <w:rFonts w:eastAsia="Calibri"/>
                <w:color w:val="000000"/>
                <w:spacing w:val="1"/>
                <w:w w:val="108"/>
                <w:sz w:val="24"/>
                <w:szCs w:val="24"/>
              </w:rPr>
              <w:t>с</w:t>
            </w:r>
            <w:r w:rsidRPr="00B535C1">
              <w:rPr>
                <w:rFonts w:eastAsia="Calibri"/>
                <w:color w:val="000000"/>
                <w:w w:val="105"/>
                <w:sz w:val="24"/>
                <w:szCs w:val="24"/>
              </w:rPr>
              <w:t>к</w:t>
            </w:r>
            <w:r w:rsidRPr="00B535C1">
              <w:rPr>
                <w:rFonts w:eastAsia="Calibri"/>
                <w:color w:val="000000"/>
                <w:spacing w:val="1"/>
                <w:w w:val="106"/>
                <w:sz w:val="24"/>
                <w:szCs w:val="24"/>
              </w:rPr>
              <w:t>о</w:t>
            </w:r>
            <w:r w:rsidRPr="00B535C1">
              <w:rPr>
                <w:rFonts w:eastAsia="Calibri"/>
                <w:color w:val="000000"/>
                <w:w w:val="104"/>
                <w:sz w:val="24"/>
                <w:szCs w:val="24"/>
              </w:rPr>
              <w:t>й</w:t>
            </w:r>
            <w:r w:rsidRPr="00B535C1">
              <w:rPr>
                <w:rFonts w:eastAsia="Calibri"/>
                <w:color w:val="000000"/>
                <w:spacing w:val="33"/>
                <w:sz w:val="24"/>
                <w:szCs w:val="24"/>
              </w:rPr>
              <w:t xml:space="preserve"> </w:t>
            </w:r>
            <w:r w:rsidRPr="00B535C1">
              <w:rPr>
                <w:rFonts w:eastAsia="Calibri"/>
                <w:color w:val="000000"/>
                <w:spacing w:val="6"/>
                <w:w w:val="108"/>
                <w:sz w:val="24"/>
                <w:szCs w:val="24"/>
              </w:rPr>
              <w:t>с</w:t>
            </w:r>
            <w:r w:rsidRPr="00B535C1">
              <w:rPr>
                <w:rFonts w:eastAsia="Calibri"/>
                <w:color w:val="000000"/>
                <w:spacing w:val="1"/>
                <w:w w:val="101"/>
                <w:sz w:val="24"/>
                <w:szCs w:val="24"/>
              </w:rPr>
              <w:t>л</w:t>
            </w:r>
            <w:r w:rsidRPr="00B535C1">
              <w:rPr>
                <w:rFonts w:eastAsia="Calibri"/>
                <w:color w:val="000000"/>
                <w:spacing w:val="2"/>
                <w:w w:val="102"/>
                <w:sz w:val="24"/>
                <w:szCs w:val="24"/>
              </w:rPr>
              <w:t>а</w:t>
            </w:r>
            <w:r w:rsidRPr="00B535C1">
              <w:rPr>
                <w:rFonts w:eastAsia="Calibri"/>
                <w:color w:val="000000"/>
                <w:w w:val="106"/>
                <w:sz w:val="24"/>
                <w:szCs w:val="24"/>
              </w:rPr>
              <w:t>в</w:t>
            </w:r>
            <w:r w:rsidRPr="00B535C1">
              <w:rPr>
                <w:rFonts w:eastAsia="Calibri"/>
                <w:color w:val="000000"/>
                <w:spacing w:val="1"/>
                <w:w w:val="101"/>
                <w:sz w:val="24"/>
                <w:szCs w:val="24"/>
              </w:rPr>
              <w:t>ы</w:t>
            </w:r>
            <w:r w:rsidRPr="00B535C1">
              <w:rPr>
                <w:rFonts w:eastAsia="Calibri"/>
                <w:color w:val="000000"/>
                <w:spacing w:val="33"/>
                <w:sz w:val="24"/>
                <w:szCs w:val="24"/>
              </w:rPr>
              <w:t xml:space="preserve"> </w:t>
            </w:r>
            <w:r w:rsidRPr="00B535C1">
              <w:rPr>
                <w:rFonts w:eastAsia="Calibri"/>
                <w:color w:val="000000"/>
                <w:w w:val="104"/>
                <w:sz w:val="24"/>
                <w:szCs w:val="24"/>
              </w:rPr>
              <w:t>и</w:t>
            </w:r>
            <w:r w:rsidRPr="00B535C1">
              <w:rPr>
                <w:rFonts w:eastAsia="Calibri"/>
                <w:color w:val="000000"/>
                <w:spacing w:val="33"/>
                <w:sz w:val="24"/>
                <w:szCs w:val="24"/>
              </w:rPr>
              <w:t xml:space="preserve"> </w:t>
            </w:r>
            <w:r w:rsidRPr="00B535C1">
              <w:rPr>
                <w:rFonts w:eastAsia="Calibri"/>
                <w:color w:val="000000"/>
                <w:spacing w:val="-2"/>
                <w:w w:val="113"/>
                <w:sz w:val="24"/>
                <w:szCs w:val="24"/>
              </w:rPr>
              <w:t>г</w:t>
            </w:r>
            <w:r w:rsidRPr="00B535C1">
              <w:rPr>
                <w:rFonts w:eastAsia="Calibri"/>
                <w:color w:val="000000"/>
                <w:w w:val="102"/>
                <w:sz w:val="24"/>
                <w:szCs w:val="24"/>
              </w:rPr>
              <w:t>е</w:t>
            </w:r>
            <w:r w:rsidRPr="00B535C1">
              <w:rPr>
                <w:rFonts w:eastAsia="Calibri"/>
                <w:color w:val="000000"/>
                <w:spacing w:val="1"/>
                <w:w w:val="110"/>
                <w:sz w:val="24"/>
                <w:szCs w:val="24"/>
              </w:rPr>
              <w:t>р</w:t>
            </w:r>
            <w:r w:rsidRPr="00B535C1">
              <w:rPr>
                <w:rFonts w:eastAsia="Calibri"/>
                <w:color w:val="000000"/>
                <w:spacing w:val="1"/>
                <w:w w:val="106"/>
                <w:sz w:val="24"/>
                <w:szCs w:val="24"/>
              </w:rPr>
              <w:t>оя</w:t>
            </w:r>
            <w:r w:rsidRPr="00B535C1">
              <w:rPr>
                <w:rFonts w:eastAsia="Calibri"/>
                <w:color w:val="000000"/>
                <w:w w:val="108"/>
                <w:sz w:val="24"/>
                <w:szCs w:val="24"/>
              </w:rPr>
              <w:t>х</w:t>
            </w:r>
            <w:r w:rsidRPr="00B535C1">
              <w:rPr>
                <w:rFonts w:eastAsia="Calibri"/>
                <w:color w:val="000000"/>
                <w:spacing w:val="66"/>
                <w:sz w:val="24"/>
                <w:szCs w:val="24"/>
              </w:rPr>
              <w:t xml:space="preserve"> </w:t>
            </w:r>
            <w:r w:rsidRPr="00B535C1">
              <w:rPr>
                <w:rFonts w:eastAsia="Calibri"/>
                <w:color w:val="000000"/>
                <w:spacing w:val="1"/>
                <w:w w:val="104"/>
                <w:sz w:val="24"/>
                <w:szCs w:val="24"/>
              </w:rPr>
              <w:t>рыбинсцах</w:t>
            </w:r>
            <w:r w:rsidRPr="00B535C1">
              <w:rPr>
                <w:rFonts w:eastAsia="Calibri"/>
                <w:color w:val="000000"/>
                <w:w w:val="83"/>
                <w:sz w:val="24"/>
                <w:szCs w:val="24"/>
              </w:rPr>
              <w:t>.</w:t>
            </w:r>
            <w:r w:rsidRPr="00B535C1">
              <w:rPr>
                <w:rFonts w:eastAsia="Calibri"/>
                <w:color w:val="000000"/>
                <w:spacing w:val="66"/>
                <w:sz w:val="24"/>
                <w:szCs w:val="24"/>
              </w:rPr>
              <w:t xml:space="preserve"> </w:t>
            </w:r>
            <w:r w:rsidRPr="00B535C1">
              <w:rPr>
                <w:rFonts w:eastAsia="Calibri"/>
                <w:color w:val="000000"/>
                <w:spacing w:val="1"/>
                <w:w w:val="110"/>
                <w:sz w:val="24"/>
                <w:szCs w:val="24"/>
              </w:rPr>
              <w:t>С</w:t>
            </w:r>
            <w:r w:rsidRPr="00B535C1">
              <w:rPr>
                <w:rFonts w:eastAsia="Calibri"/>
                <w:color w:val="000000"/>
                <w:spacing w:val="1"/>
                <w:w w:val="106"/>
                <w:sz w:val="24"/>
                <w:szCs w:val="24"/>
              </w:rPr>
              <w:t>по</w:t>
            </w:r>
            <w:r w:rsidRPr="00B535C1">
              <w:rPr>
                <w:rFonts w:eastAsia="Calibri"/>
                <w:color w:val="000000"/>
                <w:w w:val="108"/>
                <w:sz w:val="24"/>
                <w:szCs w:val="24"/>
              </w:rPr>
              <w:t>с</w:t>
            </w:r>
            <w:r w:rsidRPr="00B535C1">
              <w:rPr>
                <w:rFonts w:eastAsia="Calibri"/>
                <w:color w:val="000000"/>
                <w:spacing w:val="1"/>
                <w:w w:val="106"/>
                <w:sz w:val="24"/>
                <w:szCs w:val="24"/>
              </w:rPr>
              <w:t>о</w:t>
            </w:r>
            <w:r w:rsidRPr="00B535C1">
              <w:rPr>
                <w:rFonts w:eastAsia="Calibri"/>
                <w:color w:val="000000"/>
                <w:spacing w:val="1"/>
                <w:w w:val="101"/>
                <w:sz w:val="24"/>
                <w:szCs w:val="24"/>
              </w:rPr>
              <w:t>б</w:t>
            </w:r>
            <w:r w:rsidRPr="00B535C1">
              <w:rPr>
                <w:rFonts w:eastAsia="Calibri"/>
                <w:color w:val="000000"/>
                <w:spacing w:val="5"/>
                <w:w w:val="108"/>
                <w:sz w:val="24"/>
                <w:szCs w:val="24"/>
              </w:rPr>
              <w:t>с</w:t>
            </w:r>
            <w:r w:rsidRPr="00B535C1">
              <w:rPr>
                <w:rFonts w:eastAsia="Calibri"/>
                <w:color w:val="000000"/>
                <w:w w:val="108"/>
                <w:sz w:val="24"/>
                <w:szCs w:val="24"/>
              </w:rPr>
              <w:t>т</w:t>
            </w:r>
            <w:r w:rsidRPr="00B535C1">
              <w:rPr>
                <w:rFonts w:eastAsia="Calibri"/>
                <w:color w:val="000000"/>
                <w:spacing w:val="1"/>
                <w:w w:val="106"/>
                <w:sz w:val="24"/>
                <w:szCs w:val="24"/>
              </w:rPr>
              <w:t>вов</w:t>
            </w:r>
            <w:r w:rsidRPr="00B535C1">
              <w:rPr>
                <w:rFonts w:eastAsia="Calibri"/>
                <w:color w:val="000000"/>
                <w:w w:val="102"/>
                <w:sz w:val="24"/>
                <w:szCs w:val="24"/>
              </w:rPr>
              <w:t>а</w:t>
            </w:r>
            <w:r w:rsidRPr="00B535C1">
              <w:rPr>
                <w:rFonts w:eastAsia="Calibri"/>
                <w:color w:val="000000"/>
                <w:w w:val="108"/>
                <w:sz w:val="24"/>
                <w:szCs w:val="24"/>
              </w:rPr>
              <w:t>ть</w:t>
            </w:r>
            <w:r w:rsidRPr="00B535C1">
              <w:rPr>
                <w:rFonts w:eastAsia="Calibri"/>
                <w:color w:val="000000"/>
                <w:spacing w:val="66"/>
                <w:sz w:val="24"/>
                <w:szCs w:val="24"/>
              </w:rPr>
              <w:t xml:space="preserve"> </w:t>
            </w:r>
            <w:r w:rsidRPr="00B535C1">
              <w:rPr>
                <w:rFonts w:eastAsia="Calibri"/>
                <w:color w:val="000000"/>
                <w:spacing w:val="1"/>
                <w:w w:val="104"/>
                <w:sz w:val="24"/>
                <w:szCs w:val="24"/>
              </w:rPr>
              <w:t>ф</w:t>
            </w:r>
            <w:r w:rsidRPr="00B535C1">
              <w:rPr>
                <w:rFonts w:eastAsia="Calibri"/>
                <w:color w:val="000000"/>
                <w:spacing w:val="1"/>
                <w:w w:val="106"/>
                <w:sz w:val="24"/>
                <w:szCs w:val="24"/>
              </w:rPr>
              <w:t>о</w:t>
            </w:r>
            <w:r w:rsidRPr="00B535C1">
              <w:rPr>
                <w:rFonts w:eastAsia="Calibri"/>
                <w:color w:val="000000"/>
                <w:spacing w:val="1"/>
                <w:w w:val="110"/>
                <w:sz w:val="24"/>
                <w:szCs w:val="24"/>
              </w:rPr>
              <w:t>р</w:t>
            </w:r>
            <w:r w:rsidRPr="00B535C1">
              <w:rPr>
                <w:rFonts w:eastAsia="Calibri"/>
                <w:color w:val="000000"/>
                <w:spacing w:val="2"/>
                <w:w w:val="96"/>
                <w:sz w:val="24"/>
                <w:szCs w:val="24"/>
              </w:rPr>
              <w:t>м</w:t>
            </w:r>
            <w:r w:rsidRPr="00B535C1">
              <w:rPr>
                <w:rFonts w:eastAsia="Calibri"/>
                <w:color w:val="000000"/>
                <w:spacing w:val="1"/>
                <w:w w:val="104"/>
                <w:sz w:val="24"/>
                <w:szCs w:val="24"/>
              </w:rPr>
              <w:t>и</w:t>
            </w:r>
            <w:r w:rsidRPr="00B535C1">
              <w:rPr>
                <w:rFonts w:eastAsia="Calibri"/>
                <w:color w:val="000000"/>
                <w:spacing w:val="1"/>
                <w:w w:val="110"/>
                <w:sz w:val="24"/>
                <w:szCs w:val="24"/>
              </w:rPr>
              <w:t>р</w:t>
            </w:r>
            <w:r w:rsidRPr="00B535C1">
              <w:rPr>
                <w:rFonts w:eastAsia="Calibri"/>
                <w:color w:val="000000"/>
                <w:spacing w:val="2"/>
                <w:w w:val="106"/>
                <w:sz w:val="24"/>
                <w:szCs w:val="24"/>
              </w:rPr>
              <w:t>ов</w:t>
            </w:r>
            <w:r w:rsidRPr="00B535C1">
              <w:rPr>
                <w:rFonts w:eastAsia="Calibri"/>
                <w:color w:val="000000"/>
                <w:spacing w:val="1"/>
                <w:w w:val="102"/>
                <w:sz w:val="24"/>
                <w:szCs w:val="24"/>
              </w:rPr>
              <w:t>а</w:t>
            </w:r>
            <w:r w:rsidRPr="00B535C1">
              <w:rPr>
                <w:rFonts w:eastAsia="Calibri"/>
                <w:color w:val="000000"/>
                <w:w w:val="104"/>
                <w:sz w:val="24"/>
                <w:szCs w:val="24"/>
              </w:rPr>
              <w:t>н</w:t>
            </w:r>
            <w:r w:rsidRPr="00B535C1">
              <w:rPr>
                <w:rFonts w:eastAsia="Calibri"/>
                <w:color w:val="000000"/>
                <w:spacing w:val="1"/>
                <w:w w:val="104"/>
                <w:sz w:val="24"/>
                <w:szCs w:val="24"/>
              </w:rPr>
              <w:t>и</w:t>
            </w:r>
            <w:r w:rsidRPr="00B535C1">
              <w:rPr>
                <w:rFonts w:eastAsia="Calibri"/>
                <w:color w:val="000000"/>
                <w:w w:val="99"/>
                <w:sz w:val="24"/>
                <w:szCs w:val="24"/>
              </w:rPr>
              <w:t>ю</w:t>
            </w:r>
            <w:r w:rsidRPr="00B535C1">
              <w:rPr>
                <w:rFonts w:eastAsia="Calibri"/>
                <w:color w:val="000000"/>
                <w:spacing w:val="65"/>
                <w:sz w:val="24"/>
                <w:szCs w:val="24"/>
              </w:rPr>
              <w:t xml:space="preserve"> </w:t>
            </w:r>
            <w:r w:rsidRPr="00B535C1">
              <w:rPr>
                <w:rFonts w:eastAsia="Calibri"/>
                <w:color w:val="000000"/>
                <w:spacing w:val="1"/>
                <w:w w:val="102"/>
                <w:sz w:val="24"/>
                <w:szCs w:val="24"/>
              </w:rPr>
              <w:t>а</w:t>
            </w:r>
            <w:r w:rsidRPr="00B535C1">
              <w:rPr>
                <w:rFonts w:eastAsia="Calibri"/>
                <w:color w:val="000000"/>
                <w:spacing w:val="4"/>
                <w:w w:val="105"/>
                <w:sz w:val="24"/>
                <w:szCs w:val="24"/>
              </w:rPr>
              <w:t>к</w:t>
            </w:r>
            <w:r w:rsidRPr="00B535C1">
              <w:rPr>
                <w:rFonts w:eastAsia="Calibri"/>
                <w:color w:val="000000"/>
                <w:w w:val="108"/>
                <w:sz w:val="24"/>
                <w:szCs w:val="24"/>
              </w:rPr>
              <w:t>т</w:t>
            </w:r>
            <w:r w:rsidRPr="00B535C1">
              <w:rPr>
                <w:rFonts w:eastAsia="Calibri"/>
                <w:color w:val="000000"/>
                <w:spacing w:val="1"/>
                <w:w w:val="104"/>
                <w:sz w:val="24"/>
                <w:szCs w:val="24"/>
              </w:rPr>
              <w:t>и</w:t>
            </w:r>
            <w:r w:rsidRPr="00B535C1">
              <w:rPr>
                <w:rFonts w:eastAsia="Calibri"/>
                <w:color w:val="000000"/>
                <w:spacing w:val="1"/>
                <w:w w:val="106"/>
                <w:sz w:val="24"/>
                <w:szCs w:val="24"/>
              </w:rPr>
              <w:t>в</w:t>
            </w:r>
            <w:r w:rsidRPr="00B535C1">
              <w:rPr>
                <w:rFonts w:eastAsia="Calibri"/>
                <w:color w:val="000000"/>
                <w:spacing w:val="1"/>
                <w:w w:val="104"/>
                <w:sz w:val="24"/>
                <w:szCs w:val="24"/>
              </w:rPr>
              <w:t>н</w:t>
            </w:r>
            <w:r w:rsidRPr="00B535C1">
              <w:rPr>
                <w:rFonts w:eastAsia="Calibri"/>
                <w:color w:val="000000"/>
                <w:spacing w:val="1"/>
                <w:w w:val="106"/>
                <w:sz w:val="24"/>
                <w:szCs w:val="24"/>
              </w:rPr>
              <w:t>о</w:t>
            </w:r>
            <w:r w:rsidRPr="00B535C1">
              <w:rPr>
                <w:rFonts w:eastAsia="Calibri"/>
                <w:color w:val="000000"/>
                <w:spacing w:val="1"/>
                <w:w w:val="104"/>
                <w:sz w:val="24"/>
                <w:szCs w:val="24"/>
              </w:rPr>
              <w:t>й</w:t>
            </w:r>
            <w:r w:rsidRPr="00B535C1">
              <w:rPr>
                <w:rFonts w:eastAsia="Calibri"/>
                <w:color w:val="000000"/>
                <w:sz w:val="24"/>
                <w:szCs w:val="24"/>
              </w:rPr>
              <w:t xml:space="preserve"> </w:t>
            </w:r>
            <w:r w:rsidRPr="00B535C1">
              <w:rPr>
                <w:rFonts w:eastAsia="Calibri"/>
                <w:color w:val="000000"/>
                <w:w w:val="113"/>
                <w:sz w:val="24"/>
                <w:szCs w:val="24"/>
              </w:rPr>
              <w:t>г</w:t>
            </w:r>
            <w:r w:rsidRPr="00B535C1">
              <w:rPr>
                <w:rFonts w:eastAsia="Calibri"/>
                <w:color w:val="000000"/>
                <w:w w:val="110"/>
                <w:sz w:val="24"/>
                <w:szCs w:val="24"/>
              </w:rPr>
              <w:t>р</w:t>
            </w:r>
            <w:r w:rsidRPr="00B535C1">
              <w:rPr>
                <w:rFonts w:eastAsia="Calibri"/>
                <w:color w:val="000000"/>
                <w:spacing w:val="1"/>
                <w:w w:val="102"/>
                <w:sz w:val="24"/>
                <w:szCs w:val="24"/>
              </w:rPr>
              <w:t>а</w:t>
            </w:r>
            <w:r w:rsidRPr="00B535C1">
              <w:rPr>
                <w:rFonts w:eastAsia="Calibri"/>
                <w:color w:val="000000"/>
                <w:spacing w:val="6"/>
                <w:w w:val="98"/>
                <w:sz w:val="24"/>
                <w:szCs w:val="24"/>
              </w:rPr>
              <w:t>ж</w:t>
            </w:r>
            <w:r w:rsidRPr="00B535C1">
              <w:rPr>
                <w:rFonts w:eastAsia="Calibri"/>
                <w:color w:val="000000"/>
                <w:spacing w:val="1"/>
                <w:w w:val="96"/>
                <w:sz w:val="24"/>
                <w:szCs w:val="24"/>
              </w:rPr>
              <w:t>д</w:t>
            </w:r>
            <w:r w:rsidRPr="00B535C1">
              <w:rPr>
                <w:rFonts w:eastAsia="Calibri"/>
                <w:color w:val="000000"/>
                <w:spacing w:val="1"/>
                <w:w w:val="102"/>
                <w:sz w:val="24"/>
                <w:szCs w:val="24"/>
              </w:rPr>
              <w:t>а</w:t>
            </w:r>
            <w:r w:rsidRPr="00B535C1">
              <w:rPr>
                <w:rFonts w:eastAsia="Calibri"/>
                <w:color w:val="000000"/>
                <w:spacing w:val="1"/>
                <w:w w:val="104"/>
                <w:sz w:val="24"/>
                <w:szCs w:val="24"/>
              </w:rPr>
              <w:t>н</w:t>
            </w:r>
            <w:r w:rsidRPr="00B535C1">
              <w:rPr>
                <w:rFonts w:eastAsia="Calibri"/>
                <w:color w:val="000000"/>
                <w:spacing w:val="1"/>
                <w:w w:val="108"/>
                <w:sz w:val="24"/>
                <w:szCs w:val="24"/>
              </w:rPr>
              <w:t>с</w:t>
            </w:r>
            <w:r w:rsidRPr="00B535C1">
              <w:rPr>
                <w:rFonts w:eastAsia="Calibri"/>
                <w:color w:val="000000"/>
                <w:w w:val="105"/>
                <w:sz w:val="24"/>
                <w:szCs w:val="24"/>
              </w:rPr>
              <w:t>к</w:t>
            </w:r>
            <w:r w:rsidRPr="00B535C1">
              <w:rPr>
                <w:rFonts w:eastAsia="Calibri"/>
                <w:color w:val="000000"/>
                <w:spacing w:val="1"/>
                <w:w w:val="106"/>
                <w:sz w:val="24"/>
                <w:szCs w:val="24"/>
              </w:rPr>
              <w:t>о</w:t>
            </w:r>
            <w:r w:rsidRPr="00B535C1">
              <w:rPr>
                <w:rFonts w:eastAsia="Calibri"/>
                <w:color w:val="000000"/>
                <w:w w:val="104"/>
                <w:sz w:val="24"/>
                <w:szCs w:val="24"/>
              </w:rPr>
              <w:t>й</w:t>
            </w:r>
            <w:r w:rsidRPr="00B535C1">
              <w:rPr>
                <w:rFonts w:eastAsia="Calibri"/>
                <w:color w:val="000000"/>
                <w:spacing w:val="4"/>
                <w:sz w:val="24"/>
                <w:szCs w:val="24"/>
              </w:rPr>
              <w:t xml:space="preserve"> </w:t>
            </w:r>
            <w:r w:rsidRPr="00B535C1">
              <w:rPr>
                <w:rFonts w:eastAsia="Calibri"/>
                <w:color w:val="000000"/>
                <w:spacing w:val="1"/>
                <w:w w:val="106"/>
                <w:sz w:val="24"/>
                <w:szCs w:val="24"/>
              </w:rPr>
              <w:t>по</w:t>
            </w:r>
            <w:r w:rsidRPr="00B535C1">
              <w:rPr>
                <w:rFonts w:eastAsia="Calibri"/>
                <w:color w:val="000000"/>
                <w:spacing w:val="1"/>
                <w:w w:val="104"/>
                <w:sz w:val="24"/>
                <w:szCs w:val="24"/>
              </w:rPr>
              <w:t>зи</w:t>
            </w:r>
            <w:r w:rsidRPr="00B535C1">
              <w:rPr>
                <w:rFonts w:eastAsia="Calibri"/>
                <w:color w:val="000000"/>
                <w:w w:val="103"/>
                <w:sz w:val="24"/>
                <w:szCs w:val="24"/>
              </w:rPr>
              <w:t>ц</w:t>
            </w:r>
            <w:r w:rsidRPr="00B535C1">
              <w:rPr>
                <w:rFonts w:eastAsia="Calibri"/>
                <w:color w:val="000000"/>
                <w:spacing w:val="1"/>
                <w:w w:val="104"/>
                <w:sz w:val="24"/>
                <w:szCs w:val="24"/>
              </w:rPr>
              <w:t>ии</w:t>
            </w:r>
            <w:r w:rsidRPr="00B535C1">
              <w:rPr>
                <w:rFonts w:eastAsia="Calibri"/>
                <w:color w:val="000000"/>
                <w:w w:val="84"/>
                <w:sz w:val="24"/>
                <w:szCs w:val="24"/>
              </w:rPr>
              <w:t>,</w:t>
            </w:r>
            <w:r w:rsidRPr="00B535C1">
              <w:rPr>
                <w:rFonts w:eastAsia="Calibri"/>
                <w:color w:val="000000"/>
                <w:spacing w:val="4"/>
                <w:sz w:val="24"/>
                <w:szCs w:val="24"/>
              </w:rPr>
              <w:t xml:space="preserve"> </w:t>
            </w:r>
            <w:r w:rsidRPr="00B535C1">
              <w:rPr>
                <w:rFonts w:eastAsia="Calibri"/>
                <w:color w:val="000000"/>
                <w:w w:val="112"/>
                <w:sz w:val="24"/>
                <w:szCs w:val="24"/>
              </w:rPr>
              <w:t>ч</w:t>
            </w:r>
            <w:r w:rsidRPr="00B535C1">
              <w:rPr>
                <w:rFonts w:eastAsia="Calibri"/>
                <w:color w:val="000000"/>
                <w:spacing w:val="1"/>
                <w:w w:val="106"/>
                <w:sz w:val="24"/>
                <w:szCs w:val="24"/>
              </w:rPr>
              <w:t>ув</w:t>
            </w:r>
            <w:r w:rsidRPr="00B535C1">
              <w:rPr>
                <w:rFonts w:eastAsia="Calibri"/>
                <w:color w:val="000000"/>
                <w:spacing w:val="5"/>
                <w:w w:val="108"/>
                <w:sz w:val="24"/>
                <w:szCs w:val="24"/>
              </w:rPr>
              <w:t>с</w:t>
            </w:r>
            <w:r w:rsidRPr="00B535C1">
              <w:rPr>
                <w:rFonts w:eastAsia="Calibri"/>
                <w:color w:val="000000"/>
                <w:w w:val="108"/>
                <w:sz w:val="24"/>
                <w:szCs w:val="24"/>
              </w:rPr>
              <w:t>т</w:t>
            </w:r>
            <w:r w:rsidRPr="00B535C1">
              <w:rPr>
                <w:rFonts w:eastAsia="Calibri"/>
                <w:color w:val="000000"/>
                <w:spacing w:val="1"/>
                <w:w w:val="106"/>
                <w:sz w:val="24"/>
                <w:szCs w:val="24"/>
              </w:rPr>
              <w:t>в</w:t>
            </w:r>
            <w:r w:rsidRPr="00B535C1">
              <w:rPr>
                <w:rFonts w:eastAsia="Calibri"/>
                <w:color w:val="000000"/>
                <w:w w:val="102"/>
                <w:sz w:val="24"/>
                <w:szCs w:val="24"/>
              </w:rPr>
              <w:t>а</w:t>
            </w:r>
            <w:r w:rsidRPr="00B535C1">
              <w:rPr>
                <w:rFonts w:eastAsia="Calibri"/>
                <w:color w:val="000000"/>
                <w:spacing w:val="5"/>
                <w:sz w:val="24"/>
                <w:szCs w:val="24"/>
              </w:rPr>
              <w:t xml:space="preserve"> </w:t>
            </w:r>
            <w:r w:rsidRPr="00B535C1">
              <w:rPr>
                <w:rFonts w:eastAsia="Calibri"/>
                <w:color w:val="000000"/>
                <w:spacing w:val="-2"/>
                <w:w w:val="113"/>
                <w:sz w:val="24"/>
                <w:szCs w:val="24"/>
              </w:rPr>
              <w:t>г</w:t>
            </w:r>
            <w:r w:rsidRPr="00B535C1">
              <w:rPr>
                <w:rFonts w:eastAsia="Calibri"/>
                <w:color w:val="000000"/>
                <w:w w:val="106"/>
                <w:sz w:val="24"/>
                <w:szCs w:val="24"/>
              </w:rPr>
              <w:t>о</w:t>
            </w:r>
            <w:r w:rsidRPr="00B535C1">
              <w:rPr>
                <w:rFonts w:eastAsia="Calibri"/>
                <w:color w:val="000000"/>
                <w:w w:val="110"/>
                <w:sz w:val="24"/>
                <w:szCs w:val="24"/>
              </w:rPr>
              <w:t>р</w:t>
            </w:r>
            <w:r w:rsidRPr="00B535C1">
              <w:rPr>
                <w:rFonts w:eastAsia="Calibri"/>
                <w:color w:val="000000"/>
                <w:w w:val="96"/>
                <w:sz w:val="24"/>
                <w:szCs w:val="24"/>
              </w:rPr>
              <w:t>д</w:t>
            </w:r>
            <w:r w:rsidRPr="00B535C1">
              <w:rPr>
                <w:rFonts w:eastAsia="Calibri"/>
                <w:color w:val="000000"/>
                <w:w w:val="106"/>
                <w:sz w:val="24"/>
                <w:szCs w:val="24"/>
              </w:rPr>
              <w:t>о</w:t>
            </w:r>
            <w:r w:rsidRPr="00B535C1">
              <w:rPr>
                <w:rFonts w:eastAsia="Calibri"/>
                <w:color w:val="000000"/>
                <w:spacing w:val="4"/>
                <w:w w:val="108"/>
                <w:sz w:val="24"/>
                <w:szCs w:val="24"/>
              </w:rPr>
              <w:t>с</w:t>
            </w:r>
            <w:r w:rsidRPr="00B535C1">
              <w:rPr>
                <w:rFonts w:eastAsia="Calibri"/>
                <w:color w:val="000000"/>
                <w:w w:val="108"/>
                <w:sz w:val="24"/>
                <w:szCs w:val="24"/>
              </w:rPr>
              <w:t>т</w:t>
            </w:r>
            <w:r w:rsidRPr="00B535C1">
              <w:rPr>
                <w:rFonts w:eastAsia="Calibri"/>
                <w:color w:val="000000"/>
                <w:spacing w:val="1"/>
                <w:w w:val="104"/>
                <w:sz w:val="24"/>
                <w:szCs w:val="24"/>
              </w:rPr>
              <w:t>и</w:t>
            </w:r>
            <w:r w:rsidRPr="00B535C1">
              <w:rPr>
                <w:rFonts w:eastAsia="Calibri"/>
                <w:color w:val="000000"/>
                <w:spacing w:val="5"/>
                <w:sz w:val="24"/>
                <w:szCs w:val="24"/>
              </w:rPr>
              <w:t xml:space="preserve"> </w:t>
            </w:r>
            <w:r w:rsidRPr="00B535C1">
              <w:rPr>
                <w:rFonts w:eastAsia="Calibri"/>
                <w:color w:val="000000"/>
                <w:spacing w:val="1"/>
                <w:w w:val="104"/>
                <w:sz w:val="24"/>
                <w:szCs w:val="24"/>
              </w:rPr>
              <w:t>з</w:t>
            </w:r>
            <w:r w:rsidRPr="00B535C1">
              <w:rPr>
                <w:rFonts w:eastAsia="Calibri"/>
                <w:color w:val="000000"/>
                <w:w w:val="102"/>
                <w:sz w:val="24"/>
                <w:szCs w:val="24"/>
              </w:rPr>
              <w:t>а</w:t>
            </w:r>
            <w:r w:rsidRPr="00B535C1">
              <w:rPr>
                <w:rFonts w:eastAsia="Calibri"/>
                <w:color w:val="000000"/>
                <w:spacing w:val="5"/>
                <w:sz w:val="24"/>
                <w:szCs w:val="24"/>
              </w:rPr>
              <w:t xml:space="preserve"> </w:t>
            </w:r>
            <w:r w:rsidRPr="00B535C1">
              <w:rPr>
                <w:rFonts w:eastAsia="Calibri"/>
                <w:color w:val="000000"/>
                <w:spacing w:val="5"/>
                <w:w w:val="108"/>
                <w:sz w:val="24"/>
                <w:szCs w:val="24"/>
              </w:rPr>
              <w:t>с</w:t>
            </w:r>
            <w:r w:rsidRPr="00B535C1">
              <w:rPr>
                <w:rFonts w:eastAsia="Calibri"/>
                <w:color w:val="000000"/>
                <w:spacing w:val="2"/>
                <w:w w:val="101"/>
                <w:sz w:val="24"/>
                <w:szCs w:val="24"/>
              </w:rPr>
              <w:t>л</w:t>
            </w:r>
            <w:r w:rsidRPr="00B535C1">
              <w:rPr>
                <w:rFonts w:eastAsia="Calibri"/>
                <w:color w:val="000000"/>
                <w:spacing w:val="1"/>
                <w:w w:val="102"/>
                <w:sz w:val="24"/>
                <w:szCs w:val="24"/>
              </w:rPr>
              <w:t>а</w:t>
            </w:r>
            <w:r w:rsidRPr="00B535C1">
              <w:rPr>
                <w:rFonts w:eastAsia="Calibri"/>
                <w:color w:val="000000"/>
                <w:spacing w:val="1"/>
                <w:w w:val="106"/>
                <w:sz w:val="24"/>
                <w:szCs w:val="24"/>
              </w:rPr>
              <w:t>в</w:t>
            </w:r>
            <w:r w:rsidRPr="00B535C1">
              <w:rPr>
                <w:rFonts w:eastAsia="Calibri"/>
                <w:color w:val="000000"/>
                <w:spacing w:val="1"/>
                <w:w w:val="104"/>
                <w:sz w:val="24"/>
                <w:szCs w:val="24"/>
              </w:rPr>
              <w:t>н</w:t>
            </w:r>
            <w:r w:rsidRPr="00B535C1">
              <w:rPr>
                <w:rFonts w:eastAsia="Calibri"/>
                <w:color w:val="000000"/>
                <w:spacing w:val="1"/>
                <w:w w:val="101"/>
                <w:sz w:val="24"/>
                <w:szCs w:val="24"/>
              </w:rPr>
              <w:t>ы</w:t>
            </w:r>
            <w:r w:rsidRPr="00B535C1">
              <w:rPr>
                <w:rFonts w:eastAsia="Calibri"/>
                <w:color w:val="000000"/>
                <w:w w:val="102"/>
                <w:sz w:val="24"/>
                <w:szCs w:val="24"/>
              </w:rPr>
              <w:t>е</w:t>
            </w:r>
            <w:r w:rsidRPr="00B535C1">
              <w:rPr>
                <w:rFonts w:eastAsia="Calibri"/>
                <w:color w:val="000000"/>
                <w:spacing w:val="5"/>
                <w:sz w:val="24"/>
                <w:szCs w:val="24"/>
              </w:rPr>
              <w:t xml:space="preserve"> </w:t>
            </w:r>
            <w:r w:rsidRPr="00B535C1">
              <w:rPr>
                <w:rFonts w:eastAsia="Calibri"/>
                <w:color w:val="000000"/>
                <w:w w:val="106"/>
                <w:sz w:val="24"/>
                <w:szCs w:val="24"/>
              </w:rPr>
              <w:t>по</w:t>
            </w:r>
            <w:r w:rsidRPr="00B535C1">
              <w:rPr>
                <w:rFonts w:eastAsia="Calibri"/>
                <w:color w:val="000000"/>
                <w:spacing w:val="1"/>
                <w:w w:val="96"/>
                <w:sz w:val="24"/>
                <w:szCs w:val="24"/>
              </w:rPr>
              <w:t>д</w:t>
            </w:r>
            <w:r w:rsidRPr="00B535C1">
              <w:rPr>
                <w:rFonts w:eastAsia="Calibri"/>
                <w:color w:val="000000"/>
                <w:spacing w:val="1"/>
                <w:w w:val="106"/>
                <w:sz w:val="24"/>
                <w:szCs w:val="24"/>
              </w:rPr>
              <w:t>в</w:t>
            </w:r>
            <w:r w:rsidRPr="00B535C1">
              <w:rPr>
                <w:rFonts w:eastAsia="Calibri"/>
                <w:color w:val="000000"/>
                <w:spacing w:val="1"/>
                <w:w w:val="104"/>
                <w:sz w:val="24"/>
                <w:szCs w:val="24"/>
              </w:rPr>
              <w:t>и</w:t>
            </w:r>
            <w:r w:rsidRPr="00B535C1">
              <w:rPr>
                <w:rFonts w:eastAsia="Calibri"/>
                <w:color w:val="000000"/>
                <w:w w:val="113"/>
                <w:sz w:val="24"/>
                <w:szCs w:val="24"/>
              </w:rPr>
              <w:t>г</w:t>
            </w:r>
            <w:r w:rsidRPr="00B535C1">
              <w:rPr>
                <w:rFonts w:eastAsia="Calibri"/>
                <w:color w:val="000000"/>
                <w:w w:val="104"/>
                <w:sz w:val="24"/>
                <w:szCs w:val="24"/>
              </w:rPr>
              <w:t>и</w:t>
            </w:r>
            <w:r w:rsidRPr="00B535C1">
              <w:rPr>
                <w:rFonts w:eastAsia="Calibri"/>
                <w:color w:val="000000"/>
                <w:spacing w:val="5"/>
                <w:sz w:val="24"/>
                <w:szCs w:val="24"/>
              </w:rPr>
              <w:t xml:space="preserve"> </w:t>
            </w:r>
            <w:r w:rsidRPr="00B535C1">
              <w:rPr>
                <w:rFonts w:eastAsia="Calibri"/>
                <w:color w:val="000000"/>
                <w:w w:val="101"/>
                <w:sz w:val="24"/>
                <w:szCs w:val="24"/>
              </w:rPr>
              <w:t>л</w:t>
            </w:r>
            <w:r w:rsidRPr="00B535C1">
              <w:rPr>
                <w:rFonts w:eastAsia="Calibri"/>
                <w:color w:val="000000"/>
                <w:spacing w:val="1"/>
                <w:w w:val="106"/>
                <w:sz w:val="24"/>
                <w:szCs w:val="24"/>
              </w:rPr>
              <w:t>у</w:t>
            </w:r>
            <w:r w:rsidRPr="00B535C1">
              <w:rPr>
                <w:rFonts w:eastAsia="Calibri"/>
                <w:color w:val="000000"/>
                <w:spacing w:val="1"/>
                <w:w w:val="112"/>
                <w:sz w:val="24"/>
                <w:szCs w:val="24"/>
              </w:rPr>
              <w:t>ч</w:t>
            </w:r>
            <w:r w:rsidRPr="00B535C1">
              <w:rPr>
                <w:rFonts w:eastAsia="Calibri"/>
                <w:color w:val="000000"/>
                <w:spacing w:val="1"/>
                <w:w w:val="103"/>
                <w:sz w:val="24"/>
                <w:szCs w:val="24"/>
              </w:rPr>
              <w:t>ш</w:t>
            </w:r>
            <w:r w:rsidRPr="00B535C1">
              <w:rPr>
                <w:rFonts w:eastAsia="Calibri"/>
                <w:color w:val="000000"/>
                <w:spacing w:val="1"/>
                <w:w w:val="104"/>
                <w:sz w:val="24"/>
                <w:szCs w:val="24"/>
              </w:rPr>
              <w:t>и</w:t>
            </w:r>
            <w:r w:rsidRPr="00B535C1">
              <w:rPr>
                <w:rFonts w:eastAsia="Calibri"/>
                <w:color w:val="000000"/>
                <w:w w:val="108"/>
                <w:sz w:val="24"/>
                <w:szCs w:val="24"/>
              </w:rPr>
              <w:t>х</w:t>
            </w:r>
            <w:r w:rsidRPr="00B535C1">
              <w:rPr>
                <w:rFonts w:eastAsia="Calibri"/>
                <w:color w:val="000000"/>
                <w:spacing w:val="17"/>
                <w:sz w:val="24"/>
                <w:szCs w:val="24"/>
              </w:rPr>
              <w:t xml:space="preserve"> </w:t>
            </w:r>
            <w:r w:rsidRPr="00B535C1">
              <w:rPr>
                <w:rFonts w:eastAsia="Calibri"/>
                <w:color w:val="000000"/>
                <w:w w:val="113"/>
                <w:sz w:val="24"/>
                <w:szCs w:val="24"/>
              </w:rPr>
              <w:t>г</w:t>
            </w:r>
            <w:r w:rsidRPr="00B535C1">
              <w:rPr>
                <w:rFonts w:eastAsia="Calibri"/>
                <w:color w:val="000000"/>
                <w:spacing w:val="1"/>
                <w:w w:val="110"/>
                <w:sz w:val="24"/>
                <w:szCs w:val="24"/>
              </w:rPr>
              <w:t>р</w:t>
            </w:r>
            <w:r w:rsidRPr="00B535C1">
              <w:rPr>
                <w:rFonts w:eastAsia="Calibri"/>
                <w:color w:val="000000"/>
                <w:spacing w:val="1"/>
                <w:w w:val="102"/>
                <w:sz w:val="24"/>
                <w:szCs w:val="24"/>
              </w:rPr>
              <w:t>а</w:t>
            </w:r>
            <w:r w:rsidRPr="00B535C1">
              <w:rPr>
                <w:rFonts w:eastAsia="Calibri"/>
                <w:color w:val="000000"/>
                <w:spacing w:val="6"/>
                <w:w w:val="98"/>
                <w:sz w:val="24"/>
                <w:szCs w:val="24"/>
              </w:rPr>
              <w:t>ж</w:t>
            </w:r>
            <w:r w:rsidRPr="00B535C1">
              <w:rPr>
                <w:rFonts w:eastAsia="Calibri"/>
                <w:color w:val="000000"/>
                <w:spacing w:val="1"/>
                <w:w w:val="96"/>
                <w:sz w:val="24"/>
                <w:szCs w:val="24"/>
              </w:rPr>
              <w:t>д</w:t>
            </w:r>
            <w:r w:rsidRPr="00B535C1">
              <w:rPr>
                <w:rFonts w:eastAsia="Calibri"/>
                <w:color w:val="000000"/>
                <w:spacing w:val="1"/>
                <w:w w:val="102"/>
                <w:sz w:val="24"/>
                <w:szCs w:val="24"/>
              </w:rPr>
              <w:t>а</w:t>
            </w:r>
            <w:r w:rsidRPr="00B535C1">
              <w:rPr>
                <w:rFonts w:eastAsia="Calibri"/>
                <w:color w:val="000000"/>
                <w:w w:val="104"/>
                <w:sz w:val="24"/>
                <w:szCs w:val="24"/>
              </w:rPr>
              <w:t>н</w:t>
            </w:r>
            <w:r w:rsidRPr="00B535C1">
              <w:rPr>
                <w:rFonts w:eastAsia="Calibri"/>
                <w:color w:val="000000"/>
                <w:spacing w:val="17"/>
                <w:sz w:val="24"/>
                <w:szCs w:val="24"/>
              </w:rPr>
              <w:t xml:space="preserve"> </w:t>
            </w:r>
            <w:r w:rsidRPr="00B535C1">
              <w:rPr>
                <w:rFonts w:eastAsia="Calibri"/>
                <w:color w:val="000000"/>
                <w:spacing w:val="1"/>
                <w:w w:val="106"/>
                <w:sz w:val="24"/>
                <w:szCs w:val="24"/>
              </w:rPr>
              <w:t>во</w:t>
            </w:r>
            <w:r w:rsidRPr="00B535C1">
              <w:rPr>
                <w:rFonts w:eastAsia="Calibri"/>
                <w:color w:val="000000"/>
                <w:spacing w:val="17"/>
                <w:sz w:val="24"/>
                <w:szCs w:val="24"/>
              </w:rPr>
              <w:t xml:space="preserve"> </w:t>
            </w:r>
            <w:r w:rsidRPr="00B535C1">
              <w:rPr>
                <w:rFonts w:eastAsia="Calibri"/>
                <w:color w:val="000000"/>
                <w:spacing w:val="1"/>
                <w:w w:val="104"/>
                <w:sz w:val="24"/>
                <w:szCs w:val="24"/>
              </w:rPr>
              <w:t>и</w:t>
            </w:r>
            <w:r w:rsidRPr="00B535C1">
              <w:rPr>
                <w:rFonts w:eastAsia="Calibri"/>
                <w:color w:val="000000"/>
                <w:spacing w:val="2"/>
                <w:w w:val="96"/>
                <w:sz w:val="24"/>
                <w:szCs w:val="24"/>
              </w:rPr>
              <w:t>м</w:t>
            </w:r>
            <w:r w:rsidRPr="00B535C1">
              <w:rPr>
                <w:rFonts w:eastAsia="Calibri"/>
                <w:color w:val="000000"/>
                <w:w w:val="106"/>
                <w:sz w:val="24"/>
                <w:szCs w:val="24"/>
              </w:rPr>
              <w:t>я</w:t>
            </w:r>
            <w:r w:rsidRPr="00B535C1">
              <w:rPr>
                <w:rFonts w:eastAsia="Calibri"/>
                <w:color w:val="000000"/>
                <w:spacing w:val="18"/>
                <w:sz w:val="24"/>
                <w:szCs w:val="24"/>
              </w:rPr>
              <w:t xml:space="preserve"> </w:t>
            </w:r>
            <w:r w:rsidRPr="00B535C1">
              <w:rPr>
                <w:rFonts w:eastAsia="Calibri"/>
                <w:color w:val="000000"/>
                <w:spacing w:val="4"/>
                <w:w w:val="106"/>
                <w:sz w:val="24"/>
                <w:szCs w:val="24"/>
              </w:rPr>
              <w:t>О</w:t>
            </w:r>
            <w:r w:rsidRPr="00B535C1">
              <w:rPr>
                <w:rFonts w:eastAsia="Calibri"/>
                <w:color w:val="000000"/>
                <w:spacing w:val="-3"/>
                <w:w w:val="108"/>
                <w:sz w:val="24"/>
                <w:szCs w:val="24"/>
              </w:rPr>
              <w:t>т</w:t>
            </w:r>
            <w:r w:rsidRPr="00B535C1">
              <w:rPr>
                <w:rFonts w:eastAsia="Calibri"/>
                <w:color w:val="000000"/>
                <w:w w:val="102"/>
                <w:sz w:val="24"/>
                <w:szCs w:val="24"/>
              </w:rPr>
              <w:t>е</w:t>
            </w:r>
            <w:r w:rsidRPr="00B535C1">
              <w:rPr>
                <w:rFonts w:eastAsia="Calibri"/>
                <w:color w:val="000000"/>
                <w:w w:val="112"/>
                <w:sz w:val="24"/>
                <w:szCs w:val="24"/>
              </w:rPr>
              <w:t>ч</w:t>
            </w:r>
            <w:r w:rsidRPr="00B535C1">
              <w:rPr>
                <w:rFonts w:eastAsia="Calibri"/>
                <w:color w:val="000000"/>
                <w:spacing w:val="1"/>
                <w:w w:val="102"/>
                <w:sz w:val="24"/>
                <w:szCs w:val="24"/>
              </w:rPr>
              <w:t>е</w:t>
            </w:r>
            <w:r w:rsidRPr="00B535C1">
              <w:rPr>
                <w:rFonts w:eastAsia="Calibri"/>
                <w:color w:val="000000"/>
                <w:spacing w:val="5"/>
                <w:w w:val="108"/>
                <w:sz w:val="24"/>
                <w:szCs w:val="24"/>
              </w:rPr>
              <w:t>с</w:t>
            </w:r>
            <w:r w:rsidRPr="00B535C1">
              <w:rPr>
                <w:rFonts w:eastAsia="Calibri"/>
                <w:color w:val="000000"/>
                <w:w w:val="108"/>
                <w:sz w:val="24"/>
                <w:szCs w:val="24"/>
              </w:rPr>
              <w:t>т</w:t>
            </w:r>
            <w:r w:rsidRPr="00B535C1">
              <w:rPr>
                <w:rFonts w:eastAsia="Calibri"/>
                <w:color w:val="000000"/>
                <w:spacing w:val="1"/>
                <w:w w:val="106"/>
                <w:sz w:val="24"/>
                <w:szCs w:val="24"/>
              </w:rPr>
              <w:t>в</w:t>
            </w:r>
            <w:r w:rsidRPr="00B535C1">
              <w:rPr>
                <w:rFonts w:eastAsia="Calibri"/>
                <w:color w:val="000000"/>
                <w:spacing w:val="1"/>
                <w:w w:val="102"/>
                <w:sz w:val="24"/>
                <w:szCs w:val="24"/>
              </w:rPr>
              <w:t>а</w:t>
            </w:r>
            <w:r w:rsidRPr="00B535C1">
              <w:rPr>
                <w:rFonts w:eastAsia="Calibri"/>
                <w:color w:val="000000"/>
                <w:w w:val="83"/>
                <w:sz w:val="24"/>
                <w:szCs w:val="24"/>
              </w:rPr>
              <w:t>.</w:t>
            </w:r>
            <w:r w:rsidRPr="00B535C1">
              <w:rPr>
                <w:rFonts w:eastAsia="Calibri"/>
                <w:color w:val="000000"/>
                <w:spacing w:val="17"/>
                <w:sz w:val="24"/>
                <w:szCs w:val="24"/>
              </w:rPr>
              <w:t xml:space="preserve"> </w:t>
            </w:r>
            <w:r w:rsidRPr="00B535C1">
              <w:rPr>
                <w:rFonts w:eastAsia="Calibri"/>
                <w:color w:val="000000"/>
                <w:spacing w:val="2"/>
                <w:w w:val="101"/>
                <w:sz w:val="24"/>
                <w:szCs w:val="24"/>
              </w:rPr>
              <w:t>В</w:t>
            </w:r>
            <w:r w:rsidRPr="00B535C1">
              <w:rPr>
                <w:rFonts w:eastAsia="Calibri"/>
                <w:color w:val="000000"/>
                <w:w w:val="106"/>
                <w:sz w:val="24"/>
                <w:szCs w:val="24"/>
              </w:rPr>
              <w:t>о</w:t>
            </w:r>
            <w:r w:rsidRPr="00B535C1">
              <w:rPr>
                <w:rFonts w:eastAsia="Calibri"/>
                <w:color w:val="000000"/>
                <w:spacing w:val="1"/>
                <w:w w:val="108"/>
                <w:sz w:val="24"/>
                <w:szCs w:val="24"/>
              </w:rPr>
              <w:t>с</w:t>
            </w:r>
            <w:r w:rsidRPr="00B535C1">
              <w:rPr>
                <w:rFonts w:eastAsia="Calibri"/>
                <w:color w:val="000000"/>
                <w:spacing w:val="1"/>
                <w:w w:val="106"/>
                <w:sz w:val="24"/>
                <w:szCs w:val="24"/>
              </w:rPr>
              <w:t>п</w:t>
            </w:r>
            <w:r w:rsidRPr="00B535C1">
              <w:rPr>
                <w:rFonts w:eastAsia="Calibri"/>
                <w:color w:val="000000"/>
                <w:w w:val="104"/>
                <w:sz w:val="24"/>
                <w:szCs w:val="24"/>
              </w:rPr>
              <w:t>и</w:t>
            </w:r>
            <w:r w:rsidRPr="00B535C1">
              <w:rPr>
                <w:rFonts w:eastAsia="Calibri"/>
                <w:color w:val="000000"/>
                <w:spacing w:val="1"/>
                <w:w w:val="108"/>
                <w:sz w:val="24"/>
                <w:szCs w:val="24"/>
              </w:rPr>
              <w:t>т</w:t>
            </w:r>
            <w:r w:rsidRPr="00B535C1">
              <w:rPr>
                <w:rFonts w:eastAsia="Calibri"/>
                <w:color w:val="000000"/>
                <w:spacing w:val="1"/>
                <w:w w:val="101"/>
                <w:sz w:val="24"/>
                <w:szCs w:val="24"/>
              </w:rPr>
              <w:t>ы</w:t>
            </w:r>
            <w:r w:rsidRPr="00B535C1">
              <w:rPr>
                <w:rFonts w:eastAsia="Calibri"/>
                <w:color w:val="000000"/>
                <w:w w:val="106"/>
                <w:sz w:val="24"/>
                <w:szCs w:val="24"/>
              </w:rPr>
              <w:t>в</w:t>
            </w:r>
            <w:r w:rsidRPr="00B535C1">
              <w:rPr>
                <w:rFonts w:eastAsia="Calibri"/>
                <w:color w:val="000000"/>
                <w:w w:val="102"/>
                <w:sz w:val="24"/>
                <w:szCs w:val="24"/>
              </w:rPr>
              <w:t>а</w:t>
            </w:r>
            <w:r w:rsidRPr="00B535C1">
              <w:rPr>
                <w:rFonts w:eastAsia="Calibri"/>
                <w:color w:val="000000"/>
                <w:w w:val="108"/>
                <w:sz w:val="24"/>
                <w:szCs w:val="24"/>
              </w:rPr>
              <w:t>ть</w:t>
            </w:r>
            <w:r w:rsidRPr="00B535C1">
              <w:rPr>
                <w:rFonts w:eastAsia="Calibri"/>
                <w:color w:val="000000"/>
                <w:spacing w:val="17"/>
                <w:sz w:val="24"/>
                <w:szCs w:val="24"/>
              </w:rPr>
              <w:t xml:space="preserve"> </w:t>
            </w:r>
            <w:r w:rsidRPr="00B535C1">
              <w:rPr>
                <w:rFonts w:eastAsia="Calibri"/>
                <w:color w:val="000000"/>
                <w:spacing w:val="1"/>
                <w:w w:val="96"/>
                <w:sz w:val="24"/>
                <w:szCs w:val="24"/>
              </w:rPr>
              <w:t>д</w:t>
            </w:r>
            <w:r w:rsidRPr="00B535C1">
              <w:rPr>
                <w:rFonts w:eastAsia="Calibri"/>
                <w:color w:val="000000"/>
                <w:w w:val="102"/>
                <w:sz w:val="24"/>
                <w:szCs w:val="24"/>
              </w:rPr>
              <w:t>е</w:t>
            </w:r>
            <w:r w:rsidRPr="00B535C1">
              <w:rPr>
                <w:rFonts w:eastAsia="Calibri"/>
                <w:color w:val="000000"/>
                <w:spacing w:val="-3"/>
                <w:w w:val="108"/>
                <w:sz w:val="24"/>
                <w:szCs w:val="24"/>
              </w:rPr>
              <w:t>т</w:t>
            </w:r>
            <w:r w:rsidRPr="00B535C1">
              <w:rPr>
                <w:rFonts w:eastAsia="Calibri"/>
                <w:color w:val="000000"/>
                <w:w w:val="102"/>
                <w:sz w:val="24"/>
                <w:szCs w:val="24"/>
              </w:rPr>
              <w:t>е</w:t>
            </w:r>
            <w:r w:rsidRPr="00B535C1">
              <w:rPr>
                <w:rFonts w:eastAsia="Calibri"/>
                <w:color w:val="000000"/>
                <w:w w:val="104"/>
                <w:sz w:val="24"/>
                <w:szCs w:val="24"/>
              </w:rPr>
              <w:t>й</w:t>
            </w:r>
            <w:r w:rsidRPr="00B535C1">
              <w:rPr>
                <w:rFonts w:eastAsia="Calibri"/>
                <w:color w:val="000000"/>
                <w:spacing w:val="17"/>
                <w:sz w:val="24"/>
                <w:szCs w:val="24"/>
              </w:rPr>
              <w:t xml:space="preserve"> </w:t>
            </w:r>
            <w:r w:rsidRPr="00B535C1">
              <w:rPr>
                <w:rFonts w:eastAsia="Calibri"/>
                <w:color w:val="000000"/>
                <w:spacing w:val="1"/>
                <w:w w:val="104"/>
                <w:sz w:val="24"/>
                <w:szCs w:val="24"/>
              </w:rPr>
              <w:t>н</w:t>
            </w:r>
            <w:r w:rsidRPr="00B535C1">
              <w:rPr>
                <w:rFonts w:eastAsia="Calibri"/>
                <w:color w:val="000000"/>
                <w:w w:val="102"/>
                <w:sz w:val="24"/>
                <w:szCs w:val="24"/>
              </w:rPr>
              <w:t>а</w:t>
            </w:r>
            <w:r w:rsidRPr="00B535C1">
              <w:rPr>
                <w:rFonts w:eastAsia="Calibri"/>
                <w:color w:val="000000"/>
                <w:spacing w:val="18"/>
                <w:sz w:val="24"/>
                <w:szCs w:val="24"/>
              </w:rPr>
              <w:t xml:space="preserve"> </w:t>
            </w:r>
            <w:r w:rsidRPr="00B535C1">
              <w:rPr>
                <w:rFonts w:eastAsia="Calibri"/>
                <w:color w:val="000000"/>
                <w:spacing w:val="1"/>
                <w:w w:val="106"/>
                <w:sz w:val="24"/>
                <w:szCs w:val="24"/>
              </w:rPr>
              <w:t>п</w:t>
            </w:r>
            <w:r w:rsidRPr="00B535C1">
              <w:rPr>
                <w:rFonts w:eastAsia="Calibri"/>
                <w:color w:val="000000"/>
                <w:spacing w:val="1"/>
                <w:w w:val="110"/>
                <w:sz w:val="24"/>
                <w:szCs w:val="24"/>
              </w:rPr>
              <w:t>р</w:t>
            </w:r>
            <w:r w:rsidRPr="00B535C1">
              <w:rPr>
                <w:rFonts w:eastAsia="Calibri"/>
                <w:color w:val="000000"/>
                <w:spacing w:val="1"/>
                <w:w w:val="104"/>
                <w:sz w:val="24"/>
                <w:szCs w:val="24"/>
              </w:rPr>
              <w:t>и</w:t>
            </w:r>
            <w:r w:rsidRPr="00B535C1">
              <w:rPr>
                <w:rFonts w:eastAsia="Calibri"/>
                <w:color w:val="000000"/>
                <w:spacing w:val="1"/>
                <w:w w:val="96"/>
                <w:sz w:val="24"/>
                <w:szCs w:val="24"/>
              </w:rPr>
              <w:t>м</w:t>
            </w:r>
            <w:r w:rsidRPr="00B535C1">
              <w:rPr>
                <w:rFonts w:eastAsia="Calibri"/>
                <w:color w:val="000000"/>
                <w:spacing w:val="1"/>
                <w:w w:val="102"/>
                <w:sz w:val="24"/>
                <w:szCs w:val="24"/>
              </w:rPr>
              <w:t>е</w:t>
            </w:r>
            <w:r w:rsidRPr="00B535C1">
              <w:rPr>
                <w:rFonts w:eastAsia="Calibri"/>
                <w:color w:val="000000"/>
                <w:spacing w:val="1"/>
                <w:w w:val="110"/>
                <w:sz w:val="24"/>
                <w:szCs w:val="24"/>
              </w:rPr>
              <w:t>р</w:t>
            </w:r>
            <w:r w:rsidRPr="00B535C1">
              <w:rPr>
                <w:rFonts w:eastAsia="Calibri"/>
                <w:color w:val="000000"/>
                <w:spacing w:val="1"/>
                <w:w w:val="102"/>
                <w:sz w:val="24"/>
                <w:szCs w:val="24"/>
              </w:rPr>
              <w:t>а</w:t>
            </w:r>
            <w:r w:rsidRPr="00B535C1">
              <w:rPr>
                <w:rFonts w:eastAsia="Calibri"/>
                <w:color w:val="000000"/>
                <w:spacing w:val="1"/>
                <w:w w:val="108"/>
                <w:sz w:val="24"/>
                <w:szCs w:val="24"/>
              </w:rPr>
              <w:t>х</w:t>
            </w:r>
            <w:r w:rsidRPr="00B535C1">
              <w:rPr>
                <w:rFonts w:eastAsia="Calibri"/>
                <w:color w:val="000000"/>
                <w:sz w:val="24"/>
                <w:szCs w:val="24"/>
              </w:rPr>
              <w:t xml:space="preserve"> </w:t>
            </w:r>
            <w:r w:rsidRPr="00B535C1">
              <w:rPr>
                <w:rFonts w:eastAsia="Calibri"/>
                <w:color w:val="000000"/>
                <w:w w:val="96"/>
                <w:sz w:val="24"/>
                <w:szCs w:val="24"/>
              </w:rPr>
              <w:t>м</w:t>
            </w:r>
            <w:r w:rsidRPr="00B535C1">
              <w:rPr>
                <w:rFonts w:eastAsia="Calibri"/>
                <w:color w:val="000000"/>
                <w:spacing w:val="3"/>
                <w:w w:val="106"/>
                <w:sz w:val="24"/>
                <w:szCs w:val="24"/>
              </w:rPr>
              <w:t>у</w:t>
            </w:r>
            <w:r w:rsidRPr="00B535C1">
              <w:rPr>
                <w:rFonts w:eastAsia="Calibri"/>
                <w:color w:val="000000"/>
                <w:w w:val="98"/>
                <w:sz w:val="24"/>
                <w:szCs w:val="24"/>
              </w:rPr>
              <w:t>ж</w:t>
            </w:r>
            <w:r w:rsidRPr="00B535C1">
              <w:rPr>
                <w:rFonts w:eastAsia="Calibri"/>
                <w:color w:val="000000"/>
                <w:spacing w:val="1"/>
                <w:w w:val="102"/>
                <w:sz w:val="24"/>
                <w:szCs w:val="24"/>
              </w:rPr>
              <w:t>е</w:t>
            </w:r>
            <w:r w:rsidRPr="00B535C1">
              <w:rPr>
                <w:rFonts w:eastAsia="Calibri"/>
                <w:color w:val="000000"/>
                <w:spacing w:val="4"/>
                <w:w w:val="108"/>
                <w:sz w:val="24"/>
                <w:szCs w:val="24"/>
              </w:rPr>
              <w:t>с</w:t>
            </w:r>
            <w:r w:rsidRPr="00B535C1">
              <w:rPr>
                <w:rFonts w:eastAsia="Calibri"/>
                <w:color w:val="000000"/>
                <w:w w:val="108"/>
                <w:sz w:val="24"/>
                <w:szCs w:val="24"/>
              </w:rPr>
              <w:t>т</w:t>
            </w:r>
            <w:r w:rsidRPr="00B535C1">
              <w:rPr>
                <w:rFonts w:eastAsia="Calibri"/>
                <w:color w:val="000000"/>
                <w:spacing w:val="1"/>
                <w:w w:val="106"/>
                <w:sz w:val="24"/>
                <w:szCs w:val="24"/>
              </w:rPr>
              <w:t>в</w:t>
            </w:r>
            <w:r w:rsidRPr="00B535C1">
              <w:rPr>
                <w:rFonts w:eastAsia="Calibri"/>
                <w:color w:val="000000"/>
                <w:spacing w:val="2"/>
                <w:w w:val="102"/>
                <w:sz w:val="24"/>
                <w:szCs w:val="24"/>
              </w:rPr>
              <w:t>а</w:t>
            </w:r>
            <w:r w:rsidRPr="00B535C1">
              <w:rPr>
                <w:rFonts w:eastAsia="Calibri"/>
                <w:color w:val="000000"/>
                <w:w w:val="83"/>
                <w:sz w:val="24"/>
                <w:szCs w:val="24"/>
              </w:rPr>
              <w:t>.</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t>16.</w:t>
            </w:r>
          </w:p>
        </w:tc>
        <w:tc>
          <w:tcPr>
            <w:tcW w:w="2888" w:type="dxa"/>
          </w:tcPr>
          <w:p w:rsidR="007F7BB3" w:rsidRPr="00B535C1" w:rsidRDefault="007F7BB3" w:rsidP="00C0788A">
            <w:pPr>
              <w:adjustRightInd w:val="0"/>
              <w:jc w:val="both"/>
              <w:rPr>
                <w:rFonts w:eastAsia="Calibri"/>
                <w:b/>
                <w:bCs/>
                <w:color w:val="000000"/>
                <w:w w:val="110"/>
                <w:sz w:val="24"/>
                <w:szCs w:val="24"/>
              </w:rPr>
            </w:pPr>
            <w:r w:rsidRPr="00B535C1">
              <w:rPr>
                <w:rFonts w:eastAsia="Calibri"/>
                <w:b/>
                <w:bCs/>
                <w:color w:val="000000"/>
                <w:w w:val="110"/>
                <w:sz w:val="24"/>
                <w:szCs w:val="24"/>
              </w:rPr>
              <w:t>Подвиг земляков</w:t>
            </w:r>
          </w:p>
          <w:p w:rsidR="007F7BB3" w:rsidRPr="00B535C1" w:rsidRDefault="007F7BB3" w:rsidP="00C0788A">
            <w:pPr>
              <w:shd w:val="clear" w:color="auto" w:fill="FFFFFF"/>
              <w:outlineLvl w:val="1"/>
              <w:rPr>
                <w:i/>
                <w:sz w:val="24"/>
                <w:szCs w:val="24"/>
              </w:rPr>
            </w:pPr>
            <w:r w:rsidRPr="00B535C1">
              <w:rPr>
                <w:rFonts w:eastAsia="Calibri"/>
                <w:bCs/>
                <w:color w:val="000000"/>
                <w:w w:val="110"/>
                <w:sz w:val="24"/>
                <w:szCs w:val="24"/>
              </w:rPr>
              <w:t>(Захаров Алексей Иванович)</w:t>
            </w:r>
          </w:p>
        </w:tc>
        <w:tc>
          <w:tcPr>
            <w:tcW w:w="5936" w:type="dxa"/>
          </w:tcPr>
          <w:p w:rsidR="007F7BB3" w:rsidRPr="00B535C1" w:rsidRDefault="007F7BB3" w:rsidP="00C0788A">
            <w:pPr>
              <w:autoSpaceDE/>
              <w:autoSpaceDN/>
              <w:jc w:val="both"/>
              <w:rPr>
                <w:color w:val="000000"/>
                <w:sz w:val="24"/>
                <w:szCs w:val="24"/>
              </w:rPr>
            </w:pPr>
            <w:r w:rsidRPr="00B535C1">
              <w:rPr>
                <w:rFonts w:eastAsia="Calibri"/>
                <w:color w:val="000000"/>
                <w:w w:val="104"/>
                <w:sz w:val="24"/>
                <w:szCs w:val="24"/>
              </w:rPr>
              <w:t>П</w:t>
            </w:r>
            <w:r w:rsidRPr="00B535C1">
              <w:rPr>
                <w:rFonts w:eastAsia="Calibri"/>
                <w:color w:val="000000"/>
                <w:w w:val="106"/>
                <w:sz w:val="24"/>
                <w:szCs w:val="24"/>
              </w:rPr>
              <w:t>о</w:t>
            </w:r>
            <w:r w:rsidRPr="00B535C1">
              <w:rPr>
                <w:rFonts w:eastAsia="Calibri"/>
                <w:color w:val="000000"/>
                <w:w w:val="104"/>
                <w:sz w:val="24"/>
                <w:szCs w:val="24"/>
              </w:rPr>
              <w:t>зн</w:t>
            </w:r>
            <w:r w:rsidRPr="00B535C1">
              <w:rPr>
                <w:rFonts w:eastAsia="Calibri"/>
                <w:color w:val="000000"/>
                <w:w w:val="102"/>
                <w:sz w:val="24"/>
                <w:szCs w:val="24"/>
              </w:rPr>
              <w:t>а</w:t>
            </w:r>
            <w:r w:rsidRPr="00B535C1">
              <w:rPr>
                <w:rFonts w:eastAsia="Calibri"/>
                <w:color w:val="000000"/>
                <w:spacing w:val="-1"/>
                <w:w w:val="105"/>
                <w:sz w:val="24"/>
                <w:szCs w:val="24"/>
              </w:rPr>
              <w:t>к</w:t>
            </w:r>
            <w:r w:rsidRPr="00B535C1">
              <w:rPr>
                <w:rFonts w:eastAsia="Calibri"/>
                <w:color w:val="000000"/>
                <w:w w:val="106"/>
                <w:sz w:val="24"/>
                <w:szCs w:val="24"/>
              </w:rPr>
              <w:t>о</w:t>
            </w:r>
            <w:r w:rsidRPr="00B535C1">
              <w:rPr>
                <w:rFonts w:eastAsia="Calibri"/>
                <w:color w:val="000000"/>
                <w:w w:val="96"/>
                <w:sz w:val="24"/>
                <w:szCs w:val="24"/>
              </w:rPr>
              <w:t>м</w:t>
            </w:r>
            <w:r w:rsidRPr="00B535C1">
              <w:rPr>
                <w:rFonts w:eastAsia="Calibri"/>
                <w:color w:val="000000"/>
                <w:w w:val="104"/>
                <w:sz w:val="24"/>
                <w:szCs w:val="24"/>
              </w:rPr>
              <w:t>и</w:t>
            </w:r>
            <w:r w:rsidRPr="00B535C1">
              <w:rPr>
                <w:rFonts w:eastAsia="Calibri"/>
                <w:color w:val="000000"/>
                <w:spacing w:val="-2"/>
                <w:w w:val="108"/>
                <w:sz w:val="24"/>
                <w:szCs w:val="24"/>
              </w:rPr>
              <w:t>т</w:t>
            </w:r>
            <w:r w:rsidRPr="00B535C1">
              <w:rPr>
                <w:rFonts w:eastAsia="Calibri"/>
                <w:color w:val="000000"/>
                <w:w w:val="108"/>
                <w:sz w:val="24"/>
                <w:szCs w:val="24"/>
              </w:rPr>
              <w:t>ь</w:t>
            </w:r>
            <w:r w:rsidRPr="00B535C1">
              <w:rPr>
                <w:rFonts w:eastAsia="Calibri"/>
                <w:color w:val="000000"/>
                <w:spacing w:val="6"/>
                <w:sz w:val="24"/>
                <w:szCs w:val="24"/>
              </w:rPr>
              <w:t xml:space="preserve"> </w:t>
            </w:r>
            <w:r w:rsidRPr="00B535C1">
              <w:rPr>
                <w:rFonts w:eastAsia="Calibri"/>
                <w:color w:val="000000"/>
                <w:w w:val="108"/>
                <w:sz w:val="24"/>
                <w:szCs w:val="24"/>
              </w:rPr>
              <w:t>с</w:t>
            </w:r>
            <w:r w:rsidRPr="00B535C1">
              <w:rPr>
                <w:rFonts w:eastAsia="Calibri"/>
                <w:color w:val="000000"/>
                <w:spacing w:val="7"/>
                <w:sz w:val="24"/>
                <w:szCs w:val="24"/>
              </w:rPr>
              <w:t xml:space="preserve"> </w:t>
            </w:r>
            <w:r w:rsidRPr="00B535C1">
              <w:rPr>
                <w:rFonts w:eastAsia="Calibri"/>
                <w:color w:val="000000"/>
                <w:w w:val="106"/>
                <w:sz w:val="24"/>
                <w:szCs w:val="24"/>
              </w:rPr>
              <w:t>п</w:t>
            </w:r>
            <w:r w:rsidRPr="00B535C1">
              <w:rPr>
                <w:rFonts w:eastAsia="Calibri"/>
                <w:color w:val="000000"/>
                <w:spacing w:val="-1"/>
                <w:w w:val="106"/>
                <w:sz w:val="24"/>
                <w:szCs w:val="24"/>
              </w:rPr>
              <w:t>о</w:t>
            </w:r>
            <w:r w:rsidRPr="00B535C1">
              <w:rPr>
                <w:rFonts w:eastAsia="Calibri"/>
                <w:color w:val="000000"/>
                <w:w w:val="96"/>
                <w:sz w:val="24"/>
                <w:szCs w:val="24"/>
              </w:rPr>
              <w:t>д</w:t>
            </w:r>
            <w:r w:rsidRPr="00B535C1">
              <w:rPr>
                <w:rFonts w:eastAsia="Calibri"/>
                <w:color w:val="000000"/>
                <w:w w:val="106"/>
                <w:sz w:val="24"/>
                <w:szCs w:val="24"/>
              </w:rPr>
              <w:t>в</w:t>
            </w:r>
            <w:r w:rsidRPr="00B535C1">
              <w:rPr>
                <w:rFonts w:eastAsia="Calibri"/>
                <w:color w:val="000000"/>
                <w:w w:val="104"/>
                <w:sz w:val="24"/>
                <w:szCs w:val="24"/>
              </w:rPr>
              <w:t>и</w:t>
            </w:r>
            <w:r w:rsidRPr="00B535C1">
              <w:rPr>
                <w:rFonts w:eastAsia="Calibri"/>
                <w:color w:val="000000"/>
                <w:spacing w:val="-4"/>
                <w:w w:val="113"/>
                <w:sz w:val="24"/>
                <w:szCs w:val="24"/>
              </w:rPr>
              <w:t>г</w:t>
            </w:r>
            <w:r w:rsidRPr="00B535C1">
              <w:rPr>
                <w:rFonts w:eastAsia="Calibri"/>
                <w:color w:val="000000"/>
                <w:w w:val="106"/>
                <w:sz w:val="24"/>
                <w:szCs w:val="24"/>
              </w:rPr>
              <w:t>о</w:t>
            </w:r>
            <w:r w:rsidRPr="00B535C1">
              <w:rPr>
                <w:rFonts w:eastAsia="Calibri"/>
                <w:color w:val="000000"/>
                <w:w w:val="96"/>
                <w:sz w:val="24"/>
                <w:szCs w:val="24"/>
              </w:rPr>
              <w:t>м</w:t>
            </w:r>
            <w:r w:rsidRPr="00B535C1">
              <w:rPr>
                <w:rFonts w:eastAsia="Calibri"/>
                <w:color w:val="000000"/>
                <w:spacing w:val="6"/>
                <w:sz w:val="24"/>
                <w:szCs w:val="24"/>
              </w:rPr>
              <w:t xml:space="preserve"> </w:t>
            </w:r>
            <w:r w:rsidRPr="00B535C1">
              <w:rPr>
                <w:rFonts w:eastAsia="Calibri"/>
                <w:color w:val="000000"/>
                <w:spacing w:val="1"/>
                <w:w w:val="104"/>
                <w:sz w:val="24"/>
                <w:szCs w:val="24"/>
              </w:rPr>
              <w:t>А.И. Захарова</w:t>
            </w:r>
            <w:r w:rsidRPr="00B535C1">
              <w:rPr>
                <w:rFonts w:eastAsia="Calibri"/>
                <w:color w:val="000000"/>
                <w:w w:val="83"/>
                <w:sz w:val="24"/>
                <w:szCs w:val="24"/>
              </w:rPr>
              <w:t>.</w:t>
            </w:r>
            <w:r w:rsidRPr="00B535C1">
              <w:rPr>
                <w:rFonts w:eastAsia="Calibri"/>
                <w:color w:val="000000"/>
                <w:spacing w:val="6"/>
                <w:sz w:val="24"/>
                <w:szCs w:val="24"/>
              </w:rPr>
              <w:t xml:space="preserve"> </w:t>
            </w:r>
            <w:r w:rsidRPr="00B535C1">
              <w:rPr>
                <w:rFonts w:eastAsia="Calibri"/>
                <w:color w:val="000000"/>
                <w:w w:val="106"/>
                <w:sz w:val="24"/>
                <w:szCs w:val="24"/>
              </w:rPr>
              <w:t>Н</w:t>
            </w:r>
            <w:r w:rsidRPr="00B535C1">
              <w:rPr>
                <w:rFonts w:eastAsia="Calibri"/>
                <w:color w:val="000000"/>
                <w:w w:val="102"/>
                <w:sz w:val="24"/>
                <w:szCs w:val="24"/>
              </w:rPr>
              <w:t>а</w:t>
            </w:r>
            <w:r w:rsidRPr="00B535C1">
              <w:rPr>
                <w:rFonts w:eastAsia="Calibri"/>
                <w:color w:val="000000"/>
                <w:spacing w:val="6"/>
                <w:sz w:val="24"/>
                <w:szCs w:val="24"/>
              </w:rPr>
              <w:t xml:space="preserve"> </w:t>
            </w:r>
            <w:r w:rsidRPr="00B535C1">
              <w:rPr>
                <w:rFonts w:eastAsia="Calibri"/>
                <w:color w:val="000000"/>
                <w:w w:val="102"/>
                <w:sz w:val="24"/>
                <w:szCs w:val="24"/>
              </w:rPr>
              <w:t>е</w:t>
            </w:r>
            <w:r w:rsidRPr="00B535C1">
              <w:rPr>
                <w:rFonts w:eastAsia="Calibri"/>
                <w:color w:val="000000"/>
                <w:spacing w:val="-4"/>
                <w:w w:val="113"/>
                <w:sz w:val="24"/>
                <w:szCs w:val="24"/>
              </w:rPr>
              <w:t>г</w:t>
            </w:r>
            <w:r w:rsidRPr="00B535C1">
              <w:rPr>
                <w:rFonts w:eastAsia="Calibri"/>
                <w:color w:val="000000"/>
                <w:w w:val="106"/>
                <w:sz w:val="24"/>
                <w:szCs w:val="24"/>
              </w:rPr>
              <w:t>о</w:t>
            </w:r>
            <w:r w:rsidRPr="00B535C1">
              <w:rPr>
                <w:rFonts w:eastAsia="Calibri"/>
                <w:color w:val="000000"/>
                <w:sz w:val="24"/>
                <w:szCs w:val="24"/>
              </w:rPr>
              <w:t xml:space="preserve"> </w:t>
            </w:r>
            <w:r w:rsidRPr="00B535C1">
              <w:rPr>
                <w:rFonts w:eastAsia="Calibri"/>
                <w:color w:val="000000"/>
                <w:w w:val="106"/>
                <w:sz w:val="24"/>
                <w:szCs w:val="24"/>
              </w:rPr>
              <w:t>п</w:t>
            </w:r>
            <w:r w:rsidRPr="00B535C1">
              <w:rPr>
                <w:rFonts w:eastAsia="Calibri"/>
                <w:color w:val="000000"/>
                <w:w w:val="110"/>
                <w:sz w:val="24"/>
                <w:szCs w:val="24"/>
              </w:rPr>
              <w:t>р</w:t>
            </w:r>
            <w:r w:rsidRPr="00B535C1">
              <w:rPr>
                <w:rFonts w:eastAsia="Calibri"/>
                <w:color w:val="000000"/>
                <w:w w:val="104"/>
                <w:sz w:val="24"/>
                <w:szCs w:val="24"/>
              </w:rPr>
              <w:t>и</w:t>
            </w:r>
            <w:r w:rsidRPr="00B535C1">
              <w:rPr>
                <w:rFonts w:eastAsia="Calibri"/>
                <w:color w:val="000000"/>
                <w:w w:val="96"/>
                <w:sz w:val="24"/>
                <w:szCs w:val="24"/>
              </w:rPr>
              <w:t>м</w:t>
            </w:r>
            <w:r w:rsidRPr="00B535C1">
              <w:rPr>
                <w:rFonts w:eastAsia="Calibri"/>
                <w:color w:val="000000"/>
                <w:w w:val="102"/>
                <w:sz w:val="24"/>
                <w:szCs w:val="24"/>
              </w:rPr>
              <w:t>е</w:t>
            </w:r>
            <w:r w:rsidRPr="00B535C1">
              <w:rPr>
                <w:rFonts w:eastAsia="Calibri"/>
                <w:color w:val="000000"/>
                <w:w w:val="110"/>
                <w:sz w:val="24"/>
                <w:szCs w:val="24"/>
              </w:rPr>
              <w:t>р</w:t>
            </w:r>
            <w:r w:rsidRPr="00B535C1">
              <w:rPr>
                <w:rFonts w:eastAsia="Calibri"/>
                <w:color w:val="000000"/>
                <w:w w:val="102"/>
                <w:sz w:val="24"/>
                <w:szCs w:val="24"/>
              </w:rPr>
              <w:t>е</w:t>
            </w:r>
            <w:r w:rsidRPr="00B535C1">
              <w:rPr>
                <w:rFonts w:eastAsia="Calibri"/>
                <w:color w:val="000000"/>
                <w:spacing w:val="28"/>
                <w:sz w:val="24"/>
                <w:szCs w:val="24"/>
              </w:rPr>
              <w:t xml:space="preserve"> </w:t>
            </w:r>
            <w:r w:rsidRPr="00B535C1">
              <w:rPr>
                <w:rFonts w:eastAsia="Calibri"/>
                <w:color w:val="000000"/>
                <w:w w:val="110"/>
                <w:sz w:val="24"/>
                <w:szCs w:val="24"/>
              </w:rPr>
              <w:t>р</w:t>
            </w:r>
            <w:r w:rsidRPr="00B535C1">
              <w:rPr>
                <w:rFonts w:eastAsia="Calibri"/>
                <w:color w:val="000000"/>
                <w:w w:val="102"/>
                <w:sz w:val="24"/>
                <w:szCs w:val="24"/>
              </w:rPr>
              <w:t>а</w:t>
            </w:r>
            <w:r w:rsidRPr="00B535C1">
              <w:rPr>
                <w:rFonts w:eastAsia="Calibri"/>
                <w:color w:val="000000"/>
                <w:w w:val="104"/>
                <w:sz w:val="24"/>
                <w:szCs w:val="24"/>
              </w:rPr>
              <w:t>з</w:t>
            </w:r>
            <w:r w:rsidRPr="00B535C1">
              <w:rPr>
                <w:rFonts w:eastAsia="Calibri"/>
                <w:color w:val="000000"/>
                <w:w w:val="106"/>
                <w:sz w:val="24"/>
                <w:szCs w:val="24"/>
              </w:rPr>
              <w:t>в</w:t>
            </w:r>
            <w:r w:rsidRPr="00B535C1">
              <w:rPr>
                <w:rFonts w:eastAsia="Calibri"/>
                <w:color w:val="000000"/>
                <w:w w:val="104"/>
                <w:sz w:val="24"/>
                <w:szCs w:val="24"/>
              </w:rPr>
              <w:t>и</w:t>
            </w:r>
            <w:r w:rsidRPr="00B535C1">
              <w:rPr>
                <w:rFonts w:eastAsia="Calibri"/>
                <w:color w:val="000000"/>
                <w:w w:val="106"/>
                <w:sz w:val="24"/>
                <w:szCs w:val="24"/>
              </w:rPr>
              <w:t>в</w:t>
            </w:r>
            <w:r w:rsidRPr="00B535C1">
              <w:rPr>
                <w:rFonts w:eastAsia="Calibri"/>
                <w:color w:val="000000"/>
                <w:spacing w:val="-1"/>
                <w:w w:val="102"/>
                <w:sz w:val="24"/>
                <w:szCs w:val="24"/>
              </w:rPr>
              <w:t>а</w:t>
            </w:r>
            <w:r w:rsidRPr="00B535C1">
              <w:rPr>
                <w:rFonts w:eastAsia="Calibri"/>
                <w:color w:val="000000"/>
                <w:spacing w:val="-2"/>
                <w:w w:val="108"/>
                <w:sz w:val="24"/>
                <w:szCs w:val="24"/>
              </w:rPr>
              <w:t>т</w:t>
            </w:r>
            <w:r w:rsidRPr="00B535C1">
              <w:rPr>
                <w:rFonts w:eastAsia="Calibri"/>
                <w:color w:val="000000"/>
                <w:w w:val="108"/>
                <w:sz w:val="24"/>
                <w:szCs w:val="24"/>
              </w:rPr>
              <w:t>ь</w:t>
            </w:r>
            <w:r w:rsidRPr="00B535C1">
              <w:rPr>
                <w:rFonts w:eastAsia="Calibri"/>
                <w:color w:val="000000"/>
                <w:spacing w:val="27"/>
                <w:sz w:val="24"/>
                <w:szCs w:val="24"/>
              </w:rPr>
              <w:t xml:space="preserve"> </w:t>
            </w:r>
            <w:r w:rsidRPr="00B535C1">
              <w:rPr>
                <w:rFonts w:eastAsia="Calibri"/>
                <w:color w:val="000000"/>
                <w:spacing w:val="1"/>
                <w:w w:val="106"/>
                <w:sz w:val="24"/>
                <w:szCs w:val="24"/>
              </w:rPr>
              <w:t>в</w:t>
            </w:r>
            <w:r w:rsidRPr="00B535C1">
              <w:rPr>
                <w:rFonts w:eastAsia="Calibri"/>
                <w:color w:val="000000"/>
                <w:spacing w:val="27"/>
                <w:sz w:val="24"/>
                <w:szCs w:val="24"/>
              </w:rPr>
              <w:t xml:space="preserve"> </w:t>
            </w:r>
            <w:r w:rsidRPr="00B535C1">
              <w:rPr>
                <w:rFonts w:eastAsia="Calibri"/>
                <w:color w:val="000000"/>
                <w:w w:val="96"/>
                <w:sz w:val="24"/>
                <w:szCs w:val="24"/>
              </w:rPr>
              <w:t>д</w:t>
            </w:r>
            <w:r w:rsidRPr="00B535C1">
              <w:rPr>
                <w:rFonts w:eastAsia="Calibri"/>
                <w:color w:val="000000"/>
                <w:w w:val="102"/>
                <w:sz w:val="24"/>
                <w:szCs w:val="24"/>
              </w:rPr>
              <w:t>е</w:t>
            </w:r>
            <w:r w:rsidRPr="00B535C1">
              <w:rPr>
                <w:rFonts w:eastAsia="Calibri"/>
                <w:color w:val="000000"/>
                <w:spacing w:val="-1"/>
                <w:w w:val="108"/>
                <w:sz w:val="24"/>
                <w:szCs w:val="24"/>
              </w:rPr>
              <w:t>т</w:t>
            </w:r>
            <w:r w:rsidRPr="00B535C1">
              <w:rPr>
                <w:rFonts w:eastAsia="Calibri"/>
                <w:color w:val="000000"/>
                <w:w w:val="106"/>
                <w:sz w:val="24"/>
                <w:szCs w:val="24"/>
              </w:rPr>
              <w:t>я</w:t>
            </w:r>
            <w:r w:rsidRPr="00B535C1">
              <w:rPr>
                <w:rFonts w:eastAsia="Calibri"/>
                <w:color w:val="000000"/>
                <w:spacing w:val="-1"/>
                <w:w w:val="108"/>
                <w:sz w:val="24"/>
                <w:szCs w:val="24"/>
              </w:rPr>
              <w:t>х</w:t>
            </w:r>
            <w:r w:rsidRPr="00B535C1">
              <w:rPr>
                <w:rFonts w:eastAsia="Calibri"/>
                <w:color w:val="000000"/>
                <w:spacing w:val="26"/>
                <w:sz w:val="24"/>
                <w:szCs w:val="24"/>
              </w:rPr>
              <w:t xml:space="preserve"> </w:t>
            </w:r>
            <w:r w:rsidRPr="00B535C1">
              <w:rPr>
                <w:rFonts w:eastAsia="Calibri"/>
                <w:color w:val="000000"/>
                <w:w w:val="108"/>
                <w:sz w:val="24"/>
                <w:szCs w:val="24"/>
              </w:rPr>
              <w:t>с</w:t>
            </w:r>
            <w:r w:rsidRPr="00B535C1">
              <w:rPr>
                <w:rFonts w:eastAsia="Calibri"/>
                <w:color w:val="000000"/>
                <w:w w:val="96"/>
                <w:sz w:val="24"/>
                <w:szCs w:val="24"/>
              </w:rPr>
              <w:t>м</w:t>
            </w:r>
            <w:r w:rsidRPr="00B535C1">
              <w:rPr>
                <w:rFonts w:eastAsia="Calibri"/>
                <w:color w:val="000000"/>
                <w:spacing w:val="1"/>
                <w:w w:val="102"/>
                <w:sz w:val="24"/>
                <w:szCs w:val="24"/>
              </w:rPr>
              <w:t>е</w:t>
            </w:r>
            <w:r w:rsidRPr="00B535C1">
              <w:rPr>
                <w:rFonts w:eastAsia="Calibri"/>
                <w:color w:val="000000"/>
                <w:w w:val="101"/>
                <w:sz w:val="24"/>
                <w:szCs w:val="24"/>
              </w:rPr>
              <w:t>л</w:t>
            </w:r>
            <w:r w:rsidRPr="00B535C1">
              <w:rPr>
                <w:rFonts w:eastAsia="Calibri"/>
                <w:color w:val="000000"/>
                <w:w w:val="106"/>
                <w:sz w:val="24"/>
                <w:szCs w:val="24"/>
              </w:rPr>
              <w:t>о</w:t>
            </w:r>
            <w:r w:rsidRPr="00B535C1">
              <w:rPr>
                <w:rFonts w:eastAsia="Calibri"/>
                <w:color w:val="000000"/>
                <w:spacing w:val="4"/>
                <w:w w:val="108"/>
                <w:sz w:val="24"/>
                <w:szCs w:val="24"/>
              </w:rPr>
              <w:t>с</w:t>
            </w:r>
            <w:r w:rsidRPr="00B535C1">
              <w:rPr>
                <w:rFonts w:eastAsia="Calibri"/>
                <w:color w:val="000000"/>
                <w:w w:val="108"/>
                <w:sz w:val="24"/>
                <w:szCs w:val="24"/>
              </w:rPr>
              <w:t>ть</w:t>
            </w:r>
            <w:r w:rsidRPr="00B535C1">
              <w:rPr>
                <w:rFonts w:eastAsia="Calibri"/>
                <w:color w:val="000000"/>
                <w:w w:val="84"/>
                <w:sz w:val="24"/>
                <w:szCs w:val="24"/>
              </w:rPr>
              <w:t>,</w:t>
            </w:r>
            <w:r w:rsidRPr="00B535C1">
              <w:rPr>
                <w:rFonts w:eastAsia="Calibri"/>
                <w:color w:val="000000"/>
                <w:spacing w:val="27"/>
                <w:sz w:val="24"/>
                <w:szCs w:val="24"/>
              </w:rPr>
              <w:t xml:space="preserve"> </w:t>
            </w:r>
            <w:r w:rsidRPr="00B535C1">
              <w:rPr>
                <w:rFonts w:eastAsia="Calibri"/>
                <w:color w:val="000000"/>
                <w:w w:val="106"/>
                <w:sz w:val="24"/>
                <w:szCs w:val="24"/>
              </w:rPr>
              <w:t>у</w:t>
            </w:r>
            <w:r w:rsidRPr="00B535C1">
              <w:rPr>
                <w:rFonts w:eastAsia="Calibri"/>
                <w:color w:val="000000"/>
                <w:w w:val="96"/>
                <w:sz w:val="24"/>
                <w:szCs w:val="24"/>
              </w:rPr>
              <w:t>м</w:t>
            </w:r>
            <w:r w:rsidRPr="00B535C1">
              <w:rPr>
                <w:rFonts w:eastAsia="Calibri"/>
                <w:color w:val="000000"/>
                <w:w w:val="102"/>
                <w:sz w:val="24"/>
                <w:szCs w:val="24"/>
              </w:rPr>
              <w:t>е</w:t>
            </w:r>
            <w:r w:rsidRPr="00B535C1">
              <w:rPr>
                <w:rFonts w:eastAsia="Calibri"/>
                <w:color w:val="000000"/>
                <w:w w:val="104"/>
                <w:sz w:val="24"/>
                <w:szCs w:val="24"/>
              </w:rPr>
              <w:t>ни</w:t>
            </w:r>
            <w:r w:rsidRPr="00B535C1">
              <w:rPr>
                <w:rFonts w:eastAsia="Calibri"/>
                <w:color w:val="000000"/>
                <w:w w:val="102"/>
                <w:sz w:val="24"/>
                <w:szCs w:val="24"/>
              </w:rPr>
              <w:t>е</w:t>
            </w:r>
            <w:r w:rsidRPr="00B535C1">
              <w:rPr>
                <w:rFonts w:eastAsia="Calibri"/>
                <w:color w:val="000000"/>
                <w:spacing w:val="27"/>
                <w:sz w:val="24"/>
                <w:szCs w:val="24"/>
              </w:rPr>
              <w:t xml:space="preserve"> </w:t>
            </w:r>
            <w:r w:rsidRPr="00B535C1">
              <w:rPr>
                <w:rFonts w:eastAsia="Calibri"/>
                <w:color w:val="000000"/>
                <w:w w:val="101"/>
                <w:sz w:val="24"/>
                <w:szCs w:val="24"/>
              </w:rPr>
              <w:t>бы</w:t>
            </w:r>
            <w:r w:rsidRPr="00B535C1">
              <w:rPr>
                <w:rFonts w:eastAsia="Calibri"/>
                <w:color w:val="000000"/>
                <w:spacing w:val="-2"/>
                <w:w w:val="108"/>
                <w:sz w:val="24"/>
                <w:szCs w:val="24"/>
              </w:rPr>
              <w:t>т</w:t>
            </w:r>
            <w:r w:rsidRPr="00B535C1">
              <w:rPr>
                <w:rFonts w:eastAsia="Calibri"/>
                <w:color w:val="000000"/>
                <w:w w:val="108"/>
                <w:sz w:val="24"/>
                <w:szCs w:val="24"/>
              </w:rPr>
              <w:t>ь</w:t>
            </w:r>
            <w:r w:rsidRPr="00B535C1">
              <w:rPr>
                <w:rFonts w:eastAsia="Calibri"/>
                <w:color w:val="000000"/>
                <w:spacing w:val="27"/>
                <w:sz w:val="24"/>
                <w:szCs w:val="24"/>
              </w:rPr>
              <w:t xml:space="preserve"> </w:t>
            </w:r>
            <w:r w:rsidRPr="00B535C1">
              <w:rPr>
                <w:rFonts w:eastAsia="Calibri"/>
                <w:color w:val="000000"/>
                <w:w w:val="108"/>
                <w:sz w:val="24"/>
                <w:szCs w:val="24"/>
              </w:rPr>
              <w:t>с</w:t>
            </w:r>
            <w:r w:rsidRPr="00B535C1">
              <w:rPr>
                <w:rFonts w:eastAsia="Calibri"/>
                <w:color w:val="000000"/>
                <w:w w:val="106"/>
                <w:sz w:val="24"/>
                <w:szCs w:val="24"/>
              </w:rPr>
              <w:t>о</w:t>
            </w:r>
            <w:r w:rsidRPr="00B535C1">
              <w:rPr>
                <w:rFonts w:eastAsia="Calibri"/>
                <w:color w:val="000000"/>
                <w:w w:val="101"/>
                <w:sz w:val="24"/>
                <w:szCs w:val="24"/>
              </w:rPr>
              <w:t>б</w:t>
            </w:r>
            <w:r w:rsidRPr="00B535C1">
              <w:rPr>
                <w:rFonts w:eastAsia="Calibri"/>
                <w:color w:val="000000"/>
                <w:w w:val="110"/>
                <w:sz w:val="24"/>
                <w:szCs w:val="24"/>
              </w:rPr>
              <w:t>р</w:t>
            </w:r>
            <w:r w:rsidRPr="00B535C1">
              <w:rPr>
                <w:rFonts w:eastAsia="Calibri"/>
                <w:color w:val="000000"/>
                <w:w w:val="102"/>
                <w:sz w:val="24"/>
                <w:szCs w:val="24"/>
              </w:rPr>
              <w:t>а</w:t>
            </w:r>
            <w:r w:rsidRPr="00B535C1">
              <w:rPr>
                <w:rFonts w:eastAsia="Calibri"/>
                <w:color w:val="000000"/>
                <w:w w:val="104"/>
                <w:sz w:val="24"/>
                <w:szCs w:val="24"/>
              </w:rPr>
              <w:t>нн</w:t>
            </w:r>
            <w:r w:rsidRPr="00B535C1">
              <w:rPr>
                <w:rFonts w:eastAsia="Calibri"/>
                <w:color w:val="000000"/>
                <w:w w:val="101"/>
                <w:sz w:val="24"/>
                <w:szCs w:val="24"/>
              </w:rPr>
              <w:t>ы</w:t>
            </w:r>
            <w:r w:rsidRPr="00B535C1">
              <w:rPr>
                <w:rFonts w:eastAsia="Calibri"/>
                <w:color w:val="000000"/>
                <w:w w:val="96"/>
                <w:sz w:val="24"/>
                <w:szCs w:val="24"/>
              </w:rPr>
              <w:t>м</w:t>
            </w:r>
            <w:r w:rsidRPr="00B535C1">
              <w:rPr>
                <w:rFonts w:eastAsia="Calibri"/>
                <w:color w:val="000000"/>
                <w:w w:val="104"/>
                <w:sz w:val="24"/>
                <w:szCs w:val="24"/>
              </w:rPr>
              <w:t>и</w:t>
            </w:r>
            <w:r w:rsidRPr="00B535C1">
              <w:rPr>
                <w:rFonts w:eastAsia="Calibri"/>
                <w:color w:val="000000"/>
                <w:w w:val="83"/>
                <w:sz w:val="24"/>
                <w:szCs w:val="24"/>
              </w:rPr>
              <w:t>.</w:t>
            </w:r>
            <w:r w:rsidRPr="00B535C1">
              <w:rPr>
                <w:rFonts w:eastAsia="Calibri"/>
                <w:color w:val="000000"/>
                <w:sz w:val="24"/>
                <w:szCs w:val="24"/>
              </w:rPr>
              <w:t xml:space="preserve"> </w:t>
            </w:r>
            <w:r w:rsidRPr="00B535C1">
              <w:rPr>
                <w:rFonts w:eastAsia="Calibri"/>
                <w:color w:val="000000"/>
                <w:w w:val="101"/>
                <w:sz w:val="24"/>
                <w:szCs w:val="24"/>
              </w:rPr>
              <w:t>В</w:t>
            </w:r>
            <w:r w:rsidRPr="00B535C1">
              <w:rPr>
                <w:rFonts w:eastAsia="Calibri"/>
                <w:color w:val="000000"/>
                <w:w w:val="106"/>
                <w:sz w:val="24"/>
                <w:szCs w:val="24"/>
              </w:rPr>
              <w:t>о</w:t>
            </w:r>
            <w:r w:rsidRPr="00B535C1">
              <w:rPr>
                <w:rFonts w:eastAsia="Calibri"/>
                <w:color w:val="000000"/>
                <w:w w:val="108"/>
                <w:sz w:val="24"/>
                <w:szCs w:val="24"/>
              </w:rPr>
              <w:t>с</w:t>
            </w:r>
            <w:r w:rsidRPr="00B535C1">
              <w:rPr>
                <w:rFonts w:eastAsia="Calibri"/>
                <w:color w:val="000000"/>
                <w:w w:val="106"/>
                <w:sz w:val="24"/>
                <w:szCs w:val="24"/>
              </w:rPr>
              <w:t>п</w:t>
            </w:r>
            <w:r w:rsidRPr="00B535C1">
              <w:rPr>
                <w:rFonts w:eastAsia="Calibri"/>
                <w:color w:val="000000"/>
                <w:w w:val="104"/>
                <w:sz w:val="24"/>
                <w:szCs w:val="24"/>
              </w:rPr>
              <w:t>и</w:t>
            </w:r>
            <w:r w:rsidRPr="00B535C1">
              <w:rPr>
                <w:rFonts w:eastAsia="Calibri"/>
                <w:color w:val="000000"/>
                <w:spacing w:val="-1"/>
                <w:w w:val="108"/>
                <w:sz w:val="24"/>
                <w:szCs w:val="24"/>
              </w:rPr>
              <w:t>т</w:t>
            </w:r>
            <w:r w:rsidRPr="00B535C1">
              <w:rPr>
                <w:rFonts w:eastAsia="Calibri"/>
                <w:color w:val="000000"/>
                <w:w w:val="101"/>
                <w:sz w:val="24"/>
                <w:szCs w:val="24"/>
              </w:rPr>
              <w:t>ы</w:t>
            </w:r>
            <w:r w:rsidRPr="00B535C1">
              <w:rPr>
                <w:rFonts w:eastAsia="Calibri"/>
                <w:color w:val="000000"/>
                <w:w w:val="106"/>
                <w:sz w:val="24"/>
                <w:szCs w:val="24"/>
              </w:rPr>
              <w:t>в</w:t>
            </w:r>
            <w:r w:rsidRPr="00B535C1">
              <w:rPr>
                <w:rFonts w:eastAsia="Calibri"/>
                <w:color w:val="000000"/>
                <w:spacing w:val="-1"/>
                <w:w w:val="102"/>
                <w:sz w:val="24"/>
                <w:szCs w:val="24"/>
              </w:rPr>
              <w:t>а</w:t>
            </w:r>
            <w:r w:rsidRPr="00B535C1">
              <w:rPr>
                <w:rFonts w:eastAsia="Calibri"/>
                <w:color w:val="000000"/>
                <w:spacing w:val="-2"/>
                <w:w w:val="108"/>
                <w:sz w:val="24"/>
                <w:szCs w:val="24"/>
              </w:rPr>
              <w:t>т</w:t>
            </w:r>
            <w:r w:rsidRPr="00B535C1">
              <w:rPr>
                <w:rFonts w:eastAsia="Calibri"/>
                <w:color w:val="000000"/>
                <w:spacing w:val="-1"/>
                <w:w w:val="108"/>
                <w:sz w:val="24"/>
                <w:szCs w:val="24"/>
              </w:rPr>
              <w:t>ь</w:t>
            </w:r>
            <w:r w:rsidRPr="00B535C1">
              <w:rPr>
                <w:rFonts w:eastAsia="Calibri"/>
                <w:color w:val="000000"/>
                <w:spacing w:val="22"/>
                <w:sz w:val="24"/>
                <w:szCs w:val="24"/>
              </w:rPr>
              <w:t xml:space="preserve"> </w:t>
            </w:r>
            <w:r w:rsidRPr="00B535C1">
              <w:rPr>
                <w:rFonts w:eastAsia="Calibri"/>
                <w:color w:val="000000"/>
                <w:w w:val="106"/>
                <w:sz w:val="24"/>
                <w:szCs w:val="24"/>
              </w:rPr>
              <w:t>п</w:t>
            </w:r>
            <w:r w:rsidRPr="00B535C1">
              <w:rPr>
                <w:rFonts w:eastAsia="Calibri"/>
                <w:color w:val="000000"/>
                <w:spacing w:val="-1"/>
                <w:w w:val="102"/>
                <w:sz w:val="24"/>
                <w:szCs w:val="24"/>
              </w:rPr>
              <w:t>а</w:t>
            </w:r>
            <w:r w:rsidRPr="00B535C1">
              <w:rPr>
                <w:rFonts w:eastAsia="Calibri"/>
                <w:color w:val="000000"/>
                <w:spacing w:val="-1"/>
                <w:w w:val="108"/>
                <w:sz w:val="24"/>
                <w:szCs w:val="24"/>
              </w:rPr>
              <w:t>т</w:t>
            </w:r>
            <w:r w:rsidRPr="00B535C1">
              <w:rPr>
                <w:rFonts w:eastAsia="Calibri"/>
                <w:color w:val="000000"/>
                <w:w w:val="110"/>
                <w:sz w:val="24"/>
                <w:szCs w:val="24"/>
              </w:rPr>
              <w:t>р</w:t>
            </w:r>
            <w:r w:rsidRPr="00B535C1">
              <w:rPr>
                <w:rFonts w:eastAsia="Calibri"/>
                <w:color w:val="000000"/>
                <w:w w:val="104"/>
                <w:sz w:val="24"/>
                <w:szCs w:val="24"/>
              </w:rPr>
              <w:t>и</w:t>
            </w:r>
            <w:r w:rsidRPr="00B535C1">
              <w:rPr>
                <w:rFonts w:eastAsia="Calibri"/>
                <w:color w:val="000000"/>
                <w:spacing w:val="-2"/>
                <w:w w:val="106"/>
                <w:sz w:val="24"/>
                <w:szCs w:val="24"/>
              </w:rPr>
              <w:t>о</w:t>
            </w:r>
            <w:r w:rsidRPr="00B535C1">
              <w:rPr>
                <w:rFonts w:eastAsia="Calibri"/>
                <w:color w:val="000000"/>
                <w:spacing w:val="-1"/>
                <w:w w:val="108"/>
                <w:sz w:val="24"/>
                <w:szCs w:val="24"/>
              </w:rPr>
              <w:t>т</w:t>
            </w:r>
            <w:r w:rsidRPr="00B535C1">
              <w:rPr>
                <w:rFonts w:eastAsia="Calibri"/>
                <w:color w:val="000000"/>
                <w:spacing w:val="-3"/>
                <w:w w:val="104"/>
                <w:sz w:val="24"/>
                <w:szCs w:val="24"/>
              </w:rPr>
              <w:t>и</w:t>
            </w:r>
            <w:r w:rsidRPr="00B535C1">
              <w:rPr>
                <w:rFonts w:eastAsia="Calibri"/>
                <w:color w:val="000000"/>
                <w:w w:val="112"/>
                <w:sz w:val="24"/>
                <w:szCs w:val="24"/>
              </w:rPr>
              <w:t>ч</w:t>
            </w:r>
            <w:r w:rsidRPr="00B535C1">
              <w:rPr>
                <w:rFonts w:eastAsia="Calibri"/>
                <w:color w:val="000000"/>
                <w:w w:val="102"/>
                <w:sz w:val="24"/>
                <w:szCs w:val="24"/>
              </w:rPr>
              <w:t>е</w:t>
            </w:r>
            <w:r w:rsidRPr="00B535C1">
              <w:rPr>
                <w:rFonts w:eastAsia="Calibri"/>
                <w:color w:val="000000"/>
                <w:w w:val="108"/>
                <w:sz w:val="24"/>
                <w:szCs w:val="24"/>
              </w:rPr>
              <w:t>с</w:t>
            </w:r>
            <w:r w:rsidRPr="00B535C1">
              <w:rPr>
                <w:rFonts w:eastAsia="Calibri"/>
                <w:color w:val="000000"/>
                <w:w w:val="105"/>
                <w:sz w:val="24"/>
                <w:szCs w:val="24"/>
              </w:rPr>
              <w:t>к</w:t>
            </w:r>
            <w:r w:rsidRPr="00B535C1">
              <w:rPr>
                <w:rFonts w:eastAsia="Calibri"/>
                <w:color w:val="000000"/>
                <w:w w:val="104"/>
                <w:sz w:val="24"/>
                <w:szCs w:val="24"/>
              </w:rPr>
              <w:t>и</w:t>
            </w:r>
            <w:r w:rsidRPr="00B535C1">
              <w:rPr>
                <w:rFonts w:eastAsia="Calibri"/>
                <w:color w:val="000000"/>
                <w:w w:val="102"/>
                <w:sz w:val="24"/>
                <w:szCs w:val="24"/>
              </w:rPr>
              <w:t>е</w:t>
            </w:r>
            <w:r w:rsidRPr="00B535C1">
              <w:rPr>
                <w:rFonts w:eastAsia="Calibri"/>
                <w:color w:val="000000"/>
                <w:spacing w:val="21"/>
                <w:sz w:val="24"/>
                <w:szCs w:val="24"/>
              </w:rPr>
              <w:t xml:space="preserve"> </w:t>
            </w:r>
            <w:r w:rsidRPr="00B535C1">
              <w:rPr>
                <w:rFonts w:eastAsia="Calibri"/>
                <w:color w:val="000000"/>
                <w:w w:val="112"/>
                <w:sz w:val="24"/>
                <w:szCs w:val="24"/>
              </w:rPr>
              <w:t>ч</w:t>
            </w:r>
            <w:r w:rsidRPr="00B535C1">
              <w:rPr>
                <w:rFonts w:eastAsia="Calibri"/>
                <w:color w:val="000000"/>
                <w:w w:val="106"/>
                <w:sz w:val="24"/>
                <w:szCs w:val="24"/>
              </w:rPr>
              <w:t>ув</w:t>
            </w:r>
            <w:r w:rsidRPr="00B535C1">
              <w:rPr>
                <w:rFonts w:eastAsia="Calibri"/>
                <w:color w:val="000000"/>
                <w:spacing w:val="3"/>
                <w:w w:val="108"/>
                <w:sz w:val="24"/>
                <w:szCs w:val="24"/>
              </w:rPr>
              <w:t>с</w:t>
            </w:r>
            <w:r w:rsidRPr="00B535C1">
              <w:rPr>
                <w:rFonts w:eastAsia="Calibri"/>
                <w:color w:val="000000"/>
                <w:w w:val="108"/>
                <w:sz w:val="24"/>
                <w:szCs w:val="24"/>
              </w:rPr>
              <w:t>т</w:t>
            </w:r>
            <w:r w:rsidRPr="00B535C1">
              <w:rPr>
                <w:rFonts w:eastAsia="Calibri"/>
                <w:color w:val="000000"/>
                <w:w w:val="106"/>
                <w:sz w:val="24"/>
                <w:szCs w:val="24"/>
              </w:rPr>
              <w:t>в</w:t>
            </w:r>
            <w:r w:rsidRPr="00B535C1">
              <w:rPr>
                <w:rFonts w:eastAsia="Calibri"/>
                <w:color w:val="000000"/>
                <w:w w:val="102"/>
                <w:sz w:val="24"/>
                <w:szCs w:val="24"/>
              </w:rPr>
              <w:t>а</w:t>
            </w:r>
            <w:r w:rsidRPr="00B535C1">
              <w:rPr>
                <w:rFonts w:eastAsia="Calibri"/>
                <w:color w:val="000000"/>
                <w:w w:val="84"/>
                <w:sz w:val="24"/>
                <w:szCs w:val="24"/>
              </w:rPr>
              <w:t>,</w:t>
            </w:r>
            <w:r w:rsidRPr="00B535C1">
              <w:rPr>
                <w:rFonts w:eastAsia="Calibri"/>
                <w:color w:val="000000"/>
                <w:spacing w:val="21"/>
                <w:sz w:val="24"/>
                <w:szCs w:val="24"/>
              </w:rPr>
              <w:t xml:space="preserve"> </w:t>
            </w:r>
            <w:r w:rsidRPr="00B535C1">
              <w:rPr>
                <w:rFonts w:eastAsia="Calibri"/>
                <w:color w:val="000000"/>
                <w:w w:val="101"/>
                <w:sz w:val="24"/>
                <w:szCs w:val="24"/>
              </w:rPr>
              <w:t>л</w:t>
            </w:r>
            <w:r w:rsidRPr="00B535C1">
              <w:rPr>
                <w:rFonts w:eastAsia="Calibri"/>
                <w:color w:val="000000"/>
                <w:w w:val="99"/>
                <w:sz w:val="24"/>
                <w:szCs w:val="24"/>
              </w:rPr>
              <w:t>ю</w:t>
            </w:r>
            <w:r w:rsidRPr="00B535C1">
              <w:rPr>
                <w:rFonts w:eastAsia="Calibri"/>
                <w:color w:val="000000"/>
                <w:w w:val="101"/>
                <w:sz w:val="24"/>
                <w:szCs w:val="24"/>
              </w:rPr>
              <w:t>б</w:t>
            </w:r>
            <w:r w:rsidRPr="00B535C1">
              <w:rPr>
                <w:rFonts w:eastAsia="Calibri"/>
                <w:color w:val="000000"/>
                <w:w w:val="106"/>
                <w:sz w:val="24"/>
                <w:szCs w:val="24"/>
              </w:rPr>
              <w:t>ов</w:t>
            </w:r>
            <w:r w:rsidRPr="00B535C1">
              <w:rPr>
                <w:rFonts w:eastAsia="Calibri"/>
                <w:color w:val="000000"/>
                <w:w w:val="108"/>
                <w:sz w:val="24"/>
                <w:szCs w:val="24"/>
              </w:rPr>
              <w:t>ь</w:t>
            </w:r>
            <w:r w:rsidRPr="00B535C1">
              <w:rPr>
                <w:rFonts w:eastAsia="Calibri"/>
                <w:color w:val="000000"/>
                <w:spacing w:val="22"/>
                <w:sz w:val="24"/>
                <w:szCs w:val="24"/>
              </w:rPr>
              <w:t xml:space="preserve"> </w:t>
            </w:r>
            <w:r w:rsidRPr="00B535C1">
              <w:rPr>
                <w:rFonts w:eastAsia="Calibri"/>
                <w:color w:val="000000"/>
                <w:w w:val="104"/>
                <w:sz w:val="24"/>
                <w:szCs w:val="24"/>
              </w:rPr>
              <w:t>и</w:t>
            </w:r>
            <w:r w:rsidRPr="00B535C1">
              <w:rPr>
                <w:rFonts w:eastAsia="Calibri"/>
                <w:color w:val="000000"/>
                <w:spacing w:val="22"/>
                <w:sz w:val="24"/>
                <w:szCs w:val="24"/>
              </w:rPr>
              <w:t xml:space="preserve"> </w:t>
            </w:r>
            <w:r w:rsidRPr="00B535C1">
              <w:rPr>
                <w:rFonts w:eastAsia="Calibri"/>
                <w:color w:val="000000"/>
                <w:w w:val="106"/>
                <w:sz w:val="24"/>
                <w:szCs w:val="24"/>
              </w:rPr>
              <w:t>ув</w:t>
            </w:r>
            <w:r w:rsidRPr="00B535C1">
              <w:rPr>
                <w:rFonts w:eastAsia="Calibri"/>
                <w:color w:val="000000"/>
                <w:w w:val="102"/>
                <w:sz w:val="24"/>
                <w:szCs w:val="24"/>
              </w:rPr>
              <w:t>а</w:t>
            </w:r>
            <w:r w:rsidRPr="00B535C1">
              <w:rPr>
                <w:rFonts w:eastAsia="Calibri"/>
                <w:color w:val="000000"/>
                <w:w w:val="98"/>
                <w:sz w:val="24"/>
                <w:szCs w:val="24"/>
              </w:rPr>
              <w:t>ж</w:t>
            </w:r>
            <w:r w:rsidRPr="00B535C1">
              <w:rPr>
                <w:rFonts w:eastAsia="Calibri"/>
                <w:color w:val="000000"/>
                <w:w w:val="102"/>
                <w:sz w:val="24"/>
                <w:szCs w:val="24"/>
              </w:rPr>
              <w:t>е</w:t>
            </w:r>
            <w:r w:rsidRPr="00B535C1">
              <w:rPr>
                <w:rFonts w:eastAsia="Calibri"/>
                <w:color w:val="000000"/>
                <w:w w:val="104"/>
                <w:sz w:val="24"/>
                <w:szCs w:val="24"/>
              </w:rPr>
              <w:t>ни</w:t>
            </w:r>
            <w:r w:rsidRPr="00B535C1">
              <w:rPr>
                <w:rFonts w:eastAsia="Calibri"/>
                <w:color w:val="000000"/>
                <w:w w:val="102"/>
                <w:sz w:val="24"/>
                <w:szCs w:val="24"/>
              </w:rPr>
              <w:t>е</w:t>
            </w:r>
            <w:r w:rsidRPr="00B535C1">
              <w:rPr>
                <w:rFonts w:eastAsia="Calibri"/>
                <w:color w:val="000000"/>
                <w:spacing w:val="21"/>
                <w:sz w:val="24"/>
                <w:szCs w:val="24"/>
              </w:rPr>
              <w:t xml:space="preserve"> </w:t>
            </w:r>
            <w:r w:rsidRPr="00B535C1">
              <w:rPr>
                <w:rFonts w:eastAsia="Calibri"/>
                <w:color w:val="000000"/>
                <w:w w:val="105"/>
                <w:sz w:val="24"/>
                <w:szCs w:val="24"/>
              </w:rPr>
              <w:t>к</w:t>
            </w:r>
            <w:r w:rsidRPr="00B535C1">
              <w:rPr>
                <w:rFonts w:eastAsia="Calibri"/>
                <w:color w:val="000000"/>
                <w:spacing w:val="23"/>
                <w:sz w:val="24"/>
                <w:szCs w:val="24"/>
              </w:rPr>
              <w:t xml:space="preserve"> </w:t>
            </w:r>
            <w:r w:rsidRPr="00B535C1">
              <w:rPr>
                <w:rFonts w:eastAsia="Calibri"/>
                <w:color w:val="000000"/>
                <w:w w:val="106"/>
                <w:sz w:val="24"/>
                <w:szCs w:val="24"/>
              </w:rPr>
              <w:t>во</w:t>
            </w:r>
            <w:r w:rsidRPr="00B535C1">
              <w:rPr>
                <w:rFonts w:eastAsia="Calibri"/>
                <w:color w:val="000000"/>
                <w:w w:val="104"/>
                <w:sz w:val="24"/>
                <w:szCs w:val="24"/>
              </w:rPr>
              <w:t>ин</w:t>
            </w:r>
            <w:r w:rsidRPr="00B535C1">
              <w:rPr>
                <w:rFonts w:eastAsia="Calibri"/>
                <w:color w:val="000000"/>
                <w:w w:val="102"/>
                <w:sz w:val="24"/>
                <w:szCs w:val="24"/>
              </w:rPr>
              <w:t>а</w:t>
            </w:r>
            <w:r w:rsidRPr="00B535C1">
              <w:rPr>
                <w:rFonts w:eastAsia="Calibri"/>
                <w:color w:val="000000"/>
                <w:w w:val="96"/>
                <w:sz w:val="24"/>
                <w:szCs w:val="24"/>
              </w:rPr>
              <w:t>м</w:t>
            </w:r>
            <w:r w:rsidRPr="00B535C1">
              <w:rPr>
                <w:rFonts w:eastAsia="Calibri"/>
                <w:color w:val="000000"/>
                <w:spacing w:val="37"/>
                <w:sz w:val="24"/>
                <w:szCs w:val="24"/>
              </w:rPr>
              <w:t xml:space="preserve"> </w:t>
            </w:r>
            <w:r w:rsidRPr="00B535C1">
              <w:rPr>
                <w:rFonts w:eastAsia="Calibri"/>
                <w:color w:val="000000"/>
                <w:w w:val="112"/>
                <w:sz w:val="24"/>
                <w:szCs w:val="24"/>
              </w:rPr>
              <w:t>—</w:t>
            </w:r>
            <w:r w:rsidRPr="00B535C1">
              <w:rPr>
                <w:rFonts w:eastAsia="Calibri"/>
                <w:color w:val="000000"/>
                <w:spacing w:val="36"/>
                <w:sz w:val="24"/>
                <w:szCs w:val="24"/>
              </w:rPr>
              <w:t xml:space="preserve"> </w:t>
            </w:r>
            <w:r w:rsidRPr="00B535C1">
              <w:rPr>
                <w:rFonts w:eastAsia="Calibri"/>
                <w:color w:val="000000"/>
                <w:w w:val="104"/>
                <w:sz w:val="24"/>
                <w:szCs w:val="24"/>
              </w:rPr>
              <w:t>з</w:t>
            </w:r>
            <w:r w:rsidRPr="00B535C1">
              <w:rPr>
                <w:rFonts w:eastAsia="Calibri"/>
                <w:color w:val="000000"/>
                <w:w w:val="102"/>
                <w:sz w:val="24"/>
                <w:szCs w:val="24"/>
              </w:rPr>
              <w:t>а</w:t>
            </w:r>
            <w:r w:rsidRPr="00B535C1">
              <w:rPr>
                <w:rFonts w:eastAsia="Calibri"/>
                <w:color w:val="000000"/>
                <w:w w:val="101"/>
                <w:sz w:val="24"/>
                <w:szCs w:val="24"/>
              </w:rPr>
              <w:t>щ</w:t>
            </w:r>
            <w:r w:rsidRPr="00B535C1">
              <w:rPr>
                <w:rFonts w:eastAsia="Calibri"/>
                <w:color w:val="000000"/>
                <w:w w:val="104"/>
                <w:sz w:val="24"/>
                <w:szCs w:val="24"/>
              </w:rPr>
              <w:t>и</w:t>
            </w:r>
            <w:r w:rsidRPr="00B535C1">
              <w:rPr>
                <w:rFonts w:eastAsia="Calibri"/>
                <w:color w:val="000000"/>
                <w:spacing w:val="-1"/>
                <w:w w:val="108"/>
                <w:sz w:val="24"/>
                <w:szCs w:val="24"/>
              </w:rPr>
              <w:t>т</w:t>
            </w:r>
            <w:r w:rsidRPr="00B535C1">
              <w:rPr>
                <w:rFonts w:eastAsia="Calibri"/>
                <w:color w:val="000000"/>
                <w:w w:val="104"/>
                <w:sz w:val="24"/>
                <w:szCs w:val="24"/>
              </w:rPr>
              <w:t>ни</w:t>
            </w:r>
            <w:r w:rsidRPr="00B535C1">
              <w:rPr>
                <w:rFonts w:eastAsia="Calibri"/>
                <w:color w:val="000000"/>
                <w:w w:val="105"/>
                <w:sz w:val="24"/>
                <w:szCs w:val="24"/>
              </w:rPr>
              <w:t>к</w:t>
            </w:r>
            <w:r w:rsidRPr="00B535C1">
              <w:rPr>
                <w:rFonts w:eastAsia="Calibri"/>
                <w:color w:val="000000"/>
                <w:w w:val="102"/>
                <w:sz w:val="24"/>
                <w:szCs w:val="24"/>
              </w:rPr>
              <w:t>а</w:t>
            </w:r>
            <w:r w:rsidRPr="00B535C1">
              <w:rPr>
                <w:rFonts w:eastAsia="Calibri"/>
                <w:color w:val="000000"/>
                <w:w w:val="96"/>
                <w:sz w:val="24"/>
                <w:szCs w:val="24"/>
              </w:rPr>
              <w:t>м</w:t>
            </w:r>
            <w:r w:rsidRPr="00B535C1">
              <w:rPr>
                <w:rFonts w:eastAsia="Calibri"/>
                <w:color w:val="000000"/>
                <w:spacing w:val="37"/>
                <w:sz w:val="24"/>
                <w:szCs w:val="24"/>
              </w:rPr>
              <w:t xml:space="preserve"> </w:t>
            </w:r>
            <w:r w:rsidRPr="00B535C1">
              <w:rPr>
                <w:rFonts w:eastAsia="Calibri"/>
                <w:color w:val="000000"/>
                <w:w w:val="104"/>
                <w:sz w:val="24"/>
                <w:szCs w:val="24"/>
              </w:rPr>
              <w:t>н</w:t>
            </w:r>
            <w:r w:rsidRPr="00B535C1">
              <w:rPr>
                <w:rFonts w:eastAsia="Calibri"/>
                <w:color w:val="000000"/>
                <w:w w:val="102"/>
                <w:sz w:val="24"/>
                <w:szCs w:val="24"/>
              </w:rPr>
              <w:t>а</w:t>
            </w:r>
            <w:r w:rsidRPr="00B535C1">
              <w:rPr>
                <w:rFonts w:eastAsia="Calibri"/>
                <w:color w:val="000000"/>
                <w:w w:val="103"/>
                <w:sz w:val="24"/>
                <w:szCs w:val="24"/>
              </w:rPr>
              <w:t>ш</w:t>
            </w:r>
            <w:r w:rsidRPr="00B535C1">
              <w:rPr>
                <w:rFonts w:eastAsia="Calibri"/>
                <w:color w:val="000000"/>
                <w:w w:val="102"/>
                <w:sz w:val="24"/>
                <w:szCs w:val="24"/>
              </w:rPr>
              <w:t>е</w:t>
            </w:r>
            <w:r w:rsidRPr="00B535C1">
              <w:rPr>
                <w:rFonts w:eastAsia="Calibri"/>
                <w:color w:val="000000"/>
                <w:w w:val="104"/>
                <w:sz w:val="24"/>
                <w:szCs w:val="24"/>
              </w:rPr>
              <w:t>й</w:t>
            </w:r>
            <w:r w:rsidRPr="00B535C1">
              <w:rPr>
                <w:rFonts w:eastAsia="Calibri"/>
                <w:color w:val="000000"/>
                <w:spacing w:val="36"/>
                <w:sz w:val="24"/>
                <w:szCs w:val="24"/>
              </w:rPr>
              <w:t xml:space="preserve"> </w:t>
            </w:r>
            <w:r w:rsidRPr="00B535C1">
              <w:rPr>
                <w:rFonts w:eastAsia="Calibri"/>
                <w:color w:val="000000"/>
                <w:spacing w:val="-5"/>
                <w:w w:val="105"/>
                <w:sz w:val="24"/>
                <w:szCs w:val="24"/>
              </w:rPr>
              <w:t>Р</w:t>
            </w:r>
            <w:r w:rsidRPr="00B535C1">
              <w:rPr>
                <w:rFonts w:eastAsia="Calibri"/>
                <w:color w:val="000000"/>
                <w:spacing w:val="-1"/>
                <w:w w:val="106"/>
                <w:sz w:val="24"/>
                <w:szCs w:val="24"/>
              </w:rPr>
              <w:t>о</w:t>
            </w:r>
            <w:r w:rsidRPr="00B535C1">
              <w:rPr>
                <w:rFonts w:eastAsia="Calibri"/>
                <w:color w:val="000000"/>
                <w:w w:val="96"/>
                <w:sz w:val="24"/>
                <w:szCs w:val="24"/>
              </w:rPr>
              <w:t>д</w:t>
            </w:r>
            <w:r w:rsidRPr="00B535C1">
              <w:rPr>
                <w:rFonts w:eastAsia="Calibri"/>
                <w:color w:val="000000"/>
                <w:w w:val="104"/>
                <w:sz w:val="24"/>
                <w:szCs w:val="24"/>
              </w:rPr>
              <w:t>ин</w:t>
            </w:r>
            <w:r w:rsidRPr="00B535C1">
              <w:rPr>
                <w:rFonts w:eastAsia="Calibri"/>
                <w:color w:val="000000"/>
                <w:w w:val="101"/>
                <w:sz w:val="24"/>
                <w:szCs w:val="24"/>
              </w:rPr>
              <w:t>ы</w:t>
            </w:r>
            <w:r w:rsidRPr="00B535C1">
              <w:rPr>
                <w:rFonts w:eastAsia="Calibri"/>
                <w:color w:val="000000"/>
                <w:w w:val="84"/>
                <w:sz w:val="24"/>
                <w:szCs w:val="24"/>
              </w:rPr>
              <w:t>,</w:t>
            </w:r>
            <w:r w:rsidRPr="00B535C1">
              <w:rPr>
                <w:rFonts w:eastAsia="Calibri"/>
                <w:color w:val="000000"/>
                <w:spacing w:val="36"/>
                <w:sz w:val="24"/>
                <w:szCs w:val="24"/>
              </w:rPr>
              <w:t xml:space="preserve"> </w:t>
            </w:r>
            <w:r w:rsidRPr="00B535C1">
              <w:rPr>
                <w:rFonts w:eastAsia="Calibri"/>
                <w:color w:val="000000"/>
                <w:w w:val="98"/>
                <w:sz w:val="24"/>
                <w:szCs w:val="24"/>
              </w:rPr>
              <w:t>ж</w:t>
            </w:r>
            <w:r w:rsidRPr="00B535C1">
              <w:rPr>
                <w:rFonts w:eastAsia="Calibri"/>
                <w:color w:val="000000"/>
                <w:w w:val="102"/>
                <w:sz w:val="24"/>
                <w:szCs w:val="24"/>
              </w:rPr>
              <w:t>е</w:t>
            </w:r>
            <w:r w:rsidRPr="00B535C1">
              <w:rPr>
                <w:rFonts w:eastAsia="Calibri"/>
                <w:color w:val="000000"/>
                <w:w w:val="101"/>
                <w:sz w:val="24"/>
                <w:szCs w:val="24"/>
              </w:rPr>
              <w:t>л</w:t>
            </w:r>
            <w:r w:rsidRPr="00B535C1">
              <w:rPr>
                <w:rFonts w:eastAsia="Calibri"/>
                <w:color w:val="000000"/>
                <w:w w:val="102"/>
                <w:sz w:val="24"/>
                <w:szCs w:val="24"/>
              </w:rPr>
              <w:t>а</w:t>
            </w:r>
            <w:r w:rsidRPr="00B535C1">
              <w:rPr>
                <w:rFonts w:eastAsia="Calibri"/>
                <w:color w:val="000000"/>
                <w:w w:val="104"/>
                <w:sz w:val="24"/>
                <w:szCs w:val="24"/>
              </w:rPr>
              <w:t>ни</w:t>
            </w:r>
            <w:r w:rsidRPr="00B535C1">
              <w:rPr>
                <w:rFonts w:eastAsia="Calibri"/>
                <w:color w:val="000000"/>
                <w:w w:val="102"/>
                <w:sz w:val="24"/>
                <w:szCs w:val="24"/>
              </w:rPr>
              <w:t>е</w:t>
            </w:r>
            <w:r w:rsidRPr="00B535C1">
              <w:rPr>
                <w:rFonts w:eastAsia="Calibri"/>
                <w:color w:val="000000"/>
                <w:spacing w:val="36"/>
                <w:sz w:val="24"/>
                <w:szCs w:val="24"/>
              </w:rPr>
              <w:t xml:space="preserve"> </w:t>
            </w:r>
            <w:r w:rsidRPr="00B535C1">
              <w:rPr>
                <w:rFonts w:eastAsia="Calibri"/>
                <w:color w:val="000000"/>
                <w:w w:val="101"/>
                <w:sz w:val="24"/>
                <w:szCs w:val="24"/>
              </w:rPr>
              <w:t>бы</w:t>
            </w:r>
            <w:r w:rsidRPr="00B535C1">
              <w:rPr>
                <w:rFonts w:eastAsia="Calibri"/>
                <w:color w:val="000000"/>
                <w:spacing w:val="-1"/>
                <w:w w:val="108"/>
                <w:sz w:val="24"/>
                <w:szCs w:val="24"/>
              </w:rPr>
              <w:t>т</w:t>
            </w:r>
            <w:r w:rsidRPr="00B535C1">
              <w:rPr>
                <w:rFonts w:eastAsia="Calibri"/>
                <w:color w:val="000000"/>
                <w:w w:val="108"/>
                <w:sz w:val="24"/>
                <w:szCs w:val="24"/>
              </w:rPr>
              <w:t>ь</w:t>
            </w:r>
            <w:r w:rsidRPr="00B535C1">
              <w:rPr>
                <w:rFonts w:eastAsia="Calibri"/>
                <w:color w:val="000000"/>
                <w:spacing w:val="36"/>
                <w:sz w:val="24"/>
                <w:szCs w:val="24"/>
              </w:rPr>
              <w:t xml:space="preserve"> </w:t>
            </w:r>
            <w:r w:rsidRPr="00B535C1">
              <w:rPr>
                <w:rFonts w:eastAsia="Calibri"/>
                <w:color w:val="000000"/>
                <w:w w:val="106"/>
                <w:sz w:val="24"/>
                <w:szCs w:val="24"/>
              </w:rPr>
              <w:t>п</w:t>
            </w:r>
            <w:r w:rsidRPr="00B535C1">
              <w:rPr>
                <w:rFonts w:eastAsia="Calibri"/>
                <w:color w:val="000000"/>
                <w:spacing w:val="-2"/>
                <w:w w:val="106"/>
                <w:sz w:val="24"/>
                <w:szCs w:val="24"/>
              </w:rPr>
              <w:t>о</w:t>
            </w:r>
            <w:r w:rsidRPr="00B535C1">
              <w:rPr>
                <w:rFonts w:eastAsia="Calibri"/>
                <w:color w:val="000000"/>
                <w:spacing w:val="-2"/>
                <w:w w:val="108"/>
                <w:sz w:val="24"/>
                <w:szCs w:val="24"/>
              </w:rPr>
              <w:t>х</w:t>
            </w:r>
            <w:r w:rsidRPr="00B535C1">
              <w:rPr>
                <w:rFonts w:eastAsia="Calibri"/>
                <w:color w:val="000000"/>
                <w:spacing w:val="-2"/>
                <w:w w:val="106"/>
                <w:sz w:val="24"/>
                <w:szCs w:val="24"/>
              </w:rPr>
              <w:t>о</w:t>
            </w:r>
            <w:r w:rsidRPr="00B535C1">
              <w:rPr>
                <w:rFonts w:eastAsia="Calibri"/>
                <w:color w:val="000000"/>
                <w:w w:val="98"/>
                <w:sz w:val="24"/>
                <w:szCs w:val="24"/>
              </w:rPr>
              <w:t>ж</w:t>
            </w:r>
            <w:r w:rsidRPr="00B535C1">
              <w:rPr>
                <w:rFonts w:eastAsia="Calibri"/>
                <w:color w:val="000000"/>
                <w:w w:val="104"/>
                <w:sz w:val="24"/>
                <w:szCs w:val="24"/>
              </w:rPr>
              <w:t>и</w:t>
            </w:r>
            <w:r w:rsidRPr="00B535C1">
              <w:rPr>
                <w:rFonts w:eastAsia="Calibri"/>
                <w:color w:val="000000"/>
                <w:w w:val="96"/>
                <w:sz w:val="24"/>
                <w:szCs w:val="24"/>
              </w:rPr>
              <w:t>м</w:t>
            </w:r>
            <w:r w:rsidRPr="00B535C1">
              <w:rPr>
                <w:rFonts w:eastAsia="Calibri"/>
                <w:color w:val="000000"/>
                <w:spacing w:val="-1"/>
                <w:w w:val="104"/>
                <w:sz w:val="24"/>
                <w:szCs w:val="24"/>
              </w:rPr>
              <w:t>и</w:t>
            </w:r>
            <w:r w:rsidRPr="00B535C1">
              <w:rPr>
                <w:rFonts w:eastAsia="Calibri"/>
                <w:color w:val="000000"/>
                <w:spacing w:val="36"/>
                <w:sz w:val="24"/>
                <w:szCs w:val="24"/>
              </w:rPr>
              <w:t xml:space="preserve"> </w:t>
            </w:r>
            <w:r w:rsidRPr="00B535C1">
              <w:rPr>
                <w:rFonts w:eastAsia="Calibri"/>
                <w:color w:val="000000"/>
                <w:w w:val="104"/>
                <w:sz w:val="24"/>
                <w:szCs w:val="24"/>
              </w:rPr>
              <w:t>н</w:t>
            </w:r>
            <w:r w:rsidRPr="00B535C1">
              <w:rPr>
                <w:rFonts w:eastAsia="Calibri"/>
                <w:color w:val="000000"/>
                <w:w w:val="102"/>
                <w:sz w:val="24"/>
                <w:szCs w:val="24"/>
              </w:rPr>
              <w:t>а</w:t>
            </w:r>
            <w:r w:rsidRPr="00B535C1">
              <w:rPr>
                <w:rFonts w:eastAsia="Calibri"/>
                <w:color w:val="000000"/>
                <w:sz w:val="24"/>
                <w:szCs w:val="24"/>
              </w:rPr>
              <w:t xml:space="preserve"> </w:t>
            </w:r>
            <w:r w:rsidRPr="00B535C1">
              <w:rPr>
                <w:rFonts w:eastAsia="Calibri"/>
                <w:color w:val="000000"/>
                <w:spacing w:val="-3"/>
                <w:w w:val="104"/>
                <w:sz w:val="24"/>
                <w:szCs w:val="24"/>
              </w:rPr>
              <w:t>ни</w:t>
            </w:r>
            <w:r w:rsidRPr="00B535C1">
              <w:rPr>
                <w:rFonts w:eastAsia="Calibri"/>
                <w:color w:val="000000"/>
                <w:spacing w:val="-3"/>
                <w:w w:val="108"/>
                <w:sz w:val="24"/>
                <w:szCs w:val="24"/>
              </w:rPr>
              <w:t>х</w:t>
            </w:r>
            <w:r w:rsidRPr="00B535C1">
              <w:rPr>
                <w:rFonts w:eastAsia="Calibri"/>
                <w:color w:val="000000"/>
                <w:spacing w:val="-3"/>
                <w:sz w:val="24"/>
                <w:szCs w:val="24"/>
              </w:rPr>
              <w:t>:</w:t>
            </w:r>
            <w:r w:rsidRPr="00B535C1">
              <w:rPr>
                <w:rFonts w:eastAsia="Calibri"/>
                <w:color w:val="000000"/>
                <w:spacing w:val="15"/>
                <w:sz w:val="24"/>
                <w:szCs w:val="24"/>
              </w:rPr>
              <w:t xml:space="preserve"> </w:t>
            </w:r>
            <w:r w:rsidRPr="00B535C1">
              <w:rPr>
                <w:rFonts w:eastAsia="Calibri"/>
                <w:color w:val="000000"/>
                <w:w w:val="108"/>
                <w:sz w:val="24"/>
                <w:szCs w:val="24"/>
              </w:rPr>
              <w:t>х</w:t>
            </w:r>
            <w:r w:rsidRPr="00B535C1">
              <w:rPr>
                <w:rFonts w:eastAsia="Calibri"/>
                <w:color w:val="000000"/>
                <w:w w:val="110"/>
                <w:sz w:val="24"/>
                <w:szCs w:val="24"/>
              </w:rPr>
              <w:t>р</w:t>
            </w:r>
            <w:r w:rsidRPr="00B535C1">
              <w:rPr>
                <w:rFonts w:eastAsia="Calibri"/>
                <w:color w:val="000000"/>
                <w:w w:val="102"/>
                <w:sz w:val="24"/>
                <w:szCs w:val="24"/>
              </w:rPr>
              <w:t>а</w:t>
            </w:r>
            <w:r w:rsidRPr="00B535C1">
              <w:rPr>
                <w:rFonts w:eastAsia="Calibri"/>
                <w:color w:val="000000"/>
                <w:w w:val="101"/>
                <w:sz w:val="24"/>
                <w:szCs w:val="24"/>
              </w:rPr>
              <w:t>б</w:t>
            </w:r>
            <w:r w:rsidRPr="00B535C1">
              <w:rPr>
                <w:rFonts w:eastAsia="Calibri"/>
                <w:color w:val="000000"/>
                <w:w w:val="110"/>
                <w:sz w:val="24"/>
                <w:szCs w:val="24"/>
              </w:rPr>
              <w:t>р</w:t>
            </w:r>
            <w:r w:rsidRPr="00B535C1">
              <w:rPr>
                <w:rFonts w:eastAsia="Calibri"/>
                <w:color w:val="000000"/>
                <w:w w:val="101"/>
                <w:sz w:val="24"/>
                <w:szCs w:val="24"/>
              </w:rPr>
              <w:t>ы</w:t>
            </w:r>
            <w:r w:rsidRPr="00B535C1">
              <w:rPr>
                <w:rFonts w:eastAsia="Calibri"/>
                <w:color w:val="000000"/>
                <w:w w:val="96"/>
                <w:sz w:val="24"/>
                <w:szCs w:val="24"/>
              </w:rPr>
              <w:t>м</w:t>
            </w:r>
            <w:r w:rsidRPr="00B535C1">
              <w:rPr>
                <w:rFonts w:eastAsia="Calibri"/>
                <w:color w:val="000000"/>
                <w:w w:val="104"/>
                <w:sz w:val="24"/>
                <w:szCs w:val="24"/>
              </w:rPr>
              <w:t>и</w:t>
            </w:r>
            <w:r w:rsidRPr="00B535C1">
              <w:rPr>
                <w:rFonts w:eastAsia="Calibri"/>
                <w:color w:val="000000"/>
                <w:spacing w:val="1"/>
                <w:w w:val="84"/>
                <w:sz w:val="24"/>
                <w:szCs w:val="24"/>
              </w:rPr>
              <w:t>,</w:t>
            </w:r>
            <w:r w:rsidRPr="00B535C1">
              <w:rPr>
                <w:rFonts w:eastAsia="Calibri"/>
                <w:color w:val="000000"/>
                <w:spacing w:val="16"/>
                <w:sz w:val="24"/>
                <w:szCs w:val="24"/>
              </w:rPr>
              <w:t xml:space="preserve"> </w:t>
            </w:r>
            <w:r w:rsidRPr="00B535C1">
              <w:rPr>
                <w:rFonts w:eastAsia="Calibri"/>
                <w:color w:val="000000"/>
                <w:w w:val="104"/>
                <w:sz w:val="24"/>
                <w:szCs w:val="24"/>
              </w:rPr>
              <w:t>н</w:t>
            </w:r>
            <w:r w:rsidRPr="00B535C1">
              <w:rPr>
                <w:rFonts w:eastAsia="Calibri"/>
                <w:color w:val="000000"/>
                <w:w w:val="102"/>
                <w:sz w:val="24"/>
                <w:szCs w:val="24"/>
              </w:rPr>
              <w:t>а</w:t>
            </w:r>
            <w:r w:rsidRPr="00B535C1">
              <w:rPr>
                <w:rFonts w:eastAsia="Calibri"/>
                <w:color w:val="000000"/>
                <w:spacing w:val="-3"/>
                <w:w w:val="108"/>
                <w:sz w:val="24"/>
                <w:szCs w:val="24"/>
              </w:rPr>
              <w:t>х</w:t>
            </w:r>
            <w:r w:rsidRPr="00B535C1">
              <w:rPr>
                <w:rFonts w:eastAsia="Calibri"/>
                <w:color w:val="000000"/>
                <w:spacing w:val="-1"/>
                <w:w w:val="106"/>
                <w:sz w:val="24"/>
                <w:szCs w:val="24"/>
              </w:rPr>
              <w:t>о</w:t>
            </w:r>
            <w:r w:rsidRPr="00B535C1">
              <w:rPr>
                <w:rFonts w:eastAsia="Calibri"/>
                <w:color w:val="000000"/>
                <w:spacing w:val="-3"/>
                <w:w w:val="96"/>
                <w:sz w:val="24"/>
                <w:szCs w:val="24"/>
              </w:rPr>
              <w:t>д</w:t>
            </w:r>
            <w:r w:rsidRPr="00B535C1">
              <w:rPr>
                <w:rFonts w:eastAsia="Calibri"/>
                <w:color w:val="000000"/>
                <w:w w:val="112"/>
                <w:sz w:val="24"/>
                <w:szCs w:val="24"/>
              </w:rPr>
              <w:t>ч</w:t>
            </w:r>
            <w:r w:rsidRPr="00B535C1">
              <w:rPr>
                <w:rFonts w:eastAsia="Calibri"/>
                <w:color w:val="000000"/>
                <w:w w:val="104"/>
                <w:sz w:val="24"/>
                <w:szCs w:val="24"/>
              </w:rPr>
              <w:t>и</w:t>
            </w:r>
            <w:r w:rsidRPr="00B535C1">
              <w:rPr>
                <w:rFonts w:eastAsia="Calibri"/>
                <w:color w:val="000000"/>
                <w:w w:val="106"/>
                <w:sz w:val="24"/>
                <w:szCs w:val="24"/>
              </w:rPr>
              <w:t>в</w:t>
            </w:r>
            <w:r w:rsidRPr="00B535C1">
              <w:rPr>
                <w:rFonts w:eastAsia="Calibri"/>
                <w:color w:val="000000"/>
                <w:w w:val="101"/>
                <w:sz w:val="24"/>
                <w:szCs w:val="24"/>
              </w:rPr>
              <w:t>ы</w:t>
            </w:r>
            <w:r w:rsidRPr="00B535C1">
              <w:rPr>
                <w:rFonts w:eastAsia="Calibri"/>
                <w:color w:val="000000"/>
                <w:w w:val="96"/>
                <w:sz w:val="24"/>
                <w:szCs w:val="24"/>
              </w:rPr>
              <w:t>м</w:t>
            </w:r>
            <w:r w:rsidRPr="00B535C1">
              <w:rPr>
                <w:rFonts w:eastAsia="Calibri"/>
                <w:color w:val="000000"/>
                <w:w w:val="104"/>
                <w:sz w:val="24"/>
                <w:szCs w:val="24"/>
              </w:rPr>
              <w:t>и</w:t>
            </w:r>
            <w:r w:rsidRPr="00B535C1">
              <w:rPr>
                <w:rFonts w:eastAsia="Calibri"/>
                <w:color w:val="000000"/>
                <w:spacing w:val="-1"/>
                <w:w w:val="83"/>
                <w:sz w:val="24"/>
                <w:szCs w:val="24"/>
              </w:rPr>
              <w:t>.</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t>17.</w:t>
            </w:r>
          </w:p>
        </w:tc>
        <w:tc>
          <w:tcPr>
            <w:tcW w:w="2888" w:type="dxa"/>
          </w:tcPr>
          <w:p w:rsidR="007F7BB3" w:rsidRPr="00B535C1" w:rsidRDefault="007F7BB3" w:rsidP="00C0788A">
            <w:pPr>
              <w:adjustRightInd w:val="0"/>
              <w:jc w:val="both"/>
              <w:rPr>
                <w:i/>
                <w:sz w:val="24"/>
                <w:szCs w:val="24"/>
              </w:rPr>
            </w:pPr>
            <w:r w:rsidRPr="00B535C1">
              <w:rPr>
                <w:rFonts w:eastAsia="Calibri"/>
                <w:b/>
                <w:bCs/>
                <w:color w:val="000000"/>
                <w:w w:val="109"/>
                <w:sz w:val="24"/>
                <w:szCs w:val="24"/>
              </w:rPr>
              <w:t>П</w:t>
            </w:r>
            <w:r w:rsidRPr="00B535C1">
              <w:rPr>
                <w:rFonts w:eastAsia="Calibri"/>
                <w:b/>
                <w:bCs/>
                <w:color w:val="000000"/>
                <w:spacing w:val="-3"/>
                <w:w w:val="109"/>
                <w:sz w:val="24"/>
                <w:szCs w:val="24"/>
              </w:rPr>
              <w:t>о</w:t>
            </w:r>
            <w:r w:rsidRPr="00B535C1">
              <w:rPr>
                <w:rFonts w:eastAsia="Calibri"/>
                <w:b/>
                <w:bCs/>
                <w:color w:val="000000"/>
                <w:w w:val="103"/>
                <w:sz w:val="24"/>
                <w:szCs w:val="24"/>
              </w:rPr>
              <w:t>д</w:t>
            </w:r>
            <w:r w:rsidRPr="00B535C1">
              <w:rPr>
                <w:rFonts w:eastAsia="Calibri"/>
                <w:b/>
                <w:bCs/>
                <w:color w:val="000000"/>
                <w:w w:val="113"/>
                <w:sz w:val="24"/>
                <w:szCs w:val="24"/>
              </w:rPr>
              <w:t>в</w:t>
            </w:r>
            <w:r w:rsidRPr="00B535C1">
              <w:rPr>
                <w:rFonts w:eastAsia="Calibri"/>
                <w:b/>
                <w:bCs/>
                <w:color w:val="000000"/>
                <w:w w:val="109"/>
                <w:sz w:val="24"/>
                <w:szCs w:val="24"/>
              </w:rPr>
              <w:t>и</w:t>
            </w:r>
            <w:r w:rsidRPr="00B535C1">
              <w:rPr>
                <w:rFonts w:eastAsia="Calibri"/>
                <w:b/>
                <w:bCs/>
                <w:color w:val="000000"/>
                <w:w w:val="119"/>
                <w:sz w:val="24"/>
                <w:szCs w:val="24"/>
              </w:rPr>
              <w:t>г</w:t>
            </w:r>
            <w:r w:rsidRPr="00B535C1">
              <w:rPr>
                <w:rFonts w:eastAsia="Calibri"/>
                <w:b/>
                <w:bCs/>
                <w:color w:val="000000"/>
                <w:spacing w:val="22"/>
                <w:sz w:val="24"/>
                <w:szCs w:val="24"/>
              </w:rPr>
              <w:t xml:space="preserve"> </w:t>
            </w:r>
            <w:r w:rsidRPr="00B535C1">
              <w:rPr>
                <w:rFonts w:eastAsia="Calibri"/>
                <w:b/>
                <w:bCs/>
                <w:color w:val="000000"/>
                <w:w w:val="116"/>
                <w:sz w:val="24"/>
                <w:szCs w:val="24"/>
              </w:rPr>
              <w:t>з</w:t>
            </w:r>
            <w:r w:rsidRPr="00B535C1">
              <w:rPr>
                <w:rFonts w:eastAsia="Calibri"/>
                <w:b/>
                <w:bCs/>
                <w:color w:val="000000"/>
                <w:w w:val="106"/>
                <w:sz w:val="24"/>
                <w:szCs w:val="24"/>
              </w:rPr>
              <w:t>е</w:t>
            </w:r>
            <w:r w:rsidRPr="00B535C1">
              <w:rPr>
                <w:rFonts w:eastAsia="Calibri"/>
                <w:b/>
                <w:bCs/>
                <w:color w:val="000000"/>
                <w:spacing w:val="1"/>
                <w:w w:val="102"/>
                <w:sz w:val="24"/>
                <w:szCs w:val="24"/>
              </w:rPr>
              <w:t>м</w:t>
            </w:r>
            <w:r w:rsidRPr="00B535C1">
              <w:rPr>
                <w:rFonts w:eastAsia="Calibri"/>
                <w:b/>
                <w:bCs/>
                <w:color w:val="000000"/>
                <w:w w:val="105"/>
                <w:sz w:val="24"/>
                <w:szCs w:val="24"/>
              </w:rPr>
              <w:t>л</w:t>
            </w:r>
            <w:r w:rsidRPr="00B535C1">
              <w:rPr>
                <w:rFonts w:eastAsia="Calibri"/>
                <w:b/>
                <w:bCs/>
                <w:color w:val="000000"/>
                <w:w w:val="113"/>
                <w:sz w:val="24"/>
                <w:szCs w:val="24"/>
              </w:rPr>
              <w:t>я</w:t>
            </w:r>
            <w:r w:rsidRPr="00B535C1">
              <w:rPr>
                <w:rFonts w:eastAsia="Calibri"/>
                <w:b/>
                <w:bCs/>
                <w:color w:val="000000"/>
                <w:w w:val="109"/>
                <w:sz w:val="24"/>
                <w:szCs w:val="24"/>
              </w:rPr>
              <w:t>ко</w:t>
            </w:r>
            <w:r w:rsidRPr="00B535C1">
              <w:rPr>
                <w:rFonts w:eastAsia="Calibri"/>
                <w:b/>
                <w:bCs/>
                <w:color w:val="000000"/>
                <w:w w:val="113"/>
                <w:sz w:val="24"/>
                <w:szCs w:val="24"/>
              </w:rPr>
              <w:t>в</w:t>
            </w:r>
            <w:r w:rsidRPr="00B535C1">
              <w:rPr>
                <w:rFonts w:eastAsia="Calibri"/>
                <w:b/>
                <w:bCs/>
                <w:color w:val="000000"/>
                <w:w w:val="96"/>
                <w:sz w:val="24"/>
                <w:szCs w:val="24"/>
              </w:rPr>
              <w:t>:</w:t>
            </w:r>
            <w:r w:rsidRPr="00B535C1">
              <w:rPr>
                <w:rFonts w:eastAsia="Calibri"/>
                <w:b/>
                <w:bCs/>
                <w:color w:val="000000"/>
                <w:spacing w:val="21"/>
                <w:sz w:val="24"/>
                <w:szCs w:val="24"/>
              </w:rPr>
              <w:t xml:space="preserve"> </w:t>
            </w:r>
            <w:r w:rsidRPr="00B535C1">
              <w:rPr>
                <w:rFonts w:eastAsia="Calibri"/>
                <w:b/>
                <w:bCs/>
                <w:color w:val="000000"/>
                <w:spacing w:val="21"/>
                <w:sz w:val="24"/>
                <w:szCs w:val="24"/>
              </w:rPr>
              <w:lastRenderedPageBreak/>
              <w:t>(</w:t>
            </w:r>
            <w:r w:rsidRPr="00B535C1">
              <w:rPr>
                <w:rFonts w:eastAsia="Calibri"/>
                <w:bCs/>
                <w:color w:val="000000"/>
                <w:w w:val="110"/>
                <w:sz w:val="24"/>
                <w:szCs w:val="24"/>
              </w:rPr>
              <w:t>Расплетин Александр Андреевич)</w:t>
            </w:r>
          </w:p>
        </w:tc>
        <w:tc>
          <w:tcPr>
            <w:tcW w:w="5936" w:type="dxa"/>
          </w:tcPr>
          <w:p w:rsidR="007F7BB3" w:rsidRPr="00B535C1" w:rsidRDefault="007F7BB3" w:rsidP="00C0788A">
            <w:pPr>
              <w:adjustRightInd w:val="0"/>
              <w:rPr>
                <w:sz w:val="24"/>
                <w:szCs w:val="24"/>
              </w:rPr>
            </w:pPr>
            <w:r w:rsidRPr="00B535C1">
              <w:rPr>
                <w:rFonts w:eastAsia="Calibri"/>
                <w:color w:val="000000"/>
                <w:spacing w:val="2"/>
                <w:w w:val="101"/>
                <w:sz w:val="24"/>
                <w:szCs w:val="24"/>
              </w:rPr>
              <w:lastRenderedPageBreak/>
              <w:t>В</w:t>
            </w:r>
            <w:r w:rsidRPr="00B535C1">
              <w:rPr>
                <w:rFonts w:eastAsia="Calibri"/>
                <w:color w:val="000000"/>
                <w:spacing w:val="2"/>
                <w:w w:val="106"/>
                <w:sz w:val="24"/>
                <w:szCs w:val="24"/>
              </w:rPr>
              <w:t>о</w:t>
            </w:r>
            <w:r w:rsidRPr="00B535C1">
              <w:rPr>
                <w:rFonts w:eastAsia="Calibri"/>
                <w:color w:val="000000"/>
                <w:spacing w:val="3"/>
                <w:w w:val="108"/>
                <w:sz w:val="24"/>
                <w:szCs w:val="24"/>
              </w:rPr>
              <w:t>с</w:t>
            </w:r>
            <w:r w:rsidRPr="00B535C1">
              <w:rPr>
                <w:rFonts w:eastAsia="Calibri"/>
                <w:color w:val="000000"/>
                <w:spacing w:val="2"/>
                <w:w w:val="106"/>
                <w:sz w:val="24"/>
                <w:szCs w:val="24"/>
              </w:rPr>
              <w:t>п</w:t>
            </w:r>
            <w:r w:rsidRPr="00B535C1">
              <w:rPr>
                <w:rFonts w:eastAsia="Calibri"/>
                <w:color w:val="000000"/>
                <w:spacing w:val="1"/>
                <w:w w:val="104"/>
                <w:sz w:val="24"/>
                <w:szCs w:val="24"/>
              </w:rPr>
              <w:t>и</w:t>
            </w:r>
            <w:r w:rsidRPr="00B535C1">
              <w:rPr>
                <w:rFonts w:eastAsia="Calibri"/>
                <w:color w:val="000000"/>
                <w:w w:val="108"/>
                <w:sz w:val="24"/>
                <w:szCs w:val="24"/>
              </w:rPr>
              <w:t>т</w:t>
            </w:r>
            <w:r w:rsidRPr="00B535C1">
              <w:rPr>
                <w:rFonts w:eastAsia="Calibri"/>
                <w:color w:val="000000"/>
                <w:spacing w:val="2"/>
                <w:w w:val="101"/>
                <w:sz w:val="24"/>
                <w:szCs w:val="24"/>
              </w:rPr>
              <w:t>ы</w:t>
            </w:r>
            <w:r w:rsidRPr="00B535C1">
              <w:rPr>
                <w:rFonts w:eastAsia="Calibri"/>
                <w:color w:val="000000"/>
                <w:spacing w:val="2"/>
                <w:w w:val="106"/>
                <w:sz w:val="24"/>
                <w:szCs w:val="24"/>
              </w:rPr>
              <w:t>в</w:t>
            </w:r>
            <w:r w:rsidRPr="00B535C1">
              <w:rPr>
                <w:rFonts w:eastAsia="Calibri"/>
                <w:color w:val="000000"/>
                <w:spacing w:val="1"/>
                <w:w w:val="102"/>
                <w:sz w:val="24"/>
                <w:szCs w:val="24"/>
              </w:rPr>
              <w:t>а</w:t>
            </w:r>
            <w:r w:rsidRPr="00B535C1">
              <w:rPr>
                <w:rFonts w:eastAsia="Calibri"/>
                <w:color w:val="000000"/>
                <w:w w:val="108"/>
                <w:sz w:val="24"/>
                <w:szCs w:val="24"/>
              </w:rPr>
              <w:t>ть</w:t>
            </w:r>
            <w:r w:rsidRPr="00B535C1">
              <w:rPr>
                <w:rFonts w:eastAsia="Calibri"/>
                <w:color w:val="000000"/>
                <w:spacing w:val="22"/>
                <w:sz w:val="24"/>
                <w:szCs w:val="24"/>
              </w:rPr>
              <w:t xml:space="preserve"> </w:t>
            </w:r>
            <w:r w:rsidRPr="00B535C1">
              <w:rPr>
                <w:rFonts w:eastAsia="Calibri"/>
                <w:color w:val="000000"/>
                <w:spacing w:val="2"/>
                <w:w w:val="106"/>
                <w:sz w:val="24"/>
                <w:szCs w:val="24"/>
              </w:rPr>
              <w:t>п</w:t>
            </w:r>
            <w:r w:rsidRPr="00B535C1">
              <w:rPr>
                <w:rFonts w:eastAsia="Calibri"/>
                <w:color w:val="000000"/>
                <w:spacing w:val="1"/>
                <w:w w:val="102"/>
                <w:sz w:val="24"/>
                <w:szCs w:val="24"/>
              </w:rPr>
              <w:t>а</w:t>
            </w:r>
            <w:r w:rsidRPr="00B535C1">
              <w:rPr>
                <w:rFonts w:eastAsia="Calibri"/>
                <w:color w:val="000000"/>
                <w:w w:val="108"/>
                <w:sz w:val="24"/>
                <w:szCs w:val="24"/>
              </w:rPr>
              <w:t>т</w:t>
            </w:r>
            <w:r w:rsidRPr="00B535C1">
              <w:rPr>
                <w:rFonts w:eastAsia="Calibri"/>
                <w:color w:val="000000"/>
                <w:spacing w:val="3"/>
                <w:w w:val="110"/>
                <w:sz w:val="24"/>
                <w:szCs w:val="24"/>
              </w:rPr>
              <w:t>р</w:t>
            </w:r>
            <w:r w:rsidRPr="00B535C1">
              <w:rPr>
                <w:rFonts w:eastAsia="Calibri"/>
                <w:color w:val="000000"/>
                <w:spacing w:val="2"/>
                <w:w w:val="104"/>
                <w:sz w:val="24"/>
                <w:szCs w:val="24"/>
              </w:rPr>
              <w:t>и</w:t>
            </w:r>
            <w:r w:rsidRPr="00B535C1">
              <w:rPr>
                <w:rFonts w:eastAsia="Calibri"/>
                <w:color w:val="000000"/>
                <w:w w:val="106"/>
                <w:sz w:val="24"/>
                <w:szCs w:val="24"/>
              </w:rPr>
              <w:t>о</w:t>
            </w:r>
            <w:r w:rsidRPr="00B535C1">
              <w:rPr>
                <w:rFonts w:eastAsia="Calibri"/>
                <w:color w:val="000000"/>
                <w:spacing w:val="1"/>
                <w:w w:val="108"/>
                <w:sz w:val="24"/>
                <w:szCs w:val="24"/>
              </w:rPr>
              <w:t>т</w:t>
            </w:r>
            <w:r w:rsidRPr="00B535C1">
              <w:rPr>
                <w:rFonts w:eastAsia="Calibri"/>
                <w:color w:val="000000"/>
                <w:spacing w:val="2"/>
                <w:w w:val="104"/>
                <w:sz w:val="24"/>
                <w:szCs w:val="24"/>
              </w:rPr>
              <w:t>и</w:t>
            </w:r>
            <w:r w:rsidRPr="00B535C1">
              <w:rPr>
                <w:rFonts w:eastAsia="Calibri"/>
                <w:color w:val="000000"/>
                <w:spacing w:val="2"/>
                <w:w w:val="112"/>
                <w:sz w:val="24"/>
                <w:szCs w:val="24"/>
              </w:rPr>
              <w:t>ч</w:t>
            </w:r>
            <w:r w:rsidRPr="00B535C1">
              <w:rPr>
                <w:rFonts w:eastAsia="Calibri"/>
                <w:color w:val="000000"/>
                <w:spacing w:val="2"/>
                <w:w w:val="102"/>
                <w:sz w:val="24"/>
                <w:szCs w:val="24"/>
              </w:rPr>
              <w:t>е</w:t>
            </w:r>
            <w:r w:rsidRPr="00B535C1">
              <w:rPr>
                <w:rFonts w:eastAsia="Calibri"/>
                <w:color w:val="000000"/>
                <w:spacing w:val="2"/>
                <w:w w:val="108"/>
                <w:sz w:val="24"/>
                <w:szCs w:val="24"/>
              </w:rPr>
              <w:t>с</w:t>
            </w:r>
            <w:r w:rsidRPr="00B535C1">
              <w:rPr>
                <w:rFonts w:eastAsia="Calibri"/>
                <w:color w:val="000000"/>
                <w:spacing w:val="2"/>
                <w:w w:val="105"/>
                <w:sz w:val="24"/>
                <w:szCs w:val="24"/>
              </w:rPr>
              <w:t>к</w:t>
            </w:r>
            <w:r w:rsidRPr="00B535C1">
              <w:rPr>
                <w:rFonts w:eastAsia="Calibri"/>
                <w:color w:val="000000"/>
                <w:spacing w:val="3"/>
                <w:w w:val="104"/>
                <w:sz w:val="24"/>
                <w:szCs w:val="24"/>
              </w:rPr>
              <w:t>и</w:t>
            </w:r>
            <w:r w:rsidRPr="00B535C1">
              <w:rPr>
                <w:rFonts w:eastAsia="Calibri"/>
                <w:color w:val="000000"/>
                <w:w w:val="102"/>
                <w:sz w:val="24"/>
                <w:szCs w:val="24"/>
              </w:rPr>
              <w:t>е</w:t>
            </w:r>
            <w:r w:rsidRPr="00B535C1">
              <w:rPr>
                <w:rFonts w:eastAsia="Calibri"/>
                <w:color w:val="000000"/>
                <w:spacing w:val="33"/>
                <w:sz w:val="24"/>
                <w:szCs w:val="24"/>
              </w:rPr>
              <w:t xml:space="preserve"> </w:t>
            </w:r>
            <w:r w:rsidRPr="00B535C1">
              <w:rPr>
                <w:rFonts w:eastAsia="Calibri"/>
                <w:color w:val="000000"/>
                <w:spacing w:val="1"/>
                <w:w w:val="112"/>
                <w:sz w:val="24"/>
                <w:szCs w:val="24"/>
              </w:rPr>
              <w:t>ч</w:t>
            </w:r>
            <w:r w:rsidRPr="00B535C1">
              <w:rPr>
                <w:rFonts w:eastAsia="Calibri"/>
                <w:color w:val="000000"/>
                <w:spacing w:val="2"/>
                <w:w w:val="106"/>
                <w:sz w:val="24"/>
                <w:szCs w:val="24"/>
              </w:rPr>
              <w:t>у</w:t>
            </w:r>
            <w:r w:rsidRPr="00B535C1">
              <w:rPr>
                <w:rFonts w:eastAsia="Calibri"/>
                <w:color w:val="000000"/>
                <w:spacing w:val="3"/>
                <w:w w:val="106"/>
                <w:sz w:val="24"/>
                <w:szCs w:val="24"/>
              </w:rPr>
              <w:t>в</w:t>
            </w:r>
            <w:r w:rsidRPr="00B535C1">
              <w:rPr>
                <w:rFonts w:eastAsia="Calibri"/>
                <w:color w:val="000000"/>
                <w:spacing w:val="6"/>
                <w:w w:val="108"/>
                <w:sz w:val="24"/>
                <w:szCs w:val="24"/>
              </w:rPr>
              <w:t>с</w:t>
            </w:r>
            <w:r w:rsidRPr="00B535C1">
              <w:rPr>
                <w:rFonts w:eastAsia="Calibri"/>
                <w:color w:val="000000"/>
                <w:w w:val="108"/>
                <w:sz w:val="24"/>
                <w:szCs w:val="24"/>
              </w:rPr>
              <w:t>т</w:t>
            </w:r>
            <w:r w:rsidRPr="00B535C1">
              <w:rPr>
                <w:rFonts w:eastAsia="Calibri"/>
                <w:color w:val="000000"/>
                <w:spacing w:val="3"/>
                <w:w w:val="106"/>
                <w:sz w:val="24"/>
                <w:szCs w:val="24"/>
              </w:rPr>
              <w:t>в</w:t>
            </w:r>
            <w:r w:rsidRPr="00B535C1">
              <w:rPr>
                <w:rFonts w:eastAsia="Calibri"/>
                <w:color w:val="000000"/>
                <w:w w:val="102"/>
                <w:sz w:val="24"/>
                <w:szCs w:val="24"/>
              </w:rPr>
              <w:t>а</w:t>
            </w:r>
            <w:r w:rsidRPr="00B535C1">
              <w:rPr>
                <w:rFonts w:eastAsia="Calibri"/>
                <w:color w:val="000000"/>
                <w:spacing w:val="33"/>
                <w:sz w:val="24"/>
                <w:szCs w:val="24"/>
              </w:rPr>
              <w:t xml:space="preserve"> </w:t>
            </w:r>
            <w:r w:rsidRPr="00B535C1">
              <w:rPr>
                <w:rFonts w:eastAsia="Calibri"/>
                <w:color w:val="000000"/>
                <w:spacing w:val="3"/>
                <w:w w:val="104"/>
                <w:sz w:val="24"/>
                <w:szCs w:val="24"/>
              </w:rPr>
              <w:t>н</w:t>
            </w:r>
            <w:r w:rsidRPr="00B535C1">
              <w:rPr>
                <w:rFonts w:eastAsia="Calibri"/>
                <w:color w:val="000000"/>
                <w:w w:val="102"/>
                <w:sz w:val="24"/>
                <w:szCs w:val="24"/>
              </w:rPr>
              <w:t>а</w:t>
            </w:r>
            <w:r w:rsidRPr="00B535C1">
              <w:rPr>
                <w:rFonts w:eastAsia="Calibri"/>
                <w:color w:val="000000"/>
                <w:spacing w:val="33"/>
                <w:sz w:val="24"/>
                <w:szCs w:val="24"/>
              </w:rPr>
              <w:t xml:space="preserve"> </w:t>
            </w:r>
            <w:r w:rsidRPr="00B535C1">
              <w:rPr>
                <w:rFonts w:eastAsia="Calibri"/>
                <w:color w:val="000000"/>
                <w:spacing w:val="2"/>
                <w:w w:val="102"/>
                <w:sz w:val="24"/>
                <w:szCs w:val="24"/>
              </w:rPr>
              <w:t>е</w:t>
            </w:r>
            <w:r w:rsidRPr="00B535C1">
              <w:rPr>
                <w:rFonts w:eastAsia="Calibri"/>
                <w:color w:val="000000"/>
                <w:spacing w:val="-1"/>
                <w:w w:val="113"/>
                <w:sz w:val="24"/>
                <w:szCs w:val="24"/>
              </w:rPr>
              <w:t>г</w:t>
            </w:r>
            <w:r w:rsidRPr="00B535C1">
              <w:rPr>
                <w:rFonts w:eastAsia="Calibri"/>
                <w:color w:val="000000"/>
                <w:w w:val="106"/>
                <w:sz w:val="24"/>
                <w:szCs w:val="24"/>
              </w:rPr>
              <w:t>о</w:t>
            </w:r>
            <w:r w:rsidRPr="00B535C1">
              <w:rPr>
                <w:rFonts w:eastAsia="Calibri"/>
                <w:color w:val="000000"/>
                <w:spacing w:val="33"/>
                <w:sz w:val="24"/>
                <w:szCs w:val="24"/>
              </w:rPr>
              <w:t xml:space="preserve"> </w:t>
            </w:r>
            <w:r w:rsidRPr="00B535C1">
              <w:rPr>
                <w:rFonts w:eastAsia="Calibri"/>
                <w:color w:val="000000"/>
                <w:spacing w:val="2"/>
                <w:w w:val="106"/>
                <w:sz w:val="24"/>
                <w:szCs w:val="24"/>
              </w:rPr>
              <w:lastRenderedPageBreak/>
              <w:t>п</w:t>
            </w:r>
            <w:r w:rsidRPr="00B535C1">
              <w:rPr>
                <w:rFonts w:eastAsia="Calibri"/>
                <w:color w:val="000000"/>
                <w:spacing w:val="2"/>
                <w:w w:val="110"/>
                <w:sz w:val="24"/>
                <w:szCs w:val="24"/>
              </w:rPr>
              <w:t>р</w:t>
            </w:r>
            <w:r w:rsidRPr="00B535C1">
              <w:rPr>
                <w:rFonts w:eastAsia="Calibri"/>
                <w:color w:val="000000"/>
                <w:spacing w:val="2"/>
                <w:w w:val="104"/>
                <w:sz w:val="24"/>
                <w:szCs w:val="24"/>
              </w:rPr>
              <w:t>и</w:t>
            </w:r>
            <w:r w:rsidRPr="00B535C1">
              <w:rPr>
                <w:rFonts w:eastAsia="Calibri"/>
                <w:color w:val="000000"/>
                <w:spacing w:val="2"/>
                <w:w w:val="96"/>
                <w:sz w:val="24"/>
                <w:szCs w:val="24"/>
              </w:rPr>
              <w:t>м</w:t>
            </w:r>
            <w:r w:rsidRPr="00B535C1">
              <w:rPr>
                <w:rFonts w:eastAsia="Calibri"/>
                <w:color w:val="000000"/>
                <w:spacing w:val="2"/>
                <w:w w:val="102"/>
                <w:sz w:val="24"/>
                <w:szCs w:val="24"/>
              </w:rPr>
              <w:t>е</w:t>
            </w:r>
            <w:r w:rsidRPr="00B535C1">
              <w:rPr>
                <w:rFonts w:eastAsia="Calibri"/>
                <w:color w:val="000000"/>
                <w:spacing w:val="2"/>
                <w:w w:val="110"/>
                <w:sz w:val="24"/>
                <w:szCs w:val="24"/>
              </w:rPr>
              <w:t>р</w:t>
            </w:r>
            <w:r w:rsidRPr="00B535C1">
              <w:rPr>
                <w:rFonts w:eastAsia="Calibri"/>
                <w:color w:val="000000"/>
                <w:spacing w:val="2"/>
                <w:w w:val="102"/>
                <w:sz w:val="24"/>
                <w:szCs w:val="24"/>
              </w:rPr>
              <w:t>е</w:t>
            </w:r>
            <w:r w:rsidRPr="00B535C1">
              <w:rPr>
                <w:rFonts w:eastAsia="Calibri"/>
                <w:color w:val="000000"/>
                <w:spacing w:val="1"/>
                <w:w w:val="83"/>
                <w:sz w:val="24"/>
                <w:szCs w:val="24"/>
              </w:rPr>
              <w:t>.</w:t>
            </w:r>
            <w:r w:rsidRPr="00B535C1">
              <w:rPr>
                <w:rFonts w:eastAsia="Calibri"/>
                <w:color w:val="000000"/>
                <w:spacing w:val="34"/>
                <w:sz w:val="24"/>
                <w:szCs w:val="24"/>
              </w:rPr>
              <w:t xml:space="preserve"> </w:t>
            </w:r>
            <w:r w:rsidRPr="00B535C1">
              <w:rPr>
                <w:rFonts w:eastAsia="Calibri"/>
                <w:color w:val="000000"/>
                <w:spacing w:val="2"/>
                <w:w w:val="104"/>
                <w:sz w:val="24"/>
                <w:szCs w:val="24"/>
              </w:rPr>
              <w:t>П</w:t>
            </w:r>
            <w:r w:rsidRPr="00B535C1">
              <w:rPr>
                <w:rFonts w:eastAsia="Calibri"/>
                <w:color w:val="000000"/>
                <w:spacing w:val="2"/>
                <w:w w:val="106"/>
                <w:sz w:val="24"/>
                <w:szCs w:val="24"/>
              </w:rPr>
              <w:t>о</w:t>
            </w:r>
            <w:r w:rsidRPr="00B535C1">
              <w:rPr>
                <w:rFonts w:eastAsia="Calibri"/>
                <w:color w:val="000000"/>
                <w:w w:val="101"/>
                <w:sz w:val="24"/>
                <w:szCs w:val="24"/>
              </w:rPr>
              <w:t>б</w:t>
            </w:r>
            <w:r w:rsidRPr="00B535C1">
              <w:rPr>
                <w:rFonts w:eastAsia="Calibri"/>
                <w:color w:val="000000"/>
                <w:spacing w:val="4"/>
                <w:w w:val="106"/>
                <w:sz w:val="24"/>
                <w:szCs w:val="24"/>
              </w:rPr>
              <w:t>у</w:t>
            </w:r>
            <w:r w:rsidRPr="00B535C1">
              <w:rPr>
                <w:rFonts w:eastAsia="Calibri"/>
                <w:color w:val="000000"/>
                <w:spacing w:val="7"/>
                <w:w w:val="98"/>
                <w:sz w:val="24"/>
                <w:szCs w:val="24"/>
              </w:rPr>
              <w:t>ж</w:t>
            </w:r>
            <w:r w:rsidRPr="00B535C1">
              <w:rPr>
                <w:rFonts w:eastAsia="Calibri"/>
                <w:color w:val="000000"/>
                <w:spacing w:val="2"/>
                <w:w w:val="96"/>
                <w:sz w:val="24"/>
                <w:szCs w:val="24"/>
              </w:rPr>
              <w:t>д</w:t>
            </w:r>
            <w:r w:rsidRPr="00B535C1">
              <w:rPr>
                <w:rFonts w:eastAsia="Calibri"/>
                <w:color w:val="000000"/>
                <w:w w:val="102"/>
                <w:sz w:val="24"/>
                <w:szCs w:val="24"/>
              </w:rPr>
              <w:t>а</w:t>
            </w:r>
            <w:r w:rsidRPr="00B535C1">
              <w:rPr>
                <w:rFonts w:eastAsia="Calibri"/>
                <w:color w:val="000000"/>
                <w:spacing w:val="1"/>
                <w:w w:val="108"/>
                <w:sz w:val="24"/>
                <w:szCs w:val="24"/>
              </w:rPr>
              <w:t>ть</w:t>
            </w:r>
            <w:r w:rsidRPr="00B535C1">
              <w:rPr>
                <w:rFonts w:eastAsia="Calibri"/>
                <w:color w:val="000000"/>
                <w:spacing w:val="34"/>
                <w:sz w:val="24"/>
                <w:szCs w:val="24"/>
              </w:rPr>
              <w:t xml:space="preserve"> </w:t>
            </w:r>
            <w:r w:rsidRPr="00B535C1">
              <w:rPr>
                <w:rFonts w:eastAsia="Calibri"/>
                <w:color w:val="000000"/>
                <w:spacing w:val="1"/>
                <w:w w:val="96"/>
                <w:sz w:val="24"/>
                <w:szCs w:val="24"/>
              </w:rPr>
              <w:t>д</w:t>
            </w:r>
            <w:r w:rsidRPr="00B535C1">
              <w:rPr>
                <w:rFonts w:eastAsia="Calibri"/>
                <w:color w:val="000000"/>
                <w:spacing w:val="1"/>
                <w:w w:val="102"/>
                <w:sz w:val="24"/>
                <w:szCs w:val="24"/>
              </w:rPr>
              <w:t>е</w:t>
            </w:r>
            <w:r w:rsidRPr="00B535C1">
              <w:rPr>
                <w:rFonts w:eastAsia="Calibri"/>
                <w:color w:val="000000"/>
                <w:spacing w:val="-1"/>
                <w:w w:val="108"/>
                <w:sz w:val="24"/>
                <w:szCs w:val="24"/>
              </w:rPr>
              <w:t>т</w:t>
            </w:r>
            <w:r w:rsidRPr="00B535C1">
              <w:rPr>
                <w:rFonts w:eastAsia="Calibri"/>
                <w:color w:val="000000"/>
                <w:spacing w:val="1"/>
                <w:w w:val="102"/>
                <w:sz w:val="24"/>
                <w:szCs w:val="24"/>
              </w:rPr>
              <w:t>е</w:t>
            </w:r>
            <w:r w:rsidRPr="00B535C1">
              <w:rPr>
                <w:rFonts w:eastAsia="Calibri"/>
                <w:color w:val="000000"/>
                <w:w w:val="104"/>
                <w:sz w:val="24"/>
                <w:szCs w:val="24"/>
              </w:rPr>
              <w:t>й</w:t>
            </w:r>
            <w:r w:rsidRPr="00B535C1">
              <w:rPr>
                <w:rFonts w:eastAsia="Calibri"/>
                <w:color w:val="000000"/>
                <w:spacing w:val="33"/>
                <w:sz w:val="24"/>
                <w:szCs w:val="24"/>
              </w:rPr>
              <w:t xml:space="preserve"> </w:t>
            </w:r>
            <w:r w:rsidRPr="00B535C1">
              <w:rPr>
                <w:rFonts w:eastAsia="Calibri"/>
                <w:color w:val="000000"/>
                <w:spacing w:val="2"/>
                <w:w w:val="106"/>
                <w:sz w:val="24"/>
                <w:szCs w:val="24"/>
              </w:rPr>
              <w:t>у</w:t>
            </w:r>
            <w:r w:rsidRPr="00B535C1">
              <w:rPr>
                <w:rFonts w:eastAsia="Calibri"/>
                <w:color w:val="000000"/>
                <w:spacing w:val="3"/>
                <w:w w:val="106"/>
                <w:sz w:val="24"/>
                <w:szCs w:val="24"/>
              </w:rPr>
              <w:t>в</w:t>
            </w:r>
            <w:r w:rsidRPr="00B535C1">
              <w:rPr>
                <w:rFonts w:eastAsia="Calibri"/>
                <w:color w:val="000000"/>
                <w:spacing w:val="2"/>
                <w:w w:val="102"/>
                <w:sz w:val="24"/>
                <w:szCs w:val="24"/>
              </w:rPr>
              <w:t>а</w:t>
            </w:r>
            <w:r w:rsidRPr="00B535C1">
              <w:rPr>
                <w:rFonts w:eastAsia="Calibri"/>
                <w:color w:val="000000"/>
                <w:spacing w:val="2"/>
                <w:w w:val="98"/>
                <w:sz w:val="24"/>
                <w:szCs w:val="24"/>
              </w:rPr>
              <w:t>ж</w:t>
            </w:r>
            <w:r w:rsidRPr="00B535C1">
              <w:rPr>
                <w:rFonts w:eastAsia="Calibri"/>
                <w:color w:val="000000"/>
                <w:spacing w:val="1"/>
                <w:w w:val="104"/>
                <w:sz w:val="24"/>
                <w:szCs w:val="24"/>
              </w:rPr>
              <w:t>и</w:t>
            </w:r>
            <w:r w:rsidRPr="00B535C1">
              <w:rPr>
                <w:rFonts w:eastAsia="Calibri"/>
                <w:color w:val="000000"/>
                <w:spacing w:val="-1"/>
                <w:w w:val="108"/>
                <w:sz w:val="24"/>
                <w:szCs w:val="24"/>
              </w:rPr>
              <w:t>т</w:t>
            </w:r>
            <w:r w:rsidRPr="00B535C1">
              <w:rPr>
                <w:rFonts w:eastAsia="Calibri"/>
                <w:color w:val="000000"/>
                <w:spacing w:val="2"/>
                <w:w w:val="102"/>
                <w:sz w:val="24"/>
                <w:szCs w:val="24"/>
              </w:rPr>
              <w:t>е</w:t>
            </w:r>
            <w:r w:rsidRPr="00B535C1">
              <w:rPr>
                <w:rFonts w:eastAsia="Calibri"/>
                <w:color w:val="000000"/>
                <w:spacing w:val="2"/>
                <w:w w:val="101"/>
                <w:sz w:val="24"/>
                <w:szCs w:val="24"/>
              </w:rPr>
              <w:t>л</w:t>
            </w:r>
            <w:r w:rsidRPr="00B535C1">
              <w:rPr>
                <w:rFonts w:eastAsia="Calibri"/>
                <w:color w:val="000000"/>
                <w:spacing w:val="2"/>
                <w:w w:val="108"/>
                <w:sz w:val="24"/>
                <w:szCs w:val="24"/>
              </w:rPr>
              <w:t>ь</w:t>
            </w:r>
            <w:r w:rsidRPr="00B535C1">
              <w:rPr>
                <w:rFonts w:eastAsia="Calibri"/>
                <w:color w:val="000000"/>
                <w:spacing w:val="2"/>
                <w:w w:val="104"/>
                <w:sz w:val="24"/>
                <w:szCs w:val="24"/>
              </w:rPr>
              <w:t>н</w:t>
            </w:r>
            <w:r w:rsidRPr="00B535C1">
              <w:rPr>
                <w:rFonts w:eastAsia="Calibri"/>
                <w:color w:val="000000"/>
                <w:spacing w:val="1"/>
                <w:w w:val="106"/>
                <w:sz w:val="24"/>
                <w:szCs w:val="24"/>
              </w:rPr>
              <w:t>о</w:t>
            </w:r>
            <w:r w:rsidRPr="00B535C1">
              <w:rPr>
                <w:rFonts w:eastAsia="Calibri"/>
                <w:color w:val="000000"/>
                <w:sz w:val="24"/>
                <w:szCs w:val="24"/>
              </w:rPr>
              <w:t xml:space="preserve"> </w:t>
            </w:r>
            <w:r w:rsidRPr="00B535C1">
              <w:rPr>
                <w:rFonts w:eastAsia="Calibri"/>
                <w:color w:val="000000"/>
                <w:w w:val="106"/>
                <w:sz w:val="24"/>
                <w:szCs w:val="24"/>
              </w:rPr>
              <w:t>о</w:t>
            </w:r>
            <w:r w:rsidRPr="00B535C1">
              <w:rPr>
                <w:rFonts w:eastAsia="Calibri"/>
                <w:color w:val="000000"/>
                <w:spacing w:val="1"/>
                <w:w w:val="108"/>
                <w:sz w:val="24"/>
                <w:szCs w:val="24"/>
              </w:rPr>
              <w:t>т</w:t>
            </w:r>
            <w:r w:rsidRPr="00B535C1">
              <w:rPr>
                <w:rFonts w:eastAsia="Calibri"/>
                <w:color w:val="000000"/>
                <w:spacing w:val="2"/>
                <w:w w:val="104"/>
                <w:sz w:val="24"/>
                <w:szCs w:val="24"/>
              </w:rPr>
              <w:t>н</w:t>
            </w:r>
            <w:r w:rsidRPr="00B535C1">
              <w:rPr>
                <w:rFonts w:eastAsia="Calibri"/>
                <w:color w:val="000000"/>
                <w:spacing w:val="2"/>
                <w:w w:val="106"/>
                <w:sz w:val="24"/>
                <w:szCs w:val="24"/>
              </w:rPr>
              <w:t>о</w:t>
            </w:r>
            <w:r w:rsidRPr="00B535C1">
              <w:rPr>
                <w:rFonts w:eastAsia="Calibri"/>
                <w:color w:val="000000"/>
                <w:spacing w:val="2"/>
                <w:w w:val="108"/>
                <w:sz w:val="24"/>
                <w:szCs w:val="24"/>
              </w:rPr>
              <w:t>с</w:t>
            </w:r>
            <w:r w:rsidRPr="00B535C1">
              <w:rPr>
                <w:rFonts w:eastAsia="Calibri"/>
                <w:color w:val="000000"/>
                <w:spacing w:val="1"/>
                <w:w w:val="104"/>
                <w:sz w:val="24"/>
                <w:szCs w:val="24"/>
              </w:rPr>
              <w:t>и</w:t>
            </w:r>
            <w:r w:rsidRPr="00B535C1">
              <w:rPr>
                <w:rFonts w:eastAsia="Calibri"/>
                <w:color w:val="000000"/>
                <w:spacing w:val="1"/>
                <w:w w:val="108"/>
                <w:sz w:val="24"/>
                <w:szCs w:val="24"/>
              </w:rPr>
              <w:t>т</w:t>
            </w:r>
            <w:r w:rsidRPr="00B535C1">
              <w:rPr>
                <w:rFonts w:eastAsia="Calibri"/>
                <w:color w:val="000000"/>
                <w:spacing w:val="2"/>
                <w:w w:val="108"/>
                <w:sz w:val="24"/>
                <w:szCs w:val="24"/>
              </w:rPr>
              <w:t>ь</w:t>
            </w:r>
            <w:r w:rsidRPr="00B535C1">
              <w:rPr>
                <w:rFonts w:eastAsia="Calibri"/>
                <w:color w:val="000000"/>
                <w:spacing w:val="4"/>
                <w:w w:val="108"/>
                <w:sz w:val="24"/>
                <w:szCs w:val="24"/>
              </w:rPr>
              <w:t>с</w:t>
            </w:r>
            <w:r w:rsidRPr="00B535C1">
              <w:rPr>
                <w:rFonts w:eastAsia="Calibri"/>
                <w:color w:val="000000"/>
                <w:spacing w:val="1"/>
                <w:w w:val="106"/>
                <w:sz w:val="24"/>
                <w:szCs w:val="24"/>
              </w:rPr>
              <w:t>я</w:t>
            </w:r>
            <w:r w:rsidRPr="00B535C1">
              <w:rPr>
                <w:rFonts w:eastAsia="Calibri"/>
                <w:color w:val="000000"/>
                <w:spacing w:val="16"/>
                <w:sz w:val="24"/>
                <w:szCs w:val="24"/>
              </w:rPr>
              <w:t xml:space="preserve"> </w:t>
            </w:r>
            <w:r w:rsidRPr="00B535C1">
              <w:rPr>
                <w:rFonts w:eastAsia="Calibri"/>
                <w:color w:val="000000"/>
                <w:spacing w:val="1"/>
                <w:w w:val="105"/>
                <w:sz w:val="24"/>
                <w:szCs w:val="24"/>
              </w:rPr>
              <w:t>к</w:t>
            </w:r>
            <w:r w:rsidRPr="00B535C1">
              <w:rPr>
                <w:rFonts w:eastAsia="Calibri"/>
                <w:color w:val="000000"/>
                <w:spacing w:val="16"/>
                <w:sz w:val="24"/>
                <w:szCs w:val="24"/>
              </w:rPr>
              <w:t xml:space="preserve"> </w:t>
            </w:r>
            <w:r w:rsidRPr="00B535C1">
              <w:rPr>
                <w:rFonts w:eastAsia="Calibri"/>
                <w:color w:val="000000"/>
                <w:spacing w:val="2"/>
                <w:w w:val="106"/>
                <w:sz w:val="24"/>
                <w:szCs w:val="24"/>
              </w:rPr>
              <w:t>п</w:t>
            </w:r>
            <w:r w:rsidRPr="00B535C1">
              <w:rPr>
                <w:rFonts w:eastAsia="Calibri"/>
                <w:color w:val="000000"/>
                <w:spacing w:val="1"/>
                <w:w w:val="106"/>
                <w:sz w:val="24"/>
                <w:szCs w:val="24"/>
              </w:rPr>
              <w:t>о</w:t>
            </w:r>
            <w:r w:rsidRPr="00B535C1">
              <w:rPr>
                <w:rFonts w:eastAsia="Calibri"/>
                <w:color w:val="000000"/>
                <w:spacing w:val="2"/>
                <w:w w:val="96"/>
                <w:sz w:val="24"/>
                <w:szCs w:val="24"/>
              </w:rPr>
              <w:t>д</w:t>
            </w:r>
            <w:r w:rsidRPr="00B535C1">
              <w:rPr>
                <w:rFonts w:eastAsia="Calibri"/>
                <w:color w:val="000000"/>
                <w:spacing w:val="2"/>
                <w:w w:val="106"/>
                <w:sz w:val="24"/>
                <w:szCs w:val="24"/>
              </w:rPr>
              <w:t>в</w:t>
            </w:r>
            <w:r w:rsidRPr="00B535C1">
              <w:rPr>
                <w:rFonts w:eastAsia="Calibri"/>
                <w:color w:val="000000"/>
                <w:spacing w:val="2"/>
                <w:w w:val="104"/>
                <w:sz w:val="24"/>
                <w:szCs w:val="24"/>
              </w:rPr>
              <w:t>и</w:t>
            </w:r>
            <w:r w:rsidRPr="00B535C1">
              <w:rPr>
                <w:rFonts w:eastAsia="Calibri"/>
                <w:color w:val="000000"/>
                <w:spacing w:val="5"/>
                <w:w w:val="113"/>
                <w:sz w:val="24"/>
                <w:szCs w:val="24"/>
              </w:rPr>
              <w:t>г</w:t>
            </w:r>
            <w:r w:rsidRPr="00B535C1">
              <w:rPr>
                <w:rFonts w:eastAsia="Calibri"/>
                <w:color w:val="000000"/>
                <w:w w:val="106"/>
                <w:sz w:val="24"/>
                <w:szCs w:val="24"/>
              </w:rPr>
              <w:t>у</w:t>
            </w:r>
            <w:r w:rsidRPr="00B535C1">
              <w:rPr>
                <w:rFonts w:eastAsia="Calibri"/>
                <w:color w:val="000000"/>
                <w:spacing w:val="16"/>
                <w:sz w:val="24"/>
                <w:szCs w:val="24"/>
              </w:rPr>
              <w:t xml:space="preserve"> </w:t>
            </w:r>
            <w:r w:rsidRPr="00B535C1">
              <w:rPr>
                <w:rFonts w:eastAsia="Calibri"/>
                <w:color w:val="000000"/>
                <w:spacing w:val="3"/>
                <w:w w:val="104"/>
                <w:sz w:val="24"/>
                <w:szCs w:val="24"/>
              </w:rPr>
              <w:t>н</w:t>
            </w:r>
            <w:r w:rsidRPr="00B535C1">
              <w:rPr>
                <w:rFonts w:eastAsia="Calibri"/>
                <w:color w:val="000000"/>
                <w:spacing w:val="2"/>
                <w:w w:val="102"/>
                <w:sz w:val="24"/>
                <w:szCs w:val="24"/>
              </w:rPr>
              <w:t>а</w:t>
            </w:r>
            <w:r w:rsidRPr="00B535C1">
              <w:rPr>
                <w:rFonts w:eastAsia="Calibri"/>
                <w:color w:val="000000"/>
                <w:spacing w:val="2"/>
                <w:w w:val="103"/>
                <w:sz w:val="24"/>
                <w:szCs w:val="24"/>
              </w:rPr>
              <w:t>ш</w:t>
            </w:r>
            <w:r w:rsidRPr="00B535C1">
              <w:rPr>
                <w:rFonts w:eastAsia="Calibri"/>
                <w:color w:val="000000"/>
                <w:spacing w:val="2"/>
                <w:w w:val="104"/>
                <w:sz w:val="24"/>
                <w:szCs w:val="24"/>
              </w:rPr>
              <w:t>и</w:t>
            </w:r>
            <w:r w:rsidRPr="00B535C1">
              <w:rPr>
                <w:rFonts w:eastAsia="Calibri"/>
                <w:color w:val="000000"/>
                <w:w w:val="108"/>
                <w:sz w:val="24"/>
                <w:szCs w:val="24"/>
              </w:rPr>
              <w:t>х</w:t>
            </w:r>
            <w:r w:rsidRPr="00B535C1">
              <w:rPr>
                <w:rFonts w:eastAsia="Calibri"/>
                <w:color w:val="000000"/>
                <w:spacing w:val="16"/>
                <w:sz w:val="24"/>
                <w:szCs w:val="24"/>
              </w:rPr>
              <w:t xml:space="preserve"> </w:t>
            </w:r>
            <w:r w:rsidRPr="00B535C1">
              <w:rPr>
                <w:rFonts w:eastAsia="Calibri"/>
                <w:color w:val="000000"/>
                <w:spacing w:val="1"/>
                <w:w w:val="108"/>
                <w:sz w:val="24"/>
                <w:szCs w:val="24"/>
              </w:rPr>
              <w:t>с</w:t>
            </w:r>
            <w:r w:rsidRPr="00B535C1">
              <w:rPr>
                <w:rFonts w:eastAsia="Calibri"/>
                <w:color w:val="000000"/>
                <w:spacing w:val="2"/>
                <w:w w:val="106"/>
                <w:sz w:val="24"/>
                <w:szCs w:val="24"/>
              </w:rPr>
              <w:t>о</w:t>
            </w:r>
            <w:r w:rsidRPr="00B535C1">
              <w:rPr>
                <w:rFonts w:eastAsia="Calibri"/>
                <w:color w:val="000000"/>
                <w:spacing w:val="1"/>
                <w:w w:val="106"/>
                <w:sz w:val="24"/>
                <w:szCs w:val="24"/>
              </w:rPr>
              <w:t>о</w:t>
            </w:r>
            <w:r w:rsidRPr="00B535C1">
              <w:rPr>
                <w:rFonts w:eastAsia="Calibri"/>
                <w:color w:val="000000"/>
                <w:w w:val="108"/>
                <w:sz w:val="24"/>
                <w:szCs w:val="24"/>
              </w:rPr>
              <w:t>т</w:t>
            </w:r>
            <w:r w:rsidRPr="00B535C1">
              <w:rPr>
                <w:rFonts w:eastAsia="Calibri"/>
                <w:color w:val="000000"/>
                <w:w w:val="102"/>
                <w:sz w:val="24"/>
                <w:szCs w:val="24"/>
              </w:rPr>
              <w:t>е</w:t>
            </w:r>
            <w:r w:rsidRPr="00B535C1">
              <w:rPr>
                <w:rFonts w:eastAsia="Calibri"/>
                <w:color w:val="000000"/>
                <w:spacing w:val="1"/>
                <w:w w:val="112"/>
                <w:sz w:val="24"/>
                <w:szCs w:val="24"/>
              </w:rPr>
              <w:t>ч</w:t>
            </w:r>
            <w:r w:rsidRPr="00B535C1">
              <w:rPr>
                <w:rFonts w:eastAsia="Calibri"/>
                <w:color w:val="000000"/>
                <w:spacing w:val="2"/>
                <w:w w:val="102"/>
                <w:sz w:val="24"/>
                <w:szCs w:val="24"/>
              </w:rPr>
              <w:t>е</w:t>
            </w:r>
            <w:r w:rsidRPr="00B535C1">
              <w:rPr>
                <w:rFonts w:eastAsia="Calibri"/>
                <w:color w:val="000000"/>
                <w:spacing w:val="5"/>
                <w:w w:val="108"/>
                <w:sz w:val="24"/>
                <w:szCs w:val="24"/>
              </w:rPr>
              <w:t>с</w:t>
            </w:r>
            <w:r w:rsidRPr="00B535C1">
              <w:rPr>
                <w:rFonts w:eastAsia="Calibri"/>
                <w:color w:val="000000"/>
                <w:spacing w:val="2"/>
                <w:w w:val="108"/>
                <w:sz w:val="24"/>
                <w:szCs w:val="24"/>
              </w:rPr>
              <w:t>т</w:t>
            </w:r>
            <w:r w:rsidRPr="00B535C1">
              <w:rPr>
                <w:rFonts w:eastAsia="Calibri"/>
                <w:color w:val="000000"/>
                <w:spacing w:val="2"/>
                <w:w w:val="106"/>
                <w:sz w:val="24"/>
                <w:szCs w:val="24"/>
              </w:rPr>
              <w:t>в</w:t>
            </w:r>
            <w:r w:rsidRPr="00B535C1">
              <w:rPr>
                <w:rFonts w:eastAsia="Calibri"/>
                <w:color w:val="000000"/>
                <w:spacing w:val="2"/>
                <w:w w:val="102"/>
                <w:sz w:val="24"/>
                <w:szCs w:val="24"/>
              </w:rPr>
              <w:t>е</w:t>
            </w:r>
            <w:r w:rsidRPr="00B535C1">
              <w:rPr>
                <w:rFonts w:eastAsia="Calibri"/>
                <w:color w:val="000000"/>
                <w:spacing w:val="2"/>
                <w:w w:val="104"/>
                <w:sz w:val="24"/>
                <w:szCs w:val="24"/>
              </w:rPr>
              <w:t>нни</w:t>
            </w:r>
            <w:r w:rsidRPr="00B535C1">
              <w:rPr>
                <w:rFonts w:eastAsia="Calibri"/>
                <w:color w:val="000000"/>
                <w:spacing w:val="1"/>
                <w:w w:val="105"/>
                <w:sz w:val="24"/>
                <w:szCs w:val="24"/>
              </w:rPr>
              <w:t>к</w:t>
            </w:r>
            <w:r w:rsidRPr="00B535C1">
              <w:rPr>
                <w:rFonts w:eastAsia="Calibri"/>
                <w:color w:val="000000"/>
                <w:spacing w:val="2"/>
                <w:w w:val="106"/>
                <w:sz w:val="24"/>
                <w:szCs w:val="24"/>
              </w:rPr>
              <w:t>о</w:t>
            </w:r>
            <w:r w:rsidRPr="00B535C1">
              <w:rPr>
                <w:rFonts w:eastAsia="Calibri"/>
                <w:color w:val="000000"/>
                <w:w w:val="106"/>
                <w:sz w:val="24"/>
                <w:szCs w:val="24"/>
              </w:rPr>
              <w:t>в</w:t>
            </w:r>
            <w:r w:rsidRPr="00B535C1">
              <w:rPr>
                <w:rFonts w:eastAsia="Calibri"/>
                <w:color w:val="000000"/>
                <w:spacing w:val="16"/>
                <w:sz w:val="24"/>
                <w:szCs w:val="24"/>
              </w:rPr>
              <w:t xml:space="preserve"> </w:t>
            </w:r>
            <w:r w:rsidRPr="00B535C1">
              <w:rPr>
                <w:rFonts w:eastAsia="Calibri"/>
                <w:color w:val="000000"/>
                <w:spacing w:val="2"/>
                <w:w w:val="106"/>
                <w:sz w:val="24"/>
                <w:szCs w:val="24"/>
              </w:rPr>
              <w:t>в</w:t>
            </w:r>
            <w:r w:rsidRPr="00B535C1">
              <w:rPr>
                <w:rFonts w:eastAsia="Calibri"/>
                <w:color w:val="000000"/>
                <w:w w:val="106"/>
                <w:sz w:val="24"/>
                <w:szCs w:val="24"/>
              </w:rPr>
              <w:t>о</w:t>
            </w:r>
            <w:r w:rsidRPr="00B535C1">
              <w:rPr>
                <w:rFonts w:eastAsia="Calibri"/>
                <w:color w:val="000000"/>
                <w:spacing w:val="16"/>
                <w:sz w:val="24"/>
                <w:szCs w:val="24"/>
              </w:rPr>
              <w:t xml:space="preserve"> </w:t>
            </w:r>
            <w:r w:rsidRPr="00B535C1">
              <w:rPr>
                <w:rFonts w:eastAsia="Calibri"/>
                <w:color w:val="000000"/>
                <w:spacing w:val="2"/>
                <w:w w:val="106"/>
                <w:sz w:val="24"/>
                <w:szCs w:val="24"/>
              </w:rPr>
              <w:t>в</w:t>
            </w:r>
            <w:r w:rsidRPr="00B535C1">
              <w:rPr>
                <w:rFonts w:eastAsia="Calibri"/>
                <w:color w:val="000000"/>
                <w:spacing w:val="2"/>
                <w:w w:val="110"/>
                <w:sz w:val="24"/>
                <w:szCs w:val="24"/>
              </w:rPr>
              <w:t>р</w:t>
            </w:r>
            <w:r w:rsidRPr="00B535C1">
              <w:rPr>
                <w:rFonts w:eastAsia="Calibri"/>
                <w:color w:val="000000"/>
                <w:spacing w:val="3"/>
                <w:w w:val="102"/>
                <w:sz w:val="24"/>
                <w:szCs w:val="24"/>
              </w:rPr>
              <w:t>е</w:t>
            </w:r>
            <w:r w:rsidRPr="00B535C1">
              <w:rPr>
                <w:rFonts w:eastAsia="Calibri"/>
                <w:color w:val="000000"/>
                <w:spacing w:val="3"/>
                <w:w w:val="96"/>
                <w:sz w:val="24"/>
                <w:szCs w:val="24"/>
              </w:rPr>
              <w:t>м</w:t>
            </w:r>
            <w:r w:rsidRPr="00B535C1">
              <w:rPr>
                <w:rFonts w:eastAsia="Calibri"/>
                <w:color w:val="000000"/>
                <w:spacing w:val="1"/>
                <w:w w:val="106"/>
                <w:sz w:val="24"/>
                <w:szCs w:val="24"/>
              </w:rPr>
              <w:t>я</w:t>
            </w:r>
            <w:r w:rsidRPr="00B535C1">
              <w:rPr>
                <w:rFonts w:eastAsia="Calibri"/>
                <w:color w:val="000000"/>
                <w:spacing w:val="16"/>
                <w:sz w:val="24"/>
                <w:szCs w:val="24"/>
              </w:rPr>
              <w:t xml:space="preserve"> </w:t>
            </w:r>
            <w:r w:rsidRPr="00B535C1">
              <w:rPr>
                <w:rFonts w:eastAsia="Calibri"/>
                <w:color w:val="000000"/>
                <w:spacing w:val="3"/>
                <w:w w:val="101"/>
                <w:sz w:val="24"/>
                <w:szCs w:val="24"/>
              </w:rPr>
              <w:t>В</w:t>
            </w:r>
            <w:r w:rsidRPr="00B535C1">
              <w:rPr>
                <w:rFonts w:eastAsia="Calibri"/>
                <w:color w:val="000000"/>
                <w:spacing w:val="2"/>
                <w:w w:val="102"/>
                <w:sz w:val="24"/>
                <w:szCs w:val="24"/>
              </w:rPr>
              <w:t>е</w:t>
            </w:r>
            <w:r w:rsidRPr="00B535C1">
              <w:rPr>
                <w:rFonts w:eastAsia="Calibri"/>
                <w:color w:val="000000"/>
                <w:spacing w:val="2"/>
                <w:w w:val="101"/>
                <w:sz w:val="24"/>
                <w:szCs w:val="24"/>
              </w:rPr>
              <w:t>л</w:t>
            </w:r>
            <w:r w:rsidRPr="00B535C1">
              <w:rPr>
                <w:rFonts w:eastAsia="Calibri"/>
                <w:color w:val="000000"/>
                <w:spacing w:val="3"/>
                <w:w w:val="104"/>
                <w:sz w:val="24"/>
                <w:szCs w:val="24"/>
              </w:rPr>
              <w:t>и</w:t>
            </w:r>
            <w:r w:rsidRPr="00B535C1">
              <w:rPr>
                <w:rFonts w:eastAsia="Calibri"/>
                <w:color w:val="000000"/>
                <w:w w:val="105"/>
                <w:sz w:val="24"/>
                <w:szCs w:val="24"/>
              </w:rPr>
              <w:t>к</w:t>
            </w:r>
            <w:r w:rsidRPr="00B535C1">
              <w:rPr>
                <w:rFonts w:eastAsia="Calibri"/>
                <w:color w:val="000000"/>
                <w:spacing w:val="2"/>
                <w:w w:val="106"/>
                <w:sz w:val="24"/>
                <w:szCs w:val="24"/>
              </w:rPr>
              <w:t>о</w:t>
            </w:r>
            <w:r w:rsidRPr="00B535C1">
              <w:rPr>
                <w:rFonts w:eastAsia="Calibri"/>
                <w:color w:val="000000"/>
                <w:spacing w:val="1"/>
                <w:w w:val="104"/>
                <w:sz w:val="24"/>
                <w:szCs w:val="24"/>
              </w:rPr>
              <w:t>й</w:t>
            </w:r>
            <w:r w:rsidRPr="00B535C1">
              <w:rPr>
                <w:rFonts w:eastAsia="Calibri"/>
                <w:color w:val="000000"/>
                <w:spacing w:val="20"/>
                <w:sz w:val="24"/>
                <w:szCs w:val="24"/>
              </w:rPr>
              <w:t xml:space="preserve"> </w:t>
            </w:r>
            <w:r w:rsidRPr="00B535C1">
              <w:rPr>
                <w:rFonts w:eastAsia="Calibri"/>
                <w:color w:val="000000"/>
                <w:spacing w:val="5"/>
                <w:w w:val="106"/>
                <w:sz w:val="24"/>
                <w:szCs w:val="24"/>
              </w:rPr>
              <w:t>О</w:t>
            </w:r>
            <w:r w:rsidRPr="00B535C1">
              <w:rPr>
                <w:rFonts w:eastAsia="Calibri"/>
                <w:color w:val="000000"/>
                <w:w w:val="108"/>
                <w:sz w:val="24"/>
                <w:szCs w:val="24"/>
              </w:rPr>
              <w:t>т</w:t>
            </w:r>
            <w:r w:rsidRPr="00B535C1">
              <w:rPr>
                <w:rFonts w:eastAsia="Calibri"/>
                <w:color w:val="000000"/>
                <w:w w:val="102"/>
                <w:sz w:val="24"/>
                <w:szCs w:val="24"/>
              </w:rPr>
              <w:t>е</w:t>
            </w:r>
            <w:r w:rsidRPr="00B535C1">
              <w:rPr>
                <w:rFonts w:eastAsia="Calibri"/>
                <w:color w:val="000000"/>
                <w:w w:val="112"/>
                <w:sz w:val="24"/>
                <w:szCs w:val="24"/>
              </w:rPr>
              <w:t>ч</w:t>
            </w:r>
            <w:r w:rsidRPr="00B535C1">
              <w:rPr>
                <w:rFonts w:eastAsia="Calibri"/>
                <w:color w:val="000000"/>
                <w:spacing w:val="2"/>
                <w:w w:val="102"/>
                <w:sz w:val="24"/>
                <w:szCs w:val="24"/>
              </w:rPr>
              <w:t>е</w:t>
            </w:r>
            <w:r w:rsidRPr="00B535C1">
              <w:rPr>
                <w:rFonts w:eastAsia="Calibri"/>
                <w:color w:val="000000"/>
                <w:spacing w:val="5"/>
                <w:w w:val="108"/>
                <w:sz w:val="24"/>
                <w:szCs w:val="24"/>
              </w:rPr>
              <w:t>с</w:t>
            </w:r>
            <w:r w:rsidRPr="00B535C1">
              <w:rPr>
                <w:rFonts w:eastAsia="Calibri"/>
                <w:color w:val="000000"/>
                <w:spacing w:val="2"/>
                <w:w w:val="108"/>
                <w:sz w:val="24"/>
                <w:szCs w:val="24"/>
              </w:rPr>
              <w:t>т</w:t>
            </w:r>
            <w:r w:rsidRPr="00B535C1">
              <w:rPr>
                <w:rFonts w:eastAsia="Calibri"/>
                <w:color w:val="000000"/>
                <w:spacing w:val="2"/>
                <w:w w:val="106"/>
                <w:sz w:val="24"/>
                <w:szCs w:val="24"/>
              </w:rPr>
              <w:t>в</w:t>
            </w:r>
            <w:r w:rsidRPr="00B535C1">
              <w:rPr>
                <w:rFonts w:eastAsia="Calibri"/>
                <w:color w:val="000000"/>
                <w:spacing w:val="2"/>
                <w:w w:val="102"/>
                <w:sz w:val="24"/>
                <w:szCs w:val="24"/>
              </w:rPr>
              <w:t>е</w:t>
            </w:r>
            <w:r w:rsidRPr="00B535C1">
              <w:rPr>
                <w:rFonts w:eastAsia="Calibri"/>
                <w:color w:val="000000"/>
                <w:spacing w:val="2"/>
                <w:w w:val="104"/>
                <w:sz w:val="24"/>
                <w:szCs w:val="24"/>
              </w:rPr>
              <w:t>нн</w:t>
            </w:r>
            <w:r w:rsidRPr="00B535C1">
              <w:rPr>
                <w:rFonts w:eastAsia="Calibri"/>
                <w:color w:val="000000"/>
                <w:spacing w:val="2"/>
                <w:w w:val="106"/>
                <w:sz w:val="24"/>
                <w:szCs w:val="24"/>
              </w:rPr>
              <w:t>о</w:t>
            </w:r>
            <w:r w:rsidRPr="00B535C1">
              <w:rPr>
                <w:rFonts w:eastAsia="Calibri"/>
                <w:color w:val="000000"/>
                <w:w w:val="104"/>
                <w:sz w:val="24"/>
                <w:szCs w:val="24"/>
              </w:rPr>
              <w:t>й</w:t>
            </w:r>
            <w:r w:rsidRPr="00B535C1">
              <w:rPr>
                <w:rFonts w:eastAsia="Calibri"/>
                <w:color w:val="000000"/>
                <w:spacing w:val="20"/>
                <w:sz w:val="24"/>
                <w:szCs w:val="24"/>
              </w:rPr>
              <w:t xml:space="preserve"> </w:t>
            </w:r>
            <w:r w:rsidRPr="00B535C1">
              <w:rPr>
                <w:rFonts w:eastAsia="Calibri"/>
                <w:color w:val="000000"/>
                <w:spacing w:val="2"/>
                <w:w w:val="106"/>
                <w:sz w:val="24"/>
                <w:szCs w:val="24"/>
              </w:rPr>
              <w:t>во</w:t>
            </w:r>
            <w:r w:rsidRPr="00B535C1">
              <w:rPr>
                <w:rFonts w:eastAsia="Calibri"/>
                <w:color w:val="000000"/>
                <w:spacing w:val="2"/>
                <w:w w:val="104"/>
                <w:sz w:val="24"/>
                <w:szCs w:val="24"/>
              </w:rPr>
              <w:t>йн</w:t>
            </w:r>
            <w:r w:rsidRPr="00B535C1">
              <w:rPr>
                <w:rFonts w:eastAsia="Calibri"/>
                <w:color w:val="000000"/>
                <w:spacing w:val="2"/>
                <w:w w:val="101"/>
                <w:sz w:val="24"/>
                <w:szCs w:val="24"/>
              </w:rPr>
              <w:t>ы</w:t>
            </w:r>
            <w:r w:rsidRPr="00B535C1">
              <w:rPr>
                <w:rFonts w:eastAsia="Calibri"/>
                <w:color w:val="000000"/>
                <w:w w:val="83"/>
                <w:sz w:val="24"/>
                <w:szCs w:val="24"/>
              </w:rPr>
              <w:t>.</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lastRenderedPageBreak/>
              <w:t>18.</w:t>
            </w:r>
          </w:p>
        </w:tc>
        <w:tc>
          <w:tcPr>
            <w:tcW w:w="2888" w:type="dxa"/>
          </w:tcPr>
          <w:p w:rsidR="007F7BB3" w:rsidRPr="007F7BB3" w:rsidRDefault="007F7BB3" w:rsidP="007F7BB3">
            <w:pPr>
              <w:adjustRightInd w:val="0"/>
              <w:rPr>
                <w:rFonts w:eastAsia="Calibri"/>
                <w:b/>
                <w:color w:val="000000"/>
                <w:spacing w:val="-5"/>
                <w:w w:val="105"/>
                <w:sz w:val="24"/>
                <w:szCs w:val="24"/>
              </w:rPr>
            </w:pPr>
            <w:r w:rsidRPr="007F7BB3">
              <w:rPr>
                <w:rFonts w:eastAsia="Calibri"/>
                <w:b/>
                <w:color w:val="000000"/>
                <w:spacing w:val="-5"/>
                <w:w w:val="105"/>
                <w:sz w:val="24"/>
                <w:szCs w:val="24"/>
              </w:rPr>
              <w:t>Подвиг земляков:</w:t>
            </w:r>
          </w:p>
          <w:p w:rsidR="007F7BB3" w:rsidRPr="007F7BB3" w:rsidRDefault="007F7BB3" w:rsidP="007F7BB3">
            <w:pPr>
              <w:adjustRightInd w:val="0"/>
              <w:rPr>
                <w:rFonts w:eastAsia="Calibri"/>
                <w:color w:val="000000"/>
                <w:spacing w:val="-5"/>
                <w:w w:val="105"/>
                <w:sz w:val="24"/>
                <w:szCs w:val="24"/>
              </w:rPr>
            </w:pPr>
            <w:r w:rsidRPr="007F7BB3">
              <w:rPr>
                <w:rFonts w:eastAsia="Calibri"/>
                <w:color w:val="000000"/>
                <w:spacing w:val="-5"/>
                <w:w w:val="105"/>
                <w:sz w:val="24"/>
                <w:szCs w:val="24"/>
              </w:rPr>
              <w:t>(герои Советского Союза Леонид Александрович и Анатолий Александрович Орловы)</w:t>
            </w:r>
          </w:p>
        </w:tc>
        <w:tc>
          <w:tcPr>
            <w:tcW w:w="5936" w:type="dxa"/>
          </w:tcPr>
          <w:p w:rsidR="007F7BB3" w:rsidRPr="00B535C1" w:rsidRDefault="007F7BB3" w:rsidP="00C0788A">
            <w:pPr>
              <w:adjustRightInd w:val="0"/>
              <w:rPr>
                <w:sz w:val="24"/>
                <w:szCs w:val="24"/>
              </w:rPr>
            </w:pPr>
            <w:r w:rsidRPr="00B535C1">
              <w:rPr>
                <w:rFonts w:eastAsia="Calibri"/>
                <w:color w:val="000000"/>
                <w:spacing w:val="-5"/>
                <w:w w:val="105"/>
                <w:sz w:val="24"/>
                <w:szCs w:val="24"/>
              </w:rPr>
              <w:t>Р</w:t>
            </w:r>
            <w:r w:rsidRPr="00B535C1">
              <w:rPr>
                <w:rFonts w:eastAsia="Calibri"/>
                <w:color w:val="000000"/>
                <w:w w:val="102"/>
                <w:sz w:val="24"/>
                <w:szCs w:val="24"/>
              </w:rPr>
              <w:t>а</w:t>
            </w:r>
            <w:r w:rsidRPr="00B535C1">
              <w:rPr>
                <w:rFonts w:eastAsia="Calibri"/>
                <w:color w:val="000000"/>
                <w:w w:val="108"/>
                <w:sz w:val="24"/>
                <w:szCs w:val="24"/>
              </w:rPr>
              <w:t>сс</w:t>
            </w:r>
            <w:r w:rsidRPr="00B535C1">
              <w:rPr>
                <w:rFonts w:eastAsia="Calibri"/>
                <w:color w:val="000000"/>
                <w:spacing w:val="2"/>
                <w:w w:val="105"/>
                <w:sz w:val="24"/>
                <w:szCs w:val="24"/>
              </w:rPr>
              <w:t>к</w:t>
            </w:r>
            <w:r w:rsidRPr="00B535C1">
              <w:rPr>
                <w:rFonts w:eastAsia="Calibri"/>
                <w:color w:val="000000"/>
                <w:w w:val="102"/>
                <w:sz w:val="24"/>
                <w:szCs w:val="24"/>
              </w:rPr>
              <w:t>а</w:t>
            </w:r>
            <w:r w:rsidRPr="00B535C1">
              <w:rPr>
                <w:rFonts w:eastAsia="Calibri"/>
                <w:color w:val="000000"/>
                <w:w w:val="104"/>
                <w:sz w:val="24"/>
                <w:szCs w:val="24"/>
              </w:rPr>
              <w:t>з</w:t>
            </w:r>
            <w:r w:rsidRPr="00B535C1">
              <w:rPr>
                <w:rFonts w:eastAsia="Calibri"/>
                <w:color w:val="000000"/>
                <w:spacing w:val="-1"/>
                <w:w w:val="102"/>
                <w:sz w:val="24"/>
                <w:szCs w:val="24"/>
              </w:rPr>
              <w:t>а</w:t>
            </w:r>
            <w:r w:rsidRPr="00B535C1">
              <w:rPr>
                <w:rFonts w:eastAsia="Calibri"/>
                <w:color w:val="000000"/>
                <w:spacing w:val="-2"/>
                <w:w w:val="108"/>
                <w:sz w:val="24"/>
                <w:szCs w:val="24"/>
              </w:rPr>
              <w:t>т</w:t>
            </w:r>
            <w:r w:rsidRPr="00B535C1">
              <w:rPr>
                <w:rFonts w:eastAsia="Calibri"/>
                <w:color w:val="000000"/>
                <w:w w:val="108"/>
                <w:sz w:val="24"/>
                <w:szCs w:val="24"/>
              </w:rPr>
              <w:t>ь</w:t>
            </w:r>
            <w:r w:rsidRPr="00B535C1">
              <w:rPr>
                <w:rFonts w:eastAsia="Calibri"/>
                <w:color w:val="000000"/>
                <w:spacing w:val="46"/>
                <w:sz w:val="24"/>
                <w:szCs w:val="24"/>
              </w:rPr>
              <w:t xml:space="preserve"> </w:t>
            </w:r>
            <w:r w:rsidRPr="00B535C1">
              <w:rPr>
                <w:rFonts w:eastAsia="Calibri"/>
                <w:color w:val="000000"/>
                <w:w w:val="106"/>
                <w:sz w:val="24"/>
                <w:szCs w:val="24"/>
              </w:rPr>
              <w:t>о</w:t>
            </w:r>
            <w:r w:rsidRPr="00B535C1">
              <w:rPr>
                <w:rFonts w:eastAsia="Calibri"/>
                <w:color w:val="000000"/>
                <w:spacing w:val="47"/>
                <w:sz w:val="24"/>
                <w:szCs w:val="24"/>
              </w:rPr>
              <w:t xml:space="preserve"> </w:t>
            </w:r>
            <w:r w:rsidRPr="00B535C1">
              <w:rPr>
                <w:rFonts w:eastAsia="Calibri"/>
                <w:color w:val="000000"/>
                <w:spacing w:val="-19"/>
                <w:w w:val="102"/>
                <w:sz w:val="24"/>
                <w:szCs w:val="24"/>
              </w:rPr>
              <w:t>Г</w:t>
            </w:r>
            <w:r w:rsidRPr="00B535C1">
              <w:rPr>
                <w:rFonts w:eastAsia="Calibri"/>
                <w:color w:val="000000"/>
                <w:w w:val="102"/>
                <w:sz w:val="24"/>
                <w:szCs w:val="24"/>
              </w:rPr>
              <w:t>е</w:t>
            </w:r>
            <w:r w:rsidRPr="00B535C1">
              <w:rPr>
                <w:rFonts w:eastAsia="Calibri"/>
                <w:color w:val="000000"/>
                <w:w w:val="110"/>
                <w:sz w:val="24"/>
                <w:szCs w:val="24"/>
              </w:rPr>
              <w:t>р</w:t>
            </w:r>
            <w:r w:rsidRPr="00B535C1">
              <w:rPr>
                <w:rFonts w:eastAsia="Calibri"/>
                <w:color w:val="000000"/>
                <w:w w:val="106"/>
                <w:sz w:val="24"/>
                <w:szCs w:val="24"/>
              </w:rPr>
              <w:t>о</w:t>
            </w:r>
            <w:r w:rsidRPr="00B535C1">
              <w:rPr>
                <w:rFonts w:eastAsia="Calibri"/>
                <w:color w:val="000000"/>
                <w:w w:val="102"/>
                <w:sz w:val="24"/>
                <w:szCs w:val="24"/>
              </w:rPr>
              <w:t>ях</w:t>
            </w:r>
            <w:r w:rsidRPr="00B535C1">
              <w:rPr>
                <w:rFonts w:eastAsia="Calibri"/>
                <w:color w:val="000000"/>
                <w:spacing w:val="46"/>
                <w:sz w:val="24"/>
                <w:szCs w:val="24"/>
              </w:rPr>
              <w:t xml:space="preserve"> </w:t>
            </w:r>
            <w:r w:rsidRPr="00B535C1">
              <w:rPr>
                <w:rFonts w:eastAsia="Calibri"/>
                <w:color w:val="000000"/>
                <w:spacing w:val="-3"/>
                <w:w w:val="110"/>
                <w:sz w:val="24"/>
                <w:szCs w:val="24"/>
              </w:rPr>
              <w:t>С</w:t>
            </w:r>
            <w:r w:rsidRPr="00B535C1">
              <w:rPr>
                <w:rFonts w:eastAsia="Calibri"/>
                <w:color w:val="000000"/>
                <w:w w:val="106"/>
                <w:sz w:val="24"/>
                <w:szCs w:val="24"/>
              </w:rPr>
              <w:t>ов</w:t>
            </w:r>
            <w:r w:rsidRPr="00B535C1">
              <w:rPr>
                <w:rFonts w:eastAsia="Calibri"/>
                <w:color w:val="000000"/>
                <w:w w:val="102"/>
                <w:sz w:val="24"/>
                <w:szCs w:val="24"/>
              </w:rPr>
              <w:t>е</w:t>
            </w:r>
            <w:r w:rsidRPr="00B535C1">
              <w:rPr>
                <w:rFonts w:eastAsia="Calibri"/>
                <w:color w:val="000000"/>
                <w:spacing w:val="-5"/>
                <w:w w:val="108"/>
                <w:sz w:val="24"/>
                <w:szCs w:val="24"/>
              </w:rPr>
              <w:t>т</w:t>
            </w:r>
            <w:r w:rsidRPr="00B535C1">
              <w:rPr>
                <w:rFonts w:eastAsia="Calibri"/>
                <w:color w:val="000000"/>
                <w:w w:val="108"/>
                <w:sz w:val="24"/>
                <w:szCs w:val="24"/>
              </w:rPr>
              <w:t>с</w:t>
            </w:r>
            <w:r w:rsidRPr="00B535C1">
              <w:rPr>
                <w:rFonts w:eastAsia="Calibri"/>
                <w:color w:val="000000"/>
                <w:spacing w:val="-1"/>
                <w:w w:val="105"/>
                <w:sz w:val="24"/>
                <w:szCs w:val="24"/>
              </w:rPr>
              <w:t>к</w:t>
            </w:r>
            <w:r w:rsidRPr="00B535C1">
              <w:rPr>
                <w:rFonts w:eastAsia="Calibri"/>
                <w:color w:val="000000"/>
                <w:w w:val="106"/>
                <w:sz w:val="24"/>
                <w:szCs w:val="24"/>
              </w:rPr>
              <w:t>о</w:t>
            </w:r>
            <w:r w:rsidRPr="00B535C1">
              <w:rPr>
                <w:rFonts w:eastAsia="Calibri"/>
                <w:color w:val="000000"/>
                <w:spacing w:val="-3"/>
                <w:w w:val="113"/>
                <w:sz w:val="24"/>
                <w:szCs w:val="24"/>
              </w:rPr>
              <w:t>г</w:t>
            </w:r>
            <w:r w:rsidRPr="00B535C1">
              <w:rPr>
                <w:rFonts w:eastAsia="Calibri"/>
                <w:color w:val="000000"/>
                <w:w w:val="106"/>
                <w:sz w:val="24"/>
                <w:szCs w:val="24"/>
              </w:rPr>
              <w:t>о</w:t>
            </w:r>
            <w:r w:rsidRPr="00B535C1">
              <w:rPr>
                <w:rFonts w:eastAsia="Calibri"/>
                <w:color w:val="000000"/>
                <w:spacing w:val="46"/>
                <w:sz w:val="24"/>
                <w:szCs w:val="24"/>
              </w:rPr>
              <w:t xml:space="preserve"> </w:t>
            </w:r>
            <w:r w:rsidRPr="00B535C1">
              <w:rPr>
                <w:rFonts w:eastAsia="Calibri"/>
                <w:color w:val="000000"/>
                <w:spacing w:val="-2"/>
                <w:w w:val="110"/>
                <w:sz w:val="24"/>
                <w:szCs w:val="24"/>
              </w:rPr>
              <w:t>С</w:t>
            </w:r>
            <w:r w:rsidRPr="00B535C1">
              <w:rPr>
                <w:rFonts w:eastAsia="Calibri"/>
                <w:color w:val="000000"/>
                <w:w w:val="106"/>
                <w:sz w:val="24"/>
                <w:szCs w:val="24"/>
              </w:rPr>
              <w:t>о</w:t>
            </w:r>
            <w:r w:rsidRPr="00B535C1">
              <w:rPr>
                <w:rFonts w:eastAsia="Calibri"/>
                <w:color w:val="000000"/>
                <w:w w:val="99"/>
                <w:sz w:val="24"/>
                <w:szCs w:val="24"/>
              </w:rPr>
              <w:t>ю</w:t>
            </w:r>
            <w:r w:rsidRPr="00B535C1">
              <w:rPr>
                <w:rFonts w:eastAsia="Calibri"/>
                <w:color w:val="000000"/>
                <w:w w:val="104"/>
                <w:sz w:val="24"/>
                <w:szCs w:val="24"/>
              </w:rPr>
              <w:t>з</w:t>
            </w:r>
            <w:r w:rsidRPr="00B535C1">
              <w:rPr>
                <w:rFonts w:eastAsia="Calibri"/>
                <w:color w:val="000000"/>
                <w:spacing w:val="-1"/>
                <w:w w:val="102"/>
                <w:sz w:val="24"/>
                <w:szCs w:val="24"/>
              </w:rPr>
              <w:t>а</w:t>
            </w:r>
            <w:r w:rsidRPr="00B535C1">
              <w:rPr>
                <w:rFonts w:eastAsia="Calibri"/>
                <w:color w:val="000000"/>
                <w:spacing w:val="45"/>
                <w:sz w:val="24"/>
                <w:szCs w:val="24"/>
              </w:rPr>
              <w:t>,</w:t>
            </w:r>
            <w:r w:rsidRPr="00B535C1">
              <w:rPr>
                <w:rFonts w:eastAsia="Calibri"/>
                <w:color w:val="000000"/>
                <w:w w:val="106"/>
                <w:sz w:val="24"/>
                <w:szCs w:val="24"/>
              </w:rPr>
              <w:t>о</w:t>
            </w:r>
            <w:r w:rsidRPr="00B535C1">
              <w:rPr>
                <w:rFonts w:eastAsia="Calibri"/>
                <w:color w:val="000000"/>
                <w:spacing w:val="-1"/>
                <w:sz w:val="24"/>
                <w:szCs w:val="24"/>
              </w:rPr>
              <w:t xml:space="preserve"> </w:t>
            </w:r>
            <w:r w:rsidRPr="00B535C1">
              <w:rPr>
                <w:rFonts w:eastAsia="Calibri"/>
                <w:color w:val="000000"/>
                <w:spacing w:val="-4"/>
                <w:w w:val="108"/>
                <w:sz w:val="24"/>
                <w:szCs w:val="24"/>
              </w:rPr>
              <w:t>т</w:t>
            </w:r>
            <w:r w:rsidRPr="00B535C1">
              <w:rPr>
                <w:rFonts w:eastAsia="Calibri"/>
                <w:color w:val="000000"/>
                <w:w w:val="106"/>
                <w:sz w:val="24"/>
                <w:szCs w:val="24"/>
              </w:rPr>
              <w:t>о</w:t>
            </w:r>
            <w:r w:rsidRPr="00B535C1">
              <w:rPr>
                <w:rFonts w:eastAsia="Calibri"/>
                <w:color w:val="000000"/>
                <w:w w:val="96"/>
                <w:sz w:val="24"/>
                <w:szCs w:val="24"/>
              </w:rPr>
              <w:t>м</w:t>
            </w:r>
            <w:r w:rsidRPr="00B535C1">
              <w:rPr>
                <w:rFonts w:eastAsia="Calibri"/>
                <w:color w:val="000000"/>
                <w:w w:val="84"/>
                <w:sz w:val="24"/>
                <w:szCs w:val="24"/>
              </w:rPr>
              <w:t>,</w:t>
            </w:r>
            <w:r w:rsidRPr="00B535C1">
              <w:rPr>
                <w:rFonts w:eastAsia="Calibri"/>
                <w:color w:val="000000"/>
                <w:spacing w:val="-1"/>
                <w:sz w:val="24"/>
                <w:szCs w:val="24"/>
              </w:rPr>
              <w:t xml:space="preserve"> </w:t>
            </w:r>
            <w:r w:rsidRPr="00B535C1">
              <w:rPr>
                <w:rFonts w:eastAsia="Calibri"/>
                <w:color w:val="000000"/>
                <w:spacing w:val="1"/>
                <w:w w:val="105"/>
                <w:sz w:val="24"/>
                <w:szCs w:val="24"/>
              </w:rPr>
              <w:t>к</w:t>
            </w:r>
            <w:r w:rsidRPr="00B535C1">
              <w:rPr>
                <w:rFonts w:eastAsia="Calibri"/>
                <w:color w:val="000000"/>
                <w:w w:val="102"/>
                <w:sz w:val="24"/>
                <w:szCs w:val="24"/>
              </w:rPr>
              <w:t>а</w:t>
            </w:r>
            <w:r w:rsidRPr="00B535C1">
              <w:rPr>
                <w:rFonts w:eastAsia="Calibri"/>
                <w:color w:val="000000"/>
                <w:w w:val="105"/>
                <w:sz w:val="24"/>
                <w:szCs w:val="24"/>
              </w:rPr>
              <w:t>к</w:t>
            </w:r>
            <w:r w:rsidRPr="00B535C1">
              <w:rPr>
                <w:rFonts w:eastAsia="Calibri"/>
                <w:color w:val="000000"/>
                <w:spacing w:val="-1"/>
                <w:sz w:val="24"/>
                <w:szCs w:val="24"/>
              </w:rPr>
              <w:t xml:space="preserve"> </w:t>
            </w:r>
            <w:r w:rsidRPr="00B535C1">
              <w:rPr>
                <w:rFonts w:eastAsia="Calibri"/>
                <w:color w:val="000000"/>
                <w:w w:val="106"/>
                <w:sz w:val="24"/>
                <w:szCs w:val="24"/>
              </w:rPr>
              <w:t>в</w:t>
            </w:r>
            <w:r w:rsidRPr="00B535C1">
              <w:rPr>
                <w:rFonts w:eastAsia="Calibri"/>
                <w:color w:val="000000"/>
                <w:spacing w:val="-1"/>
                <w:sz w:val="24"/>
                <w:szCs w:val="24"/>
              </w:rPr>
              <w:t xml:space="preserve"> </w:t>
            </w:r>
            <w:r w:rsidRPr="00B535C1">
              <w:rPr>
                <w:rFonts w:eastAsia="Calibri"/>
                <w:color w:val="000000"/>
                <w:spacing w:val="-4"/>
                <w:w w:val="113"/>
                <w:sz w:val="24"/>
                <w:szCs w:val="24"/>
              </w:rPr>
              <w:t>г</w:t>
            </w:r>
            <w:r w:rsidRPr="00B535C1">
              <w:rPr>
                <w:rFonts w:eastAsia="Calibri"/>
                <w:color w:val="000000"/>
                <w:spacing w:val="-2"/>
                <w:w w:val="106"/>
                <w:sz w:val="24"/>
                <w:szCs w:val="24"/>
              </w:rPr>
              <w:t>о</w:t>
            </w:r>
            <w:r w:rsidRPr="00B535C1">
              <w:rPr>
                <w:rFonts w:eastAsia="Calibri"/>
                <w:color w:val="000000"/>
                <w:w w:val="96"/>
                <w:sz w:val="24"/>
                <w:szCs w:val="24"/>
              </w:rPr>
              <w:t>д</w:t>
            </w:r>
            <w:r w:rsidRPr="00B535C1">
              <w:rPr>
                <w:rFonts w:eastAsia="Calibri"/>
                <w:color w:val="000000"/>
                <w:w w:val="101"/>
                <w:sz w:val="24"/>
                <w:szCs w:val="24"/>
              </w:rPr>
              <w:t>ы</w:t>
            </w:r>
            <w:r w:rsidRPr="00B535C1">
              <w:rPr>
                <w:rFonts w:eastAsia="Calibri"/>
                <w:color w:val="000000"/>
                <w:spacing w:val="-2"/>
                <w:sz w:val="24"/>
                <w:szCs w:val="24"/>
              </w:rPr>
              <w:t xml:space="preserve"> </w:t>
            </w:r>
            <w:r w:rsidRPr="00B535C1">
              <w:rPr>
                <w:rFonts w:eastAsia="Calibri"/>
                <w:color w:val="000000"/>
                <w:spacing w:val="-1"/>
                <w:w w:val="101"/>
                <w:sz w:val="24"/>
                <w:szCs w:val="24"/>
              </w:rPr>
              <w:t>В</w:t>
            </w:r>
            <w:r w:rsidRPr="00B535C1">
              <w:rPr>
                <w:rFonts w:eastAsia="Calibri"/>
                <w:color w:val="000000"/>
                <w:w w:val="106"/>
                <w:sz w:val="24"/>
                <w:szCs w:val="24"/>
              </w:rPr>
              <w:t>О</w:t>
            </w:r>
            <w:r w:rsidRPr="00B535C1">
              <w:rPr>
                <w:rFonts w:eastAsia="Calibri"/>
                <w:color w:val="000000"/>
                <w:w w:val="101"/>
                <w:sz w:val="24"/>
                <w:szCs w:val="24"/>
              </w:rPr>
              <w:t>В</w:t>
            </w:r>
            <w:r w:rsidRPr="00B535C1">
              <w:rPr>
                <w:rFonts w:eastAsia="Calibri"/>
                <w:color w:val="000000"/>
                <w:spacing w:val="-1"/>
                <w:sz w:val="24"/>
                <w:szCs w:val="24"/>
              </w:rPr>
              <w:t xml:space="preserve"> </w:t>
            </w:r>
            <w:r w:rsidRPr="00B535C1">
              <w:rPr>
                <w:rFonts w:eastAsia="Calibri"/>
                <w:color w:val="000000"/>
                <w:w w:val="108"/>
                <w:sz w:val="24"/>
                <w:szCs w:val="24"/>
              </w:rPr>
              <w:t>х</w:t>
            </w:r>
            <w:r w:rsidRPr="00B535C1">
              <w:rPr>
                <w:rFonts w:eastAsia="Calibri"/>
                <w:color w:val="000000"/>
                <w:w w:val="110"/>
                <w:sz w:val="24"/>
                <w:szCs w:val="24"/>
              </w:rPr>
              <w:t>р</w:t>
            </w:r>
            <w:r w:rsidRPr="00B535C1">
              <w:rPr>
                <w:rFonts w:eastAsia="Calibri"/>
                <w:color w:val="000000"/>
                <w:w w:val="102"/>
                <w:sz w:val="24"/>
                <w:szCs w:val="24"/>
              </w:rPr>
              <w:t>а</w:t>
            </w:r>
            <w:r w:rsidRPr="00B535C1">
              <w:rPr>
                <w:rFonts w:eastAsia="Calibri"/>
                <w:color w:val="000000"/>
                <w:w w:val="101"/>
                <w:sz w:val="24"/>
                <w:szCs w:val="24"/>
              </w:rPr>
              <w:t>б</w:t>
            </w:r>
            <w:r w:rsidRPr="00B535C1">
              <w:rPr>
                <w:rFonts w:eastAsia="Calibri"/>
                <w:color w:val="000000"/>
                <w:w w:val="110"/>
                <w:sz w:val="24"/>
                <w:szCs w:val="24"/>
              </w:rPr>
              <w:t>р</w:t>
            </w:r>
            <w:r w:rsidRPr="00B535C1">
              <w:rPr>
                <w:rFonts w:eastAsia="Calibri"/>
                <w:color w:val="000000"/>
                <w:w w:val="106"/>
                <w:sz w:val="24"/>
                <w:szCs w:val="24"/>
              </w:rPr>
              <w:t>о</w:t>
            </w:r>
            <w:r w:rsidRPr="00B535C1">
              <w:rPr>
                <w:rFonts w:eastAsia="Calibri"/>
                <w:color w:val="000000"/>
                <w:spacing w:val="-1"/>
                <w:sz w:val="24"/>
                <w:szCs w:val="24"/>
              </w:rPr>
              <w:t xml:space="preserve"> </w:t>
            </w:r>
            <w:r w:rsidRPr="00B535C1">
              <w:rPr>
                <w:rFonts w:eastAsia="Calibri"/>
                <w:color w:val="000000"/>
                <w:w w:val="108"/>
                <w:sz w:val="24"/>
                <w:szCs w:val="24"/>
              </w:rPr>
              <w:t>с</w:t>
            </w:r>
            <w:r w:rsidRPr="00B535C1">
              <w:rPr>
                <w:rFonts w:eastAsia="Calibri"/>
                <w:color w:val="000000"/>
                <w:w w:val="110"/>
                <w:sz w:val="24"/>
                <w:szCs w:val="24"/>
              </w:rPr>
              <w:t>р</w:t>
            </w:r>
            <w:r w:rsidRPr="00B535C1">
              <w:rPr>
                <w:rFonts w:eastAsia="Calibri"/>
                <w:color w:val="000000"/>
                <w:w w:val="102"/>
                <w:sz w:val="24"/>
                <w:szCs w:val="24"/>
              </w:rPr>
              <w:t>а</w:t>
            </w:r>
            <w:r w:rsidRPr="00B535C1">
              <w:rPr>
                <w:rFonts w:eastAsia="Calibri"/>
                <w:color w:val="000000"/>
                <w:spacing w:val="1"/>
                <w:w w:val="98"/>
                <w:sz w:val="24"/>
                <w:szCs w:val="24"/>
              </w:rPr>
              <w:t>ж</w:t>
            </w:r>
            <w:r w:rsidRPr="00B535C1">
              <w:rPr>
                <w:rFonts w:eastAsia="Calibri"/>
                <w:color w:val="000000"/>
                <w:spacing w:val="1"/>
                <w:w w:val="102"/>
                <w:sz w:val="24"/>
                <w:szCs w:val="24"/>
              </w:rPr>
              <w:t>а</w:t>
            </w:r>
            <w:r w:rsidRPr="00B535C1">
              <w:rPr>
                <w:rFonts w:eastAsia="Calibri"/>
                <w:color w:val="000000"/>
                <w:w w:val="101"/>
                <w:sz w:val="24"/>
                <w:szCs w:val="24"/>
              </w:rPr>
              <w:t>л</w:t>
            </w:r>
            <w:r w:rsidRPr="00B535C1">
              <w:rPr>
                <w:rFonts w:eastAsia="Calibri"/>
                <w:color w:val="000000"/>
                <w:w w:val="104"/>
                <w:sz w:val="24"/>
                <w:szCs w:val="24"/>
              </w:rPr>
              <w:t>и</w:t>
            </w:r>
            <w:r w:rsidRPr="00B535C1">
              <w:rPr>
                <w:rFonts w:eastAsia="Calibri"/>
                <w:color w:val="000000"/>
                <w:w w:val="108"/>
                <w:sz w:val="24"/>
                <w:szCs w:val="24"/>
              </w:rPr>
              <w:t>сь</w:t>
            </w:r>
            <w:r w:rsidRPr="00B535C1">
              <w:rPr>
                <w:rFonts w:eastAsia="Calibri"/>
                <w:color w:val="000000"/>
                <w:sz w:val="24"/>
                <w:szCs w:val="24"/>
              </w:rPr>
              <w:t xml:space="preserve"> </w:t>
            </w:r>
            <w:r w:rsidRPr="00B535C1">
              <w:rPr>
                <w:rFonts w:eastAsia="Calibri"/>
                <w:color w:val="000000"/>
                <w:spacing w:val="-1"/>
                <w:w w:val="104"/>
                <w:sz w:val="24"/>
                <w:szCs w:val="24"/>
              </w:rPr>
              <w:t>и</w:t>
            </w:r>
            <w:r w:rsidRPr="00B535C1">
              <w:rPr>
                <w:rFonts w:eastAsia="Calibri"/>
                <w:color w:val="000000"/>
                <w:spacing w:val="-1"/>
                <w:sz w:val="24"/>
                <w:szCs w:val="24"/>
              </w:rPr>
              <w:t xml:space="preserve"> </w:t>
            </w:r>
            <w:r w:rsidRPr="00B535C1">
              <w:rPr>
                <w:rFonts w:eastAsia="Calibri"/>
                <w:color w:val="000000"/>
                <w:w w:val="104"/>
                <w:sz w:val="24"/>
                <w:szCs w:val="24"/>
              </w:rPr>
              <w:t>з</w:t>
            </w:r>
            <w:r w:rsidRPr="00B535C1">
              <w:rPr>
                <w:rFonts w:eastAsia="Calibri"/>
                <w:color w:val="000000"/>
                <w:w w:val="102"/>
                <w:sz w:val="24"/>
                <w:szCs w:val="24"/>
              </w:rPr>
              <w:t>а</w:t>
            </w:r>
            <w:r w:rsidRPr="00B535C1">
              <w:rPr>
                <w:rFonts w:eastAsia="Calibri"/>
                <w:color w:val="000000"/>
                <w:w w:val="101"/>
                <w:sz w:val="24"/>
                <w:szCs w:val="24"/>
              </w:rPr>
              <w:t>щ</w:t>
            </w:r>
            <w:r w:rsidRPr="00B535C1">
              <w:rPr>
                <w:rFonts w:eastAsia="Calibri"/>
                <w:color w:val="000000"/>
                <w:spacing w:val="-1"/>
                <w:w w:val="104"/>
                <w:sz w:val="24"/>
                <w:szCs w:val="24"/>
              </w:rPr>
              <w:t>и</w:t>
            </w:r>
            <w:r w:rsidRPr="00B535C1">
              <w:rPr>
                <w:rFonts w:eastAsia="Calibri"/>
                <w:color w:val="000000"/>
                <w:w w:val="101"/>
                <w:sz w:val="24"/>
                <w:szCs w:val="24"/>
              </w:rPr>
              <w:t>щ</w:t>
            </w:r>
            <w:r w:rsidRPr="00B535C1">
              <w:rPr>
                <w:rFonts w:eastAsia="Calibri"/>
                <w:color w:val="000000"/>
                <w:w w:val="102"/>
                <w:sz w:val="24"/>
                <w:szCs w:val="24"/>
              </w:rPr>
              <w:t>а</w:t>
            </w:r>
            <w:r w:rsidRPr="00B535C1">
              <w:rPr>
                <w:rFonts w:eastAsia="Calibri"/>
                <w:color w:val="000000"/>
                <w:w w:val="101"/>
                <w:sz w:val="24"/>
                <w:szCs w:val="24"/>
              </w:rPr>
              <w:t>л</w:t>
            </w:r>
            <w:r w:rsidRPr="00B535C1">
              <w:rPr>
                <w:rFonts w:eastAsia="Calibri"/>
                <w:color w:val="000000"/>
                <w:w w:val="104"/>
                <w:sz w:val="24"/>
                <w:szCs w:val="24"/>
              </w:rPr>
              <w:t>и</w:t>
            </w:r>
            <w:r w:rsidRPr="00B535C1">
              <w:rPr>
                <w:rFonts w:eastAsia="Calibri"/>
                <w:color w:val="000000"/>
                <w:spacing w:val="-1"/>
                <w:sz w:val="24"/>
                <w:szCs w:val="24"/>
              </w:rPr>
              <w:t xml:space="preserve"> </w:t>
            </w:r>
            <w:r w:rsidRPr="00B535C1">
              <w:rPr>
                <w:rFonts w:eastAsia="Calibri"/>
                <w:color w:val="000000"/>
                <w:spacing w:val="-6"/>
                <w:w w:val="105"/>
                <w:sz w:val="24"/>
                <w:szCs w:val="24"/>
              </w:rPr>
              <w:t>Р</w:t>
            </w:r>
            <w:r w:rsidRPr="00B535C1">
              <w:rPr>
                <w:rFonts w:eastAsia="Calibri"/>
                <w:color w:val="000000"/>
                <w:spacing w:val="-2"/>
                <w:w w:val="106"/>
                <w:sz w:val="24"/>
                <w:szCs w:val="24"/>
              </w:rPr>
              <w:t>о</w:t>
            </w:r>
            <w:r w:rsidRPr="00B535C1">
              <w:rPr>
                <w:rFonts w:eastAsia="Calibri"/>
                <w:color w:val="000000"/>
                <w:w w:val="96"/>
                <w:sz w:val="24"/>
                <w:szCs w:val="24"/>
              </w:rPr>
              <w:t>д</w:t>
            </w:r>
            <w:r w:rsidRPr="00B535C1">
              <w:rPr>
                <w:rFonts w:eastAsia="Calibri"/>
                <w:color w:val="000000"/>
                <w:w w:val="104"/>
                <w:sz w:val="24"/>
                <w:szCs w:val="24"/>
              </w:rPr>
              <w:t>и</w:t>
            </w:r>
            <w:r w:rsidRPr="00B535C1">
              <w:rPr>
                <w:rFonts w:eastAsia="Calibri"/>
                <w:color w:val="000000"/>
                <w:spacing w:val="-1"/>
                <w:w w:val="104"/>
                <w:sz w:val="24"/>
                <w:szCs w:val="24"/>
              </w:rPr>
              <w:t>н</w:t>
            </w:r>
            <w:r w:rsidRPr="00B535C1">
              <w:rPr>
                <w:rFonts w:eastAsia="Calibri"/>
                <w:color w:val="000000"/>
                <w:w w:val="106"/>
                <w:sz w:val="24"/>
                <w:szCs w:val="24"/>
              </w:rPr>
              <w:t>у</w:t>
            </w:r>
            <w:r w:rsidRPr="00B535C1">
              <w:rPr>
                <w:rFonts w:eastAsia="Calibri"/>
                <w:color w:val="000000"/>
                <w:spacing w:val="-1"/>
                <w:sz w:val="24"/>
                <w:szCs w:val="24"/>
              </w:rPr>
              <w:t xml:space="preserve"> </w:t>
            </w:r>
            <w:r w:rsidRPr="00B535C1">
              <w:rPr>
                <w:rFonts w:eastAsia="Calibri"/>
                <w:color w:val="000000"/>
                <w:w w:val="104"/>
                <w:sz w:val="24"/>
                <w:szCs w:val="24"/>
              </w:rPr>
              <w:t>н</w:t>
            </w:r>
            <w:r w:rsidRPr="00B535C1">
              <w:rPr>
                <w:rFonts w:eastAsia="Calibri"/>
                <w:color w:val="000000"/>
                <w:w w:val="102"/>
                <w:sz w:val="24"/>
                <w:szCs w:val="24"/>
              </w:rPr>
              <w:t>а</w:t>
            </w:r>
            <w:r w:rsidRPr="00B535C1">
              <w:rPr>
                <w:rFonts w:eastAsia="Calibri"/>
                <w:color w:val="000000"/>
                <w:w w:val="103"/>
                <w:sz w:val="24"/>
                <w:szCs w:val="24"/>
              </w:rPr>
              <w:t>ш</w:t>
            </w:r>
            <w:r w:rsidRPr="00B535C1">
              <w:rPr>
                <w:rFonts w:eastAsia="Calibri"/>
                <w:color w:val="000000"/>
                <w:spacing w:val="-1"/>
                <w:w w:val="104"/>
                <w:sz w:val="24"/>
                <w:szCs w:val="24"/>
              </w:rPr>
              <w:t>и</w:t>
            </w:r>
            <w:r w:rsidRPr="00B535C1">
              <w:rPr>
                <w:rFonts w:eastAsia="Calibri"/>
                <w:color w:val="000000"/>
                <w:sz w:val="24"/>
                <w:szCs w:val="24"/>
              </w:rPr>
              <w:t xml:space="preserve"> </w:t>
            </w:r>
            <w:r w:rsidRPr="00B535C1">
              <w:rPr>
                <w:rFonts w:eastAsia="Calibri"/>
                <w:color w:val="000000"/>
                <w:w w:val="108"/>
                <w:sz w:val="24"/>
                <w:szCs w:val="24"/>
              </w:rPr>
              <w:t>с</w:t>
            </w:r>
            <w:r w:rsidRPr="00B535C1">
              <w:rPr>
                <w:rFonts w:eastAsia="Calibri"/>
                <w:color w:val="000000"/>
                <w:w w:val="106"/>
                <w:sz w:val="24"/>
                <w:szCs w:val="24"/>
              </w:rPr>
              <w:t>о</w:t>
            </w:r>
            <w:r w:rsidRPr="00B535C1">
              <w:rPr>
                <w:rFonts w:eastAsia="Calibri"/>
                <w:color w:val="000000"/>
                <w:w w:val="101"/>
                <w:sz w:val="24"/>
                <w:szCs w:val="24"/>
              </w:rPr>
              <w:t>л</w:t>
            </w:r>
            <w:r w:rsidRPr="00B535C1">
              <w:rPr>
                <w:rFonts w:eastAsia="Calibri"/>
                <w:color w:val="000000"/>
                <w:w w:val="96"/>
                <w:sz w:val="24"/>
                <w:szCs w:val="24"/>
              </w:rPr>
              <w:t>д</w:t>
            </w:r>
            <w:r w:rsidRPr="00B535C1">
              <w:rPr>
                <w:rFonts w:eastAsia="Calibri"/>
                <w:color w:val="000000"/>
                <w:spacing w:val="-1"/>
                <w:w w:val="102"/>
                <w:sz w:val="24"/>
                <w:szCs w:val="24"/>
              </w:rPr>
              <w:t>а</w:t>
            </w:r>
            <w:r w:rsidRPr="00B535C1">
              <w:rPr>
                <w:rFonts w:eastAsia="Calibri"/>
                <w:color w:val="000000"/>
                <w:spacing w:val="-2"/>
                <w:w w:val="108"/>
                <w:sz w:val="24"/>
                <w:szCs w:val="24"/>
              </w:rPr>
              <w:t>т</w:t>
            </w:r>
            <w:r w:rsidRPr="00B535C1">
              <w:rPr>
                <w:rFonts w:eastAsia="Calibri"/>
                <w:color w:val="000000"/>
                <w:w w:val="101"/>
                <w:sz w:val="24"/>
                <w:szCs w:val="24"/>
              </w:rPr>
              <w:t>ы</w:t>
            </w:r>
            <w:r w:rsidRPr="00B535C1">
              <w:rPr>
                <w:rFonts w:eastAsia="Calibri"/>
                <w:color w:val="000000"/>
                <w:w w:val="83"/>
                <w:sz w:val="24"/>
                <w:szCs w:val="24"/>
              </w:rPr>
              <w:t>.</w:t>
            </w:r>
            <w:r w:rsidRPr="00B535C1">
              <w:rPr>
                <w:rFonts w:eastAsia="Calibri"/>
                <w:color w:val="000000"/>
                <w:spacing w:val="14"/>
                <w:sz w:val="24"/>
                <w:szCs w:val="24"/>
              </w:rPr>
              <w:t xml:space="preserve"> </w:t>
            </w:r>
            <w:r w:rsidRPr="00B535C1">
              <w:rPr>
                <w:rFonts w:eastAsia="Calibri"/>
                <w:color w:val="000000"/>
                <w:w w:val="101"/>
                <w:sz w:val="24"/>
                <w:szCs w:val="24"/>
              </w:rPr>
              <w:t>В</w:t>
            </w:r>
            <w:r w:rsidRPr="00B535C1">
              <w:rPr>
                <w:rFonts w:eastAsia="Calibri"/>
                <w:color w:val="000000"/>
                <w:w w:val="106"/>
                <w:sz w:val="24"/>
                <w:szCs w:val="24"/>
              </w:rPr>
              <w:t>о</w:t>
            </w:r>
            <w:r w:rsidRPr="00B535C1">
              <w:rPr>
                <w:rFonts w:eastAsia="Calibri"/>
                <w:color w:val="000000"/>
                <w:w w:val="108"/>
                <w:sz w:val="24"/>
                <w:szCs w:val="24"/>
              </w:rPr>
              <w:t>с</w:t>
            </w:r>
            <w:r w:rsidRPr="00B535C1">
              <w:rPr>
                <w:rFonts w:eastAsia="Calibri"/>
                <w:color w:val="000000"/>
                <w:w w:val="106"/>
                <w:sz w:val="24"/>
                <w:szCs w:val="24"/>
              </w:rPr>
              <w:t>п</w:t>
            </w:r>
            <w:r w:rsidRPr="00B535C1">
              <w:rPr>
                <w:rFonts w:eastAsia="Calibri"/>
                <w:color w:val="000000"/>
                <w:w w:val="104"/>
                <w:sz w:val="24"/>
                <w:szCs w:val="24"/>
              </w:rPr>
              <w:t>и</w:t>
            </w:r>
            <w:r w:rsidRPr="00B535C1">
              <w:rPr>
                <w:rFonts w:eastAsia="Calibri"/>
                <w:color w:val="000000"/>
                <w:spacing w:val="-1"/>
                <w:w w:val="108"/>
                <w:sz w:val="24"/>
                <w:szCs w:val="24"/>
              </w:rPr>
              <w:t>т</w:t>
            </w:r>
            <w:r w:rsidRPr="00B535C1">
              <w:rPr>
                <w:rFonts w:eastAsia="Calibri"/>
                <w:color w:val="000000"/>
                <w:w w:val="101"/>
                <w:sz w:val="24"/>
                <w:szCs w:val="24"/>
              </w:rPr>
              <w:t>ы</w:t>
            </w:r>
            <w:r w:rsidRPr="00B535C1">
              <w:rPr>
                <w:rFonts w:eastAsia="Calibri"/>
                <w:color w:val="000000"/>
                <w:w w:val="106"/>
                <w:sz w:val="24"/>
                <w:szCs w:val="24"/>
              </w:rPr>
              <w:t>в</w:t>
            </w:r>
            <w:r w:rsidRPr="00B535C1">
              <w:rPr>
                <w:rFonts w:eastAsia="Calibri"/>
                <w:color w:val="000000"/>
                <w:spacing w:val="-1"/>
                <w:w w:val="102"/>
                <w:sz w:val="24"/>
                <w:szCs w:val="24"/>
              </w:rPr>
              <w:t>а</w:t>
            </w:r>
            <w:r w:rsidRPr="00B535C1">
              <w:rPr>
                <w:rFonts w:eastAsia="Calibri"/>
                <w:color w:val="000000"/>
                <w:spacing w:val="-1"/>
                <w:w w:val="108"/>
                <w:sz w:val="24"/>
                <w:szCs w:val="24"/>
              </w:rPr>
              <w:t>ть</w:t>
            </w:r>
            <w:r w:rsidRPr="00B535C1">
              <w:rPr>
                <w:rFonts w:eastAsia="Calibri"/>
                <w:color w:val="000000"/>
                <w:spacing w:val="14"/>
                <w:sz w:val="24"/>
                <w:szCs w:val="24"/>
              </w:rPr>
              <w:t xml:space="preserve"> </w:t>
            </w:r>
            <w:r w:rsidRPr="00B535C1">
              <w:rPr>
                <w:rFonts w:eastAsia="Calibri"/>
                <w:color w:val="000000"/>
                <w:w w:val="112"/>
                <w:sz w:val="24"/>
                <w:szCs w:val="24"/>
              </w:rPr>
              <w:t>ч</w:t>
            </w:r>
            <w:r w:rsidRPr="00B535C1">
              <w:rPr>
                <w:rFonts w:eastAsia="Calibri"/>
                <w:color w:val="000000"/>
                <w:w w:val="106"/>
                <w:sz w:val="24"/>
                <w:szCs w:val="24"/>
              </w:rPr>
              <w:t>ув</w:t>
            </w:r>
            <w:r w:rsidRPr="00B535C1">
              <w:rPr>
                <w:rFonts w:eastAsia="Calibri"/>
                <w:color w:val="000000"/>
                <w:spacing w:val="4"/>
                <w:w w:val="108"/>
                <w:sz w:val="24"/>
                <w:szCs w:val="24"/>
              </w:rPr>
              <w:t>с</w:t>
            </w:r>
            <w:r w:rsidRPr="00B535C1">
              <w:rPr>
                <w:rFonts w:eastAsia="Calibri"/>
                <w:color w:val="000000"/>
                <w:spacing w:val="-1"/>
                <w:w w:val="108"/>
                <w:sz w:val="24"/>
                <w:szCs w:val="24"/>
              </w:rPr>
              <w:t>т</w:t>
            </w:r>
            <w:r w:rsidRPr="00B535C1">
              <w:rPr>
                <w:rFonts w:eastAsia="Calibri"/>
                <w:color w:val="000000"/>
                <w:w w:val="106"/>
                <w:sz w:val="24"/>
                <w:szCs w:val="24"/>
              </w:rPr>
              <w:t>во</w:t>
            </w:r>
            <w:r w:rsidRPr="00B535C1">
              <w:rPr>
                <w:rFonts w:eastAsia="Calibri"/>
                <w:color w:val="000000"/>
                <w:spacing w:val="15"/>
                <w:sz w:val="24"/>
                <w:szCs w:val="24"/>
              </w:rPr>
              <w:t xml:space="preserve"> </w:t>
            </w:r>
            <w:r w:rsidRPr="00B535C1">
              <w:rPr>
                <w:rFonts w:eastAsia="Calibri"/>
                <w:color w:val="000000"/>
                <w:spacing w:val="-2"/>
                <w:w w:val="113"/>
                <w:sz w:val="24"/>
                <w:szCs w:val="24"/>
              </w:rPr>
              <w:t>г</w:t>
            </w:r>
            <w:r w:rsidRPr="00B535C1">
              <w:rPr>
                <w:rFonts w:eastAsia="Calibri"/>
                <w:color w:val="000000"/>
                <w:w w:val="106"/>
                <w:sz w:val="24"/>
                <w:szCs w:val="24"/>
              </w:rPr>
              <w:t>о</w:t>
            </w:r>
            <w:r w:rsidRPr="00B535C1">
              <w:rPr>
                <w:rFonts w:eastAsia="Calibri"/>
                <w:color w:val="000000"/>
                <w:spacing w:val="-2"/>
                <w:w w:val="110"/>
                <w:sz w:val="24"/>
                <w:szCs w:val="24"/>
              </w:rPr>
              <w:t>р</w:t>
            </w:r>
            <w:r w:rsidRPr="00B535C1">
              <w:rPr>
                <w:rFonts w:eastAsia="Calibri"/>
                <w:color w:val="000000"/>
                <w:w w:val="96"/>
                <w:sz w:val="24"/>
                <w:szCs w:val="24"/>
              </w:rPr>
              <w:t>д</w:t>
            </w:r>
            <w:r w:rsidRPr="00B535C1">
              <w:rPr>
                <w:rFonts w:eastAsia="Calibri"/>
                <w:color w:val="000000"/>
                <w:w w:val="106"/>
                <w:sz w:val="24"/>
                <w:szCs w:val="24"/>
              </w:rPr>
              <w:t>о</w:t>
            </w:r>
            <w:r w:rsidRPr="00B535C1">
              <w:rPr>
                <w:rFonts w:eastAsia="Calibri"/>
                <w:color w:val="000000"/>
                <w:spacing w:val="1"/>
                <w:w w:val="108"/>
                <w:sz w:val="24"/>
                <w:szCs w:val="24"/>
              </w:rPr>
              <w:t>с</w:t>
            </w:r>
            <w:r w:rsidRPr="00B535C1">
              <w:rPr>
                <w:rFonts w:eastAsia="Calibri"/>
                <w:color w:val="000000"/>
                <w:w w:val="108"/>
                <w:sz w:val="24"/>
                <w:szCs w:val="24"/>
              </w:rPr>
              <w:t>т</w:t>
            </w:r>
            <w:r w:rsidRPr="00B535C1">
              <w:rPr>
                <w:rFonts w:eastAsia="Calibri"/>
                <w:color w:val="000000"/>
                <w:w w:val="104"/>
                <w:sz w:val="24"/>
                <w:szCs w:val="24"/>
              </w:rPr>
              <w:t>и</w:t>
            </w:r>
            <w:r w:rsidRPr="00B535C1">
              <w:rPr>
                <w:rFonts w:eastAsia="Calibri"/>
                <w:color w:val="000000"/>
                <w:spacing w:val="14"/>
                <w:sz w:val="24"/>
                <w:szCs w:val="24"/>
              </w:rPr>
              <w:t xml:space="preserve"> </w:t>
            </w:r>
            <w:r w:rsidRPr="00B535C1">
              <w:rPr>
                <w:rFonts w:eastAsia="Calibri"/>
                <w:color w:val="000000"/>
                <w:w w:val="104"/>
                <w:sz w:val="24"/>
                <w:szCs w:val="24"/>
              </w:rPr>
              <w:t>з</w:t>
            </w:r>
            <w:r w:rsidRPr="00B535C1">
              <w:rPr>
                <w:rFonts w:eastAsia="Calibri"/>
                <w:color w:val="000000"/>
                <w:w w:val="102"/>
                <w:sz w:val="24"/>
                <w:szCs w:val="24"/>
              </w:rPr>
              <w:t>а</w:t>
            </w:r>
            <w:r w:rsidRPr="00B535C1">
              <w:rPr>
                <w:rFonts w:eastAsia="Calibri"/>
                <w:color w:val="000000"/>
                <w:spacing w:val="15"/>
                <w:sz w:val="24"/>
                <w:szCs w:val="24"/>
              </w:rPr>
              <w:t xml:space="preserve"> </w:t>
            </w:r>
            <w:r w:rsidRPr="00B535C1">
              <w:rPr>
                <w:rFonts w:eastAsia="Calibri"/>
                <w:color w:val="000000"/>
                <w:spacing w:val="-3"/>
                <w:w w:val="113"/>
                <w:sz w:val="24"/>
                <w:szCs w:val="24"/>
              </w:rPr>
              <w:t>г</w:t>
            </w:r>
            <w:r w:rsidRPr="00B535C1">
              <w:rPr>
                <w:rFonts w:eastAsia="Calibri"/>
                <w:color w:val="000000"/>
                <w:w w:val="102"/>
                <w:sz w:val="24"/>
                <w:szCs w:val="24"/>
              </w:rPr>
              <w:t>е</w:t>
            </w:r>
            <w:r w:rsidRPr="00B535C1">
              <w:rPr>
                <w:rFonts w:eastAsia="Calibri"/>
                <w:color w:val="000000"/>
                <w:w w:val="110"/>
                <w:sz w:val="24"/>
                <w:szCs w:val="24"/>
              </w:rPr>
              <w:t>р</w:t>
            </w:r>
            <w:r w:rsidRPr="00B535C1">
              <w:rPr>
                <w:rFonts w:eastAsia="Calibri"/>
                <w:color w:val="000000"/>
                <w:w w:val="106"/>
                <w:sz w:val="24"/>
                <w:szCs w:val="24"/>
              </w:rPr>
              <w:t>о</w:t>
            </w:r>
            <w:r w:rsidRPr="00B535C1">
              <w:rPr>
                <w:rFonts w:eastAsia="Calibri"/>
                <w:color w:val="000000"/>
                <w:spacing w:val="-2"/>
                <w:w w:val="104"/>
                <w:sz w:val="24"/>
                <w:szCs w:val="24"/>
              </w:rPr>
              <w:t>и</w:t>
            </w:r>
            <w:r w:rsidRPr="00B535C1">
              <w:rPr>
                <w:rFonts w:eastAsia="Calibri"/>
                <w:color w:val="000000"/>
                <w:w w:val="112"/>
                <w:sz w:val="24"/>
                <w:szCs w:val="24"/>
              </w:rPr>
              <w:t>ч</w:t>
            </w:r>
            <w:r w:rsidRPr="00B535C1">
              <w:rPr>
                <w:rFonts w:eastAsia="Calibri"/>
                <w:color w:val="000000"/>
                <w:w w:val="102"/>
                <w:sz w:val="24"/>
                <w:szCs w:val="24"/>
              </w:rPr>
              <w:t>е</w:t>
            </w:r>
            <w:r w:rsidRPr="00B535C1">
              <w:rPr>
                <w:rFonts w:eastAsia="Calibri"/>
                <w:color w:val="000000"/>
                <w:w w:val="108"/>
                <w:sz w:val="24"/>
                <w:szCs w:val="24"/>
              </w:rPr>
              <w:t>с</w:t>
            </w:r>
            <w:r w:rsidRPr="00B535C1">
              <w:rPr>
                <w:rFonts w:eastAsia="Calibri"/>
                <w:color w:val="000000"/>
                <w:spacing w:val="-1"/>
                <w:w w:val="105"/>
                <w:sz w:val="24"/>
                <w:szCs w:val="24"/>
              </w:rPr>
              <w:t>к</w:t>
            </w:r>
            <w:r w:rsidRPr="00B535C1">
              <w:rPr>
                <w:rFonts w:eastAsia="Calibri"/>
                <w:color w:val="000000"/>
                <w:w w:val="106"/>
                <w:sz w:val="24"/>
                <w:szCs w:val="24"/>
              </w:rPr>
              <w:t>о</w:t>
            </w:r>
            <w:r w:rsidRPr="00B535C1">
              <w:rPr>
                <w:rFonts w:eastAsia="Calibri"/>
                <w:color w:val="000000"/>
                <w:spacing w:val="-1"/>
                <w:w w:val="102"/>
                <w:sz w:val="24"/>
                <w:szCs w:val="24"/>
              </w:rPr>
              <w:t>е</w:t>
            </w:r>
            <w:r w:rsidRPr="00B535C1">
              <w:rPr>
                <w:rFonts w:eastAsia="Calibri"/>
                <w:color w:val="000000"/>
                <w:spacing w:val="14"/>
                <w:sz w:val="24"/>
                <w:szCs w:val="24"/>
              </w:rPr>
              <w:t xml:space="preserve"> </w:t>
            </w:r>
            <w:r w:rsidRPr="00B535C1">
              <w:rPr>
                <w:rFonts w:eastAsia="Calibri"/>
                <w:color w:val="000000"/>
                <w:w w:val="106"/>
                <w:sz w:val="24"/>
                <w:szCs w:val="24"/>
              </w:rPr>
              <w:t>п</w:t>
            </w:r>
            <w:r w:rsidRPr="00B535C1">
              <w:rPr>
                <w:rFonts w:eastAsia="Calibri"/>
                <w:color w:val="000000"/>
                <w:w w:val="110"/>
                <w:sz w:val="24"/>
                <w:szCs w:val="24"/>
              </w:rPr>
              <w:t>р</w:t>
            </w:r>
            <w:r w:rsidRPr="00B535C1">
              <w:rPr>
                <w:rFonts w:eastAsia="Calibri"/>
                <w:color w:val="000000"/>
                <w:w w:val="106"/>
                <w:sz w:val="24"/>
                <w:szCs w:val="24"/>
              </w:rPr>
              <w:t>о</w:t>
            </w:r>
            <w:r w:rsidRPr="00B535C1">
              <w:rPr>
                <w:rFonts w:eastAsia="Calibri"/>
                <w:color w:val="000000"/>
                <w:spacing w:val="2"/>
                <w:w w:val="103"/>
                <w:sz w:val="24"/>
                <w:szCs w:val="24"/>
              </w:rPr>
              <w:t>ш</w:t>
            </w:r>
            <w:r w:rsidRPr="00B535C1">
              <w:rPr>
                <w:rFonts w:eastAsia="Calibri"/>
                <w:color w:val="000000"/>
                <w:w w:val="101"/>
                <w:sz w:val="24"/>
                <w:szCs w:val="24"/>
              </w:rPr>
              <w:t>л</w:t>
            </w:r>
            <w:r w:rsidRPr="00B535C1">
              <w:rPr>
                <w:rFonts w:eastAsia="Calibri"/>
                <w:color w:val="000000"/>
                <w:w w:val="106"/>
                <w:sz w:val="24"/>
                <w:szCs w:val="24"/>
              </w:rPr>
              <w:t>о</w:t>
            </w:r>
            <w:r w:rsidRPr="00B535C1">
              <w:rPr>
                <w:rFonts w:eastAsia="Calibri"/>
                <w:color w:val="000000"/>
                <w:spacing w:val="1"/>
                <w:w w:val="102"/>
                <w:sz w:val="24"/>
                <w:szCs w:val="24"/>
              </w:rPr>
              <w:t>е</w:t>
            </w:r>
            <w:r w:rsidRPr="00B535C1">
              <w:rPr>
                <w:rFonts w:eastAsia="Calibri"/>
                <w:color w:val="000000"/>
                <w:sz w:val="24"/>
                <w:szCs w:val="24"/>
              </w:rPr>
              <w:t xml:space="preserve"> </w:t>
            </w:r>
            <w:r w:rsidRPr="00B535C1">
              <w:rPr>
                <w:rFonts w:eastAsia="Calibri"/>
                <w:color w:val="000000"/>
                <w:w w:val="108"/>
                <w:sz w:val="24"/>
                <w:szCs w:val="24"/>
              </w:rPr>
              <w:t>с</w:t>
            </w:r>
            <w:r w:rsidRPr="00B535C1">
              <w:rPr>
                <w:rFonts w:eastAsia="Calibri"/>
                <w:color w:val="000000"/>
                <w:w w:val="106"/>
                <w:sz w:val="24"/>
                <w:szCs w:val="24"/>
              </w:rPr>
              <w:t>во</w:t>
            </w:r>
            <w:r w:rsidRPr="00B535C1">
              <w:rPr>
                <w:rFonts w:eastAsia="Calibri"/>
                <w:color w:val="000000"/>
                <w:w w:val="104"/>
                <w:sz w:val="24"/>
                <w:szCs w:val="24"/>
              </w:rPr>
              <w:t>и</w:t>
            </w:r>
            <w:r w:rsidRPr="00B535C1">
              <w:rPr>
                <w:rFonts w:eastAsia="Calibri"/>
                <w:color w:val="000000"/>
                <w:w w:val="108"/>
                <w:sz w:val="24"/>
                <w:szCs w:val="24"/>
              </w:rPr>
              <w:t>х</w:t>
            </w:r>
            <w:r w:rsidRPr="00B535C1">
              <w:rPr>
                <w:rFonts w:eastAsia="Calibri"/>
                <w:color w:val="000000"/>
                <w:spacing w:val="30"/>
                <w:sz w:val="24"/>
                <w:szCs w:val="24"/>
              </w:rPr>
              <w:t xml:space="preserve"> </w:t>
            </w:r>
            <w:r w:rsidRPr="00B535C1">
              <w:rPr>
                <w:rFonts w:eastAsia="Calibri"/>
                <w:color w:val="000000"/>
                <w:w w:val="104"/>
                <w:sz w:val="24"/>
                <w:szCs w:val="24"/>
              </w:rPr>
              <w:t>з</w:t>
            </w:r>
            <w:r w:rsidRPr="00B535C1">
              <w:rPr>
                <w:rFonts w:eastAsia="Calibri"/>
                <w:color w:val="000000"/>
                <w:w w:val="102"/>
                <w:sz w:val="24"/>
                <w:szCs w:val="24"/>
              </w:rPr>
              <w:t>е</w:t>
            </w:r>
            <w:r w:rsidRPr="00B535C1">
              <w:rPr>
                <w:rFonts w:eastAsia="Calibri"/>
                <w:color w:val="000000"/>
                <w:spacing w:val="2"/>
                <w:w w:val="96"/>
                <w:sz w:val="24"/>
                <w:szCs w:val="24"/>
              </w:rPr>
              <w:t>м</w:t>
            </w:r>
            <w:r w:rsidRPr="00B535C1">
              <w:rPr>
                <w:rFonts w:eastAsia="Calibri"/>
                <w:color w:val="000000"/>
                <w:spacing w:val="1"/>
                <w:w w:val="101"/>
                <w:sz w:val="24"/>
                <w:szCs w:val="24"/>
              </w:rPr>
              <w:t>л</w:t>
            </w:r>
            <w:r w:rsidRPr="00B535C1">
              <w:rPr>
                <w:rFonts w:eastAsia="Calibri"/>
                <w:color w:val="000000"/>
                <w:w w:val="106"/>
                <w:sz w:val="24"/>
                <w:szCs w:val="24"/>
              </w:rPr>
              <w:t>я</w:t>
            </w:r>
            <w:r w:rsidRPr="00B535C1">
              <w:rPr>
                <w:rFonts w:eastAsia="Calibri"/>
                <w:color w:val="000000"/>
                <w:w w:val="105"/>
                <w:sz w:val="24"/>
                <w:szCs w:val="24"/>
              </w:rPr>
              <w:t>к</w:t>
            </w:r>
            <w:r w:rsidRPr="00B535C1">
              <w:rPr>
                <w:rFonts w:eastAsia="Calibri"/>
                <w:color w:val="000000"/>
                <w:w w:val="106"/>
                <w:sz w:val="24"/>
                <w:szCs w:val="24"/>
              </w:rPr>
              <w:t>ов</w:t>
            </w:r>
            <w:r w:rsidRPr="00B535C1">
              <w:rPr>
                <w:rFonts w:eastAsia="Calibri"/>
                <w:color w:val="000000"/>
                <w:w w:val="84"/>
                <w:sz w:val="24"/>
                <w:szCs w:val="24"/>
              </w:rPr>
              <w:t>,</w:t>
            </w:r>
            <w:r w:rsidRPr="00B535C1">
              <w:rPr>
                <w:rFonts w:eastAsia="Calibri"/>
                <w:color w:val="000000"/>
                <w:spacing w:val="30"/>
                <w:sz w:val="24"/>
                <w:szCs w:val="24"/>
              </w:rPr>
              <w:t xml:space="preserve"> </w:t>
            </w:r>
            <w:r w:rsidRPr="00B535C1">
              <w:rPr>
                <w:rFonts w:eastAsia="Calibri"/>
                <w:color w:val="000000"/>
                <w:w w:val="101"/>
                <w:sz w:val="24"/>
                <w:szCs w:val="24"/>
              </w:rPr>
              <w:t>л</w:t>
            </w:r>
            <w:r w:rsidRPr="00B535C1">
              <w:rPr>
                <w:rFonts w:eastAsia="Calibri"/>
                <w:color w:val="000000"/>
                <w:w w:val="99"/>
                <w:sz w:val="24"/>
                <w:szCs w:val="24"/>
              </w:rPr>
              <w:t>ю</w:t>
            </w:r>
            <w:r w:rsidRPr="00B535C1">
              <w:rPr>
                <w:rFonts w:eastAsia="Calibri"/>
                <w:color w:val="000000"/>
                <w:w w:val="101"/>
                <w:sz w:val="24"/>
                <w:szCs w:val="24"/>
              </w:rPr>
              <w:t>б</w:t>
            </w:r>
            <w:r w:rsidRPr="00B535C1">
              <w:rPr>
                <w:rFonts w:eastAsia="Calibri"/>
                <w:color w:val="000000"/>
                <w:w w:val="106"/>
                <w:sz w:val="24"/>
                <w:szCs w:val="24"/>
              </w:rPr>
              <w:t>ов</w:t>
            </w:r>
            <w:r w:rsidRPr="00B535C1">
              <w:rPr>
                <w:rFonts w:eastAsia="Calibri"/>
                <w:color w:val="000000"/>
                <w:w w:val="108"/>
                <w:sz w:val="24"/>
                <w:szCs w:val="24"/>
              </w:rPr>
              <w:t>ь</w:t>
            </w:r>
            <w:r w:rsidRPr="00B535C1">
              <w:rPr>
                <w:rFonts w:eastAsia="Calibri"/>
                <w:color w:val="000000"/>
                <w:spacing w:val="30"/>
                <w:sz w:val="24"/>
                <w:szCs w:val="24"/>
              </w:rPr>
              <w:t xml:space="preserve"> </w:t>
            </w:r>
            <w:r w:rsidRPr="00B535C1">
              <w:rPr>
                <w:rFonts w:eastAsia="Calibri"/>
                <w:color w:val="000000"/>
                <w:w w:val="105"/>
                <w:sz w:val="24"/>
                <w:szCs w:val="24"/>
              </w:rPr>
              <w:t>к</w:t>
            </w:r>
            <w:r w:rsidRPr="00B535C1">
              <w:rPr>
                <w:rFonts w:eastAsia="Calibri"/>
                <w:color w:val="000000"/>
                <w:spacing w:val="30"/>
                <w:sz w:val="24"/>
                <w:szCs w:val="24"/>
              </w:rPr>
              <w:t xml:space="preserve"> </w:t>
            </w:r>
            <w:r w:rsidRPr="00B535C1">
              <w:rPr>
                <w:rFonts w:eastAsia="Calibri"/>
                <w:color w:val="000000"/>
                <w:w w:val="96"/>
                <w:sz w:val="24"/>
                <w:szCs w:val="24"/>
              </w:rPr>
              <w:t>м</w:t>
            </w:r>
            <w:r w:rsidRPr="00B535C1">
              <w:rPr>
                <w:rFonts w:eastAsia="Calibri"/>
                <w:color w:val="000000"/>
                <w:spacing w:val="1"/>
                <w:w w:val="102"/>
                <w:sz w:val="24"/>
                <w:szCs w:val="24"/>
              </w:rPr>
              <w:t>а</w:t>
            </w:r>
            <w:r w:rsidRPr="00B535C1">
              <w:rPr>
                <w:rFonts w:eastAsia="Calibri"/>
                <w:color w:val="000000"/>
                <w:w w:val="101"/>
                <w:sz w:val="24"/>
                <w:szCs w:val="24"/>
              </w:rPr>
              <w:t>л</w:t>
            </w:r>
            <w:r w:rsidRPr="00B535C1">
              <w:rPr>
                <w:rFonts w:eastAsia="Calibri"/>
                <w:color w:val="000000"/>
                <w:w w:val="106"/>
                <w:sz w:val="24"/>
                <w:szCs w:val="24"/>
              </w:rPr>
              <w:t>о</w:t>
            </w:r>
            <w:r w:rsidRPr="00B535C1">
              <w:rPr>
                <w:rFonts w:eastAsia="Calibri"/>
                <w:color w:val="000000"/>
                <w:spacing w:val="1"/>
                <w:w w:val="104"/>
                <w:sz w:val="24"/>
                <w:szCs w:val="24"/>
              </w:rPr>
              <w:t>й</w:t>
            </w:r>
            <w:r w:rsidRPr="00B535C1">
              <w:rPr>
                <w:rFonts w:eastAsia="Calibri"/>
                <w:color w:val="000000"/>
                <w:spacing w:val="29"/>
                <w:sz w:val="24"/>
                <w:szCs w:val="24"/>
              </w:rPr>
              <w:t xml:space="preserve"> </w:t>
            </w:r>
            <w:r w:rsidRPr="00B535C1">
              <w:rPr>
                <w:rFonts w:eastAsia="Calibri"/>
                <w:color w:val="000000"/>
                <w:w w:val="110"/>
                <w:sz w:val="24"/>
                <w:szCs w:val="24"/>
              </w:rPr>
              <w:t>р</w:t>
            </w:r>
            <w:r w:rsidRPr="00B535C1">
              <w:rPr>
                <w:rFonts w:eastAsia="Calibri"/>
                <w:color w:val="000000"/>
                <w:w w:val="106"/>
                <w:sz w:val="24"/>
                <w:szCs w:val="24"/>
              </w:rPr>
              <w:t>о</w:t>
            </w:r>
            <w:r w:rsidRPr="00B535C1">
              <w:rPr>
                <w:rFonts w:eastAsia="Calibri"/>
                <w:color w:val="000000"/>
                <w:w w:val="96"/>
                <w:sz w:val="24"/>
                <w:szCs w:val="24"/>
              </w:rPr>
              <w:t>д</w:t>
            </w:r>
            <w:r w:rsidRPr="00B535C1">
              <w:rPr>
                <w:rFonts w:eastAsia="Calibri"/>
                <w:color w:val="000000"/>
                <w:w w:val="104"/>
                <w:sz w:val="24"/>
                <w:szCs w:val="24"/>
              </w:rPr>
              <w:t>ин</w:t>
            </w:r>
            <w:r w:rsidRPr="00B535C1">
              <w:rPr>
                <w:rFonts w:eastAsia="Calibri"/>
                <w:color w:val="000000"/>
                <w:w w:val="102"/>
                <w:sz w:val="24"/>
                <w:szCs w:val="24"/>
              </w:rPr>
              <w:t>е</w:t>
            </w:r>
            <w:r w:rsidRPr="00B535C1">
              <w:rPr>
                <w:rFonts w:eastAsia="Calibri"/>
                <w:color w:val="000000"/>
                <w:w w:val="84"/>
                <w:sz w:val="24"/>
                <w:szCs w:val="24"/>
              </w:rPr>
              <w:t>,</w:t>
            </w:r>
            <w:r w:rsidRPr="00B535C1">
              <w:rPr>
                <w:rFonts w:eastAsia="Calibri"/>
                <w:color w:val="000000"/>
                <w:spacing w:val="29"/>
                <w:sz w:val="24"/>
                <w:szCs w:val="24"/>
              </w:rPr>
              <w:t xml:space="preserve"> </w:t>
            </w:r>
            <w:r w:rsidRPr="00B535C1">
              <w:rPr>
                <w:rFonts w:eastAsia="Calibri"/>
                <w:color w:val="000000"/>
                <w:w w:val="102"/>
                <w:sz w:val="24"/>
                <w:szCs w:val="24"/>
              </w:rPr>
              <w:t>а</w:t>
            </w:r>
            <w:r w:rsidRPr="00B535C1">
              <w:rPr>
                <w:rFonts w:eastAsia="Calibri"/>
                <w:color w:val="000000"/>
                <w:spacing w:val="29"/>
                <w:sz w:val="24"/>
                <w:szCs w:val="24"/>
              </w:rPr>
              <w:t xml:space="preserve"> </w:t>
            </w:r>
            <w:r w:rsidRPr="00B535C1">
              <w:rPr>
                <w:rFonts w:eastAsia="Calibri"/>
                <w:color w:val="000000"/>
                <w:spacing w:val="-1"/>
                <w:w w:val="108"/>
                <w:sz w:val="24"/>
                <w:szCs w:val="24"/>
              </w:rPr>
              <w:t>т</w:t>
            </w:r>
            <w:r w:rsidRPr="00B535C1">
              <w:rPr>
                <w:rFonts w:eastAsia="Calibri"/>
                <w:color w:val="000000"/>
                <w:w w:val="102"/>
                <w:sz w:val="24"/>
                <w:szCs w:val="24"/>
              </w:rPr>
              <w:t>а</w:t>
            </w:r>
            <w:r w:rsidRPr="00B535C1">
              <w:rPr>
                <w:rFonts w:eastAsia="Calibri"/>
                <w:color w:val="000000"/>
                <w:spacing w:val="2"/>
                <w:w w:val="105"/>
                <w:sz w:val="24"/>
                <w:szCs w:val="24"/>
              </w:rPr>
              <w:t>к</w:t>
            </w:r>
            <w:r w:rsidRPr="00B535C1">
              <w:rPr>
                <w:rFonts w:eastAsia="Calibri"/>
                <w:color w:val="000000"/>
                <w:w w:val="98"/>
                <w:sz w:val="24"/>
                <w:szCs w:val="24"/>
              </w:rPr>
              <w:t>ж</w:t>
            </w:r>
            <w:r w:rsidRPr="00B535C1">
              <w:rPr>
                <w:rFonts w:eastAsia="Calibri"/>
                <w:color w:val="000000"/>
                <w:w w:val="102"/>
                <w:sz w:val="24"/>
                <w:szCs w:val="24"/>
              </w:rPr>
              <w:t>е</w:t>
            </w:r>
            <w:r w:rsidRPr="00B535C1">
              <w:rPr>
                <w:rFonts w:eastAsia="Calibri"/>
                <w:color w:val="000000"/>
                <w:spacing w:val="29"/>
                <w:sz w:val="24"/>
                <w:szCs w:val="24"/>
              </w:rPr>
              <w:t xml:space="preserve"> </w:t>
            </w:r>
            <w:r w:rsidRPr="00B535C1">
              <w:rPr>
                <w:rFonts w:eastAsia="Calibri"/>
                <w:color w:val="000000"/>
                <w:w w:val="106"/>
                <w:sz w:val="24"/>
                <w:szCs w:val="24"/>
              </w:rPr>
              <w:t>ув</w:t>
            </w:r>
            <w:r w:rsidRPr="00B535C1">
              <w:rPr>
                <w:rFonts w:eastAsia="Calibri"/>
                <w:color w:val="000000"/>
                <w:w w:val="102"/>
                <w:sz w:val="24"/>
                <w:szCs w:val="24"/>
              </w:rPr>
              <w:t>а</w:t>
            </w:r>
            <w:r w:rsidRPr="00B535C1">
              <w:rPr>
                <w:rFonts w:eastAsia="Calibri"/>
                <w:color w:val="000000"/>
                <w:w w:val="98"/>
                <w:sz w:val="24"/>
                <w:szCs w:val="24"/>
              </w:rPr>
              <w:t>ж</w:t>
            </w:r>
            <w:r w:rsidRPr="00B535C1">
              <w:rPr>
                <w:rFonts w:eastAsia="Calibri"/>
                <w:color w:val="000000"/>
                <w:w w:val="104"/>
                <w:sz w:val="24"/>
                <w:szCs w:val="24"/>
              </w:rPr>
              <w:t>и</w:t>
            </w:r>
            <w:r w:rsidRPr="00B535C1">
              <w:rPr>
                <w:rFonts w:eastAsia="Calibri"/>
                <w:color w:val="000000"/>
                <w:spacing w:val="-4"/>
                <w:w w:val="108"/>
                <w:sz w:val="24"/>
                <w:szCs w:val="24"/>
              </w:rPr>
              <w:t>т</w:t>
            </w:r>
            <w:r w:rsidRPr="00B535C1">
              <w:rPr>
                <w:rFonts w:eastAsia="Calibri"/>
                <w:color w:val="000000"/>
                <w:w w:val="102"/>
                <w:sz w:val="24"/>
                <w:szCs w:val="24"/>
              </w:rPr>
              <w:t>е</w:t>
            </w:r>
            <w:r w:rsidRPr="00B535C1">
              <w:rPr>
                <w:rFonts w:eastAsia="Calibri"/>
                <w:color w:val="000000"/>
                <w:w w:val="101"/>
                <w:sz w:val="24"/>
                <w:szCs w:val="24"/>
              </w:rPr>
              <w:t>л</w:t>
            </w:r>
            <w:r w:rsidRPr="00B535C1">
              <w:rPr>
                <w:rFonts w:eastAsia="Calibri"/>
                <w:color w:val="000000"/>
                <w:w w:val="108"/>
                <w:sz w:val="24"/>
                <w:szCs w:val="24"/>
              </w:rPr>
              <w:t>ь</w:t>
            </w:r>
            <w:r w:rsidRPr="00B535C1">
              <w:rPr>
                <w:rFonts w:eastAsia="Calibri"/>
                <w:color w:val="000000"/>
                <w:w w:val="104"/>
                <w:sz w:val="24"/>
                <w:szCs w:val="24"/>
              </w:rPr>
              <w:t>н</w:t>
            </w:r>
            <w:r w:rsidRPr="00B535C1">
              <w:rPr>
                <w:rFonts w:eastAsia="Calibri"/>
                <w:color w:val="000000"/>
                <w:w w:val="106"/>
                <w:sz w:val="24"/>
                <w:szCs w:val="24"/>
              </w:rPr>
              <w:t>о</w:t>
            </w:r>
            <w:r w:rsidRPr="00B535C1">
              <w:rPr>
                <w:rFonts w:eastAsia="Calibri"/>
                <w:color w:val="000000"/>
                <w:w w:val="102"/>
                <w:sz w:val="24"/>
                <w:szCs w:val="24"/>
              </w:rPr>
              <w:t>е</w:t>
            </w:r>
            <w:r w:rsidRPr="00B535C1">
              <w:rPr>
                <w:rFonts w:eastAsia="Calibri"/>
                <w:color w:val="000000"/>
                <w:sz w:val="24"/>
                <w:szCs w:val="24"/>
              </w:rPr>
              <w:t xml:space="preserve"> </w:t>
            </w:r>
            <w:r w:rsidRPr="00B535C1">
              <w:rPr>
                <w:rFonts w:eastAsia="Calibri"/>
                <w:color w:val="000000"/>
                <w:w w:val="106"/>
                <w:sz w:val="24"/>
                <w:szCs w:val="24"/>
              </w:rPr>
              <w:t>о</w:t>
            </w:r>
            <w:r w:rsidRPr="00B535C1">
              <w:rPr>
                <w:rFonts w:eastAsia="Calibri"/>
                <w:color w:val="000000"/>
                <w:spacing w:val="-2"/>
                <w:w w:val="108"/>
                <w:sz w:val="24"/>
                <w:szCs w:val="24"/>
              </w:rPr>
              <w:t>т</w:t>
            </w:r>
            <w:r w:rsidRPr="00B535C1">
              <w:rPr>
                <w:rFonts w:eastAsia="Calibri"/>
                <w:color w:val="000000"/>
                <w:w w:val="104"/>
                <w:sz w:val="24"/>
                <w:szCs w:val="24"/>
              </w:rPr>
              <w:t>н</w:t>
            </w:r>
            <w:r w:rsidRPr="00B535C1">
              <w:rPr>
                <w:rFonts w:eastAsia="Calibri"/>
                <w:color w:val="000000"/>
                <w:w w:val="106"/>
                <w:sz w:val="24"/>
                <w:szCs w:val="24"/>
              </w:rPr>
              <w:t>о</w:t>
            </w:r>
            <w:r w:rsidRPr="00B535C1">
              <w:rPr>
                <w:rFonts w:eastAsia="Calibri"/>
                <w:color w:val="000000"/>
                <w:w w:val="103"/>
                <w:sz w:val="24"/>
                <w:szCs w:val="24"/>
              </w:rPr>
              <w:t>ш</w:t>
            </w:r>
            <w:r w:rsidRPr="00B535C1">
              <w:rPr>
                <w:rFonts w:eastAsia="Calibri"/>
                <w:color w:val="000000"/>
                <w:w w:val="102"/>
                <w:sz w:val="24"/>
                <w:szCs w:val="24"/>
              </w:rPr>
              <w:t>е</w:t>
            </w:r>
            <w:r w:rsidRPr="00B535C1">
              <w:rPr>
                <w:rFonts w:eastAsia="Calibri"/>
                <w:color w:val="000000"/>
                <w:w w:val="104"/>
                <w:sz w:val="24"/>
                <w:szCs w:val="24"/>
              </w:rPr>
              <w:t>ни</w:t>
            </w:r>
            <w:r w:rsidRPr="00B535C1">
              <w:rPr>
                <w:rFonts w:eastAsia="Calibri"/>
                <w:color w:val="000000"/>
                <w:w w:val="102"/>
                <w:sz w:val="24"/>
                <w:szCs w:val="24"/>
              </w:rPr>
              <w:t>е</w:t>
            </w:r>
            <w:r w:rsidRPr="00B535C1">
              <w:rPr>
                <w:rFonts w:eastAsia="Calibri"/>
                <w:color w:val="000000"/>
                <w:spacing w:val="13"/>
                <w:sz w:val="24"/>
                <w:szCs w:val="24"/>
              </w:rPr>
              <w:t xml:space="preserve"> </w:t>
            </w:r>
            <w:r w:rsidRPr="00B535C1">
              <w:rPr>
                <w:rFonts w:eastAsia="Calibri"/>
                <w:color w:val="000000"/>
                <w:w w:val="104"/>
                <w:sz w:val="24"/>
                <w:szCs w:val="24"/>
              </w:rPr>
              <w:t>и</w:t>
            </w:r>
            <w:r w:rsidRPr="00B535C1">
              <w:rPr>
                <w:rFonts w:eastAsia="Calibri"/>
                <w:color w:val="000000"/>
                <w:spacing w:val="15"/>
                <w:sz w:val="24"/>
                <w:szCs w:val="24"/>
              </w:rPr>
              <w:t xml:space="preserve"> </w:t>
            </w:r>
            <w:r w:rsidRPr="00B535C1">
              <w:rPr>
                <w:rFonts w:eastAsia="Calibri"/>
                <w:color w:val="000000"/>
                <w:w w:val="112"/>
                <w:sz w:val="24"/>
                <w:szCs w:val="24"/>
              </w:rPr>
              <w:t>ч</w:t>
            </w:r>
            <w:r w:rsidRPr="00B535C1">
              <w:rPr>
                <w:rFonts w:eastAsia="Calibri"/>
                <w:color w:val="000000"/>
                <w:w w:val="106"/>
                <w:sz w:val="24"/>
                <w:szCs w:val="24"/>
              </w:rPr>
              <w:t>ув</w:t>
            </w:r>
            <w:r w:rsidRPr="00B535C1">
              <w:rPr>
                <w:rFonts w:eastAsia="Calibri"/>
                <w:color w:val="000000"/>
                <w:spacing w:val="3"/>
                <w:w w:val="108"/>
                <w:sz w:val="24"/>
                <w:szCs w:val="24"/>
              </w:rPr>
              <w:t>с</w:t>
            </w:r>
            <w:r w:rsidRPr="00B535C1">
              <w:rPr>
                <w:rFonts w:eastAsia="Calibri"/>
                <w:color w:val="000000"/>
                <w:w w:val="108"/>
                <w:sz w:val="24"/>
                <w:szCs w:val="24"/>
              </w:rPr>
              <w:t>т</w:t>
            </w:r>
            <w:r w:rsidRPr="00B535C1">
              <w:rPr>
                <w:rFonts w:eastAsia="Calibri"/>
                <w:color w:val="000000"/>
                <w:w w:val="106"/>
                <w:sz w:val="24"/>
                <w:szCs w:val="24"/>
              </w:rPr>
              <w:t>во</w:t>
            </w:r>
            <w:r w:rsidRPr="00B535C1">
              <w:rPr>
                <w:rFonts w:eastAsia="Calibri"/>
                <w:color w:val="000000"/>
                <w:spacing w:val="14"/>
                <w:sz w:val="24"/>
                <w:szCs w:val="24"/>
              </w:rPr>
              <w:t xml:space="preserve"> </w:t>
            </w:r>
            <w:r w:rsidRPr="00B535C1">
              <w:rPr>
                <w:rFonts w:eastAsia="Calibri"/>
                <w:color w:val="000000"/>
                <w:spacing w:val="1"/>
                <w:w w:val="101"/>
                <w:sz w:val="24"/>
                <w:szCs w:val="24"/>
              </w:rPr>
              <w:t>б</w:t>
            </w:r>
            <w:r w:rsidRPr="00B535C1">
              <w:rPr>
                <w:rFonts w:eastAsia="Calibri"/>
                <w:color w:val="000000"/>
                <w:w w:val="101"/>
                <w:sz w:val="24"/>
                <w:szCs w:val="24"/>
              </w:rPr>
              <w:t>л</w:t>
            </w:r>
            <w:r w:rsidRPr="00B535C1">
              <w:rPr>
                <w:rFonts w:eastAsia="Calibri"/>
                <w:color w:val="000000"/>
                <w:w w:val="102"/>
                <w:sz w:val="24"/>
                <w:szCs w:val="24"/>
              </w:rPr>
              <w:t>а</w:t>
            </w:r>
            <w:r w:rsidRPr="00B535C1">
              <w:rPr>
                <w:rFonts w:eastAsia="Calibri"/>
                <w:color w:val="000000"/>
                <w:spacing w:val="-4"/>
                <w:w w:val="113"/>
                <w:sz w:val="24"/>
                <w:szCs w:val="24"/>
              </w:rPr>
              <w:t>г</w:t>
            </w:r>
            <w:r w:rsidRPr="00B535C1">
              <w:rPr>
                <w:rFonts w:eastAsia="Calibri"/>
                <w:color w:val="000000"/>
                <w:spacing w:val="-2"/>
                <w:w w:val="106"/>
                <w:sz w:val="24"/>
                <w:szCs w:val="24"/>
              </w:rPr>
              <w:t>о</w:t>
            </w:r>
            <w:r w:rsidRPr="00B535C1">
              <w:rPr>
                <w:rFonts w:eastAsia="Calibri"/>
                <w:color w:val="000000"/>
                <w:w w:val="96"/>
                <w:sz w:val="24"/>
                <w:szCs w:val="24"/>
              </w:rPr>
              <w:t>д</w:t>
            </w:r>
            <w:r w:rsidRPr="00B535C1">
              <w:rPr>
                <w:rFonts w:eastAsia="Calibri"/>
                <w:color w:val="000000"/>
                <w:w w:val="102"/>
                <w:sz w:val="24"/>
                <w:szCs w:val="24"/>
              </w:rPr>
              <w:t>а</w:t>
            </w:r>
            <w:r w:rsidRPr="00B535C1">
              <w:rPr>
                <w:rFonts w:eastAsia="Calibri"/>
                <w:color w:val="000000"/>
                <w:w w:val="110"/>
                <w:sz w:val="24"/>
                <w:szCs w:val="24"/>
              </w:rPr>
              <w:t>р</w:t>
            </w:r>
            <w:r w:rsidRPr="00B535C1">
              <w:rPr>
                <w:rFonts w:eastAsia="Calibri"/>
                <w:color w:val="000000"/>
                <w:w w:val="104"/>
                <w:sz w:val="24"/>
                <w:szCs w:val="24"/>
              </w:rPr>
              <w:t>н</w:t>
            </w:r>
            <w:r w:rsidRPr="00B535C1">
              <w:rPr>
                <w:rFonts w:eastAsia="Calibri"/>
                <w:color w:val="000000"/>
                <w:w w:val="106"/>
                <w:sz w:val="24"/>
                <w:szCs w:val="24"/>
              </w:rPr>
              <w:t>о</w:t>
            </w:r>
            <w:r w:rsidRPr="00B535C1">
              <w:rPr>
                <w:rFonts w:eastAsia="Calibri"/>
                <w:color w:val="000000"/>
                <w:spacing w:val="3"/>
                <w:w w:val="108"/>
                <w:sz w:val="24"/>
                <w:szCs w:val="24"/>
              </w:rPr>
              <w:t>с</w:t>
            </w:r>
            <w:r w:rsidRPr="00B535C1">
              <w:rPr>
                <w:rFonts w:eastAsia="Calibri"/>
                <w:color w:val="000000"/>
                <w:w w:val="108"/>
                <w:sz w:val="24"/>
                <w:szCs w:val="24"/>
              </w:rPr>
              <w:t>т</w:t>
            </w:r>
            <w:r w:rsidRPr="00B535C1">
              <w:rPr>
                <w:rFonts w:eastAsia="Calibri"/>
                <w:color w:val="000000"/>
                <w:w w:val="104"/>
                <w:sz w:val="24"/>
                <w:szCs w:val="24"/>
              </w:rPr>
              <w:t>и</w:t>
            </w:r>
            <w:r w:rsidRPr="00B535C1">
              <w:rPr>
                <w:rFonts w:eastAsia="Calibri"/>
                <w:color w:val="000000"/>
                <w:spacing w:val="14"/>
                <w:sz w:val="24"/>
                <w:szCs w:val="24"/>
              </w:rPr>
              <w:t xml:space="preserve"> </w:t>
            </w:r>
            <w:r w:rsidRPr="00B535C1">
              <w:rPr>
                <w:rFonts w:eastAsia="Calibri"/>
                <w:color w:val="000000"/>
                <w:w w:val="105"/>
                <w:sz w:val="24"/>
                <w:szCs w:val="24"/>
              </w:rPr>
              <w:t>к</w:t>
            </w:r>
            <w:r w:rsidRPr="00B535C1">
              <w:rPr>
                <w:rFonts w:eastAsia="Calibri"/>
                <w:color w:val="000000"/>
                <w:spacing w:val="15"/>
                <w:sz w:val="24"/>
                <w:szCs w:val="24"/>
              </w:rPr>
              <w:t xml:space="preserve"> </w:t>
            </w:r>
            <w:r w:rsidRPr="00B535C1">
              <w:rPr>
                <w:rFonts w:eastAsia="Calibri"/>
                <w:color w:val="000000"/>
                <w:w w:val="106"/>
                <w:sz w:val="24"/>
                <w:szCs w:val="24"/>
              </w:rPr>
              <w:t>в</w:t>
            </w:r>
            <w:r w:rsidRPr="00B535C1">
              <w:rPr>
                <w:rFonts w:eastAsia="Calibri"/>
                <w:color w:val="000000"/>
                <w:w w:val="102"/>
                <w:sz w:val="24"/>
                <w:szCs w:val="24"/>
              </w:rPr>
              <w:t>е</w:t>
            </w:r>
            <w:r w:rsidRPr="00B535C1">
              <w:rPr>
                <w:rFonts w:eastAsia="Calibri"/>
                <w:color w:val="000000"/>
                <w:spacing w:val="-4"/>
                <w:w w:val="108"/>
                <w:sz w:val="24"/>
                <w:szCs w:val="24"/>
              </w:rPr>
              <w:t>т</w:t>
            </w:r>
            <w:r w:rsidRPr="00B535C1">
              <w:rPr>
                <w:rFonts w:eastAsia="Calibri"/>
                <w:color w:val="000000"/>
                <w:w w:val="102"/>
                <w:sz w:val="24"/>
                <w:szCs w:val="24"/>
              </w:rPr>
              <w:t>е</w:t>
            </w:r>
            <w:r w:rsidRPr="00B535C1">
              <w:rPr>
                <w:rFonts w:eastAsia="Calibri"/>
                <w:color w:val="000000"/>
                <w:w w:val="110"/>
                <w:sz w:val="24"/>
                <w:szCs w:val="24"/>
              </w:rPr>
              <w:t>р</w:t>
            </w:r>
            <w:r w:rsidRPr="00B535C1">
              <w:rPr>
                <w:rFonts w:eastAsia="Calibri"/>
                <w:color w:val="000000"/>
                <w:w w:val="102"/>
                <w:sz w:val="24"/>
                <w:szCs w:val="24"/>
              </w:rPr>
              <w:t>а</w:t>
            </w:r>
            <w:r w:rsidRPr="00B535C1">
              <w:rPr>
                <w:rFonts w:eastAsia="Calibri"/>
                <w:color w:val="000000"/>
                <w:w w:val="104"/>
                <w:sz w:val="24"/>
                <w:szCs w:val="24"/>
              </w:rPr>
              <w:t>н</w:t>
            </w:r>
            <w:r w:rsidRPr="00B535C1">
              <w:rPr>
                <w:rFonts w:eastAsia="Calibri"/>
                <w:color w:val="000000"/>
                <w:w w:val="102"/>
                <w:sz w:val="24"/>
                <w:szCs w:val="24"/>
              </w:rPr>
              <w:t>а</w:t>
            </w:r>
            <w:r w:rsidRPr="00B535C1">
              <w:rPr>
                <w:rFonts w:eastAsia="Calibri"/>
                <w:color w:val="000000"/>
                <w:w w:val="96"/>
                <w:sz w:val="24"/>
                <w:szCs w:val="24"/>
              </w:rPr>
              <w:t>м</w:t>
            </w:r>
            <w:r w:rsidRPr="00B535C1">
              <w:rPr>
                <w:rFonts w:eastAsia="Calibri"/>
                <w:color w:val="000000"/>
                <w:spacing w:val="14"/>
                <w:sz w:val="24"/>
                <w:szCs w:val="24"/>
              </w:rPr>
              <w:t xml:space="preserve"> </w:t>
            </w:r>
            <w:r w:rsidRPr="00B535C1">
              <w:rPr>
                <w:rFonts w:eastAsia="Calibri"/>
                <w:color w:val="000000"/>
                <w:w w:val="106"/>
                <w:sz w:val="24"/>
                <w:szCs w:val="24"/>
              </w:rPr>
              <w:t>во</w:t>
            </w:r>
            <w:r w:rsidRPr="00B535C1">
              <w:rPr>
                <w:rFonts w:eastAsia="Calibri"/>
                <w:color w:val="000000"/>
                <w:w w:val="104"/>
                <w:sz w:val="24"/>
                <w:szCs w:val="24"/>
              </w:rPr>
              <w:t>йн</w:t>
            </w:r>
            <w:r w:rsidRPr="00B535C1">
              <w:rPr>
                <w:rFonts w:eastAsia="Calibri"/>
                <w:color w:val="000000"/>
                <w:w w:val="101"/>
                <w:sz w:val="24"/>
                <w:szCs w:val="24"/>
              </w:rPr>
              <w:t>ы</w:t>
            </w:r>
            <w:r w:rsidRPr="00B535C1">
              <w:rPr>
                <w:rFonts w:eastAsia="Calibri"/>
                <w:color w:val="000000"/>
                <w:w w:val="83"/>
                <w:sz w:val="24"/>
                <w:szCs w:val="24"/>
              </w:rPr>
              <w:t>.</w:t>
            </w:r>
            <w:r w:rsidRPr="00B535C1">
              <w:rPr>
                <w:rFonts w:eastAsia="Calibri"/>
                <w:color w:val="000000"/>
                <w:spacing w:val="14"/>
                <w:sz w:val="24"/>
                <w:szCs w:val="24"/>
              </w:rPr>
              <w:t xml:space="preserve"> </w:t>
            </w:r>
            <w:r w:rsidRPr="00B535C1">
              <w:rPr>
                <w:rFonts w:eastAsia="Calibri"/>
                <w:color w:val="000000"/>
                <w:w w:val="105"/>
                <w:sz w:val="24"/>
                <w:szCs w:val="24"/>
              </w:rPr>
              <w:t>З</w:t>
            </w:r>
            <w:r w:rsidRPr="00B535C1">
              <w:rPr>
                <w:rFonts w:eastAsia="Calibri"/>
                <w:color w:val="000000"/>
                <w:w w:val="102"/>
                <w:sz w:val="24"/>
                <w:szCs w:val="24"/>
              </w:rPr>
              <w:t>а</w:t>
            </w:r>
            <w:r w:rsidRPr="00B535C1">
              <w:rPr>
                <w:rFonts w:eastAsia="Calibri"/>
                <w:color w:val="000000"/>
                <w:w w:val="105"/>
                <w:sz w:val="24"/>
                <w:szCs w:val="24"/>
              </w:rPr>
              <w:t>к</w:t>
            </w:r>
            <w:r w:rsidRPr="00B535C1">
              <w:rPr>
                <w:rFonts w:eastAsia="Calibri"/>
                <w:color w:val="000000"/>
                <w:w w:val="110"/>
                <w:sz w:val="24"/>
                <w:szCs w:val="24"/>
              </w:rPr>
              <w:t>р</w:t>
            </w:r>
            <w:r w:rsidRPr="00B535C1">
              <w:rPr>
                <w:rFonts w:eastAsia="Calibri"/>
                <w:color w:val="000000"/>
                <w:w w:val="102"/>
                <w:sz w:val="24"/>
                <w:szCs w:val="24"/>
              </w:rPr>
              <w:t>е</w:t>
            </w:r>
            <w:r w:rsidRPr="00B535C1">
              <w:rPr>
                <w:rFonts w:eastAsia="Calibri"/>
                <w:color w:val="000000"/>
                <w:w w:val="106"/>
                <w:sz w:val="24"/>
                <w:szCs w:val="24"/>
              </w:rPr>
              <w:t>п</w:t>
            </w:r>
            <w:r w:rsidRPr="00B535C1">
              <w:rPr>
                <w:rFonts w:eastAsia="Calibri"/>
                <w:color w:val="000000"/>
                <w:w w:val="101"/>
                <w:sz w:val="24"/>
                <w:szCs w:val="24"/>
              </w:rPr>
              <w:t>л</w:t>
            </w:r>
            <w:r w:rsidRPr="00B535C1">
              <w:rPr>
                <w:rFonts w:eastAsia="Calibri"/>
                <w:color w:val="000000"/>
                <w:w w:val="106"/>
                <w:sz w:val="24"/>
                <w:szCs w:val="24"/>
              </w:rPr>
              <w:t>я</w:t>
            </w:r>
            <w:r w:rsidRPr="00B535C1">
              <w:rPr>
                <w:rFonts w:eastAsia="Calibri"/>
                <w:color w:val="000000"/>
                <w:spacing w:val="-1"/>
                <w:w w:val="108"/>
                <w:sz w:val="24"/>
                <w:szCs w:val="24"/>
              </w:rPr>
              <w:t>т</w:t>
            </w:r>
            <w:r w:rsidRPr="00B535C1">
              <w:rPr>
                <w:rFonts w:eastAsia="Calibri"/>
                <w:color w:val="000000"/>
                <w:w w:val="108"/>
                <w:sz w:val="24"/>
                <w:szCs w:val="24"/>
              </w:rPr>
              <w:t>ь</w:t>
            </w:r>
            <w:r w:rsidRPr="00B535C1">
              <w:rPr>
                <w:rFonts w:eastAsia="Calibri"/>
                <w:color w:val="000000"/>
                <w:spacing w:val="16"/>
                <w:sz w:val="24"/>
                <w:szCs w:val="24"/>
              </w:rPr>
              <w:t xml:space="preserve"> </w:t>
            </w:r>
            <w:r w:rsidRPr="00B535C1">
              <w:rPr>
                <w:rFonts w:eastAsia="Calibri"/>
                <w:color w:val="000000"/>
                <w:w w:val="104"/>
                <w:sz w:val="24"/>
                <w:szCs w:val="24"/>
              </w:rPr>
              <w:t>зн</w:t>
            </w:r>
            <w:r w:rsidRPr="00B535C1">
              <w:rPr>
                <w:rFonts w:eastAsia="Calibri"/>
                <w:color w:val="000000"/>
                <w:w w:val="102"/>
                <w:sz w:val="24"/>
                <w:szCs w:val="24"/>
              </w:rPr>
              <w:t>а</w:t>
            </w:r>
            <w:r w:rsidRPr="00B535C1">
              <w:rPr>
                <w:rFonts w:eastAsia="Calibri"/>
                <w:color w:val="000000"/>
                <w:w w:val="104"/>
                <w:sz w:val="24"/>
                <w:szCs w:val="24"/>
              </w:rPr>
              <w:t>н</w:t>
            </w:r>
            <w:r w:rsidRPr="00B535C1">
              <w:rPr>
                <w:rFonts w:eastAsia="Calibri"/>
                <w:color w:val="000000"/>
                <w:spacing w:val="1"/>
                <w:w w:val="104"/>
                <w:sz w:val="24"/>
                <w:szCs w:val="24"/>
              </w:rPr>
              <w:t>и</w:t>
            </w:r>
            <w:r w:rsidRPr="00B535C1">
              <w:rPr>
                <w:rFonts w:eastAsia="Calibri"/>
                <w:color w:val="000000"/>
                <w:w w:val="106"/>
                <w:sz w:val="24"/>
                <w:szCs w:val="24"/>
              </w:rPr>
              <w:t>я</w:t>
            </w:r>
            <w:r w:rsidRPr="00B535C1">
              <w:rPr>
                <w:rFonts w:eastAsia="Calibri"/>
                <w:color w:val="000000"/>
                <w:spacing w:val="15"/>
                <w:sz w:val="24"/>
                <w:szCs w:val="24"/>
              </w:rPr>
              <w:t xml:space="preserve"> </w:t>
            </w:r>
            <w:r w:rsidRPr="00B535C1">
              <w:rPr>
                <w:rFonts w:eastAsia="Calibri"/>
                <w:color w:val="000000"/>
                <w:w w:val="96"/>
                <w:sz w:val="24"/>
                <w:szCs w:val="24"/>
              </w:rPr>
              <w:t>д</w:t>
            </w:r>
            <w:r w:rsidRPr="00B535C1">
              <w:rPr>
                <w:rFonts w:eastAsia="Calibri"/>
                <w:color w:val="000000"/>
                <w:spacing w:val="-1"/>
                <w:w w:val="102"/>
                <w:sz w:val="24"/>
                <w:szCs w:val="24"/>
              </w:rPr>
              <w:t>е</w:t>
            </w:r>
            <w:r w:rsidRPr="00B535C1">
              <w:rPr>
                <w:rFonts w:eastAsia="Calibri"/>
                <w:color w:val="000000"/>
                <w:spacing w:val="-5"/>
                <w:w w:val="108"/>
                <w:sz w:val="24"/>
                <w:szCs w:val="24"/>
              </w:rPr>
              <w:t>т</w:t>
            </w:r>
            <w:r w:rsidRPr="00B535C1">
              <w:rPr>
                <w:rFonts w:eastAsia="Calibri"/>
                <w:color w:val="000000"/>
                <w:w w:val="102"/>
                <w:sz w:val="24"/>
                <w:szCs w:val="24"/>
              </w:rPr>
              <w:t>е</w:t>
            </w:r>
            <w:r w:rsidRPr="00B535C1">
              <w:rPr>
                <w:rFonts w:eastAsia="Calibri"/>
                <w:color w:val="000000"/>
                <w:w w:val="104"/>
                <w:sz w:val="24"/>
                <w:szCs w:val="24"/>
              </w:rPr>
              <w:t>й</w:t>
            </w:r>
            <w:r w:rsidRPr="00B535C1">
              <w:rPr>
                <w:rFonts w:eastAsia="Calibri"/>
                <w:color w:val="000000"/>
                <w:spacing w:val="15"/>
                <w:sz w:val="24"/>
                <w:szCs w:val="24"/>
              </w:rPr>
              <w:t xml:space="preserve"> </w:t>
            </w:r>
            <w:r w:rsidRPr="00B535C1">
              <w:rPr>
                <w:rFonts w:eastAsia="Calibri"/>
                <w:color w:val="000000"/>
                <w:w w:val="106"/>
                <w:sz w:val="24"/>
                <w:szCs w:val="24"/>
              </w:rPr>
              <w:t>о</w:t>
            </w:r>
            <w:r w:rsidRPr="00B535C1">
              <w:rPr>
                <w:rFonts w:eastAsia="Calibri"/>
                <w:color w:val="000000"/>
                <w:spacing w:val="16"/>
                <w:sz w:val="24"/>
                <w:szCs w:val="24"/>
              </w:rPr>
              <w:t xml:space="preserve"> </w:t>
            </w:r>
            <w:r w:rsidRPr="00B535C1">
              <w:rPr>
                <w:rFonts w:eastAsia="Calibri"/>
                <w:color w:val="000000"/>
                <w:spacing w:val="1"/>
                <w:w w:val="101"/>
                <w:sz w:val="24"/>
                <w:szCs w:val="24"/>
              </w:rPr>
              <w:t>В</w:t>
            </w:r>
            <w:r w:rsidRPr="00B535C1">
              <w:rPr>
                <w:rFonts w:eastAsia="Calibri"/>
                <w:color w:val="000000"/>
                <w:w w:val="102"/>
                <w:sz w:val="24"/>
                <w:szCs w:val="24"/>
              </w:rPr>
              <w:t>е</w:t>
            </w:r>
            <w:r w:rsidRPr="00B535C1">
              <w:rPr>
                <w:rFonts w:eastAsia="Calibri"/>
                <w:color w:val="000000"/>
                <w:w w:val="101"/>
                <w:sz w:val="24"/>
                <w:szCs w:val="24"/>
              </w:rPr>
              <w:t>л</w:t>
            </w:r>
            <w:r w:rsidRPr="00B535C1">
              <w:rPr>
                <w:rFonts w:eastAsia="Calibri"/>
                <w:color w:val="000000"/>
                <w:w w:val="104"/>
                <w:sz w:val="24"/>
                <w:szCs w:val="24"/>
              </w:rPr>
              <w:t>и</w:t>
            </w:r>
            <w:r w:rsidRPr="00B535C1">
              <w:rPr>
                <w:rFonts w:eastAsia="Calibri"/>
                <w:color w:val="000000"/>
                <w:w w:val="105"/>
                <w:sz w:val="24"/>
                <w:szCs w:val="24"/>
              </w:rPr>
              <w:t>к</w:t>
            </w:r>
            <w:r w:rsidRPr="00B535C1">
              <w:rPr>
                <w:rFonts w:eastAsia="Calibri"/>
                <w:color w:val="000000"/>
                <w:w w:val="106"/>
                <w:sz w:val="24"/>
                <w:szCs w:val="24"/>
              </w:rPr>
              <w:t>о</w:t>
            </w:r>
            <w:r w:rsidRPr="00B535C1">
              <w:rPr>
                <w:rFonts w:eastAsia="Calibri"/>
                <w:color w:val="000000"/>
                <w:w w:val="104"/>
                <w:sz w:val="24"/>
                <w:szCs w:val="24"/>
              </w:rPr>
              <w:t>й</w:t>
            </w:r>
            <w:r w:rsidRPr="00B535C1">
              <w:rPr>
                <w:rFonts w:eastAsia="Calibri"/>
                <w:color w:val="000000"/>
                <w:spacing w:val="15"/>
                <w:sz w:val="24"/>
                <w:szCs w:val="24"/>
              </w:rPr>
              <w:t xml:space="preserve"> </w:t>
            </w:r>
            <w:r w:rsidRPr="00B535C1">
              <w:rPr>
                <w:rFonts w:eastAsia="Calibri"/>
                <w:color w:val="000000"/>
                <w:spacing w:val="3"/>
                <w:w w:val="106"/>
                <w:sz w:val="24"/>
                <w:szCs w:val="24"/>
              </w:rPr>
              <w:t>О</w:t>
            </w:r>
            <w:r w:rsidRPr="00B535C1">
              <w:rPr>
                <w:rFonts w:eastAsia="Calibri"/>
                <w:color w:val="000000"/>
                <w:spacing w:val="-4"/>
                <w:w w:val="108"/>
                <w:sz w:val="24"/>
                <w:szCs w:val="24"/>
              </w:rPr>
              <w:t>т</w:t>
            </w:r>
            <w:r w:rsidRPr="00B535C1">
              <w:rPr>
                <w:rFonts w:eastAsia="Calibri"/>
                <w:color w:val="000000"/>
                <w:spacing w:val="-1"/>
                <w:w w:val="102"/>
                <w:sz w:val="24"/>
                <w:szCs w:val="24"/>
              </w:rPr>
              <w:t>е</w:t>
            </w:r>
            <w:r w:rsidRPr="00B535C1">
              <w:rPr>
                <w:rFonts w:eastAsia="Calibri"/>
                <w:color w:val="000000"/>
                <w:w w:val="112"/>
                <w:sz w:val="24"/>
                <w:szCs w:val="24"/>
              </w:rPr>
              <w:t>ч</w:t>
            </w:r>
            <w:r w:rsidRPr="00B535C1">
              <w:rPr>
                <w:rFonts w:eastAsia="Calibri"/>
                <w:color w:val="000000"/>
                <w:w w:val="102"/>
                <w:sz w:val="24"/>
                <w:szCs w:val="24"/>
              </w:rPr>
              <w:t>е</w:t>
            </w:r>
            <w:r w:rsidRPr="00B535C1">
              <w:rPr>
                <w:rFonts w:eastAsia="Calibri"/>
                <w:color w:val="000000"/>
                <w:spacing w:val="2"/>
                <w:w w:val="108"/>
                <w:sz w:val="24"/>
                <w:szCs w:val="24"/>
              </w:rPr>
              <w:t>с</w:t>
            </w:r>
            <w:r w:rsidRPr="00B535C1">
              <w:rPr>
                <w:rFonts w:eastAsia="Calibri"/>
                <w:color w:val="000000"/>
                <w:w w:val="108"/>
                <w:sz w:val="24"/>
                <w:szCs w:val="24"/>
              </w:rPr>
              <w:t>т</w:t>
            </w:r>
            <w:r w:rsidRPr="00B535C1">
              <w:rPr>
                <w:rFonts w:eastAsia="Calibri"/>
                <w:color w:val="000000"/>
                <w:w w:val="106"/>
                <w:sz w:val="24"/>
                <w:szCs w:val="24"/>
              </w:rPr>
              <w:t>в</w:t>
            </w:r>
            <w:r w:rsidRPr="00B535C1">
              <w:rPr>
                <w:rFonts w:eastAsia="Calibri"/>
                <w:color w:val="000000"/>
                <w:w w:val="102"/>
                <w:sz w:val="24"/>
                <w:szCs w:val="24"/>
              </w:rPr>
              <w:t>е</w:t>
            </w:r>
            <w:r w:rsidRPr="00B535C1">
              <w:rPr>
                <w:rFonts w:eastAsia="Calibri"/>
                <w:color w:val="000000"/>
                <w:w w:val="104"/>
                <w:sz w:val="24"/>
                <w:szCs w:val="24"/>
              </w:rPr>
              <w:t>нн</w:t>
            </w:r>
            <w:r w:rsidRPr="00B535C1">
              <w:rPr>
                <w:rFonts w:eastAsia="Calibri"/>
                <w:color w:val="000000"/>
                <w:w w:val="106"/>
                <w:sz w:val="24"/>
                <w:szCs w:val="24"/>
              </w:rPr>
              <w:t>о</w:t>
            </w:r>
            <w:r w:rsidRPr="00B535C1">
              <w:rPr>
                <w:rFonts w:eastAsia="Calibri"/>
                <w:color w:val="000000"/>
                <w:w w:val="104"/>
                <w:sz w:val="24"/>
                <w:szCs w:val="24"/>
              </w:rPr>
              <w:t>й</w:t>
            </w:r>
            <w:r w:rsidRPr="00B535C1">
              <w:rPr>
                <w:rFonts w:eastAsia="Calibri"/>
                <w:color w:val="000000"/>
                <w:spacing w:val="15"/>
                <w:sz w:val="24"/>
                <w:szCs w:val="24"/>
              </w:rPr>
              <w:t xml:space="preserve"> </w:t>
            </w:r>
            <w:r w:rsidRPr="00B535C1">
              <w:rPr>
                <w:rFonts w:eastAsia="Calibri"/>
                <w:color w:val="000000"/>
                <w:w w:val="106"/>
                <w:sz w:val="24"/>
                <w:szCs w:val="24"/>
              </w:rPr>
              <w:t>во</w:t>
            </w:r>
            <w:r w:rsidRPr="00B535C1">
              <w:rPr>
                <w:rFonts w:eastAsia="Calibri"/>
                <w:color w:val="000000"/>
                <w:w w:val="104"/>
                <w:sz w:val="24"/>
                <w:szCs w:val="24"/>
              </w:rPr>
              <w:t>йн</w:t>
            </w:r>
            <w:r w:rsidRPr="00B535C1">
              <w:rPr>
                <w:rFonts w:eastAsia="Calibri"/>
                <w:color w:val="000000"/>
                <w:w w:val="102"/>
                <w:sz w:val="24"/>
                <w:szCs w:val="24"/>
              </w:rPr>
              <w:t>е</w:t>
            </w:r>
            <w:r w:rsidRPr="00B535C1">
              <w:rPr>
                <w:rFonts w:eastAsia="Calibri"/>
                <w:color w:val="000000"/>
                <w:w w:val="83"/>
                <w:sz w:val="24"/>
                <w:szCs w:val="24"/>
              </w:rPr>
              <w:t>.</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t>19.</w:t>
            </w:r>
          </w:p>
        </w:tc>
        <w:tc>
          <w:tcPr>
            <w:tcW w:w="2888" w:type="dxa"/>
          </w:tcPr>
          <w:p w:rsidR="007F7BB3" w:rsidRPr="00B535C1" w:rsidRDefault="007F7BB3" w:rsidP="00C0788A">
            <w:pPr>
              <w:adjustRightInd w:val="0"/>
              <w:jc w:val="both"/>
              <w:rPr>
                <w:i/>
                <w:sz w:val="24"/>
                <w:szCs w:val="24"/>
              </w:rPr>
            </w:pPr>
            <w:r w:rsidRPr="00B535C1">
              <w:rPr>
                <w:rFonts w:eastAsia="Calibri"/>
                <w:b/>
                <w:bCs/>
                <w:color w:val="000000"/>
                <w:spacing w:val="2"/>
                <w:w w:val="109"/>
                <w:sz w:val="24"/>
                <w:szCs w:val="24"/>
              </w:rPr>
              <w:t>П</w:t>
            </w:r>
            <w:r w:rsidRPr="00B535C1">
              <w:rPr>
                <w:rFonts w:eastAsia="Calibri"/>
                <w:b/>
                <w:bCs/>
                <w:color w:val="000000"/>
                <w:w w:val="109"/>
                <w:sz w:val="24"/>
                <w:szCs w:val="24"/>
              </w:rPr>
              <w:t>о</w:t>
            </w:r>
            <w:r w:rsidRPr="00B535C1">
              <w:rPr>
                <w:rFonts w:eastAsia="Calibri"/>
                <w:b/>
                <w:bCs/>
                <w:color w:val="000000"/>
                <w:spacing w:val="1"/>
                <w:w w:val="103"/>
                <w:sz w:val="24"/>
                <w:szCs w:val="24"/>
              </w:rPr>
              <w:t>д</w:t>
            </w:r>
            <w:r w:rsidRPr="00B535C1">
              <w:rPr>
                <w:rFonts w:eastAsia="Calibri"/>
                <w:b/>
                <w:bCs/>
                <w:color w:val="000000"/>
                <w:spacing w:val="2"/>
                <w:w w:val="113"/>
                <w:sz w:val="24"/>
                <w:szCs w:val="24"/>
              </w:rPr>
              <w:t>в</w:t>
            </w:r>
            <w:r w:rsidRPr="00B535C1">
              <w:rPr>
                <w:rFonts w:eastAsia="Calibri"/>
                <w:b/>
                <w:bCs/>
                <w:color w:val="000000"/>
                <w:spacing w:val="2"/>
                <w:w w:val="109"/>
                <w:sz w:val="24"/>
                <w:szCs w:val="24"/>
              </w:rPr>
              <w:t>и</w:t>
            </w:r>
            <w:r w:rsidRPr="00B535C1">
              <w:rPr>
                <w:rFonts w:eastAsia="Calibri"/>
                <w:b/>
                <w:bCs/>
                <w:color w:val="000000"/>
                <w:w w:val="119"/>
                <w:sz w:val="24"/>
                <w:szCs w:val="24"/>
              </w:rPr>
              <w:t>г</w:t>
            </w:r>
            <w:r w:rsidRPr="00B535C1">
              <w:rPr>
                <w:rFonts w:eastAsia="Calibri"/>
                <w:b/>
                <w:bCs/>
                <w:color w:val="000000"/>
                <w:spacing w:val="47"/>
                <w:sz w:val="24"/>
                <w:szCs w:val="24"/>
              </w:rPr>
              <w:t xml:space="preserve"> </w:t>
            </w:r>
            <w:r w:rsidRPr="00B535C1">
              <w:rPr>
                <w:rFonts w:eastAsia="Calibri"/>
                <w:b/>
                <w:bCs/>
                <w:color w:val="000000"/>
                <w:spacing w:val="4"/>
                <w:sz w:val="24"/>
                <w:szCs w:val="24"/>
              </w:rPr>
              <w:t>т</w:t>
            </w:r>
            <w:r w:rsidRPr="00B535C1">
              <w:rPr>
                <w:rFonts w:eastAsia="Calibri"/>
                <w:b/>
                <w:bCs/>
                <w:color w:val="000000"/>
                <w:spacing w:val="7"/>
                <w:w w:val="111"/>
                <w:sz w:val="24"/>
                <w:szCs w:val="24"/>
              </w:rPr>
              <w:t>ы</w:t>
            </w:r>
            <w:r w:rsidRPr="00B535C1">
              <w:rPr>
                <w:rFonts w:eastAsia="Calibri"/>
                <w:b/>
                <w:bCs/>
                <w:color w:val="000000"/>
                <w:spacing w:val="5"/>
                <w:w w:val="105"/>
                <w:sz w:val="24"/>
                <w:szCs w:val="24"/>
              </w:rPr>
              <w:t>л</w:t>
            </w:r>
            <w:r w:rsidRPr="00B535C1">
              <w:rPr>
                <w:rFonts w:eastAsia="Calibri"/>
                <w:b/>
                <w:bCs/>
                <w:color w:val="000000"/>
                <w:spacing w:val="6"/>
                <w:w w:val="109"/>
                <w:sz w:val="24"/>
                <w:szCs w:val="24"/>
              </w:rPr>
              <w:t>а</w:t>
            </w:r>
            <w:r w:rsidRPr="00B535C1">
              <w:rPr>
                <w:rFonts w:eastAsia="Calibri"/>
                <w:b/>
                <w:bCs/>
                <w:color w:val="000000"/>
                <w:spacing w:val="4"/>
                <w:w w:val="99"/>
                <w:sz w:val="24"/>
                <w:szCs w:val="24"/>
              </w:rPr>
              <w:t>.</w:t>
            </w:r>
          </w:p>
        </w:tc>
        <w:tc>
          <w:tcPr>
            <w:tcW w:w="5936" w:type="dxa"/>
          </w:tcPr>
          <w:p w:rsidR="007F7BB3" w:rsidRPr="00B535C1" w:rsidRDefault="007F7BB3" w:rsidP="00C0788A">
            <w:pPr>
              <w:adjustRightInd w:val="0"/>
              <w:rPr>
                <w:sz w:val="24"/>
                <w:szCs w:val="24"/>
              </w:rPr>
            </w:pPr>
            <w:r w:rsidRPr="00B535C1">
              <w:rPr>
                <w:rFonts w:eastAsia="Calibri"/>
                <w:color w:val="000000"/>
                <w:spacing w:val="-2"/>
                <w:w w:val="105"/>
                <w:sz w:val="24"/>
                <w:szCs w:val="24"/>
              </w:rPr>
              <w:t>Р</w:t>
            </w:r>
            <w:r w:rsidRPr="00B535C1">
              <w:rPr>
                <w:rFonts w:eastAsia="Calibri"/>
                <w:color w:val="000000"/>
                <w:spacing w:val="1"/>
                <w:w w:val="102"/>
                <w:sz w:val="24"/>
                <w:szCs w:val="24"/>
              </w:rPr>
              <w:t>а</w:t>
            </w:r>
            <w:r w:rsidRPr="00B535C1">
              <w:rPr>
                <w:rFonts w:eastAsia="Calibri"/>
                <w:color w:val="000000"/>
                <w:w w:val="108"/>
                <w:sz w:val="24"/>
                <w:szCs w:val="24"/>
              </w:rPr>
              <w:t>с</w:t>
            </w:r>
            <w:r w:rsidRPr="00B535C1">
              <w:rPr>
                <w:rFonts w:eastAsia="Calibri"/>
                <w:color w:val="000000"/>
                <w:spacing w:val="2"/>
                <w:w w:val="108"/>
                <w:sz w:val="24"/>
                <w:szCs w:val="24"/>
              </w:rPr>
              <w:t>с</w:t>
            </w:r>
            <w:r w:rsidRPr="00B535C1">
              <w:rPr>
                <w:rFonts w:eastAsia="Calibri"/>
                <w:color w:val="000000"/>
                <w:spacing w:val="4"/>
                <w:w w:val="105"/>
                <w:sz w:val="24"/>
                <w:szCs w:val="24"/>
              </w:rPr>
              <w:t>к</w:t>
            </w:r>
            <w:r w:rsidRPr="00B535C1">
              <w:rPr>
                <w:rFonts w:eastAsia="Calibri"/>
                <w:color w:val="000000"/>
                <w:spacing w:val="2"/>
                <w:w w:val="102"/>
                <w:sz w:val="24"/>
                <w:szCs w:val="24"/>
              </w:rPr>
              <w:t>а</w:t>
            </w:r>
            <w:r w:rsidRPr="00B535C1">
              <w:rPr>
                <w:rFonts w:eastAsia="Calibri"/>
                <w:color w:val="000000"/>
                <w:spacing w:val="2"/>
                <w:w w:val="104"/>
                <w:sz w:val="24"/>
                <w:szCs w:val="24"/>
              </w:rPr>
              <w:t>з</w:t>
            </w:r>
            <w:r w:rsidRPr="00B535C1">
              <w:rPr>
                <w:rFonts w:eastAsia="Calibri"/>
                <w:color w:val="000000"/>
                <w:spacing w:val="1"/>
                <w:w w:val="102"/>
                <w:sz w:val="24"/>
                <w:szCs w:val="24"/>
              </w:rPr>
              <w:t>а</w:t>
            </w:r>
            <w:r w:rsidRPr="00B535C1">
              <w:rPr>
                <w:rFonts w:eastAsia="Calibri"/>
                <w:color w:val="000000"/>
                <w:w w:val="108"/>
                <w:sz w:val="24"/>
                <w:szCs w:val="24"/>
              </w:rPr>
              <w:t>ть</w:t>
            </w:r>
            <w:r w:rsidRPr="00B535C1">
              <w:rPr>
                <w:rFonts w:eastAsia="Calibri"/>
                <w:color w:val="000000"/>
                <w:spacing w:val="52"/>
                <w:sz w:val="24"/>
                <w:szCs w:val="24"/>
              </w:rPr>
              <w:t xml:space="preserve"> </w:t>
            </w:r>
            <w:r w:rsidRPr="00B535C1">
              <w:rPr>
                <w:rFonts w:eastAsia="Calibri"/>
                <w:color w:val="000000"/>
                <w:spacing w:val="1"/>
                <w:w w:val="96"/>
                <w:sz w:val="24"/>
                <w:szCs w:val="24"/>
              </w:rPr>
              <w:t>д</w:t>
            </w:r>
            <w:r w:rsidRPr="00B535C1">
              <w:rPr>
                <w:rFonts w:eastAsia="Calibri"/>
                <w:color w:val="000000"/>
                <w:spacing w:val="1"/>
                <w:w w:val="102"/>
                <w:sz w:val="24"/>
                <w:szCs w:val="24"/>
              </w:rPr>
              <w:t>е</w:t>
            </w:r>
            <w:r w:rsidRPr="00B535C1">
              <w:rPr>
                <w:rFonts w:eastAsia="Calibri"/>
                <w:color w:val="000000"/>
                <w:spacing w:val="1"/>
                <w:w w:val="108"/>
                <w:sz w:val="24"/>
                <w:szCs w:val="24"/>
              </w:rPr>
              <w:t>т</w:t>
            </w:r>
            <w:r w:rsidRPr="00B535C1">
              <w:rPr>
                <w:rFonts w:eastAsia="Calibri"/>
                <w:color w:val="000000"/>
                <w:spacing w:val="2"/>
                <w:w w:val="106"/>
                <w:sz w:val="24"/>
                <w:szCs w:val="24"/>
              </w:rPr>
              <w:t>я</w:t>
            </w:r>
            <w:r w:rsidRPr="00B535C1">
              <w:rPr>
                <w:rFonts w:eastAsia="Calibri"/>
                <w:color w:val="000000"/>
                <w:spacing w:val="2"/>
                <w:w w:val="96"/>
                <w:sz w:val="24"/>
                <w:szCs w:val="24"/>
              </w:rPr>
              <w:t>м</w:t>
            </w:r>
            <w:r w:rsidRPr="00B535C1">
              <w:rPr>
                <w:rFonts w:eastAsia="Calibri"/>
                <w:color w:val="000000"/>
                <w:w w:val="84"/>
                <w:sz w:val="24"/>
                <w:szCs w:val="24"/>
              </w:rPr>
              <w:t>,</w:t>
            </w:r>
            <w:r w:rsidRPr="00B535C1">
              <w:rPr>
                <w:rFonts w:eastAsia="Calibri"/>
                <w:color w:val="000000"/>
                <w:spacing w:val="52"/>
                <w:sz w:val="24"/>
                <w:szCs w:val="24"/>
              </w:rPr>
              <w:t xml:space="preserve"> </w:t>
            </w:r>
            <w:r w:rsidRPr="00B535C1">
              <w:rPr>
                <w:rFonts w:eastAsia="Calibri"/>
                <w:color w:val="000000"/>
                <w:spacing w:val="4"/>
                <w:w w:val="105"/>
                <w:sz w:val="24"/>
                <w:szCs w:val="24"/>
              </w:rPr>
              <w:t>к</w:t>
            </w:r>
            <w:r w:rsidRPr="00B535C1">
              <w:rPr>
                <w:rFonts w:eastAsia="Calibri"/>
                <w:color w:val="000000"/>
                <w:spacing w:val="2"/>
                <w:w w:val="102"/>
                <w:sz w:val="24"/>
                <w:szCs w:val="24"/>
              </w:rPr>
              <w:t>а</w:t>
            </w:r>
            <w:r w:rsidRPr="00B535C1">
              <w:rPr>
                <w:rFonts w:eastAsia="Calibri"/>
                <w:color w:val="000000"/>
                <w:spacing w:val="1"/>
                <w:w w:val="105"/>
                <w:sz w:val="24"/>
                <w:szCs w:val="24"/>
              </w:rPr>
              <w:t>к</w:t>
            </w:r>
            <w:r w:rsidRPr="00B535C1">
              <w:rPr>
                <w:rFonts w:eastAsia="Calibri"/>
                <w:color w:val="000000"/>
                <w:spacing w:val="2"/>
                <w:w w:val="106"/>
                <w:sz w:val="24"/>
                <w:szCs w:val="24"/>
              </w:rPr>
              <w:t>о</w:t>
            </w:r>
            <w:r w:rsidRPr="00B535C1">
              <w:rPr>
                <w:rFonts w:eastAsia="Calibri"/>
                <w:color w:val="000000"/>
                <w:spacing w:val="1"/>
                <w:w w:val="104"/>
                <w:sz w:val="24"/>
                <w:szCs w:val="24"/>
              </w:rPr>
              <w:t>й</w:t>
            </w:r>
            <w:r w:rsidRPr="00B535C1">
              <w:rPr>
                <w:rFonts w:eastAsia="Calibri"/>
                <w:color w:val="000000"/>
                <w:spacing w:val="51"/>
                <w:sz w:val="24"/>
                <w:szCs w:val="24"/>
              </w:rPr>
              <w:t xml:space="preserve"> </w:t>
            </w:r>
            <w:r w:rsidRPr="00B535C1">
              <w:rPr>
                <w:rFonts w:eastAsia="Calibri"/>
                <w:color w:val="000000"/>
                <w:spacing w:val="1"/>
                <w:w w:val="103"/>
                <w:sz w:val="24"/>
                <w:szCs w:val="24"/>
              </w:rPr>
              <w:t>ц</w:t>
            </w:r>
            <w:r w:rsidRPr="00B535C1">
              <w:rPr>
                <w:rFonts w:eastAsia="Calibri"/>
                <w:color w:val="000000"/>
                <w:spacing w:val="2"/>
                <w:w w:val="102"/>
                <w:sz w:val="24"/>
                <w:szCs w:val="24"/>
              </w:rPr>
              <w:t>е</w:t>
            </w:r>
            <w:r w:rsidRPr="00B535C1">
              <w:rPr>
                <w:rFonts w:eastAsia="Calibri"/>
                <w:color w:val="000000"/>
                <w:spacing w:val="2"/>
                <w:w w:val="104"/>
                <w:sz w:val="24"/>
                <w:szCs w:val="24"/>
              </w:rPr>
              <w:t>н</w:t>
            </w:r>
            <w:r w:rsidRPr="00B535C1">
              <w:rPr>
                <w:rFonts w:eastAsia="Calibri"/>
                <w:color w:val="000000"/>
                <w:spacing w:val="2"/>
                <w:w w:val="106"/>
                <w:sz w:val="24"/>
                <w:szCs w:val="24"/>
              </w:rPr>
              <w:t>о</w:t>
            </w:r>
            <w:r w:rsidRPr="00B535C1">
              <w:rPr>
                <w:rFonts w:eastAsia="Calibri"/>
                <w:color w:val="000000"/>
                <w:w w:val="104"/>
                <w:sz w:val="24"/>
                <w:szCs w:val="24"/>
              </w:rPr>
              <w:t>й</w:t>
            </w:r>
            <w:r w:rsidRPr="00B535C1">
              <w:rPr>
                <w:rFonts w:eastAsia="Calibri"/>
                <w:color w:val="000000"/>
                <w:spacing w:val="51"/>
                <w:sz w:val="24"/>
                <w:szCs w:val="24"/>
              </w:rPr>
              <w:t xml:space="preserve"> </w:t>
            </w:r>
            <w:r w:rsidRPr="00B535C1">
              <w:rPr>
                <w:rFonts w:eastAsia="Calibri"/>
                <w:color w:val="000000"/>
                <w:spacing w:val="3"/>
                <w:w w:val="101"/>
                <w:sz w:val="24"/>
                <w:szCs w:val="24"/>
              </w:rPr>
              <w:t>бы</w:t>
            </w:r>
            <w:r w:rsidRPr="00B535C1">
              <w:rPr>
                <w:rFonts w:eastAsia="Calibri"/>
                <w:color w:val="000000"/>
                <w:spacing w:val="1"/>
                <w:w w:val="101"/>
                <w:sz w:val="24"/>
                <w:szCs w:val="24"/>
              </w:rPr>
              <w:t>л</w:t>
            </w:r>
            <w:r w:rsidRPr="00B535C1">
              <w:rPr>
                <w:rFonts w:eastAsia="Calibri"/>
                <w:color w:val="000000"/>
                <w:w w:val="102"/>
                <w:sz w:val="24"/>
                <w:szCs w:val="24"/>
              </w:rPr>
              <w:t>а</w:t>
            </w:r>
            <w:r w:rsidRPr="00B535C1">
              <w:rPr>
                <w:rFonts w:eastAsia="Calibri"/>
                <w:color w:val="000000"/>
                <w:spacing w:val="51"/>
                <w:sz w:val="24"/>
                <w:szCs w:val="24"/>
              </w:rPr>
              <w:t xml:space="preserve"> </w:t>
            </w:r>
            <w:r w:rsidRPr="00B535C1">
              <w:rPr>
                <w:rFonts w:eastAsia="Calibri"/>
                <w:color w:val="000000"/>
                <w:spacing w:val="1"/>
                <w:w w:val="96"/>
                <w:sz w:val="24"/>
                <w:szCs w:val="24"/>
              </w:rPr>
              <w:t>д</w:t>
            </w:r>
            <w:r w:rsidRPr="00B535C1">
              <w:rPr>
                <w:rFonts w:eastAsia="Calibri"/>
                <w:color w:val="000000"/>
                <w:spacing w:val="2"/>
                <w:w w:val="106"/>
                <w:sz w:val="24"/>
                <w:szCs w:val="24"/>
              </w:rPr>
              <w:t>о</w:t>
            </w:r>
            <w:r w:rsidRPr="00B535C1">
              <w:rPr>
                <w:rFonts w:eastAsia="Calibri"/>
                <w:color w:val="000000"/>
                <w:spacing w:val="5"/>
                <w:w w:val="108"/>
                <w:sz w:val="24"/>
                <w:szCs w:val="24"/>
              </w:rPr>
              <w:t>с</w:t>
            </w:r>
            <w:r w:rsidRPr="00B535C1">
              <w:rPr>
                <w:rFonts w:eastAsia="Calibri"/>
                <w:color w:val="000000"/>
                <w:spacing w:val="1"/>
                <w:w w:val="108"/>
                <w:sz w:val="24"/>
                <w:szCs w:val="24"/>
              </w:rPr>
              <w:t>т</w:t>
            </w:r>
            <w:r w:rsidRPr="00B535C1">
              <w:rPr>
                <w:rFonts w:eastAsia="Calibri"/>
                <w:color w:val="000000"/>
                <w:spacing w:val="3"/>
                <w:w w:val="104"/>
                <w:sz w:val="24"/>
                <w:szCs w:val="24"/>
              </w:rPr>
              <w:t>и</w:t>
            </w:r>
            <w:r w:rsidRPr="00B535C1">
              <w:rPr>
                <w:rFonts w:eastAsia="Calibri"/>
                <w:color w:val="000000"/>
                <w:w w:val="113"/>
                <w:sz w:val="24"/>
                <w:szCs w:val="24"/>
              </w:rPr>
              <w:t>г</w:t>
            </w:r>
            <w:r w:rsidRPr="00B535C1">
              <w:rPr>
                <w:rFonts w:eastAsia="Calibri"/>
                <w:color w:val="000000"/>
                <w:spacing w:val="1"/>
                <w:w w:val="104"/>
                <w:sz w:val="24"/>
                <w:szCs w:val="24"/>
              </w:rPr>
              <w:t>н</w:t>
            </w:r>
            <w:r w:rsidRPr="00B535C1">
              <w:rPr>
                <w:rFonts w:eastAsia="Calibri"/>
                <w:color w:val="000000"/>
                <w:spacing w:val="6"/>
                <w:w w:val="106"/>
                <w:sz w:val="24"/>
                <w:szCs w:val="24"/>
              </w:rPr>
              <w:t>у</w:t>
            </w:r>
            <w:r w:rsidRPr="00B535C1">
              <w:rPr>
                <w:rFonts w:eastAsia="Calibri"/>
                <w:color w:val="000000"/>
                <w:w w:val="108"/>
                <w:sz w:val="24"/>
                <w:szCs w:val="24"/>
              </w:rPr>
              <w:t>т</w:t>
            </w:r>
            <w:r w:rsidRPr="00B535C1">
              <w:rPr>
                <w:rFonts w:eastAsia="Calibri"/>
                <w:color w:val="000000"/>
                <w:spacing w:val="1"/>
                <w:w w:val="102"/>
                <w:sz w:val="24"/>
                <w:szCs w:val="24"/>
              </w:rPr>
              <w:t>а</w:t>
            </w:r>
            <w:r w:rsidRPr="00B535C1">
              <w:rPr>
                <w:rFonts w:eastAsia="Calibri"/>
                <w:color w:val="000000"/>
                <w:spacing w:val="21"/>
                <w:sz w:val="24"/>
                <w:szCs w:val="24"/>
              </w:rPr>
              <w:t xml:space="preserve"> </w:t>
            </w:r>
            <w:r w:rsidRPr="00B535C1">
              <w:rPr>
                <w:rFonts w:eastAsia="Calibri"/>
                <w:color w:val="000000"/>
                <w:spacing w:val="2"/>
                <w:w w:val="104"/>
                <w:sz w:val="24"/>
                <w:szCs w:val="24"/>
              </w:rPr>
              <w:t>П</w:t>
            </w:r>
            <w:r w:rsidRPr="00B535C1">
              <w:rPr>
                <w:rFonts w:eastAsia="Calibri"/>
                <w:color w:val="000000"/>
                <w:spacing w:val="2"/>
                <w:w w:val="106"/>
                <w:sz w:val="24"/>
                <w:szCs w:val="24"/>
              </w:rPr>
              <w:t>о</w:t>
            </w:r>
            <w:r w:rsidRPr="00B535C1">
              <w:rPr>
                <w:rFonts w:eastAsia="Calibri"/>
                <w:color w:val="000000"/>
                <w:spacing w:val="2"/>
                <w:w w:val="101"/>
                <w:sz w:val="24"/>
                <w:szCs w:val="24"/>
              </w:rPr>
              <w:t>б</w:t>
            </w:r>
            <w:r w:rsidRPr="00B535C1">
              <w:rPr>
                <w:rFonts w:eastAsia="Calibri"/>
                <w:color w:val="000000"/>
                <w:spacing w:val="2"/>
                <w:w w:val="102"/>
                <w:sz w:val="24"/>
                <w:szCs w:val="24"/>
              </w:rPr>
              <w:t>е</w:t>
            </w:r>
            <w:r w:rsidRPr="00B535C1">
              <w:rPr>
                <w:rFonts w:eastAsia="Calibri"/>
                <w:color w:val="000000"/>
                <w:spacing w:val="2"/>
                <w:w w:val="96"/>
                <w:sz w:val="24"/>
                <w:szCs w:val="24"/>
              </w:rPr>
              <w:t>д</w:t>
            </w:r>
            <w:r w:rsidRPr="00B535C1">
              <w:rPr>
                <w:rFonts w:eastAsia="Calibri"/>
                <w:color w:val="000000"/>
                <w:spacing w:val="2"/>
                <w:w w:val="102"/>
                <w:sz w:val="24"/>
                <w:szCs w:val="24"/>
              </w:rPr>
              <w:t>а</w:t>
            </w:r>
            <w:r w:rsidRPr="00B535C1">
              <w:rPr>
                <w:rFonts w:eastAsia="Calibri"/>
                <w:color w:val="000000"/>
                <w:spacing w:val="1"/>
                <w:w w:val="84"/>
                <w:sz w:val="24"/>
                <w:szCs w:val="24"/>
              </w:rPr>
              <w:t>,</w:t>
            </w:r>
            <w:r w:rsidRPr="00B535C1">
              <w:rPr>
                <w:rFonts w:eastAsia="Calibri"/>
                <w:color w:val="000000"/>
                <w:spacing w:val="22"/>
                <w:sz w:val="24"/>
                <w:szCs w:val="24"/>
              </w:rPr>
              <w:t xml:space="preserve"> </w:t>
            </w:r>
            <w:r w:rsidRPr="00B535C1">
              <w:rPr>
                <w:rFonts w:eastAsia="Calibri"/>
                <w:color w:val="000000"/>
                <w:spacing w:val="2"/>
                <w:w w:val="104"/>
                <w:sz w:val="24"/>
                <w:szCs w:val="24"/>
              </w:rPr>
              <w:t>н</w:t>
            </w:r>
            <w:r w:rsidRPr="00B535C1">
              <w:rPr>
                <w:rFonts w:eastAsia="Calibri"/>
                <w:color w:val="000000"/>
                <w:spacing w:val="3"/>
                <w:w w:val="102"/>
                <w:sz w:val="24"/>
                <w:szCs w:val="24"/>
              </w:rPr>
              <w:t>а</w:t>
            </w:r>
            <w:r w:rsidRPr="00B535C1">
              <w:rPr>
                <w:rFonts w:eastAsia="Calibri"/>
                <w:color w:val="000000"/>
                <w:spacing w:val="2"/>
                <w:w w:val="108"/>
                <w:sz w:val="24"/>
                <w:szCs w:val="24"/>
              </w:rPr>
              <w:t>с</w:t>
            </w:r>
            <w:r w:rsidRPr="00B535C1">
              <w:rPr>
                <w:rFonts w:eastAsia="Calibri"/>
                <w:color w:val="000000"/>
                <w:spacing w:val="1"/>
                <w:w w:val="105"/>
                <w:sz w:val="24"/>
                <w:szCs w:val="24"/>
              </w:rPr>
              <w:t>к</w:t>
            </w:r>
            <w:r w:rsidRPr="00B535C1">
              <w:rPr>
                <w:rFonts w:eastAsia="Calibri"/>
                <w:color w:val="000000"/>
                <w:spacing w:val="3"/>
                <w:w w:val="106"/>
                <w:sz w:val="24"/>
                <w:szCs w:val="24"/>
              </w:rPr>
              <w:t>о</w:t>
            </w:r>
            <w:r w:rsidRPr="00B535C1">
              <w:rPr>
                <w:rFonts w:eastAsia="Calibri"/>
                <w:color w:val="000000"/>
                <w:spacing w:val="3"/>
                <w:w w:val="101"/>
                <w:sz w:val="24"/>
                <w:szCs w:val="24"/>
              </w:rPr>
              <w:t>л</w:t>
            </w:r>
            <w:r w:rsidRPr="00B535C1">
              <w:rPr>
                <w:rFonts w:eastAsia="Calibri"/>
                <w:color w:val="000000"/>
                <w:spacing w:val="2"/>
                <w:w w:val="108"/>
                <w:sz w:val="24"/>
                <w:szCs w:val="24"/>
              </w:rPr>
              <w:t>ь</w:t>
            </w:r>
            <w:r w:rsidRPr="00B535C1">
              <w:rPr>
                <w:rFonts w:eastAsia="Calibri"/>
                <w:color w:val="000000"/>
                <w:w w:val="105"/>
                <w:sz w:val="24"/>
                <w:szCs w:val="24"/>
              </w:rPr>
              <w:t>к</w:t>
            </w:r>
            <w:r w:rsidRPr="00B535C1">
              <w:rPr>
                <w:rFonts w:eastAsia="Calibri"/>
                <w:color w:val="000000"/>
                <w:spacing w:val="1"/>
                <w:w w:val="106"/>
                <w:sz w:val="24"/>
                <w:szCs w:val="24"/>
              </w:rPr>
              <w:t>о</w:t>
            </w:r>
            <w:r w:rsidRPr="00B535C1">
              <w:rPr>
                <w:rFonts w:eastAsia="Calibri"/>
                <w:color w:val="000000"/>
                <w:spacing w:val="23"/>
                <w:sz w:val="24"/>
                <w:szCs w:val="24"/>
              </w:rPr>
              <w:t xml:space="preserve"> </w:t>
            </w:r>
            <w:r w:rsidRPr="00B535C1">
              <w:rPr>
                <w:rFonts w:eastAsia="Calibri"/>
                <w:color w:val="000000"/>
                <w:w w:val="108"/>
                <w:sz w:val="24"/>
                <w:szCs w:val="24"/>
              </w:rPr>
              <w:t>т</w:t>
            </w:r>
            <w:r w:rsidRPr="00B535C1">
              <w:rPr>
                <w:rFonts w:eastAsia="Calibri"/>
                <w:color w:val="000000"/>
                <w:w w:val="110"/>
                <w:sz w:val="24"/>
                <w:szCs w:val="24"/>
              </w:rPr>
              <w:t>р</w:t>
            </w:r>
            <w:r w:rsidRPr="00B535C1">
              <w:rPr>
                <w:rFonts w:eastAsia="Calibri"/>
                <w:color w:val="000000"/>
                <w:w w:val="106"/>
                <w:sz w:val="24"/>
                <w:szCs w:val="24"/>
              </w:rPr>
              <w:t>у</w:t>
            </w:r>
            <w:r w:rsidRPr="00B535C1">
              <w:rPr>
                <w:rFonts w:eastAsia="Calibri"/>
                <w:color w:val="000000"/>
                <w:w w:val="96"/>
                <w:sz w:val="24"/>
                <w:szCs w:val="24"/>
              </w:rPr>
              <w:t>д</w:t>
            </w:r>
            <w:r w:rsidRPr="00B535C1">
              <w:rPr>
                <w:rFonts w:eastAsia="Calibri"/>
                <w:color w:val="000000"/>
                <w:spacing w:val="3"/>
                <w:w w:val="104"/>
                <w:sz w:val="24"/>
                <w:szCs w:val="24"/>
              </w:rPr>
              <w:t>н</w:t>
            </w:r>
            <w:r w:rsidRPr="00B535C1">
              <w:rPr>
                <w:rFonts w:eastAsia="Calibri"/>
                <w:color w:val="000000"/>
                <w:spacing w:val="2"/>
                <w:w w:val="101"/>
                <w:sz w:val="24"/>
                <w:szCs w:val="24"/>
              </w:rPr>
              <w:t>ы</w:t>
            </w:r>
            <w:r w:rsidRPr="00B535C1">
              <w:rPr>
                <w:rFonts w:eastAsia="Calibri"/>
                <w:color w:val="000000"/>
                <w:spacing w:val="2"/>
                <w:w w:val="96"/>
                <w:sz w:val="24"/>
                <w:szCs w:val="24"/>
              </w:rPr>
              <w:t>м</w:t>
            </w:r>
            <w:r w:rsidRPr="00B535C1">
              <w:rPr>
                <w:rFonts w:eastAsia="Calibri"/>
                <w:color w:val="000000"/>
                <w:spacing w:val="1"/>
                <w:w w:val="104"/>
                <w:sz w:val="24"/>
                <w:szCs w:val="24"/>
              </w:rPr>
              <w:t>и</w:t>
            </w:r>
            <w:r w:rsidRPr="00B535C1">
              <w:rPr>
                <w:rFonts w:eastAsia="Calibri"/>
                <w:color w:val="000000"/>
                <w:spacing w:val="22"/>
                <w:sz w:val="24"/>
                <w:szCs w:val="24"/>
              </w:rPr>
              <w:t xml:space="preserve"> </w:t>
            </w:r>
            <w:r w:rsidRPr="00B535C1">
              <w:rPr>
                <w:rFonts w:eastAsia="Calibri"/>
                <w:color w:val="000000"/>
                <w:spacing w:val="5"/>
                <w:w w:val="108"/>
                <w:sz w:val="24"/>
                <w:szCs w:val="24"/>
              </w:rPr>
              <w:t>с</w:t>
            </w:r>
            <w:r w:rsidRPr="00B535C1">
              <w:rPr>
                <w:rFonts w:eastAsia="Calibri"/>
                <w:color w:val="000000"/>
                <w:w w:val="108"/>
                <w:sz w:val="24"/>
                <w:szCs w:val="24"/>
              </w:rPr>
              <w:t>т</w:t>
            </w:r>
            <w:r w:rsidRPr="00B535C1">
              <w:rPr>
                <w:rFonts w:eastAsia="Calibri"/>
                <w:color w:val="000000"/>
                <w:spacing w:val="3"/>
                <w:w w:val="102"/>
                <w:sz w:val="24"/>
                <w:szCs w:val="24"/>
              </w:rPr>
              <w:t>а</w:t>
            </w:r>
            <w:r w:rsidRPr="00B535C1">
              <w:rPr>
                <w:rFonts w:eastAsia="Calibri"/>
                <w:color w:val="000000"/>
                <w:spacing w:val="2"/>
                <w:w w:val="101"/>
                <w:sz w:val="24"/>
                <w:szCs w:val="24"/>
              </w:rPr>
              <w:t>л</w:t>
            </w:r>
            <w:r w:rsidRPr="00B535C1">
              <w:rPr>
                <w:rFonts w:eastAsia="Calibri"/>
                <w:color w:val="000000"/>
                <w:w w:val="104"/>
                <w:sz w:val="24"/>
                <w:szCs w:val="24"/>
              </w:rPr>
              <w:t>и</w:t>
            </w:r>
            <w:r w:rsidRPr="00B535C1">
              <w:rPr>
                <w:rFonts w:eastAsia="Calibri"/>
                <w:color w:val="000000"/>
                <w:spacing w:val="22"/>
                <w:sz w:val="24"/>
                <w:szCs w:val="24"/>
              </w:rPr>
              <w:t xml:space="preserve"> </w:t>
            </w:r>
            <w:r w:rsidRPr="00B535C1">
              <w:rPr>
                <w:rFonts w:eastAsia="Calibri"/>
                <w:color w:val="000000"/>
                <w:spacing w:val="2"/>
                <w:w w:val="103"/>
                <w:sz w:val="24"/>
                <w:szCs w:val="24"/>
              </w:rPr>
              <w:t>ш</w:t>
            </w:r>
            <w:r w:rsidRPr="00B535C1">
              <w:rPr>
                <w:rFonts w:eastAsia="Calibri"/>
                <w:color w:val="000000"/>
                <w:spacing w:val="2"/>
                <w:w w:val="102"/>
                <w:sz w:val="24"/>
                <w:szCs w:val="24"/>
              </w:rPr>
              <w:t>а</w:t>
            </w:r>
            <w:r w:rsidRPr="00B535C1">
              <w:rPr>
                <w:rFonts w:eastAsia="Calibri"/>
                <w:color w:val="000000"/>
                <w:w w:val="113"/>
                <w:sz w:val="24"/>
                <w:szCs w:val="24"/>
              </w:rPr>
              <w:t>г</w:t>
            </w:r>
            <w:r w:rsidRPr="00B535C1">
              <w:rPr>
                <w:rFonts w:eastAsia="Calibri"/>
                <w:color w:val="000000"/>
                <w:w w:val="104"/>
                <w:sz w:val="24"/>
                <w:szCs w:val="24"/>
              </w:rPr>
              <w:t>и</w:t>
            </w:r>
            <w:r w:rsidRPr="00B535C1">
              <w:rPr>
                <w:rFonts w:eastAsia="Calibri"/>
                <w:color w:val="000000"/>
                <w:spacing w:val="22"/>
                <w:sz w:val="24"/>
                <w:szCs w:val="24"/>
              </w:rPr>
              <w:t xml:space="preserve"> </w:t>
            </w:r>
            <w:r w:rsidRPr="00B535C1">
              <w:rPr>
                <w:rFonts w:eastAsia="Calibri"/>
                <w:color w:val="000000"/>
                <w:w w:val="105"/>
                <w:sz w:val="24"/>
                <w:szCs w:val="24"/>
              </w:rPr>
              <w:t>к</w:t>
            </w:r>
            <w:r w:rsidRPr="00B535C1">
              <w:rPr>
                <w:rFonts w:eastAsia="Calibri"/>
                <w:color w:val="000000"/>
                <w:spacing w:val="23"/>
                <w:sz w:val="24"/>
                <w:szCs w:val="24"/>
              </w:rPr>
              <w:t xml:space="preserve"> </w:t>
            </w:r>
            <w:r w:rsidRPr="00B535C1">
              <w:rPr>
                <w:rFonts w:eastAsia="Calibri"/>
                <w:color w:val="000000"/>
                <w:spacing w:val="2"/>
                <w:w w:val="104"/>
                <w:sz w:val="24"/>
                <w:szCs w:val="24"/>
              </w:rPr>
              <w:t>н</w:t>
            </w:r>
            <w:r w:rsidRPr="00B535C1">
              <w:rPr>
                <w:rFonts w:eastAsia="Calibri"/>
                <w:color w:val="000000"/>
                <w:spacing w:val="2"/>
                <w:w w:val="102"/>
                <w:sz w:val="24"/>
                <w:szCs w:val="24"/>
              </w:rPr>
              <w:t>е</w:t>
            </w:r>
            <w:r w:rsidRPr="00B535C1">
              <w:rPr>
                <w:rFonts w:eastAsia="Calibri"/>
                <w:color w:val="000000"/>
                <w:spacing w:val="2"/>
                <w:w w:val="104"/>
                <w:sz w:val="24"/>
                <w:szCs w:val="24"/>
              </w:rPr>
              <w:t>й</w:t>
            </w:r>
            <w:r w:rsidRPr="00B535C1">
              <w:rPr>
                <w:rFonts w:eastAsia="Calibri"/>
                <w:color w:val="000000"/>
                <w:w w:val="83"/>
                <w:sz w:val="24"/>
                <w:szCs w:val="24"/>
              </w:rPr>
              <w:t>.</w:t>
            </w:r>
            <w:r w:rsidRPr="00B535C1">
              <w:rPr>
                <w:rFonts w:eastAsia="Calibri"/>
                <w:color w:val="000000"/>
                <w:spacing w:val="22"/>
                <w:sz w:val="24"/>
                <w:szCs w:val="24"/>
              </w:rPr>
              <w:t xml:space="preserve"> </w:t>
            </w:r>
            <w:r w:rsidRPr="00B535C1">
              <w:rPr>
                <w:rFonts w:eastAsia="Calibri"/>
                <w:color w:val="000000"/>
                <w:spacing w:val="2"/>
                <w:w w:val="104"/>
                <w:sz w:val="24"/>
                <w:szCs w:val="24"/>
              </w:rPr>
              <w:t>П</w:t>
            </w:r>
            <w:r w:rsidRPr="00B535C1">
              <w:rPr>
                <w:rFonts w:eastAsia="Calibri"/>
                <w:color w:val="000000"/>
                <w:spacing w:val="2"/>
                <w:w w:val="106"/>
                <w:sz w:val="24"/>
                <w:szCs w:val="24"/>
              </w:rPr>
              <w:t>о</w:t>
            </w:r>
            <w:r w:rsidRPr="00B535C1">
              <w:rPr>
                <w:rFonts w:eastAsia="Calibri"/>
                <w:color w:val="000000"/>
                <w:spacing w:val="2"/>
                <w:w w:val="104"/>
                <w:sz w:val="24"/>
                <w:szCs w:val="24"/>
              </w:rPr>
              <w:t>з</w:t>
            </w:r>
            <w:r w:rsidRPr="00B535C1">
              <w:rPr>
                <w:rFonts w:eastAsia="Calibri"/>
                <w:color w:val="000000"/>
                <w:spacing w:val="4"/>
                <w:w w:val="104"/>
                <w:sz w:val="24"/>
                <w:szCs w:val="24"/>
              </w:rPr>
              <w:t>н</w:t>
            </w:r>
            <w:r w:rsidRPr="00B535C1">
              <w:rPr>
                <w:rFonts w:eastAsia="Calibri"/>
                <w:color w:val="000000"/>
                <w:spacing w:val="1"/>
                <w:w w:val="102"/>
                <w:sz w:val="24"/>
                <w:szCs w:val="24"/>
              </w:rPr>
              <w:t>а</w:t>
            </w:r>
            <w:r w:rsidRPr="00B535C1">
              <w:rPr>
                <w:rFonts w:eastAsia="Calibri"/>
                <w:color w:val="000000"/>
                <w:w w:val="105"/>
                <w:sz w:val="24"/>
                <w:szCs w:val="24"/>
              </w:rPr>
              <w:t>к</w:t>
            </w:r>
            <w:r w:rsidRPr="00B535C1">
              <w:rPr>
                <w:rFonts w:eastAsia="Calibri"/>
                <w:color w:val="000000"/>
                <w:spacing w:val="3"/>
                <w:w w:val="106"/>
                <w:sz w:val="24"/>
                <w:szCs w:val="24"/>
              </w:rPr>
              <w:t>о</w:t>
            </w:r>
            <w:r w:rsidRPr="00B535C1">
              <w:rPr>
                <w:rFonts w:eastAsia="Calibri"/>
                <w:color w:val="000000"/>
                <w:spacing w:val="2"/>
                <w:w w:val="96"/>
                <w:sz w:val="24"/>
                <w:szCs w:val="24"/>
              </w:rPr>
              <w:t>м</w:t>
            </w:r>
            <w:r w:rsidRPr="00B535C1">
              <w:rPr>
                <w:rFonts w:eastAsia="Calibri"/>
                <w:color w:val="000000"/>
                <w:spacing w:val="1"/>
                <w:w w:val="104"/>
                <w:sz w:val="24"/>
                <w:szCs w:val="24"/>
              </w:rPr>
              <w:t>и</w:t>
            </w:r>
            <w:r w:rsidRPr="00B535C1">
              <w:rPr>
                <w:rFonts w:eastAsia="Calibri"/>
                <w:color w:val="000000"/>
                <w:w w:val="108"/>
                <w:sz w:val="24"/>
                <w:szCs w:val="24"/>
              </w:rPr>
              <w:t>ть</w:t>
            </w:r>
            <w:r w:rsidRPr="00B535C1">
              <w:rPr>
                <w:rFonts w:eastAsia="Calibri"/>
                <w:color w:val="000000"/>
                <w:spacing w:val="47"/>
                <w:sz w:val="24"/>
                <w:szCs w:val="24"/>
              </w:rPr>
              <w:t xml:space="preserve"> </w:t>
            </w:r>
            <w:r w:rsidRPr="00B535C1">
              <w:rPr>
                <w:rFonts w:eastAsia="Calibri"/>
                <w:color w:val="000000"/>
                <w:w w:val="108"/>
                <w:sz w:val="24"/>
                <w:szCs w:val="24"/>
              </w:rPr>
              <w:t>с</w:t>
            </w:r>
            <w:r w:rsidRPr="00B535C1">
              <w:rPr>
                <w:rFonts w:eastAsia="Calibri"/>
                <w:color w:val="000000"/>
                <w:spacing w:val="47"/>
                <w:sz w:val="24"/>
                <w:szCs w:val="24"/>
              </w:rPr>
              <w:t xml:space="preserve"> </w:t>
            </w:r>
            <w:r w:rsidRPr="00B535C1">
              <w:rPr>
                <w:rFonts w:eastAsia="Calibri"/>
                <w:color w:val="000000"/>
                <w:spacing w:val="2"/>
                <w:w w:val="106"/>
                <w:sz w:val="24"/>
                <w:szCs w:val="24"/>
              </w:rPr>
              <w:t>по</w:t>
            </w:r>
            <w:r w:rsidRPr="00B535C1">
              <w:rPr>
                <w:rFonts w:eastAsia="Calibri"/>
                <w:color w:val="000000"/>
                <w:spacing w:val="3"/>
                <w:w w:val="104"/>
                <w:sz w:val="24"/>
                <w:szCs w:val="24"/>
              </w:rPr>
              <w:t>н</w:t>
            </w:r>
            <w:r w:rsidRPr="00B535C1">
              <w:rPr>
                <w:rFonts w:eastAsia="Calibri"/>
                <w:color w:val="000000"/>
                <w:spacing w:val="1"/>
                <w:w w:val="106"/>
                <w:sz w:val="24"/>
                <w:szCs w:val="24"/>
              </w:rPr>
              <w:t>я</w:t>
            </w:r>
            <w:r w:rsidRPr="00B535C1">
              <w:rPr>
                <w:rFonts w:eastAsia="Calibri"/>
                <w:color w:val="000000"/>
                <w:spacing w:val="1"/>
                <w:w w:val="108"/>
                <w:sz w:val="24"/>
                <w:szCs w:val="24"/>
              </w:rPr>
              <w:t>т</w:t>
            </w:r>
            <w:r w:rsidRPr="00B535C1">
              <w:rPr>
                <w:rFonts w:eastAsia="Calibri"/>
                <w:color w:val="000000"/>
                <w:spacing w:val="2"/>
                <w:w w:val="104"/>
                <w:sz w:val="24"/>
                <w:szCs w:val="24"/>
              </w:rPr>
              <w:t>и</w:t>
            </w:r>
            <w:r w:rsidRPr="00B535C1">
              <w:rPr>
                <w:rFonts w:eastAsia="Calibri"/>
                <w:color w:val="000000"/>
                <w:spacing w:val="2"/>
                <w:w w:val="102"/>
                <w:sz w:val="24"/>
                <w:szCs w:val="24"/>
              </w:rPr>
              <w:t>е</w:t>
            </w:r>
            <w:r w:rsidRPr="00B535C1">
              <w:rPr>
                <w:rFonts w:eastAsia="Calibri"/>
                <w:color w:val="000000"/>
                <w:w w:val="96"/>
                <w:sz w:val="24"/>
                <w:szCs w:val="24"/>
              </w:rPr>
              <w:t>м</w:t>
            </w:r>
            <w:r w:rsidRPr="00B535C1">
              <w:rPr>
                <w:rFonts w:eastAsia="Calibri"/>
                <w:color w:val="000000"/>
                <w:spacing w:val="47"/>
                <w:sz w:val="24"/>
                <w:szCs w:val="24"/>
              </w:rPr>
              <w:t xml:space="preserve"> </w:t>
            </w:r>
            <w:r w:rsidRPr="00B535C1">
              <w:rPr>
                <w:rFonts w:eastAsia="Calibri"/>
                <w:color w:val="000000"/>
                <w:spacing w:val="2"/>
                <w:w w:val="83"/>
                <w:sz w:val="24"/>
                <w:szCs w:val="24"/>
              </w:rPr>
              <w:t>«</w:t>
            </w:r>
            <w:r w:rsidRPr="00B535C1">
              <w:rPr>
                <w:rFonts w:eastAsia="Calibri"/>
                <w:color w:val="000000"/>
                <w:spacing w:val="1"/>
                <w:w w:val="108"/>
                <w:sz w:val="24"/>
                <w:szCs w:val="24"/>
              </w:rPr>
              <w:t>т</w:t>
            </w:r>
            <w:r w:rsidRPr="00B535C1">
              <w:rPr>
                <w:rFonts w:eastAsia="Calibri"/>
                <w:color w:val="000000"/>
                <w:w w:val="110"/>
                <w:sz w:val="24"/>
                <w:szCs w:val="24"/>
              </w:rPr>
              <w:t>р</w:t>
            </w:r>
            <w:r w:rsidRPr="00B535C1">
              <w:rPr>
                <w:rFonts w:eastAsia="Calibri"/>
                <w:color w:val="000000"/>
                <w:spacing w:val="4"/>
                <w:w w:val="106"/>
                <w:sz w:val="24"/>
                <w:szCs w:val="24"/>
              </w:rPr>
              <w:t>у</w:t>
            </w:r>
            <w:r w:rsidRPr="00B535C1">
              <w:rPr>
                <w:rFonts w:eastAsia="Calibri"/>
                <w:color w:val="000000"/>
                <w:spacing w:val="1"/>
                <w:w w:val="98"/>
                <w:sz w:val="24"/>
                <w:szCs w:val="24"/>
              </w:rPr>
              <w:t>ж</w:t>
            </w:r>
            <w:r w:rsidRPr="00B535C1">
              <w:rPr>
                <w:rFonts w:eastAsia="Calibri"/>
                <w:color w:val="000000"/>
                <w:spacing w:val="2"/>
                <w:w w:val="102"/>
                <w:sz w:val="24"/>
                <w:szCs w:val="24"/>
              </w:rPr>
              <w:t>е</w:t>
            </w:r>
            <w:r w:rsidRPr="00B535C1">
              <w:rPr>
                <w:rFonts w:eastAsia="Calibri"/>
                <w:color w:val="000000"/>
                <w:spacing w:val="2"/>
                <w:w w:val="104"/>
                <w:sz w:val="24"/>
                <w:szCs w:val="24"/>
              </w:rPr>
              <w:t>ни</w:t>
            </w:r>
            <w:r w:rsidRPr="00B535C1">
              <w:rPr>
                <w:rFonts w:eastAsia="Calibri"/>
                <w:color w:val="000000"/>
                <w:spacing w:val="2"/>
                <w:w w:val="105"/>
                <w:sz w:val="24"/>
                <w:szCs w:val="24"/>
              </w:rPr>
              <w:t>к</w:t>
            </w:r>
            <w:r w:rsidRPr="00B535C1">
              <w:rPr>
                <w:rFonts w:eastAsia="Calibri"/>
                <w:color w:val="000000"/>
                <w:w w:val="104"/>
                <w:sz w:val="24"/>
                <w:szCs w:val="24"/>
              </w:rPr>
              <w:t>и</w:t>
            </w:r>
            <w:r w:rsidRPr="00B535C1">
              <w:rPr>
                <w:rFonts w:eastAsia="Calibri"/>
                <w:color w:val="000000"/>
                <w:spacing w:val="47"/>
                <w:sz w:val="24"/>
                <w:szCs w:val="24"/>
              </w:rPr>
              <w:t xml:space="preserve"> </w:t>
            </w:r>
            <w:r w:rsidRPr="00B535C1">
              <w:rPr>
                <w:rFonts w:eastAsia="Calibri"/>
                <w:color w:val="000000"/>
                <w:w w:val="108"/>
                <w:sz w:val="24"/>
                <w:szCs w:val="24"/>
              </w:rPr>
              <w:t>т</w:t>
            </w:r>
            <w:r w:rsidRPr="00B535C1">
              <w:rPr>
                <w:rFonts w:eastAsia="Calibri"/>
                <w:color w:val="000000"/>
                <w:spacing w:val="3"/>
                <w:w w:val="101"/>
                <w:sz w:val="24"/>
                <w:szCs w:val="24"/>
              </w:rPr>
              <w:t>ы</w:t>
            </w:r>
            <w:r w:rsidRPr="00B535C1">
              <w:rPr>
                <w:rFonts w:eastAsia="Calibri"/>
                <w:color w:val="000000"/>
                <w:spacing w:val="1"/>
                <w:w w:val="101"/>
                <w:sz w:val="24"/>
                <w:szCs w:val="24"/>
              </w:rPr>
              <w:t>л</w:t>
            </w:r>
            <w:r w:rsidRPr="00B535C1">
              <w:rPr>
                <w:rFonts w:eastAsia="Calibri"/>
                <w:color w:val="000000"/>
                <w:spacing w:val="3"/>
                <w:w w:val="102"/>
                <w:sz w:val="24"/>
                <w:szCs w:val="24"/>
              </w:rPr>
              <w:t>а</w:t>
            </w:r>
            <w:r w:rsidRPr="00B535C1">
              <w:rPr>
                <w:rFonts w:eastAsia="Calibri"/>
                <w:color w:val="000000"/>
                <w:spacing w:val="2"/>
                <w:w w:val="83"/>
                <w:sz w:val="24"/>
                <w:szCs w:val="24"/>
              </w:rPr>
              <w:t>»</w:t>
            </w:r>
            <w:r w:rsidRPr="00B535C1">
              <w:rPr>
                <w:rFonts w:eastAsia="Calibri"/>
                <w:color w:val="000000"/>
                <w:w w:val="83"/>
                <w:sz w:val="24"/>
                <w:szCs w:val="24"/>
              </w:rPr>
              <w:t>.</w:t>
            </w:r>
            <w:r w:rsidRPr="00B535C1">
              <w:rPr>
                <w:rFonts w:eastAsia="Calibri"/>
                <w:color w:val="000000"/>
                <w:spacing w:val="47"/>
                <w:sz w:val="24"/>
                <w:szCs w:val="24"/>
              </w:rPr>
              <w:t xml:space="preserve"> </w:t>
            </w:r>
            <w:r w:rsidRPr="00B535C1">
              <w:rPr>
                <w:rFonts w:eastAsia="Calibri"/>
                <w:color w:val="000000"/>
                <w:spacing w:val="2"/>
                <w:w w:val="105"/>
                <w:sz w:val="24"/>
                <w:szCs w:val="24"/>
              </w:rPr>
              <w:t>З</w:t>
            </w:r>
            <w:r w:rsidRPr="00B535C1">
              <w:rPr>
                <w:rFonts w:eastAsia="Calibri"/>
                <w:color w:val="000000"/>
                <w:spacing w:val="2"/>
                <w:w w:val="104"/>
                <w:sz w:val="24"/>
                <w:szCs w:val="24"/>
              </w:rPr>
              <w:t>н</w:t>
            </w:r>
            <w:r w:rsidRPr="00B535C1">
              <w:rPr>
                <w:rFonts w:eastAsia="Calibri"/>
                <w:color w:val="000000"/>
                <w:spacing w:val="3"/>
                <w:w w:val="102"/>
                <w:sz w:val="24"/>
                <w:szCs w:val="24"/>
              </w:rPr>
              <w:t>а</w:t>
            </w:r>
            <w:r w:rsidRPr="00B535C1">
              <w:rPr>
                <w:rFonts w:eastAsia="Calibri"/>
                <w:color w:val="000000"/>
                <w:w w:val="105"/>
                <w:sz w:val="24"/>
                <w:szCs w:val="24"/>
              </w:rPr>
              <w:t>к</w:t>
            </w:r>
            <w:r w:rsidRPr="00B535C1">
              <w:rPr>
                <w:rFonts w:eastAsia="Calibri"/>
                <w:color w:val="000000"/>
                <w:spacing w:val="2"/>
                <w:w w:val="106"/>
                <w:sz w:val="24"/>
                <w:szCs w:val="24"/>
              </w:rPr>
              <w:t>о</w:t>
            </w:r>
            <w:r w:rsidRPr="00B535C1">
              <w:rPr>
                <w:rFonts w:eastAsia="Calibri"/>
                <w:color w:val="000000"/>
                <w:spacing w:val="2"/>
                <w:w w:val="96"/>
                <w:sz w:val="24"/>
                <w:szCs w:val="24"/>
              </w:rPr>
              <w:t>м</w:t>
            </w:r>
            <w:r w:rsidRPr="00B535C1">
              <w:rPr>
                <w:rFonts w:eastAsia="Calibri"/>
                <w:color w:val="000000"/>
                <w:spacing w:val="2"/>
                <w:w w:val="104"/>
                <w:sz w:val="24"/>
                <w:szCs w:val="24"/>
              </w:rPr>
              <w:t>и</w:t>
            </w:r>
            <w:r w:rsidRPr="00B535C1">
              <w:rPr>
                <w:rFonts w:eastAsia="Calibri"/>
                <w:color w:val="000000"/>
                <w:w w:val="108"/>
                <w:sz w:val="24"/>
                <w:szCs w:val="24"/>
              </w:rPr>
              <w:t>ть</w:t>
            </w:r>
            <w:r w:rsidRPr="00B535C1">
              <w:rPr>
                <w:rFonts w:eastAsia="Calibri"/>
                <w:color w:val="000000"/>
                <w:spacing w:val="47"/>
                <w:sz w:val="24"/>
                <w:szCs w:val="24"/>
              </w:rPr>
              <w:t xml:space="preserve"> </w:t>
            </w:r>
            <w:r w:rsidRPr="00B535C1">
              <w:rPr>
                <w:rFonts w:eastAsia="Calibri"/>
                <w:color w:val="000000"/>
                <w:spacing w:val="2"/>
                <w:w w:val="96"/>
                <w:sz w:val="24"/>
                <w:szCs w:val="24"/>
              </w:rPr>
              <w:t>д</w:t>
            </w:r>
            <w:r w:rsidRPr="00B535C1">
              <w:rPr>
                <w:rFonts w:eastAsia="Calibri"/>
                <w:color w:val="000000"/>
                <w:spacing w:val="1"/>
                <w:w w:val="102"/>
                <w:sz w:val="24"/>
                <w:szCs w:val="24"/>
              </w:rPr>
              <w:t>е</w:t>
            </w:r>
            <w:r w:rsidRPr="00B535C1">
              <w:rPr>
                <w:rFonts w:eastAsia="Calibri"/>
                <w:color w:val="000000"/>
                <w:spacing w:val="-2"/>
                <w:w w:val="108"/>
                <w:sz w:val="24"/>
                <w:szCs w:val="24"/>
              </w:rPr>
              <w:t>т</w:t>
            </w:r>
            <w:r w:rsidRPr="00B535C1">
              <w:rPr>
                <w:rFonts w:eastAsia="Calibri"/>
                <w:color w:val="000000"/>
                <w:spacing w:val="2"/>
                <w:w w:val="102"/>
                <w:sz w:val="24"/>
                <w:szCs w:val="24"/>
              </w:rPr>
              <w:t>е</w:t>
            </w:r>
            <w:r w:rsidRPr="00B535C1">
              <w:rPr>
                <w:rFonts w:eastAsia="Calibri"/>
                <w:color w:val="000000"/>
                <w:w w:val="104"/>
                <w:sz w:val="24"/>
                <w:szCs w:val="24"/>
              </w:rPr>
              <w:t>й</w:t>
            </w:r>
            <w:r w:rsidRPr="00B535C1">
              <w:rPr>
                <w:rFonts w:eastAsia="Calibri"/>
                <w:color w:val="000000"/>
                <w:spacing w:val="46"/>
                <w:sz w:val="24"/>
                <w:szCs w:val="24"/>
              </w:rPr>
              <w:t xml:space="preserve"> </w:t>
            </w:r>
            <w:r w:rsidRPr="00B535C1">
              <w:rPr>
                <w:rFonts w:eastAsia="Calibri"/>
                <w:color w:val="000000"/>
                <w:w w:val="108"/>
                <w:sz w:val="24"/>
                <w:szCs w:val="24"/>
              </w:rPr>
              <w:t>с</w:t>
            </w:r>
            <w:r w:rsidRPr="00B535C1">
              <w:rPr>
                <w:rFonts w:eastAsia="Calibri"/>
                <w:color w:val="000000"/>
                <w:spacing w:val="47"/>
                <w:sz w:val="24"/>
                <w:szCs w:val="24"/>
              </w:rPr>
              <w:t xml:space="preserve"> </w:t>
            </w:r>
            <w:r w:rsidRPr="00B535C1">
              <w:rPr>
                <w:rFonts w:eastAsia="Calibri"/>
                <w:color w:val="000000"/>
                <w:w w:val="108"/>
                <w:sz w:val="24"/>
                <w:szCs w:val="24"/>
              </w:rPr>
              <w:t>т</w:t>
            </w:r>
            <w:r w:rsidRPr="00B535C1">
              <w:rPr>
                <w:rFonts w:eastAsia="Calibri"/>
                <w:color w:val="000000"/>
                <w:w w:val="102"/>
                <w:sz w:val="24"/>
                <w:szCs w:val="24"/>
              </w:rPr>
              <w:t>е</w:t>
            </w:r>
            <w:r w:rsidRPr="00B535C1">
              <w:rPr>
                <w:rFonts w:eastAsia="Calibri"/>
                <w:color w:val="000000"/>
                <w:spacing w:val="2"/>
                <w:w w:val="96"/>
                <w:sz w:val="24"/>
                <w:szCs w:val="24"/>
              </w:rPr>
              <w:t>м</w:t>
            </w:r>
            <w:r w:rsidRPr="00B535C1">
              <w:rPr>
                <w:rFonts w:eastAsia="Calibri"/>
                <w:color w:val="000000"/>
                <w:spacing w:val="1"/>
                <w:w w:val="84"/>
                <w:sz w:val="24"/>
                <w:szCs w:val="24"/>
              </w:rPr>
              <w:t>,</w:t>
            </w:r>
            <w:r w:rsidRPr="00B535C1">
              <w:rPr>
                <w:rFonts w:eastAsia="Calibri"/>
                <w:color w:val="000000"/>
                <w:sz w:val="24"/>
                <w:szCs w:val="24"/>
              </w:rPr>
              <w:t xml:space="preserve"> </w:t>
            </w:r>
            <w:r w:rsidRPr="00B535C1">
              <w:rPr>
                <w:rFonts w:eastAsia="Calibri"/>
                <w:color w:val="000000"/>
                <w:spacing w:val="4"/>
                <w:w w:val="105"/>
                <w:sz w:val="24"/>
                <w:szCs w:val="24"/>
              </w:rPr>
              <w:t>к</w:t>
            </w:r>
            <w:r w:rsidRPr="00B535C1">
              <w:rPr>
                <w:rFonts w:eastAsia="Calibri"/>
                <w:color w:val="000000"/>
                <w:spacing w:val="2"/>
                <w:w w:val="102"/>
                <w:sz w:val="24"/>
                <w:szCs w:val="24"/>
              </w:rPr>
              <w:t>а</w:t>
            </w:r>
            <w:r w:rsidRPr="00B535C1">
              <w:rPr>
                <w:rFonts w:eastAsia="Calibri"/>
                <w:color w:val="000000"/>
                <w:w w:val="105"/>
                <w:sz w:val="24"/>
                <w:szCs w:val="24"/>
              </w:rPr>
              <w:t>к</w:t>
            </w:r>
            <w:r w:rsidRPr="00B535C1">
              <w:rPr>
                <w:rFonts w:eastAsia="Calibri"/>
                <w:color w:val="000000"/>
                <w:spacing w:val="71"/>
                <w:sz w:val="24"/>
                <w:szCs w:val="24"/>
              </w:rPr>
              <w:t xml:space="preserve"> </w:t>
            </w:r>
            <w:r w:rsidRPr="00B535C1">
              <w:rPr>
                <w:rFonts w:eastAsia="Calibri"/>
                <w:color w:val="000000"/>
                <w:spacing w:val="2"/>
                <w:w w:val="98"/>
                <w:sz w:val="24"/>
                <w:szCs w:val="24"/>
              </w:rPr>
              <w:t>ж</w:t>
            </w:r>
            <w:r w:rsidRPr="00B535C1">
              <w:rPr>
                <w:rFonts w:eastAsia="Calibri"/>
                <w:color w:val="000000"/>
                <w:spacing w:val="1"/>
                <w:w w:val="104"/>
                <w:sz w:val="24"/>
                <w:szCs w:val="24"/>
              </w:rPr>
              <w:t>и</w:t>
            </w:r>
            <w:r w:rsidRPr="00B535C1">
              <w:rPr>
                <w:rFonts w:eastAsia="Calibri"/>
                <w:color w:val="000000"/>
                <w:spacing w:val="-1"/>
                <w:w w:val="108"/>
                <w:sz w:val="24"/>
                <w:szCs w:val="24"/>
              </w:rPr>
              <w:t>т</w:t>
            </w:r>
            <w:r w:rsidRPr="00B535C1">
              <w:rPr>
                <w:rFonts w:eastAsia="Calibri"/>
                <w:color w:val="000000"/>
                <w:spacing w:val="2"/>
                <w:w w:val="102"/>
                <w:sz w:val="24"/>
                <w:szCs w:val="24"/>
              </w:rPr>
              <w:t>е</w:t>
            </w:r>
            <w:r w:rsidRPr="00B535C1">
              <w:rPr>
                <w:rFonts w:eastAsia="Calibri"/>
                <w:color w:val="000000"/>
                <w:spacing w:val="2"/>
                <w:w w:val="101"/>
                <w:sz w:val="24"/>
                <w:szCs w:val="24"/>
              </w:rPr>
              <w:t>л</w:t>
            </w:r>
            <w:r w:rsidRPr="00B535C1">
              <w:rPr>
                <w:rFonts w:eastAsia="Calibri"/>
                <w:color w:val="000000"/>
                <w:w w:val="104"/>
                <w:sz w:val="24"/>
                <w:szCs w:val="24"/>
              </w:rPr>
              <w:t>и</w:t>
            </w:r>
            <w:r w:rsidRPr="00B535C1">
              <w:rPr>
                <w:rFonts w:eastAsia="Calibri"/>
                <w:color w:val="000000"/>
                <w:spacing w:val="70"/>
                <w:sz w:val="24"/>
                <w:szCs w:val="24"/>
              </w:rPr>
              <w:t xml:space="preserve"> </w:t>
            </w:r>
            <w:r w:rsidRPr="00B535C1">
              <w:rPr>
                <w:rFonts w:eastAsia="Calibri"/>
                <w:color w:val="000000"/>
                <w:spacing w:val="3"/>
                <w:w w:val="110"/>
                <w:sz w:val="24"/>
                <w:szCs w:val="24"/>
              </w:rPr>
              <w:t>р</w:t>
            </w:r>
            <w:r w:rsidRPr="00B535C1">
              <w:rPr>
                <w:rFonts w:eastAsia="Calibri"/>
                <w:color w:val="000000"/>
                <w:spacing w:val="1"/>
                <w:w w:val="106"/>
                <w:sz w:val="24"/>
                <w:szCs w:val="24"/>
              </w:rPr>
              <w:t>о</w:t>
            </w:r>
            <w:r w:rsidRPr="00B535C1">
              <w:rPr>
                <w:rFonts w:eastAsia="Calibri"/>
                <w:color w:val="000000"/>
                <w:spacing w:val="2"/>
                <w:w w:val="96"/>
                <w:sz w:val="24"/>
                <w:szCs w:val="24"/>
              </w:rPr>
              <w:t>д</w:t>
            </w:r>
            <w:r w:rsidRPr="00B535C1">
              <w:rPr>
                <w:rFonts w:eastAsia="Calibri"/>
                <w:color w:val="000000"/>
                <w:spacing w:val="2"/>
                <w:w w:val="104"/>
                <w:sz w:val="24"/>
                <w:szCs w:val="24"/>
              </w:rPr>
              <w:t>н</w:t>
            </w:r>
            <w:r w:rsidRPr="00B535C1">
              <w:rPr>
                <w:rFonts w:eastAsia="Calibri"/>
                <w:color w:val="000000"/>
                <w:spacing w:val="2"/>
                <w:w w:val="106"/>
                <w:sz w:val="24"/>
                <w:szCs w:val="24"/>
              </w:rPr>
              <w:t>о</w:t>
            </w:r>
            <w:r w:rsidRPr="00B535C1">
              <w:rPr>
                <w:rFonts w:eastAsia="Calibri"/>
                <w:color w:val="000000"/>
                <w:spacing w:val="-1"/>
                <w:w w:val="113"/>
                <w:sz w:val="24"/>
                <w:szCs w:val="24"/>
              </w:rPr>
              <w:t>г</w:t>
            </w:r>
            <w:r w:rsidRPr="00B535C1">
              <w:rPr>
                <w:rFonts w:eastAsia="Calibri"/>
                <w:color w:val="000000"/>
                <w:w w:val="106"/>
                <w:sz w:val="24"/>
                <w:szCs w:val="24"/>
              </w:rPr>
              <w:t>о</w:t>
            </w:r>
            <w:r w:rsidRPr="00B535C1">
              <w:rPr>
                <w:rFonts w:eastAsia="Calibri"/>
                <w:color w:val="000000"/>
                <w:spacing w:val="70"/>
                <w:sz w:val="24"/>
                <w:szCs w:val="24"/>
              </w:rPr>
              <w:t xml:space="preserve"> </w:t>
            </w:r>
            <w:r w:rsidRPr="00B535C1">
              <w:rPr>
                <w:rFonts w:eastAsia="Calibri"/>
                <w:color w:val="000000"/>
                <w:spacing w:val="-1"/>
                <w:w w:val="113"/>
                <w:sz w:val="24"/>
                <w:szCs w:val="24"/>
              </w:rPr>
              <w:t>г</w:t>
            </w:r>
            <w:r w:rsidRPr="00B535C1">
              <w:rPr>
                <w:rFonts w:eastAsia="Calibri"/>
                <w:color w:val="000000"/>
                <w:spacing w:val="1"/>
                <w:w w:val="106"/>
                <w:sz w:val="24"/>
                <w:szCs w:val="24"/>
              </w:rPr>
              <w:t>о</w:t>
            </w:r>
            <w:r w:rsidRPr="00B535C1">
              <w:rPr>
                <w:rFonts w:eastAsia="Calibri"/>
                <w:color w:val="000000"/>
                <w:spacing w:val="2"/>
                <w:w w:val="110"/>
                <w:sz w:val="24"/>
                <w:szCs w:val="24"/>
              </w:rPr>
              <w:t>р</w:t>
            </w:r>
            <w:r w:rsidRPr="00B535C1">
              <w:rPr>
                <w:rFonts w:eastAsia="Calibri"/>
                <w:color w:val="000000"/>
                <w:spacing w:val="1"/>
                <w:w w:val="106"/>
                <w:sz w:val="24"/>
                <w:szCs w:val="24"/>
              </w:rPr>
              <w:t>о</w:t>
            </w:r>
            <w:r w:rsidRPr="00B535C1">
              <w:rPr>
                <w:rFonts w:eastAsia="Calibri"/>
                <w:color w:val="000000"/>
                <w:spacing w:val="2"/>
                <w:w w:val="96"/>
                <w:sz w:val="24"/>
                <w:szCs w:val="24"/>
              </w:rPr>
              <w:t>д</w:t>
            </w:r>
            <w:r w:rsidRPr="00B535C1">
              <w:rPr>
                <w:rFonts w:eastAsia="Calibri"/>
                <w:color w:val="000000"/>
                <w:spacing w:val="2"/>
                <w:w w:val="102"/>
                <w:sz w:val="24"/>
                <w:szCs w:val="24"/>
              </w:rPr>
              <w:t>а</w:t>
            </w:r>
            <w:r w:rsidRPr="00B535C1">
              <w:rPr>
                <w:rFonts w:eastAsia="Calibri"/>
                <w:color w:val="000000"/>
                <w:w w:val="84"/>
                <w:sz w:val="24"/>
                <w:szCs w:val="24"/>
              </w:rPr>
              <w:t xml:space="preserve"> </w:t>
            </w:r>
            <w:r w:rsidRPr="00B535C1">
              <w:rPr>
                <w:rFonts w:eastAsia="Calibri"/>
                <w:color w:val="000000"/>
                <w:w w:val="108"/>
                <w:sz w:val="24"/>
                <w:szCs w:val="24"/>
              </w:rPr>
              <w:t>т</w:t>
            </w:r>
            <w:r w:rsidRPr="00B535C1">
              <w:rPr>
                <w:rFonts w:eastAsia="Calibri"/>
                <w:color w:val="000000"/>
                <w:w w:val="110"/>
                <w:sz w:val="24"/>
                <w:szCs w:val="24"/>
              </w:rPr>
              <w:t>р</w:t>
            </w:r>
            <w:r w:rsidRPr="00B535C1">
              <w:rPr>
                <w:rFonts w:eastAsia="Calibri"/>
                <w:color w:val="000000"/>
                <w:w w:val="106"/>
                <w:sz w:val="24"/>
                <w:szCs w:val="24"/>
              </w:rPr>
              <w:t>у</w:t>
            </w:r>
            <w:r w:rsidRPr="00B535C1">
              <w:rPr>
                <w:rFonts w:eastAsia="Calibri"/>
                <w:color w:val="000000"/>
                <w:w w:val="96"/>
                <w:sz w:val="24"/>
                <w:szCs w:val="24"/>
              </w:rPr>
              <w:t>д</w:t>
            </w:r>
            <w:r w:rsidRPr="00B535C1">
              <w:rPr>
                <w:rFonts w:eastAsia="Calibri"/>
                <w:color w:val="000000"/>
                <w:spacing w:val="3"/>
                <w:w w:val="104"/>
                <w:sz w:val="24"/>
                <w:szCs w:val="24"/>
              </w:rPr>
              <w:t>и</w:t>
            </w:r>
            <w:r w:rsidRPr="00B535C1">
              <w:rPr>
                <w:rFonts w:eastAsia="Calibri"/>
                <w:color w:val="000000"/>
                <w:spacing w:val="2"/>
                <w:w w:val="101"/>
                <w:sz w:val="24"/>
                <w:szCs w:val="24"/>
              </w:rPr>
              <w:t>л</w:t>
            </w:r>
            <w:r w:rsidRPr="00B535C1">
              <w:rPr>
                <w:rFonts w:eastAsia="Calibri"/>
                <w:color w:val="000000"/>
                <w:spacing w:val="2"/>
                <w:w w:val="104"/>
                <w:sz w:val="24"/>
                <w:szCs w:val="24"/>
              </w:rPr>
              <w:t>и</w:t>
            </w:r>
            <w:r w:rsidRPr="00B535C1">
              <w:rPr>
                <w:rFonts w:eastAsia="Calibri"/>
                <w:color w:val="000000"/>
                <w:spacing w:val="2"/>
                <w:w w:val="108"/>
                <w:sz w:val="24"/>
                <w:szCs w:val="24"/>
              </w:rPr>
              <w:t>с</w:t>
            </w:r>
            <w:r w:rsidRPr="00B535C1">
              <w:rPr>
                <w:rFonts w:eastAsia="Calibri"/>
                <w:color w:val="000000"/>
                <w:w w:val="108"/>
                <w:sz w:val="24"/>
                <w:szCs w:val="24"/>
              </w:rPr>
              <w:t>ь</w:t>
            </w:r>
            <w:r w:rsidRPr="00B535C1">
              <w:rPr>
                <w:rFonts w:eastAsia="Calibri"/>
                <w:color w:val="000000"/>
                <w:spacing w:val="71"/>
                <w:sz w:val="24"/>
                <w:szCs w:val="24"/>
              </w:rPr>
              <w:t xml:space="preserve"> </w:t>
            </w:r>
            <w:r w:rsidRPr="00B535C1">
              <w:rPr>
                <w:rFonts w:eastAsia="Calibri"/>
                <w:color w:val="000000"/>
                <w:w w:val="106"/>
                <w:sz w:val="24"/>
                <w:szCs w:val="24"/>
              </w:rPr>
              <w:t>в</w:t>
            </w:r>
            <w:r w:rsidRPr="00B535C1">
              <w:rPr>
                <w:rFonts w:eastAsia="Calibri"/>
                <w:color w:val="000000"/>
                <w:spacing w:val="71"/>
                <w:sz w:val="24"/>
                <w:szCs w:val="24"/>
              </w:rPr>
              <w:t xml:space="preserve"> </w:t>
            </w:r>
            <w:r w:rsidRPr="00B535C1">
              <w:rPr>
                <w:rFonts w:eastAsia="Calibri"/>
                <w:color w:val="000000"/>
                <w:spacing w:val="1"/>
                <w:w w:val="108"/>
                <w:sz w:val="24"/>
                <w:szCs w:val="24"/>
              </w:rPr>
              <w:t>т</w:t>
            </w:r>
            <w:r w:rsidRPr="00B535C1">
              <w:rPr>
                <w:rFonts w:eastAsia="Calibri"/>
                <w:color w:val="000000"/>
                <w:spacing w:val="3"/>
                <w:w w:val="101"/>
                <w:sz w:val="24"/>
                <w:szCs w:val="24"/>
              </w:rPr>
              <w:t>ы</w:t>
            </w:r>
            <w:r w:rsidRPr="00B535C1">
              <w:rPr>
                <w:rFonts w:eastAsia="Calibri"/>
                <w:color w:val="000000"/>
                <w:spacing w:val="1"/>
                <w:w w:val="101"/>
                <w:sz w:val="24"/>
                <w:szCs w:val="24"/>
              </w:rPr>
              <w:t>л</w:t>
            </w:r>
            <w:r w:rsidRPr="00B535C1">
              <w:rPr>
                <w:rFonts w:eastAsia="Calibri"/>
                <w:color w:val="000000"/>
                <w:spacing w:val="-8"/>
                <w:w w:val="106"/>
                <w:sz w:val="24"/>
                <w:szCs w:val="24"/>
              </w:rPr>
              <w:t>у</w:t>
            </w:r>
            <w:r w:rsidRPr="00B535C1">
              <w:rPr>
                <w:rFonts w:eastAsia="Calibri"/>
                <w:color w:val="000000"/>
                <w:w w:val="84"/>
                <w:sz w:val="24"/>
                <w:szCs w:val="24"/>
              </w:rPr>
              <w:t>,</w:t>
            </w:r>
            <w:r w:rsidRPr="00B535C1">
              <w:rPr>
                <w:rFonts w:eastAsia="Calibri"/>
                <w:color w:val="000000"/>
                <w:sz w:val="24"/>
                <w:szCs w:val="24"/>
              </w:rPr>
              <w:t xml:space="preserve"> </w:t>
            </w:r>
            <w:r w:rsidRPr="00B535C1">
              <w:rPr>
                <w:rFonts w:eastAsia="Calibri"/>
                <w:color w:val="000000"/>
                <w:spacing w:val="2"/>
                <w:w w:val="106"/>
                <w:sz w:val="24"/>
                <w:szCs w:val="24"/>
              </w:rPr>
              <w:t>п</w:t>
            </w:r>
            <w:r w:rsidRPr="00B535C1">
              <w:rPr>
                <w:rFonts w:eastAsia="Calibri"/>
                <w:color w:val="000000"/>
                <w:spacing w:val="2"/>
                <w:w w:val="110"/>
                <w:sz w:val="24"/>
                <w:szCs w:val="24"/>
              </w:rPr>
              <w:t>р</w:t>
            </w:r>
            <w:r w:rsidRPr="00B535C1">
              <w:rPr>
                <w:rFonts w:eastAsia="Calibri"/>
                <w:color w:val="000000"/>
                <w:spacing w:val="2"/>
                <w:w w:val="104"/>
                <w:sz w:val="24"/>
                <w:szCs w:val="24"/>
              </w:rPr>
              <w:t>и</w:t>
            </w:r>
            <w:r w:rsidRPr="00B535C1">
              <w:rPr>
                <w:rFonts w:eastAsia="Calibri"/>
                <w:color w:val="000000"/>
                <w:spacing w:val="3"/>
                <w:w w:val="101"/>
                <w:sz w:val="24"/>
                <w:szCs w:val="24"/>
              </w:rPr>
              <w:t>б</w:t>
            </w:r>
            <w:r w:rsidRPr="00B535C1">
              <w:rPr>
                <w:rFonts w:eastAsia="Calibri"/>
                <w:color w:val="000000"/>
                <w:spacing w:val="2"/>
                <w:w w:val="101"/>
                <w:sz w:val="24"/>
                <w:szCs w:val="24"/>
              </w:rPr>
              <w:t>л</w:t>
            </w:r>
            <w:r w:rsidRPr="00B535C1">
              <w:rPr>
                <w:rFonts w:eastAsia="Calibri"/>
                <w:color w:val="000000"/>
                <w:spacing w:val="2"/>
                <w:w w:val="104"/>
                <w:sz w:val="24"/>
                <w:szCs w:val="24"/>
              </w:rPr>
              <w:t>и</w:t>
            </w:r>
            <w:r w:rsidRPr="00B535C1">
              <w:rPr>
                <w:rFonts w:eastAsia="Calibri"/>
                <w:color w:val="000000"/>
                <w:spacing w:val="3"/>
                <w:w w:val="98"/>
                <w:sz w:val="24"/>
                <w:szCs w:val="24"/>
              </w:rPr>
              <w:t>ж</w:t>
            </w:r>
            <w:r w:rsidRPr="00B535C1">
              <w:rPr>
                <w:rFonts w:eastAsia="Calibri"/>
                <w:color w:val="000000"/>
                <w:spacing w:val="4"/>
                <w:w w:val="102"/>
                <w:sz w:val="24"/>
                <w:szCs w:val="24"/>
              </w:rPr>
              <w:t>а</w:t>
            </w:r>
            <w:r w:rsidRPr="00B535C1">
              <w:rPr>
                <w:rFonts w:eastAsia="Calibri"/>
                <w:color w:val="000000"/>
                <w:w w:val="106"/>
                <w:sz w:val="24"/>
                <w:szCs w:val="24"/>
              </w:rPr>
              <w:t>я</w:t>
            </w:r>
            <w:r w:rsidRPr="00B535C1">
              <w:rPr>
                <w:rFonts w:eastAsia="Calibri"/>
                <w:color w:val="000000"/>
                <w:spacing w:val="62"/>
                <w:sz w:val="24"/>
                <w:szCs w:val="24"/>
              </w:rPr>
              <w:t xml:space="preserve"> </w:t>
            </w:r>
            <w:r w:rsidRPr="00B535C1">
              <w:rPr>
                <w:rFonts w:eastAsia="Calibri"/>
                <w:color w:val="000000"/>
                <w:spacing w:val="2"/>
                <w:w w:val="104"/>
                <w:sz w:val="24"/>
                <w:szCs w:val="24"/>
              </w:rPr>
              <w:t>П</w:t>
            </w:r>
            <w:r w:rsidRPr="00B535C1">
              <w:rPr>
                <w:rFonts w:eastAsia="Calibri"/>
                <w:color w:val="000000"/>
                <w:spacing w:val="2"/>
                <w:w w:val="106"/>
                <w:sz w:val="24"/>
                <w:szCs w:val="24"/>
              </w:rPr>
              <w:t>о</w:t>
            </w:r>
            <w:r w:rsidRPr="00B535C1">
              <w:rPr>
                <w:rFonts w:eastAsia="Calibri"/>
                <w:color w:val="000000"/>
                <w:spacing w:val="2"/>
                <w:w w:val="101"/>
                <w:sz w:val="24"/>
                <w:szCs w:val="24"/>
              </w:rPr>
              <w:t>б</w:t>
            </w:r>
            <w:r w:rsidRPr="00B535C1">
              <w:rPr>
                <w:rFonts w:eastAsia="Calibri"/>
                <w:color w:val="000000"/>
                <w:spacing w:val="3"/>
                <w:w w:val="102"/>
                <w:sz w:val="24"/>
                <w:szCs w:val="24"/>
              </w:rPr>
              <w:t>е</w:t>
            </w:r>
            <w:r w:rsidRPr="00B535C1">
              <w:rPr>
                <w:rFonts w:eastAsia="Calibri"/>
                <w:color w:val="000000"/>
                <w:spacing w:val="1"/>
                <w:w w:val="96"/>
                <w:sz w:val="24"/>
                <w:szCs w:val="24"/>
              </w:rPr>
              <w:t>д</w:t>
            </w:r>
            <w:r w:rsidRPr="00B535C1">
              <w:rPr>
                <w:rFonts w:eastAsia="Calibri"/>
                <w:color w:val="000000"/>
                <w:spacing w:val="-7"/>
                <w:w w:val="106"/>
                <w:sz w:val="24"/>
                <w:szCs w:val="24"/>
              </w:rPr>
              <w:t>у</w:t>
            </w:r>
            <w:r w:rsidRPr="00B535C1">
              <w:rPr>
                <w:rFonts w:eastAsia="Calibri"/>
                <w:color w:val="000000"/>
                <w:w w:val="83"/>
                <w:sz w:val="24"/>
                <w:szCs w:val="24"/>
              </w:rPr>
              <w:t>.</w:t>
            </w:r>
            <w:r w:rsidRPr="00B535C1">
              <w:rPr>
                <w:rFonts w:eastAsia="Calibri"/>
                <w:color w:val="000000"/>
                <w:spacing w:val="63"/>
                <w:sz w:val="24"/>
                <w:szCs w:val="24"/>
              </w:rPr>
              <w:t xml:space="preserve"> </w:t>
            </w:r>
            <w:r w:rsidRPr="00B535C1">
              <w:rPr>
                <w:rFonts w:eastAsia="Calibri"/>
                <w:color w:val="000000"/>
                <w:spacing w:val="-2"/>
                <w:w w:val="105"/>
                <w:sz w:val="24"/>
                <w:szCs w:val="24"/>
              </w:rPr>
              <w:t>Р</w:t>
            </w:r>
            <w:r w:rsidRPr="00B535C1">
              <w:rPr>
                <w:rFonts w:eastAsia="Calibri"/>
                <w:color w:val="000000"/>
                <w:w w:val="102"/>
                <w:sz w:val="24"/>
                <w:szCs w:val="24"/>
              </w:rPr>
              <w:t>а</w:t>
            </w:r>
            <w:r w:rsidRPr="00B535C1">
              <w:rPr>
                <w:rFonts w:eastAsia="Calibri"/>
                <w:color w:val="000000"/>
                <w:spacing w:val="1"/>
                <w:w w:val="108"/>
                <w:sz w:val="24"/>
                <w:szCs w:val="24"/>
              </w:rPr>
              <w:t>с</w:t>
            </w:r>
            <w:r w:rsidRPr="00B535C1">
              <w:rPr>
                <w:rFonts w:eastAsia="Calibri"/>
                <w:color w:val="000000"/>
                <w:spacing w:val="2"/>
                <w:w w:val="108"/>
                <w:sz w:val="24"/>
                <w:szCs w:val="24"/>
              </w:rPr>
              <w:t>с</w:t>
            </w:r>
            <w:r w:rsidRPr="00B535C1">
              <w:rPr>
                <w:rFonts w:eastAsia="Calibri"/>
                <w:color w:val="000000"/>
                <w:spacing w:val="4"/>
                <w:w w:val="105"/>
                <w:sz w:val="24"/>
                <w:szCs w:val="24"/>
              </w:rPr>
              <w:t>к</w:t>
            </w:r>
            <w:r w:rsidRPr="00B535C1">
              <w:rPr>
                <w:rFonts w:eastAsia="Calibri"/>
                <w:color w:val="000000"/>
                <w:spacing w:val="2"/>
                <w:w w:val="102"/>
                <w:sz w:val="24"/>
                <w:szCs w:val="24"/>
              </w:rPr>
              <w:t>а</w:t>
            </w:r>
            <w:r w:rsidRPr="00B535C1">
              <w:rPr>
                <w:rFonts w:eastAsia="Calibri"/>
                <w:color w:val="000000"/>
                <w:spacing w:val="2"/>
                <w:w w:val="104"/>
                <w:sz w:val="24"/>
                <w:szCs w:val="24"/>
              </w:rPr>
              <w:t>з</w:t>
            </w:r>
            <w:r w:rsidRPr="00B535C1">
              <w:rPr>
                <w:rFonts w:eastAsia="Calibri"/>
                <w:color w:val="000000"/>
                <w:w w:val="102"/>
                <w:sz w:val="24"/>
                <w:szCs w:val="24"/>
              </w:rPr>
              <w:t>а</w:t>
            </w:r>
            <w:r w:rsidRPr="00B535C1">
              <w:rPr>
                <w:rFonts w:eastAsia="Calibri"/>
                <w:color w:val="000000"/>
                <w:spacing w:val="1"/>
                <w:w w:val="108"/>
                <w:sz w:val="24"/>
                <w:szCs w:val="24"/>
              </w:rPr>
              <w:t>ть</w:t>
            </w:r>
            <w:r w:rsidRPr="00B535C1">
              <w:rPr>
                <w:rFonts w:eastAsia="Calibri"/>
                <w:color w:val="000000"/>
                <w:spacing w:val="63"/>
                <w:sz w:val="24"/>
                <w:szCs w:val="24"/>
              </w:rPr>
              <w:t xml:space="preserve"> </w:t>
            </w:r>
            <w:r w:rsidRPr="00B535C1">
              <w:rPr>
                <w:rFonts w:eastAsia="Calibri"/>
                <w:color w:val="000000"/>
                <w:spacing w:val="1"/>
                <w:w w:val="106"/>
                <w:sz w:val="24"/>
                <w:szCs w:val="24"/>
              </w:rPr>
              <w:t>о</w:t>
            </w:r>
            <w:r w:rsidRPr="00B535C1">
              <w:rPr>
                <w:rFonts w:eastAsia="Calibri"/>
                <w:color w:val="000000"/>
                <w:spacing w:val="63"/>
                <w:sz w:val="24"/>
                <w:szCs w:val="24"/>
              </w:rPr>
              <w:t xml:space="preserve"> </w:t>
            </w:r>
            <w:r w:rsidRPr="00B535C1">
              <w:rPr>
                <w:rFonts w:eastAsia="Calibri"/>
                <w:color w:val="000000"/>
                <w:spacing w:val="2"/>
                <w:w w:val="98"/>
                <w:sz w:val="24"/>
                <w:szCs w:val="24"/>
              </w:rPr>
              <w:t>ж</w:t>
            </w:r>
            <w:r w:rsidRPr="00B535C1">
              <w:rPr>
                <w:rFonts w:eastAsia="Calibri"/>
                <w:color w:val="000000"/>
                <w:spacing w:val="2"/>
                <w:w w:val="104"/>
                <w:sz w:val="24"/>
                <w:szCs w:val="24"/>
              </w:rPr>
              <w:t>изн</w:t>
            </w:r>
            <w:r w:rsidRPr="00B535C1">
              <w:rPr>
                <w:rFonts w:eastAsia="Calibri"/>
                <w:color w:val="000000"/>
                <w:w w:val="104"/>
                <w:sz w:val="24"/>
                <w:szCs w:val="24"/>
              </w:rPr>
              <w:t>и</w:t>
            </w:r>
            <w:r w:rsidRPr="00B535C1">
              <w:rPr>
                <w:rFonts w:eastAsia="Calibri"/>
                <w:color w:val="000000"/>
                <w:spacing w:val="63"/>
                <w:sz w:val="24"/>
                <w:szCs w:val="24"/>
              </w:rPr>
              <w:t xml:space="preserve"> </w:t>
            </w:r>
            <w:r w:rsidRPr="00B535C1">
              <w:rPr>
                <w:rFonts w:eastAsia="Calibri"/>
                <w:color w:val="000000"/>
                <w:spacing w:val="1"/>
                <w:w w:val="96"/>
                <w:sz w:val="24"/>
                <w:szCs w:val="24"/>
              </w:rPr>
              <w:t>д</w:t>
            </w:r>
            <w:r w:rsidRPr="00B535C1">
              <w:rPr>
                <w:rFonts w:eastAsia="Calibri"/>
                <w:color w:val="000000"/>
                <w:spacing w:val="1"/>
                <w:w w:val="102"/>
                <w:sz w:val="24"/>
                <w:szCs w:val="24"/>
              </w:rPr>
              <w:t>е</w:t>
            </w:r>
            <w:r w:rsidRPr="00B535C1">
              <w:rPr>
                <w:rFonts w:eastAsia="Calibri"/>
                <w:color w:val="000000"/>
                <w:spacing w:val="-1"/>
                <w:w w:val="108"/>
                <w:sz w:val="24"/>
                <w:szCs w:val="24"/>
              </w:rPr>
              <w:t>т</w:t>
            </w:r>
            <w:r w:rsidRPr="00B535C1">
              <w:rPr>
                <w:rFonts w:eastAsia="Calibri"/>
                <w:color w:val="000000"/>
                <w:spacing w:val="1"/>
                <w:w w:val="102"/>
                <w:sz w:val="24"/>
                <w:szCs w:val="24"/>
              </w:rPr>
              <w:t>е</w:t>
            </w:r>
            <w:r w:rsidRPr="00B535C1">
              <w:rPr>
                <w:rFonts w:eastAsia="Calibri"/>
                <w:color w:val="000000"/>
                <w:w w:val="104"/>
                <w:sz w:val="24"/>
                <w:szCs w:val="24"/>
              </w:rPr>
              <w:t>й</w:t>
            </w:r>
            <w:r w:rsidRPr="00B535C1">
              <w:rPr>
                <w:rFonts w:eastAsia="Calibri"/>
                <w:color w:val="000000"/>
                <w:spacing w:val="63"/>
                <w:sz w:val="24"/>
                <w:szCs w:val="24"/>
              </w:rPr>
              <w:t xml:space="preserve"> </w:t>
            </w:r>
            <w:r w:rsidRPr="00B535C1">
              <w:rPr>
                <w:rFonts w:eastAsia="Calibri"/>
                <w:color w:val="000000"/>
                <w:w w:val="106"/>
                <w:sz w:val="24"/>
                <w:szCs w:val="24"/>
              </w:rPr>
              <w:t>в</w:t>
            </w:r>
            <w:r w:rsidRPr="00B535C1">
              <w:rPr>
                <w:rFonts w:eastAsia="Calibri"/>
                <w:color w:val="000000"/>
                <w:spacing w:val="63"/>
                <w:sz w:val="24"/>
                <w:szCs w:val="24"/>
              </w:rPr>
              <w:t xml:space="preserve"> </w:t>
            </w:r>
            <w:r w:rsidRPr="00B535C1">
              <w:rPr>
                <w:rFonts w:eastAsia="Calibri"/>
                <w:color w:val="000000"/>
                <w:spacing w:val="-1"/>
                <w:w w:val="113"/>
                <w:sz w:val="24"/>
                <w:szCs w:val="24"/>
              </w:rPr>
              <w:t>г</w:t>
            </w:r>
            <w:r w:rsidRPr="00B535C1">
              <w:rPr>
                <w:rFonts w:eastAsia="Calibri"/>
                <w:color w:val="000000"/>
                <w:w w:val="106"/>
                <w:sz w:val="24"/>
                <w:szCs w:val="24"/>
              </w:rPr>
              <w:t>о</w:t>
            </w:r>
            <w:r w:rsidRPr="00B535C1">
              <w:rPr>
                <w:rFonts w:eastAsia="Calibri"/>
                <w:color w:val="000000"/>
                <w:spacing w:val="2"/>
                <w:w w:val="96"/>
                <w:sz w:val="24"/>
                <w:szCs w:val="24"/>
              </w:rPr>
              <w:t>д</w:t>
            </w:r>
            <w:r w:rsidRPr="00B535C1">
              <w:rPr>
                <w:rFonts w:eastAsia="Calibri"/>
                <w:color w:val="000000"/>
                <w:w w:val="101"/>
                <w:sz w:val="24"/>
                <w:szCs w:val="24"/>
              </w:rPr>
              <w:t>ы</w:t>
            </w:r>
            <w:r w:rsidRPr="00B535C1">
              <w:rPr>
                <w:rFonts w:eastAsia="Calibri"/>
                <w:color w:val="000000"/>
                <w:spacing w:val="63"/>
                <w:sz w:val="24"/>
                <w:szCs w:val="24"/>
              </w:rPr>
              <w:t xml:space="preserve"> </w:t>
            </w:r>
            <w:r w:rsidRPr="00B535C1">
              <w:rPr>
                <w:rFonts w:eastAsia="Calibri"/>
                <w:color w:val="000000"/>
                <w:spacing w:val="2"/>
                <w:w w:val="106"/>
                <w:sz w:val="24"/>
                <w:szCs w:val="24"/>
              </w:rPr>
              <w:t>во</w:t>
            </w:r>
            <w:r w:rsidRPr="00B535C1">
              <w:rPr>
                <w:rFonts w:eastAsia="Calibri"/>
                <w:color w:val="000000"/>
                <w:spacing w:val="2"/>
                <w:w w:val="104"/>
                <w:sz w:val="24"/>
                <w:szCs w:val="24"/>
              </w:rPr>
              <w:t>й</w:t>
            </w:r>
            <w:r w:rsidRPr="00B535C1">
              <w:rPr>
                <w:rFonts w:eastAsia="Calibri"/>
                <w:color w:val="000000"/>
                <w:spacing w:val="1"/>
                <w:w w:val="104"/>
                <w:sz w:val="24"/>
                <w:szCs w:val="24"/>
              </w:rPr>
              <w:t>н</w:t>
            </w:r>
            <w:r w:rsidRPr="00B535C1">
              <w:rPr>
                <w:rFonts w:eastAsia="Calibri"/>
                <w:color w:val="000000"/>
                <w:spacing w:val="3"/>
                <w:w w:val="101"/>
                <w:sz w:val="24"/>
                <w:szCs w:val="24"/>
              </w:rPr>
              <w:t>ы</w:t>
            </w:r>
            <w:r w:rsidRPr="00B535C1">
              <w:rPr>
                <w:rFonts w:eastAsia="Calibri"/>
                <w:color w:val="000000"/>
                <w:w w:val="83"/>
                <w:sz w:val="24"/>
                <w:szCs w:val="24"/>
              </w:rPr>
              <w:t>.</w:t>
            </w:r>
            <w:r w:rsidRPr="00B535C1">
              <w:rPr>
                <w:rFonts w:eastAsia="Calibri"/>
                <w:color w:val="000000"/>
                <w:sz w:val="24"/>
                <w:szCs w:val="24"/>
              </w:rPr>
              <w:t xml:space="preserve"> </w:t>
            </w:r>
            <w:r w:rsidRPr="00B535C1">
              <w:rPr>
                <w:rFonts w:eastAsia="Calibri"/>
                <w:color w:val="000000"/>
                <w:spacing w:val="2"/>
                <w:w w:val="101"/>
                <w:sz w:val="24"/>
                <w:szCs w:val="24"/>
              </w:rPr>
              <w:t>В</w:t>
            </w:r>
            <w:r w:rsidRPr="00B535C1">
              <w:rPr>
                <w:rFonts w:eastAsia="Calibri"/>
                <w:color w:val="000000"/>
                <w:spacing w:val="2"/>
                <w:w w:val="106"/>
                <w:sz w:val="24"/>
                <w:szCs w:val="24"/>
              </w:rPr>
              <w:t>о</w:t>
            </w:r>
            <w:r w:rsidRPr="00B535C1">
              <w:rPr>
                <w:rFonts w:eastAsia="Calibri"/>
                <w:color w:val="000000"/>
                <w:spacing w:val="2"/>
                <w:w w:val="108"/>
                <w:sz w:val="24"/>
                <w:szCs w:val="24"/>
              </w:rPr>
              <w:t>с</w:t>
            </w:r>
            <w:r w:rsidRPr="00B535C1">
              <w:rPr>
                <w:rFonts w:eastAsia="Calibri"/>
                <w:color w:val="000000"/>
                <w:spacing w:val="3"/>
                <w:w w:val="106"/>
                <w:sz w:val="24"/>
                <w:szCs w:val="24"/>
              </w:rPr>
              <w:t>п</w:t>
            </w:r>
            <w:r w:rsidRPr="00B535C1">
              <w:rPr>
                <w:rFonts w:eastAsia="Calibri"/>
                <w:color w:val="000000"/>
                <w:spacing w:val="1"/>
                <w:w w:val="104"/>
                <w:sz w:val="24"/>
                <w:szCs w:val="24"/>
              </w:rPr>
              <w:t>и</w:t>
            </w:r>
            <w:r w:rsidRPr="00B535C1">
              <w:rPr>
                <w:rFonts w:eastAsia="Calibri"/>
                <w:color w:val="000000"/>
                <w:w w:val="108"/>
                <w:sz w:val="24"/>
                <w:szCs w:val="24"/>
              </w:rPr>
              <w:t>т</w:t>
            </w:r>
            <w:r w:rsidRPr="00B535C1">
              <w:rPr>
                <w:rFonts w:eastAsia="Calibri"/>
                <w:color w:val="000000"/>
                <w:spacing w:val="2"/>
                <w:w w:val="101"/>
                <w:sz w:val="24"/>
                <w:szCs w:val="24"/>
              </w:rPr>
              <w:t>ы</w:t>
            </w:r>
            <w:r w:rsidRPr="00B535C1">
              <w:rPr>
                <w:rFonts w:eastAsia="Calibri"/>
                <w:color w:val="000000"/>
                <w:spacing w:val="2"/>
                <w:w w:val="106"/>
                <w:sz w:val="24"/>
                <w:szCs w:val="24"/>
              </w:rPr>
              <w:t>в</w:t>
            </w:r>
            <w:r w:rsidRPr="00B535C1">
              <w:rPr>
                <w:rFonts w:eastAsia="Calibri"/>
                <w:color w:val="000000"/>
                <w:w w:val="102"/>
                <w:sz w:val="24"/>
                <w:szCs w:val="24"/>
              </w:rPr>
              <w:t>а</w:t>
            </w:r>
            <w:r w:rsidRPr="00B535C1">
              <w:rPr>
                <w:rFonts w:eastAsia="Calibri"/>
                <w:color w:val="000000"/>
                <w:spacing w:val="1"/>
                <w:w w:val="108"/>
                <w:sz w:val="24"/>
                <w:szCs w:val="24"/>
              </w:rPr>
              <w:t>ть</w:t>
            </w:r>
            <w:r w:rsidRPr="00B535C1">
              <w:rPr>
                <w:rFonts w:eastAsia="Calibri"/>
                <w:color w:val="000000"/>
                <w:spacing w:val="25"/>
                <w:sz w:val="24"/>
                <w:szCs w:val="24"/>
              </w:rPr>
              <w:t xml:space="preserve"> </w:t>
            </w:r>
            <w:r w:rsidRPr="00B535C1">
              <w:rPr>
                <w:rFonts w:eastAsia="Calibri"/>
                <w:color w:val="000000"/>
                <w:spacing w:val="2"/>
                <w:w w:val="106"/>
                <w:sz w:val="24"/>
                <w:szCs w:val="24"/>
              </w:rPr>
              <w:t>у</w:t>
            </w:r>
            <w:r w:rsidRPr="00B535C1">
              <w:rPr>
                <w:rFonts w:eastAsia="Calibri"/>
                <w:color w:val="000000"/>
                <w:spacing w:val="3"/>
                <w:w w:val="106"/>
                <w:sz w:val="24"/>
                <w:szCs w:val="24"/>
              </w:rPr>
              <w:t>в</w:t>
            </w:r>
            <w:r w:rsidRPr="00B535C1">
              <w:rPr>
                <w:rFonts w:eastAsia="Calibri"/>
                <w:color w:val="000000"/>
                <w:spacing w:val="2"/>
                <w:w w:val="102"/>
                <w:sz w:val="24"/>
                <w:szCs w:val="24"/>
              </w:rPr>
              <w:t>а</w:t>
            </w:r>
            <w:r w:rsidRPr="00B535C1">
              <w:rPr>
                <w:rFonts w:eastAsia="Calibri"/>
                <w:color w:val="000000"/>
                <w:spacing w:val="1"/>
                <w:w w:val="98"/>
                <w:sz w:val="24"/>
                <w:szCs w:val="24"/>
              </w:rPr>
              <w:t>ж</w:t>
            </w:r>
            <w:r w:rsidRPr="00B535C1">
              <w:rPr>
                <w:rFonts w:eastAsia="Calibri"/>
                <w:color w:val="000000"/>
                <w:spacing w:val="1"/>
                <w:w w:val="102"/>
                <w:sz w:val="24"/>
                <w:szCs w:val="24"/>
              </w:rPr>
              <w:t>е</w:t>
            </w:r>
            <w:r w:rsidRPr="00B535C1">
              <w:rPr>
                <w:rFonts w:eastAsia="Calibri"/>
                <w:color w:val="000000"/>
                <w:spacing w:val="2"/>
                <w:w w:val="104"/>
                <w:sz w:val="24"/>
                <w:szCs w:val="24"/>
              </w:rPr>
              <w:t>н</w:t>
            </w:r>
            <w:r w:rsidRPr="00B535C1">
              <w:rPr>
                <w:rFonts w:eastAsia="Calibri"/>
                <w:color w:val="000000"/>
                <w:spacing w:val="3"/>
                <w:w w:val="104"/>
                <w:sz w:val="24"/>
                <w:szCs w:val="24"/>
              </w:rPr>
              <w:t>и</w:t>
            </w:r>
            <w:r w:rsidRPr="00B535C1">
              <w:rPr>
                <w:rFonts w:eastAsia="Calibri"/>
                <w:color w:val="000000"/>
                <w:w w:val="102"/>
                <w:sz w:val="24"/>
                <w:szCs w:val="24"/>
              </w:rPr>
              <w:t>е</w:t>
            </w:r>
            <w:r w:rsidRPr="00B535C1">
              <w:rPr>
                <w:rFonts w:eastAsia="Calibri"/>
                <w:color w:val="000000"/>
                <w:spacing w:val="24"/>
                <w:sz w:val="24"/>
                <w:szCs w:val="24"/>
              </w:rPr>
              <w:t xml:space="preserve"> </w:t>
            </w:r>
            <w:r w:rsidRPr="00B535C1">
              <w:rPr>
                <w:rFonts w:eastAsia="Calibri"/>
                <w:color w:val="000000"/>
                <w:w w:val="105"/>
                <w:sz w:val="24"/>
                <w:szCs w:val="24"/>
              </w:rPr>
              <w:t>к</w:t>
            </w:r>
            <w:r w:rsidRPr="00B535C1">
              <w:rPr>
                <w:rFonts w:eastAsia="Calibri"/>
                <w:color w:val="000000"/>
                <w:spacing w:val="25"/>
                <w:sz w:val="24"/>
                <w:szCs w:val="24"/>
              </w:rPr>
              <w:t xml:space="preserve"> </w:t>
            </w:r>
            <w:r w:rsidRPr="00B535C1">
              <w:rPr>
                <w:rFonts w:eastAsia="Calibri"/>
                <w:color w:val="000000"/>
                <w:spacing w:val="2"/>
                <w:w w:val="106"/>
                <w:sz w:val="24"/>
                <w:szCs w:val="24"/>
              </w:rPr>
              <w:t>в</w:t>
            </w:r>
            <w:r w:rsidRPr="00B535C1">
              <w:rPr>
                <w:rFonts w:eastAsia="Calibri"/>
                <w:color w:val="000000"/>
                <w:spacing w:val="1"/>
                <w:w w:val="102"/>
                <w:sz w:val="24"/>
                <w:szCs w:val="24"/>
              </w:rPr>
              <w:t>е</w:t>
            </w:r>
            <w:r w:rsidRPr="00B535C1">
              <w:rPr>
                <w:rFonts w:eastAsia="Calibri"/>
                <w:color w:val="000000"/>
                <w:w w:val="108"/>
                <w:sz w:val="24"/>
                <w:szCs w:val="24"/>
              </w:rPr>
              <w:t>т</w:t>
            </w:r>
            <w:r w:rsidRPr="00B535C1">
              <w:rPr>
                <w:rFonts w:eastAsia="Calibri"/>
                <w:color w:val="000000"/>
                <w:w w:val="102"/>
                <w:sz w:val="24"/>
                <w:szCs w:val="24"/>
              </w:rPr>
              <w:t>е</w:t>
            </w:r>
            <w:r w:rsidRPr="00B535C1">
              <w:rPr>
                <w:rFonts w:eastAsia="Calibri"/>
                <w:color w:val="000000"/>
                <w:spacing w:val="2"/>
                <w:w w:val="110"/>
                <w:sz w:val="24"/>
                <w:szCs w:val="24"/>
              </w:rPr>
              <w:t>р</w:t>
            </w:r>
            <w:r w:rsidRPr="00B535C1">
              <w:rPr>
                <w:rFonts w:eastAsia="Calibri"/>
                <w:color w:val="000000"/>
                <w:spacing w:val="3"/>
                <w:w w:val="102"/>
                <w:sz w:val="24"/>
                <w:szCs w:val="24"/>
              </w:rPr>
              <w:t>а</w:t>
            </w:r>
            <w:r w:rsidRPr="00B535C1">
              <w:rPr>
                <w:rFonts w:eastAsia="Calibri"/>
                <w:color w:val="000000"/>
                <w:spacing w:val="1"/>
                <w:w w:val="104"/>
                <w:sz w:val="24"/>
                <w:szCs w:val="24"/>
              </w:rPr>
              <w:t>н</w:t>
            </w:r>
            <w:r w:rsidRPr="00B535C1">
              <w:rPr>
                <w:rFonts w:eastAsia="Calibri"/>
                <w:color w:val="000000"/>
                <w:spacing w:val="3"/>
                <w:w w:val="102"/>
                <w:sz w:val="24"/>
                <w:szCs w:val="24"/>
              </w:rPr>
              <w:t>а</w:t>
            </w:r>
            <w:r w:rsidRPr="00B535C1">
              <w:rPr>
                <w:rFonts w:eastAsia="Calibri"/>
                <w:color w:val="000000"/>
                <w:w w:val="96"/>
                <w:sz w:val="24"/>
                <w:szCs w:val="24"/>
              </w:rPr>
              <w:t>м</w:t>
            </w:r>
            <w:r w:rsidRPr="00B535C1">
              <w:rPr>
                <w:rFonts w:eastAsia="Calibri"/>
                <w:color w:val="000000"/>
                <w:spacing w:val="25"/>
                <w:sz w:val="24"/>
                <w:szCs w:val="24"/>
              </w:rPr>
              <w:t xml:space="preserve"> </w:t>
            </w:r>
            <w:r w:rsidRPr="00B535C1">
              <w:rPr>
                <w:rFonts w:eastAsia="Calibri"/>
                <w:color w:val="000000"/>
                <w:w w:val="104"/>
                <w:sz w:val="24"/>
                <w:szCs w:val="24"/>
              </w:rPr>
              <w:t>и</w:t>
            </w:r>
            <w:r w:rsidRPr="00B535C1">
              <w:rPr>
                <w:rFonts w:eastAsia="Calibri"/>
                <w:color w:val="000000"/>
                <w:spacing w:val="24"/>
                <w:sz w:val="24"/>
                <w:szCs w:val="24"/>
              </w:rPr>
              <w:t xml:space="preserve"> </w:t>
            </w:r>
            <w:r w:rsidRPr="00B535C1">
              <w:rPr>
                <w:rFonts w:eastAsia="Calibri"/>
                <w:color w:val="000000"/>
                <w:spacing w:val="2"/>
                <w:w w:val="106"/>
                <w:sz w:val="24"/>
                <w:szCs w:val="24"/>
              </w:rPr>
              <w:t>у</w:t>
            </w:r>
            <w:r w:rsidRPr="00B535C1">
              <w:rPr>
                <w:rFonts w:eastAsia="Calibri"/>
                <w:color w:val="000000"/>
                <w:spacing w:val="2"/>
                <w:w w:val="112"/>
                <w:sz w:val="24"/>
                <w:szCs w:val="24"/>
              </w:rPr>
              <w:t>ч</w:t>
            </w:r>
            <w:r w:rsidRPr="00B535C1">
              <w:rPr>
                <w:rFonts w:eastAsia="Calibri"/>
                <w:color w:val="000000"/>
                <w:spacing w:val="2"/>
                <w:w w:val="102"/>
                <w:sz w:val="24"/>
                <w:szCs w:val="24"/>
              </w:rPr>
              <w:t>а</w:t>
            </w:r>
            <w:r w:rsidRPr="00B535C1">
              <w:rPr>
                <w:rFonts w:eastAsia="Calibri"/>
                <w:color w:val="000000"/>
                <w:spacing w:val="5"/>
                <w:w w:val="108"/>
                <w:sz w:val="24"/>
                <w:szCs w:val="24"/>
              </w:rPr>
              <w:t>с</w:t>
            </w:r>
            <w:r w:rsidRPr="00B535C1">
              <w:rPr>
                <w:rFonts w:eastAsia="Calibri"/>
                <w:color w:val="000000"/>
                <w:spacing w:val="2"/>
                <w:w w:val="108"/>
                <w:sz w:val="24"/>
                <w:szCs w:val="24"/>
              </w:rPr>
              <w:t>т</w:t>
            </w:r>
            <w:r w:rsidRPr="00B535C1">
              <w:rPr>
                <w:rFonts w:eastAsia="Calibri"/>
                <w:color w:val="000000"/>
                <w:spacing w:val="2"/>
                <w:w w:val="104"/>
                <w:sz w:val="24"/>
                <w:szCs w:val="24"/>
              </w:rPr>
              <w:t>н</w:t>
            </w:r>
            <w:r w:rsidRPr="00B535C1">
              <w:rPr>
                <w:rFonts w:eastAsia="Calibri"/>
                <w:color w:val="000000"/>
                <w:spacing w:val="3"/>
                <w:w w:val="104"/>
                <w:sz w:val="24"/>
                <w:szCs w:val="24"/>
              </w:rPr>
              <w:t>и</w:t>
            </w:r>
            <w:r w:rsidRPr="00B535C1">
              <w:rPr>
                <w:rFonts w:eastAsia="Calibri"/>
                <w:color w:val="000000"/>
                <w:spacing w:val="3"/>
                <w:w w:val="105"/>
                <w:sz w:val="24"/>
                <w:szCs w:val="24"/>
              </w:rPr>
              <w:t>к</w:t>
            </w:r>
            <w:r w:rsidRPr="00B535C1">
              <w:rPr>
                <w:rFonts w:eastAsia="Calibri"/>
                <w:color w:val="000000"/>
                <w:spacing w:val="2"/>
                <w:w w:val="102"/>
                <w:sz w:val="24"/>
                <w:szCs w:val="24"/>
              </w:rPr>
              <w:t>а</w:t>
            </w:r>
            <w:r w:rsidRPr="00B535C1">
              <w:rPr>
                <w:rFonts w:eastAsia="Calibri"/>
                <w:color w:val="000000"/>
                <w:spacing w:val="1"/>
                <w:w w:val="96"/>
                <w:sz w:val="24"/>
                <w:szCs w:val="24"/>
              </w:rPr>
              <w:t>м</w:t>
            </w:r>
            <w:r w:rsidRPr="00B535C1">
              <w:rPr>
                <w:rFonts w:eastAsia="Calibri"/>
                <w:color w:val="000000"/>
                <w:spacing w:val="25"/>
                <w:sz w:val="24"/>
                <w:szCs w:val="24"/>
              </w:rPr>
              <w:t xml:space="preserve"> </w:t>
            </w:r>
            <w:r w:rsidRPr="00B535C1">
              <w:rPr>
                <w:rFonts w:eastAsia="Calibri"/>
                <w:color w:val="000000"/>
                <w:spacing w:val="3"/>
                <w:w w:val="101"/>
                <w:sz w:val="24"/>
                <w:szCs w:val="24"/>
              </w:rPr>
              <w:t>В</w:t>
            </w:r>
            <w:r w:rsidRPr="00B535C1">
              <w:rPr>
                <w:rFonts w:eastAsia="Calibri"/>
                <w:color w:val="000000"/>
                <w:spacing w:val="3"/>
                <w:w w:val="102"/>
                <w:sz w:val="24"/>
                <w:szCs w:val="24"/>
              </w:rPr>
              <w:t>е</w:t>
            </w:r>
            <w:r w:rsidRPr="00B535C1">
              <w:rPr>
                <w:rFonts w:eastAsia="Calibri"/>
                <w:color w:val="000000"/>
                <w:spacing w:val="1"/>
                <w:w w:val="101"/>
                <w:sz w:val="24"/>
                <w:szCs w:val="24"/>
              </w:rPr>
              <w:t>л</w:t>
            </w:r>
            <w:r w:rsidRPr="00B535C1">
              <w:rPr>
                <w:rFonts w:eastAsia="Calibri"/>
                <w:color w:val="000000"/>
                <w:spacing w:val="3"/>
                <w:w w:val="104"/>
                <w:sz w:val="24"/>
                <w:szCs w:val="24"/>
              </w:rPr>
              <w:t>и</w:t>
            </w:r>
            <w:r w:rsidRPr="00B535C1">
              <w:rPr>
                <w:rFonts w:eastAsia="Calibri"/>
                <w:color w:val="000000"/>
                <w:w w:val="105"/>
                <w:sz w:val="24"/>
                <w:szCs w:val="24"/>
              </w:rPr>
              <w:t>к</w:t>
            </w:r>
            <w:r w:rsidRPr="00B535C1">
              <w:rPr>
                <w:rFonts w:eastAsia="Calibri"/>
                <w:color w:val="000000"/>
                <w:spacing w:val="2"/>
                <w:w w:val="106"/>
                <w:sz w:val="24"/>
                <w:szCs w:val="24"/>
              </w:rPr>
              <w:t>о</w:t>
            </w:r>
            <w:r w:rsidRPr="00B535C1">
              <w:rPr>
                <w:rFonts w:eastAsia="Calibri"/>
                <w:color w:val="000000"/>
                <w:spacing w:val="1"/>
                <w:w w:val="104"/>
                <w:sz w:val="24"/>
                <w:szCs w:val="24"/>
              </w:rPr>
              <w:t>й</w:t>
            </w:r>
            <w:r w:rsidRPr="00B535C1">
              <w:rPr>
                <w:rFonts w:eastAsia="Calibri"/>
                <w:color w:val="000000"/>
                <w:spacing w:val="25"/>
                <w:sz w:val="24"/>
                <w:szCs w:val="24"/>
              </w:rPr>
              <w:t xml:space="preserve"> </w:t>
            </w:r>
            <w:r w:rsidRPr="00B535C1">
              <w:rPr>
                <w:rFonts w:eastAsia="Calibri"/>
                <w:color w:val="000000"/>
                <w:spacing w:val="5"/>
                <w:w w:val="106"/>
                <w:sz w:val="24"/>
                <w:szCs w:val="24"/>
              </w:rPr>
              <w:t>О</w:t>
            </w:r>
            <w:r w:rsidRPr="00B535C1">
              <w:rPr>
                <w:rFonts w:eastAsia="Calibri"/>
                <w:color w:val="000000"/>
                <w:spacing w:val="-1"/>
                <w:w w:val="108"/>
                <w:sz w:val="24"/>
                <w:szCs w:val="24"/>
              </w:rPr>
              <w:t>т</w:t>
            </w:r>
            <w:r w:rsidRPr="00B535C1">
              <w:rPr>
                <w:rFonts w:eastAsia="Calibri"/>
                <w:color w:val="000000"/>
                <w:spacing w:val="1"/>
                <w:w w:val="102"/>
                <w:sz w:val="24"/>
                <w:szCs w:val="24"/>
              </w:rPr>
              <w:t>е</w:t>
            </w:r>
            <w:r w:rsidRPr="00B535C1">
              <w:rPr>
                <w:rFonts w:eastAsia="Calibri"/>
                <w:color w:val="000000"/>
                <w:spacing w:val="2"/>
                <w:w w:val="112"/>
                <w:sz w:val="24"/>
                <w:szCs w:val="24"/>
              </w:rPr>
              <w:t>ч</w:t>
            </w:r>
            <w:r w:rsidRPr="00B535C1">
              <w:rPr>
                <w:rFonts w:eastAsia="Calibri"/>
                <w:color w:val="000000"/>
                <w:spacing w:val="2"/>
                <w:w w:val="102"/>
                <w:sz w:val="24"/>
                <w:szCs w:val="24"/>
              </w:rPr>
              <w:t>е</w:t>
            </w:r>
            <w:r w:rsidRPr="00B535C1">
              <w:rPr>
                <w:rFonts w:eastAsia="Calibri"/>
                <w:color w:val="000000"/>
                <w:spacing w:val="5"/>
                <w:w w:val="108"/>
                <w:sz w:val="24"/>
                <w:szCs w:val="24"/>
              </w:rPr>
              <w:t>с</w:t>
            </w:r>
            <w:r w:rsidRPr="00B535C1">
              <w:rPr>
                <w:rFonts w:eastAsia="Calibri"/>
                <w:color w:val="000000"/>
                <w:spacing w:val="2"/>
                <w:w w:val="108"/>
                <w:sz w:val="24"/>
                <w:szCs w:val="24"/>
              </w:rPr>
              <w:t>т</w:t>
            </w:r>
            <w:r w:rsidRPr="00B535C1">
              <w:rPr>
                <w:rFonts w:eastAsia="Calibri"/>
                <w:color w:val="000000"/>
                <w:spacing w:val="2"/>
                <w:w w:val="106"/>
                <w:sz w:val="24"/>
                <w:szCs w:val="24"/>
              </w:rPr>
              <w:t>в</w:t>
            </w:r>
            <w:r w:rsidRPr="00B535C1">
              <w:rPr>
                <w:rFonts w:eastAsia="Calibri"/>
                <w:color w:val="000000"/>
                <w:spacing w:val="2"/>
                <w:w w:val="102"/>
                <w:sz w:val="24"/>
                <w:szCs w:val="24"/>
              </w:rPr>
              <w:t>е</w:t>
            </w:r>
            <w:r w:rsidRPr="00B535C1">
              <w:rPr>
                <w:rFonts w:eastAsia="Calibri"/>
                <w:color w:val="000000"/>
                <w:spacing w:val="2"/>
                <w:w w:val="104"/>
                <w:sz w:val="24"/>
                <w:szCs w:val="24"/>
              </w:rPr>
              <w:t>нн</w:t>
            </w:r>
            <w:r w:rsidRPr="00B535C1">
              <w:rPr>
                <w:rFonts w:eastAsia="Calibri"/>
                <w:color w:val="000000"/>
                <w:spacing w:val="2"/>
                <w:w w:val="106"/>
                <w:sz w:val="24"/>
                <w:szCs w:val="24"/>
              </w:rPr>
              <w:t>о</w:t>
            </w:r>
            <w:r w:rsidRPr="00B535C1">
              <w:rPr>
                <w:rFonts w:eastAsia="Calibri"/>
                <w:color w:val="000000"/>
                <w:w w:val="104"/>
                <w:sz w:val="24"/>
                <w:szCs w:val="24"/>
              </w:rPr>
              <w:t>й</w:t>
            </w:r>
            <w:r w:rsidRPr="00B535C1">
              <w:rPr>
                <w:rFonts w:eastAsia="Calibri"/>
                <w:color w:val="000000"/>
                <w:spacing w:val="17"/>
                <w:sz w:val="24"/>
                <w:szCs w:val="24"/>
              </w:rPr>
              <w:t xml:space="preserve"> </w:t>
            </w:r>
            <w:r w:rsidRPr="00B535C1">
              <w:rPr>
                <w:rFonts w:eastAsia="Calibri"/>
                <w:color w:val="000000"/>
                <w:spacing w:val="2"/>
                <w:w w:val="106"/>
                <w:sz w:val="24"/>
                <w:szCs w:val="24"/>
              </w:rPr>
              <w:t>в</w:t>
            </w:r>
            <w:r w:rsidRPr="00B535C1">
              <w:rPr>
                <w:rFonts w:eastAsia="Calibri"/>
                <w:color w:val="000000"/>
                <w:spacing w:val="3"/>
                <w:w w:val="106"/>
                <w:sz w:val="24"/>
                <w:szCs w:val="24"/>
              </w:rPr>
              <w:t>о</w:t>
            </w:r>
            <w:r w:rsidRPr="00B535C1">
              <w:rPr>
                <w:rFonts w:eastAsia="Calibri"/>
                <w:color w:val="000000"/>
                <w:spacing w:val="2"/>
                <w:w w:val="104"/>
                <w:sz w:val="24"/>
                <w:szCs w:val="24"/>
              </w:rPr>
              <w:t>й</w:t>
            </w:r>
            <w:r w:rsidRPr="00B535C1">
              <w:rPr>
                <w:rFonts w:eastAsia="Calibri"/>
                <w:color w:val="000000"/>
                <w:spacing w:val="1"/>
                <w:w w:val="104"/>
                <w:sz w:val="24"/>
                <w:szCs w:val="24"/>
              </w:rPr>
              <w:t>н</w:t>
            </w:r>
            <w:r w:rsidRPr="00B535C1">
              <w:rPr>
                <w:rFonts w:eastAsia="Calibri"/>
                <w:color w:val="000000"/>
                <w:spacing w:val="2"/>
                <w:w w:val="101"/>
                <w:sz w:val="24"/>
                <w:szCs w:val="24"/>
              </w:rPr>
              <w:t>ы</w:t>
            </w:r>
            <w:r w:rsidRPr="00B535C1">
              <w:rPr>
                <w:rFonts w:eastAsia="Calibri"/>
                <w:color w:val="000000"/>
                <w:w w:val="83"/>
                <w:sz w:val="24"/>
                <w:szCs w:val="24"/>
              </w:rPr>
              <w:t>.</w:t>
            </w:r>
            <w:r w:rsidRPr="00B535C1">
              <w:rPr>
                <w:rFonts w:eastAsia="Calibri"/>
                <w:color w:val="000000"/>
                <w:spacing w:val="17"/>
                <w:sz w:val="24"/>
                <w:szCs w:val="24"/>
              </w:rPr>
              <w:t xml:space="preserve"> </w:t>
            </w:r>
            <w:r w:rsidRPr="00B535C1">
              <w:rPr>
                <w:rFonts w:eastAsia="Calibri"/>
                <w:color w:val="000000"/>
                <w:spacing w:val="3"/>
                <w:w w:val="101"/>
                <w:sz w:val="24"/>
                <w:szCs w:val="24"/>
              </w:rPr>
              <w:t>В</w:t>
            </w:r>
            <w:r w:rsidRPr="00B535C1">
              <w:rPr>
                <w:rFonts w:eastAsia="Calibri"/>
                <w:color w:val="000000"/>
                <w:spacing w:val="2"/>
                <w:w w:val="106"/>
                <w:sz w:val="24"/>
                <w:szCs w:val="24"/>
              </w:rPr>
              <w:t>о</w:t>
            </w:r>
            <w:r w:rsidRPr="00B535C1">
              <w:rPr>
                <w:rFonts w:eastAsia="Calibri"/>
                <w:color w:val="000000"/>
                <w:spacing w:val="2"/>
                <w:w w:val="108"/>
                <w:sz w:val="24"/>
                <w:szCs w:val="24"/>
              </w:rPr>
              <w:t>с</w:t>
            </w:r>
            <w:r w:rsidRPr="00B535C1">
              <w:rPr>
                <w:rFonts w:eastAsia="Calibri"/>
                <w:color w:val="000000"/>
                <w:spacing w:val="2"/>
                <w:w w:val="106"/>
                <w:sz w:val="24"/>
                <w:szCs w:val="24"/>
              </w:rPr>
              <w:t>п</w:t>
            </w:r>
            <w:r w:rsidRPr="00B535C1">
              <w:rPr>
                <w:rFonts w:eastAsia="Calibri"/>
                <w:color w:val="000000"/>
                <w:spacing w:val="2"/>
                <w:w w:val="104"/>
                <w:sz w:val="24"/>
                <w:szCs w:val="24"/>
              </w:rPr>
              <w:t>и</w:t>
            </w:r>
            <w:r w:rsidRPr="00B535C1">
              <w:rPr>
                <w:rFonts w:eastAsia="Calibri"/>
                <w:color w:val="000000"/>
                <w:w w:val="108"/>
                <w:sz w:val="24"/>
                <w:szCs w:val="24"/>
              </w:rPr>
              <w:t>т</w:t>
            </w:r>
            <w:r w:rsidRPr="00B535C1">
              <w:rPr>
                <w:rFonts w:eastAsia="Calibri"/>
                <w:color w:val="000000"/>
                <w:spacing w:val="2"/>
                <w:w w:val="101"/>
                <w:sz w:val="24"/>
                <w:szCs w:val="24"/>
              </w:rPr>
              <w:t>ы</w:t>
            </w:r>
            <w:r w:rsidRPr="00B535C1">
              <w:rPr>
                <w:rFonts w:eastAsia="Calibri"/>
                <w:color w:val="000000"/>
                <w:spacing w:val="2"/>
                <w:w w:val="106"/>
                <w:sz w:val="24"/>
                <w:szCs w:val="24"/>
              </w:rPr>
              <w:t>в</w:t>
            </w:r>
            <w:r w:rsidRPr="00B535C1">
              <w:rPr>
                <w:rFonts w:eastAsia="Calibri"/>
                <w:color w:val="000000"/>
                <w:spacing w:val="1"/>
                <w:w w:val="102"/>
                <w:sz w:val="24"/>
                <w:szCs w:val="24"/>
              </w:rPr>
              <w:t>а</w:t>
            </w:r>
            <w:r w:rsidRPr="00B535C1">
              <w:rPr>
                <w:rFonts w:eastAsia="Calibri"/>
                <w:color w:val="000000"/>
                <w:w w:val="108"/>
                <w:sz w:val="24"/>
                <w:szCs w:val="24"/>
              </w:rPr>
              <w:t>ть</w:t>
            </w:r>
            <w:r w:rsidRPr="00B535C1">
              <w:rPr>
                <w:rFonts w:eastAsia="Calibri"/>
                <w:color w:val="000000"/>
                <w:spacing w:val="18"/>
                <w:sz w:val="24"/>
                <w:szCs w:val="24"/>
              </w:rPr>
              <w:t xml:space="preserve"> </w:t>
            </w:r>
            <w:r w:rsidRPr="00B535C1">
              <w:rPr>
                <w:rFonts w:eastAsia="Calibri"/>
                <w:color w:val="000000"/>
                <w:spacing w:val="2"/>
                <w:w w:val="106"/>
                <w:sz w:val="24"/>
                <w:szCs w:val="24"/>
              </w:rPr>
              <w:t>п</w:t>
            </w:r>
            <w:r w:rsidRPr="00B535C1">
              <w:rPr>
                <w:rFonts w:eastAsia="Calibri"/>
                <w:color w:val="000000"/>
                <w:w w:val="102"/>
                <w:sz w:val="24"/>
                <w:szCs w:val="24"/>
              </w:rPr>
              <w:t>а</w:t>
            </w:r>
            <w:r w:rsidRPr="00B535C1">
              <w:rPr>
                <w:rFonts w:eastAsia="Calibri"/>
                <w:color w:val="000000"/>
                <w:w w:val="108"/>
                <w:sz w:val="24"/>
                <w:szCs w:val="24"/>
              </w:rPr>
              <w:t>т</w:t>
            </w:r>
            <w:r w:rsidRPr="00B535C1">
              <w:rPr>
                <w:rFonts w:eastAsia="Calibri"/>
                <w:color w:val="000000"/>
                <w:spacing w:val="3"/>
                <w:w w:val="110"/>
                <w:sz w:val="24"/>
                <w:szCs w:val="24"/>
              </w:rPr>
              <w:t>р</w:t>
            </w:r>
            <w:r w:rsidRPr="00B535C1">
              <w:rPr>
                <w:rFonts w:eastAsia="Calibri"/>
                <w:color w:val="000000"/>
                <w:spacing w:val="2"/>
                <w:w w:val="104"/>
                <w:sz w:val="24"/>
                <w:szCs w:val="24"/>
              </w:rPr>
              <w:t>и</w:t>
            </w:r>
            <w:r w:rsidRPr="00B535C1">
              <w:rPr>
                <w:rFonts w:eastAsia="Calibri"/>
                <w:color w:val="000000"/>
                <w:w w:val="106"/>
                <w:sz w:val="24"/>
                <w:szCs w:val="24"/>
              </w:rPr>
              <w:t>о</w:t>
            </w:r>
            <w:r w:rsidRPr="00B535C1">
              <w:rPr>
                <w:rFonts w:eastAsia="Calibri"/>
                <w:color w:val="000000"/>
                <w:spacing w:val="1"/>
                <w:w w:val="108"/>
                <w:sz w:val="24"/>
                <w:szCs w:val="24"/>
              </w:rPr>
              <w:t>т</w:t>
            </w:r>
            <w:r w:rsidRPr="00B535C1">
              <w:rPr>
                <w:rFonts w:eastAsia="Calibri"/>
                <w:color w:val="000000"/>
                <w:spacing w:val="3"/>
                <w:w w:val="104"/>
                <w:sz w:val="24"/>
                <w:szCs w:val="24"/>
              </w:rPr>
              <w:t>и</w:t>
            </w:r>
            <w:r w:rsidRPr="00B535C1">
              <w:rPr>
                <w:rFonts w:eastAsia="Calibri"/>
                <w:color w:val="000000"/>
                <w:spacing w:val="1"/>
                <w:w w:val="104"/>
                <w:sz w:val="24"/>
                <w:szCs w:val="24"/>
              </w:rPr>
              <w:t>з</w:t>
            </w:r>
            <w:r w:rsidRPr="00B535C1">
              <w:rPr>
                <w:rFonts w:eastAsia="Calibri"/>
                <w:color w:val="000000"/>
                <w:w w:val="96"/>
                <w:sz w:val="24"/>
                <w:szCs w:val="24"/>
              </w:rPr>
              <w:t>м</w:t>
            </w:r>
            <w:r w:rsidRPr="00B535C1">
              <w:rPr>
                <w:rFonts w:eastAsia="Calibri"/>
                <w:color w:val="000000"/>
                <w:spacing w:val="17"/>
                <w:sz w:val="24"/>
                <w:szCs w:val="24"/>
              </w:rPr>
              <w:t xml:space="preserve"> </w:t>
            </w:r>
            <w:r w:rsidRPr="00B535C1">
              <w:rPr>
                <w:rFonts w:eastAsia="Calibri"/>
                <w:color w:val="000000"/>
                <w:w w:val="104"/>
                <w:sz w:val="24"/>
                <w:szCs w:val="24"/>
              </w:rPr>
              <w:t>и</w:t>
            </w:r>
            <w:r w:rsidRPr="00B535C1">
              <w:rPr>
                <w:rFonts w:eastAsia="Calibri"/>
                <w:color w:val="000000"/>
                <w:spacing w:val="18"/>
                <w:sz w:val="24"/>
                <w:szCs w:val="24"/>
              </w:rPr>
              <w:t xml:space="preserve"> </w:t>
            </w:r>
            <w:r w:rsidRPr="00B535C1">
              <w:rPr>
                <w:rFonts w:eastAsia="Calibri"/>
                <w:color w:val="000000"/>
                <w:spacing w:val="2"/>
                <w:w w:val="106"/>
                <w:sz w:val="24"/>
                <w:szCs w:val="24"/>
              </w:rPr>
              <w:t>в</w:t>
            </w:r>
            <w:r w:rsidRPr="00B535C1">
              <w:rPr>
                <w:rFonts w:eastAsia="Calibri"/>
                <w:color w:val="000000"/>
                <w:spacing w:val="2"/>
                <w:w w:val="101"/>
                <w:sz w:val="24"/>
                <w:szCs w:val="24"/>
              </w:rPr>
              <w:t>ы</w:t>
            </w:r>
            <w:r w:rsidRPr="00B535C1">
              <w:rPr>
                <w:rFonts w:eastAsia="Calibri"/>
                <w:color w:val="000000"/>
                <w:spacing w:val="1"/>
                <w:w w:val="108"/>
                <w:sz w:val="24"/>
                <w:szCs w:val="24"/>
              </w:rPr>
              <w:t>с</w:t>
            </w:r>
            <w:r w:rsidRPr="00B535C1">
              <w:rPr>
                <w:rFonts w:eastAsia="Calibri"/>
                <w:color w:val="000000"/>
                <w:spacing w:val="2"/>
                <w:w w:val="106"/>
                <w:sz w:val="24"/>
                <w:szCs w:val="24"/>
              </w:rPr>
              <w:t>о</w:t>
            </w:r>
            <w:r w:rsidRPr="00B535C1">
              <w:rPr>
                <w:rFonts w:eastAsia="Calibri"/>
                <w:color w:val="000000"/>
                <w:spacing w:val="3"/>
                <w:w w:val="105"/>
                <w:sz w:val="24"/>
                <w:szCs w:val="24"/>
              </w:rPr>
              <w:t>к</w:t>
            </w:r>
            <w:r w:rsidRPr="00B535C1">
              <w:rPr>
                <w:rFonts w:eastAsia="Calibri"/>
                <w:color w:val="000000"/>
                <w:spacing w:val="2"/>
                <w:w w:val="104"/>
                <w:sz w:val="24"/>
                <w:szCs w:val="24"/>
              </w:rPr>
              <w:t>и</w:t>
            </w:r>
            <w:r w:rsidRPr="00B535C1">
              <w:rPr>
                <w:rFonts w:eastAsia="Calibri"/>
                <w:color w:val="000000"/>
                <w:w w:val="102"/>
                <w:sz w:val="24"/>
                <w:szCs w:val="24"/>
              </w:rPr>
              <w:t>е</w:t>
            </w:r>
            <w:r w:rsidRPr="00B535C1">
              <w:rPr>
                <w:rFonts w:eastAsia="Calibri"/>
                <w:color w:val="000000"/>
                <w:spacing w:val="17"/>
                <w:sz w:val="24"/>
                <w:szCs w:val="24"/>
              </w:rPr>
              <w:t xml:space="preserve"> </w:t>
            </w:r>
            <w:r w:rsidRPr="00B535C1">
              <w:rPr>
                <w:rFonts w:eastAsia="Calibri"/>
                <w:color w:val="000000"/>
                <w:spacing w:val="2"/>
                <w:w w:val="96"/>
                <w:sz w:val="24"/>
                <w:szCs w:val="24"/>
              </w:rPr>
              <w:t>м</w:t>
            </w:r>
            <w:r w:rsidRPr="00B535C1">
              <w:rPr>
                <w:rFonts w:eastAsia="Calibri"/>
                <w:color w:val="000000"/>
                <w:spacing w:val="2"/>
                <w:w w:val="106"/>
                <w:sz w:val="24"/>
                <w:szCs w:val="24"/>
              </w:rPr>
              <w:t>о</w:t>
            </w:r>
            <w:r w:rsidRPr="00B535C1">
              <w:rPr>
                <w:rFonts w:eastAsia="Calibri"/>
                <w:color w:val="000000"/>
                <w:spacing w:val="2"/>
                <w:w w:val="110"/>
                <w:sz w:val="24"/>
                <w:szCs w:val="24"/>
              </w:rPr>
              <w:t>р</w:t>
            </w:r>
            <w:r w:rsidRPr="00B535C1">
              <w:rPr>
                <w:rFonts w:eastAsia="Calibri"/>
                <w:color w:val="000000"/>
                <w:spacing w:val="3"/>
                <w:w w:val="102"/>
                <w:sz w:val="24"/>
                <w:szCs w:val="24"/>
              </w:rPr>
              <w:t>а</w:t>
            </w:r>
            <w:r w:rsidRPr="00B535C1">
              <w:rPr>
                <w:rFonts w:eastAsia="Calibri"/>
                <w:color w:val="000000"/>
                <w:spacing w:val="3"/>
                <w:w w:val="101"/>
                <w:sz w:val="24"/>
                <w:szCs w:val="24"/>
              </w:rPr>
              <w:t>л</w:t>
            </w:r>
            <w:r w:rsidRPr="00B535C1">
              <w:rPr>
                <w:rFonts w:eastAsia="Calibri"/>
                <w:color w:val="000000"/>
                <w:spacing w:val="3"/>
                <w:w w:val="108"/>
                <w:sz w:val="24"/>
                <w:szCs w:val="24"/>
              </w:rPr>
              <w:t>ь</w:t>
            </w:r>
            <w:r w:rsidRPr="00B535C1">
              <w:rPr>
                <w:rFonts w:eastAsia="Calibri"/>
                <w:color w:val="000000"/>
                <w:spacing w:val="2"/>
                <w:w w:val="104"/>
                <w:sz w:val="24"/>
                <w:szCs w:val="24"/>
              </w:rPr>
              <w:t>н</w:t>
            </w:r>
            <w:r w:rsidRPr="00B535C1">
              <w:rPr>
                <w:rFonts w:eastAsia="Calibri"/>
                <w:color w:val="000000"/>
                <w:spacing w:val="2"/>
                <w:w w:val="101"/>
                <w:sz w:val="24"/>
                <w:szCs w:val="24"/>
              </w:rPr>
              <w:t>ы</w:t>
            </w:r>
            <w:r w:rsidRPr="00B535C1">
              <w:rPr>
                <w:rFonts w:eastAsia="Calibri"/>
                <w:color w:val="000000"/>
                <w:spacing w:val="1"/>
                <w:w w:val="102"/>
                <w:sz w:val="24"/>
                <w:szCs w:val="24"/>
              </w:rPr>
              <w:t>е</w:t>
            </w:r>
            <w:r w:rsidRPr="00B535C1">
              <w:rPr>
                <w:rFonts w:eastAsia="Calibri"/>
                <w:color w:val="000000"/>
                <w:spacing w:val="23"/>
                <w:sz w:val="24"/>
                <w:szCs w:val="24"/>
              </w:rPr>
              <w:t xml:space="preserve"> </w:t>
            </w:r>
            <w:r w:rsidRPr="00B535C1">
              <w:rPr>
                <w:rFonts w:eastAsia="Calibri"/>
                <w:color w:val="000000"/>
                <w:spacing w:val="4"/>
                <w:w w:val="105"/>
                <w:sz w:val="24"/>
                <w:szCs w:val="24"/>
              </w:rPr>
              <w:t>к</w:t>
            </w:r>
            <w:r w:rsidRPr="00B535C1">
              <w:rPr>
                <w:rFonts w:eastAsia="Calibri"/>
                <w:color w:val="000000"/>
                <w:w w:val="102"/>
                <w:sz w:val="24"/>
                <w:szCs w:val="24"/>
              </w:rPr>
              <w:t>а</w:t>
            </w:r>
            <w:r w:rsidRPr="00B535C1">
              <w:rPr>
                <w:rFonts w:eastAsia="Calibri"/>
                <w:color w:val="000000"/>
                <w:spacing w:val="1"/>
                <w:w w:val="112"/>
                <w:sz w:val="24"/>
                <w:szCs w:val="24"/>
              </w:rPr>
              <w:t>ч</w:t>
            </w:r>
            <w:r w:rsidRPr="00B535C1">
              <w:rPr>
                <w:rFonts w:eastAsia="Calibri"/>
                <w:color w:val="000000"/>
                <w:spacing w:val="3"/>
                <w:w w:val="102"/>
                <w:sz w:val="24"/>
                <w:szCs w:val="24"/>
              </w:rPr>
              <w:t>е</w:t>
            </w:r>
            <w:r w:rsidRPr="00B535C1">
              <w:rPr>
                <w:rFonts w:eastAsia="Calibri"/>
                <w:color w:val="000000"/>
                <w:spacing w:val="5"/>
                <w:w w:val="108"/>
                <w:sz w:val="24"/>
                <w:szCs w:val="24"/>
              </w:rPr>
              <w:t>с</w:t>
            </w:r>
            <w:r w:rsidRPr="00B535C1">
              <w:rPr>
                <w:rFonts w:eastAsia="Calibri"/>
                <w:color w:val="000000"/>
                <w:spacing w:val="1"/>
                <w:w w:val="108"/>
                <w:sz w:val="24"/>
                <w:szCs w:val="24"/>
              </w:rPr>
              <w:t>т</w:t>
            </w:r>
            <w:r w:rsidRPr="00B535C1">
              <w:rPr>
                <w:rFonts w:eastAsia="Calibri"/>
                <w:color w:val="000000"/>
                <w:spacing w:val="2"/>
                <w:w w:val="106"/>
                <w:sz w:val="24"/>
                <w:szCs w:val="24"/>
              </w:rPr>
              <w:t>в</w:t>
            </w:r>
            <w:r w:rsidRPr="00B535C1">
              <w:rPr>
                <w:rFonts w:eastAsia="Calibri"/>
                <w:color w:val="000000"/>
                <w:spacing w:val="1"/>
                <w:w w:val="102"/>
                <w:sz w:val="24"/>
                <w:szCs w:val="24"/>
              </w:rPr>
              <w:t>а</w:t>
            </w:r>
            <w:r w:rsidRPr="00B535C1">
              <w:rPr>
                <w:rFonts w:eastAsia="Calibri"/>
                <w:color w:val="000000"/>
                <w:spacing w:val="23"/>
                <w:sz w:val="24"/>
                <w:szCs w:val="24"/>
              </w:rPr>
              <w:t xml:space="preserve"> </w:t>
            </w:r>
            <w:r w:rsidRPr="00B535C1">
              <w:rPr>
                <w:rFonts w:eastAsia="Calibri"/>
                <w:color w:val="000000"/>
                <w:w w:val="106"/>
                <w:sz w:val="24"/>
                <w:szCs w:val="24"/>
              </w:rPr>
              <w:t>у</w:t>
            </w:r>
            <w:r w:rsidRPr="00B535C1">
              <w:rPr>
                <w:rFonts w:eastAsia="Calibri"/>
                <w:color w:val="000000"/>
                <w:spacing w:val="24"/>
                <w:sz w:val="24"/>
                <w:szCs w:val="24"/>
              </w:rPr>
              <w:t xml:space="preserve"> </w:t>
            </w:r>
            <w:r w:rsidRPr="00B535C1">
              <w:rPr>
                <w:rFonts w:eastAsia="Calibri"/>
                <w:color w:val="000000"/>
                <w:spacing w:val="1"/>
                <w:w w:val="96"/>
                <w:sz w:val="24"/>
                <w:szCs w:val="24"/>
              </w:rPr>
              <w:t>д</w:t>
            </w:r>
            <w:r w:rsidRPr="00B535C1">
              <w:rPr>
                <w:rFonts w:eastAsia="Calibri"/>
                <w:color w:val="000000"/>
                <w:spacing w:val="2"/>
                <w:w w:val="106"/>
                <w:sz w:val="24"/>
                <w:szCs w:val="24"/>
              </w:rPr>
              <w:t>о</w:t>
            </w:r>
            <w:r w:rsidRPr="00B535C1">
              <w:rPr>
                <w:rFonts w:eastAsia="Calibri"/>
                <w:color w:val="000000"/>
                <w:spacing w:val="3"/>
                <w:w w:val="103"/>
                <w:sz w:val="24"/>
                <w:szCs w:val="24"/>
              </w:rPr>
              <w:t>ш</w:t>
            </w:r>
            <w:r w:rsidRPr="00B535C1">
              <w:rPr>
                <w:rFonts w:eastAsia="Calibri"/>
                <w:color w:val="000000"/>
                <w:spacing w:val="1"/>
                <w:w w:val="105"/>
                <w:sz w:val="24"/>
                <w:szCs w:val="24"/>
              </w:rPr>
              <w:t>к</w:t>
            </w:r>
            <w:r w:rsidRPr="00B535C1">
              <w:rPr>
                <w:rFonts w:eastAsia="Calibri"/>
                <w:color w:val="000000"/>
                <w:spacing w:val="3"/>
                <w:w w:val="106"/>
                <w:sz w:val="24"/>
                <w:szCs w:val="24"/>
              </w:rPr>
              <w:t>о</w:t>
            </w:r>
            <w:r w:rsidRPr="00B535C1">
              <w:rPr>
                <w:rFonts w:eastAsia="Calibri"/>
                <w:color w:val="000000"/>
                <w:spacing w:val="3"/>
                <w:w w:val="101"/>
                <w:sz w:val="24"/>
                <w:szCs w:val="24"/>
              </w:rPr>
              <w:t>л</w:t>
            </w:r>
            <w:r w:rsidRPr="00B535C1">
              <w:rPr>
                <w:rFonts w:eastAsia="Calibri"/>
                <w:color w:val="000000"/>
                <w:spacing w:val="3"/>
                <w:w w:val="108"/>
                <w:sz w:val="24"/>
                <w:szCs w:val="24"/>
              </w:rPr>
              <w:t>ь</w:t>
            </w:r>
            <w:r w:rsidRPr="00B535C1">
              <w:rPr>
                <w:rFonts w:eastAsia="Calibri"/>
                <w:color w:val="000000"/>
                <w:spacing w:val="2"/>
                <w:w w:val="104"/>
                <w:sz w:val="24"/>
                <w:szCs w:val="24"/>
              </w:rPr>
              <w:t>ни</w:t>
            </w:r>
            <w:r w:rsidRPr="00B535C1">
              <w:rPr>
                <w:rFonts w:eastAsia="Calibri"/>
                <w:color w:val="000000"/>
                <w:w w:val="105"/>
                <w:sz w:val="24"/>
                <w:szCs w:val="24"/>
              </w:rPr>
              <w:t>к</w:t>
            </w:r>
            <w:r w:rsidRPr="00B535C1">
              <w:rPr>
                <w:rFonts w:eastAsia="Calibri"/>
                <w:color w:val="000000"/>
                <w:spacing w:val="2"/>
                <w:w w:val="106"/>
                <w:sz w:val="24"/>
                <w:szCs w:val="24"/>
              </w:rPr>
              <w:t>ов</w:t>
            </w:r>
            <w:r w:rsidRPr="00B535C1">
              <w:rPr>
                <w:rFonts w:eastAsia="Calibri"/>
                <w:color w:val="000000"/>
                <w:w w:val="84"/>
                <w:sz w:val="24"/>
                <w:szCs w:val="24"/>
              </w:rPr>
              <w:t>,</w:t>
            </w:r>
            <w:r w:rsidRPr="00B535C1">
              <w:rPr>
                <w:rFonts w:eastAsia="Calibri"/>
                <w:color w:val="000000"/>
                <w:spacing w:val="24"/>
                <w:sz w:val="24"/>
                <w:szCs w:val="24"/>
              </w:rPr>
              <w:t xml:space="preserve"> </w:t>
            </w:r>
            <w:r w:rsidRPr="00B535C1">
              <w:rPr>
                <w:rFonts w:eastAsia="Calibri"/>
                <w:color w:val="000000"/>
                <w:spacing w:val="1"/>
                <w:w w:val="98"/>
                <w:sz w:val="24"/>
                <w:szCs w:val="24"/>
              </w:rPr>
              <w:t>ж</w:t>
            </w:r>
            <w:r w:rsidRPr="00B535C1">
              <w:rPr>
                <w:rFonts w:eastAsia="Calibri"/>
                <w:color w:val="000000"/>
                <w:spacing w:val="3"/>
                <w:w w:val="102"/>
                <w:sz w:val="24"/>
                <w:szCs w:val="24"/>
              </w:rPr>
              <w:t>е</w:t>
            </w:r>
            <w:r w:rsidRPr="00B535C1">
              <w:rPr>
                <w:rFonts w:eastAsia="Calibri"/>
                <w:color w:val="000000"/>
                <w:spacing w:val="2"/>
                <w:w w:val="101"/>
                <w:sz w:val="24"/>
                <w:szCs w:val="24"/>
              </w:rPr>
              <w:t>л</w:t>
            </w:r>
            <w:r w:rsidRPr="00B535C1">
              <w:rPr>
                <w:rFonts w:eastAsia="Calibri"/>
                <w:color w:val="000000"/>
                <w:spacing w:val="2"/>
                <w:w w:val="102"/>
                <w:sz w:val="24"/>
                <w:szCs w:val="24"/>
              </w:rPr>
              <w:t>а</w:t>
            </w:r>
            <w:r w:rsidRPr="00B535C1">
              <w:rPr>
                <w:rFonts w:eastAsia="Calibri"/>
                <w:color w:val="000000"/>
                <w:spacing w:val="2"/>
                <w:w w:val="104"/>
                <w:sz w:val="24"/>
                <w:szCs w:val="24"/>
              </w:rPr>
              <w:t>ни</w:t>
            </w:r>
            <w:r w:rsidRPr="00B535C1">
              <w:rPr>
                <w:rFonts w:eastAsia="Calibri"/>
                <w:color w:val="000000"/>
                <w:w w:val="102"/>
                <w:sz w:val="24"/>
                <w:szCs w:val="24"/>
              </w:rPr>
              <w:t>е</w:t>
            </w:r>
            <w:r w:rsidRPr="00B535C1">
              <w:rPr>
                <w:rFonts w:eastAsia="Calibri"/>
                <w:color w:val="000000"/>
                <w:spacing w:val="2"/>
                <w:w w:val="104"/>
                <w:sz w:val="24"/>
                <w:szCs w:val="24"/>
              </w:rPr>
              <w:t xml:space="preserve"> з</w:t>
            </w:r>
            <w:r w:rsidRPr="00B535C1">
              <w:rPr>
                <w:rFonts w:eastAsia="Calibri"/>
                <w:color w:val="000000"/>
                <w:spacing w:val="2"/>
                <w:w w:val="102"/>
                <w:sz w:val="24"/>
                <w:szCs w:val="24"/>
              </w:rPr>
              <w:t>а</w:t>
            </w:r>
            <w:r w:rsidRPr="00B535C1">
              <w:rPr>
                <w:rFonts w:eastAsia="Calibri"/>
                <w:color w:val="000000"/>
                <w:spacing w:val="2"/>
                <w:w w:val="101"/>
                <w:sz w:val="24"/>
                <w:szCs w:val="24"/>
              </w:rPr>
              <w:t>щ</w:t>
            </w:r>
            <w:r w:rsidRPr="00B535C1">
              <w:rPr>
                <w:rFonts w:eastAsia="Calibri"/>
                <w:color w:val="000000"/>
                <w:spacing w:val="2"/>
                <w:w w:val="104"/>
                <w:sz w:val="24"/>
                <w:szCs w:val="24"/>
              </w:rPr>
              <w:t>и</w:t>
            </w:r>
            <w:r w:rsidRPr="00B535C1">
              <w:rPr>
                <w:rFonts w:eastAsia="Calibri"/>
                <w:color w:val="000000"/>
                <w:spacing w:val="2"/>
                <w:w w:val="101"/>
                <w:sz w:val="24"/>
                <w:szCs w:val="24"/>
              </w:rPr>
              <w:t>щ</w:t>
            </w:r>
            <w:r w:rsidRPr="00B535C1">
              <w:rPr>
                <w:rFonts w:eastAsia="Calibri"/>
                <w:color w:val="000000"/>
                <w:w w:val="102"/>
                <w:sz w:val="24"/>
                <w:szCs w:val="24"/>
              </w:rPr>
              <w:t>а</w:t>
            </w:r>
            <w:r w:rsidRPr="00B535C1">
              <w:rPr>
                <w:rFonts w:eastAsia="Calibri"/>
                <w:color w:val="000000"/>
                <w:w w:val="108"/>
                <w:sz w:val="24"/>
                <w:szCs w:val="24"/>
              </w:rPr>
              <w:t>ть</w:t>
            </w:r>
            <w:r w:rsidRPr="00B535C1">
              <w:rPr>
                <w:rFonts w:eastAsia="Calibri"/>
                <w:color w:val="000000"/>
                <w:spacing w:val="24"/>
                <w:sz w:val="24"/>
                <w:szCs w:val="24"/>
              </w:rPr>
              <w:t xml:space="preserve"> </w:t>
            </w:r>
            <w:r w:rsidRPr="00B535C1">
              <w:rPr>
                <w:rFonts w:eastAsia="Calibri"/>
                <w:color w:val="000000"/>
                <w:spacing w:val="2"/>
                <w:w w:val="108"/>
                <w:sz w:val="24"/>
                <w:szCs w:val="24"/>
              </w:rPr>
              <w:t>с</w:t>
            </w:r>
            <w:r w:rsidRPr="00B535C1">
              <w:rPr>
                <w:rFonts w:eastAsia="Calibri"/>
                <w:color w:val="000000"/>
                <w:spacing w:val="2"/>
                <w:w w:val="106"/>
                <w:sz w:val="24"/>
                <w:szCs w:val="24"/>
              </w:rPr>
              <w:t>в</w:t>
            </w:r>
            <w:r w:rsidRPr="00B535C1">
              <w:rPr>
                <w:rFonts w:eastAsia="Calibri"/>
                <w:color w:val="000000"/>
                <w:spacing w:val="3"/>
                <w:w w:val="106"/>
                <w:sz w:val="24"/>
                <w:szCs w:val="24"/>
              </w:rPr>
              <w:t>о</w:t>
            </w:r>
            <w:r w:rsidRPr="00B535C1">
              <w:rPr>
                <w:rFonts w:eastAsia="Calibri"/>
                <w:color w:val="000000"/>
                <w:w w:val="99"/>
                <w:sz w:val="24"/>
                <w:szCs w:val="24"/>
              </w:rPr>
              <w:t>ю</w:t>
            </w:r>
            <w:r w:rsidRPr="00B535C1">
              <w:rPr>
                <w:rFonts w:eastAsia="Calibri"/>
                <w:color w:val="000000"/>
                <w:spacing w:val="23"/>
                <w:sz w:val="24"/>
                <w:szCs w:val="24"/>
              </w:rPr>
              <w:t xml:space="preserve"> </w:t>
            </w:r>
            <w:r w:rsidRPr="00B535C1">
              <w:rPr>
                <w:rFonts w:eastAsia="Calibri"/>
                <w:color w:val="000000"/>
                <w:spacing w:val="-3"/>
                <w:w w:val="105"/>
                <w:sz w:val="24"/>
                <w:szCs w:val="24"/>
              </w:rPr>
              <w:t>Р</w:t>
            </w:r>
            <w:r w:rsidRPr="00B535C1">
              <w:rPr>
                <w:rFonts w:eastAsia="Calibri"/>
                <w:color w:val="000000"/>
                <w:w w:val="106"/>
                <w:sz w:val="24"/>
                <w:szCs w:val="24"/>
              </w:rPr>
              <w:t>о</w:t>
            </w:r>
            <w:r w:rsidRPr="00B535C1">
              <w:rPr>
                <w:rFonts w:eastAsia="Calibri"/>
                <w:color w:val="000000"/>
                <w:spacing w:val="2"/>
                <w:w w:val="96"/>
                <w:sz w:val="24"/>
                <w:szCs w:val="24"/>
              </w:rPr>
              <w:t>д</w:t>
            </w:r>
            <w:r w:rsidRPr="00B535C1">
              <w:rPr>
                <w:rFonts w:eastAsia="Calibri"/>
                <w:color w:val="000000"/>
                <w:spacing w:val="2"/>
                <w:w w:val="104"/>
                <w:sz w:val="24"/>
                <w:szCs w:val="24"/>
              </w:rPr>
              <w:t>и</w:t>
            </w:r>
            <w:r w:rsidRPr="00B535C1">
              <w:rPr>
                <w:rFonts w:eastAsia="Calibri"/>
                <w:color w:val="000000"/>
                <w:spacing w:val="1"/>
                <w:w w:val="104"/>
                <w:sz w:val="24"/>
                <w:szCs w:val="24"/>
              </w:rPr>
              <w:t>н</w:t>
            </w:r>
            <w:r w:rsidRPr="00B535C1">
              <w:rPr>
                <w:rFonts w:eastAsia="Calibri"/>
                <w:color w:val="000000"/>
                <w:w w:val="106"/>
                <w:sz w:val="24"/>
                <w:szCs w:val="24"/>
              </w:rPr>
              <w:t>у</w:t>
            </w:r>
            <w:r w:rsidRPr="00B535C1">
              <w:rPr>
                <w:rFonts w:eastAsia="Calibri"/>
                <w:color w:val="000000"/>
                <w:sz w:val="24"/>
                <w:szCs w:val="24"/>
              </w:rPr>
              <w:t xml:space="preserve"> </w:t>
            </w:r>
            <w:r w:rsidRPr="00B535C1">
              <w:rPr>
                <w:rFonts w:eastAsia="Calibri"/>
                <w:color w:val="000000"/>
                <w:w w:val="104"/>
                <w:sz w:val="24"/>
                <w:szCs w:val="24"/>
              </w:rPr>
              <w:t>и</w:t>
            </w:r>
            <w:r w:rsidRPr="00B535C1">
              <w:rPr>
                <w:rFonts w:eastAsia="Calibri"/>
                <w:color w:val="000000"/>
                <w:spacing w:val="19"/>
                <w:sz w:val="24"/>
                <w:szCs w:val="24"/>
              </w:rPr>
              <w:t xml:space="preserve"> </w:t>
            </w:r>
            <w:r w:rsidRPr="00B535C1">
              <w:rPr>
                <w:rFonts w:eastAsia="Calibri"/>
                <w:color w:val="000000"/>
                <w:spacing w:val="3"/>
                <w:w w:val="101"/>
                <w:sz w:val="24"/>
                <w:szCs w:val="24"/>
              </w:rPr>
              <w:t>б</w:t>
            </w:r>
            <w:r w:rsidRPr="00B535C1">
              <w:rPr>
                <w:rFonts w:eastAsia="Calibri"/>
                <w:color w:val="000000"/>
                <w:spacing w:val="2"/>
                <w:w w:val="102"/>
                <w:sz w:val="24"/>
                <w:szCs w:val="24"/>
              </w:rPr>
              <w:t>е</w:t>
            </w:r>
            <w:r w:rsidRPr="00B535C1">
              <w:rPr>
                <w:rFonts w:eastAsia="Calibri"/>
                <w:color w:val="000000"/>
                <w:spacing w:val="2"/>
                <w:w w:val="110"/>
                <w:sz w:val="24"/>
                <w:szCs w:val="24"/>
              </w:rPr>
              <w:t>р</w:t>
            </w:r>
            <w:r w:rsidRPr="00B535C1">
              <w:rPr>
                <w:rFonts w:eastAsia="Calibri"/>
                <w:color w:val="000000"/>
                <w:spacing w:val="1"/>
                <w:w w:val="102"/>
                <w:sz w:val="24"/>
                <w:szCs w:val="24"/>
              </w:rPr>
              <w:t>е</w:t>
            </w:r>
            <w:r w:rsidRPr="00B535C1">
              <w:rPr>
                <w:rFonts w:eastAsia="Calibri"/>
                <w:color w:val="000000"/>
                <w:spacing w:val="2"/>
                <w:w w:val="112"/>
                <w:sz w:val="24"/>
                <w:szCs w:val="24"/>
              </w:rPr>
              <w:t>ч</w:t>
            </w:r>
            <w:r w:rsidRPr="00B535C1">
              <w:rPr>
                <w:rFonts w:eastAsia="Calibri"/>
                <w:color w:val="000000"/>
                <w:w w:val="108"/>
                <w:sz w:val="24"/>
                <w:szCs w:val="24"/>
              </w:rPr>
              <w:t>ь</w:t>
            </w:r>
            <w:r w:rsidRPr="00B535C1">
              <w:rPr>
                <w:rFonts w:eastAsia="Calibri"/>
                <w:color w:val="000000"/>
                <w:spacing w:val="21"/>
                <w:sz w:val="24"/>
                <w:szCs w:val="24"/>
              </w:rPr>
              <w:t xml:space="preserve"> </w:t>
            </w:r>
            <w:r w:rsidRPr="00B535C1">
              <w:rPr>
                <w:rFonts w:eastAsia="Calibri"/>
                <w:color w:val="000000"/>
                <w:spacing w:val="2"/>
                <w:w w:val="96"/>
                <w:sz w:val="24"/>
                <w:szCs w:val="24"/>
              </w:rPr>
              <w:t>м</w:t>
            </w:r>
            <w:r w:rsidRPr="00B535C1">
              <w:rPr>
                <w:rFonts w:eastAsia="Calibri"/>
                <w:color w:val="000000"/>
                <w:spacing w:val="2"/>
                <w:w w:val="104"/>
                <w:sz w:val="24"/>
                <w:szCs w:val="24"/>
              </w:rPr>
              <w:t>и</w:t>
            </w:r>
            <w:r w:rsidRPr="00B535C1">
              <w:rPr>
                <w:rFonts w:eastAsia="Calibri"/>
                <w:color w:val="000000"/>
                <w:spacing w:val="2"/>
                <w:w w:val="110"/>
                <w:sz w:val="24"/>
                <w:szCs w:val="24"/>
              </w:rPr>
              <w:t>р</w:t>
            </w:r>
            <w:r w:rsidRPr="00B535C1">
              <w:rPr>
                <w:rFonts w:eastAsia="Calibri"/>
                <w:color w:val="000000"/>
                <w:w w:val="83"/>
                <w:sz w:val="24"/>
                <w:szCs w:val="24"/>
              </w:rPr>
              <w:t>.</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t>20.</w:t>
            </w:r>
          </w:p>
        </w:tc>
        <w:tc>
          <w:tcPr>
            <w:tcW w:w="2888" w:type="dxa"/>
          </w:tcPr>
          <w:p w:rsidR="007F7BB3" w:rsidRPr="00B535C1" w:rsidRDefault="007F7BB3" w:rsidP="00C0788A">
            <w:pPr>
              <w:adjustRightInd w:val="0"/>
              <w:jc w:val="both"/>
              <w:rPr>
                <w:i/>
                <w:sz w:val="24"/>
                <w:szCs w:val="24"/>
              </w:rPr>
            </w:pPr>
            <w:r w:rsidRPr="00B535C1">
              <w:rPr>
                <w:rFonts w:eastAsia="Calibri"/>
                <w:b/>
                <w:bCs/>
                <w:color w:val="000000"/>
                <w:spacing w:val="-9"/>
                <w:sz w:val="24"/>
                <w:szCs w:val="24"/>
              </w:rPr>
              <w:t>Г</w:t>
            </w:r>
            <w:r w:rsidRPr="00B535C1">
              <w:rPr>
                <w:rFonts w:eastAsia="Calibri"/>
                <w:b/>
                <w:bCs/>
                <w:color w:val="000000"/>
                <w:spacing w:val="9"/>
                <w:w w:val="106"/>
                <w:sz w:val="24"/>
                <w:szCs w:val="24"/>
              </w:rPr>
              <w:t>е</w:t>
            </w:r>
            <w:r w:rsidRPr="00B535C1">
              <w:rPr>
                <w:rFonts w:eastAsia="Calibri"/>
                <w:b/>
                <w:bCs/>
                <w:color w:val="000000"/>
                <w:spacing w:val="8"/>
                <w:w w:val="113"/>
                <w:sz w:val="24"/>
                <w:szCs w:val="24"/>
              </w:rPr>
              <w:t>р</w:t>
            </w:r>
            <w:r w:rsidRPr="00B535C1">
              <w:rPr>
                <w:rFonts w:eastAsia="Calibri"/>
                <w:b/>
                <w:bCs/>
                <w:color w:val="000000"/>
                <w:spacing w:val="9"/>
                <w:w w:val="109"/>
                <w:sz w:val="24"/>
                <w:szCs w:val="24"/>
              </w:rPr>
              <w:t>о</w:t>
            </w:r>
            <w:r w:rsidRPr="00B535C1">
              <w:rPr>
                <w:rFonts w:eastAsia="Calibri"/>
                <w:b/>
                <w:bCs/>
                <w:color w:val="000000"/>
                <w:spacing w:val="6"/>
                <w:w w:val="109"/>
                <w:sz w:val="24"/>
                <w:szCs w:val="24"/>
              </w:rPr>
              <w:t>и</w:t>
            </w:r>
            <w:r w:rsidRPr="00B535C1">
              <w:rPr>
                <w:rFonts w:eastAsia="Calibri"/>
                <w:b/>
                <w:bCs/>
                <w:color w:val="000000"/>
                <w:spacing w:val="43"/>
                <w:sz w:val="24"/>
                <w:szCs w:val="24"/>
              </w:rPr>
              <w:t xml:space="preserve"> </w:t>
            </w:r>
            <w:r w:rsidRPr="00B535C1">
              <w:rPr>
                <w:rFonts w:eastAsia="Calibri"/>
                <w:b/>
                <w:bCs/>
                <w:color w:val="000000"/>
                <w:spacing w:val="2"/>
                <w:w w:val="102"/>
                <w:sz w:val="24"/>
                <w:szCs w:val="24"/>
              </w:rPr>
              <w:t>м</w:t>
            </w:r>
            <w:r w:rsidRPr="00B535C1">
              <w:rPr>
                <w:rFonts w:eastAsia="Calibri"/>
                <w:b/>
                <w:bCs/>
                <w:color w:val="000000"/>
                <w:spacing w:val="3"/>
                <w:w w:val="109"/>
                <w:sz w:val="24"/>
                <w:szCs w:val="24"/>
              </w:rPr>
              <w:t>о</w:t>
            </w:r>
            <w:r w:rsidRPr="00B535C1">
              <w:rPr>
                <w:rFonts w:eastAsia="Calibri"/>
                <w:b/>
                <w:bCs/>
                <w:color w:val="000000"/>
                <w:spacing w:val="3"/>
                <w:w w:val="106"/>
                <w:sz w:val="24"/>
                <w:szCs w:val="24"/>
              </w:rPr>
              <w:t>е</w:t>
            </w:r>
            <w:r w:rsidRPr="00B535C1">
              <w:rPr>
                <w:rFonts w:eastAsia="Calibri"/>
                <w:b/>
                <w:bCs/>
                <w:color w:val="000000"/>
                <w:spacing w:val="1"/>
                <w:w w:val="109"/>
                <w:sz w:val="24"/>
                <w:szCs w:val="24"/>
              </w:rPr>
              <w:t>й</w:t>
            </w:r>
            <w:r w:rsidRPr="00B535C1">
              <w:rPr>
                <w:rFonts w:eastAsia="Calibri"/>
                <w:b/>
                <w:bCs/>
                <w:color w:val="000000"/>
                <w:spacing w:val="43"/>
                <w:sz w:val="24"/>
                <w:szCs w:val="24"/>
              </w:rPr>
              <w:t xml:space="preserve"> </w:t>
            </w:r>
            <w:r w:rsidRPr="00B535C1">
              <w:rPr>
                <w:rFonts w:eastAsia="Calibri"/>
                <w:b/>
                <w:bCs/>
                <w:color w:val="000000"/>
                <w:spacing w:val="2"/>
                <w:w w:val="109"/>
                <w:sz w:val="24"/>
                <w:szCs w:val="24"/>
              </w:rPr>
              <w:t>с</w:t>
            </w:r>
            <w:r w:rsidRPr="00B535C1">
              <w:rPr>
                <w:rFonts w:eastAsia="Calibri"/>
                <w:b/>
                <w:bCs/>
                <w:color w:val="000000"/>
                <w:spacing w:val="3"/>
                <w:w w:val="106"/>
                <w:sz w:val="24"/>
                <w:szCs w:val="24"/>
              </w:rPr>
              <w:t>е</w:t>
            </w:r>
            <w:r w:rsidRPr="00B535C1">
              <w:rPr>
                <w:rFonts w:eastAsia="Calibri"/>
                <w:b/>
                <w:bCs/>
                <w:color w:val="000000"/>
                <w:spacing w:val="3"/>
                <w:w w:val="102"/>
                <w:sz w:val="24"/>
                <w:szCs w:val="24"/>
              </w:rPr>
              <w:t>м</w:t>
            </w:r>
            <w:r w:rsidRPr="00B535C1">
              <w:rPr>
                <w:rFonts w:eastAsia="Calibri"/>
                <w:b/>
                <w:bCs/>
                <w:color w:val="000000"/>
                <w:spacing w:val="3"/>
                <w:w w:val="114"/>
                <w:sz w:val="24"/>
                <w:szCs w:val="24"/>
              </w:rPr>
              <w:t>ь</w:t>
            </w:r>
            <w:r w:rsidRPr="00B535C1">
              <w:rPr>
                <w:rFonts w:eastAsia="Calibri"/>
                <w:b/>
                <w:bCs/>
                <w:color w:val="000000"/>
                <w:spacing w:val="1"/>
                <w:w w:val="109"/>
                <w:sz w:val="24"/>
                <w:szCs w:val="24"/>
              </w:rPr>
              <w:t>и</w:t>
            </w:r>
            <w:r w:rsidRPr="00B535C1">
              <w:rPr>
                <w:rFonts w:eastAsia="Calibri"/>
                <w:b/>
                <w:bCs/>
                <w:color w:val="000000"/>
                <w:spacing w:val="42"/>
                <w:sz w:val="24"/>
                <w:szCs w:val="24"/>
              </w:rPr>
              <w:t xml:space="preserve"> </w:t>
            </w:r>
            <w:r w:rsidRPr="00B535C1">
              <w:rPr>
                <w:rFonts w:eastAsia="Calibri"/>
                <w:b/>
                <w:bCs/>
                <w:color w:val="000000"/>
                <w:w w:val="113"/>
                <w:sz w:val="24"/>
                <w:szCs w:val="24"/>
              </w:rPr>
              <w:t>в</w:t>
            </w:r>
            <w:r w:rsidRPr="00B535C1">
              <w:rPr>
                <w:rFonts w:eastAsia="Calibri"/>
                <w:b/>
                <w:bCs/>
                <w:color w:val="000000"/>
                <w:spacing w:val="43"/>
                <w:sz w:val="24"/>
                <w:szCs w:val="24"/>
              </w:rPr>
              <w:t xml:space="preserve"> </w:t>
            </w:r>
            <w:r w:rsidRPr="00B535C1">
              <w:rPr>
                <w:rFonts w:eastAsia="Calibri"/>
                <w:b/>
                <w:bCs/>
                <w:color w:val="000000"/>
                <w:spacing w:val="4"/>
                <w:w w:val="109"/>
                <w:sz w:val="24"/>
                <w:szCs w:val="24"/>
              </w:rPr>
              <w:t>В</w:t>
            </w:r>
            <w:r w:rsidRPr="00B535C1">
              <w:rPr>
                <w:rFonts w:eastAsia="Calibri"/>
                <w:b/>
                <w:bCs/>
                <w:color w:val="000000"/>
                <w:spacing w:val="5"/>
                <w:w w:val="106"/>
                <w:sz w:val="24"/>
                <w:szCs w:val="24"/>
              </w:rPr>
              <w:t>е</w:t>
            </w:r>
            <w:r w:rsidRPr="00B535C1">
              <w:rPr>
                <w:rFonts w:eastAsia="Calibri"/>
                <w:b/>
                <w:bCs/>
                <w:color w:val="000000"/>
                <w:spacing w:val="4"/>
                <w:w w:val="105"/>
                <w:sz w:val="24"/>
                <w:szCs w:val="24"/>
              </w:rPr>
              <w:t>л</w:t>
            </w:r>
            <w:r w:rsidRPr="00B535C1">
              <w:rPr>
                <w:rFonts w:eastAsia="Calibri"/>
                <w:b/>
                <w:bCs/>
                <w:color w:val="000000"/>
                <w:spacing w:val="3"/>
                <w:w w:val="109"/>
                <w:sz w:val="24"/>
                <w:szCs w:val="24"/>
              </w:rPr>
              <w:t>и</w:t>
            </w:r>
            <w:r w:rsidRPr="00B535C1">
              <w:rPr>
                <w:rFonts w:eastAsia="Calibri"/>
                <w:b/>
                <w:bCs/>
                <w:color w:val="000000"/>
                <w:spacing w:val="2"/>
                <w:w w:val="109"/>
                <w:sz w:val="24"/>
                <w:szCs w:val="24"/>
              </w:rPr>
              <w:t>к</w:t>
            </w:r>
            <w:r w:rsidRPr="00B535C1">
              <w:rPr>
                <w:rFonts w:eastAsia="Calibri"/>
                <w:b/>
                <w:bCs/>
                <w:color w:val="000000"/>
                <w:spacing w:val="3"/>
                <w:w w:val="109"/>
                <w:sz w:val="24"/>
                <w:szCs w:val="24"/>
              </w:rPr>
              <w:t>о</w:t>
            </w:r>
            <w:r w:rsidRPr="00B535C1">
              <w:rPr>
                <w:rFonts w:eastAsia="Calibri"/>
                <w:b/>
                <w:bCs/>
                <w:color w:val="000000"/>
                <w:w w:val="109"/>
                <w:sz w:val="24"/>
                <w:szCs w:val="24"/>
              </w:rPr>
              <w:t>й</w:t>
            </w:r>
            <w:r w:rsidRPr="00B535C1">
              <w:rPr>
                <w:rFonts w:eastAsia="Calibri"/>
                <w:b/>
                <w:bCs/>
                <w:color w:val="000000"/>
                <w:spacing w:val="43"/>
                <w:sz w:val="24"/>
                <w:szCs w:val="24"/>
              </w:rPr>
              <w:t xml:space="preserve"> </w:t>
            </w:r>
            <w:r w:rsidRPr="00B535C1">
              <w:rPr>
                <w:rFonts w:eastAsia="Calibri"/>
                <w:b/>
                <w:bCs/>
                <w:color w:val="000000"/>
                <w:spacing w:val="6"/>
                <w:w w:val="108"/>
                <w:sz w:val="24"/>
                <w:szCs w:val="24"/>
              </w:rPr>
              <w:t>О</w:t>
            </w:r>
            <w:r w:rsidRPr="00B535C1">
              <w:rPr>
                <w:rFonts w:eastAsia="Calibri"/>
                <w:b/>
                <w:bCs/>
                <w:color w:val="000000"/>
                <w:spacing w:val="3"/>
                <w:sz w:val="24"/>
                <w:szCs w:val="24"/>
              </w:rPr>
              <w:t>т</w:t>
            </w:r>
            <w:r w:rsidRPr="00B535C1">
              <w:rPr>
                <w:rFonts w:eastAsia="Calibri"/>
                <w:b/>
                <w:bCs/>
                <w:color w:val="000000"/>
                <w:spacing w:val="5"/>
                <w:w w:val="106"/>
                <w:sz w:val="24"/>
                <w:szCs w:val="24"/>
              </w:rPr>
              <w:t>е</w:t>
            </w:r>
            <w:r w:rsidRPr="00B535C1">
              <w:rPr>
                <w:rFonts w:eastAsia="Calibri"/>
                <w:b/>
                <w:bCs/>
                <w:color w:val="000000"/>
                <w:spacing w:val="6"/>
                <w:w w:val="116"/>
                <w:sz w:val="24"/>
                <w:szCs w:val="24"/>
              </w:rPr>
              <w:t>ч</w:t>
            </w:r>
            <w:r w:rsidRPr="00B535C1">
              <w:rPr>
                <w:rFonts w:eastAsia="Calibri"/>
                <w:b/>
                <w:bCs/>
                <w:color w:val="000000"/>
                <w:spacing w:val="5"/>
                <w:w w:val="106"/>
                <w:sz w:val="24"/>
                <w:szCs w:val="24"/>
              </w:rPr>
              <w:t>е</w:t>
            </w:r>
            <w:r w:rsidRPr="00B535C1">
              <w:rPr>
                <w:rFonts w:eastAsia="Calibri"/>
                <w:b/>
                <w:bCs/>
                <w:color w:val="000000"/>
                <w:spacing w:val="9"/>
                <w:w w:val="109"/>
                <w:sz w:val="24"/>
                <w:szCs w:val="24"/>
              </w:rPr>
              <w:t>с</w:t>
            </w:r>
            <w:r w:rsidRPr="00B535C1">
              <w:rPr>
                <w:rFonts w:eastAsia="Calibri"/>
                <w:b/>
                <w:bCs/>
                <w:color w:val="000000"/>
                <w:spacing w:val="5"/>
                <w:sz w:val="24"/>
                <w:szCs w:val="24"/>
              </w:rPr>
              <w:t>т</w:t>
            </w:r>
            <w:r w:rsidRPr="00B535C1">
              <w:rPr>
                <w:rFonts w:eastAsia="Calibri"/>
                <w:b/>
                <w:bCs/>
                <w:color w:val="000000"/>
                <w:spacing w:val="7"/>
                <w:w w:val="113"/>
                <w:sz w:val="24"/>
                <w:szCs w:val="24"/>
              </w:rPr>
              <w:t>в</w:t>
            </w:r>
            <w:r w:rsidRPr="00B535C1">
              <w:rPr>
                <w:rFonts w:eastAsia="Calibri"/>
                <w:b/>
                <w:bCs/>
                <w:color w:val="000000"/>
                <w:spacing w:val="5"/>
                <w:w w:val="106"/>
                <w:sz w:val="24"/>
                <w:szCs w:val="24"/>
              </w:rPr>
              <w:t>е</w:t>
            </w:r>
            <w:r w:rsidRPr="00B535C1">
              <w:rPr>
                <w:rFonts w:eastAsia="Calibri"/>
                <w:b/>
                <w:bCs/>
                <w:color w:val="000000"/>
                <w:spacing w:val="6"/>
                <w:w w:val="108"/>
                <w:sz w:val="24"/>
                <w:szCs w:val="24"/>
              </w:rPr>
              <w:t>нн</w:t>
            </w:r>
            <w:r w:rsidRPr="00B535C1">
              <w:rPr>
                <w:rFonts w:eastAsia="Calibri"/>
                <w:b/>
                <w:bCs/>
                <w:color w:val="000000"/>
                <w:spacing w:val="6"/>
                <w:w w:val="109"/>
                <w:sz w:val="24"/>
                <w:szCs w:val="24"/>
              </w:rPr>
              <w:t>о</w:t>
            </w:r>
            <w:r w:rsidRPr="00B535C1">
              <w:rPr>
                <w:rFonts w:eastAsia="Calibri"/>
                <w:b/>
                <w:bCs/>
                <w:color w:val="000000"/>
                <w:spacing w:val="3"/>
                <w:w w:val="109"/>
                <w:sz w:val="24"/>
                <w:szCs w:val="24"/>
              </w:rPr>
              <w:t>й</w:t>
            </w:r>
            <w:r w:rsidRPr="00B535C1">
              <w:rPr>
                <w:rFonts w:eastAsia="Calibri"/>
                <w:b/>
                <w:bCs/>
                <w:color w:val="000000"/>
                <w:spacing w:val="43"/>
                <w:sz w:val="24"/>
                <w:szCs w:val="24"/>
              </w:rPr>
              <w:t xml:space="preserve"> </w:t>
            </w:r>
            <w:r w:rsidRPr="00B535C1">
              <w:rPr>
                <w:rFonts w:eastAsia="Calibri"/>
                <w:b/>
                <w:bCs/>
                <w:color w:val="000000"/>
                <w:spacing w:val="3"/>
                <w:w w:val="113"/>
                <w:sz w:val="24"/>
                <w:szCs w:val="24"/>
              </w:rPr>
              <w:t>в</w:t>
            </w:r>
            <w:r w:rsidRPr="00B535C1">
              <w:rPr>
                <w:rFonts w:eastAsia="Calibri"/>
                <w:b/>
                <w:bCs/>
                <w:color w:val="000000"/>
                <w:spacing w:val="3"/>
                <w:w w:val="109"/>
                <w:sz w:val="24"/>
                <w:szCs w:val="24"/>
              </w:rPr>
              <w:t>ой</w:t>
            </w:r>
            <w:r w:rsidRPr="00B535C1">
              <w:rPr>
                <w:rFonts w:eastAsia="Calibri"/>
                <w:b/>
                <w:bCs/>
                <w:color w:val="000000"/>
                <w:spacing w:val="4"/>
                <w:w w:val="108"/>
                <w:sz w:val="24"/>
                <w:szCs w:val="24"/>
              </w:rPr>
              <w:t>н</w:t>
            </w:r>
            <w:r w:rsidRPr="00B535C1">
              <w:rPr>
                <w:rFonts w:eastAsia="Calibri"/>
                <w:b/>
                <w:bCs/>
                <w:color w:val="000000"/>
                <w:spacing w:val="3"/>
                <w:w w:val="106"/>
                <w:sz w:val="24"/>
                <w:szCs w:val="24"/>
              </w:rPr>
              <w:t>е</w:t>
            </w:r>
            <w:r w:rsidRPr="00B535C1">
              <w:rPr>
                <w:rFonts w:eastAsia="Calibri"/>
                <w:b/>
                <w:bCs/>
                <w:color w:val="000000"/>
                <w:w w:val="99"/>
                <w:sz w:val="24"/>
                <w:szCs w:val="24"/>
              </w:rPr>
              <w:t>.</w:t>
            </w:r>
          </w:p>
        </w:tc>
        <w:tc>
          <w:tcPr>
            <w:tcW w:w="5936" w:type="dxa"/>
          </w:tcPr>
          <w:p w:rsidR="007F7BB3" w:rsidRPr="00B535C1" w:rsidRDefault="007F7BB3" w:rsidP="00C0788A">
            <w:pPr>
              <w:adjustRightInd w:val="0"/>
              <w:rPr>
                <w:sz w:val="24"/>
                <w:szCs w:val="24"/>
              </w:rPr>
            </w:pPr>
            <w:r w:rsidRPr="00B535C1">
              <w:rPr>
                <w:rFonts w:eastAsia="Calibri"/>
                <w:color w:val="000000"/>
                <w:spacing w:val="-1"/>
                <w:w w:val="105"/>
                <w:sz w:val="24"/>
                <w:szCs w:val="24"/>
              </w:rPr>
              <w:t>Р</w:t>
            </w:r>
            <w:r w:rsidRPr="00B535C1">
              <w:rPr>
                <w:rFonts w:eastAsia="Calibri"/>
                <w:color w:val="000000"/>
                <w:spacing w:val="1"/>
                <w:w w:val="102"/>
                <w:sz w:val="24"/>
                <w:szCs w:val="24"/>
              </w:rPr>
              <w:t>а</w:t>
            </w:r>
            <w:r w:rsidRPr="00B535C1">
              <w:rPr>
                <w:rFonts w:eastAsia="Calibri"/>
                <w:color w:val="000000"/>
                <w:spacing w:val="3"/>
                <w:w w:val="104"/>
                <w:sz w:val="24"/>
                <w:szCs w:val="24"/>
              </w:rPr>
              <w:t>з</w:t>
            </w:r>
            <w:r w:rsidRPr="00B535C1">
              <w:rPr>
                <w:rFonts w:eastAsia="Calibri"/>
                <w:color w:val="000000"/>
                <w:spacing w:val="3"/>
                <w:w w:val="106"/>
                <w:sz w:val="24"/>
                <w:szCs w:val="24"/>
              </w:rPr>
              <w:t>в</w:t>
            </w:r>
            <w:r w:rsidRPr="00B535C1">
              <w:rPr>
                <w:rFonts w:eastAsia="Calibri"/>
                <w:color w:val="000000"/>
                <w:spacing w:val="3"/>
                <w:w w:val="104"/>
                <w:sz w:val="24"/>
                <w:szCs w:val="24"/>
              </w:rPr>
              <w:t>и</w:t>
            </w:r>
            <w:r w:rsidRPr="00B535C1">
              <w:rPr>
                <w:rFonts w:eastAsia="Calibri"/>
                <w:color w:val="000000"/>
                <w:spacing w:val="3"/>
                <w:w w:val="106"/>
                <w:sz w:val="24"/>
                <w:szCs w:val="24"/>
              </w:rPr>
              <w:t>в</w:t>
            </w:r>
            <w:r w:rsidRPr="00B535C1">
              <w:rPr>
                <w:rFonts w:eastAsia="Calibri"/>
                <w:color w:val="000000"/>
                <w:spacing w:val="2"/>
                <w:w w:val="102"/>
                <w:sz w:val="24"/>
                <w:szCs w:val="24"/>
              </w:rPr>
              <w:t>а</w:t>
            </w:r>
            <w:r w:rsidRPr="00B535C1">
              <w:rPr>
                <w:rFonts w:eastAsia="Calibri"/>
                <w:color w:val="000000"/>
                <w:spacing w:val="1"/>
                <w:w w:val="108"/>
                <w:sz w:val="24"/>
                <w:szCs w:val="24"/>
              </w:rPr>
              <w:t>т</w:t>
            </w:r>
            <w:r w:rsidRPr="00B535C1">
              <w:rPr>
                <w:rFonts w:eastAsia="Calibri"/>
                <w:color w:val="000000"/>
                <w:w w:val="108"/>
                <w:sz w:val="24"/>
                <w:szCs w:val="24"/>
              </w:rPr>
              <w:t>ь</w:t>
            </w:r>
            <w:r w:rsidRPr="00B535C1">
              <w:rPr>
                <w:rFonts w:eastAsia="Calibri"/>
                <w:color w:val="000000"/>
                <w:spacing w:val="76"/>
                <w:sz w:val="24"/>
                <w:szCs w:val="24"/>
              </w:rPr>
              <w:t xml:space="preserve"> </w:t>
            </w:r>
            <w:r w:rsidRPr="00B535C1">
              <w:rPr>
                <w:rFonts w:eastAsia="Calibri"/>
                <w:color w:val="000000"/>
                <w:spacing w:val="3"/>
                <w:w w:val="101"/>
                <w:sz w:val="24"/>
                <w:szCs w:val="24"/>
              </w:rPr>
              <w:t>л</w:t>
            </w:r>
            <w:r w:rsidRPr="00B535C1">
              <w:rPr>
                <w:rFonts w:eastAsia="Calibri"/>
                <w:color w:val="000000"/>
                <w:spacing w:val="1"/>
                <w:w w:val="104"/>
                <w:sz w:val="24"/>
                <w:szCs w:val="24"/>
              </w:rPr>
              <w:t>и</w:t>
            </w:r>
            <w:r w:rsidRPr="00B535C1">
              <w:rPr>
                <w:rFonts w:eastAsia="Calibri"/>
                <w:color w:val="000000"/>
                <w:spacing w:val="2"/>
                <w:w w:val="112"/>
                <w:sz w:val="24"/>
                <w:szCs w:val="24"/>
              </w:rPr>
              <w:t>ч</w:t>
            </w:r>
            <w:r w:rsidRPr="00B535C1">
              <w:rPr>
                <w:rFonts w:eastAsia="Calibri"/>
                <w:color w:val="000000"/>
                <w:spacing w:val="4"/>
                <w:w w:val="104"/>
                <w:sz w:val="24"/>
                <w:szCs w:val="24"/>
              </w:rPr>
              <w:t>н</w:t>
            </w:r>
            <w:r w:rsidRPr="00B535C1">
              <w:rPr>
                <w:rFonts w:eastAsia="Calibri"/>
                <w:color w:val="000000"/>
                <w:spacing w:val="3"/>
                <w:w w:val="106"/>
                <w:sz w:val="24"/>
                <w:szCs w:val="24"/>
              </w:rPr>
              <w:t>о</w:t>
            </w:r>
            <w:r w:rsidRPr="00B535C1">
              <w:rPr>
                <w:rFonts w:eastAsia="Calibri"/>
                <w:color w:val="000000"/>
                <w:spacing w:val="7"/>
                <w:w w:val="108"/>
                <w:sz w:val="24"/>
                <w:szCs w:val="24"/>
              </w:rPr>
              <w:t>с</w:t>
            </w:r>
            <w:r w:rsidRPr="00B535C1">
              <w:rPr>
                <w:rFonts w:eastAsia="Calibri"/>
                <w:color w:val="000000"/>
                <w:spacing w:val="2"/>
                <w:w w:val="108"/>
                <w:sz w:val="24"/>
                <w:szCs w:val="24"/>
              </w:rPr>
              <w:t>т</w:t>
            </w:r>
            <w:r w:rsidRPr="00B535C1">
              <w:rPr>
                <w:rFonts w:eastAsia="Calibri"/>
                <w:color w:val="000000"/>
                <w:w w:val="108"/>
                <w:sz w:val="24"/>
                <w:szCs w:val="24"/>
              </w:rPr>
              <w:t>ь</w:t>
            </w:r>
            <w:r w:rsidRPr="00B535C1">
              <w:rPr>
                <w:rFonts w:eastAsia="Calibri"/>
                <w:color w:val="000000"/>
                <w:spacing w:val="76"/>
                <w:sz w:val="24"/>
                <w:szCs w:val="24"/>
              </w:rPr>
              <w:t xml:space="preserve"> </w:t>
            </w:r>
            <w:r w:rsidRPr="00B535C1">
              <w:rPr>
                <w:rFonts w:eastAsia="Calibri"/>
                <w:color w:val="000000"/>
                <w:spacing w:val="2"/>
                <w:w w:val="113"/>
                <w:sz w:val="24"/>
                <w:szCs w:val="24"/>
              </w:rPr>
              <w:t>г</w:t>
            </w:r>
            <w:r w:rsidRPr="00B535C1">
              <w:rPr>
                <w:rFonts w:eastAsia="Calibri"/>
                <w:color w:val="000000"/>
                <w:spacing w:val="3"/>
                <w:w w:val="110"/>
                <w:sz w:val="24"/>
                <w:szCs w:val="24"/>
              </w:rPr>
              <w:t>р</w:t>
            </w:r>
            <w:r w:rsidRPr="00B535C1">
              <w:rPr>
                <w:rFonts w:eastAsia="Calibri"/>
                <w:color w:val="000000"/>
                <w:spacing w:val="3"/>
                <w:w w:val="102"/>
                <w:sz w:val="24"/>
                <w:szCs w:val="24"/>
              </w:rPr>
              <w:t>а</w:t>
            </w:r>
            <w:r w:rsidRPr="00B535C1">
              <w:rPr>
                <w:rFonts w:eastAsia="Calibri"/>
                <w:color w:val="000000"/>
                <w:spacing w:val="9"/>
                <w:w w:val="98"/>
                <w:sz w:val="24"/>
                <w:szCs w:val="24"/>
              </w:rPr>
              <w:t>ж</w:t>
            </w:r>
            <w:r w:rsidRPr="00B535C1">
              <w:rPr>
                <w:rFonts w:eastAsia="Calibri"/>
                <w:color w:val="000000"/>
                <w:spacing w:val="2"/>
                <w:w w:val="96"/>
                <w:sz w:val="24"/>
                <w:szCs w:val="24"/>
              </w:rPr>
              <w:t>д</w:t>
            </w:r>
            <w:r w:rsidRPr="00B535C1">
              <w:rPr>
                <w:rFonts w:eastAsia="Calibri"/>
                <w:color w:val="000000"/>
                <w:spacing w:val="3"/>
                <w:w w:val="102"/>
                <w:sz w:val="24"/>
                <w:szCs w:val="24"/>
              </w:rPr>
              <w:t>а</w:t>
            </w:r>
            <w:r w:rsidRPr="00B535C1">
              <w:rPr>
                <w:rFonts w:eastAsia="Calibri"/>
                <w:color w:val="000000"/>
                <w:spacing w:val="3"/>
                <w:w w:val="104"/>
                <w:sz w:val="24"/>
                <w:szCs w:val="24"/>
              </w:rPr>
              <w:t>н</w:t>
            </w:r>
            <w:r w:rsidRPr="00B535C1">
              <w:rPr>
                <w:rFonts w:eastAsia="Calibri"/>
                <w:color w:val="000000"/>
                <w:spacing w:val="4"/>
                <w:w w:val="104"/>
                <w:sz w:val="24"/>
                <w:szCs w:val="24"/>
              </w:rPr>
              <w:t>и</w:t>
            </w:r>
            <w:r w:rsidRPr="00B535C1">
              <w:rPr>
                <w:rFonts w:eastAsia="Calibri"/>
                <w:color w:val="000000"/>
                <w:spacing w:val="2"/>
                <w:w w:val="104"/>
                <w:sz w:val="24"/>
                <w:szCs w:val="24"/>
              </w:rPr>
              <w:t>н</w:t>
            </w:r>
            <w:r w:rsidRPr="00B535C1">
              <w:rPr>
                <w:rFonts w:eastAsia="Calibri"/>
                <w:color w:val="000000"/>
                <w:w w:val="102"/>
                <w:sz w:val="24"/>
                <w:szCs w:val="24"/>
              </w:rPr>
              <w:t>а</w:t>
            </w:r>
            <w:r w:rsidRPr="00B535C1">
              <w:rPr>
                <w:rFonts w:eastAsia="Calibri"/>
                <w:color w:val="000000"/>
                <w:spacing w:val="76"/>
                <w:sz w:val="24"/>
                <w:szCs w:val="24"/>
              </w:rPr>
              <w:t xml:space="preserve"> </w:t>
            </w:r>
            <w:r w:rsidRPr="00B535C1">
              <w:rPr>
                <w:rFonts w:eastAsia="Calibri"/>
                <w:color w:val="000000"/>
                <w:w w:val="104"/>
                <w:sz w:val="24"/>
                <w:szCs w:val="24"/>
              </w:rPr>
              <w:t>и</w:t>
            </w:r>
            <w:r w:rsidRPr="00B535C1">
              <w:rPr>
                <w:rFonts w:eastAsia="Calibri"/>
                <w:color w:val="000000"/>
                <w:spacing w:val="75"/>
                <w:sz w:val="24"/>
                <w:szCs w:val="24"/>
              </w:rPr>
              <w:t xml:space="preserve"> </w:t>
            </w:r>
            <w:r w:rsidRPr="00B535C1">
              <w:rPr>
                <w:rFonts w:eastAsia="Calibri"/>
                <w:color w:val="000000"/>
                <w:spacing w:val="3"/>
                <w:w w:val="106"/>
                <w:sz w:val="24"/>
                <w:szCs w:val="24"/>
              </w:rPr>
              <w:t>п</w:t>
            </w:r>
            <w:r w:rsidRPr="00B535C1">
              <w:rPr>
                <w:rFonts w:eastAsia="Calibri"/>
                <w:color w:val="000000"/>
                <w:spacing w:val="2"/>
                <w:w w:val="102"/>
                <w:sz w:val="24"/>
                <w:szCs w:val="24"/>
              </w:rPr>
              <w:t>а</w:t>
            </w:r>
            <w:r w:rsidRPr="00B535C1">
              <w:rPr>
                <w:rFonts w:eastAsia="Calibri"/>
                <w:color w:val="000000"/>
                <w:spacing w:val="1"/>
                <w:w w:val="108"/>
                <w:sz w:val="24"/>
                <w:szCs w:val="24"/>
              </w:rPr>
              <w:t>т</w:t>
            </w:r>
            <w:r w:rsidRPr="00B535C1">
              <w:rPr>
                <w:rFonts w:eastAsia="Calibri"/>
                <w:color w:val="000000"/>
                <w:spacing w:val="4"/>
                <w:w w:val="110"/>
                <w:sz w:val="24"/>
                <w:szCs w:val="24"/>
              </w:rPr>
              <w:t>р</w:t>
            </w:r>
            <w:r w:rsidRPr="00B535C1">
              <w:rPr>
                <w:rFonts w:eastAsia="Calibri"/>
                <w:color w:val="000000"/>
                <w:spacing w:val="3"/>
                <w:w w:val="104"/>
                <w:sz w:val="24"/>
                <w:szCs w:val="24"/>
              </w:rPr>
              <w:t>и</w:t>
            </w:r>
            <w:r w:rsidRPr="00B535C1">
              <w:rPr>
                <w:rFonts w:eastAsia="Calibri"/>
                <w:color w:val="000000"/>
                <w:spacing w:val="1"/>
                <w:w w:val="106"/>
                <w:sz w:val="24"/>
                <w:szCs w:val="24"/>
              </w:rPr>
              <w:t>о</w:t>
            </w:r>
            <w:r w:rsidRPr="00B535C1">
              <w:rPr>
                <w:rFonts w:eastAsia="Calibri"/>
                <w:color w:val="000000"/>
                <w:w w:val="108"/>
                <w:sz w:val="24"/>
                <w:szCs w:val="24"/>
              </w:rPr>
              <w:t>т</w:t>
            </w:r>
            <w:r w:rsidRPr="00B535C1">
              <w:rPr>
                <w:rFonts w:eastAsia="Calibri"/>
                <w:color w:val="000000"/>
                <w:spacing w:val="1"/>
                <w:w w:val="102"/>
                <w:sz w:val="24"/>
                <w:szCs w:val="24"/>
              </w:rPr>
              <w:t>а</w:t>
            </w:r>
            <w:r w:rsidRPr="00B535C1">
              <w:rPr>
                <w:rFonts w:eastAsia="Calibri"/>
                <w:color w:val="000000"/>
                <w:spacing w:val="75"/>
                <w:sz w:val="24"/>
                <w:szCs w:val="24"/>
              </w:rPr>
              <w:t xml:space="preserve"> </w:t>
            </w:r>
            <w:r w:rsidRPr="00B535C1">
              <w:rPr>
                <w:rFonts w:eastAsia="Calibri"/>
                <w:color w:val="000000"/>
                <w:spacing w:val="-1"/>
                <w:w w:val="105"/>
                <w:sz w:val="24"/>
                <w:szCs w:val="24"/>
              </w:rPr>
              <w:t>Р</w:t>
            </w:r>
            <w:r w:rsidRPr="00B535C1">
              <w:rPr>
                <w:rFonts w:eastAsia="Calibri"/>
                <w:color w:val="000000"/>
                <w:spacing w:val="2"/>
                <w:w w:val="106"/>
                <w:sz w:val="24"/>
                <w:szCs w:val="24"/>
              </w:rPr>
              <w:t>о</w:t>
            </w:r>
            <w:r w:rsidRPr="00B535C1">
              <w:rPr>
                <w:rFonts w:eastAsia="Calibri"/>
                <w:color w:val="000000"/>
                <w:spacing w:val="2"/>
                <w:w w:val="108"/>
                <w:sz w:val="24"/>
                <w:szCs w:val="24"/>
              </w:rPr>
              <w:t>с</w:t>
            </w:r>
            <w:r w:rsidRPr="00B535C1">
              <w:rPr>
                <w:rFonts w:eastAsia="Calibri"/>
                <w:color w:val="000000"/>
                <w:spacing w:val="3"/>
                <w:w w:val="108"/>
                <w:sz w:val="24"/>
                <w:szCs w:val="24"/>
              </w:rPr>
              <w:t>с</w:t>
            </w:r>
            <w:r w:rsidRPr="00B535C1">
              <w:rPr>
                <w:rFonts w:eastAsia="Calibri"/>
                <w:color w:val="000000"/>
                <w:spacing w:val="4"/>
                <w:w w:val="104"/>
                <w:sz w:val="24"/>
                <w:szCs w:val="24"/>
              </w:rPr>
              <w:t>и</w:t>
            </w:r>
            <w:r w:rsidRPr="00B535C1">
              <w:rPr>
                <w:rFonts w:eastAsia="Calibri"/>
                <w:color w:val="000000"/>
                <w:spacing w:val="2"/>
                <w:w w:val="104"/>
                <w:sz w:val="24"/>
                <w:szCs w:val="24"/>
              </w:rPr>
              <w:t>и</w:t>
            </w:r>
            <w:r w:rsidRPr="00B535C1">
              <w:rPr>
                <w:rFonts w:eastAsia="Calibri"/>
                <w:color w:val="000000"/>
                <w:w w:val="84"/>
                <w:sz w:val="24"/>
                <w:szCs w:val="24"/>
              </w:rPr>
              <w:t>,</w:t>
            </w:r>
            <w:r w:rsidRPr="00B535C1">
              <w:rPr>
                <w:rFonts w:eastAsia="Calibri"/>
                <w:color w:val="000000"/>
                <w:spacing w:val="76"/>
                <w:sz w:val="24"/>
                <w:szCs w:val="24"/>
              </w:rPr>
              <w:t xml:space="preserve"> </w:t>
            </w:r>
            <w:r w:rsidRPr="00B535C1">
              <w:rPr>
                <w:rFonts w:eastAsia="Calibri"/>
                <w:color w:val="000000"/>
                <w:spacing w:val="3"/>
                <w:w w:val="108"/>
                <w:sz w:val="24"/>
                <w:szCs w:val="24"/>
              </w:rPr>
              <w:t>с</w:t>
            </w:r>
            <w:r w:rsidRPr="00B535C1">
              <w:rPr>
                <w:rFonts w:eastAsia="Calibri"/>
                <w:color w:val="000000"/>
                <w:spacing w:val="3"/>
                <w:w w:val="106"/>
                <w:sz w:val="24"/>
                <w:szCs w:val="24"/>
              </w:rPr>
              <w:t>по</w:t>
            </w:r>
            <w:r w:rsidRPr="00B535C1">
              <w:rPr>
                <w:rFonts w:eastAsia="Calibri"/>
                <w:color w:val="000000"/>
                <w:spacing w:val="2"/>
                <w:w w:val="108"/>
                <w:sz w:val="24"/>
                <w:szCs w:val="24"/>
              </w:rPr>
              <w:t>с</w:t>
            </w:r>
            <w:r w:rsidRPr="00B535C1">
              <w:rPr>
                <w:rFonts w:eastAsia="Calibri"/>
                <w:color w:val="000000"/>
                <w:spacing w:val="3"/>
                <w:w w:val="106"/>
                <w:sz w:val="24"/>
                <w:szCs w:val="24"/>
              </w:rPr>
              <w:t>о</w:t>
            </w:r>
            <w:r w:rsidRPr="00B535C1">
              <w:rPr>
                <w:rFonts w:eastAsia="Calibri"/>
                <w:color w:val="000000"/>
                <w:spacing w:val="3"/>
                <w:w w:val="101"/>
                <w:sz w:val="24"/>
                <w:szCs w:val="24"/>
              </w:rPr>
              <w:t>б</w:t>
            </w:r>
            <w:r w:rsidRPr="00B535C1">
              <w:rPr>
                <w:rFonts w:eastAsia="Calibri"/>
                <w:color w:val="000000"/>
                <w:spacing w:val="3"/>
                <w:w w:val="104"/>
                <w:sz w:val="24"/>
                <w:szCs w:val="24"/>
              </w:rPr>
              <w:t>н</w:t>
            </w:r>
            <w:r w:rsidRPr="00B535C1">
              <w:rPr>
                <w:rFonts w:eastAsia="Calibri"/>
                <w:color w:val="000000"/>
                <w:spacing w:val="3"/>
                <w:w w:val="106"/>
                <w:sz w:val="24"/>
                <w:szCs w:val="24"/>
              </w:rPr>
              <w:t>о</w:t>
            </w:r>
            <w:r w:rsidRPr="00B535C1">
              <w:rPr>
                <w:rFonts w:eastAsia="Calibri"/>
                <w:color w:val="000000"/>
                <w:w w:val="113"/>
                <w:sz w:val="24"/>
                <w:szCs w:val="24"/>
              </w:rPr>
              <w:t>г</w:t>
            </w:r>
            <w:r w:rsidRPr="00B535C1">
              <w:rPr>
                <w:rFonts w:eastAsia="Calibri"/>
                <w:color w:val="000000"/>
                <w:w w:val="106"/>
                <w:sz w:val="24"/>
                <w:szCs w:val="24"/>
              </w:rPr>
              <w:t>о</w:t>
            </w:r>
            <w:r w:rsidRPr="00B535C1">
              <w:rPr>
                <w:rFonts w:eastAsia="Calibri"/>
                <w:color w:val="000000"/>
                <w:spacing w:val="39"/>
                <w:sz w:val="24"/>
                <w:szCs w:val="24"/>
              </w:rPr>
              <w:t xml:space="preserve"> </w:t>
            </w:r>
            <w:r w:rsidRPr="00B535C1">
              <w:rPr>
                <w:rFonts w:eastAsia="Calibri"/>
                <w:color w:val="000000"/>
                <w:spacing w:val="2"/>
                <w:w w:val="106"/>
                <w:sz w:val="24"/>
                <w:szCs w:val="24"/>
              </w:rPr>
              <w:t>о</w:t>
            </w:r>
            <w:r w:rsidRPr="00B535C1">
              <w:rPr>
                <w:rFonts w:eastAsia="Calibri"/>
                <w:color w:val="000000"/>
                <w:w w:val="108"/>
                <w:sz w:val="24"/>
                <w:szCs w:val="24"/>
              </w:rPr>
              <w:t>т</w:t>
            </w:r>
            <w:r w:rsidRPr="00B535C1">
              <w:rPr>
                <w:rFonts w:eastAsia="Calibri"/>
                <w:color w:val="000000"/>
                <w:spacing w:val="6"/>
                <w:w w:val="108"/>
                <w:sz w:val="24"/>
                <w:szCs w:val="24"/>
              </w:rPr>
              <w:t>с</w:t>
            </w:r>
            <w:r w:rsidRPr="00B535C1">
              <w:rPr>
                <w:rFonts w:eastAsia="Calibri"/>
                <w:color w:val="000000"/>
                <w:w w:val="108"/>
                <w:sz w:val="24"/>
                <w:szCs w:val="24"/>
              </w:rPr>
              <w:t>т</w:t>
            </w:r>
            <w:r w:rsidRPr="00B535C1">
              <w:rPr>
                <w:rFonts w:eastAsia="Calibri"/>
                <w:color w:val="000000"/>
                <w:spacing w:val="5"/>
                <w:w w:val="102"/>
                <w:sz w:val="24"/>
                <w:szCs w:val="24"/>
              </w:rPr>
              <w:t>а</w:t>
            </w:r>
            <w:r w:rsidRPr="00B535C1">
              <w:rPr>
                <w:rFonts w:eastAsia="Calibri"/>
                <w:color w:val="000000"/>
                <w:spacing w:val="2"/>
                <w:w w:val="104"/>
                <w:sz w:val="24"/>
                <w:szCs w:val="24"/>
              </w:rPr>
              <w:t>и</w:t>
            </w:r>
            <w:r w:rsidRPr="00B535C1">
              <w:rPr>
                <w:rFonts w:eastAsia="Calibri"/>
                <w:color w:val="000000"/>
                <w:spacing w:val="3"/>
                <w:w w:val="106"/>
                <w:sz w:val="24"/>
                <w:szCs w:val="24"/>
              </w:rPr>
              <w:t>в</w:t>
            </w:r>
            <w:r w:rsidRPr="00B535C1">
              <w:rPr>
                <w:rFonts w:eastAsia="Calibri"/>
                <w:color w:val="000000"/>
                <w:spacing w:val="1"/>
                <w:w w:val="102"/>
                <w:sz w:val="24"/>
                <w:szCs w:val="24"/>
              </w:rPr>
              <w:t>а</w:t>
            </w:r>
            <w:r w:rsidRPr="00B535C1">
              <w:rPr>
                <w:rFonts w:eastAsia="Calibri"/>
                <w:color w:val="000000"/>
                <w:spacing w:val="1"/>
                <w:w w:val="108"/>
                <w:sz w:val="24"/>
                <w:szCs w:val="24"/>
              </w:rPr>
              <w:t>ть</w:t>
            </w:r>
            <w:r w:rsidRPr="00B535C1">
              <w:rPr>
                <w:rFonts w:eastAsia="Calibri"/>
                <w:color w:val="000000"/>
                <w:spacing w:val="40"/>
                <w:sz w:val="24"/>
                <w:szCs w:val="24"/>
              </w:rPr>
              <w:t xml:space="preserve"> </w:t>
            </w:r>
            <w:r w:rsidRPr="00B535C1">
              <w:rPr>
                <w:rFonts w:eastAsia="Calibri"/>
                <w:color w:val="000000"/>
                <w:spacing w:val="3"/>
                <w:w w:val="108"/>
                <w:sz w:val="24"/>
                <w:szCs w:val="24"/>
              </w:rPr>
              <w:t>с</w:t>
            </w:r>
            <w:r w:rsidRPr="00B535C1">
              <w:rPr>
                <w:rFonts w:eastAsia="Calibri"/>
                <w:color w:val="000000"/>
                <w:spacing w:val="3"/>
                <w:w w:val="106"/>
                <w:sz w:val="24"/>
                <w:szCs w:val="24"/>
              </w:rPr>
              <w:t>во</w:t>
            </w:r>
            <w:r w:rsidRPr="00B535C1">
              <w:rPr>
                <w:rFonts w:eastAsia="Calibri"/>
                <w:color w:val="000000"/>
                <w:w w:val="104"/>
                <w:sz w:val="24"/>
                <w:szCs w:val="24"/>
              </w:rPr>
              <w:t>и</w:t>
            </w:r>
            <w:r w:rsidRPr="00B535C1">
              <w:rPr>
                <w:rFonts w:eastAsia="Calibri"/>
                <w:color w:val="000000"/>
                <w:spacing w:val="40"/>
                <w:sz w:val="24"/>
                <w:szCs w:val="24"/>
              </w:rPr>
              <w:t xml:space="preserve"> </w:t>
            </w:r>
            <w:r w:rsidRPr="00B535C1">
              <w:rPr>
                <w:rFonts w:eastAsia="Calibri"/>
                <w:color w:val="000000"/>
                <w:spacing w:val="3"/>
                <w:w w:val="104"/>
                <w:sz w:val="24"/>
                <w:szCs w:val="24"/>
              </w:rPr>
              <w:t>ин</w:t>
            </w:r>
            <w:r w:rsidRPr="00B535C1">
              <w:rPr>
                <w:rFonts w:eastAsia="Calibri"/>
                <w:color w:val="000000"/>
                <w:w w:val="108"/>
                <w:sz w:val="24"/>
                <w:szCs w:val="24"/>
              </w:rPr>
              <w:t>т</w:t>
            </w:r>
            <w:r w:rsidRPr="00B535C1">
              <w:rPr>
                <w:rFonts w:eastAsia="Calibri"/>
                <w:color w:val="000000"/>
                <w:spacing w:val="2"/>
                <w:w w:val="102"/>
                <w:sz w:val="24"/>
                <w:szCs w:val="24"/>
              </w:rPr>
              <w:t>е</w:t>
            </w:r>
            <w:r w:rsidRPr="00B535C1">
              <w:rPr>
                <w:rFonts w:eastAsia="Calibri"/>
                <w:color w:val="000000"/>
                <w:spacing w:val="3"/>
                <w:w w:val="110"/>
                <w:sz w:val="24"/>
                <w:szCs w:val="24"/>
              </w:rPr>
              <w:t>р</w:t>
            </w:r>
            <w:r w:rsidRPr="00B535C1">
              <w:rPr>
                <w:rFonts w:eastAsia="Calibri"/>
                <w:color w:val="000000"/>
                <w:spacing w:val="4"/>
                <w:w w:val="102"/>
                <w:sz w:val="24"/>
                <w:szCs w:val="24"/>
              </w:rPr>
              <w:t>е</w:t>
            </w:r>
            <w:r w:rsidRPr="00B535C1">
              <w:rPr>
                <w:rFonts w:eastAsia="Calibri"/>
                <w:color w:val="000000"/>
                <w:spacing w:val="3"/>
                <w:w w:val="108"/>
                <w:sz w:val="24"/>
                <w:szCs w:val="24"/>
              </w:rPr>
              <w:t>с</w:t>
            </w:r>
            <w:r w:rsidRPr="00B535C1">
              <w:rPr>
                <w:rFonts w:eastAsia="Calibri"/>
                <w:color w:val="000000"/>
                <w:w w:val="101"/>
                <w:sz w:val="24"/>
                <w:szCs w:val="24"/>
              </w:rPr>
              <w:t>ы</w:t>
            </w:r>
            <w:r w:rsidRPr="00B535C1">
              <w:rPr>
                <w:rFonts w:eastAsia="Calibri"/>
                <w:color w:val="000000"/>
                <w:spacing w:val="40"/>
                <w:sz w:val="24"/>
                <w:szCs w:val="24"/>
              </w:rPr>
              <w:t xml:space="preserve"> </w:t>
            </w:r>
            <w:r w:rsidRPr="00B535C1">
              <w:rPr>
                <w:rFonts w:eastAsia="Calibri"/>
                <w:color w:val="000000"/>
                <w:w w:val="104"/>
                <w:sz w:val="24"/>
                <w:szCs w:val="24"/>
              </w:rPr>
              <w:t>и</w:t>
            </w:r>
            <w:r w:rsidRPr="00B535C1">
              <w:rPr>
                <w:rFonts w:eastAsia="Calibri"/>
                <w:color w:val="000000"/>
                <w:spacing w:val="39"/>
                <w:sz w:val="24"/>
                <w:szCs w:val="24"/>
              </w:rPr>
              <w:t xml:space="preserve"> </w:t>
            </w:r>
            <w:r w:rsidRPr="00B535C1">
              <w:rPr>
                <w:rFonts w:eastAsia="Calibri"/>
                <w:color w:val="000000"/>
                <w:spacing w:val="4"/>
                <w:w w:val="104"/>
                <w:sz w:val="24"/>
                <w:szCs w:val="24"/>
              </w:rPr>
              <w:t>и</w:t>
            </w:r>
            <w:r w:rsidRPr="00B535C1">
              <w:rPr>
                <w:rFonts w:eastAsia="Calibri"/>
                <w:color w:val="000000"/>
                <w:spacing w:val="2"/>
                <w:w w:val="104"/>
                <w:sz w:val="24"/>
                <w:szCs w:val="24"/>
              </w:rPr>
              <w:t>н</w:t>
            </w:r>
            <w:r w:rsidRPr="00B535C1">
              <w:rPr>
                <w:rFonts w:eastAsia="Calibri"/>
                <w:color w:val="000000"/>
                <w:w w:val="108"/>
                <w:sz w:val="24"/>
                <w:szCs w:val="24"/>
              </w:rPr>
              <w:t>т</w:t>
            </w:r>
            <w:r w:rsidRPr="00B535C1">
              <w:rPr>
                <w:rFonts w:eastAsia="Calibri"/>
                <w:color w:val="000000"/>
                <w:spacing w:val="2"/>
                <w:w w:val="102"/>
                <w:sz w:val="24"/>
                <w:szCs w:val="24"/>
              </w:rPr>
              <w:t>е</w:t>
            </w:r>
            <w:r w:rsidRPr="00B535C1">
              <w:rPr>
                <w:rFonts w:eastAsia="Calibri"/>
                <w:color w:val="000000"/>
                <w:spacing w:val="3"/>
                <w:w w:val="110"/>
                <w:sz w:val="24"/>
                <w:szCs w:val="24"/>
              </w:rPr>
              <w:t>р</w:t>
            </w:r>
            <w:r w:rsidRPr="00B535C1">
              <w:rPr>
                <w:rFonts w:eastAsia="Calibri"/>
                <w:color w:val="000000"/>
                <w:spacing w:val="3"/>
                <w:w w:val="102"/>
                <w:sz w:val="24"/>
                <w:szCs w:val="24"/>
              </w:rPr>
              <w:t>е</w:t>
            </w:r>
            <w:r w:rsidRPr="00B535C1">
              <w:rPr>
                <w:rFonts w:eastAsia="Calibri"/>
                <w:color w:val="000000"/>
                <w:spacing w:val="3"/>
                <w:w w:val="108"/>
                <w:sz w:val="24"/>
                <w:szCs w:val="24"/>
              </w:rPr>
              <w:t>с</w:t>
            </w:r>
            <w:r w:rsidRPr="00B535C1">
              <w:rPr>
                <w:rFonts w:eastAsia="Calibri"/>
                <w:color w:val="000000"/>
                <w:spacing w:val="1"/>
                <w:w w:val="101"/>
                <w:sz w:val="24"/>
                <w:szCs w:val="24"/>
              </w:rPr>
              <w:t>ы</w:t>
            </w:r>
            <w:r w:rsidRPr="00B535C1">
              <w:rPr>
                <w:rFonts w:eastAsia="Calibri"/>
                <w:color w:val="000000"/>
                <w:spacing w:val="40"/>
                <w:sz w:val="24"/>
                <w:szCs w:val="24"/>
              </w:rPr>
              <w:t xml:space="preserve"> </w:t>
            </w:r>
            <w:r w:rsidRPr="00B535C1">
              <w:rPr>
                <w:rFonts w:eastAsia="Calibri"/>
                <w:color w:val="000000"/>
                <w:spacing w:val="3"/>
                <w:w w:val="108"/>
                <w:sz w:val="24"/>
                <w:szCs w:val="24"/>
              </w:rPr>
              <w:t>с</w:t>
            </w:r>
            <w:r w:rsidRPr="00B535C1">
              <w:rPr>
                <w:rFonts w:eastAsia="Calibri"/>
                <w:color w:val="000000"/>
                <w:spacing w:val="3"/>
                <w:w w:val="106"/>
                <w:sz w:val="24"/>
                <w:szCs w:val="24"/>
              </w:rPr>
              <w:t>во</w:t>
            </w:r>
            <w:r w:rsidRPr="00B535C1">
              <w:rPr>
                <w:rFonts w:eastAsia="Calibri"/>
                <w:color w:val="000000"/>
                <w:spacing w:val="3"/>
                <w:w w:val="102"/>
                <w:sz w:val="24"/>
                <w:szCs w:val="24"/>
              </w:rPr>
              <w:t>е</w:t>
            </w:r>
            <w:r w:rsidRPr="00B535C1">
              <w:rPr>
                <w:rFonts w:eastAsia="Calibri"/>
                <w:color w:val="000000"/>
                <w:w w:val="104"/>
                <w:sz w:val="24"/>
                <w:szCs w:val="24"/>
              </w:rPr>
              <w:t>й</w:t>
            </w:r>
            <w:r w:rsidRPr="00B535C1">
              <w:rPr>
                <w:rFonts w:eastAsia="Calibri"/>
                <w:color w:val="000000"/>
                <w:spacing w:val="40"/>
                <w:sz w:val="24"/>
                <w:szCs w:val="24"/>
              </w:rPr>
              <w:t xml:space="preserve"> </w:t>
            </w:r>
            <w:r w:rsidRPr="00B535C1">
              <w:rPr>
                <w:rFonts w:eastAsia="Calibri"/>
                <w:color w:val="000000"/>
                <w:spacing w:val="-3"/>
                <w:w w:val="105"/>
                <w:sz w:val="24"/>
                <w:szCs w:val="24"/>
              </w:rPr>
              <w:t>Р</w:t>
            </w:r>
            <w:r w:rsidRPr="00B535C1">
              <w:rPr>
                <w:rFonts w:eastAsia="Calibri"/>
                <w:color w:val="000000"/>
                <w:spacing w:val="-1"/>
                <w:w w:val="106"/>
                <w:sz w:val="24"/>
                <w:szCs w:val="24"/>
              </w:rPr>
              <w:t>о</w:t>
            </w:r>
            <w:r w:rsidRPr="00B535C1">
              <w:rPr>
                <w:rFonts w:eastAsia="Calibri"/>
                <w:color w:val="000000"/>
                <w:spacing w:val="1"/>
                <w:w w:val="96"/>
                <w:sz w:val="24"/>
                <w:szCs w:val="24"/>
              </w:rPr>
              <w:t>д</w:t>
            </w:r>
            <w:r w:rsidRPr="00B535C1">
              <w:rPr>
                <w:rFonts w:eastAsia="Calibri"/>
                <w:color w:val="000000"/>
                <w:spacing w:val="1"/>
                <w:w w:val="104"/>
                <w:sz w:val="24"/>
                <w:szCs w:val="24"/>
              </w:rPr>
              <w:t>ин</w:t>
            </w:r>
            <w:r w:rsidRPr="00B535C1">
              <w:rPr>
                <w:rFonts w:eastAsia="Calibri"/>
                <w:color w:val="000000"/>
                <w:spacing w:val="2"/>
                <w:w w:val="101"/>
                <w:sz w:val="24"/>
                <w:szCs w:val="24"/>
              </w:rPr>
              <w:t>ы</w:t>
            </w:r>
            <w:r w:rsidRPr="00B535C1">
              <w:rPr>
                <w:rFonts w:eastAsia="Calibri"/>
                <w:color w:val="000000"/>
                <w:spacing w:val="-1"/>
                <w:sz w:val="24"/>
                <w:szCs w:val="24"/>
              </w:rPr>
              <w:t>;</w:t>
            </w:r>
            <w:r w:rsidRPr="00B535C1">
              <w:rPr>
                <w:rFonts w:eastAsia="Calibri"/>
                <w:color w:val="000000"/>
                <w:spacing w:val="40"/>
                <w:sz w:val="24"/>
                <w:szCs w:val="24"/>
              </w:rPr>
              <w:t xml:space="preserve"> </w:t>
            </w:r>
            <w:r w:rsidRPr="00B535C1">
              <w:rPr>
                <w:rFonts w:eastAsia="Calibri"/>
                <w:color w:val="000000"/>
                <w:spacing w:val="3"/>
                <w:w w:val="104"/>
                <w:sz w:val="24"/>
                <w:szCs w:val="24"/>
              </w:rPr>
              <w:t>з</w:t>
            </w:r>
            <w:r w:rsidRPr="00B535C1">
              <w:rPr>
                <w:rFonts w:eastAsia="Calibri"/>
                <w:color w:val="000000"/>
                <w:spacing w:val="2"/>
                <w:w w:val="102"/>
                <w:sz w:val="24"/>
                <w:szCs w:val="24"/>
              </w:rPr>
              <w:t>а</w:t>
            </w:r>
            <w:r w:rsidRPr="00B535C1">
              <w:rPr>
                <w:rFonts w:eastAsia="Calibri"/>
                <w:color w:val="000000"/>
                <w:spacing w:val="3"/>
                <w:w w:val="105"/>
                <w:sz w:val="24"/>
                <w:szCs w:val="24"/>
              </w:rPr>
              <w:t>к</w:t>
            </w:r>
            <w:r w:rsidRPr="00B535C1">
              <w:rPr>
                <w:rFonts w:eastAsia="Calibri"/>
                <w:color w:val="000000"/>
                <w:spacing w:val="3"/>
                <w:w w:val="110"/>
                <w:sz w:val="24"/>
                <w:szCs w:val="24"/>
              </w:rPr>
              <w:t>р</w:t>
            </w:r>
            <w:r w:rsidRPr="00B535C1">
              <w:rPr>
                <w:rFonts w:eastAsia="Calibri"/>
                <w:color w:val="000000"/>
                <w:spacing w:val="4"/>
                <w:w w:val="102"/>
                <w:sz w:val="24"/>
                <w:szCs w:val="24"/>
              </w:rPr>
              <w:t>е</w:t>
            </w:r>
            <w:r w:rsidRPr="00B535C1">
              <w:rPr>
                <w:rFonts w:eastAsia="Calibri"/>
                <w:color w:val="000000"/>
                <w:spacing w:val="4"/>
                <w:w w:val="106"/>
                <w:sz w:val="24"/>
                <w:szCs w:val="24"/>
              </w:rPr>
              <w:t>п</w:t>
            </w:r>
            <w:r w:rsidRPr="00B535C1">
              <w:rPr>
                <w:rFonts w:eastAsia="Calibri"/>
                <w:color w:val="000000"/>
                <w:spacing w:val="4"/>
                <w:w w:val="101"/>
                <w:sz w:val="24"/>
                <w:szCs w:val="24"/>
              </w:rPr>
              <w:t>л</w:t>
            </w:r>
            <w:r w:rsidRPr="00B535C1">
              <w:rPr>
                <w:rFonts w:eastAsia="Calibri"/>
                <w:color w:val="000000"/>
                <w:spacing w:val="3"/>
                <w:w w:val="106"/>
                <w:sz w:val="24"/>
                <w:szCs w:val="24"/>
              </w:rPr>
              <w:t>я</w:t>
            </w:r>
            <w:r w:rsidRPr="00B535C1">
              <w:rPr>
                <w:rFonts w:eastAsia="Calibri"/>
                <w:color w:val="000000"/>
                <w:spacing w:val="1"/>
                <w:w w:val="108"/>
                <w:sz w:val="24"/>
                <w:szCs w:val="24"/>
              </w:rPr>
              <w:t>ть</w:t>
            </w:r>
            <w:r w:rsidRPr="00B535C1">
              <w:rPr>
                <w:rFonts w:eastAsia="Calibri"/>
                <w:color w:val="000000"/>
                <w:spacing w:val="51"/>
                <w:sz w:val="24"/>
                <w:szCs w:val="24"/>
              </w:rPr>
              <w:t xml:space="preserve"> </w:t>
            </w:r>
            <w:r w:rsidRPr="00B535C1">
              <w:rPr>
                <w:rFonts w:eastAsia="Calibri"/>
                <w:color w:val="000000"/>
                <w:w w:val="104"/>
                <w:sz w:val="24"/>
                <w:szCs w:val="24"/>
              </w:rPr>
              <w:t>и</w:t>
            </w:r>
            <w:r w:rsidRPr="00B535C1">
              <w:rPr>
                <w:rFonts w:eastAsia="Calibri"/>
                <w:color w:val="000000"/>
                <w:spacing w:val="50"/>
                <w:sz w:val="24"/>
                <w:szCs w:val="24"/>
              </w:rPr>
              <w:t xml:space="preserve"> </w:t>
            </w:r>
            <w:r w:rsidRPr="00B535C1">
              <w:rPr>
                <w:rFonts w:eastAsia="Calibri"/>
                <w:color w:val="000000"/>
                <w:spacing w:val="4"/>
                <w:w w:val="108"/>
                <w:sz w:val="24"/>
                <w:szCs w:val="24"/>
              </w:rPr>
              <w:t>с</w:t>
            </w:r>
            <w:r w:rsidRPr="00B535C1">
              <w:rPr>
                <w:rFonts w:eastAsia="Calibri"/>
                <w:color w:val="000000"/>
                <w:spacing w:val="3"/>
                <w:w w:val="104"/>
                <w:sz w:val="24"/>
                <w:szCs w:val="24"/>
              </w:rPr>
              <w:t>и</w:t>
            </w:r>
            <w:r w:rsidRPr="00B535C1">
              <w:rPr>
                <w:rFonts w:eastAsia="Calibri"/>
                <w:color w:val="000000"/>
                <w:spacing w:val="6"/>
                <w:w w:val="108"/>
                <w:sz w:val="24"/>
                <w:szCs w:val="24"/>
              </w:rPr>
              <w:t>с</w:t>
            </w:r>
            <w:r w:rsidRPr="00B535C1">
              <w:rPr>
                <w:rFonts w:eastAsia="Calibri"/>
                <w:color w:val="000000"/>
                <w:w w:val="108"/>
                <w:sz w:val="24"/>
                <w:szCs w:val="24"/>
              </w:rPr>
              <w:t>т</w:t>
            </w:r>
            <w:r w:rsidRPr="00B535C1">
              <w:rPr>
                <w:rFonts w:eastAsia="Calibri"/>
                <w:color w:val="000000"/>
                <w:spacing w:val="3"/>
                <w:w w:val="102"/>
                <w:sz w:val="24"/>
                <w:szCs w:val="24"/>
              </w:rPr>
              <w:t>е</w:t>
            </w:r>
            <w:r w:rsidRPr="00B535C1">
              <w:rPr>
                <w:rFonts w:eastAsia="Calibri"/>
                <w:color w:val="000000"/>
                <w:spacing w:val="3"/>
                <w:w w:val="96"/>
                <w:sz w:val="24"/>
                <w:szCs w:val="24"/>
              </w:rPr>
              <w:t>м</w:t>
            </w:r>
            <w:r w:rsidRPr="00B535C1">
              <w:rPr>
                <w:rFonts w:eastAsia="Calibri"/>
                <w:color w:val="000000"/>
                <w:spacing w:val="2"/>
                <w:w w:val="102"/>
                <w:sz w:val="24"/>
                <w:szCs w:val="24"/>
              </w:rPr>
              <w:t>а</w:t>
            </w:r>
            <w:r w:rsidRPr="00B535C1">
              <w:rPr>
                <w:rFonts w:eastAsia="Calibri"/>
                <w:color w:val="000000"/>
                <w:spacing w:val="1"/>
                <w:w w:val="108"/>
                <w:sz w:val="24"/>
                <w:szCs w:val="24"/>
              </w:rPr>
              <w:t>т</w:t>
            </w:r>
            <w:r w:rsidRPr="00B535C1">
              <w:rPr>
                <w:rFonts w:eastAsia="Calibri"/>
                <w:color w:val="000000"/>
                <w:spacing w:val="3"/>
                <w:w w:val="104"/>
                <w:sz w:val="24"/>
                <w:szCs w:val="24"/>
              </w:rPr>
              <w:t>изи</w:t>
            </w:r>
            <w:r w:rsidRPr="00B535C1">
              <w:rPr>
                <w:rFonts w:eastAsia="Calibri"/>
                <w:color w:val="000000"/>
                <w:spacing w:val="3"/>
                <w:w w:val="110"/>
                <w:sz w:val="24"/>
                <w:szCs w:val="24"/>
              </w:rPr>
              <w:t>р</w:t>
            </w:r>
            <w:r w:rsidRPr="00B535C1">
              <w:rPr>
                <w:rFonts w:eastAsia="Calibri"/>
                <w:color w:val="000000"/>
                <w:spacing w:val="4"/>
                <w:w w:val="106"/>
                <w:sz w:val="24"/>
                <w:szCs w:val="24"/>
              </w:rPr>
              <w:t>о</w:t>
            </w:r>
            <w:r w:rsidRPr="00B535C1">
              <w:rPr>
                <w:rFonts w:eastAsia="Calibri"/>
                <w:color w:val="000000"/>
                <w:spacing w:val="3"/>
                <w:w w:val="106"/>
                <w:sz w:val="24"/>
                <w:szCs w:val="24"/>
              </w:rPr>
              <w:t>в</w:t>
            </w:r>
            <w:r w:rsidRPr="00B535C1">
              <w:rPr>
                <w:rFonts w:eastAsia="Calibri"/>
                <w:color w:val="000000"/>
                <w:spacing w:val="2"/>
                <w:w w:val="102"/>
                <w:sz w:val="24"/>
                <w:szCs w:val="24"/>
              </w:rPr>
              <w:t>а</w:t>
            </w:r>
            <w:r w:rsidRPr="00B535C1">
              <w:rPr>
                <w:rFonts w:eastAsia="Calibri"/>
                <w:color w:val="000000"/>
                <w:spacing w:val="1"/>
                <w:w w:val="108"/>
                <w:sz w:val="24"/>
                <w:szCs w:val="24"/>
              </w:rPr>
              <w:t>т</w:t>
            </w:r>
            <w:r w:rsidRPr="00B535C1">
              <w:rPr>
                <w:rFonts w:eastAsia="Calibri"/>
                <w:color w:val="000000"/>
                <w:w w:val="108"/>
                <w:sz w:val="24"/>
                <w:szCs w:val="24"/>
              </w:rPr>
              <w:t>ь</w:t>
            </w:r>
            <w:r w:rsidRPr="00B535C1">
              <w:rPr>
                <w:rFonts w:eastAsia="Calibri"/>
                <w:color w:val="000000"/>
                <w:spacing w:val="51"/>
                <w:sz w:val="24"/>
                <w:szCs w:val="24"/>
              </w:rPr>
              <w:t xml:space="preserve"> </w:t>
            </w:r>
            <w:r w:rsidRPr="00B535C1">
              <w:rPr>
                <w:rFonts w:eastAsia="Calibri"/>
                <w:color w:val="000000"/>
                <w:spacing w:val="3"/>
                <w:w w:val="104"/>
                <w:sz w:val="24"/>
                <w:szCs w:val="24"/>
              </w:rPr>
              <w:t>з</w:t>
            </w:r>
            <w:r w:rsidRPr="00B535C1">
              <w:rPr>
                <w:rFonts w:eastAsia="Calibri"/>
                <w:color w:val="000000"/>
                <w:spacing w:val="4"/>
                <w:w w:val="104"/>
                <w:sz w:val="24"/>
                <w:szCs w:val="24"/>
              </w:rPr>
              <w:t>н</w:t>
            </w:r>
            <w:r w:rsidRPr="00B535C1">
              <w:rPr>
                <w:rFonts w:eastAsia="Calibri"/>
                <w:color w:val="000000"/>
                <w:spacing w:val="3"/>
                <w:w w:val="102"/>
                <w:sz w:val="24"/>
                <w:szCs w:val="24"/>
              </w:rPr>
              <w:t>а</w:t>
            </w:r>
            <w:r w:rsidRPr="00B535C1">
              <w:rPr>
                <w:rFonts w:eastAsia="Calibri"/>
                <w:color w:val="000000"/>
                <w:spacing w:val="3"/>
                <w:w w:val="104"/>
                <w:sz w:val="24"/>
                <w:szCs w:val="24"/>
              </w:rPr>
              <w:t>н</w:t>
            </w:r>
            <w:r w:rsidRPr="00B535C1">
              <w:rPr>
                <w:rFonts w:eastAsia="Calibri"/>
                <w:color w:val="000000"/>
                <w:spacing w:val="4"/>
                <w:w w:val="104"/>
                <w:sz w:val="24"/>
                <w:szCs w:val="24"/>
              </w:rPr>
              <w:t>и</w:t>
            </w:r>
            <w:r w:rsidRPr="00B535C1">
              <w:rPr>
                <w:rFonts w:eastAsia="Calibri"/>
                <w:color w:val="000000"/>
                <w:w w:val="106"/>
                <w:sz w:val="24"/>
                <w:szCs w:val="24"/>
              </w:rPr>
              <w:t>я</w:t>
            </w:r>
            <w:r w:rsidRPr="00B535C1">
              <w:rPr>
                <w:rFonts w:eastAsia="Calibri"/>
                <w:color w:val="000000"/>
                <w:spacing w:val="50"/>
                <w:sz w:val="24"/>
                <w:szCs w:val="24"/>
              </w:rPr>
              <w:t xml:space="preserve"> </w:t>
            </w:r>
            <w:r w:rsidRPr="00B535C1">
              <w:rPr>
                <w:rFonts w:eastAsia="Calibri"/>
                <w:color w:val="000000"/>
                <w:spacing w:val="3"/>
                <w:w w:val="106"/>
                <w:sz w:val="24"/>
                <w:szCs w:val="24"/>
              </w:rPr>
              <w:t>о</w:t>
            </w:r>
            <w:r w:rsidRPr="00B535C1">
              <w:rPr>
                <w:rFonts w:eastAsia="Calibri"/>
                <w:color w:val="000000"/>
                <w:w w:val="101"/>
                <w:sz w:val="24"/>
                <w:szCs w:val="24"/>
              </w:rPr>
              <w:t>б</w:t>
            </w:r>
            <w:r w:rsidRPr="00B535C1">
              <w:rPr>
                <w:rFonts w:eastAsia="Calibri"/>
                <w:color w:val="000000"/>
                <w:spacing w:val="51"/>
                <w:sz w:val="24"/>
                <w:szCs w:val="24"/>
              </w:rPr>
              <w:t xml:space="preserve"> </w:t>
            </w:r>
            <w:r w:rsidRPr="00B535C1">
              <w:rPr>
                <w:rFonts w:eastAsia="Calibri"/>
                <w:color w:val="000000"/>
                <w:spacing w:val="3"/>
                <w:w w:val="106"/>
                <w:sz w:val="24"/>
                <w:szCs w:val="24"/>
              </w:rPr>
              <w:t>о</w:t>
            </w:r>
            <w:r w:rsidRPr="00B535C1">
              <w:rPr>
                <w:rFonts w:eastAsia="Calibri"/>
                <w:color w:val="000000"/>
                <w:spacing w:val="4"/>
                <w:w w:val="108"/>
                <w:sz w:val="24"/>
                <w:szCs w:val="24"/>
              </w:rPr>
              <w:t>с</w:t>
            </w:r>
            <w:r w:rsidRPr="00B535C1">
              <w:rPr>
                <w:rFonts w:eastAsia="Calibri"/>
                <w:color w:val="000000"/>
                <w:spacing w:val="3"/>
                <w:w w:val="104"/>
                <w:sz w:val="24"/>
                <w:szCs w:val="24"/>
              </w:rPr>
              <w:t>н</w:t>
            </w:r>
            <w:r w:rsidRPr="00B535C1">
              <w:rPr>
                <w:rFonts w:eastAsia="Calibri"/>
                <w:color w:val="000000"/>
                <w:spacing w:val="4"/>
                <w:w w:val="106"/>
                <w:sz w:val="24"/>
                <w:szCs w:val="24"/>
              </w:rPr>
              <w:t>ов</w:t>
            </w:r>
            <w:r w:rsidRPr="00B535C1">
              <w:rPr>
                <w:rFonts w:eastAsia="Calibri"/>
                <w:color w:val="000000"/>
                <w:spacing w:val="3"/>
                <w:w w:val="104"/>
                <w:sz w:val="24"/>
                <w:szCs w:val="24"/>
              </w:rPr>
              <w:t>н</w:t>
            </w:r>
            <w:r w:rsidRPr="00B535C1">
              <w:rPr>
                <w:rFonts w:eastAsia="Calibri"/>
                <w:color w:val="000000"/>
                <w:spacing w:val="3"/>
                <w:w w:val="101"/>
                <w:sz w:val="24"/>
                <w:szCs w:val="24"/>
              </w:rPr>
              <w:t>ы</w:t>
            </w:r>
            <w:r w:rsidRPr="00B535C1">
              <w:rPr>
                <w:rFonts w:eastAsia="Calibri"/>
                <w:color w:val="000000"/>
                <w:w w:val="108"/>
                <w:sz w:val="24"/>
                <w:szCs w:val="24"/>
              </w:rPr>
              <w:t>х</w:t>
            </w:r>
            <w:r w:rsidRPr="00B535C1">
              <w:rPr>
                <w:rFonts w:eastAsia="Calibri"/>
                <w:color w:val="000000"/>
                <w:spacing w:val="51"/>
                <w:sz w:val="24"/>
                <w:szCs w:val="24"/>
              </w:rPr>
              <w:t xml:space="preserve"> </w:t>
            </w:r>
            <w:r w:rsidRPr="00B535C1">
              <w:rPr>
                <w:rFonts w:eastAsia="Calibri"/>
                <w:color w:val="000000"/>
                <w:spacing w:val="2"/>
                <w:w w:val="108"/>
                <w:sz w:val="24"/>
                <w:szCs w:val="24"/>
              </w:rPr>
              <w:t>с</w:t>
            </w:r>
            <w:r w:rsidRPr="00B535C1">
              <w:rPr>
                <w:rFonts w:eastAsia="Calibri"/>
                <w:color w:val="000000"/>
                <w:spacing w:val="3"/>
                <w:w w:val="106"/>
                <w:sz w:val="24"/>
                <w:szCs w:val="24"/>
              </w:rPr>
              <w:t>о</w:t>
            </w:r>
            <w:r w:rsidRPr="00B535C1">
              <w:rPr>
                <w:rFonts w:eastAsia="Calibri"/>
                <w:color w:val="000000"/>
                <w:spacing w:val="3"/>
                <w:w w:val="101"/>
                <w:sz w:val="24"/>
                <w:szCs w:val="24"/>
              </w:rPr>
              <w:t>бы</w:t>
            </w:r>
            <w:r w:rsidRPr="00B535C1">
              <w:rPr>
                <w:rFonts w:eastAsia="Calibri"/>
                <w:color w:val="000000"/>
                <w:spacing w:val="1"/>
                <w:w w:val="108"/>
                <w:sz w:val="24"/>
                <w:szCs w:val="24"/>
              </w:rPr>
              <w:t>т</w:t>
            </w:r>
            <w:r w:rsidRPr="00B535C1">
              <w:rPr>
                <w:rFonts w:eastAsia="Calibri"/>
                <w:color w:val="000000"/>
                <w:spacing w:val="4"/>
                <w:w w:val="104"/>
                <w:sz w:val="24"/>
                <w:szCs w:val="24"/>
              </w:rPr>
              <w:t>и</w:t>
            </w:r>
            <w:r w:rsidRPr="00B535C1">
              <w:rPr>
                <w:rFonts w:eastAsia="Calibri"/>
                <w:color w:val="000000"/>
                <w:spacing w:val="2"/>
                <w:w w:val="106"/>
                <w:sz w:val="24"/>
                <w:szCs w:val="24"/>
              </w:rPr>
              <w:t>я</w:t>
            </w:r>
            <w:r w:rsidRPr="00B535C1">
              <w:rPr>
                <w:rFonts w:eastAsia="Calibri"/>
                <w:color w:val="000000"/>
                <w:w w:val="108"/>
                <w:sz w:val="24"/>
                <w:szCs w:val="24"/>
              </w:rPr>
              <w:t>х</w:t>
            </w:r>
            <w:r w:rsidRPr="00B535C1">
              <w:rPr>
                <w:rFonts w:eastAsia="Calibri"/>
                <w:color w:val="000000"/>
                <w:sz w:val="24"/>
                <w:szCs w:val="24"/>
              </w:rPr>
              <w:t xml:space="preserve"> </w:t>
            </w:r>
            <w:r w:rsidRPr="00B535C1">
              <w:rPr>
                <w:rFonts w:eastAsia="Calibri"/>
                <w:color w:val="000000"/>
                <w:spacing w:val="3"/>
                <w:w w:val="101"/>
                <w:sz w:val="24"/>
                <w:szCs w:val="24"/>
              </w:rPr>
              <w:t>В</w:t>
            </w:r>
            <w:r w:rsidRPr="00B535C1">
              <w:rPr>
                <w:rFonts w:eastAsia="Calibri"/>
                <w:color w:val="000000"/>
                <w:spacing w:val="4"/>
                <w:w w:val="102"/>
                <w:sz w:val="24"/>
                <w:szCs w:val="24"/>
              </w:rPr>
              <w:t>е</w:t>
            </w:r>
            <w:r w:rsidRPr="00B535C1">
              <w:rPr>
                <w:rFonts w:eastAsia="Calibri"/>
                <w:color w:val="000000"/>
                <w:spacing w:val="3"/>
                <w:w w:val="101"/>
                <w:sz w:val="24"/>
                <w:szCs w:val="24"/>
              </w:rPr>
              <w:t>л</w:t>
            </w:r>
            <w:r w:rsidRPr="00B535C1">
              <w:rPr>
                <w:rFonts w:eastAsia="Calibri"/>
                <w:color w:val="000000"/>
                <w:spacing w:val="4"/>
                <w:w w:val="104"/>
                <w:sz w:val="24"/>
                <w:szCs w:val="24"/>
              </w:rPr>
              <w:t>и</w:t>
            </w:r>
            <w:r w:rsidRPr="00B535C1">
              <w:rPr>
                <w:rFonts w:eastAsia="Calibri"/>
                <w:color w:val="000000"/>
                <w:spacing w:val="1"/>
                <w:w w:val="105"/>
                <w:sz w:val="24"/>
                <w:szCs w:val="24"/>
              </w:rPr>
              <w:t>к</w:t>
            </w:r>
            <w:r w:rsidRPr="00B535C1">
              <w:rPr>
                <w:rFonts w:eastAsia="Calibri"/>
                <w:color w:val="000000"/>
                <w:spacing w:val="3"/>
                <w:w w:val="106"/>
                <w:sz w:val="24"/>
                <w:szCs w:val="24"/>
              </w:rPr>
              <w:t>о</w:t>
            </w:r>
            <w:r w:rsidRPr="00B535C1">
              <w:rPr>
                <w:rFonts w:eastAsia="Calibri"/>
                <w:color w:val="000000"/>
                <w:spacing w:val="1"/>
                <w:w w:val="104"/>
                <w:sz w:val="24"/>
                <w:szCs w:val="24"/>
              </w:rPr>
              <w:t>й</w:t>
            </w:r>
            <w:r w:rsidRPr="00B535C1">
              <w:rPr>
                <w:rFonts w:eastAsia="Calibri"/>
                <w:color w:val="000000"/>
                <w:spacing w:val="38"/>
                <w:sz w:val="24"/>
                <w:szCs w:val="24"/>
              </w:rPr>
              <w:t xml:space="preserve"> </w:t>
            </w:r>
            <w:r w:rsidRPr="00B535C1">
              <w:rPr>
                <w:rFonts w:eastAsia="Calibri"/>
                <w:color w:val="000000"/>
                <w:spacing w:val="6"/>
                <w:w w:val="106"/>
                <w:sz w:val="24"/>
                <w:szCs w:val="24"/>
              </w:rPr>
              <w:t>О</w:t>
            </w:r>
            <w:r w:rsidRPr="00B535C1">
              <w:rPr>
                <w:rFonts w:eastAsia="Calibri"/>
                <w:color w:val="000000"/>
                <w:w w:val="108"/>
                <w:sz w:val="24"/>
                <w:szCs w:val="24"/>
              </w:rPr>
              <w:t>т</w:t>
            </w:r>
            <w:r w:rsidRPr="00B535C1">
              <w:rPr>
                <w:rFonts w:eastAsia="Calibri"/>
                <w:color w:val="000000"/>
                <w:spacing w:val="1"/>
                <w:w w:val="102"/>
                <w:sz w:val="24"/>
                <w:szCs w:val="24"/>
              </w:rPr>
              <w:t>е</w:t>
            </w:r>
            <w:r w:rsidRPr="00B535C1">
              <w:rPr>
                <w:rFonts w:eastAsia="Calibri"/>
                <w:color w:val="000000"/>
                <w:spacing w:val="3"/>
                <w:w w:val="112"/>
                <w:sz w:val="24"/>
                <w:szCs w:val="24"/>
              </w:rPr>
              <w:t>ч</w:t>
            </w:r>
            <w:r w:rsidRPr="00B535C1">
              <w:rPr>
                <w:rFonts w:eastAsia="Calibri"/>
                <w:color w:val="000000"/>
                <w:spacing w:val="4"/>
                <w:w w:val="102"/>
                <w:sz w:val="24"/>
                <w:szCs w:val="24"/>
              </w:rPr>
              <w:t>е</w:t>
            </w:r>
            <w:r w:rsidRPr="00B535C1">
              <w:rPr>
                <w:rFonts w:eastAsia="Calibri"/>
                <w:color w:val="000000"/>
                <w:spacing w:val="6"/>
                <w:w w:val="108"/>
                <w:sz w:val="24"/>
                <w:szCs w:val="24"/>
              </w:rPr>
              <w:t>с</w:t>
            </w:r>
            <w:r w:rsidRPr="00B535C1">
              <w:rPr>
                <w:rFonts w:eastAsia="Calibri"/>
                <w:color w:val="000000"/>
                <w:spacing w:val="2"/>
                <w:w w:val="108"/>
                <w:sz w:val="24"/>
                <w:szCs w:val="24"/>
              </w:rPr>
              <w:t>т</w:t>
            </w:r>
            <w:r w:rsidRPr="00B535C1">
              <w:rPr>
                <w:rFonts w:eastAsia="Calibri"/>
                <w:color w:val="000000"/>
                <w:spacing w:val="3"/>
                <w:w w:val="106"/>
                <w:sz w:val="24"/>
                <w:szCs w:val="24"/>
              </w:rPr>
              <w:t>в</w:t>
            </w:r>
            <w:r w:rsidRPr="00B535C1">
              <w:rPr>
                <w:rFonts w:eastAsia="Calibri"/>
                <w:color w:val="000000"/>
                <w:spacing w:val="3"/>
                <w:w w:val="102"/>
                <w:sz w:val="24"/>
                <w:szCs w:val="24"/>
              </w:rPr>
              <w:t>е</w:t>
            </w:r>
            <w:r w:rsidRPr="00B535C1">
              <w:rPr>
                <w:rFonts w:eastAsia="Calibri"/>
                <w:color w:val="000000"/>
                <w:spacing w:val="3"/>
                <w:w w:val="104"/>
                <w:sz w:val="24"/>
                <w:szCs w:val="24"/>
              </w:rPr>
              <w:t>нн</w:t>
            </w:r>
            <w:r w:rsidRPr="00B535C1">
              <w:rPr>
                <w:rFonts w:eastAsia="Calibri"/>
                <w:color w:val="000000"/>
                <w:spacing w:val="4"/>
                <w:w w:val="106"/>
                <w:sz w:val="24"/>
                <w:szCs w:val="24"/>
              </w:rPr>
              <w:t>о</w:t>
            </w:r>
            <w:r w:rsidRPr="00B535C1">
              <w:rPr>
                <w:rFonts w:eastAsia="Calibri"/>
                <w:color w:val="000000"/>
                <w:w w:val="104"/>
                <w:sz w:val="24"/>
                <w:szCs w:val="24"/>
              </w:rPr>
              <w:t>й</w:t>
            </w:r>
            <w:r w:rsidRPr="00B535C1">
              <w:rPr>
                <w:rFonts w:eastAsia="Calibri"/>
                <w:color w:val="000000"/>
                <w:spacing w:val="38"/>
                <w:sz w:val="24"/>
                <w:szCs w:val="24"/>
              </w:rPr>
              <w:t xml:space="preserve"> </w:t>
            </w:r>
            <w:r w:rsidRPr="00B535C1">
              <w:rPr>
                <w:rFonts w:eastAsia="Calibri"/>
                <w:color w:val="000000"/>
                <w:spacing w:val="3"/>
                <w:w w:val="106"/>
                <w:sz w:val="24"/>
                <w:szCs w:val="24"/>
              </w:rPr>
              <w:t>во</w:t>
            </w:r>
            <w:r w:rsidRPr="00B535C1">
              <w:rPr>
                <w:rFonts w:eastAsia="Calibri"/>
                <w:color w:val="000000"/>
                <w:spacing w:val="3"/>
                <w:w w:val="104"/>
                <w:sz w:val="24"/>
                <w:szCs w:val="24"/>
              </w:rPr>
              <w:t>йн</w:t>
            </w:r>
            <w:r w:rsidRPr="00B535C1">
              <w:rPr>
                <w:rFonts w:eastAsia="Calibri"/>
                <w:color w:val="000000"/>
                <w:w w:val="101"/>
                <w:sz w:val="24"/>
                <w:szCs w:val="24"/>
              </w:rPr>
              <w:t>ы</w:t>
            </w:r>
            <w:r w:rsidRPr="00B535C1">
              <w:rPr>
                <w:rFonts w:eastAsia="Calibri"/>
                <w:color w:val="000000"/>
                <w:spacing w:val="39"/>
                <w:sz w:val="24"/>
                <w:szCs w:val="24"/>
              </w:rPr>
              <w:t xml:space="preserve"> </w:t>
            </w:r>
            <w:r w:rsidRPr="00B535C1">
              <w:rPr>
                <w:rFonts w:eastAsia="Calibri"/>
                <w:color w:val="000000"/>
                <w:spacing w:val="3"/>
                <w:w w:val="103"/>
                <w:sz w:val="24"/>
                <w:szCs w:val="24"/>
              </w:rPr>
              <w:t>1941</w:t>
            </w:r>
            <w:r w:rsidRPr="00B535C1">
              <w:rPr>
                <w:rFonts w:eastAsia="Calibri"/>
                <w:color w:val="000000"/>
                <w:spacing w:val="3"/>
                <w:w w:val="102"/>
                <w:sz w:val="24"/>
                <w:szCs w:val="24"/>
              </w:rPr>
              <w:t>–</w:t>
            </w:r>
            <w:r w:rsidRPr="00B535C1">
              <w:rPr>
                <w:rFonts w:eastAsia="Calibri"/>
                <w:color w:val="000000"/>
                <w:spacing w:val="4"/>
                <w:w w:val="103"/>
                <w:sz w:val="24"/>
                <w:szCs w:val="24"/>
              </w:rPr>
              <w:t>1</w:t>
            </w:r>
            <w:r w:rsidRPr="00B535C1">
              <w:rPr>
                <w:rFonts w:eastAsia="Calibri"/>
                <w:color w:val="000000"/>
                <w:spacing w:val="3"/>
                <w:w w:val="103"/>
                <w:sz w:val="24"/>
                <w:szCs w:val="24"/>
              </w:rPr>
              <w:t>9</w:t>
            </w:r>
            <w:r w:rsidRPr="00B535C1">
              <w:rPr>
                <w:rFonts w:eastAsia="Calibri"/>
                <w:color w:val="000000"/>
                <w:spacing w:val="5"/>
                <w:w w:val="103"/>
                <w:sz w:val="24"/>
                <w:szCs w:val="24"/>
              </w:rPr>
              <w:t>4</w:t>
            </w:r>
            <w:r w:rsidRPr="00B535C1">
              <w:rPr>
                <w:rFonts w:eastAsia="Calibri"/>
                <w:color w:val="000000"/>
                <w:w w:val="103"/>
                <w:sz w:val="24"/>
                <w:szCs w:val="24"/>
              </w:rPr>
              <w:t>5</w:t>
            </w:r>
            <w:r w:rsidRPr="00B535C1">
              <w:rPr>
                <w:rFonts w:eastAsia="Calibri"/>
                <w:color w:val="000000"/>
                <w:spacing w:val="23"/>
                <w:sz w:val="24"/>
                <w:szCs w:val="24"/>
              </w:rPr>
              <w:t xml:space="preserve"> </w:t>
            </w:r>
            <w:r w:rsidRPr="00B535C1">
              <w:rPr>
                <w:rFonts w:eastAsia="Calibri"/>
                <w:color w:val="000000"/>
                <w:spacing w:val="1"/>
                <w:w w:val="113"/>
                <w:sz w:val="24"/>
                <w:szCs w:val="24"/>
              </w:rPr>
              <w:t>г</w:t>
            </w:r>
            <w:r w:rsidRPr="00B535C1">
              <w:rPr>
                <w:rFonts w:eastAsia="Calibri"/>
                <w:color w:val="000000"/>
                <w:spacing w:val="-12"/>
                <w:w w:val="113"/>
                <w:sz w:val="24"/>
                <w:szCs w:val="24"/>
              </w:rPr>
              <w:t>г</w:t>
            </w:r>
            <w:r w:rsidRPr="00B535C1">
              <w:rPr>
                <w:rFonts w:eastAsia="Calibri"/>
                <w:color w:val="000000"/>
                <w:w w:val="83"/>
                <w:sz w:val="24"/>
                <w:szCs w:val="24"/>
              </w:rPr>
              <w:t>.</w:t>
            </w:r>
            <w:r w:rsidRPr="00B535C1">
              <w:rPr>
                <w:rFonts w:eastAsia="Calibri"/>
                <w:color w:val="000000"/>
                <w:spacing w:val="37"/>
                <w:sz w:val="24"/>
                <w:szCs w:val="24"/>
              </w:rPr>
              <w:t xml:space="preserve"> </w:t>
            </w:r>
            <w:r w:rsidRPr="00B535C1">
              <w:rPr>
                <w:rFonts w:eastAsia="Calibri"/>
                <w:color w:val="000000"/>
                <w:w w:val="104"/>
                <w:sz w:val="24"/>
                <w:szCs w:val="24"/>
              </w:rPr>
              <w:t>и</w:t>
            </w:r>
            <w:r w:rsidRPr="00B535C1">
              <w:rPr>
                <w:rFonts w:eastAsia="Calibri"/>
                <w:color w:val="000000"/>
                <w:spacing w:val="39"/>
                <w:sz w:val="24"/>
                <w:szCs w:val="24"/>
              </w:rPr>
              <w:t xml:space="preserve"> </w:t>
            </w:r>
            <w:r w:rsidRPr="00B535C1">
              <w:rPr>
                <w:rFonts w:eastAsia="Calibri"/>
                <w:color w:val="000000"/>
                <w:spacing w:val="3"/>
                <w:w w:val="102"/>
                <w:sz w:val="24"/>
                <w:szCs w:val="24"/>
              </w:rPr>
              <w:t>е</w:t>
            </w:r>
            <w:r w:rsidRPr="00B535C1">
              <w:rPr>
                <w:rFonts w:eastAsia="Calibri"/>
                <w:color w:val="000000"/>
                <w:w w:val="102"/>
                <w:sz w:val="24"/>
                <w:szCs w:val="24"/>
              </w:rPr>
              <w:t>ё</w:t>
            </w:r>
            <w:r w:rsidRPr="00B535C1">
              <w:rPr>
                <w:rFonts w:eastAsia="Calibri"/>
                <w:color w:val="000000"/>
                <w:spacing w:val="38"/>
                <w:sz w:val="24"/>
                <w:szCs w:val="24"/>
              </w:rPr>
              <w:t xml:space="preserve"> </w:t>
            </w:r>
            <w:r w:rsidRPr="00B535C1">
              <w:rPr>
                <w:rFonts w:eastAsia="Calibri"/>
                <w:color w:val="000000"/>
                <w:w w:val="113"/>
                <w:sz w:val="24"/>
                <w:szCs w:val="24"/>
              </w:rPr>
              <w:t>г</w:t>
            </w:r>
            <w:r w:rsidRPr="00B535C1">
              <w:rPr>
                <w:rFonts w:eastAsia="Calibri"/>
                <w:color w:val="000000"/>
                <w:spacing w:val="2"/>
                <w:w w:val="102"/>
                <w:sz w:val="24"/>
                <w:szCs w:val="24"/>
              </w:rPr>
              <w:t>е</w:t>
            </w:r>
            <w:r w:rsidRPr="00B535C1">
              <w:rPr>
                <w:rFonts w:eastAsia="Calibri"/>
                <w:color w:val="000000"/>
                <w:spacing w:val="3"/>
                <w:w w:val="110"/>
                <w:sz w:val="24"/>
                <w:szCs w:val="24"/>
              </w:rPr>
              <w:t>р</w:t>
            </w:r>
            <w:r w:rsidRPr="00B535C1">
              <w:rPr>
                <w:rFonts w:eastAsia="Calibri"/>
                <w:color w:val="000000"/>
                <w:spacing w:val="4"/>
                <w:w w:val="106"/>
                <w:sz w:val="24"/>
                <w:szCs w:val="24"/>
              </w:rPr>
              <w:t>о</w:t>
            </w:r>
            <w:r w:rsidRPr="00B535C1">
              <w:rPr>
                <w:rFonts w:eastAsia="Calibri"/>
                <w:color w:val="000000"/>
                <w:spacing w:val="3"/>
                <w:w w:val="106"/>
                <w:sz w:val="24"/>
                <w:szCs w:val="24"/>
              </w:rPr>
              <w:t>я</w:t>
            </w:r>
            <w:r w:rsidRPr="00B535C1">
              <w:rPr>
                <w:rFonts w:eastAsia="Calibri"/>
                <w:color w:val="000000"/>
                <w:spacing w:val="3"/>
                <w:w w:val="108"/>
                <w:sz w:val="24"/>
                <w:szCs w:val="24"/>
              </w:rPr>
              <w:t>х</w:t>
            </w:r>
            <w:r w:rsidRPr="00B535C1">
              <w:rPr>
                <w:rFonts w:eastAsia="Calibri"/>
                <w:color w:val="000000"/>
                <w:w w:val="83"/>
                <w:sz w:val="24"/>
                <w:szCs w:val="24"/>
              </w:rPr>
              <w:t>.</w:t>
            </w:r>
            <w:r w:rsidRPr="00B535C1">
              <w:rPr>
                <w:rFonts w:eastAsia="Calibri"/>
                <w:color w:val="000000"/>
                <w:spacing w:val="39"/>
                <w:sz w:val="24"/>
                <w:szCs w:val="24"/>
              </w:rPr>
              <w:t xml:space="preserve"> </w:t>
            </w:r>
            <w:r w:rsidRPr="00B535C1">
              <w:rPr>
                <w:rFonts w:eastAsia="Calibri"/>
                <w:color w:val="000000"/>
                <w:spacing w:val="-1"/>
                <w:w w:val="105"/>
                <w:sz w:val="24"/>
                <w:szCs w:val="24"/>
              </w:rPr>
              <w:t>Р</w:t>
            </w:r>
            <w:r w:rsidRPr="00B535C1">
              <w:rPr>
                <w:rFonts w:eastAsia="Calibri"/>
                <w:color w:val="000000"/>
                <w:spacing w:val="1"/>
                <w:w w:val="102"/>
                <w:sz w:val="24"/>
                <w:szCs w:val="24"/>
              </w:rPr>
              <w:t>а</w:t>
            </w:r>
            <w:r w:rsidRPr="00B535C1">
              <w:rPr>
                <w:rFonts w:eastAsia="Calibri"/>
                <w:color w:val="000000"/>
                <w:spacing w:val="3"/>
                <w:w w:val="104"/>
                <w:sz w:val="24"/>
                <w:szCs w:val="24"/>
              </w:rPr>
              <w:t>з</w:t>
            </w:r>
            <w:r w:rsidRPr="00B535C1">
              <w:rPr>
                <w:rFonts w:eastAsia="Calibri"/>
                <w:color w:val="000000"/>
                <w:spacing w:val="3"/>
                <w:w w:val="106"/>
                <w:sz w:val="24"/>
                <w:szCs w:val="24"/>
              </w:rPr>
              <w:t>в</w:t>
            </w:r>
            <w:r w:rsidRPr="00B535C1">
              <w:rPr>
                <w:rFonts w:eastAsia="Calibri"/>
                <w:color w:val="000000"/>
                <w:spacing w:val="3"/>
                <w:w w:val="104"/>
                <w:sz w:val="24"/>
                <w:szCs w:val="24"/>
              </w:rPr>
              <w:t>и</w:t>
            </w:r>
            <w:r w:rsidRPr="00B535C1">
              <w:rPr>
                <w:rFonts w:eastAsia="Calibri"/>
                <w:color w:val="000000"/>
                <w:spacing w:val="3"/>
                <w:w w:val="106"/>
                <w:sz w:val="24"/>
                <w:szCs w:val="24"/>
              </w:rPr>
              <w:t>в</w:t>
            </w:r>
            <w:r w:rsidRPr="00B535C1">
              <w:rPr>
                <w:rFonts w:eastAsia="Calibri"/>
                <w:color w:val="000000"/>
                <w:spacing w:val="2"/>
                <w:w w:val="102"/>
                <w:sz w:val="24"/>
                <w:szCs w:val="24"/>
              </w:rPr>
              <w:t>а</w:t>
            </w:r>
            <w:r w:rsidRPr="00B535C1">
              <w:rPr>
                <w:rFonts w:eastAsia="Calibri"/>
                <w:color w:val="000000"/>
                <w:spacing w:val="1"/>
                <w:w w:val="108"/>
                <w:sz w:val="24"/>
                <w:szCs w:val="24"/>
              </w:rPr>
              <w:t>ть</w:t>
            </w:r>
            <w:r w:rsidRPr="00B535C1">
              <w:rPr>
                <w:rFonts w:eastAsia="Calibri"/>
                <w:color w:val="000000"/>
                <w:spacing w:val="16"/>
                <w:sz w:val="24"/>
                <w:szCs w:val="24"/>
              </w:rPr>
              <w:t xml:space="preserve"> </w:t>
            </w:r>
            <w:r w:rsidRPr="00B535C1">
              <w:rPr>
                <w:rFonts w:eastAsia="Calibri"/>
                <w:color w:val="000000"/>
                <w:spacing w:val="2"/>
                <w:w w:val="112"/>
                <w:sz w:val="24"/>
                <w:szCs w:val="24"/>
              </w:rPr>
              <w:t>ч</w:t>
            </w:r>
            <w:r w:rsidRPr="00B535C1">
              <w:rPr>
                <w:rFonts w:eastAsia="Calibri"/>
                <w:color w:val="000000"/>
                <w:spacing w:val="3"/>
                <w:w w:val="106"/>
                <w:sz w:val="24"/>
                <w:szCs w:val="24"/>
              </w:rPr>
              <w:t>у</w:t>
            </w:r>
            <w:r w:rsidRPr="00B535C1">
              <w:rPr>
                <w:rFonts w:eastAsia="Calibri"/>
                <w:color w:val="000000"/>
                <w:spacing w:val="4"/>
                <w:w w:val="106"/>
                <w:sz w:val="24"/>
                <w:szCs w:val="24"/>
              </w:rPr>
              <w:t>в</w:t>
            </w:r>
            <w:r w:rsidRPr="00B535C1">
              <w:rPr>
                <w:rFonts w:eastAsia="Calibri"/>
                <w:color w:val="000000"/>
                <w:spacing w:val="7"/>
                <w:w w:val="108"/>
                <w:sz w:val="24"/>
                <w:szCs w:val="24"/>
              </w:rPr>
              <w:t>с</w:t>
            </w:r>
            <w:r w:rsidRPr="00B535C1">
              <w:rPr>
                <w:rFonts w:eastAsia="Calibri"/>
                <w:color w:val="000000"/>
                <w:spacing w:val="2"/>
                <w:w w:val="108"/>
                <w:sz w:val="24"/>
                <w:szCs w:val="24"/>
              </w:rPr>
              <w:t>т</w:t>
            </w:r>
            <w:r w:rsidRPr="00B535C1">
              <w:rPr>
                <w:rFonts w:eastAsia="Calibri"/>
                <w:color w:val="000000"/>
                <w:spacing w:val="3"/>
                <w:w w:val="106"/>
                <w:sz w:val="24"/>
                <w:szCs w:val="24"/>
              </w:rPr>
              <w:t>в</w:t>
            </w:r>
            <w:r w:rsidRPr="00B535C1">
              <w:rPr>
                <w:rFonts w:eastAsia="Calibri"/>
                <w:color w:val="000000"/>
                <w:spacing w:val="1"/>
                <w:w w:val="106"/>
                <w:sz w:val="24"/>
                <w:szCs w:val="24"/>
              </w:rPr>
              <w:t>о</w:t>
            </w:r>
            <w:r w:rsidRPr="00B535C1">
              <w:rPr>
                <w:rFonts w:eastAsia="Calibri"/>
                <w:color w:val="000000"/>
                <w:spacing w:val="15"/>
                <w:sz w:val="24"/>
                <w:szCs w:val="24"/>
              </w:rPr>
              <w:t xml:space="preserve"> </w:t>
            </w:r>
            <w:r w:rsidRPr="00B535C1">
              <w:rPr>
                <w:rFonts w:eastAsia="Calibri"/>
                <w:color w:val="000000"/>
                <w:spacing w:val="4"/>
                <w:w w:val="106"/>
                <w:sz w:val="24"/>
                <w:szCs w:val="24"/>
              </w:rPr>
              <w:t>у</w:t>
            </w:r>
            <w:r w:rsidRPr="00B535C1">
              <w:rPr>
                <w:rFonts w:eastAsia="Calibri"/>
                <w:color w:val="000000"/>
                <w:spacing w:val="3"/>
                <w:w w:val="106"/>
                <w:sz w:val="24"/>
                <w:szCs w:val="24"/>
              </w:rPr>
              <w:t>в</w:t>
            </w:r>
            <w:r w:rsidRPr="00B535C1">
              <w:rPr>
                <w:rFonts w:eastAsia="Calibri"/>
                <w:color w:val="000000"/>
                <w:spacing w:val="4"/>
                <w:w w:val="102"/>
                <w:sz w:val="24"/>
                <w:szCs w:val="24"/>
              </w:rPr>
              <w:t>а</w:t>
            </w:r>
            <w:r w:rsidRPr="00B535C1">
              <w:rPr>
                <w:rFonts w:eastAsia="Calibri"/>
                <w:color w:val="000000"/>
                <w:spacing w:val="1"/>
                <w:w w:val="98"/>
                <w:sz w:val="24"/>
                <w:szCs w:val="24"/>
              </w:rPr>
              <w:t>ж</w:t>
            </w:r>
            <w:r w:rsidRPr="00B535C1">
              <w:rPr>
                <w:rFonts w:eastAsia="Calibri"/>
                <w:color w:val="000000"/>
                <w:spacing w:val="3"/>
                <w:w w:val="102"/>
                <w:sz w:val="24"/>
                <w:szCs w:val="24"/>
              </w:rPr>
              <w:t>е</w:t>
            </w:r>
            <w:r w:rsidRPr="00B535C1">
              <w:rPr>
                <w:rFonts w:eastAsia="Calibri"/>
                <w:color w:val="000000"/>
                <w:spacing w:val="3"/>
                <w:w w:val="104"/>
                <w:sz w:val="24"/>
                <w:szCs w:val="24"/>
              </w:rPr>
              <w:t>н</w:t>
            </w:r>
            <w:r w:rsidRPr="00B535C1">
              <w:rPr>
                <w:rFonts w:eastAsia="Calibri"/>
                <w:color w:val="000000"/>
                <w:spacing w:val="4"/>
                <w:w w:val="104"/>
                <w:sz w:val="24"/>
                <w:szCs w:val="24"/>
              </w:rPr>
              <w:t>и</w:t>
            </w:r>
            <w:r w:rsidRPr="00B535C1">
              <w:rPr>
                <w:rFonts w:eastAsia="Calibri"/>
                <w:color w:val="000000"/>
                <w:w w:val="106"/>
                <w:sz w:val="24"/>
                <w:szCs w:val="24"/>
              </w:rPr>
              <w:t>я</w:t>
            </w:r>
            <w:r w:rsidRPr="00B535C1">
              <w:rPr>
                <w:rFonts w:eastAsia="Calibri"/>
                <w:color w:val="000000"/>
                <w:spacing w:val="15"/>
                <w:sz w:val="24"/>
                <w:szCs w:val="24"/>
              </w:rPr>
              <w:t xml:space="preserve"> </w:t>
            </w:r>
            <w:r w:rsidRPr="00B535C1">
              <w:rPr>
                <w:rFonts w:eastAsia="Calibri"/>
                <w:color w:val="000000"/>
                <w:spacing w:val="1"/>
                <w:w w:val="105"/>
                <w:sz w:val="24"/>
                <w:szCs w:val="24"/>
              </w:rPr>
              <w:t>к</w:t>
            </w:r>
            <w:r w:rsidRPr="00B535C1">
              <w:rPr>
                <w:rFonts w:eastAsia="Calibri"/>
                <w:color w:val="000000"/>
                <w:spacing w:val="15"/>
                <w:sz w:val="24"/>
                <w:szCs w:val="24"/>
              </w:rPr>
              <w:t xml:space="preserve"> </w:t>
            </w:r>
            <w:r w:rsidRPr="00B535C1">
              <w:rPr>
                <w:rFonts w:eastAsia="Calibri"/>
                <w:color w:val="000000"/>
                <w:spacing w:val="4"/>
                <w:w w:val="106"/>
                <w:sz w:val="24"/>
                <w:szCs w:val="24"/>
              </w:rPr>
              <w:t>у</w:t>
            </w:r>
            <w:r w:rsidRPr="00B535C1">
              <w:rPr>
                <w:rFonts w:eastAsia="Calibri"/>
                <w:color w:val="000000"/>
                <w:spacing w:val="3"/>
                <w:w w:val="112"/>
                <w:sz w:val="24"/>
                <w:szCs w:val="24"/>
              </w:rPr>
              <w:t>ч</w:t>
            </w:r>
            <w:r w:rsidRPr="00B535C1">
              <w:rPr>
                <w:rFonts w:eastAsia="Calibri"/>
                <w:color w:val="000000"/>
                <w:spacing w:val="3"/>
                <w:w w:val="102"/>
                <w:sz w:val="24"/>
                <w:szCs w:val="24"/>
              </w:rPr>
              <w:t>а</w:t>
            </w:r>
            <w:r w:rsidRPr="00B535C1">
              <w:rPr>
                <w:rFonts w:eastAsia="Calibri"/>
                <w:color w:val="000000"/>
                <w:spacing w:val="7"/>
                <w:w w:val="108"/>
                <w:sz w:val="24"/>
                <w:szCs w:val="24"/>
              </w:rPr>
              <w:t>с</w:t>
            </w:r>
            <w:r w:rsidRPr="00B535C1">
              <w:rPr>
                <w:rFonts w:eastAsia="Calibri"/>
                <w:color w:val="000000"/>
                <w:spacing w:val="2"/>
                <w:w w:val="108"/>
                <w:sz w:val="24"/>
                <w:szCs w:val="24"/>
              </w:rPr>
              <w:t>т</w:t>
            </w:r>
            <w:r w:rsidRPr="00B535C1">
              <w:rPr>
                <w:rFonts w:eastAsia="Calibri"/>
                <w:color w:val="000000"/>
                <w:spacing w:val="3"/>
                <w:w w:val="104"/>
                <w:sz w:val="24"/>
                <w:szCs w:val="24"/>
              </w:rPr>
              <w:t>ни</w:t>
            </w:r>
            <w:r w:rsidRPr="00B535C1">
              <w:rPr>
                <w:rFonts w:eastAsia="Calibri"/>
                <w:color w:val="000000"/>
                <w:spacing w:val="5"/>
                <w:w w:val="105"/>
                <w:sz w:val="24"/>
                <w:szCs w:val="24"/>
              </w:rPr>
              <w:t>к</w:t>
            </w:r>
            <w:r w:rsidRPr="00B535C1">
              <w:rPr>
                <w:rFonts w:eastAsia="Calibri"/>
                <w:color w:val="000000"/>
                <w:spacing w:val="3"/>
                <w:w w:val="102"/>
                <w:sz w:val="24"/>
                <w:szCs w:val="24"/>
              </w:rPr>
              <w:t>а</w:t>
            </w:r>
            <w:r w:rsidRPr="00B535C1">
              <w:rPr>
                <w:rFonts w:eastAsia="Calibri"/>
                <w:color w:val="000000"/>
                <w:w w:val="96"/>
                <w:sz w:val="24"/>
                <w:szCs w:val="24"/>
              </w:rPr>
              <w:t>м</w:t>
            </w:r>
            <w:r w:rsidRPr="00B535C1">
              <w:rPr>
                <w:rFonts w:eastAsia="Calibri"/>
                <w:color w:val="000000"/>
                <w:spacing w:val="16"/>
                <w:sz w:val="24"/>
                <w:szCs w:val="24"/>
              </w:rPr>
              <w:t xml:space="preserve"> </w:t>
            </w:r>
            <w:r w:rsidRPr="00B535C1">
              <w:rPr>
                <w:rFonts w:eastAsia="Calibri"/>
                <w:color w:val="000000"/>
                <w:spacing w:val="3"/>
                <w:w w:val="101"/>
                <w:sz w:val="24"/>
                <w:szCs w:val="24"/>
              </w:rPr>
              <w:t>В</w:t>
            </w:r>
            <w:r w:rsidRPr="00B535C1">
              <w:rPr>
                <w:rFonts w:eastAsia="Calibri"/>
                <w:color w:val="000000"/>
                <w:spacing w:val="4"/>
                <w:w w:val="102"/>
                <w:sz w:val="24"/>
                <w:szCs w:val="24"/>
              </w:rPr>
              <w:t>е</w:t>
            </w:r>
            <w:r w:rsidRPr="00B535C1">
              <w:rPr>
                <w:rFonts w:eastAsia="Calibri"/>
                <w:color w:val="000000"/>
                <w:spacing w:val="3"/>
                <w:w w:val="101"/>
                <w:sz w:val="24"/>
                <w:szCs w:val="24"/>
              </w:rPr>
              <w:t>л</w:t>
            </w:r>
            <w:r w:rsidRPr="00B535C1">
              <w:rPr>
                <w:rFonts w:eastAsia="Calibri"/>
                <w:color w:val="000000"/>
                <w:spacing w:val="4"/>
                <w:w w:val="104"/>
                <w:sz w:val="24"/>
                <w:szCs w:val="24"/>
              </w:rPr>
              <w:t>и</w:t>
            </w:r>
            <w:r w:rsidRPr="00B535C1">
              <w:rPr>
                <w:rFonts w:eastAsia="Calibri"/>
                <w:color w:val="000000"/>
                <w:spacing w:val="1"/>
                <w:w w:val="105"/>
                <w:sz w:val="24"/>
                <w:szCs w:val="24"/>
              </w:rPr>
              <w:t>к</w:t>
            </w:r>
            <w:r w:rsidRPr="00B535C1">
              <w:rPr>
                <w:rFonts w:eastAsia="Calibri"/>
                <w:color w:val="000000"/>
                <w:spacing w:val="3"/>
                <w:w w:val="106"/>
                <w:sz w:val="24"/>
                <w:szCs w:val="24"/>
              </w:rPr>
              <w:t>о</w:t>
            </w:r>
            <w:r w:rsidRPr="00B535C1">
              <w:rPr>
                <w:rFonts w:eastAsia="Calibri"/>
                <w:color w:val="000000"/>
                <w:spacing w:val="1"/>
                <w:w w:val="104"/>
                <w:sz w:val="24"/>
                <w:szCs w:val="24"/>
              </w:rPr>
              <w:t>й</w:t>
            </w:r>
            <w:r w:rsidRPr="00B535C1">
              <w:rPr>
                <w:rFonts w:eastAsia="Calibri"/>
                <w:color w:val="000000"/>
                <w:spacing w:val="15"/>
                <w:sz w:val="24"/>
                <w:szCs w:val="24"/>
              </w:rPr>
              <w:t xml:space="preserve"> </w:t>
            </w:r>
            <w:r w:rsidRPr="00B535C1">
              <w:rPr>
                <w:rFonts w:eastAsia="Calibri"/>
                <w:color w:val="000000"/>
                <w:spacing w:val="6"/>
                <w:w w:val="106"/>
                <w:sz w:val="24"/>
                <w:szCs w:val="24"/>
              </w:rPr>
              <w:t>О</w:t>
            </w:r>
            <w:r w:rsidRPr="00B535C1">
              <w:rPr>
                <w:rFonts w:eastAsia="Calibri"/>
                <w:color w:val="000000"/>
                <w:w w:val="108"/>
                <w:sz w:val="24"/>
                <w:szCs w:val="24"/>
              </w:rPr>
              <w:t>т</w:t>
            </w:r>
            <w:r w:rsidRPr="00B535C1">
              <w:rPr>
                <w:rFonts w:eastAsia="Calibri"/>
                <w:color w:val="000000"/>
                <w:spacing w:val="1"/>
                <w:w w:val="102"/>
                <w:sz w:val="24"/>
                <w:szCs w:val="24"/>
              </w:rPr>
              <w:t>е</w:t>
            </w:r>
            <w:r w:rsidRPr="00B535C1">
              <w:rPr>
                <w:rFonts w:eastAsia="Calibri"/>
                <w:color w:val="000000"/>
                <w:spacing w:val="3"/>
                <w:w w:val="112"/>
                <w:sz w:val="24"/>
                <w:szCs w:val="24"/>
              </w:rPr>
              <w:t>ч</w:t>
            </w:r>
            <w:r w:rsidRPr="00B535C1">
              <w:rPr>
                <w:rFonts w:eastAsia="Calibri"/>
                <w:color w:val="000000"/>
                <w:spacing w:val="4"/>
                <w:w w:val="102"/>
                <w:sz w:val="24"/>
                <w:szCs w:val="24"/>
              </w:rPr>
              <w:t>е</w:t>
            </w:r>
            <w:r w:rsidRPr="00B535C1">
              <w:rPr>
                <w:rFonts w:eastAsia="Calibri"/>
                <w:color w:val="000000"/>
                <w:spacing w:val="6"/>
                <w:w w:val="108"/>
                <w:sz w:val="24"/>
                <w:szCs w:val="24"/>
              </w:rPr>
              <w:t>с</w:t>
            </w:r>
            <w:r w:rsidRPr="00B535C1">
              <w:rPr>
                <w:rFonts w:eastAsia="Calibri"/>
                <w:color w:val="000000"/>
                <w:spacing w:val="2"/>
                <w:w w:val="108"/>
                <w:sz w:val="24"/>
                <w:szCs w:val="24"/>
              </w:rPr>
              <w:t>т</w:t>
            </w:r>
            <w:r w:rsidRPr="00B535C1">
              <w:rPr>
                <w:rFonts w:eastAsia="Calibri"/>
                <w:color w:val="000000"/>
                <w:spacing w:val="3"/>
                <w:w w:val="106"/>
                <w:sz w:val="24"/>
                <w:szCs w:val="24"/>
              </w:rPr>
              <w:t>в</w:t>
            </w:r>
            <w:r w:rsidRPr="00B535C1">
              <w:rPr>
                <w:rFonts w:eastAsia="Calibri"/>
                <w:color w:val="000000"/>
                <w:spacing w:val="4"/>
                <w:w w:val="102"/>
                <w:sz w:val="24"/>
                <w:szCs w:val="24"/>
              </w:rPr>
              <w:t>е</w:t>
            </w:r>
            <w:r w:rsidRPr="00B535C1">
              <w:rPr>
                <w:rFonts w:eastAsia="Calibri"/>
                <w:color w:val="000000"/>
                <w:spacing w:val="3"/>
                <w:w w:val="104"/>
                <w:sz w:val="24"/>
                <w:szCs w:val="24"/>
              </w:rPr>
              <w:t>нн</w:t>
            </w:r>
            <w:r w:rsidRPr="00B535C1">
              <w:rPr>
                <w:rFonts w:eastAsia="Calibri"/>
                <w:color w:val="000000"/>
                <w:spacing w:val="3"/>
                <w:w w:val="106"/>
                <w:sz w:val="24"/>
                <w:szCs w:val="24"/>
              </w:rPr>
              <w:t>о</w:t>
            </w:r>
            <w:r w:rsidRPr="00B535C1">
              <w:rPr>
                <w:rFonts w:eastAsia="Calibri"/>
                <w:color w:val="000000"/>
                <w:w w:val="104"/>
                <w:sz w:val="24"/>
                <w:szCs w:val="24"/>
              </w:rPr>
              <w:t>й</w:t>
            </w:r>
            <w:r w:rsidRPr="00B535C1">
              <w:rPr>
                <w:rFonts w:eastAsia="Calibri"/>
                <w:color w:val="000000"/>
                <w:sz w:val="24"/>
                <w:szCs w:val="24"/>
              </w:rPr>
              <w:t xml:space="preserve"> </w:t>
            </w:r>
            <w:r w:rsidRPr="00B535C1">
              <w:rPr>
                <w:rFonts w:eastAsia="Calibri"/>
                <w:color w:val="000000"/>
                <w:spacing w:val="1"/>
                <w:w w:val="106"/>
                <w:sz w:val="24"/>
                <w:szCs w:val="24"/>
              </w:rPr>
              <w:t>во</w:t>
            </w:r>
            <w:r w:rsidRPr="00B535C1">
              <w:rPr>
                <w:rFonts w:eastAsia="Calibri"/>
                <w:color w:val="000000"/>
                <w:spacing w:val="2"/>
                <w:w w:val="104"/>
                <w:sz w:val="24"/>
                <w:szCs w:val="24"/>
              </w:rPr>
              <w:t>й</w:t>
            </w:r>
            <w:r w:rsidRPr="00B535C1">
              <w:rPr>
                <w:rFonts w:eastAsia="Calibri"/>
                <w:color w:val="000000"/>
                <w:spacing w:val="1"/>
                <w:w w:val="104"/>
                <w:sz w:val="24"/>
                <w:szCs w:val="24"/>
              </w:rPr>
              <w:t>н</w:t>
            </w:r>
            <w:r w:rsidRPr="00B535C1">
              <w:rPr>
                <w:rFonts w:eastAsia="Calibri"/>
                <w:color w:val="000000"/>
                <w:spacing w:val="1"/>
                <w:w w:val="101"/>
                <w:sz w:val="24"/>
                <w:szCs w:val="24"/>
              </w:rPr>
              <w:t>ы</w:t>
            </w:r>
            <w:r w:rsidRPr="00B535C1">
              <w:rPr>
                <w:rFonts w:eastAsia="Calibri"/>
                <w:color w:val="000000"/>
                <w:spacing w:val="-1"/>
                <w:sz w:val="24"/>
                <w:szCs w:val="24"/>
              </w:rPr>
              <w:t>;</w:t>
            </w:r>
            <w:r w:rsidRPr="00B535C1">
              <w:rPr>
                <w:rFonts w:eastAsia="Calibri"/>
                <w:color w:val="000000"/>
                <w:spacing w:val="18"/>
                <w:sz w:val="24"/>
                <w:szCs w:val="24"/>
              </w:rPr>
              <w:t xml:space="preserve"> </w:t>
            </w:r>
            <w:r w:rsidRPr="00B535C1">
              <w:rPr>
                <w:rFonts w:eastAsia="Calibri"/>
                <w:color w:val="000000"/>
                <w:spacing w:val="3"/>
                <w:w w:val="106"/>
                <w:sz w:val="24"/>
                <w:szCs w:val="24"/>
              </w:rPr>
              <w:t>по</w:t>
            </w:r>
            <w:r w:rsidRPr="00B535C1">
              <w:rPr>
                <w:rFonts w:eastAsia="Calibri"/>
                <w:color w:val="000000"/>
                <w:spacing w:val="1"/>
                <w:w w:val="101"/>
                <w:sz w:val="24"/>
                <w:szCs w:val="24"/>
              </w:rPr>
              <w:t>б</w:t>
            </w:r>
            <w:r w:rsidRPr="00B535C1">
              <w:rPr>
                <w:rFonts w:eastAsia="Calibri"/>
                <w:color w:val="000000"/>
                <w:spacing w:val="5"/>
                <w:w w:val="106"/>
                <w:sz w:val="24"/>
                <w:szCs w:val="24"/>
              </w:rPr>
              <w:t>у</w:t>
            </w:r>
            <w:r w:rsidRPr="00B535C1">
              <w:rPr>
                <w:rFonts w:eastAsia="Calibri"/>
                <w:color w:val="000000"/>
                <w:spacing w:val="9"/>
                <w:w w:val="98"/>
                <w:sz w:val="24"/>
                <w:szCs w:val="24"/>
              </w:rPr>
              <w:t>ж</w:t>
            </w:r>
            <w:r w:rsidRPr="00B535C1">
              <w:rPr>
                <w:rFonts w:eastAsia="Calibri"/>
                <w:color w:val="000000"/>
                <w:spacing w:val="4"/>
                <w:w w:val="96"/>
                <w:sz w:val="24"/>
                <w:szCs w:val="24"/>
              </w:rPr>
              <w:t>д</w:t>
            </w:r>
            <w:r w:rsidRPr="00B535C1">
              <w:rPr>
                <w:rFonts w:eastAsia="Calibri"/>
                <w:color w:val="000000"/>
                <w:spacing w:val="1"/>
                <w:w w:val="102"/>
                <w:sz w:val="24"/>
                <w:szCs w:val="24"/>
              </w:rPr>
              <w:t>а</w:t>
            </w:r>
            <w:r w:rsidRPr="00B535C1">
              <w:rPr>
                <w:rFonts w:eastAsia="Calibri"/>
                <w:color w:val="000000"/>
                <w:spacing w:val="1"/>
                <w:w w:val="108"/>
                <w:sz w:val="24"/>
                <w:szCs w:val="24"/>
              </w:rPr>
              <w:t>т</w:t>
            </w:r>
            <w:r w:rsidRPr="00B535C1">
              <w:rPr>
                <w:rFonts w:eastAsia="Calibri"/>
                <w:color w:val="000000"/>
                <w:w w:val="108"/>
                <w:sz w:val="24"/>
                <w:szCs w:val="24"/>
              </w:rPr>
              <w:t>ь</w:t>
            </w:r>
            <w:r w:rsidRPr="00B535C1">
              <w:rPr>
                <w:rFonts w:eastAsia="Calibri"/>
                <w:color w:val="000000"/>
                <w:spacing w:val="19"/>
                <w:sz w:val="24"/>
                <w:szCs w:val="24"/>
              </w:rPr>
              <w:t xml:space="preserve"> </w:t>
            </w:r>
            <w:r w:rsidRPr="00B535C1">
              <w:rPr>
                <w:rFonts w:eastAsia="Calibri"/>
                <w:color w:val="000000"/>
                <w:spacing w:val="2"/>
                <w:w w:val="96"/>
                <w:sz w:val="24"/>
                <w:szCs w:val="24"/>
              </w:rPr>
              <w:t>д</w:t>
            </w:r>
            <w:r w:rsidRPr="00B535C1">
              <w:rPr>
                <w:rFonts w:eastAsia="Calibri"/>
                <w:color w:val="000000"/>
                <w:spacing w:val="2"/>
                <w:w w:val="102"/>
                <w:sz w:val="24"/>
                <w:szCs w:val="24"/>
              </w:rPr>
              <w:t>е</w:t>
            </w:r>
            <w:r w:rsidRPr="00B535C1">
              <w:rPr>
                <w:rFonts w:eastAsia="Calibri"/>
                <w:color w:val="000000"/>
                <w:w w:val="108"/>
                <w:sz w:val="24"/>
                <w:szCs w:val="24"/>
              </w:rPr>
              <w:t>т</w:t>
            </w:r>
            <w:r w:rsidRPr="00B535C1">
              <w:rPr>
                <w:rFonts w:eastAsia="Calibri"/>
                <w:color w:val="000000"/>
                <w:spacing w:val="2"/>
                <w:w w:val="102"/>
                <w:sz w:val="24"/>
                <w:szCs w:val="24"/>
              </w:rPr>
              <w:t>е</w:t>
            </w:r>
            <w:r w:rsidRPr="00B535C1">
              <w:rPr>
                <w:rFonts w:eastAsia="Calibri"/>
                <w:color w:val="000000"/>
                <w:w w:val="104"/>
                <w:sz w:val="24"/>
                <w:szCs w:val="24"/>
              </w:rPr>
              <w:t>й</w:t>
            </w:r>
            <w:r w:rsidRPr="00B535C1">
              <w:rPr>
                <w:rFonts w:eastAsia="Calibri"/>
                <w:color w:val="000000"/>
                <w:spacing w:val="19"/>
                <w:sz w:val="24"/>
                <w:szCs w:val="24"/>
              </w:rPr>
              <w:t xml:space="preserve"> </w:t>
            </w:r>
            <w:r w:rsidRPr="00B535C1">
              <w:rPr>
                <w:rFonts w:eastAsia="Calibri"/>
                <w:color w:val="000000"/>
                <w:spacing w:val="3"/>
                <w:w w:val="110"/>
                <w:sz w:val="24"/>
                <w:szCs w:val="24"/>
              </w:rPr>
              <w:t>р</w:t>
            </w:r>
            <w:r w:rsidRPr="00B535C1">
              <w:rPr>
                <w:rFonts w:eastAsia="Calibri"/>
                <w:color w:val="000000"/>
                <w:spacing w:val="4"/>
                <w:w w:val="102"/>
                <w:sz w:val="24"/>
                <w:szCs w:val="24"/>
              </w:rPr>
              <w:t>а</w:t>
            </w:r>
            <w:r w:rsidRPr="00B535C1">
              <w:rPr>
                <w:rFonts w:eastAsia="Calibri"/>
                <w:color w:val="000000"/>
                <w:spacing w:val="2"/>
                <w:w w:val="108"/>
                <w:sz w:val="24"/>
                <w:szCs w:val="24"/>
              </w:rPr>
              <w:t>с</w:t>
            </w:r>
            <w:r w:rsidRPr="00B535C1">
              <w:rPr>
                <w:rFonts w:eastAsia="Calibri"/>
                <w:color w:val="000000"/>
                <w:spacing w:val="4"/>
                <w:w w:val="103"/>
                <w:sz w:val="24"/>
                <w:szCs w:val="24"/>
              </w:rPr>
              <w:t>ш</w:t>
            </w:r>
            <w:r w:rsidRPr="00B535C1">
              <w:rPr>
                <w:rFonts w:eastAsia="Calibri"/>
                <w:color w:val="000000"/>
                <w:spacing w:val="4"/>
                <w:w w:val="104"/>
                <w:sz w:val="24"/>
                <w:szCs w:val="24"/>
              </w:rPr>
              <w:t>и</w:t>
            </w:r>
            <w:r w:rsidRPr="00B535C1">
              <w:rPr>
                <w:rFonts w:eastAsia="Calibri"/>
                <w:color w:val="000000"/>
                <w:spacing w:val="3"/>
                <w:w w:val="110"/>
                <w:sz w:val="24"/>
                <w:szCs w:val="24"/>
              </w:rPr>
              <w:t>р</w:t>
            </w:r>
            <w:r w:rsidRPr="00B535C1">
              <w:rPr>
                <w:rFonts w:eastAsia="Calibri"/>
                <w:color w:val="000000"/>
                <w:spacing w:val="2"/>
                <w:w w:val="106"/>
                <w:sz w:val="24"/>
                <w:szCs w:val="24"/>
              </w:rPr>
              <w:t>я</w:t>
            </w:r>
            <w:r w:rsidRPr="00B535C1">
              <w:rPr>
                <w:rFonts w:eastAsia="Calibri"/>
                <w:color w:val="000000"/>
                <w:spacing w:val="1"/>
                <w:w w:val="108"/>
                <w:sz w:val="24"/>
                <w:szCs w:val="24"/>
              </w:rPr>
              <w:t>т</w:t>
            </w:r>
            <w:r w:rsidRPr="00B535C1">
              <w:rPr>
                <w:rFonts w:eastAsia="Calibri"/>
                <w:color w:val="000000"/>
                <w:w w:val="108"/>
                <w:sz w:val="24"/>
                <w:szCs w:val="24"/>
              </w:rPr>
              <w:t>ь</w:t>
            </w:r>
            <w:r w:rsidRPr="00B535C1">
              <w:rPr>
                <w:rFonts w:eastAsia="Calibri"/>
                <w:color w:val="000000"/>
                <w:spacing w:val="19"/>
                <w:sz w:val="24"/>
                <w:szCs w:val="24"/>
              </w:rPr>
              <w:t xml:space="preserve"> </w:t>
            </w:r>
            <w:r w:rsidRPr="00B535C1">
              <w:rPr>
                <w:rFonts w:eastAsia="Calibri"/>
                <w:color w:val="000000"/>
                <w:spacing w:val="2"/>
                <w:w w:val="96"/>
                <w:sz w:val="24"/>
                <w:szCs w:val="24"/>
              </w:rPr>
              <w:t>д</w:t>
            </w:r>
            <w:r w:rsidRPr="00B535C1">
              <w:rPr>
                <w:rFonts w:eastAsia="Calibri"/>
                <w:color w:val="000000"/>
                <w:spacing w:val="3"/>
                <w:w w:val="106"/>
                <w:sz w:val="24"/>
                <w:szCs w:val="24"/>
              </w:rPr>
              <w:t>о</w:t>
            </w:r>
            <w:r w:rsidRPr="00B535C1">
              <w:rPr>
                <w:rFonts w:eastAsia="Calibri"/>
                <w:color w:val="000000"/>
                <w:spacing w:val="7"/>
                <w:w w:val="108"/>
                <w:sz w:val="24"/>
                <w:szCs w:val="24"/>
              </w:rPr>
              <w:t>с</w:t>
            </w:r>
            <w:r w:rsidRPr="00B535C1">
              <w:rPr>
                <w:rFonts w:eastAsia="Calibri"/>
                <w:color w:val="000000"/>
                <w:spacing w:val="6"/>
                <w:w w:val="108"/>
                <w:sz w:val="24"/>
                <w:szCs w:val="24"/>
              </w:rPr>
              <w:t>т</w:t>
            </w:r>
            <w:r w:rsidRPr="00B535C1">
              <w:rPr>
                <w:rFonts w:eastAsia="Calibri"/>
                <w:color w:val="000000"/>
                <w:spacing w:val="4"/>
                <w:w w:val="106"/>
                <w:sz w:val="24"/>
                <w:szCs w:val="24"/>
              </w:rPr>
              <w:t>уп</w:t>
            </w:r>
            <w:r w:rsidRPr="00B535C1">
              <w:rPr>
                <w:rFonts w:eastAsia="Calibri"/>
                <w:color w:val="000000"/>
                <w:spacing w:val="3"/>
                <w:w w:val="104"/>
                <w:sz w:val="24"/>
                <w:szCs w:val="24"/>
              </w:rPr>
              <w:t>н</w:t>
            </w:r>
            <w:r w:rsidRPr="00B535C1">
              <w:rPr>
                <w:rFonts w:eastAsia="Calibri"/>
                <w:color w:val="000000"/>
                <w:spacing w:val="3"/>
                <w:w w:val="101"/>
                <w:sz w:val="24"/>
                <w:szCs w:val="24"/>
              </w:rPr>
              <w:t>ы</w:t>
            </w:r>
            <w:r w:rsidRPr="00B535C1">
              <w:rPr>
                <w:rFonts w:eastAsia="Calibri"/>
                <w:color w:val="000000"/>
                <w:w w:val="102"/>
                <w:sz w:val="24"/>
                <w:szCs w:val="24"/>
              </w:rPr>
              <w:t>е</w:t>
            </w:r>
            <w:r w:rsidRPr="00B535C1">
              <w:rPr>
                <w:rFonts w:eastAsia="Calibri"/>
                <w:color w:val="000000"/>
                <w:spacing w:val="18"/>
                <w:sz w:val="24"/>
                <w:szCs w:val="24"/>
              </w:rPr>
              <w:t xml:space="preserve"> </w:t>
            </w:r>
            <w:r w:rsidRPr="00B535C1">
              <w:rPr>
                <w:rFonts w:eastAsia="Calibri"/>
                <w:color w:val="000000"/>
                <w:spacing w:val="4"/>
                <w:w w:val="104"/>
                <w:sz w:val="24"/>
                <w:szCs w:val="24"/>
              </w:rPr>
              <w:t>и</w:t>
            </w:r>
            <w:r w:rsidRPr="00B535C1">
              <w:rPr>
                <w:rFonts w:eastAsia="Calibri"/>
                <w:color w:val="000000"/>
                <w:w w:val="96"/>
                <w:sz w:val="24"/>
                <w:szCs w:val="24"/>
              </w:rPr>
              <w:t>м</w:t>
            </w:r>
            <w:r w:rsidRPr="00B535C1">
              <w:rPr>
                <w:rFonts w:eastAsia="Calibri"/>
                <w:color w:val="000000"/>
                <w:spacing w:val="19"/>
                <w:sz w:val="24"/>
                <w:szCs w:val="24"/>
              </w:rPr>
              <w:t xml:space="preserve"> </w:t>
            </w:r>
            <w:r w:rsidRPr="00B535C1">
              <w:rPr>
                <w:rFonts w:eastAsia="Calibri"/>
                <w:color w:val="000000"/>
                <w:spacing w:val="3"/>
                <w:w w:val="104"/>
                <w:sz w:val="24"/>
                <w:szCs w:val="24"/>
              </w:rPr>
              <w:t>зн</w:t>
            </w:r>
            <w:r w:rsidRPr="00B535C1">
              <w:rPr>
                <w:rFonts w:eastAsia="Calibri"/>
                <w:color w:val="000000"/>
                <w:spacing w:val="3"/>
                <w:w w:val="102"/>
                <w:sz w:val="24"/>
                <w:szCs w:val="24"/>
              </w:rPr>
              <w:t>а</w:t>
            </w:r>
            <w:r w:rsidRPr="00B535C1">
              <w:rPr>
                <w:rFonts w:eastAsia="Calibri"/>
                <w:color w:val="000000"/>
                <w:spacing w:val="3"/>
                <w:w w:val="104"/>
                <w:sz w:val="24"/>
                <w:szCs w:val="24"/>
              </w:rPr>
              <w:t>н</w:t>
            </w:r>
            <w:r w:rsidRPr="00B535C1">
              <w:rPr>
                <w:rFonts w:eastAsia="Calibri"/>
                <w:color w:val="000000"/>
                <w:spacing w:val="5"/>
                <w:w w:val="104"/>
                <w:sz w:val="24"/>
                <w:szCs w:val="24"/>
              </w:rPr>
              <w:t>и</w:t>
            </w:r>
            <w:r w:rsidRPr="00B535C1">
              <w:rPr>
                <w:rFonts w:eastAsia="Calibri"/>
                <w:color w:val="000000"/>
                <w:w w:val="106"/>
                <w:sz w:val="24"/>
                <w:szCs w:val="24"/>
              </w:rPr>
              <w:t>я</w:t>
            </w:r>
            <w:r w:rsidRPr="00B535C1">
              <w:rPr>
                <w:rFonts w:eastAsia="Calibri"/>
                <w:color w:val="000000"/>
                <w:spacing w:val="18"/>
                <w:sz w:val="24"/>
                <w:szCs w:val="24"/>
              </w:rPr>
              <w:t xml:space="preserve"> </w:t>
            </w:r>
            <w:r w:rsidRPr="00B535C1">
              <w:rPr>
                <w:rFonts w:eastAsia="Calibri"/>
                <w:color w:val="000000"/>
                <w:w w:val="106"/>
                <w:sz w:val="24"/>
                <w:szCs w:val="24"/>
              </w:rPr>
              <w:t>о</w:t>
            </w:r>
            <w:r w:rsidRPr="00B535C1">
              <w:rPr>
                <w:rFonts w:eastAsia="Calibri"/>
                <w:color w:val="000000"/>
                <w:spacing w:val="19"/>
                <w:sz w:val="24"/>
                <w:szCs w:val="24"/>
              </w:rPr>
              <w:t xml:space="preserve"> </w:t>
            </w:r>
            <w:r w:rsidRPr="00B535C1">
              <w:rPr>
                <w:rFonts w:eastAsia="Calibri"/>
                <w:color w:val="000000"/>
                <w:spacing w:val="4"/>
                <w:w w:val="101"/>
                <w:sz w:val="24"/>
                <w:szCs w:val="24"/>
              </w:rPr>
              <w:t>В</w:t>
            </w:r>
            <w:r w:rsidRPr="00B535C1">
              <w:rPr>
                <w:rFonts w:eastAsia="Calibri"/>
                <w:color w:val="000000"/>
                <w:spacing w:val="2"/>
                <w:w w:val="102"/>
                <w:sz w:val="24"/>
                <w:szCs w:val="24"/>
              </w:rPr>
              <w:t>е</w:t>
            </w:r>
            <w:r w:rsidRPr="00B535C1">
              <w:rPr>
                <w:rFonts w:eastAsia="Calibri"/>
                <w:color w:val="000000"/>
                <w:spacing w:val="3"/>
                <w:w w:val="101"/>
                <w:sz w:val="24"/>
                <w:szCs w:val="24"/>
              </w:rPr>
              <w:t>л</w:t>
            </w:r>
            <w:r w:rsidRPr="00B535C1">
              <w:rPr>
                <w:rFonts w:eastAsia="Calibri"/>
                <w:color w:val="000000"/>
                <w:spacing w:val="3"/>
                <w:w w:val="104"/>
                <w:sz w:val="24"/>
                <w:szCs w:val="24"/>
              </w:rPr>
              <w:t>и</w:t>
            </w:r>
            <w:r w:rsidRPr="00B535C1">
              <w:rPr>
                <w:rFonts w:eastAsia="Calibri"/>
                <w:color w:val="000000"/>
                <w:spacing w:val="2"/>
                <w:w w:val="105"/>
                <w:sz w:val="24"/>
                <w:szCs w:val="24"/>
              </w:rPr>
              <w:t>к</w:t>
            </w:r>
            <w:r w:rsidRPr="00B535C1">
              <w:rPr>
                <w:rFonts w:eastAsia="Calibri"/>
                <w:color w:val="000000"/>
                <w:spacing w:val="3"/>
                <w:w w:val="106"/>
                <w:sz w:val="24"/>
                <w:szCs w:val="24"/>
              </w:rPr>
              <w:t>о</w:t>
            </w:r>
            <w:r w:rsidRPr="00B535C1">
              <w:rPr>
                <w:rFonts w:eastAsia="Calibri"/>
                <w:color w:val="000000"/>
                <w:w w:val="104"/>
                <w:sz w:val="24"/>
                <w:szCs w:val="24"/>
              </w:rPr>
              <w:t>й</w:t>
            </w:r>
            <w:r w:rsidRPr="00B535C1">
              <w:rPr>
                <w:rFonts w:eastAsia="Calibri"/>
                <w:color w:val="000000"/>
                <w:spacing w:val="46"/>
                <w:sz w:val="24"/>
                <w:szCs w:val="24"/>
              </w:rPr>
              <w:t xml:space="preserve"> </w:t>
            </w:r>
            <w:r w:rsidRPr="00B535C1">
              <w:rPr>
                <w:rFonts w:eastAsia="Calibri"/>
                <w:color w:val="000000"/>
                <w:spacing w:val="6"/>
                <w:w w:val="106"/>
                <w:sz w:val="24"/>
                <w:szCs w:val="24"/>
              </w:rPr>
              <w:t>О</w:t>
            </w:r>
            <w:r w:rsidRPr="00B535C1">
              <w:rPr>
                <w:rFonts w:eastAsia="Calibri"/>
                <w:color w:val="000000"/>
                <w:w w:val="108"/>
                <w:sz w:val="24"/>
                <w:szCs w:val="24"/>
              </w:rPr>
              <w:t>т</w:t>
            </w:r>
            <w:r w:rsidRPr="00B535C1">
              <w:rPr>
                <w:rFonts w:eastAsia="Calibri"/>
                <w:color w:val="000000"/>
                <w:spacing w:val="1"/>
                <w:w w:val="102"/>
                <w:sz w:val="24"/>
                <w:szCs w:val="24"/>
              </w:rPr>
              <w:t>е</w:t>
            </w:r>
            <w:r w:rsidRPr="00B535C1">
              <w:rPr>
                <w:rFonts w:eastAsia="Calibri"/>
                <w:color w:val="000000"/>
                <w:spacing w:val="3"/>
                <w:w w:val="112"/>
                <w:sz w:val="24"/>
                <w:szCs w:val="24"/>
              </w:rPr>
              <w:t>ч</w:t>
            </w:r>
            <w:r w:rsidRPr="00B535C1">
              <w:rPr>
                <w:rFonts w:eastAsia="Calibri"/>
                <w:color w:val="000000"/>
                <w:spacing w:val="4"/>
                <w:w w:val="102"/>
                <w:sz w:val="24"/>
                <w:szCs w:val="24"/>
              </w:rPr>
              <w:t>е</w:t>
            </w:r>
            <w:r w:rsidRPr="00B535C1">
              <w:rPr>
                <w:rFonts w:eastAsia="Calibri"/>
                <w:color w:val="000000"/>
                <w:spacing w:val="6"/>
                <w:w w:val="108"/>
                <w:sz w:val="24"/>
                <w:szCs w:val="24"/>
              </w:rPr>
              <w:t>с</w:t>
            </w:r>
            <w:r w:rsidRPr="00B535C1">
              <w:rPr>
                <w:rFonts w:eastAsia="Calibri"/>
                <w:color w:val="000000"/>
                <w:spacing w:val="2"/>
                <w:w w:val="108"/>
                <w:sz w:val="24"/>
                <w:szCs w:val="24"/>
              </w:rPr>
              <w:t>т</w:t>
            </w:r>
            <w:r w:rsidRPr="00B535C1">
              <w:rPr>
                <w:rFonts w:eastAsia="Calibri"/>
                <w:color w:val="000000"/>
                <w:spacing w:val="3"/>
                <w:w w:val="106"/>
                <w:sz w:val="24"/>
                <w:szCs w:val="24"/>
              </w:rPr>
              <w:t>в</w:t>
            </w:r>
            <w:r w:rsidRPr="00B535C1">
              <w:rPr>
                <w:rFonts w:eastAsia="Calibri"/>
                <w:color w:val="000000"/>
                <w:spacing w:val="3"/>
                <w:w w:val="102"/>
                <w:sz w:val="24"/>
                <w:szCs w:val="24"/>
              </w:rPr>
              <w:t>е</w:t>
            </w:r>
            <w:r w:rsidRPr="00B535C1">
              <w:rPr>
                <w:rFonts w:eastAsia="Calibri"/>
                <w:color w:val="000000"/>
                <w:spacing w:val="3"/>
                <w:w w:val="104"/>
                <w:sz w:val="24"/>
                <w:szCs w:val="24"/>
              </w:rPr>
              <w:t>нн</w:t>
            </w:r>
            <w:r w:rsidRPr="00B535C1">
              <w:rPr>
                <w:rFonts w:eastAsia="Calibri"/>
                <w:color w:val="000000"/>
                <w:spacing w:val="4"/>
                <w:w w:val="106"/>
                <w:sz w:val="24"/>
                <w:szCs w:val="24"/>
              </w:rPr>
              <w:t>о</w:t>
            </w:r>
            <w:r w:rsidRPr="00B535C1">
              <w:rPr>
                <w:rFonts w:eastAsia="Calibri"/>
                <w:color w:val="000000"/>
                <w:w w:val="104"/>
                <w:sz w:val="24"/>
                <w:szCs w:val="24"/>
              </w:rPr>
              <w:t>й</w:t>
            </w:r>
            <w:r w:rsidRPr="00B535C1">
              <w:rPr>
                <w:rFonts w:eastAsia="Calibri"/>
                <w:color w:val="000000"/>
                <w:spacing w:val="46"/>
                <w:sz w:val="24"/>
                <w:szCs w:val="24"/>
              </w:rPr>
              <w:t xml:space="preserve"> </w:t>
            </w:r>
            <w:r w:rsidRPr="00B535C1">
              <w:rPr>
                <w:rFonts w:eastAsia="Calibri"/>
                <w:color w:val="000000"/>
                <w:spacing w:val="3"/>
                <w:w w:val="106"/>
                <w:sz w:val="24"/>
                <w:szCs w:val="24"/>
              </w:rPr>
              <w:t>во</w:t>
            </w:r>
            <w:r w:rsidRPr="00B535C1">
              <w:rPr>
                <w:rFonts w:eastAsia="Calibri"/>
                <w:color w:val="000000"/>
                <w:spacing w:val="4"/>
                <w:w w:val="104"/>
                <w:sz w:val="24"/>
                <w:szCs w:val="24"/>
              </w:rPr>
              <w:t>й</w:t>
            </w:r>
            <w:r w:rsidRPr="00B535C1">
              <w:rPr>
                <w:rFonts w:eastAsia="Calibri"/>
                <w:color w:val="000000"/>
                <w:spacing w:val="2"/>
                <w:w w:val="104"/>
                <w:sz w:val="24"/>
                <w:szCs w:val="24"/>
              </w:rPr>
              <w:t>н</w:t>
            </w:r>
            <w:r w:rsidRPr="00B535C1">
              <w:rPr>
                <w:rFonts w:eastAsia="Calibri"/>
                <w:color w:val="000000"/>
                <w:spacing w:val="3"/>
                <w:w w:val="102"/>
                <w:sz w:val="24"/>
                <w:szCs w:val="24"/>
              </w:rPr>
              <w:t>е</w:t>
            </w:r>
            <w:r w:rsidRPr="00B535C1">
              <w:rPr>
                <w:rFonts w:eastAsia="Calibri"/>
                <w:color w:val="000000"/>
                <w:w w:val="84"/>
                <w:sz w:val="24"/>
                <w:szCs w:val="24"/>
              </w:rPr>
              <w:t>,</w:t>
            </w:r>
            <w:r w:rsidRPr="00B535C1">
              <w:rPr>
                <w:rFonts w:eastAsia="Calibri"/>
                <w:color w:val="000000"/>
                <w:spacing w:val="46"/>
                <w:sz w:val="24"/>
                <w:szCs w:val="24"/>
              </w:rPr>
              <w:t xml:space="preserve"> </w:t>
            </w:r>
            <w:r w:rsidRPr="00B535C1">
              <w:rPr>
                <w:rFonts w:eastAsia="Calibri"/>
                <w:color w:val="000000"/>
                <w:w w:val="106"/>
                <w:sz w:val="24"/>
                <w:szCs w:val="24"/>
              </w:rPr>
              <w:t>о</w:t>
            </w:r>
            <w:r w:rsidRPr="00B535C1">
              <w:rPr>
                <w:rFonts w:eastAsia="Calibri"/>
                <w:color w:val="000000"/>
                <w:spacing w:val="46"/>
                <w:sz w:val="24"/>
                <w:szCs w:val="24"/>
              </w:rPr>
              <w:t xml:space="preserve"> </w:t>
            </w:r>
            <w:r w:rsidRPr="00B535C1">
              <w:rPr>
                <w:rFonts w:eastAsia="Calibri"/>
                <w:color w:val="000000"/>
                <w:spacing w:val="3"/>
                <w:w w:val="98"/>
                <w:sz w:val="24"/>
                <w:szCs w:val="24"/>
              </w:rPr>
              <w:t>ж</w:t>
            </w:r>
            <w:r w:rsidRPr="00B535C1">
              <w:rPr>
                <w:rFonts w:eastAsia="Calibri"/>
                <w:color w:val="000000"/>
                <w:spacing w:val="3"/>
                <w:w w:val="104"/>
                <w:sz w:val="24"/>
                <w:szCs w:val="24"/>
              </w:rPr>
              <w:t>изн</w:t>
            </w:r>
            <w:r w:rsidRPr="00B535C1">
              <w:rPr>
                <w:rFonts w:eastAsia="Calibri"/>
                <w:color w:val="000000"/>
                <w:w w:val="104"/>
                <w:sz w:val="24"/>
                <w:szCs w:val="24"/>
              </w:rPr>
              <w:t>и</w:t>
            </w:r>
            <w:r w:rsidRPr="00B535C1">
              <w:rPr>
                <w:rFonts w:eastAsia="Calibri"/>
                <w:color w:val="000000"/>
                <w:spacing w:val="46"/>
                <w:sz w:val="24"/>
                <w:szCs w:val="24"/>
              </w:rPr>
              <w:t xml:space="preserve"> </w:t>
            </w:r>
            <w:r w:rsidRPr="00B535C1">
              <w:rPr>
                <w:rFonts w:eastAsia="Calibri"/>
                <w:color w:val="000000"/>
                <w:spacing w:val="2"/>
                <w:w w:val="108"/>
                <w:sz w:val="24"/>
                <w:szCs w:val="24"/>
              </w:rPr>
              <w:t>с</w:t>
            </w:r>
            <w:r w:rsidRPr="00B535C1">
              <w:rPr>
                <w:rFonts w:eastAsia="Calibri"/>
                <w:color w:val="000000"/>
                <w:spacing w:val="3"/>
                <w:w w:val="106"/>
                <w:sz w:val="24"/>
                <w:szCs w:val="24"/>
              </w:rPr>
              <w:t>ов</w:t>
            </w:r>
            <w:r w:rsidRPr="00B535C1">
              <w:rPr>
                <w:rFonts w:eastAsia="Calibri"/>
                <w:color w:val="000000"/>
                <w:spacing w:val="3"/>
                <w:w w:val="102"/>
                <w:sz w:val="24"/>
                <w:szCs w:val="24"/>
              </w:rPr>
              <w:t>е</w:t>
            </w:r>
            <w:r w:rsidRPr="00B535C1">
              <w:rPr>
                <w:rFonts w:eastAsia="Calibri"/>
                <w:color w:val="000000"/>
                <w:w w:val="108"/>
                <w:sz w:val="24"/>
                <w:szCs w:val="24"/>
              </w:rPr>
              <w:t>т</w:t>
            </w:r>
            <w:r w:rsidRPr="00B535C1">
              <w:rPr>
                <w:rFonts w:eastAsia="Calibri"/>
                <w:color w:val="000000"/>
                <w:spacing w:val="3"/>
                <w:w w:val="108"/>
                <w:sz w:val="24"/>
                <w:szCs w:val="24"/>
              </w:rPr>
              <w:t>с</w:t>
            </w:r>
            <w:r w:rsidRPr="00B535C1">
              <w:rPr>
                <w:rFonts w:eastAsia="Calibri"/>
                <w:color w:val="000000"/>
                <w:spacing w:val="2"/>
                <w:w w:val="105"/>
                <w:sz w:val="24"/>
                <w:szCs w:val="24"/>
              </w:rPr>
              <w:t>к</w:t>
            </w:r>
            <w:r w:rsidRPr="00B535C1">
              <w:rPr>
                <w:rFonts w:eastAsia="Calibri"/>
                <w:color w:val="000000"/>
                <w:spacing w:val="3"/>
                <w:w w:val="106"/>
                <w:sz w:val="24"/>
                <w:szCs w:val="24"/>
              </w:rPr>
              <w:t>о</w:t>
            </w:r>
            <w:r w:rsidRPr="00B535C1">
              <w:rPr>
                <w:rFonts w:eastAsia="Calibri"/>
                <w:color w:val="000000"/>
                <w:w w:val="113"/>
                <w:sz w:val="24"/>
                <w:szCs w:val="24"/>
              </w:rPr>
              <w:t>г</w:t>
            </w:r>
            <w:r w:rsidRPr="00B535C1">
              <w:rPr>
                <w:rFonts w:eastAsia="Calibri"/>
                <w:color w:val="000000"/>
                <w:w w:val="106"/>
                <w:sz w:val="24"/>
                <w:szCs w:val="24"/>
              </w:rPr>
              <w:t>о</w:t>
            </w:r>
            <w:r w:rsidRPr="00B535C1">
              <w:rPr>
                <w:rFonts w:eastAsia="Calibri"/>
                <w:color w:val="000000"/>
                <w:spacing w:val="46"/>
                <w:sz w:val="24"/>
                <w:szCs w:val="24"/>
              </w:rPr>
              <w:t xml:space="preserve"> </w:t>
            </w:r>
            <w:r w:rsidRPr="00B535C1">
              <w:rPr>
                <w:rFonts w:eastAsia="Calibri"/>
                <w:color w:val="000000"/>
                <w:spacing w:val="3"/>
                <w:w w:val="104"/>
                <w:sz w:val="24"/>
                <w:szCs w:val="24"/>
              </w:rPr>
              <w:t>н</w:t>
            </w:r>
            <w:r w:rsidRPr="00B535C1">
              <w:rPr>
                <w:rFonts w:eastAsia="Calibri"/>
                <w:color w:val="000000"/>
                <w:spacing w:val="3"/>
                <w:w w:val="102"/>
                <w:sz w:val="24"/>
                <w:szCs w:val="24"/>
              </w:rPr>
              <w:t>а</w:t>
            </w:r>
            <w:r w:rsidRPr="00B535C1">
              <w:rPr>
                <w:rFonts w:eastAsia="Calibri"/>
                <w:color w:val="000000"/>
                <w:spacing w:val="3"/>
                <w:w w:val="110"/>
                <w:sz w:val="24"/>
                <w:szCs w:val="24"/>
              </w:rPr>
              <w:t>р</w:t>
            </w:r>
            <w:r w:rsidRPr="00B535C1">
              <w:rPr>
                <w:rFonts w:eastAsia="Calibri"/>
                <w:color w:val="000000"/>
                <w:spacing w:val="1"/>
                <w:w w:val="106"/>
                <w:sz w:val="24"/>
                <w:szCs w:val="24"/>
              </w:rPr>
              <w:t>о</w:t>
            </w:r>
            <w:r w:rsidRPr="00B535C1">
              <w:rPr>
                <w:rFonts w:eastAsia="Calibri"/>
                <w:color w:val="000000"/>
                <w:spacing w:val="4"/>
                <w:w w:val="96"/>
                <w:sz w:val="24"/>
                <w:szCs w:val="24"/>
              </w:rPr>
              <w:t>д</w:t>
            </w:r>
            <w:r w:rsidRPr="00B535C1">
              <w:rPr>
                <w:rFonts w:eastAsia="Calibri"/>
                <w:color w:val="000000"/>
                <w:w w:val="102"/>
                <w:sz w:val="24"/>
                <w:szCs w:val="24"/>
              </w:rPr>
              <w:t>а</w:t>
            </w:r>
            <w:r w:rsidRPr="00B535C1">
              <w:rPr>
                <w:rFonts w:eastAsia="Calibri"/>
                <w:color w:val="000000"/>
                <w:spacing w:val="45"/>
                <w:sz w:val="24"/>
                <w:szCs w:val="24"/>
              </w:rPr>
              <w:t xml:space="preserve"> </w:t>
            </w:r>
            <w:r w:rsidRPr="00B535C1">
              <w:rPr>
                <w:rFonts w:eastAsia="Calibri"/>
                <w:color w:val="000000"/>
                <w:spacing w:val="1"/>
                <w:w w:val="106"/>
                <w:sz w:val="24"/>
                <w:szCs w:val="24"/>
              </w:rPr>
              <w:t>в</w:t>
            </w:r>
            <w:r w:rsidRPr="00B535C1">
              <w:rPr>
                <w:rFonts w:eastAsia="Calibri"/>
                <w:color w:val="000000"/>
                <w:spacing w:val="46"/>
                <w:sz w:val="24"/>
                <w:szCs w:val="24"/>
              </w:rPr>
              <w:t xml:space="preserve"> </w:t>
            </w:r>
            <w:r w:rsidRPr="00B535C1">
              <w:rPr>
                <w:rFonts w:eastAsia="Calibri"/>
                <w:color w:val="000000"/>
                <w:w w:val="108"/>
                <w:sz w:val="24"/>
                <w:szCs w:val="24"/>
              </w:rPr>
              <w:t>т</w:t>
            </w:r>
            <w:r w:rsidRPr="00B535C1">
              <w:rPr>
                <w:rFonts w:eastAsia="Calibri"/>
                <w:color w:val="000000"/>
                <w:w w:val="102"/>
                <w:sz w:val="24"/>
                <w:szCs w:val="24"/>
              </w:rPr>
              <w:t>е</w:t>
            </w:r>
            <w:r w:rsidRPr="00B535C1">
              <w:rPr>
                <w:rFonts w:eastAsia="Calibri"/>
                <w:color w:val="000000"/>
                <w:sz w:val="24"/>
                <w:szCs w:val="24"/>
              </w:rPr>
              <w:t xml:space="preserve"> </w:t>
            </w:r>
            <w:r w:rsidRPr="00B535C1">
              <w:rPr>
                <w:rFonts w:eastAsia="Calibri"/>
                <w:color w:val="000000"/>
                <w:spacing w:val="-1"/>
                <w:w w:val="113"/>
                <w:sz w:val="24"/>
                <w:szCs w:val="24"/>
              </w:rPr>
              <w:t>г</w:t>
            </w:r>
            <w:r w:rsidRPr="00B535C1">
              <w:rPr>
                <w:rFonts w:eastAsia="Calibri"/>
                <w:color w:val="000000"/>
                <w:spacing w:val="1"/>
                <w:w w:val="106"/>
                <w:sz w:val="24"/>
                <w:szCs w:val="24"/>
              </w:rPr>
              <w:t>о</w:t>
            </w:r>
            <w:r w:rsidRPr="00B535C1">
              <w:rPr>
                <w:rFonts w:eastAsia="Calibri"/>
                <w:color w:val="000000"/>
                <w:spacing w:val="3"/>
                <w:w w:val="96"/>
                <w:sz w:val="24"/>
                <w:szCs w:val="24"/>
              </w:rPr>
              <w:t>д</w:t>
            </w:r>
            <w:r w:rsidRPr="00B535C1">
              <w:rPr>
                <w:rFonts w:eastAsia="Calibri"/>
                <w:color w:val="000000"/>
                <w:spacing w:val="3"/>
                <w:w w:val="101"/>
                <w:sz w:val="24"/>
                <w:szCs w:val="24"/>
              </w:rPr>
              <w:t>ы</w:t>
            </w:r>
            <w:r w:rsidRPr="00B535C1">
              <w:rPr>
                <w:rFonts w:eastAsia="Calibri"/>
                <w:color w:val="000000"/>
                <w:w w:val="83"/>
                <w:sz w:val="24"/>
                <w:szCs w:val="24"/>
              </w:rPr>
              <w:t>.</w:t>
            </w:r>
          </w:p>
        </w:tc>
      </w:tr>
      <w:tr w:rsidR="007F7BB3" w:rsidRPr="00B535C1" w:rsidTr="00C0788A">
        <w:tc>
          <w:tcPr>
            <w:tcW w:w="9606" w:type="dxa"/>
            <w:gridSpan w:val="3"/>
          </w:tcPr>
          <w:p w:rsidR="007F7BB3" w:rsidRPr="00B535C1" w:rsidRDefault="007F7BB3" w:rsidP="00C0788A">
            <w:pPr>
              <w:adjustRightInd w:val="0"/>
              <w:rPr>
                <w:rFonts w:eastAsia="Calibri"/>
                <w:color w:val="000000"/>
                <w:spacing w:val="-1"/>
                <w:w w:val="105"/>
                <w:sz w:val="24"/>
                <w:szCs w:val="24"/>
              </w:rPr>
            </w:pPr>
            <w:r w:rsidRPr="00B535C1">
              <w:rPr>
                <w:b/>
                <w:bCs/>
                <w:color w:val="000000"/>
                <w:spacing w:val="28"/>
                <w:w w:val="109"/>
                <w:sz w:val="24"/>
                <w:szCs w:val="24"/>
              </w:rPr>
              <w:t>Р</w:t>
            </w:r>
            <w:r w:rsidRPr="00B535C1">
              <w:rPr>
                <w:b/>
                <w:bCs/>
                <w:color w:val="000000"/>
                <w:spacing w:val="33"/>
                <w:w w:val="107"/>
                <w:sz w:val="24"/>
                <w:szCs w:val="24"/>
              </w:rPr>
              <w:t>а</w:t>
            </w:r>
            <w:r w:rsidRPr="00B535C1">
              <w:rPr>
                <w:b/>
                <w:bCs/>
                <w:color w:val="000000"/>
                <w:spacing w:val="33"/>
                <w:w w:val="114"/>
                <w:sz w:val="24"/>
                <w:szCs w:val="24"/>
              </w:rPr>
              <w:t>з</w:t>
            </w:r>
            <w:r w:rsidRPr="00B535C1">
              <w:rPr>
                <w:b/>
                <w:bCs/>
                <w:color w:val="000000"/>
                <w:spacing w:val="33"/>
                <w:w w:val="101"/>
                <w:sz w:val="24"/>
                <w:szCs w:val="24"/>
              </w:rPr>
              <w:t>д</w:t>
            </w:r>
            <w:r w:rsidRPr="00B535C1">
              <w:rPr>
                <w:b/>
                <w:bCs/>
                <w:color w:val="000000"/>
                <w:spacing w:val="35"/>
                <w:w w:val="104"/>
                <w:sz w:val="24"/>
                <w:szCs w:val="24"/>
              </w:rPr>
              <w:t>е</w:t>
            </w:r>
            <w:r w:rsidRPr="00B535C1">
              <w:rPr>
                <w:b/>
                <w:bCs/>
                <w:color w:val="000000"/>
                <w:w w:val="103"/>
                <w:sz w:val="24"/>
                <w:szCs w:val="24"/>
              </w:rPr>
              <w:t>л</w:t>
            </w:r>
            <w:r w:rsidRPr="00B535C1">
              <w:rPr>
                <w:b/>
                <w:bCs/>
                <w:color w:val="000000"/>
                <w:spacing w:val="58"/>
                <w:sz w:val="24"/>
                <w:szCs w:val="24"/>
              </w:rPr>
              <w:t xml:space="preserve"> </w:t>
            </w:r>
            <w:r w:rsidRPr="00B535C1">
              <w:rPr>
                <w:b/>
                <w:bCs/>
                <w:color w:val="000000"/>
                <w:w w:val="109"/>
                <w:sz w:val="24"/>
                <w:szCs w:val="24"/>
              </w:rPr>
              <w:t>3</w:t>
            </w:r>
            <w:r w:rsidRPr="00B535C1">
              <w:rPr>
                <w:b/>
                <w:bCs/>
                <w:color w:val="000000"/>
                <w:w w:val="97"/>
                <w:sz w:val="24"/>
                <w:szCs w:val="24"/>
              </w:rPr>
              <w:t>.</w:t>
            </w:r>
            <w:r w:rsidRPr="00B535C1">
              <w:rPr>
                <w:b/>
                <w:bCs/>
                <w:color w:val="000000"/>
                <w:spacing w:val="104"/>
                <w:sz w:val="24"/>
                <w:szCs w:val="24"/>
              </w:rPr>
              <w:t xml:space="preserve"> </w:t>
            </w:r>
            <w:r w:rsidRPr="00B535C1">
              <w:rPr>
                <w:b/>
                <w:bCs/>
                <w:color w:val="000000"/>
                <w:spacing w:val="10"/>
                <w:sz w:val="24"/>
                <w:szCs w:val="24"/>
              </w:rPr>
              <w:t>Герои современности</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t>21.</w:t>
            </w:r>
          </w:p>
        </w:tc>
        <w:tc>
          <w:tcPr>
            <w:tcW w:w="2888" w:type="dxa"/>
          </w:tcPr>
          <w:p w:rsidR="007F7BB3" w:rsidRPr="00B535C1" w:rsidRDefault="007F7BB3" w:rsidP="00C0788A">
            <w:pPr>
              <w:adjustRightInd w:val="0"/>
              <w:jc w:val="both"/>
              <w:rPr>
                <w:i/>
                <w:sz w:val="24"/>
                <w:szCs w:val="24"/>
              </w:rPr>
            </w:pPr>
            <w:r w:rsidRPr="00B535C1">
              <w:rPr>
                <w:b/>
                <w:bCs/>
                <w:color w:val="000000"/>
                <w:spacing w:val="1"/>
                <w:w w:val="109"/>
                <w:sz w:val="24"/>
                <w:szCs w:val="24"/>
              </w:rPr>
              <w:t>К</w:t>
            </w:r>
            <w:r w:rsidRPr="00B535C1">
              <w:rPr>
                <w:b/>
                <w:bCs/>
                <w:color w:val="000000"/>
                <w:w w:val="109"/>
                <w:sz w:val="24"/>
                <w:szCs w:val="24"/>
              </w:rPr>
              <w:t>аки</w:t>
            </w:r>
            <w:r w:rsidRPr="00B535C1">
              <w:rPr>
                <w:b/>
                <w:bCs/>
                <w:color w:val="000000"/>
                <w:w w:val="106"/>
                <w:sz w:val="24"/>
                <w:szCs w:val="24"/>
              </w:rPr>
              <w:t>е</w:t>
            </w:r>
            <w:r w:rsidRPr="00B535C1">
              <w:rPr>
                <w:b/>
                <w:bCs/>
                <w:color w:val="000000"/>
                <w:spacing w:val="47"/>
                <w:sz w:val="24"/>
                <w:szCs w:val="24"/>
              </w:rPr>
              <w:t xml:space="preserve"> </w:t>
            </w:r>
            <w:r w:rsidRPr="00B535C1">
              <w:rPr>
                <w:b/>
                <w:bCs/>
                <w:color w:val="000000"/>
                <w:spacing w:val="2"/>
                <w:w w:val="110"/>
                <w:sz w:val="24"/>
                <w:szCs w:val="24"/>
              </w:rPr>
              <w:t>б</w:t>
            </w:r>
            <w:r w:rsidRPr="00B535C1">
              <w:rPr>
                <w:b/>
                <w:bCs/>
                <w:color w:val="000000"/>
                <w:spacing w:val="3"/>
                <w:w w:val="111"/>
                <w:sz w:val="24"/>
                <w:szCs w:val="24"/>
              </w:rPr>
              <w:t>ы</w:t>
            </w:r>
            <w:r w:rsidRPr="00B535C1">
              <w:rPr>
                <w:b/>
                <w:bCs/>
                <w:color w:val="000000"/>
                <w:spacing w:val="4"/>
                <w:w w:val="113"/>
                <w:sz w:val="24"/>
                <w:szCs w:val="24"/>
              </w:rPr>
              <w:t>в</w:t>
            </w:r>
            <w:r w:rsidRPr="00B535C1">
              <w:rPr>
                <w:b/>
                <w:bCs/>
                <w:color w:val="000000"/>
                <w:spacing w:val="3"/>
                <w:w w:val="109"/>
                <w:sz w:val="24"/>
                <w:szCs w:val="24"/>
              </w:rPr>
              <w:t>а</w:t>
            </w:r>
            <w:r w:rsidRPr="00B535C1">
              <w:rPr>
                <w:b/>
                <w:bCs/>
                <w:color w:val="000000"/>
                <w:w w:val="104"/>
                <w:sz w:val="24"/>
                <w:szCs w:val="24"/>
              </w:rPr>
              <w:t>ю</w:t>
            </w:r>
            <w:r w:rsidRPr="00B535C1">
              <w:rPr>
                <w:b/>
                <w:bCs/>
                <w:color w:val="000000"/>
                <w:spacing w:val="2"/>
                <w:sz w:val="24"/>
                <w:szCs w:val="24"/>
              </w:rPr>
              <w:t>т</w:t>
            </w:r>
            <w:r w:rsidRPr="00B535C1">
              <w:rPr>
                <w:b/>
                <w:bCs/>
                <w:color w:val="000000"/>
                <w:spacing w:val="47"/>
                <w:sz w:val="24"/>
                <w:szCs w:val="24"/>
              </w:rPr>
              <w:t xml:space="preserve"> </w:t>
            </w:r>
            <w:r w:rsidRPr="00B535C1">
              <w:rPr>
                <w:b/>
                <w:bCs/>
                <w:color w:val="000000"/>
                <w:spacing w:val="2"/>
                <w:w w:val="109"/>
                <w:sz w:val="24"/>
                <w:szCs w:val="24"/>
              </w:rPr>
              <w:t>по</w:t>
            </w:r>
            <w:r w:rsidRPr="00B535C1">
              <w:rPr>
                <w:b/>
                <w:bCs/>
                <w:color w:val="000000"/>
                <w:spacing w:val="5"/>
                <w:w w:val="109"/>
                <w:sz w:val="24"/>
                <w:szCs w:val="24"/>
              </w:rPr>
              <w:t>с</w:t>
            </w:r>
            <w:r w:rsidRPr="00B535C1">
              <w:rPr>
                <w:b/>
                <w:bCs/>
                <w:color w:val="000000"/>
                <w:spacing w:val="5"/>
                <w:sz w:val="24"/>
                <w:szCs w:val="24"/>
              </w:rPr>
              <w:t>т</w:t>
            </w:r>
            <w:r w:rsidRPr="00B535C1">
              <w:rPr>
                <w:b/>
                <w:bCs/>
                <w:color w:val="000000"/>
                <w:spacing w:val="2"/>
                <w:w w:val="112"/>
                <w:sz w:val="24"/>
                <w:szCs w:val="24"/>
              </w:rPr>
              <w:t>у</w:t>
            </w:r>
            <w:r w:rsidRPr="00B535C1">
              <w:rPr>
                <w:b/>
                <w:bCs/>
                <w:color w:val="000000"/>
                <w:spacing w:val="2"/>
                <w:w w:val="109"/>
                <w:sz w:val="24"/>
                <w:szCs w:val="24"/>
              </w:rPr>
              <w:t>пки</w:t>
            </w:r>
            <w:r w:rsidRPr="00B535C1">
              <w:rPr>
                <w:b/>
                <w:bCs/>
                <w:color w:val="000000"/>
                <w:spacing w:val="2"/>
                <w:w w:val="99"/>
                <w:sz w:val="24"/>
                <w:szCs w:val="24"/>
              </w:rPr>
              <w:t>.</w:t>
            </w:r>
          </w:p>
        </w:tc>
        <w:tc>
          <w:tcPr>
            <w:tcW w:w="5936" w:type="dxa"/>
          </w:tcPr>
          <w:p w:rsidR="007F7BB3" w:rsidRPr="00B535C1" w:rsidRDefault="007F7BB3" w:rsidP="00C0788A">
            <w:pPr>
              <w:adjustRightInd w:val="0"/>
              <w:rPr>
                <w:sz w:val="24"/>
                <w:szCs w:val="24"/>
              </w:rPr>
            </w:pPr>
            <w:r w:rsidRPr="00B535C1">
              <w:rPr>
                <w:color w:val="000000"/>
                <w:spacing w:val="-5"/>
                <w:w w:val="105"/>
                <w:sz w:val="24"/>
                <w:szCs w:val="24"/>
              </w:rPr>
              <w:t>Р</w:t>
            </w:r>
            <w:r w:rsidRPr="00B535C1">
              <w:rPr>
                <w:color w:val="000000"/>
                <w:w w:val="102"/>
                <w:sz w:val="24"/>
                <w:szCs w:val="24"/>
              </w:rPr>
              <w:t>а</w:t>
            </w:r>
            <w:r w:rsidRPr="00B535C1">
              <w:rPr>
                <w:color w:val="000000"/>
                <w:w w:val="108"/>
                <w:sz w:val="24"/>
                <w:szCs w:val="24"/>
              </w:rPr>
              <w:t>с</w:t>
            </w:r>
            <w:r w:rsidRPr="00B535C1">
              <w:rPr>
                <w:color w:val="000000"/>
                <w:w w:val="105"/>
                <w:sz w:val="24"/>
                <w:szCs w:val="24"/>
              </w:rPr>
              <w:t>к</w:t>
            </w:r>
            <w:r w:rsidRPr="00B535C1">
              <w:rPr>
                <w:color w:val="000000"/>
                <w:w w:val="110"/>
                <w:sz w:val="24"/>
                <w:szCs w:val="24"/>
              </w:rPr>
              <w:t>р</w:t>
            </w:r>
            <w:r w:rsidRPr="00B535C1">
              <w:rPr>
                <w:color w:val="000000"/>
                <w:w w:val="101"/>
                <w:sz w:val="24"/>
                <w:szCs w:val="24"/>
              </w:rPr>
              <w:t>ы</w:t>
            </w:r>
            <w:r w:rsidRPr="00B535C1">
              <w:rPr>
                <w:color w:val="000000"/>
                <w:spacing w:val="-2"/>
                <w:w w:val="108"/>
                <w:sz w:val="24"/>
                <w:szCs w:val="24"/>
              </w:rPr>
              <w:t>т</w:t>
            </w:r>
            <w:r w:rsidRPr="00B535C1">
              <w:rPr>
                <w:color w:val="000000"/>
                <w:w w:val="108"/>
                <w:sz w:val="24"/>
                <w:szCs w:val="24"/>
              </w:rPr>
              <w:t>ь</w:t>
            </w:r>
            <w:r w:rsidRPr="00B535C1">
              <w:rPr>
                <w:color w:val="000000"/>
                <w:spacing w:val="51"/>
                <w:sz w:val="24"/>
                <w:szCs w:val="24"/>
              </w:rPr>
              <w:t xml:space="preserve"> </w:t>
            </w:r>
            <w:r w:rsidRPr="00B535C1">
              <w:rPr>
                <w:color w:val="000000"/>
                <w:w w:val="96"/>
                <w:sz w:val="24"/>
                <w:szCs w:val="24"/>
              </w:rPr>
              <w:t>д</w:t>
            </w:r>
            <w:r w:rsidRPr="00B535C1">
              <w:rPr>
                <w:color w:val="000000"/>
                <w:spacing w:val="-1"/>
                <w:w w:val="102"/>
                <w:sz w:val="24"/>
                <w:szCs w:val="24"/>
              </w:rPr>
              <w:t>е</w:t>
            </w:r>
            <w:r w:rsidRPr="00B535C1">
              <w:rPr>
                <w:color w:val="000000"/>
                <w:spacing w:val="-2"/>
                <w:w w:val="108"/>
                <w:sz w:val="24"/>
                <w:szCs w:val="24"/>
              </w:rPr>
              <w:t>т</w:t>
            </w:r>
            <w:r w:rsidRPr="00B535C1">
              <w:rPr>
                <w:color w:val="000000"/>
                <w:w w:val="106"/>
                <w:sz w:val="24"/>
                <w:szCs w:val="24"/>
              </w:rPr>
              <w:t>я</w:t>
            </w:r>
            <w:r w:rsidRPr="00B535C1">
              <w:rPr>
                <w:color w:val="000000"/>
                <w:w w:val="96"/>
                <w:sz w:val="24"/>
                <w:szCs w:val="24"/>
              </w:rPr>
              <w:t>м</w:t>
            </w:r>
            <w:r w:rsidRPr="00B535C1">
              <w:rPr>
                <w:color w:val="000000"/>
                <w:spacing w:val="51"/>
                <w:sz w:val="24"/>
                <w:szCs w:val="24"/>
              </w:rPr>
              <w:t xml:space="preserve"> </w:t>
            </w:r>
            <w:r w:rsidRPr="00B535C1">
              <w:rPr>
                <w:color w:val="000000"/>
                <w:w w:val="106"/>
                <w:sz w:val="24"/>
                <w:szCs w:val="24"/>
              </w:rPr>
              <w:t>по</w:t>
            </w:r>
            <w:r w:rsidRPr="00B535C1">
              <w:rPr>
                <w:color w:val="000000"/>
                <w:spacing w:val="1"/>
                <w:w w:val="104"/>
                <w:sz w:val="24"/>
                <w:szCs w:val="24"/>
              </w:rPr>
              <w:t>н</w:t>
            </w:r>
            <w:r w:rsidRPr="00B535C1">
              <w:rPr>
                <w:color w:val="000000"/>
                <w:w w:val="106"/>
                <w:sz w:val="24"/>
                <w:szCs w:val="24"/>
              </w:rPr>
              <w:t>я</w:t>
            </w:r>
            <w:r w:rsidRPr="00B535C1">
              <w:rPr>
                <w:color w:val="000000"/>
                <w:spacing w:val="-2"/>
                <w:w w:val="108"/>
                <w:sz w:val="24"/>
                <w:szCs w:val="24"/>
              </w:rPr>
              <w:t>т</w:t>
            </w:r>
            <w:r w:rsidRPr="00B535C1">
              <w:rPr>
                <w:color w:val="000000"/>
                <w:w w:val="104"/>
                <w:sz w:val="24"/>
                <w:szCs w:val="24"/>
              </w:rPr>
              <w:t>и</w:t>
            </w:r>
            <w:r w:rsidRPr="00B535C1">
              <w:rPr>
                <w:color w:val="000000"/>
                <w:w w:val="102"/>
                <w:sz w:val="24"/>
                <w:szCs w:val="24"/>
              </w:rPr>
              <w:t>е</w:t>
            </w:r>
            <w:r w:rsidRPr="00B535C1">
              <w:rPr>
                <w:color w:val="000000"/>
                <w:spacing w:val="50"/>
                <w:sz w:val="24"/>
                <w:szCs w:val="24"/>
              </w:rPr>
              <w:t xml:space="preserve"> </w:t>
            </w:r>
            <w:r w:rsidRPr="00B535C1">
              <w:rPr>
                <w:color w:val="000000"/>
                <w:w w:val="83"/>
                <w:sz w:val="24"/>
                <w:szCs w:val="24"/>
              </w:rPr>
              <w:t>«</w:t>
            </w:r>
            <w:r w:rsidRPr="00B535C1">
              <w:rPr>
                <w:color w:val="000000"/>
                <w:w w:val="106"/>
                <w:sz w:val="24"/>
                <w:szCs w:val="24"/>
              </w:rPr>
              <w:t>по</w:t>
            </w:r>
            <w:r w:rsidRPr="00B535C1">
              <w:rPr>
                <w:color w:val="000000"/>
                <w:spacing w:val="3"/>
                <w:w w:val="108"/>
                <w:sz w:val="24"/>
                <w:szCs w:val="24"/>
              </w:rPr>
              <w:t>ст</w:t>
            </w:r>
            <w:r w:rsidRPr="00B535C1">
              <w:rPr>
                <w:color w:val="000000"/>
                <w:w w:val="106"/>
                <w:sz w:val="24"/>
                <w:szCs w:val="24"/>
              </w:rPr>
              <w:t>упо</w:t>
            </w:r>
            <w:r w:rsidRPr="00B535C1">
              <w:rPr>
                <w:color w:val="000000"/>
                <w:w w:val="105"/>
                <w:sz w:val="24"/>
                <w:szCs w:val="24"/>
              </w:rPr>
              <w:t>к</w:t>
            </w:r>
            <w:r w:rsidRPr="00B535C1">
              <w:rPr>
                <w:color w:val="000000"/>
                <w:w w:val="83"/>
                <w:sz w:val="24"/>
                <w:szCs w:val="24"/>
              </w:rPr>
              <w:t>».</w:t>
            </w:r>
            <w:r w:rsidRPr="00B535C1">
              <w:rPr>
                <w:color w:val="000000"/>
                <w:spacing w:val="17"/>
                <w:sz w:val="24"/>
                <w:szCs w:val="24"/>
              </w:rPr>
              <w:t xml:space="preserve"> </w:t>
            </w:r>
            <w:r w:rsidRPr="00B535C1">
              <w:rPr>
                <w:color w:val="000000"/>
                <w:spacing w:val="-5"/>
                <w:w w:val="105"/>
                <w:sz w:val="24"/>
                <w:szCs w:val="24"/>
              </w:rPr>
              <w:t>Р</w:t>
            </w:r>
            <w:r w:rsidRPr="00B535C1">
              <w:rPr>
                <w:color w:val="000000"/>
                <w:w w:val="102"/>
                <w:sz w:val="24"/>
                <w:szCs w:val="24"/>
              </w:rPr>
              <w:t>а</w:t>
            </w:r>
            <w:r w:rsidRPr="00B535C1">
              <w:rPr>
                <w:color w:val="000000"/>
                <w:w w:val="108"/>
                <w:sz w:val="24"/>
                <w:szCs w:val="24"/>
              </w:rPr>
              <w:t>с</w:t>
            </w:r>
            <w:r w:rsidRPr="00B535C1">
              <w:rPr>
                <w:color w:val="000000"/>
                <w:w w:val="105"/>
                <w:sz w:val="24"/>
                <w:szCs w:val="24"/>
              </w:rPr>
              <w:t>к</w:t>
            </w:r>
            <w:r w:rsidRPr="00B535C1">
              <w:rPr>
                <w:color w:val="000000"/>
                <w:w w:val="110"/>
                <w:sz w:val="24"/>
                <w:szCs w:val="24"/>
              </w:rPr>
              <w:t>р</w:t>
            </w:r>
            <w:r w:rsidRPr="00B535C1">
              <w:rPr>
                <w:color w:val="000000"/>
                <w:w w:val="101"/>
                <w:sz w:val="24"/>
                <w:szCs w:val="24"/>
              </w:rPr>
              <w:t>ы</w:t>
            </w:r>
            <w:r w:rsidRPr="00B535C1">
              <w:rPr>
                <w:color w:val="000000"/>
                <w:spacing w:val="-2"/>
                <w:w w:val="108"/>
                <w:sz w:val="24"/>
                <w:szCs w:val="24"/>
              </w:rPr>
              <w:t>т</w:t>
            </w:r>
            <w:r w:rsidRPr="00B535C1">
              <w:rPr>
                <w:color w:val="000000"/>
                <w:w w:val="108"/>
                <w:sz w:val="24"/>
                <w:szCs w:val="24"/>
              </w:rPr>
              <w:t>ь</w:t>
            </w:r>
            <w:r w:rsidRPr="00B535C1">
              <w:rPr>
                <w:color w:val="000000"/>
                <w:spacing w:val="16"/>
                <w:sz w:val="24"/>
                <w:szCs w:val="24"/>
              </w:rPr>
              <w:t xml:space="preserve"> </w:t>
            </w:r>
            <w:r w:rsidRPr="00B535C1">
              <w:rPr>
                <w:color w:val="000000"/>
                <w:w w:val="106"/>
                <w:sz w:val="24"/>
                <w:szCs w:val="24"/>
              </w:rPr>
              <w:t>оп</w:t>
            </w:r>
            <w:r w:rsidRPr="00B535C1">
              <w:rPr>
                <w:color w:val="000000"/>
                <w:w w:val="101"/>
                <w:sz w:val="24"/>
                <w:szCs w:val="24"/>
              </w:rPr>
              <w:t>ы</w:t>
            </w:r>
            <w:r w:rsidRPr="00B535C1">
              <w:rPr>
                <w:color w:val="000000"/>
                <w:w w:val="108"/>
                <w:sz w:val="24"/>
                <w:szCs w:val="24"/>
              </w:rPr>
              <w:t>т</w:t>
            </w:r>
            <w:r w:rsidRPr="00B535C1">
              <w:rPr>
                <w:color w:val="000000"/>
                <w:spacing w:val="16"/>
                <w:sz w:val="24"/>
                <w:szCs w:val="24"/>
              </w:rPr>
              <w:t xml:space="preserve"> </w:t>
            </w:r>
            <w:r w:rsidRPr="00B535C1">
              <w:rPr>
                <w:color w:val="000000"/>
                <w:w w:val="104"/>
                <w:sz w:val="24"/>
                <w:szCs w:val="24"/>
              </w:rPr>
              <w:t>н</w:t>
            </w:r>
            <w:r w:rsidRPr="00B535C1">
              <w:rPr>
                <w:color w:val="000000"/>
                <w:w w:val="110"/>
                <w:sz w:val="24"/>
                <w:szCs w:val="24"/>
              </w:rPr>
              <w:t>р</w:t>
            </w:r>
            <w:r w:rsidRPr="00B535C1">
              <w:rPr>
                <w:color w:val="000000"/>
                <w:w w:val="102"/>
                <w:sz w:val="24"/>
                <w:szCs w:val="24"/>
              </w:rPr>
              <w:t>а</w:t>
            </w:r>
            <w:r w:rsidRPr="00B535C1">
              <w:rPr>
                <w:color w:val="000000"/>
                <w:w w:val="106"/>
                <w:sz w:val="24"/>
                <w:szCs w:val="24"/>
              </w:rPr>
              <w:t>в</w:t>
            </w:r>
            <w:r w:rsidRPr="00B535C1">
              <w:rPr>
                <w:color w:val="000000"/>
                <w:spacing w:val="4"/>
                <w:w w:val="108"/>
                <w:sz w:val="24"/>
                <w:szCs w:val="24"/>
              </w:rPr>
              <w:t>с</w:t>
            </w:r>
            <w:r w:rsidRPr="00B535C1">
              <w:rPr>
                <w:color w:val="000000"/>
                <w:spacing w:val="-1"/>
                <w:w w:val="108"/>
                <w:sz w:val="24"/>
                <w:szCs w:val="24"/>
              </w:rPr>
              <w:t>т</w:t>
            </w:r>
            <w:r w:rsidRPr="00B535C1">
              <w:rPr>
                <w:color w:val="000000"/>
                <w:w w:val="106"/>
                <w:sz w:val="24"/>
                <w:szCs w:val="24"/>
              </w:rPr>
              <w:t>в</w:t>
            </w:r>
            <w:r w:rsidRPr="00B535C1">
              <w:rPr>
                <w:color w:val="000000"/>
                <w:w w:val="102"/>
                <w:sz w:val="24"/>
                <w:szCs w:val="24"/>
              </w:rPr>
              <w:t>е</w:t>
            </w:r>
            <w:r w:rsidRPr="00B535C1">
              <w:rPr>
                <w:color w:val="000000"/>
                <w:w w:val="104"/>
                <w:sz w:val="24"/>
                <w:szCs w:val="24"/>
              </w:rPr>
              <w:t>нн</w:t>
            </w:r>
            <w:r w:rsidRPr="00B535C1">
              <w:rPr>
                <w:color w:val="000000"/>
                <w:w w:val="106"/>
                <w:sz w:val="24"/>
                <w:szCs w:val="24"/>
              </w:rPr>
              <w:t>о</w:t>
            </w:r>
            <w:r w:rsidRPr="00B535C1">
              <w:rPr>
                <w:color w:val="000000"/>
                <w:spacing w:val="-3"/>
                <w:w w:val="113"/>
                <w:sz w:val="24"/>
                <w:szCs w:val="24"/>
              </w:rPr>
              <w:t>г</w:t>
            </w:r>
            <w:r w:rsidRPr="00B535C1">
              <w:rPr>
                <w:color w:val="000000"/>
                <w:w w:val="106"/>
                <w:sz w:val="24"/>
                <w:szCs w:val="24"/>
              </w:rPr>
              <w:t>о</w:t>
            </w:r>
            <w:r w:rsidRPr="00B535C1">
              <w:rPr>
                <w:color w:val="000000"/>
                <w:spacing w:val="15"/>
                <w:sz w:val="24"/>
                <w:szCs w:val="24"/>
              </w:rPr>
              <w:t xml:space="preserve"> </w:t>
            </w:r>
            <w:r w:rsidRPr="00B535C1">
              <w:rPr>
                <w:color w:val="000000"/>
                <w:w w:val="106"/>
                <w:sz w:val="24"/>
                <w:szCs w:val="24"/>
              </w:rPr>
              <w:t>по</w:t>
            </w:r>
            <w:r w:rsidRPr="00B535C1">
              <w:rPr>
                <w:color w:val="000000"/>
                <w:spacing w:val="1"/>
                <w:w w:val="104"/>
                <w:sz w:val="24"/>
                <w:szCs w:val="24"/>
              </w:rPr>
              <w:t>н</w:t>
            </w:r>
            <w:r w:rsidRPr="00B535C1">
              <w:rPr>
                <w:color w:val="000000"/>
                <w:w w:val="106"/>
                <w:sz w:val="24"/>
                <w:szCs w:val="24"/>
              </w:rPr>
              <w:t>я</w:t>
            </w:r>
            <w:r w:rsidRPr="00B535C1">
              <w:rPr>
                <w:color w:val="000000"/>
                <w:spacing w:val="-1"/>
                <w:w w:val="108"/>
                <w:sz w:val="24"/>
                <w:szCs w:val="24"/>
              </w:rPr>
              <w:t>т</w:t>
            </w:r>
            <w:r w:rsidRPr="00B535C1">
              <w:rPr>
                <w:color w:val="000000"/>
                <w:w w:val="104"/>
                <w:sz w:val="24"/>
                <w:szCs w:val="24"/>
              </w:rPr>
              <w:t>и</w:t>
            </w:r>
            <w:r w:rsidRPr="00B535C1">
              <w:rPr>
                <w:color w:val="000000"/>
                <w:w w:val="106"/>
                <w:sz w:val="24"/>
                <w:szCs w:val="24"/>
              </w:rPr>
              <w:t>я</w:t>
            </w:r>
            <w:r w:rsidRPr="00B535C1">
              <w:rPr>
                <w:color w:val="000000"/>
                <w:spacing w:val="16"/>
                <w:sz w:val="24"/>
                <w:szCs w:val="24"/>
              </w:rPr>
              <w:t xml:space="preserve"> </w:t>
            </w:r>
            <w:r w:rsidRPr="00B535C1">
              <w:rPr>
                <w:color w:val="000000"/>
                <w:w w:val="83"/>
                <w:sz w:val="24"/>
                <w:szCs w:val="24"/>
              </w:rPr>
              <w:t>«</w:t>
            </w:r>
            <w:r w:rsidRPr="00B535C1">
              <w:rPr>
                <w:color w:val="000000"/>
                <w:w w:val="96"/>
                <w:sz w:val="24"/>
                <w:szCs w:val="24"/>
              </w:rPr>
              <w:t>м</w:t>
            </w:r>
            <w:r w:rsidRPr="00B535C1">
              <w:rPr>
                <w:color w:val="000000"/>
                <w:spacing w:val="1"/>
                <w:w w:val="104"/>
                <w:sz w:val="24"/>
                <w:szCs w:val="24"/>
              </w:rPr>
              <w:t>и</w:t>
            </w:r>
            <w:r w:rsidRPr="00B535C1">
              <w:rPr>
                <w:color w:val="000000"/>
                <w:w w:val="101"/>
                <w:sz w:val="24"/>
                <w:szCs w:val="24"/>
              </w:rPr>
              <w:t>л</w:t>
            </w:r>
            <w:r w:rsidRPr="00B535C1">
              <w:rPr>
                <w:color w:val="000000"/>
                <w:w w:val="106"/>
                <w:sz w:val="24"/>
                <w:szCs w:val="24"/>
              </w:rPr>
              <w:t>о</w:t>
            </w:r>
            <w:r w:rsidRPr="00B535C1">
              <w:rPr>
                <w:color w:val="000000"/>
                <w:w w:val="108"/>
                <w:sz w:val="24"/>
                <w:szCs w:val="24"/>
              </w:rPr>
              <w:t>с</w:t>
            </w:r>
            <w:r w:rsidRPr="00B535C1">
              <w:rPr>
                <w:color w:val="000000"/>
                <w:w w:val="102"/>
                <w:sz w:val="24"/>
                <w:szCs w:val="24"/>
              </w:rPr>
              <w:t>е</w:t>
            </w:r>
            <w:r w:rsidRPr="00B535C1">
              <w:rPr>
                <w:color w:val="000000"/>
                <w:spacing w:val="-2"/>
                <w:w w:val="110"/>
                <w:sz w:val="24"/>
                <w:szCs w:val="24"/>
              </w:rPr>
              <w:t>р</w:t>
            </w:r>
            <w:r w:rsidRPr="00B535C1">
              <w:rPr>
                <w:color w:val="000000"/>
                <w:w w:val="96"/>
                <w:sz w:val="24"/>
                <w:szCs w:val="24"/>
              </w:rPr>
              <w:t>д</w:t>
            </w:r>
            <w:r w:rsidRPr="00B535C1">
              <w:rPr>
                <w:color w:val="000000"/>
                <w:w w:val="104"/>
                <w:sz w:val="24"/>
                <w:szCs w:val="24"/>
              </w:rPr>
              <w:t>и</w:t>
            </w:r>
            <w:r w:rsidRPr="00B535C1">
              <w:rPr>
                <w:color w:val="000000"/>
                <w:w w:val="102"/>
                <w:sz w:val="24"/>
                <w:szCs w:val="24"/>
              </w:rPr>
              <w:t>е</w:t>
            </w:r>
            <w:r w:rsidRPr="00B535C1">
              <w:rPr>
                <w:color w:val="000000"/>
                <w:w w:val="83"/>
                <w:sz w:val="24"/>
                <w:szCs w:val="24"/>
              </w:rPr>
              <w:t>»</w:t>
            </w:r>
            <w:r w:rsidRPr="00B535C1">
              <w:rPr>
                <w:color w:val="000000"/>
                <w:spacing w:val="16"/>
                <w:sz w:val="24"/>
                <w:szCs w:val="24"/>
              </w:rPr>
              <w:t xml:space="preserve"> </w:t>
            </w:r>
            <w:r w:rsidRPr="00B535C1">
              <w:rPr>
                <w:color w:val="000000"/>
                <w:w w:val="104"/>
                <w:sz w:val="24"/>
                <w:szCs w:val="24"/>
              </w:rPr>
              <w:t>н</w:t>
            </w:r>
            <w:r w:rsidRPr="00B535C1">
              <w:rPr>
                <w:color w:val="000000"/>
                <w:w w:val="102"/>
                <w:sz w:val="24"/>
                <w:szCs w:val="24"/>
              </w:rPr>
              <w:t>а</w:t>
            </w:r>
            <w:r w:rsidRPr="00B535C1">
              <w:rPr>
                <w:color w:val="000000"/>
                <w:sz w:val="24"/>
                <w:szCs w:val="24"/>
              </w:rPr>
              <w:t xml:space="preserve"> </w:t>
            </w:r>
            <w:r w:rsidRPr="00B535C1">
              <w:rPr>
                <w:color w:val="000000"/>
                <w:w w:val="106"/>
                <w:sz w:val="24"/>
                <w:szCs w:val="24"/>
              </w:rPr>
              <w:t>п</w:t>
            </w:r>
            <w:r w:rsidRPr="00B535C1">
              <w:rPr>
                <w:color w:val="000000"/>
                <w:w w:val="110"/>
                <w:sz w:val="24"/>
                <w:szCs w:val="24"/>
              </w:rPr>
              <w:t>р</w:t>
            </w:r>
            <w:r w:rsidRPr="00B535C1">
              <w:rPr>
                <w:color w:val="000000"/>
                <w:w w:val="104"/>
                <w:sz w:val="24"/>
                <w:szCs w:val="24"/>
              </w:rPr>
              <w:t>и</w:t>
            </w:r>
            <w:r w:rsidRPr="00B535C1">
              <w:rPr>
                <w:color w:val="000000"/>
                <w:w w:val="96"/>
                <w:sz w:val="24"/>
                <w:szCs w:val="24"/>
              </w:rPr>
              <w:t>м</w:t>
            </w:r>
            <w:r w:rsidRPr="00B535C1">
              <w:rPr>
                <w:color w:val="000000"/>
                <w:w w:val="102"/>
                <w:sz w:val="24"/>
                <w:szCs w:val="24"/>
              </w:rPr>
              <w:t>е</w:t>
            </w:r>
            <w:r w:rsidRPr="00B535C1">
              <w:rPr>
                <w:color w:val="000000"/>
                <w:w w:val="110"/>
                <w:sz w:val="24"/>
                <w:szCs w:val="24"/>
              </w:rPr>
              <w:t>р</w:t>
            </w:r>
            <w:r w:rsidRPr="00B535C1">
              <w:rPr>
                <w:color w:val="000000"/>
                <w:w w:val="102"/>
                <w:sz w:val="24"/>
                <w:szCs w:val="24"/>
              </w:rPr>
              <w:t>е</w:t>
            </w:r>
            <w:r w:rsidRPr="00B535C1">
              <w:rPr>
                <w:color w:val="000000"/>
                <w:spacing w:val="76"/>
                <w:sz w:val="24"/>
                <w:szCs w:val="24"/>
              </w:rPr>
              <w:t xml:space="preserve"> </w:t>
            </w:r>
            <w:r w:rsidRPr="00B535C1">
              <w:rPr>
                <w:color w:val="000000"/>
                <w:spacing w:val="1"/>
                <w:w w:val="101"/>
                <w:sz w:val="24"/>
                <w:szCs w:val="24"/>
              </w:rPr>
              <w:t>б</w:t>
            </w:r>
            <w:r w:rsidRPr="00B535C1">
              <w:rPr>
                <w:color w:val="000000"/>
                <w:w w:val="101"/>
                <w:sz w:val="24"/>
                <w:szCs w:val="24"/>
              </w:rPr>
              <w:t>л</w:t>
            </w:r>
            <w:r w:rsidRPr="00B535C1">
              <w:rPr>
                <w:color w:val="000000"/>
                <w:w w:val="102"/>
                <w:sz w:val="24"/>
                <w:szCs w:val="24"/>
              </w:rPr>
              <w:t>а</w:t>
            </w:r>
            <w:r w:rsidRPr="00B535C1">
              <w:rPr>
                <w:color w:val="000000"/>
                <w:spacing w:val="-3"/>
                <w:w w:val="113"/>
                <w:sz w:val="24"/>
                <w:szCs w:val="24"/>
              </w:rPr>
              <w:t>г</w:t>
            </w:r>
            <w:r w:rsidRPr="00B535C1">
              <w:rPr>
                <w:color w:val="000000"/>
                <w:spacing w:val="-2"/>
                <w:w w:val="106"/>
                <w:sz w:val="24"/>
                <w:szCs w:val="24"/>
              </w:rPr>
              <w:t>о</w:t>
            </w:r>
            <w:r w:rsidRPr="00B535C1">
              <w:rPr>
                <w:color w:val="000000"/>
                <w:spacing w:val="-1"/>
                <w:w w:val="108"/>
                <w:sz w:val="24"/>
                <w:szCs w:val="24"/>
              </w:rPr>
              <w:t>т</w:t>
            </w:r>
            <w:r w:rsidRPr="00B535C1">
              <w:rPr>
                <w:color w:val="000000"/>
                <w:w w:val="106"/>
                <w:sz w:val="24"/>
                <w:szCs w:val="24"/>
              </w:rPr>
              <w:t>во</w:t>
            </w:r>
            <w:r w:rsidRPr="00B535C1">
              <w:rPr>
                <w:color w:val="000000"/>
                <w:w w:val="110"/>
                <w:sz w:val="24"/>
                <w:szCs w:val="24"/>
              </w:rPr>
              <w:t>р</w:t>
            </w:r>
            <w:r w:rsidRPr="00B535C1">
              <w:rPr>
                <w:color w:val="000000"/>
                <w:w w:val="104"/>
                <w:sz w:val="24"/>
                <w:szCs w:val="24"/>
              </w:rPr>
              <w:t>и</w:t>
            </w:r>
            <w:r w:rsidRPr="00B535C1">
              <w:rPr>
                <w:color w:val="000000"/>
                <w:spacing w:val="-4"/>
                <w:w w:val="108"/>
                <w:sz w:val="24"/>
                <w:szCs w:val="24"/>
              </w:rPr>
              <w:t>т</w:t>
            </w:r>
            <w:r w:rsidRPr="00B535C1">
              <w:rPr>
                <w:color w:val="000000"/>
                <w:w w:val="102"/>
                <w:sz w:val="24"/>
                <w:szCs w:val="24"/>
              </w:rPr>
              <w:t>е</w:t>
            </w:r>
            <w:r w:rsidRPr="00B535C1">
              <w:rPr>
                <w:color w:val="000000"/>
                <w:w w:val="101"/>
                <w:sz w:val="24"/>
                <w:szCs w:val="24"/>
              </w:rPr>
              <w:t>л</w:t>
            </w:r>
            <w:r w:rsidRPr="00B535C1">
              <w:rPr>
                <w:color w:val="000000"/>
                <w:w w:val="108"/>
                <w:sz w:val="24"/>
                <w:szCs w:val="24"/>
              </w:rPr>
              <w:t>ь</w:t>
            </w:r>
            <w:r w:rsidRPr="00B535C1">
              <w:rPr>
                <w:color w:val="000000"/>
                <w:w w:val="104"/>
                <w:sz w:val="24"/>
                <w:szCs w:val="24"/>
              </w:rPr>
              <w:t>н</w:t>
            </w:r>
            <w:r w:rsidRPr="00B535C1">
              <w:rPr>
                <w:color w:val="000000"/>
                <w:w w:val="106"/>
                <w:sz w:val="24"/>
                <w:szCs w:val="24"/>
              </w:rPr>
              <w:t>о</w:t>
            </w:r>
            <w:r w:rsidRPr="00B535C1">
              <w:rPr>
                <w:color w:val="000000"/>
                <w:w w:val="104"/>
                <w:sz w:val="24"/>
                <w:szCs w:val="24"/>
              </w:rPr>
              <w:t>й</w:t>
            </w:r>
            <w:r w:rsidRPr="00B535C1">
              <w:rPr>
                <w:color w:val="000000"/>
                <w:spacing w:val="75"/>
                <w:sz w:val="24"/>
                <w:szCs w:val="24"/>
              </w:rPr>
              <w:t xml:space="preserve"> </w:t>
            </w:r>
            <w:r w:rsidRPr="00B535C1">
              <w:rPr>
                <w:color w:val="000000"/>
                <w:w w:val="96"/>
                <w:sz w:val="24"/>
                <w:szCs w:val="24"/>
              </w:rPr>
              <w:t>д</w:t>
            </w:r>
            <w:r w:rsidRPr="00B535C1">
              <w:rPr>
                <w:color w:val="000000"/>
                <w:w w:val="102"/>
                <w:sz w:val="24"/>
                <w:szCs w:val="24"/>
              </w:rPr>
              <w:t>е</w:t>
            </w:r>
            <w:r w:rsidRPr="00B535C1">
              <w:rPr>
                <w:color w:val="000000"/>
                <w:w w:val="106"/>
                <w:sz w:val="24"/>
                <w:szCs w:val="24"/>
              </w:rPr>
              <w:t>я</w:t>
            </w:r>
            <w:r w:rsidRPr="00B535C1">
              <w:rPr>
                <w:color w:val="000000"/>
                <w:spacing w:val="-4"/>
                <w:w w:val="108"/>
                <w:sz w:val="24"/>
                <w:szCs w:val="24"/>
              </w:rPr>
              <w:t>т</w:t>
            </w:r>
            <w:r w:rsidRPr="00B535C1">
              <w:rPr>
                <w:color w:val="000000"/>
                <w:w w:val="102"/>
                <w:sz w:val="24"/>
                <w:szCs w:val="24"/>
              </w:rPr>
              <w:t>е</w:t>
            </w:r>
            <w:r w:rsidRPr="00B535C1">
              <w:rPr>
                <w:color w:val="000000"/>
                <w:w w:val="101"/>
                <w:sz w:val="24"/>
                <w:szCs w:val="24"/>
              </w:rPr>
              <w:t>л</w:t>
            </w:r>
            <w:r w:rsidRPr="00B535C1">
              <w:rPr>
                <w:color w:val="000000"/>
                <w:w w:val="108"/>
                <w:sz w:val="24"/>
                <w:szCs w:val="24"/>
              </w:rPr>
              <w:t>ь</w:t>
            </w:r>
            <w:r w:rsidRPr="00B535C1">
              <w:rPr>
                <w:color w:val="000000"/>
                <w:w w:val="104"/>
                <w:sz w:val="24"/>
                <w:szCs w:val="24"/>
              </w:rPr>
              <w:t>н</w:t>
            </w:r>
            <w:r w:rsidRPr="00B535C1">
              <w:rPr>
                <w:color w:val="000000"/>
                <w:w w:val="106"/>
                <w:sz w:val="24"/>
                <w:szCs w:val="24"/>
              </w:rPr>
              <w:t>о</w:t>
            </w:r>
            <w:r w:rsidRPr="00B535C1">
              <w:rPr>
                <w:color w:val="000000"/>
                <w:spacing w:val="3"/>
                <w:w w:val="108"/>
                <w:sz w:val="24"/>
                <w:szCs w:val="24"/>
              </w:rPr>
              <w:t>с</w:t>
            </w:r>
            <w:r w:rsidRPr="00B535C1">
              <w:rPr>
                <w:color w:val="000000"/>
                <w:w w:val="108"/>
                <w:sz w:val="24"/>
                <w:szCs w:val="24"/>
              </w:rPr>
              <w:t>т</w:t>
            </w:r>
            <w:r w:rsidRPr="00B535C1">
              <w:rPr>
                <w:color w:val="000000"/>
                <w:w w:val="104"/>
                <w:sz w:val="24"/>
                <w:szCs w:val="24"/>
              </w:rPr>
              <w:t>и</w:t>
            </w:r>
            <w:r w:rsidRPr="00B535C1">
              <w:rPr>
                <w:color w:val="000000"/>
                <w:w w:val="83"/>
                <w:sz w:val="24"/>
                <w:szCs w:val="24"/>
              </w:rPr>
              <w:t>.</w:t>
            </w:r>
            <w:r w:rsidRPr="00B535C1">
              <w:rPr>
                <w:color w:val="000000"/>
                <w:spacing w:val="75"/>
                <w:sz w:val="24"/>
                <w:szCs w:val="24"/>
              </w:rPr>
              <w:t xml:space="preserve"> </w:t>
            </w:r>
            <w:r w:rsidRPr="00B535C1">
              <w:rPr>
                <w:color w:val="000000"/>
                <w:spacing w:val="-5"/>
                <w:w w:val="105"/>
                <w:sz w:val="24"/>
                <w:szCs w:val="24"/>
              </w:rPr>
              <w:t>Р</w:t>
            </w:r>
            <w:r w:rsidRPr="00B535C1">
              <w:rPr>
                <w:color w:val="000000"/>
                <w:w w:val="102"/>
                <w:sz w:val="24"/>
                <w:szCs w:val="24"/>
              </w:rPr>
              <w:t>а</w:t>
            </w:r>
            <w:r w:rsidRPr="00B535C1">
              <w:rPr>
                <w:color w:val="000000"/>
                <w:w w:val="104"/>
                <w:sz w:val="24"/>
                <w:szCs w:val="24"/>
              </w:rPr>
              <w:t>з</w:t>
            </w:r>
            <w:r w:rsidRPr="00B535C1">
              <w:rPr>
                <w:color w:val="000000"/>
                <w:w w:val="106"/>
                <w:sz w:val="24"/>
                <w:szCs w:val="24"/>
              </w:rPr>
              <w:t>в</w:t>
            </w:r>
            <w:r w:rsidRPr="00B535C1">
              <w:rPr>
                <w:color w:val="000000"/>
                <w:w w:val="104"/>
                <w:sz w:val="24"/>
                <w:szCs w:val="24"/>
              </w:rPr>
              <w:t>и</w:t>
            </w:r>
            <w:r w:rsidRPr="00B535C1">
              <w:rPr>
                <w:color w:val="000000"/>
                <w:w w:val="106"/>
                <w:sz w:val="24"/>
                <w:szCs w:val="24"/>
              </w:rPr>
              <w:t>в</w:t>
            </w:r>
            <w:r w:rsidRPr="00B535C1">
              <w:rPr>
                <w:color w:val="000000"/>
                <w:spacing w:val="-1"/>
                <w:w w:val="102"/>
                <w:sz w:val="24"/>
                <w:szCs w:val="24"/>
              </w:rPr>
              <w:t>а</w:t>
            </w:r>
            <w:r w:rsidRPr="00B535C1">
              <w:rPr>
                <w:color w:val="000000"/>
                <w:spacing w:val="-1"/>
                <w:w w:val="108"/>
                <w:sz w:val="24"/>
                <w:szCs w:val="24"/>
              </w:rPr>
              <w:t>т</w:t>
            </w:r>
            <w:r w:rsidRPr="00B535C1">
              <w:rPr>
                <w:color w:val="000000"/>
                <w:w w:val="108"/>
                <w:sz w:val="24"/>
                <w:szCs w:val="24"/>
              </w:rPr>
              <w:t>ь</w:t>
            </w:r>
            <w:r w:rsidRPr="00B535C1">
              <w:rPr>
                <w:color w:val="000000"/>
                <w:spacing w:val="75"/>
                <w:sz w:val="24"/>
                <w:szCs w:val="24"/>
              </w:rPr>
              <w:t xml:space="preserve"> </w:t>
            </w:r>
            <w:r w:rsidRPr="00B535C1">
              <w:rPr>
                <w:color w:val="000000"/>
                <w:w w:val="102"/>
                <w:sz w:val="24"/>
                <w:szCs w:val="24"/>
              </w:rPr>
              <w:t>а</w:t>
            </w:r>
            <w:r w:rsidRPr="00B535C1">
              <w:rPr>
                <w:color w:val="000000"/>
                <w:w w:val="96"/>
                <w:sz w:val="24"/>
                <w:szCs w:val="24"/>
              </w:rPr>
              <w:t>д</w:t>
            </w:r>
            <w:r w:rsidRPr="00B535C1">
              <w:rPr>
                <w:color w:val="000000"/>
                <w:w w:val="102"/>
                <w:sz w:val="24"/>
                <w:szCs w:val="24"/>
              </w:rPr>
              <w:t>е</w:t>
            </w:r>
            <w:r w:rsidRPr="00B535C1">
              <w:rPr>
                <w:color w:val="000000"/>
                <w:w w:val="105"/>
                <w:sz w:val="24"/>
                <w:szCs w:val="24"/>
              </w:rPr>
              <w:t>к</w:t>
            </w:r>
            <w:r w:rsidRPr="00B535C1">
              <w:rPr>
                <w:color w:val="000000"/>
                <w:w w:val="106"/>
                <w:sz w:val="24"/>
                <w:szCs w:val="24"/>
              </w:rPr>
              <w:t>в</w:t>
            </w:r>
            <w:r w:rsidRPr="00B535C1">
              <w:rPr>
                <w:color w:val="000000"/>
                <w:spacing w:val="-1"/>
                <w:w w:val="102"/>
                <w:sz w:val="24"/>
                <w:szCs w:val="24"/>
              </w:rPr>
              <w:t>а</w:t>
            </w:r>
            <w:r w:rsidRPr="00B535C1">
              <w:rPr>
                <w:color w:val="000000"/>
                <w:spacing w:val="-8"/>
                <w:w w:val="108"/>
                <w:sz w:val="24"/>
                <w:szCs w:val="24"/>
              </w:rPr>
              <w:t>т</w:t>
            </w:r>
            <w:r w:rsidRPr="00B535C1">
              <w:rPr>
                <w:color w:val="000000"/>
                <w:w w:val="104"/>
                <w:sz w:val="24"/>
                <w:szCs w:val="24"/>
              </w:rPr>
              <w:t>н</w:t>
            </w:r>
            <w:r w:rsidRPr="00B535C1">
              <w:rPr>
                <w:color w:val="000000"/>
                <w:w w:val="106"/>
                <w:sz w:val="24"/>
                <w:szCs w:val="24"/>
              </w:rPr>
              <w:t>у</w:t>
            </w:r>
            <w:r w:rsidRPr="00B535C1">
              <w:rPr>
                <w:color w:val="000000"/>
                <w:w w:val="99"/>
                <w:sz w:val="24"/>
                <w:szCs w:val="24"/>
              </w:rPr>
              <w:t>ю</w:t>
            </w:r>
            <w:r w:rsidRPr="00B535C1">
              <w:rPr>
                <w:color w:val="000000"/>
                <w:spacing w:val="48"/>
                <w:sz w:val="24"/>
                <w:szCs w:val="24"/>
              </w:rPr>
              <w:t xml:space="preserve"> </w:t>
            </w:r>
            <w:r w:rsidRPr="00B535C1">
              <w:rPr>
                <w:color w:val="000000"/>
                <w:w w:val="106"/>
                <w:sz w:val="24"/>
                <w:szCs w:val="24"/>
              </w:rPr>
              <w:t>о</w:t>
            </w:r>
            <w:r w:rsidRPr="00B535C1">
              <w:rPr>
                <w:color w:val="000000"/>
                <w:w w:val="103"/>
                <w:sz w:val="24"/>
                <w:szCs w:val="24"/>
              </w:rPr>
              <w:t>ц</w:t>
            </w:r>
            <w:r w:rsidRPr="00B535C1">
              <w:rPr>
                <w:color w:val="000000"/>
                <w:w w:val="102"/>
                <w:sz w:val="24"/>
                <w:szCs w:val="24"/>
              </w:rPr>
              <w:t>е</w:t>
            </w:r>
            <w:r w:rsidRPr="00B535C1">
              <w:rPr>
                <w:color w:val="000000"/>
                <w:w w:val="104"/>
                <w:sz w:val="24"/>
                <w:szCs w:val="24"/>
              </w:rPr>
              <w:t>н</w:t>
            </w:r>
            <w:r w:rsidRPr="00B535C1">
              <w:rPr>
                <w:color w:val="000000"/>
                <w:spacing w:val="-2"/>
                <w:w w:val="106"/>
                <w:sz w:val="24"/>
                <w:szCs w:val="24"/>
              </w:rPr>
              <w:t>о</w:t>
            </w:r>
            <w:r w:rsidRPr="00B535C1">
              <w:rPr>
                <w:color w:val="000000"/>
                <w:w w:val="112"/>
                <w:sz w:val="24"/>
                <w:szCs w:val="24"/>
              </w:rPr>
              <w:t>ч</w:t>
            </w:r>
            <w:r w:rsidRPr="00B535C1">
              <w:rPr>
                <w:color w:val="000000"/>
                <w:w w:val="104"/>
                <w:sz w:val="24"/>
                <w:szCs w:val="24"/>
              </w:rPr>
              <w:t>н</w:t>
            </w:r>
            <w:r w:rsidRPr="00B535C1">
              <w:rPr>
                <w:color w:val="000000"/>
                <w:w w:val="106"/>
                <w:sz w:val="24"/>
                <w:szCs w:val="24"/>
              </w:rPr>
              <w:t>у</w:t>
            </w:r>
            <w:r w:rsidRPr="00B535C1">
              <w:rPr>
                <w:color w:val="000000"/>
                <w:w w:val="99"/>
                <w:sz w:val="24"/>
                <w:szCs w:val="24"/>
              </w:rPr>
              <w:t>ю</w:t>
            </w:r>
            <w:r w:rsidRPr="00B535C1">
              <w:rPr>
                <w:color w:val="000000"/>
                <w:spacing w:val="48"/>
                <w:sz w:val="24"/>
                <w:szCs w:val="24"/>
              </w:rPr>
              <w:t xml:space="preserve"> </w:t>
            </w:r>
            <w:r w:rsidRPr="00B535C1">
              <w:rPr>
                <w:color w:val="000000"/>
                <w:w w:val="96"/>
                <w:sz w:val="24"/>
                <w:szCs w:val="24"/>
              </w:rPr>
              <w:t>д</w:t>
            </w:r>
            <w:r w:rsidRPr="00B535C1">
              <w:rPr>
                <w:color w:val="000000"/>
                <w:w w:val="102"/>
                <w:sz w:val="24"/>
                <w:szCs w:val="24"/>
              </w:rPr>
              <w:t>е</w:t>
            </w:r>
            <w:r w:rsidRPr="00B535C1">
              <w:rPr>
                <w:color w:val="000000"/>
                <w:w w:val="106"/>
                <w:sz w:val="24"/>
                <w:szCs w:val="24"/>
              </w:rPr>
              <w:t>я</w:t>
            </w:r>
            <w:r w:rsidRPr="00B535C1">
              <w:rPr>
                <w:color w:val="000000"/>
                <w:spacing w:val="-3"/>
                <w:w w:val="108"/>
                <w:sz w:val="24"/>
                <w:szCs w:val="24"/>
              </w:rPr>
              <w:t>т</w:t>
            </w:r>
            <w:r w:rsidRPr="00B535C1">
              <w:rPr>
                <w:color w:val="000000"/>
                <w:w w:val="102"/>
                <w:sz w:val="24"/>
                <w:szCs w:val="24"/>
              </w:rPr>
              <w:t>е</w:t>
            </w:r>
            <w:r w:rsidRPr="00B535C1">
              <w:rPr>
                <w:color w:val="000000"/>
                <w:w w:val="101"/>
                <w:sz w:val="24"/>
                <w:szCs w:val="24"/>
              </w:rPr>
              <w:t>л</w:t>
            </w:r>
            <w:r w:rsidRPr="00B535C1">
              <w:rPr>
                <w:color w:val="000000"/>
                <w:w w:val="108"/>
                <w:sz w:val="24"/>
                <w:szCs w:val="24"/>
              </w:rPr>
              <w:t>ь</w:t>
            </w:r>
            <w:r w:rsidRPr="00B535C1">
              <w:rPr>
                <w:color w:val="000000"/>
                <w:w w:val="104"/>
                <w:sz w:val="24"/>
                <w:szCs w:val="24"/>
              </w:rPr>
              <w:t>н</w:t>
            </w:r>
            <w:r w:rsidRPr="00B535C1">
              <w:rPr>
                <w:color w:val="000000"/>
                <w:w w:val="106"/>
                <w:sz w:val="24"/>
                <w:szCs w:val="24"/>
              </w:rPr>
              <w:t>о</w:t>
            </w:r>
            <w:r w:rsidRPr="00B535C1">
              <w:rPr>
                <w:color w:val="000000"/>
                <w:spacing w:val="3"/>
                <w:w w:val="108"/>
                <w:sz w:val="24"/>
                <w:szCs w:val="24"/>
              </w:rPr>
              <w:t>с</w:t>
            </w:r>
            <w:r w:rsidRPr="00B535C1">
              <w:rPr>
                <w:color w:val="000000"/>
                <w:w w:val="108"/>
                <w:sz w:val="24"/>
                <w:szCs w:val="24"/>
              </w:rPr>
              <w:t>т</w:t>
            </w:r>
            <w:r w:rsidRPr="00B535C1">
              <w:rPr>
                <w:color w:val="000000"/>
                <w:spacing w:val="-1"/>
                <w:w w:val="108"/>
                <w:sz w:val="24"/>
                <w:szCs w:val="24"/>
              </w:rPr>
              <w:t>ь</w:t>
            </w:r>
            <w:r w:rsidRPr="00B535C1">
              <w:rPr>
                <w:color w:val="000000"/>
                <w:spacing w:val="49"/>
                <w:sz w:val="24"/>
                <w:szCs w:val="24"/>
              </w:rPr>
              <w:t xml:space="preserve"> </w:t>
            </w:r>
            <w:r w:rsidRPr="00B535C1">
              <w:rPr>
                <w:color w:val="000000"/>
                <w:w w:val="96"/>
                <w:sz w:val="24"/>
                <w:szCs w:val="24"/>
              </w:rPr>
              <w:t>д</w:t>
            </w:r>
            <w:r w:rsidRPr="00B535C1">
              <w:rPr>
                <w:color w:val="000000"/>
                <w:w w:val="106"/>
                <w:sz w:val="24"/>
                <w:szCs w:val="24"/>
              </w:rPr>
              <w:t>о</w:t>
            </w:r>
            <w:r w:rsidRPr="00B535C1">
              <w:rPr>
                <w:color w:val="000000"/>
                <w:w w:val="103"/>
                <w:sz w:val="24"/>
                <w:szCs w:val="24"/>
              </w:rPr>
              <w:t>ш</w:t>
            </w:r>
            <w:r w:rsidRPr="00B535C1">
              <w:rPr>
                <w:color w:val="000000"/>
                <w:w w:val="105"/>
                <w:sz w:val="24"/>
                <w:szCs w:val="24"/>
              </w:rPr>
              <w:t>к</w:t>
            </w:r>
            <w:r w:rsidRPr="00B535C1">
              <w:rPr>
                <w:color w:val="000000"/>
                <w:w w:val="106"/>
                <w:sz w:val="24"/>
                <w:szCs w:val="24"/>
              </w:rPr>
              <w:t>о</w:t>
            </w:r>
            <w:r w:rsidRPr="00B535C1">
              <w:rPr>
                <w:color w:val="000000"/>
                <w:w w:val="101"/>
                <w:sz w:val="24"/>
                <w:szCs w:val="24"/>
              </w:rPr>
              <w:t>л</w:t>
            </w:r>
            <w:r w:rsidRPr="00B535C1">
              <w:rPr>
                <w:color w:val="000000"/>
                <w:w w:val="108"/>
                <w:sz w:val="24"/>
                <w:szCs w:val="24"/>
              </w:rPr>
              <w:t>ь</w:t>
            </w:r>
            <w:r w:rsidRPr="00B535C1">
              <w:rPr>
                <w:color w:val="000000"/>
                <w:w w:val="104"/>
                <w:sz w:val="24"/>
                <w:szCs w:val="24"/>
              </w:rPr>
              <w:t>ни</w:t>
            </w:r>
            <w:r w:rsidRPr="00B535C1">
              <w:rPr>
                <w:color w:val="000000"/>
                <w:spacing w:val="-1"/>
                <w:w w:val="105"/>
                <w:sz w:val="24"/>
                <w:szCs w:val="24"/>
              </w:rPr>
              <w:t>к</w:t>
            </w:r>
            <w:r w:rsidRPr="00B535C1">
              <w:rPr>
                <w:color w:val="000000"/>
                <w:w w:val="106"/>
                <w:sz w:val="24"/>
                <w:szCs w:val="24"/>
              </w:rPr>
              <w:t>ов</w:t>
            </w:r>
            <w:r w:rsidRPr="00B535C1">
              <w:rPr>
                <w:color w:val="000000"/>
                <w:w w:val="84"/>
                <w:sz w:val="24"/>
                <w:szCs w:val="24"/>
              </w:rPr>
              <w:t>,</w:t>
            </w:r>
            <w:r w:rsidRPr="00B535C1">
              <w:rPr>
                <w:color w:val="000000"/>
                <w:spacing w:val="49"/>
                <w:sz w:val="24"/>
                <w:szCs w:val="24"/>
              </w:rPr>
              <w:t xml:space="preserve"> </w:t>
            </w:r>
            <w:r w:rsidRPr="00B535C1">
              <w:rPr>
                <w:color w:val="000000"/>
                <w:w w:val="104"/>
                <w:sz w:val="24"/>
                <w:szCs w:val="24"/>
              </w:rPr>
              <w:t>н</w:t>
            </w:r>
            <w:r w:rsidRPr="00B535C1">
              <w:rPr>
                <w:color w:val="000000"/>
                <w:w w:val="102"/>
                <w:sz w:val="24"/>
                <w:szCs w:val="24"/>
              </w:rPr>
              <w:t>а</w:t>
            </w:r>
            <w:r w:rsidRPr="00B535C1">
              <w:rPr>
                <w:color w:val="000000"/>
                <w:w w:val="106"/>
                <w:sz w:val="24"/>
                <w:szCs w:val="24"/>
              </w:rPr>
              <w:t>п</w:t>
            </w:r>
            <w:r w:rsidRPr="00B535C1">
              <w:rPr>
                <w:color w:val="000000"/>
                <w:w w:val="110"/>
                <w:sz w:val="24"/>
                <w:szCs w:val="24"/>
              </w:rPr>
              <w:t>р</w:t>
            </w:r>
            <w:r w:rsidRPr="00B535C1">
              <w:rPr>
                <w:color w:val="000000"/>
                <w:w w:val="102"/>
                <w:sz w:val="24"/>
                <w:szCs w:val="24"/>
              </w:rPr>
              <w:t>а</w:t>
            </w:r>
            <w:r w:rsidRPr="00B535C1">
              <w:rPr>
                <w:color w:val="000000"/>
                <w:spacing w:val="1"/>
                <w:w w:val="106"/>
                <w:sz w:val="24"/>
                <w:szCs w:val="24"/>
              </w:rPr>
              <w:t>в</w:t>
            </w:r>
            <w:r w:rsidRPr="00B535C1">
              <w:rPr>
                <w:color w:val="000000"/>
                <w:w w:val="101"/>
                <w:sz w:val="24"/>
                <w:szCs w:val="24"/>
              </w:rPr>
              <w:t>л</w:t>
            </w:r>
            <w:r w:rsidRPr="00B535C1">
              <w:rPr>
                <w:color w:val="000000"/>
                <w:w w:val="102"/>
                <w:sz w:val="24"/>
                <w:szCs w:val="24"/>
              </w:rPr>
              <w:t>е</w:t>
            </w:r>
            <w:r w:rsidRPr="00B535C1">
              <w:rPr>
                <w:color w:val="000000"/>
                <w:w w:val="104"/>
                <w:sz w:val="24"/>
                <w:szCs w:val="24"/>
              </w:rPr>
              <w:t>нн</w:t>
            </w:r>
            <w:r w:rsidRPr="00B535C1">
              <w:rPr>
                <w:color w:val="000000"/>
                <w:w w:val="106"/>
                <w:sz w:val="24"/>
                <w:szCs w:val="24"/>
              </w:rPr>
              <w:t>у</w:t>
            </w:r>
            <w:r w:rsidRPr="00B535C1">
              <w:rPr>
                <w:color w:val="000000"/>
                <w:w w:val="99"/>
                <w:sz w:val="24"/>
                <w:szCs w:val="24"/>
              </w:rPr>
              <w:t>ю</w:t>
            </w:r>
            <w:r w:rsidRPr="00B535C1">
              <w:rPr>
                <w:color w:val="000000"/>
                <w:spacing w:val="48"/>
                <w:sz w:val="24"/>
                <w:szCs w:val="24"/>
              </w:rPr>
              <w:t xml:space="preserve"> </w:t>
            </w:r>
            <w:r w:rsidRPr="00B535C1">
              <w:rPr>
                <w:color w:val="000000"/>
                <w:w w:val="104"/>
                <w:sz w:val="24"/>
                <w:szCs w:val="24"/>
              </w:rPr>
              <w:t>н</w:t>
            </w:r>
            <w:r w:rsidRPr="00B535C1">
              <w:rPr>
                <w:color w:val="000000"/>
                <w:w w:val="102"/>
                <w:sz w:val="24"/>
                <w:szCs w:val="24"/>
              </w:rPr>
              <w:t>а а</w:t>
            </w:r>
            <w:r w:rsidRPr="00B535C1">
              <w:rPr>
                <w:color w:val="000000"/>
                <w:w w:val="104"/>
                <w:sz w:val="24"/>
                <w:szCs w:val="24"/>
              </w:rPr>
              <w:t>н</w:t>
            </w:r>
            <w:r w:rsidRPr="00B535C1">
              <w:rPr>
                <w:color w:val="000000"/>
                <w:spacing w:val="1"/>
                <w:w w:val="102"/>
                <w:sz w:val="24"/>
                <w:szCs w:val="24"/>
              </w:rPr>
              <w:t>а</w:t>
            </w:r>
            <w:r w:rsidRPr="00B535C1">
              <w:rPr>
                <w:color w:val="000000"/>
                <w:w w:val="101"/>
                <w:sz w:val="24"/>
                <w:szCs w:val="24"/>
              </w:rPr>
              <w:t>л</w:t>
            </w:r>
            <w:r w:rsidRPr="00B535C1">
              <w:rPr>
                <w:color w:val="000000"/>
                <w:w w:val="104"/>
                <w:sz w:val="24"/>
                <w:szCs w:val="24"/>
              </w:rPr>
              <w:t>из</w:t>
            </w:r>
            <w:r w:rsidRPr="00B535C1">
              <w:rPr>
                <w:color w:val="000000"/>
                <w:spacing w:val="26"/>
                <w:sz w:val="24"/>
                <w:szCs w:val="24"/>
              </w:rPr>
              <w:t xml:space="preserve"> </w:t>
            </w:r>
            <w:r w:rsidRPr="00B535C1">
              <w:rPr>
                <w:color w:val="000000"/>
                <w:w w:val="106"/>
                <w:sz w:val="24"/>
                <w:szCs w:val="24"/>
              </w:rPr>
              <w:t>по</w:t>
            </w:r>
            <w:r w:rsidRPr="00B535C1">
              <w:rPr>
                <w:color w:val="000000"/>
                <w:spacing w:val="3"/>
                <w:w w:val="108"/>
                <w:sz w:val="24"/>
                <w:szCs w:val="24"/>
              </w:rPr>
              <w:t>ст</w:t>
            </w:r>
            <w:r w:rsidRPr="00B535C1">
              <w:rPr>
                <w:color w:val="000000"/>
                <w:w w:val="106"/>
                <w:sz w:val="24"/>
                <w:szCs w:val="24"/>
              </w:rPr>
              <w:t>уп</w:t>
            </w:r>
            <w:r w:rsidRPr="00B535C1">
              <w:rPr>
                <w:color w:val="000000"/>
                <w:w w:val="105"/>
                <w:sz w:val="24"/>
                <w:szCs w:val="24"/>
              </w:rPr>
              <w:t>к</w:t>
            </w:r>
            <w:r w:rsidRPr="00B535C1">
              <w:rPr>
                <w:color w:val="000000"/>
                <w:w w:val="106"/>
                <w:sz w:val="24"/>
                <w:szCs w:val="24"/>
              </w:rPr>
              <w:t>ов</w:t>
            </w:r>
            <w:r w:rsidRPr="00B535C1">
              <w:rPr>
                <w:color w:val="000000"/>
                <w:spacing w:val="26"/>
                <w:sz w:val="24"/>
                <w:szCs w:val="24"/>
              </w:rPr>
              <w:t xml:space="preserve"> </w:t>
            </w:r>
            <w:r w:rsidRPr="00B535C1">
              <w:rPr>
                <w:color w:val="000000"/>
                <w:w w:val="101"/>
                <w:sz w:val="24"/>
                <w:szCs w:val="24"/>
              </w:rPr>
              <w:t>л</w:t>
            </w:r>
            <w:r w:rsidRPr="00B535C1">
              <w:rPr>
                <w:color w:val="000000"/>
                <w:spacing w:val="-1"/>
                <w:w w:val="99"/>
                <w:sz w:val="24"/>
                <w:szCs w:val="24"/>
              </w:rPr>
              <w:t>ю</w:t>
            </w:r>
            <w:r w:rsidRPr="00B535C1">
              <w:rPr>
                <w:color w:val="000000"/>
                <w:spacing w:val="-1"/>
                <w:w w:val="96"/>
                <w:sz w:val="24"/>
                <w:szCs w:val="24"/>
              </w:rPr>
              <w:t>д</w:t>
            </w:r>
            <w:r w:rsidRPr="00B535C1">
              <w:rPr>
                <w:color w:val="000000"/>
                <w:w w:val="102"/>
                <w:sz w:val="24"/>
                <w:szCs w:val="24"/>
              </w:rPr>
              <w:t>е</w:t>
            </w:r>
            <w:r w:rsidRPr="00B535C1">
              <w:rPr>
                <w:color w:val="000000"/>
                <w:w w:val="104"/>
                <w:sz w:val="24"/>
                <w:szCs w:val="24"/>
              </w:rPr>
              <w:t>й</w:t>
            </w:r>
            <w:r w:rsidRPr="00B535C1">
              <w:rPr>
                <w:color w:val="000000"/>
                <w:w w:val="83"/>
                <w:sz w:val="24"/>
                <w:szCs w:val="24"/>
              </w:rPr>
              <w:t>.</w:t>
            </w:r>
            <w:r w:rsidRPr="00B535C1">
              <w:rPr>
                <w:color w:val="000000"/>
                <w:spacing w:val="25"/>
                <w:sz w:val="24"/>
                <w:szCs w:val="24"/>
              </w:rPr>
              <w:t xml:space="preserve"> </w:t>
            </w:r>
            <w:r w:rsidRPr="00B535C1">
              <w:rPr>
                <w:color w:val="000000"/>
                <w:spacing w:val="1"/>
                <w:w w:val="101"/>
                <w:sz w:val="24"/>
                <w:szCs w:val="24"/>
              </w:rPr>
              <w:t>В</w:t>
            </w:r>
            <w:r w:rsidRPr="00B535C1">
              <w:rPr>
                <w:color w:val="000000"/>
                <w:w w:val="106"/>
                <w:sz w:val="24"/>
                <w:szCs w:val="24"/>
              </w:rPr>
              <w:t>о</w:t>
            </w:r>
            <w:r w:rsidRPr="00B535C1">
              <w:rPr>
                <w:color w:val="000000"/>
                <w:w w:val="108"/>
                <w:sz w:val="24"/>
                <w:szCs w:val="24"/>
              </w:rPr>
              <w:t>с</w:t>
            </w:r>
            <w:r w:rsidRPr="00B535C1">
              <w:rPr>
                <w:color w:val="000000"/>
                <w:w w:val="106"/>
                <w:sz w:val="24"/>
                <w:szCs w:val="24"/>
              </w:rPr>
              <w:t>п</w:t>
            </w:r>
            <w:r w:rsidRPr="00B535C1">
              <w:rPr>
                <w:color w:val="000000"/>
                <w:w w:val="104"/>
                <w:sz w:val="24"/>
                <w:szCs w:val="24"/>
              </w:rPr>
              <w:t>и</w:t>
            </w:r>
            <w:r w:rsidRPr="00B535C1">
              <w:rPr>
                <w:color w:val="000000"/>
                <w:spacing w:val="-2"/>
                <w:w w:val="108"/>
                <w:sz w:val="24"/>
                <w:szCs w:val="24"/>
              </w:rPr>
              <w:t>т</w:t>
            </w:r>
            <w:r w:rsidRPr="00B535C1">
              <w:rPr>
                <w:color w:val="000000"/>
                <w:w w:val="101"/>
                <w:sz w:val="24"/>
                <w:szCs w:val="24"/>
              </w:rPr>
              <w:t>ы</w:t>
            </w:r>
            <w:r w:rsidRPr="00B535C1">
              <w:rPr>
                <w:color w:val="000000"/>
                <w:w w:val="106"/>
                <w:sz w:val="24"/>
                <w:szCs w:val="24"/>
              </w:rPr>
              <w:t>в</w:t>
            </w:r>
            <w:r w:rsidRPr="00B535C1">
              <w:rPr>
                <w:color w:val="000000"/>
                <w:spacing w:val="-1"/>
                <w:w w:val="102"/>
                <w:sz w:val="24"/>
                <w:szCs w:val="24"/>
              </w:rPr>
              <w:t>а</w:t>
            </w:r>
            <w:r w:rsidRPr="00B535C1">
              <w:rPr>
                <w:color w:val="000000"/>
                <w:spacing w:val="-2"/>
                <w:w w:val="108"/>
                <w:sz w:val="24"/>
                <w:szCs w:val="24"/>
              </w:rPr>
              <w:t>т</w:t>
            </w:r>
            <w:r w:rsidRPr="00B535C1">
              <w:rPr>
                <w:color w:val="000000"/>
                <w:w w:val="108"/>
                <w:sz w:val="24"/>
                <w:szCs w:val="24"/>
              </w:rPr>
              <w:t>ь</w:t>
            </w:r>
            <w:r w:rsidRPr="00B535C1">
              <w:rPr>
                <w:color w:val="000000"/>
                <w:spacing w:val="26"/>
                <w:sz w:val="24"/>
                <w:szCs w:val="24"/>
              </w:rPr>
              <w:t xml:space="preserve"> </w:t>
            </w:r>
            <w:r w:rsidRPr="00B535C1">
              <w:rPr>
                <w:color w:val="000000"/>
                <w:w w:val="106"/>
                <w:sz w:val="24"/>
                <w:szCs w:val="24"/>
              </w:rPr>
              <w:t>ув</w:t>
            </w:r>
            <w:r w:rsidRPr="00B535C1">
              <w:rPr>
                <w:color w:val="000000"/>
                <w:w w:val="102"/>
                <w:sz w:val="24"/>
                <w:szCs w:val="24"/>
              </w:rPr>
              <w:t>а</w:t>
            </w:r>
            <w:r w:rsidRPr="00B535C1">
              <w:rPr>
                <w:color w:val="000000"/>
                <w:w w:val="98"/>
                <w:sz w:val="24"/>
                <w:szCs w:val="24"/>
              </w:rPr>
              <w:t>ж</w:t>
            </w:r>
            <w:r w:rsidRPr="00B535C1">
              <w:rPr>
                <w:color w:val="000000"/>
                <w:w w:val="104"/>
                <w:sz w:val="24"/>
                <w:szCs w:val="24"/>
              </w:rPr>
              <w:t>и</w:t>
            </w:r>
            <w:r w:rsidRPr="00B535C1">
              <w:rPr>
                <w:color w:val="000000"/>
                <w:spacing w:val="-3"/>
                <w:w w:val="108"/>
                <w:sz w:val="24"/>
                <w:szCs w:val="24"/>
              </w:rPr>
              <w:t>т</w:t>
            </w:r>
            <w:r w:rsidRPr="00B535C1">
              <w:rPr>
                <w:color w:val="000000"/>
                <w:w w:val="102"/>
                <w:sz w:val="24"/>
                <w:szCs w:val="24"/>
              </w:rPr>
              <w:t>е</w:t>
            </w:r>
            <w:r w:rsidRPr="00B535C1">
              <w:rPr>
                <w:color w:val="000000"/>
                <w:w w:val="101"/>
                <w:sz w:val="24"/>
                <w:szCs w:val="24"/>
              </w:rPr>
              <w:t>л</w:t>
            </w:r>
            <w:r w:rsidRPr="00B535C1">
              <w:rPr>
                <w:color w:val="000000"/>
                <w:w w:val="108"/>
                <w:sz w:val="24"/>
                <w:szCs w:val="24"/>
              </w:rPr>
              <w:t>ь</w:t>
            </w:r>
            <w:r w:rsidRPr="00B535C1">
              <w:rPr>
                <w:color w:val="000000"/>
                <w:w w:val="104"/>
                <w:sz w:val="24"/>
                <w:szCs w:val="24"/>
              </w:rPr>
              <w:t>н</w:t>
            </w:r>
            <w:r w:rsidRPr="00B535C1">
              <w:rPr>
                <w:color w:val="000000"/>
                <w:w w:val="106"/>
                <w:sz w:val="24"/>
                <w:szCs w:val="24"/>
              </w:rPr>
              <w:t>о</w:t>
            </w:r>
            <w:r w:rsidRPr="00B535C1">
              <w:rPr>
                <w:color w:val="000000"/>
                <w:w w:val="102"/>
                <w:sz w:val="24"/>
                <w:szCs w:val="24"/>
              </w:rPr>
              <w:t>е</w:t>
            </w:r>
            <w:r w:rsidRPr="00B535C1">
              <w:rPr>
                <w:color w:val="000000"/>
                <w:spacing w:val="26"/>
                <w:sz w:val="24"/>
                <w:szCs w:val="24"/>
              </w:rPr>
              <w:t xml:space="preserve"> </w:t>
            </w:r>
            <w:r w:rsidRPr="00B535C1">
              <w:rPr>
                <w:color w:val="000000"/>
                <w:spacing w:val="-1"/>
                <w:w w:val="106"/>
                <w:sz w:val="24"/>
                <w:szCs w:val="24"/>
              </w:rPr>
              <w:t>о</w:t>
            </w:r>
            <w:r w:rsidRPr="00B535C1">
              <w:rPr>
                <w:color w:val="000000"/>
                <w:spacing w:val="-1"/>
                <w:w w:val="108"/>
                <w:sz w:val="24"/>
                <w:szCs w:val="24"/>
              </w:rPr>
              <w:t>т</w:t>
            </w:r>
            <w:r w:rsidRPr="00B535C1">
              <w:rPr>
                <w:color w:val="000000"/>
                <w:w w:val="104"/>
                <w:sz w:val="24"/>
                <w:szCs w:val="24"/>
              </w:rPr>
              <w:t>н</w:t>
            </w:r>
            <w:r w:rsidRPr="00B535C1">
              <w:rPr>
                <w:color w:val="000000"/>
                <w:w w:val="106"/>
                <w:sz w:val="24"/>
                <w:szCs w:val="24"/>
              </w:rPr>
              <w:t>о</w:t>
            </w:r>
            <w:r w:rsidRPr="00B535C1">
              <w:rPr>
                <w:color w:val="000000"/>
                <w:w w:val="103"/>
                <w:sz w:val="24"/>
                <w:szCs w:val="24"/>
              </w:rPr>
              <w:t>ш</w:t>
            </w:r>
            <w:r w:rsidRPr="00B535C1">
              <w:rPr>
                <w:color w:val="000000"/>
                <w:w w:val="102"/>
                <w:sz w:val="24"/>
                <w:szCs w:val="24"/>
              </w:rPr>
              <w:t>е</w:t>
            </w:r>
            <w:r w:rsidRPr="00B535C1">
              <w:rPr>
                <w:color w:val="000000"/>
                <w:w w:val="104"/>
                <w:sz w:val="24"/>
                <w:szCs w:val="24"/>
              </w:rPr>
              <w:t>ни</w:t>
            </w:r>
            <w:r w:rsidRPr="00B535C1">
              <w:rPr>
                <w:color w:val="000000"/>
                <w:w w:val="102"/>
                <w:sz w:val="24"/>
                <w:szCs w:val="24"/>
              </w:rPr>
              <w:t>е</w:t>
            </w:r>
            <w:r w:rsidRPr="00B535C1">
              <w:rPr>
                <w:color w:val="000000"/>
                <w:sz w:val="24"/>
                <w:szCs w:val="24"/>
              </w:rPr>
              <w:t xml:space="preserve"> </w:t>
            </w:r>
            <w:r w:rsidRPr="00B535C1">
              <w:rPr>
                <w:color w:val="000000"/>
                <w:w w:val="105"/>
                <w:sz w:val="24"/>
                <w:szCs w:val="24"/>
              </w:rPr>
              <w:t>к</w:t>
            </w:r>
            <w:r w:rsidRPr="00B535C1">
              <w:rPr>
                <w:color w:val="000000"/>
                <w:spacing w:val="16"/>
                <w:sz w:val="24"/>
                <w:szCs w:val="24"/>
              </w:rPr>
              <w:t xml:space="preserve"> </w:t>
            </w:r>
            <w:r w:rsidRPr="00B535C1">
              <w:rPr>
                <w:color w:val="000000"/>
                <w:w w:val="101"/>
                <w:sz w:val="24"/>
                <w:szCs w:val="24"/>
              </w:rPr>
              <w:t>л</w:t>
            </w:r>
            <w:r w:rsidRPr="00B535C1">
              <w:rPr>
                <w:color w:val="000000"/>
                <w:w w:val="99"/>
                <w:sz w:val="24"/>
                <w:szCs w:val="24"/>
              </w:rPr>
              <w:t>ю</w:t>
            </w:r>
            <w:r w:rsidRPr="00B535C1">
              <w:rPr>
                <w:color w:val="000000"/>
                <w:w w:val="96"/>
                <w:sz w:val="24"/>
                <w:szCs w:val="24"/>
              </w:rPr>
              <w:t>д</w:t>
            </w:r>
            <w:r w:rsidRPr="00B535C1">
              <w:rPr>
                <w:color w:val="000000"/>
                <w:w w:val="106"/>
                <w:sz w:val="24"/>
                <w:szCs w:val="24"/>
              </w:rPr>
              <w:t>я</w:t>
            </w:r>
            <w:r w:rsidRPr="00B535C1">
              <w:rPr>
                <w:color w:val="000000"/>
                <w:w w:val="96"/>
                <w:sz w:val="24"/>
                <w:szCs w:val="24"/>
              </w:rPr>
              <w:t>м</w:t>
            </w:r>
            <w:r w:rsidRPr="00B535C1">
              <w:rPr>
                <w:color w:val="000000"/>
                <w:w w:val="84"/>
                <w:sz w:val="24"/>
                <w:szCs w:val="24"/>
              </w:rPr>
              <w:t>,</w:t>
            </w:r>
            <w:r w:rsidRPr="00B535C1">
              <w:rPr>
                <w:color w:val="000000"/>
                <w:spacing w:val="16"/>
                <w:sz w:val="24"/>
                <w:szCs w:val="24"/>
              </w:rPr>
              <w:t xml:space="preserve"> </w:t>
            </w:r>
            <w:r w:rsidRPr="00B535C1">
              <w:rPr>
                <w:color w:val="000000"/>
                <w:w w:val="108"/>
                <w:sz w:val="24"/>
                <w:szCs w:val="24"/>
              </w:rPr>
              <w:t>с</w:t>
            </w:r>
            <w:r w:rsidRPr="00B535C1">
              <w:rPr>
                <w:color w:val="000000"/>
                <w:w w:val="106"/>
                <w:sz w:val="24"/>
                <w:szCs w:val="24"/>
              </w:rPr>
              <w:t>ов</w:t>
            </w:r>
            <w:r w:rsidRPr="00B535C1">
              <w:rPr>
                <w:color w:val="000000"/>
                <w:w w:val="102"/>
                <w:sz w:val="24"/>
                <w:szCs w:val="24"/>
              </w:rPr>
              <w:t>е</w:t>
            </w:r>
            <w:r w:rsidRPr="00B535C1">
              <w:rPr>
                <w:color w:val="000000"/>
                <w:w w:val="110"/>
                <w:sz w:val="24"/>
                <w:szCs w:val="24"/>
              </w:rPr>
              <w:t>р</w:t>
            </w:r>
            <w:r w:rsidRPr="00B535C1">
              <w:rPr>
                <w:color w:val="000000"/>
                <w:w w:val="103"/>
                <w:sz w:val="24"/>
                <w:szCs w:val="24"/>
              </w:rPr>
              <w:t>ш</w:t>
            </w:r>
            <w:r w:rsidRPr="00B535C1">
              <w:rPr>
                <w:color w:val="000000"/>
                <w:w w:val="102"/>
                <w:sz w:val="24"/>
                <w:szCs w:val="24"/>
              </w:rPr>
              <w:t>а</w:t>
            </w:r>
            <w:r w:rsidRPr="00B535C1">
              <w:rPr>
                <w:color w:val="000000"/>
                <w:w w:val="99"/>
                <w:sz w:val="24"/>
                <w:szCs w:val="24"/>
              </w:rPr>
              <w:t>ю</w:t>
            </w:r>
            <w:r w:rsidRPr="00B535C1">
              <w:rPr>
                <w:color w:val="000000"/>
                <w:w w:val="101"/>
                <w:sz w:val="24"/>
                <w:szCs w:val="24"/>
              </w:rPr>
              <w:t>щ</w:t>
            </w:r>
            <w:r w:rsidRPr="00B535C1">
              <w:rPr>
                <w:color w:val="000000"/>
                <w:w w:val="104"/>
                <w:sz w:val="24"/>
                <w:szCs w:val="24"/>
              </w:rPr>
              <w:t>и</w:t>
            </w:r>
            <w:r w:rsidRPr="00B535C1">
              <w:rPr>
                <w:color w:val="000000"/>
                <w:w w:val="96"/>
                <w:sz w:val="24"/>
                <w:szCs w:val="24"/>
              </w:rPr>
              <w:t>м</w:t>
            </w:r>
            <w:r w:rsidRPr="00B535C1">
              <w:rPr>
                <w:color w:val="000000"/>
                <w:spacing w:val="16"/>
                <w:sz w:val="24"/>
                <w:szCs w:val="24"/>
              </w:rPr>
              <w:t xml:space="preserve"> </w:t>
            </w:r>
            <w:r w:rsidRPr="00B535C1">
              <w:rPr>
                <w:color w:val="000000"/>
                <w:w w:val="106"/>
                <w:sz w:val="24"/>
                <w:szCs w:val="24"/>
              </w:rPr>
              <w:t>по</w:t>
            </w:r>
            <w:r w:rsidRPr="00B535C1">
              <w:rPr>
                <w:color w:val="000000"/>
                <w:spacing w:val="4"/>
                <w:w w:val="108"/>
                <w:sz w:val="24"/>
                <w:szCs w:val="24"/>
              </w:rPr>
              <w:t>с</w:t>
            </w:r>
            <w:r w:rsidRPr="00B535C1">
              <w:rPr>
                <w:color w:val="000000"/>
                <w:spacing w:val="3"/>
                <w:w w:val="108"/>
                <w:sz w:val="24"/>
                <w:szCs w:val="24"/>
              </w:rPr>
              <w:t>т</w:t>
            </w:r>
            <w:r w:rsidRPr="00B535C1">
              <w:rPr>
                <w:color w:val="000000"/>
                <w:w w:val="106"/>
                <w:sz w:val="24"/>
                <w:szCs w:val="24"/>
              </w:rPr>
              <w:t>уп</w:t>
            </w:r>
            <w:r w:rsidRPr="00B535C1">
              <w:rPr>
                <w:color w:val="000000"/>
                <w:w w:val="105"/>
                <w:sz w:val="24"/>
                <w:szCs w:val="24"/>
              </w:rPr>
              <w:t>к</w:t>
            </w:r>
            <w:r w:rsidRPr="00B535C1">
              <w:rPr>
                <w:color w:val="000000"/>
                <w:w w:val="104"/>
                <w:sz w:val="24"/>
                <w:szCs w:val="24"/>
              </w:rPr>
              <w:t>и</w:t>
            </w:r>
            <w:r w:rsidRPr="00B535C1">
              <w:rPr>
                <w:color w:val="000000"/>
                <w:spacing w:val="15"/>
                <w:sz w:val="24"/>
                <w:szCs w:val="24"/>
              </w:rPr>
              <w:t xml:space="preserve"> </w:t>
            </w:r>
            <w:r w:rsidRPr="00B535C1">
              <w:rPr>
                <w:color w:val="000000"/>
                <w:w w:val="104"/>
                <w:sz w:val="24"/>
                <w:szCs w:val="24"/>
              </w:rPr>
              <w:t>н</w:t>
            </w:r>
            <w:r w:rsidRPr="00B535C1">
              <w:rPr>
                <w:color w:val="000000"/>
                <w:w w:val="102"/>
                <w:sz w:val="24"/>
                <w:szCs w:val="24"/>
              </w:rPr>
              <w:t>а</w:t>
            </w:r>
            <w:r w:rsidRPr="00B535C1">
              <w:rPr>
                <w:color w:val="000000"/>
                <w:spacing w:val="16"/>
                <w:sz w:val="24"/>
                <w:szCs w:val="24"/>
              </w:rPr>
              <w:t xml:space="preserve"> </w:t>
            </w:r>
            <w:r w:rsidRPr="00B535C1">
              <w:rPr>
                <w:color w:val="000000"/>
                <w:w w:val="101"/>
                <w:sz w:val="24"/>
                <w:szCs w:val="24"/>
              </w:rPr>
              <w:t>бл</w:t>
            </w:r>
            <w:r w:rsidRPr="00B535C1">
              <w:rPr>
                <w:color w:val="000000"/>
                <w:w w:val="102"/>
                <w:sz w:val="24"/>
                <w:szCs w:val="24"/>
              </w:rPr>
              <w:t>а</w:t>
            </w:r>
            <w:r w:rsidRPr="00B535C1">
              <w:rPr>
                <w:color w:val="000000"/>
                <w:spacing w:val="-2"/>
                <w:w w:val="113"/>
                <w:sz w:val="24"/>
                <w:szCs w:val="24"/>
              </w:rPr>
              <w:t>г</w:t>
            </w:r>
            <w:r w:rsidRPr="00B535C1">
              <w:rPr>
                <w:color w:val="000000"/>
                <w:spacing w:val="-1"/>
                <w:w w:val="106"/>
                <w:sz w:val="24"/>
                <w:szCs w:val="24"/>
              </w:rPr>
              <w:t>о</w:t>
            </w:r>
            <w:r w:rsidRPr="00B535C1">
              <w:rPr>
                <w:color w:val="000000"/>
                <w:spacing w:val="16"/>
                <w:sz w:val="24"/>
                <w:szCs w:val="24"/>
              </w:rPr>
              <w:t xml:space="preserve"> </w:t>
            </w:r>
            <w:r w:rsidRPr="00B535C1">
              <w:rPr>
                <w:color w:val="000000"/>
                <w:w w:val="106"/>
                <w:sz w:val="24"/>
                <w:szCs w:val="24"/>
              </w:rPr>
              <w:t>о</w:t>
            </w:r>
            <w:r w:rsidRPr="00B535C1">
              <w:rPr>
                <w:color w:val="000000"/>
                <w:w w:val="101"/>
                <w:sz w:val="24"/>
                <w:szCs w:val="24"/>
              </w:rPr>
              <w:t>бщ</w:t>
            </w:r>
            <w:r w:rsidRPr="00B535C1">
              <w:rPr>
                <w:color w:val="000000"/>
                <w:w w:val="102"/>
                <w:sz w:val="24"/>
                <w:szCs w:val="24"/>
              </w:rPr>
              <w:t>е</w:t>
            </w:r>
            <w:r w:rsidRPr="00B535C1">
              <w:rPr>
                <w:color w:val="000000"/>
                <w:spacing w:val="2"/>
                <w:w w:val="108"/>
                <w:sz w:val="24"/>
                <w:szCs w:val="24"/>
              </w:rPr>
              <w:t>с</w:t>
            </w:r>
            <w:r w:rsidRPr="00B535C1">
              <w:rPr>
                <w:color w:val="000000"/>
                <w:w w:val="108"/>
                <w:sz w:val="24"/>
                <w:szCs w:val="24"/>
              </w:rPr>
              <w:t>т</w:t>
            </w:r>
            <w:r w:rsidRPr="00B535C1">
              <w:rPr>
                <w:color w:val="000000"/>
                <w:w w:val="106"/>
                <w:sz w:val="24"/>
                <w:szCs w:val="24"/>
              </w:rPr>
              <w:t>в</w:t>
            </w:r>
            <w:r w:rsidRPr="00B535C1">
              <w:rPr>
                <w:color w:val="000000"/>
                <w:w w:val="102"/>
                <w:sz w:val="24"/>
                <w:szCs w:val="24"/>
              </w:rPr>
              <w:t>а</w:t>
            </w:r>
            <w:r w:rsidRPr="00B535C1">
              <w:rPr>
                <w:color w:val="000000"/>
                <w:w w:val="83"/>
                <w:sz w:val="24"/>
                <w:szCs w:val="24"/>
              </w:rPr>
              <w:t>.</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t>22.</w:t>
            </w:r>
          </w:p>
        </w:tc>
        <w:tc>
          <w:tcPr>
            <w:tcW w:w="2888" w:type="dxa"/>
          </w:tcPr>
          <w:p w:rsidR="007F7BB3" w:rsidRPr="00B535C1" w:rsidRDefault="007F7BB3" w:rsidP="00C0788A">
            <w:pPr>
              <w:adjustRightInd w:val="0"/>
              <w:jc w:val="both"/>
              <w:rPr>
                <w:i/>
                <w:sz w:val="24"/>
                <w:szCs w:val="24"/>
              </w:rPr>
            </w:pPr>
            <w:r w:rsidRPr="00B535C1">
              <w:rPr>
                <w:b/>
                <w:bCs/>
                <w:color w:val="000000"/>
                <w:spacing w:val="-15"/>
                <w:sz w:val="24"/>
                <w:szCs w:val="24"/>
              </w:rPr>
              <w:t>Г</w:t>
            </w:r>
            <w:r w:rsidRPr="00B535C1">
              <w:rPr>
                <w:b/>
                <w:bCs/>
                <w:color w:val="000000"/>
                <w:spacing w:val="3"/>
                <w:w w:val="109"/>
                <w:sz w:val="24"/>
                <w:szCs w:val="24"/>
              </w:rPr>
              <w:t>о</w:t>
            </w:r>
            <w:r w:rsidRPr="00B535C1">
              <w:rPr>
                <w:b/>
                <w:bCs/>
                <w:color w:val="000000"/>
                <w:spacing w:val="1"/>
                <w:w w:val="113"/>
                <w:sz w:val="24"/>
                <w:szCs w:val="24"/>
              </w:rPr>
              <w:t>р</w:t>
            </w:r>
            <w:r w:rsidRPr="00B535C1">
              <w:rPr>
                <w:b/>
                <w:bCs/>
                <w:color w:val="000000"/>
                <w:spacing w:val="4"/>
                <w:w w:val="103"/>
                <w:sz w:val="24"/>
                <w:szCs w:val="24"/>
              </w:rPr>
              <w:t>д</w:t>
            </w:r>
            <w:r w:rsidRPr="00B535C1">
              <w:rPr>
                <w:b/>
                <w:bCs/>
                <w:color w:val="000000"/>
                <w:spacing w:val="3"/>
                <w:w w:val="109"/>
                <w:sz w:val="24"/>
                <w:szCs w:val="24"/>
              </w:rPr>
              <w:t>и</w:t>
            </w:r>
            <w:r w:rsidRPr="00B535C1">
              <w:rPr>
                <w:b/>
                <w:bCs/>
                <w:color w:val="000000"/>
                <w:spacing w:val="4"/>
                <w:w w:val="102"/>
                <w:sz w:val="24"/>
                <w:szCs w:val="24"/>
              </w:rPr>
              <w:t>м</w:t>
            </w:r>
            <w:r w:rsidRPr="00B535C1">
              <w:rPr>
                <w:b/>
                <w:bCs/>
                <w:color w:val="000000"/>
                <w:spacing w:val="5"/>
                <w:w w:val="109"/>
                <w:sz w:val="24"/>
                <w:szCs w:val="24"/>
              </w:rPr>
              <w:t>с</w:t>
            </w:r>
            <w:r w:rsidRPr="00B535C1">
              <w:rPr>
                <w:b/>
                <w:bCs/>
                <w:color w:val="000000"/>
                <w:spacing w:val="4"/>
                <w:w w:val="113"/>
                <w:sz w:val="24"/>
                <w:szCs w:val="24"/>
              </w:rPr>
              <w:t>я</w:t>
            </w:r>
            <w:r w:rsidRPr="00B535C1">
              <w:rPr>
                <w:b/>
                <w:bCs/>
                <w:color w:val="000000"/>
                <w:spacing w:val="71"/>
                <w:sz w:val="24"/>
                <w:szCs w:val="24"/>
              </w:rPr>
              <w:t xml:space="preserve"> </w:t>
            </w:r>
            <w:r w:rsidRPr="00B535C1">
              <w:rPr>
                <w:b/>
                <w:bCs/>
                <w:color w:val="000000"/>
                <w:w w:val="108"/>
                <w:sz w:val="24"/>
                <w:szCs w:val="24"/>
              </w:rPr>
              <w:t>н</w:t>
            </w:r>
            <w:r w:rsidRPr="00B535C1">
              <w:rPr>
                <w:b/>
                <w:bCs/>
                <w:color w:val="000000"/>
                <w:w w:val="109"/>
                <w:sz w:val="24"/>
                <w:szCs w:val="24"/>
              </w:rPr>
              <w:t>а</w:t>
            </w:r>
            <w:r w:rsidRPr="00B535C1">
              <w:rPr>
                <w:b/>
                <w:bCs/>
                <w:color w:val="000000"/>
                <w:w w:val="108"/>
                <w:sz w:val="24"/>
                <w:szCs w:val="24"/>
              </w:rPr>
              <w:t>ш</w:t>
            </w:r>
            <w:r w:rsidRPr="00B535C1">
              <w:rPr>
                <w:b/>
                <w:bCs/>
                <w:color w:val="000000"/>
                <w:w w:val="109"/>
                <w:sz w:val="24"/>
                <w:szCs w:val="24"/>
              </w:rPr>
              <w:t>и</w:t>
            </w:r>
            <w:r w:rsidRPr="00B535C1">
              <w:rPr>
                <w:b/>
                <w:bCs/>
                <w:color w:val="000000"/>
                <w:w w:val="102"/>
                <w:sz w:val="24"/>
                <w:szCs w:val="24"/>
              </w:rPr>
              <w:t>м</w:t>
            </w:r>
            <w:r w:rsidRPr="00B535C1">
              <w:rPr>
                <w:b/>
                <w:bCs/>
                <w:color w:val="000000"/>
                <w:w w:val="109"/>
                <w:sz w:val="24"/>
                <w:szCs w:val="24"/>
              </w:rPr>
              <w:t>и</w:t>
            </w:r>
            <w:r w:rsidRPr="00B535C1">
              <w:rPr>
                <w:b/>
                <w:bCs/>
                <w:color w:val="000000"/>
                <w:spacing w:val="71"/>
                <w:sz w:val="24"/>
                <w:szCs w:val="24"/>
              </w:rPr>
              <w:t xml:space="preserve"> </w:t>
            </w:r>
            <w:r w:rsidRPr="00B535C1">
              <w:rPr>
                <w:b/>
                <w:bCs/>
                <w:color w:val="000000"/>
                <w:w w:val="109"/>
                <w:sz w:val="24"/>
                <w:szCs w:val="24"/>
              </w:rPr>
              <w:t>о</w:t>
            </w:r>
            <w:r w:rsidRPr="00B535C1">
              <w:rPr>
                <w:b/>
                <w:bCs/>
                <w:color w:val="000000"/>
                <w:w w:val="105"/>
                <w:sz w:val="24"/>
                <w:szCs w:val="24"/>
              </w:rPr>
              <w:t>л</w:t>
            </w:r>
            <w:r w:rsidRPr="00B535C1">
              <w:rPr>
                <w:b/>
                <w:bCs/>
                <w:color w:val="000000"/>
                <w:w w:val="109"/>
                <w:sz w:val="24"/>
                <w:szCs w:val="24"/>
              </w:rPr>
              <w:t>и</w:t>
            </w:r>
            <w:r w:rsidRPr="00B535C1">
              <w:rPr>
                <w:b/>
                <w:bCs/>
                <w:color w:val="000000"/>
                <w:w w:val="102"/>
                <w:sz w:val="24"/>
                <w:szCs w:val="24"/>
              </w:rPr>
              <w:t>м</w:t>
            </w:r>
            <w:r w:rsidRPr="00B535C1">
              <w:rPr>
                <w:b/>
                <w:bCs/>
                <w:color w:val="000000"/>
                <w:w w:val="109"/>
                <w:sz w:val="24"/>
                <w:szCs w:val="24"/>
              </w:rPr>
              <w:t>пий</w:t>
            </w:r>
            <w:r w:rsidRPr="00B535C1">
              <w:rPr>
                <w:b/>
                <w:bCs/>
                <w:color w:val="000000"/>
                <w:w w:val="106"/>
                <w:sz w:val="24"/>
                <w:szCs w:val="24"/>
              </w:rPr>
              <w:t>ц</w:t>
            </w:r>
            <w:r w:rsidRPr="00B535C1">
              <w:rPr>
                <w:b/>
                <w:bCs/>
                <w:color w:val="000000"/>
                <w:spacing w:val="1"/>
                <w:w w:val="109"/>
                <w:sz w:val="24"/>
                <w:szCs w:val="24"/>
              </w:rPr>
              <w:t>а</w:t>
            </w:r>
            <w:r w:rsidRPr="00B535C1">
              <w:rPr>
                <w:b/>
                <w:bCs/>
                <w:color w:val="000000"/>
                <w:w w:val="102"/>
                <w:sz w:val="24"/>
                <w:szCs w:val="24"/>
              </w:rPr>
              <w:t>м</w:t>
            </w:r>
            <w:r w:rsidRPr="00B535C1">
              <w:rPr>
                <w:b/>
                <w:bCs/>
                <w:color w:val="000000"/>
                <w:w w:val="109"/>
                <w:sz w:val="24"/>
                <w:szCs w:val="24"/>
              </w:rPr>
              <w:t>и</w:t>
            </w:r>
            <w:r w:rsidRPr="00B535C1">
              <w:rPr>
                <w:b/>
                <w:bCs/>
                <w:color w:val="000000"/>
                <w:w w:val="99"/>
                <w:sz w:val="24"/>
                <w:szCs w:val="24"/>
              </w:rPr>
              <w:t>.</w:t>
            </w:r>
          </w:p>
        </w:tc>
        <w:tc>
          <w:tcPr>
            <w:tcW w:w="5936" w:type="dxa"/>
          </w:tcPr>
          <w:p w:rsidR="007F7BB3" w:rsidRPr="00B535C1" w:rsidRDefault="007F7BB3" w:rsidP="00C0788A">
            <w:pPr>
              <w:adjustRightInd w:val="0"/>
              <w:rPr>
                <w:i/>
                <w:iCs/>
                <w:sz w:val="24"/>
                <w:szCs w:val="24"/>
              </w:rPr>
            </w:pPr>
            <w:r w:rsidRPr="00B535C1">
              <w:rPr>
                <w:color w:val="000000"/>
                <w:w w:val="104"/>
                <w:sz w:val="24"/>
                <w:szCs w:val="24"/>
              </w:rPr>
              <w:t>П</w:t>
            </w:r>
            <w:r w:rsidRPr="00B535C1">
              <w:rPr>
                <w:color w:val="000000"/>
                <w:w w:val="106"/>
                <w:sz w:val="24"/>
                <w:szCs w:val="24"/>
              </w:rPr>
              <w:t>о</w:t>
            </w:r>
            <w:r w:rsidRPr="00B535C1">
              <w:rPr>
                <w:color w:val="000000"/>
                <w:w w:val="104"/>
                <w:sz w:val="24"/>
                <w:szCs w:val="24"/>
              </w:rPr>
              <w:t>зн</w:t>
            </w:r>
            <w:r w:rsidRPr="00B535C1">
              <w:rPr>
                <w:color w:val="000000"/>
                <w:w w:val="102"/>
                <w:sz w:val="24"/>
                <w:szCs w:val="24"/>
              </w:rPr>
              <w:t>а</w:t>
            </w:r>
            <w:r w:rsidRPr="00B535C1">
              <w:rPr>
                <w:color w:val="000000"/>
                <w:spacing w:val="-1"/>
                <w:w w:val="105"/>
                <w:sz w:val="24"/>
                <w:szCs w:val="24"/>
              </w:rPr>
              <w:t>к</w:t>
            </w:r>
            <w:r w:rsidRPr="00B535C1">
              <w:rPr>
                <w:color w:val="000000"/>
                <w:w w:val="106"/>
                <w:sz w:val="24"/>
                <w:szCs w:val="24"/>
              </w:rPr>
              <w:t>о</w:t>
            </w:r>
            <w:r w:rsidRPr="00B535C1">
              <w:rPr>
                <w:color w:val="000000"/>
                <w:w w:val="96"/>
                <w:sz w:val="24"/>
                <w:szCs w:val="24"/>
              </w:rPr>
              <w:t>м</w:t>
            </w:r>
            <w:r w:rsidRPr="00B535C1">
              <w:rPr>
                <w:color w:val="000000"/>
                <w:w w:val="104"/>
                <w:sz w:val="24"/>
                <w:szCs w:val="24"/>
              </w:rPr>
              <w:t>и</w:t>
            </w:r>
            <w:r w:rsidRPr="00B535C1">
              <w:rPr>
                <w:color w:val="000000"/>
                <w:spacing w:val="-1"/>
                <w:w w:val="108"/>
                <w:sz w:val="24"/>
                <w:szCs w:val="24"/>
              </w:rPr>
              <w:t>т</w:t>
            </w:r>
            <w:r w:rsidRPr="00B535C1">
              <w:rPr>
                <w:color w:val="000000"/>
                <w:w w:val="108"/>
                <w:sz w:val="24"/>
                <w:szCs w:val="24"/>
              </w:rPr>
              <w:t>ь</w:t>
            </w:r>
            <w:r w:rsidRPr="00B535C1">
              <w:rPr>
                <w:color w:val="000000"/>
                <w:spacing w:val="76"/>
                <w:sz w:val="24"/>
                <w:szCs w:val="24"/>
              </w:rPr>
              <w:t xml:space="preserve"> </w:t>
            </w:r>
            <w:r w:rsidRPr="00B535C1">
              <w:rPr>
                <w:color w:val="000000"/>
                <w:w w:val="96"/>
                <w:sz w:val="24"/>
                <w:szCs w:val="24"/>
              </w:rPr>
              <w:t>д</w:t>
            </w:r>
            <w:r w:rsidRPr="00B535C1">
              <w:rPr>
                <w:color w:val="000000"/>
                <w:spacing w:val="-1"/>
                <w:w w:val="102"/>
                <w:sz w:val="24"/>
                <w:szCs w:val="24"/>
              </w:rPr>
              <w:t>е</w:t>
            </w:r>
            <w:r w:rsidRPr="00B535C1">
              <w:rPr>
                <w:color w:val="000000"/>
                <w:spacing w:val="-4"/>
                <w:w w:val="108"/>
                <w:sz w:val="24"/>
                <w:szCs w:val="24"/>
              </w:rPr>
              <w:t>т</w:t>
            </w:r>
            <w:r w:rsidRPr="00B535C1">
              <w:rPr>
                <w:color w:val="000000"/>
                <w:w w:val="102"/>
                <w:sz w:val="24"/>
                <w:szCs w:val="24"/>
              </w:rPr>
              <w:t>е</w:t>
            </w:r>
            <w:r w:rsidRPr="00B535C1">
              <w:rPr>
                <w:color w:val="000000"/>
                <w:spacing w:val="-1"/>
                <w:w w:val="104"/>
                <w:sz w:val="24"/>
                <w:szCs w:val="24"/>
              </w:rPr>
              <w:t>й</w:t>
            </w:r>
            <w:r w:rsidRPr="00B535C1">
              <w:rPr>
                <w:color w:val="000000"/>
                <w:sz w:val="24"/>
                <w:szCs w:val="24"/>
              </w:rPr>
              <w:t xml:space="preserve"> </w:t>
            </w:r>
            <w:r w:rsidRPr="00B535C1">
              <w:rPr>
                <w:color w:val="000000"/>
                <w:spacing w:val="-1"/>
                <w:w w:val="108"/>
                <w:sz w:val="24"/>
                <w:szCs w:val="24"/>
              </w:rPr>
              <w:t>с</w:t>
            </w:r>
            <w:r w:rsidRPr="00B535C1">
              <w:rPr>
                <w:color w:val="000000"/>
                <w:w w:val="106"/>
                <w:sz w:val="24"/>
                <w:szCs w:val="24"/>
              </w:rPr>
              <w:t>о</w:t>
            </w:r>
            <w:r w:rsidRPr="00B535C1">
              <w:rPr>
                <w:color w:val="000000"/>
                <w:spacing w:val="41"/>
                <w:sz w:val="24"/>
                <w:szCs w:val="24"/>
              </w:rPr>
              <w:t xml:space="preserve"> </w:t>
            </w:r>
            <w:r w:rsidRPr="00B535C1">
              <w:rPr>
                <w:color w:val="000000"/>
                <w:w w:val="104"/>
                <w:sz w:val="24"/>
                <w:szCs w:val="24"/>
              </w:rPr>
              <w:t>зн</w:t>
            </w:r>
            <w:r w:rsidRPr="00B535C1">
              <w:rPr>
                <w:color w:val="000000"/>
                <w:w w:val="102"/>
                <w:sz w:val="24"/>
                <w:szCs w:val="24"/>
              </w:rPr>
              <w:t>а</w:t>
            </w:r>
            <w:r w:rsidRPr="00B535C1">
              <w:rPr>
                <w:color w:val="000000"/>
                <w:w w:val="96"/>
                <w:sz w:val="24"/>
                <w:szCs w:val="24"/>
              </w:rPr>
              <w:t>м</w:t>
            </w:r>
            <w:r w:rsidRPr="00B535C1">
              <w:rPr>
                <w:color w:val="000000"/>
                <w:w w:val="102"/>
                <w:sz w:val="24"/>
                <w:szCs w:val="24"/>
              </w:rPr>
              <w:t>е</w:t>
            </w:r>
            <w:r w:rsidRPr="00B535C1">
              <w:rPr>
                <w:color w:val="000000"/>
                <w:w w:val="104"/>
                <w:sz w:val="24"/>
                <w:szCs w:val="24"/>
              </w:rPr>
              <w:t>ни</w:t>
            </w:r>
            <w:r w:rsidRPr="00B535C1">
              <w:rPr>
                <w:color w:val="000000"/>
                <w:spacing w:val="-1"/>
                <w:w w:val="108"/>
                <w:sz w:val="24"/>
                <w:szCs w:val="24"/>
              </w:rPr>
              <w:t>т</w:t>
            </w:r>
            <w:r w:rsidRPr="00B535C1">
              <w:rPr>
                <w:color w:val="000000"/>
                <w:w w:val="101"/>
                <w:sz w:val="24"/>
                <w:szCs w:val="24"/>
              </w:rPr>
              <w:t>ы</w:t>
            </w:r>
            <w:r w:rsidRPr="00B535C1">
              <w:rPr>
                <w:color w:val="000000"/>
                <w:w w:val="96"/>
                <w:sz w:val="24"/>
                <w:szCs w:val="24"/>
              </w:rPr>
              <w:t>м</w:t>
            </w:r>
            <w:r w:rsidRPr="00B535C1">
              <w:rPr>
                <w:color w:val="000000"/>
                <w:w w:val="104"/>
                <w:sz w:val="24"/>
                <w:szCs w:val="24"/>
              </w:rPr>
              <w:t>и</w:t>
            </w:r>
            <w:r w:rsidRPr="00B535C1">
              <w:rPr>
                <w:color w:val="000000"/>
                <w:spacing w:val="40"/>
                <w:sz w:val="24"/>
                <w:szCs w:val="24"/>
              </w:rPr>
              <w:t xml:space="preserve"> </w:t>
            </w:r>
            <w:r w:rsidRPr="00B535C1">
              <w:rPr>
                <w:color w:val="000000"/>
                <w:w w:val="108"/>
                <w:sz w:val="24"/>
                <w:szCs w:val="24"/>
              </w:rPr>
              <w:t>с</w:t>
            </w:r>
            <w:r w:rsidRPr="00B535C1">
              <w:rPr>
                <w:color w:val="000000"/>
                <w:w w:val="106"/>
                <w:sz w:val="24"/>
                <w:szCs w:val="24"/>
              </w:rPr>
              <w:t>по</w:t>
            </w:r>
            <w:r w:rsidRPr="00B535C1">
              <w:rPr>
                <w:color w:val="000000"/>
                <w:w w:val="110"/>
                <w:sz w:val="24"/>
                <w:szCs w:val="24"/>
              </w:rPr>
              <w:t>р</w:t>
            </w:r>
            <w:r w:rsidRPr="00B535C1">
              <w:rPr>
                <w:color w:val="000000"/>
                <w:spacing w:val="-4"/>
                <w:w w:val="108"/>
                <w:sz w:val="24"/>
                <w:szCs w:val="24"/>
              </w:rPr>
              <w:t>т</w:t>
            </w:r>
            <w:r w:rsidRPr="00B535C1">
              <w:rPr>
                <w:color w:val="000000"/>
                <w:w w:val="108"/>
                <w:sz w:val="24"/>
                <w:szCs w:val="24"/>
              </w:rPr>
              <w:t>с</w:t>
            </w:r>
            <w:r w:rsidRPr="00B535C1">
              <w:rPr>
                <w:color w:val="000000"/>
                <w:w w:val="96"/>
                <w:sz w:val="24"/>
                <w:szCs w:val="24"/>
              </w:rPr>
              <w:t>м</w:t>
            </w:r>
            <w:r w:rsidRPr="00B535C1">
              <w:rPr>
                <w:color w:val="000000"/>
                <w:w w:val="102"/>
                <w:sz w:val="24"/>
                <w:szCs w:val="24"/>
              </w:rPr>
              <w:t>е</w:t>
            </w:r>
            <w:r w:rsidRPr="00B535C1">
              <w:rPr>
                <w:color w:val="000000"/>
                <w:w w:val="104"/>
                <w:sz w:val="24"/>
                <w:szCs w:val="24"/>
              </w:rPr>
              <w:t>н</w:t>
            </w:r>
            <w:r w:rsidRPr="00B535C1">
              <w:rPr>
                <w:color w:val="000000"/>
                <w:w w:val="102"/>
                <w:sz w:val="24"/>
                <w:szCs w:val="24"/>
              </w:rPr>
              <w:t>а</w:t>
            </w:r>
            <w:r w:rsidRPr="00B535C1">
              <w:rPr>
                <w:color w:val="000000"/>
                <w:w w:val="96"/>
                <w:sz w:val="24"/>
                <w:szCs w:val="24"/>
              </w:rPr>
              <w:t>м</w:t>
            </w:r>
            <w:r w:rsidRPr="00B535C1">
              <w:rPr>
                <w:color w:val="000000"/>
                <w:w w:val="104"/>
                <w:sz w:val="24"/>
                <w:szCs w:val="24"/>
              </w:rPr>
              <w:t>и</w:t>
            </w:r>
            <w:r w:rsidRPr="00B535C1">
              <w:rPr>
                <w:color w:val="000000"/>
                <w:w w:val="83"/>
                <w:sz w:val="24"/>
                <w:szCs w:val="24"/>
              </w:rPr>
              <w:t>.</w:t>
            </w:r>
            <w:r w:rsidRPr="00B535C1">
              <w:rPr>
                <w:color w:val="000000"/>
                <w:spacing w:val="41"/>
                <w:sz w:val="24"/>
                <w:szCs w:val="24"/>
              </w:rPr>
              <w:t xml:space="preserve"> </w:t>
            </w:r>
            <w:r w:rsidRPr="00B535C1">
              <w:rPr>
                <w:color w:val="000000"/>
                <w:spacing w:val="-4"/>
                <w:w w:val="105"/>
                <w:sz w:val="24"/>
                <w:szCs w:val="24"/>
              </w:rPr>
              <w:t>Р</w:t>
            </w:r>
            <w:r w:rsidRPr="00B535C1">
              <w:rPr>
                <w:color w:val="000000"/>
                <w:w w:val="102"/>
                <w:sz w:val="24"/>
                <w:szCs w:val="24"/>
              </w:rPr>
              <w:t>а</w:t>
            </w:r>
            <w:r w:rsidRPr="00B535C1">
              <w:rPr>
                <w:color w:val="000000"/>
                <w:w w:val="108"/>
                <w:sz w:val="24"/>
                <w:szCs w:val="24"/>
              </w:rPr>
              <w:t>с</w:t>
            </w:r>
            <w:r w:rsidRPr="00B535C1">
              <w:rPr>
                <w:color w:val="000000"/>
                <w:w w:val="105"/>
                <w:sz w:val="24"/>
                <w:szCs w:val="24"/>
              </w:rPr>
              <w:t>к</w:t>
            </w:r>
            <w:r w:rsidRPr="00B535C1">
              <w:rPr>
                <w:color w:val="000000"/>
                <w:w w:val="110"/>
                <w:sz w:val="24"/>
                <w:szCs w:val="24"/>
              </w:rPr>
              <w:t>р</w:t>
            </w:r>
            <w:r w:rsidRPr="00B535C1">
              <w:rPr>
                <w:color w:val="000000"/>
                <w:w w:val="101"/>
                <w:sz w:val="24"/>
                <w:szCs w:val="24"/>
              </w:rPr>
              <w:t>ы</w:t>
            </w:r>
            <w:r w:rsidRPr="00B535C1">
              <w:rPr>
                <w:color w:val="000000"/>
                <w:spacing w:val="-1"/>
                <w:w w:val="108"/>
                <w:sz w:val="24"/>
                <w:szCs w:val="24"/>
              </w:rPr>
              <w:t>т</w:t>
            </w:r>
            <w:r w:rsidRPr="00B535C1">
              <w:rPr>
                <w:color w:val="000000"/>
                <w:w w:val="108"/>
                <w:sz w:val="24"/>
                <w:szCs w:val="24"/>
              </w:rPr>
              <w:t>ь</w:t>
            </w:r>
            <w:r w:rsidRPr="00B535C1">
              <w:rPr>
                <w:color w:val="000000"/>
                <w:spacing w:val="41"/>
                <w:sz w:val="24"/>
                <w:szCs w:val="24"/>
              </w:rPr>
              <w:t xml:space="preserve"> </w:t>
            </w:r>
            <w:r w:rsidRPr="00B535C1">
              <w:rPr>
                <w:color w:val="000000"/>
                <w:w w:val="106"/>
                <w:sz w:val="24"/>
                <w:szCs w:val="24"/>
              </w:rPr>
              <w:t>по</w:t>
            </w:r>
            <w:r w:rsidRPr="00B535C1">
              <w:rPr>
                <w:color w:val="000000"/>
                <w:w w:val="104"/>
                <w:sz w:val="24"/>
                <w:szCs w:val="24"/>
              </w:rPr>
              <w:t>н</w:t>
            </w:r>
            <w:r w:rsidRPr="00B535C1">
              <w:rPr>
                <w:color w:val="000000"/>
                <w:w w:val="106"/>
                <w:sz w:val="24"/>
                <w:szCs w:val="24"/>
              </w:rPr>
              <w:t>я</w:t>
            </w:r>
            <w:r w:rsidRPr="00B535C1">
              <w:rPr>
                <w:color w:val="000000"/>
                <w:w w:val="108"/>
                <w:sz w:val="24"/>
                <w:szCs w:val="24"/>
              </w:rPr>
              <w:t>т</w:t>
            </w:r>
            <w:r w:rsidRPr="00B535C1">
              <w:rPr>
                <w:color w:val="000000"/>
                <w:w w:val="104"/>
                <w:sz w:val="24"/>
                <w:szCs w:val="24"/>
              </w:rPr>
              <w:t>и</w:t>
            </w:r>
            <w:r w:rsidRPr="00B535C1">
              <w:rPr>
                <w:color w:val="000000"/>
                <w:w w:val="102"/>
                <w:sz w:val="24"/>
                <w:szCs w:val="24"/>
              </w:rPr>
              <w:t>е</w:t>
            </w:r>
            <w:r w:rsidRPr="00B535C1">
              <w:rPr>
                <w:color w:val="000000"/>
                <w:spacing w:val="41"/>
                <w:sz w:val="24"/>
                <w:szCs w:val="24"/>
              </w:rPr>
              <w:t xml:space="preserve"> </w:t>
            </w:r>
            <w:r w:rsidRPr="00B535C1">
              <w:rPr>
                <w:color w:val="000000"/>
                <w:w w:val="83"/>
                <w:sz w:val="24"/>
                <w:szCs w:val="24"/>
              </w:rPr>
              <w:t>«</w:t>
            </w:r>
            <w:r w:rsidRPr="00B535C1">
              <w:rPr>
                <w:color w:val="000000"/>
                <w:w w:val="104"/>
                <w:sz w:val="24"/>
                <w:szCs w:val="24"/>
              </w:rPr>
              <w:t>з</w:t>
            </w:r>
            <w:r w:rsidRPr="00B535C1">
              <w:rPr>
                <w:color w:val="000000"/>
                <w:w w:val="102"/>
                <w:sz w:val="24"/>
                <w:szCs w:val="24"/>
              </w:rPr>
              <w:t>а</w:t>
            </w:r>
            <w:r w:rsidRPr="00B535C1">
              <w:rPr>
                <w:color w:val="000000"/>
                <w:w w:val="101"/>
                <w:sz w:val="24"/>
                <w:szCs w:val="24"/>
              </w:rPr>
              <w:t>щ</w:t>
            </w:r>
            <w:r w:rsidRPr="00B535C1">
              <w:rPr>
                <w:color w:val="000000"/>
                <w:w w:val="104"/>
                <w:sz w:val="24"/>
                <w:szCs w:val="24"/>
              </w:rPr>
              <w:t>и</w:t>
            </w:r>
            <w:r w:rsidRPr="00B535C1">
              <w:rPr>
                <w:color w:val="000000"/>
                <w:spacing w:val="-3"/>
                <w:w w:val="108"/>
                <w:sz w:val="24"/>
                <w:szCs w:val="24"/>
              </w:rPr>
              <w:t>т</w:t>
            </w:r>
            <w:r w:rsidRPr="00B535C1">
              <w:rPr>
                <w:color w:val="000000"/>
                <w:spacing w:val="-1"/>
                <w:w w:val="102"/>
                <w:sz w:val="24"/>
                <w:szCs w:val="24"/>
              </w:rPr>
              <w:t>а</w:t>
            </w:r>
            <w:r w:rsidRPr="00B535C1">
              <w:rPr>
                <w:color w:val="000000"/>
                <w:spacing w:val="41"/>
                <w:sz w:val="24"/>
                <w:szCs w:val="24"/>
              </w:rPr>
              <w:t xml:space="preserve"> </w:t>
            </w:r>
            <w:r w:rsidRPr="00B535C1">
              <w:rPr>
                <w:color w:val="000000"/>
                <w:w w:val="112"/>
                <w:sz w:val="24"/>
                <w:szCs w:val="24"/>
              </w:rPr>
              <w:t>ч</w:t>
            </w:r>
            <w:r w:rsidRPr="00B535C1">
              <w:rPr>
                <w:color w:val="000000"/>
                <w:w w:val="102"/>
                <w:sz w:val="24"/>
                <w:szCs w:val="24"/>
              </w:rPr>
              <w:t>е</w:t>
            </w:r>
            <w:r w:rsidRPr="00B535C1">
              <w:rPr>
                <w:color w:val="000000"/>
                <w:w w:val="108"/>
                <w:sz w:val="24"/>
                <w:szCs w:val="24"/>
              </w:rPr>
              <w:t>с</w:t>
            </w:r>
            <w:r w:rsidRPr="00B535C1">
              <w:rPr>
                <w:color w:val="000000"/>
                <w:spacing w:val="-1"/>
                <w:w w:val="108"/>
                <w:sz w:val="24"/>
                <w:szCs w:val="24"/>
              </w:rPr>
              <w:t>т</w:t>
            </w:r>
            <w:r w:rsidRPr="00B535C1">
              <w:rPr>
                <w:color w:val="000000"/>
                <w:w w:val="104"/>
                <w:sz w:val="24"/>
                <w:szCs w:val="24"/>
              </w:rPr>
              <w:t>и</w:t>
            </w:r>
            <w:r w:rsidRPr="00B535C1">
              <w:rPr>
                <w:color w:val="000000"/>
                <w:spacing w:val="48"/>
                <w:sz w:val="24"/>
                <w:szCs w:val="24"/>
              </w:rPr>
              <w:t xml:space="preserve"> </w:t>
            </w:r>
            <w:r w:rsidRPr="00B535C1">
              <w:rPr>
                <w:color w:val="000000"/>
                <w:spacing w:val="3"/>
                <w:w w:val="108"/>
                <w:sz w:val="24"/>
                <w:szCs w:val="24"/>
              </w:rPr>
              <w:t>с</w:t>
            </w:r>
            <w:r w:rsidRPr="00B535C1">
              <w:rPr>
                <w:color w:val="000000"/>
                <w:w w:val="108"/>
                <w:sz w:val="24"/>
                <w:szCs w:val="24"/>
              </w:rPr>
              <w:t>т</w:t>
            </w:r>
            <w:r w:rsidRPr="00B535C1">
              <w:rPr>
                <w:color w:val="000000"/>
                <w:w w:val="110"/>
                <w:sz w:val="24"/>
                <w:szCs w:val="24"/>
              </w:rPr>
              <w:t>р</w:t>
            </w:r>
            <w:r w:rsidRPr="00B535C1">
              <w:rPr>
                <w:color w:val="000000"/>
                <w:w w:val="102"/>
                <w:sz w:val="24"/>
                <w:szCs w:val="24"/>
              </w:rPr>
              <w:t>а</w:t>
            </w:r>
            <w:r w:rsidRPr="00B535C1">
              <w:rPr>
                <w:color w:val="000000"/>
                <w:w w:val="104"/>
                <w:sz w:val="24"/>
                <w:szCs w:val="24"/>
              </w:rPr>
              <w:t>н</w:t>
            </w:r>
            <w:r w:rsidRPr="00B535C1">
              <w:rPr>
                <w:color w:val="000000"/>
                <w:w w:val="101"/>
                <w:sz w:val="24"/>
                <w:szCs w:val="24"/>
              </w:rPr>
              <w:t>ы</w:t>
            </w:r>
            <w:r w:rsidRPr="00B535C1">
              <w:rPr>
                <w:color w:val="000000"/>
                <w:w w:val="83"/>
                <w:sz w:val="24"/>
                <w:szCs w:val="24"/>
              </w:rPr>
              <w:t>».</w:t>
            </w:r>
            <w:r w:rsidRPr="00B535C1">
              <w:rPr>
                <w:color w:val="000000"/>
                <w:spacing w:val="49"/>
                <w:sz w:val="24"/>
                <w:szCs w:val="24"/>
              </w:rPr>
              <w:t xml:space="preserve"> </w:t>
            </w:r>
            <w:r w:rsidRPr="00B535C1">
              <w:rPr>
                <w:color w:val="000000"/>
                <w:spacing w:val="1"/>
                <w:w w:val="105"/>
                <w:sz w:val="24"/>
                <w:szCs w:val="24"/>
              </w:rPr>
              <w:t>Ф</w:t>
            </w:r>
            <w:r w:rsidRPr="00B535C1">
              <w:rPr>
                <w:color w:val="000000"/>
                <w:w w:val="106"/>
                <w:sz w:val="24"/>
                <w:szCs w:val="24"/>
              </w:rPr>
              <w:t>о</w:t>
            </w:r>
            <w:r w:rsidRPr="00B535C1">
              <w:rPr>
                <w:color w:val="000000"/>
                <w:w w:val="110"/>
                <w:sz w:val="24"/>
                <w:szCs w:val="24"/>
              </w:rPr>
              <w:t>р</w:t>
            </w:r>
            <w:r w:rsidRPr="00B535C1">
              <w:rPr>
                <w:color w:val="000000"/>
                <w:w w:val="96"/>
                <w:sz w:val="24"/>
                <w:szCs w:val="24"/>
              </w:rPr>
              <w:t>м</w:t>
            </w:r>
            <w:r w:rsidRPr="00B535C1">
              <w:rPr>
                <w:color w:val="000000"/>
                <w:w w:val="104"/>
                <w:sz w:val="24"/>
                <w:szCs w:val="24"/>
              </w:rPr>
              <w:t>и</w:t>
            </w:r>
            <w:r w:rsidRPr="00B535C1">
              <w:rPr>
                <w:color w:val="000000"/>
                <w:spacing w:val="1"/>
                <w:w w:val="110"/>
                <w:sz w:val="24"/>
                <w:szCs w:val="24"/>
              </w:rPr>
              <w:t>р</w:t>
            </w:r>
            <w:r w:rsidRPr="00B535C1">
              <w:rPr>
                <w:color w:val="000000"/>
                <w:w w:val="106"/>
                <w:sz w:val="24"/>
                <w:szCs w:val="24"/>
              </w:rPr>
              <w:t>ов</w:t>
            </w:r>
            <w:r w:rsidRPr="00B535C1">
              <w:rPr>
                <w:color w:val="000000"/>
                <w:w w:val="102"/>
                <w:sz w:val="24"/>
                <w:szCs w:val="24"/>
              </w:rPr>
              <w:t>а</w:t>
            </w:r>
            <w:r w:rsidRPr="00B535C1">
              <w:rPr>
                <w:color w:val="000000"/>
                <w:spacing w:val="-2"/>
                <w:w w:val="108"/>
                <w:sz w:val="24"/>
                <w:szCs w:val="24"/>
              </w:rPr>
              <w:t>т</w:t>
            </w:r>
            <w:r w:rsidRPr="00B535C1">
              <w:rPr>
                <w:color w:val="000000"/>
                <w:w w:val="108"/>
                <w:sz w:val="24"/>
                <w:szCs w:val="24"/>
              </w:rPr>
              <w:t>ь</w:t>
            </w:r>
            <w:r w:rsidRPr="00B535C1">
              <w:rPr>
                <w:color w:val="000000"/>
                <w:spacing w:val="49"/>
                <w:sz w:val="24"/>
                <w:szCs w:val="24"/>
              </w:rPr>
              <w:t xml:space="preserve"> </w:t>
            </w:r>
            <w:r w:rsidRPr="00B535C1">
              <w:rPr>
                <w:color w:val="000000"/>
                <w:w w:val="106"/>
                <w:sz w:val="24"/>
                <w:szCs w:val="24"/>
              </w:rPr>
              <w:t>ув</w:t>
            </w:r>
            <w:r w:rsidRPr="00B535C1">
              <w:rPr>
                <w:color w:val="000000"/>
                <w:w w:val="102"/>
                <w:sz w:val="24"/>
                <w:szCs w:val="24"/>
              </w:rPr>
              <w:t>а</w:t>
            </w:r>
            <w:r w:rsidRPr="00B535C1">
              <w:rPr>
                <w:color w:val="000000"/>
                <w:w w:val="98"/>
                <w:sz w:val="24"/>
                <w:szCs w:val="24"/>
              </w:rPr>
              <w:t>ж</w:t>
            </w:r>
            <w:r w:rsidRPr="00B535C1">
              <w:rPr>
                <w:color w:val="000000"/>
                <w:w w:val="104"/>
                <w:sz w:val="24"/>
                <w:szCs w:val="24"/>
              </w:rPr>
              <w:t>и</w:t>
            </w:r>
            <w:r w:rsidRPr="00B535C1">
              <w:rPr>
                <w:color w:val="000000"/>
                <w:spacing w:val="-4"/>
                <w:w w:val="108"/>
                <w:sz w:val="24"/>
                <w:szCs w:val="24"/>
              </w:rPr>
              <w:t>т</w:t>
            </w:r>
            <w:r w:rsidRPr="00B535C1">
              <w:rPr>
                <w:color w:val="000000"/>
                <w:w w:val="102"/>
                <w:sz w:val="24"/>
                <w:szCs w:val="24"/>
              </w:rPr>
              <w:t>е</w:t>
            </w:r>
            <w:r w:rsidRPr="00B535C1">
              <w:rPr>
                <w:color w:val="000000"/>
                <w:w w:val="101"/>
                <w:sz w:val="24"/>
                <w:szCs w:val="24"/>
              </w:rPr>
              <w:t>л</w:t>
            </w:r>
            <w:r w:rsidRPr="00B535C1">
              <w:rPr>
                <w:color w:val="000000"/>
                <w:w w:val="108"/>
                <w:sz w:val="24"/>
                <w:szCs w:val="24"/>
              </w:rPr>
              <w:t>ь</w:t>
            </w:r>
            <w:r w:rsidRPr="00B535C1">
              <w:rPr>
                <w:color w:val="000000"/>
                <w:w w:val="104"/>
                <w:sz w:val="24"/>
                <w:szCs w:val="24"/>
              </w:rPr>
              <w:t>н</w:t>
            </w:r>
            <w:r w:rsidRPr="00B535C1">
              <w:rPr>
                <w:color w:val="000000"/>
                <w:w w:val="106"/>
                <w:sz w:val="24"/>
                <w:szCs w:val="24"/>
              </w:rPr>
              <w:t>о</w:t>
            </w:r>
            <w:r w:rsidRPr="00B535C1">
              <w:rPr>
                <w:color w:val="000000"/>
                <w:w w:val="102"/>
                <w:sz w:val="24"/>
                <w:szCs w:val="24"/>
              </w:rPr>
              <w:t>е</w:t>
            </w:r>
            <w:r w:rsidRPr="00B535C1">
              <w:rPr>
                <w:color w:val="000000"/>
                <w:spacing w:val="49"/>
                <w:sz w:val="24"/>
                <w:szCs w:val="24"/>
              </w:rPr>
              <w:t xml:space="preserve"> </w:t>
            </w:r>
            <w:r w:rsidRPr="00B535C1">
              <w:rPr>
                <w:color w:val="000000"/>
                <w:spacing w:val="-1"/>
                <w:w w:val="106"/>
                <w:sz w:val="24"/>
                <w:szCs w:val="24"/>
              </w:rPr>
              <w:t>о</w:t>
            </w:r>
            <w:r w:rsidRPr="00B535C1">
              <w:rPr>
                <w:color w:val="000000"/>
                <w:spacing w:val="-1"/>
                <w:w w:val="108"/>
                <w:sz w:val="24"/>
                <w:szCs w:val="24"/>
              </w:rPr>
              <w:t>т</w:t>
            </w:r>
            <w:r w:rsidRPr="00B535C1">
              <w:rPr>
                <w:color w:val="000000"/>
                <w:w w:val="104"/>
                <w:sz w:val="24"/>
                <w:szCs w:val="24"/>
              </w:rPr>
              <w:t>н</w:t>
            </w:r>
            <w:r w:rsidRPr="00B535C1">
              <w:rPr>
                <w:color w:val="000000"/>
                <w:w w:val="106"/>
                <w:sz w:val="24"/>
                <w:szCs w:val="24"/>
              </w:rPr>
              <w:t>о</w:t>
            </w:r>
            <w:r w:rsidRPr="00B535C1">
              <w:rPr>
                <w:color w:val="000000"/>
                <w:w w:val="103"/>
                <w:sz w:val="24"/>
                <w:szCs w:val="24"/>
              </w:rPr>
              <w:t>ш</w:t>
            </w:r>
            <w:r w:rsidRPr="00B535C1">
              <w:rPr>
                <w:color w:val="000000"/>
                <w:w w:val="102"/>
                <w:sz w:val="24"/>
                <w:szCs w:val="24"/>
              </w:rPr>
              <w:t>е</w:t>
            </w:r>
            <w:r w:rsidRPr="00B535C1">
              <w:rPr>
                <w:color w:val="000000"/>
                <w:w w:val="104"/>
                <w:sz w:val="24"/>
                <w:szCs w:val="24"/>
              </w:rPr>
              <w:t>ни</w:t>
            </w:r>
            <w:r w:rsidRPr="00B535C1">
              <w:rPr>
                <w:color w:val="000000"/>
                <w:w w:val="102"/>
                <w:sz w:val="24"/>
                <w:szCs w:val="24"/>
              </w:rPr>
              <w:t>е</w:t>
            </w:r>
            <w:r w:rsidRPr="00B535C1">
              <w:rPr>
                <w:color w:val="000000"/>
                <w:spacing w:val="48"/>
                <w:sz w:val="24"/>
                <w:szCs w:val="24"/>
              </w:rPr>
              <w:t xml:space="preserve"> </w:t>
            </w:r>
            <w:r w:rsidRPr="00B535C1">
              <w:rPr>
                <w:color w:val="000000"/>
                <w:spacing w:val="1"/>
                <w:w w:val="105"/>
                <w:sz w:val="24"/>
                <w:szCs w:val="24"/>
              </w:rPr>
              <w:t>к</w:t>
            </w:r>
            <w:r w:rsidRPr="00B535C1">
              <w:rPr>
                <w:color w:val="000000"/>
                <w:spacing w:val="49"/>
                <w:sz w:val="24"/>
                <w:szCs w:val="24"/>
              </w:rPr>
              <w:t xml:space="preserve"> </w:t>
            </w:r>
            <w:r w:rsidRPr="00B535C1">
              <w:rPr>
                <w:color w:val="000000"/>
                <w:w w:val="104"/>
                <w:sz w:val="24"/>
                <w:szCs w:val="24"/>
              </w:rPr>
              <w:t>и</w:t>
            </w:r>
            <w:r w:rsidRPr="00B535C1">
              <w:rPr>
                <w:color w:val="000000"/>
                <w:w w:val="108"/>
                <w:sz w:val="24"/>
                <w:szCs w:val="24"/>
              </w:rPr>
              <w:t>х</w:t>
            </w:r>
            <w:r w:rsidRPr="00B535C1">
              <w:rPr>
                <w:color w:val="000000"/>
                <w:spacing w:val="49"/>
                <w:sz w:val="24"/>
                <w:szCs w:val="24"/>
              </w:rPr>
              <w:t xml:space="preserve"> </w:t>
            </w:r>
            <w:r w:rsidRPr="00B535C1">
              <w:rPr>
                <w:color w:val="000000"/>
                <w:w w:val="108"/>
                <w:sz w:val="24"/>
                <w:szCs w:val="24"/>
              </w:rPr>
              <w:t>с</w:t>
            </w:r>
            <w:r w:rsidRPr="00B535C1">
              <w:rPr>
                <w:color w:val="000000"/>
                <w:w w:val="106"/>
                <w:sz w:val="24"/>
                <w:szCs w:val="24"/>
              </w:rPr>
              <w:t>по</w:t>
            </w:r>
            <w:r w:rsidRPr="00B535C1">
              <w:rPr>
                <w:color w:val="000000"/>
                <w:w w:val="110"/>
                <w:sz w:val="24"/>
                <w:szCs w:val="24"/>
              </w:rPr>
              <w:t>р</w:t>
            </w:r>
            <w:r w:rsidRPr="00B535C1">
              <w:rPr>
                <w:color w:val="000000"/>
                <w:w w:val="108"/>
                <w:sz w:val="24"/>
                <w:szCs w:val="24"/>
              </w:rPr>
              <w:t>т</w:t>
            </w:r>
            <w:r w:rsidRPr="00B535C1">
              <w:rPr>
                <w:color w:val="000000"/>
                <w:w w:val="104"/>
                <w:sz w:val="24"/>
                <w:szCs w:val="24"/>
              </w:rPr>
              <w:t>и</w:t>
            </w:r>
            <w:r w:rsidRPr="00B535C1">
              <w:rPr>
                <w:color w:val="000000"/>
                <w:w w:val="106"/>
                <w:sz w:val="24"/>
                <w:szCs w:val="24"/>
              </w:rPr>
              <w:t>в</w:t>
            </w:r>
            <w:r w:rsidRPr="00B535C1">
              <w:rPr>
                <w:color w:val="000000"/>
                <w:w w:val="104"/>
                <w:sz w:val="24"/>
                <w:szCs w:val="24"/>
              </w:rPr>
              <w:t>н</w:t>
            </w:r>
            <w:r w:rsidRPr="00B535C1">
              <w:rPr>
                <w:color w:val="000000"/>
                <w:w w:val="101"/>
                <w:sz w:val="24"/>
                <w:szCs w:val="24"/>
              </w:rPr>
              <w:t>ы</w:t>
            </w:r>
            <w:r w:rsidRPr="00B535C1">
              <w:rPr>
                <w:color w:val="000000"/>
                <w:w w:val="96"/>
                <w:sz w:val="24"/>
                <w:szCs w:val="24"/>
              </w:rPr>
              <w:t>м</w:t>
            </w:r>
            <w:r w:rsidRPr="00B535C1">
              <w:rPr>
                <w:color w:val="000000"/>
                <w:spacing w:val="106"/>
                <w:sz w:val="24"/>
                <w:szCs w:val="24"/>
              </w:rPr>
              <w:t xml:space="preserve"> </w:t>
            </w:r>
            <w:r w:rsidRPr="00B535C1">
              <w:rPr>
                <w:color w:val="000000"/>
                <w:w w:val="96"/>
                <w:sz w:val="24"/>
                <w:szCs w:val="24"/>
              </w:rPr>
              <w:t>д</w:t>
            </w:r>
            <w:r w:rsidRPr="00B535C1">
              <w:rPr>
                <w:color w:val="000000"/>
                <w:w w:val="106"/>
                <w:sz w:val="24"/>
                <w:szCs w:val="24"/>
              </w:rPr>
              <w:t>о</w:t>
            </w:r>
            <w:r w:rsidRPr="00B535C1">
              <w:rPr>
                <w:color w:val="000000"/>
                <w:spacing w:val="2"/>
                <w:w w:val="108"/>
                <w:sz w:val="24"/>
                <w:szCs w:val="24"/>
              </w:rPr>
              <w:t>с</w:t>
            </w:r>
            <w:r w:rsidRPr="00B535C1">
              <w:rPr>
                <w:color w:val="000000"/>
                <w:spacing w:val="-1"/>
                <w:w w:val="108"/>
                <w:sz w:val="24"/>
                <w:szCs w:val="24"/>
              </w:rPr>
              <w:t>т</w:t>
            </w:r>
            <w:r w:rsidRPr="00B535C1">
              <w:rPr>
                <w:color w:val="000000"/>
                <w:w w:val="104"/>
                <w:sz w:val="24"/>
                <w:szCs w:val="24"/>
              </w:rPr>
              <w:t>и</w:t>
            </w:r>
            <w:r w:rsidRPr="00B535C1">
              <w:rPr>
                <w:color w:val="000000"/>
                <w:spacing w:val="-1"/>
                <w:w w:val="98"/>
                <w:sz w:val="24"/>
                <w:szCs w:val="24"/>
              </w:rPr>
              <w:t>ж</w:t>
            </w:r>
            <w:r w:rsidRPr="00B535C1">
              <w:rPr>
                <w:color w:val="000000"/>
                <w:w w:val="102"/>
                <w:sz w:val="24"/>
                <w:szCs w:val="24"/>
              </w:rPr>
              <w:t>е</w:t>
            </w:r>
            <w:r w:rsidRPr="00B535C1">
              <w:rPr>
                <w:color w:val="000000"/>
                <w:w w:val="104"/>
                <w:sz w:val="24"/>
                <w:szCs w:val="24"/>
              </w:rPr>
              <w:t>ни</w:t>
            </w:r>
            <w:r w:rsidRPr="00B535C1">
              <w:rPr>
                <w:color w:val="000000"/>
                <w:w w:val="106"/>
                <w:sz w:val="24"/>
                <w:szCs w:val="24"/>
              </w:rPr>
              <w:t>я</w:t>
            </w:r>
            <w:r w:rsidRPr="00B535C1">
              <w:rPr>
                <w:color w:val="000000"/>
                <w:w w:val="96"/>
                <w:sz w:val="24"/>
                <w:szCs w:val="24"/>
              </w:rPr>
              <w:t>м</w:t>
            </w:r>
            <w:r w:rsidRPr="00B535C1">
              <w:rPr>
                <w:color w:val="000000"/>
                <w:w w:val="84"/>
                <w:sz w:val="24"/>
                <w:szCs w:val="24"/>
              </w:rPr>
              <w:t>,</w:t>
            </w:r>
            <w:r w:rsidRPr="00B535C1">
              <w:rPr>
                <w:color w:val="000000"/>
                <w:spacing w:val="106"/>
                <w:sz w:val="24"/>
                <w:szCs w:val="24"/>
              </w:rPr>
              <w:t xml:space="preserve"> </w:t>
            </w:r>
            <w:r w:rsidRPr="00B535C1">
              <w:rPr>
                <w:color w:val="000000"/>
                <w:w w:val="106"/>
                <w:sz w:val="24"/>
                <w:szCs w:val="24"/>
              </w:rPr>
              <w:t>во</w:t>
            </w:r>
            <w:r w:rsidRPr="00B535C1">
              <w:rPr>
                <w:color w:val="000000"/>
                <w:w w:val="108"/>
                <w:sz w:val="24"/>
                <w:szCs w:val="24"/>
              </w:rPr>
              <w:t>с</w:t>
            </w:r>
            <w:r w:rsidRPr="00B535C1">
              <w:rPr>
                <w:color w:val="000000"/>
                <w:w w:val="106"/>
                <w:sz w:val="24"/>
                <w:szCs w:val="24"/>
              </w:rPr>
              <w:t>п</w:t>
            </w:r>
            <w:r w:rsidRPr="00B535C1">
              <w:rPr>
                <w:color w:val="000000"/>
                <w:w w:val="104"/>
                <w:sz w:val="24"/>
                <w:szCs w:val="24"/>
              </w:rPr>
              <w:t>и</w:t>
            </w:r>
            <w:r w:rsidRPr="00B535C1">
              <w:rPr>
                <w:color w:val="000000"/>
                <w:spacing w:val="-2"/>
                <w:w w:val="108"/>
                <w:sz w:val="24"/>
                <w:szCs w:val="24"/>
              </w:rPr>
              <w:t>т</w:t>
            </w:r>
            <w:r w:rsidRPr="00B535C1">
              <w:rPr>
                <w:color w:val="000000"/>
                <w:w w:val="101"/>
                <w:sz w:val="24"/>
                <w:szCs w:val="24"/>
              </w:rPr>
              <w:t>ы</w:t>
            </w:r>
            <w:r w:rsidRPr="00B535C1">
              <w:rPr>
                <w:color w:val="000000"/>
                <w:w w:val="106"/>
                <w:sz w:val="24"/>
                <w:szCs w:val="24"/>
              </w:rPr>
              <w:t>в</w:t>
            </w:r>
            <w:r w:rsidRPr="00B535C1">
              <w:rPr>
                <w:color w:val="000000"/>
                <w:spacing w:val="-1"/>
                <w:w w:val="102"/>
                <w:sz w:val="24"/>
                <w:szCs w:val="24"/>
              </w:rPr>
              <w:t>а</w:t>
            </w:r>
            <w:r w:rsidRPr="00B535C1">
              <w:rPr>
                <w:color w:val="000000"/>
                <w:spacing w:val="-1"/>
                <w:w w:val="108"/>
                <w:sz w:val="24"/>
                <w:szCs w:val="24"/>
              </w:rPr>
              <w:t>т</w:t>
            </w:r>
            <w:r w:rsidRPr="00B535C1">
              <w:rPr>
                <w:color w:val="000000"/>
                <w:w w:val="108"/>
                <w:sz w:val="24"/>
                <w:szCs w:val="24"/>
              </w:rPr>
              <w:t>ь</w:t>
            </w:r>
            <w:r w:rsidRPr="00B535C1">
              <w:rPr>
                <w:color w:val="000000"/>
                <w:spacing w:val="106"/>
                <w:sz w:val="24"/>
                <w:szCs w:val="24"/>
              </w:rPr>
              <w:t xml:space="preserve"> </w:t>
            </w:r>
            <w:r w:rsidRPr="00B535C1">
              <w:rPr>
                <w:color w:val="000000"/>
                <w:w w:val="98"/>
                <w:sz w:val="24"/>
                <w:szCs w:val="24"/>
              </w:rPr>
              <w:t>ж</w:t>
            </w:r>
            <w:r w:rsidRPr="00B535C1">
              <w:rPr>
                <w:color w:val="000000"/>
                <w:w w:val="102"/>
                <w:sz w:val="24"/>
                <w:szCs w:val="24"/>
              </w:rPr>
              <w:t>е</w:t>
            </w:r>
            <w:r w:rsidRPr="00B535C1">
              <w:rPr>
                <w:color w:val="000000"/>
                <w:w w:val="101"/>
                <w:sz w:val="24"/>
                <w:szCs w:val="24"/>
              </w:rPr>
              <w:t>л</w:t>
            </w:r>
            <w:r w:rsidRPr="00B535C1">
              <w:rPr>
                <w:color w:val="000000"/>
                <w:w w:val="102"/>
                <w:sz w:val="24"/>
                <w:szCs w:val="24"/>
              </w:rPr>
              <w:t>а</w:t>
            </w:r>
            <w:r w:rsidRPr="00B535C1">
              <w:rPr>
                <w:color w:val="000000"/>
                <w:w w:val="104"/>
                <w:sz w:val="24"/>
                <w:szCs w:val="24"/>
              </w:rPr>
              <w:t>ни</w:t>
            </w:r>
            <w:r w:rsidRPr="00B535C1">
              <w:rPr>
                <w:color w:val="000000"/>
                <w:w w:val="102"/>
                <w:sz w:val="24"/>
                <w:szCs w:val="24"/>
              </w:rPr>
              <w:t>е</w:t>
            </w:r>
            <w:r w:rsidRPr="00B535C1">
              <w:rPr>
                <w:color w:val="000000"/>
                <w:spacing w:val="106"/>
                <w:sz w:val="24"/>
                <w:szCs w:val="24"/>
              </w:rPr>
              <w:t xml:space="preserve"> </w:t>
            </w:r>
            <w:r w:rsidRPr="00B535C1">
              <w:rPr>
                <w:color w:val="000000"/>
                <w:w w:val="101"/>
                <w:sz w:val="24"/>
                <w:szCs w:val="24"/>
              </w:rPr>
              <w:t>бы</w:t>
            </w:r>
            <w:r w:rsidRPr="00B535C1">
              <w:rPr>
                <w:color w:val="000000"/>
                <w:spacing w:val="-1"/>
                <w:w w:val="108"/>
                <w:sz w:val="24"/>
                <w:szCs w:val="24"/>
              </w:rPr>
              <w:t>т</w:t>
            </w:r>
            <w:r w:rsidRPr="00B535C1">
              <w:rPr>
                <w:color w:val="000000"/>
                <w:w w:val="108"/>
                <w:sz w:val="24"/>
                <w:szCs w:val="24"/>
              </w:rPr>
              <w:t>ь</w:t>
            </w:r>
            <w:r w:rsidRPr="00B535C1">
              <w:rPr>
                <w:color w:val="000000"/>
                <w:spacing w:val="106"/>
                <w:sz w:val="24"/>
                <w:szCs w:val="24"/>
              </w:rPr>
              <w:t xml:space="preserve"> </w:t>
            </w:r>
            <w:r w:rsidRPr="00B535C1">
              <w:rPr>
                <w:color w:val="000000"/>
                <w:w w:val="106"/>
                <w:sz w:val="24"/>
                <w:szCs w:val="24"/>
              </w:rPr>
              <w:t>п</w:t>
            </w:r>
            <w:r w:rsidRPr="00B535C1">
              <w:rPr>
                <w:color w:val="000000"/>
                <w:spacing w:val="-2"/>
                <w:w w:val="106"/>
                <w:sz w:val="24"/>
                <w:szCs w:val="24"/>
              </w:rPr>
              <w:t>о</w:t>
            </w:r>
            <w:r w:rsidRPr="00B535C1">
              <w:rPr>
                <w:color w:val="000000"/>
                <w:spacing w:val="-3"/>
                <w:w w:val="108"/>
                <w:sz w:val="24"/>
                <w:szCs w:val="24"/>
              </w:rPr>
              <w:t>х</w:t>
            </w:r>
            <w:r w:rsidRPr="00B535C1">
              <w:rPr>
                <w:color w:val="000000"/>
                <w:spacing w:val="-2"/>
                <w:w w:val="106"/>
                <w:sz w:val="24"/>
                <w:szCs w:val="24"/>
              </w:rPr>
              <w:t>о</w:t>
            </w:r>
            <w:r w:rsidRPr="00B535C1">
              <w:rPr>
                <w:color w:val="000000"/>
                <w:w w:val="98"/>
                <w:sz w:val="24"/>
                <w:szCs w:val="24"/>
              </w:rPr>
              <w:t>ж</w:t>
            </w:r>
            <w:r w:rsidRPr="00B535C1">
              <w:rPr>
                <w:color w:val="000000"/>
                <w:w w:val="104"/>
                <w:sz w:val="24"/>
                <w:szCs w:val="24"/>
              </w:rPr>
              <w:t>и</w:t>
            </w:r>
            <w:r w:rsidRPr="00B535C1">
              <w:rPr>
                <w:color w:val="000000"/>
                <w:w w:val="96"/>
                <w:sz w:val="24"/>
                <w:szCs w:val="24"/>
              </w:rPr>
              <w:t>м</w:t>
            </w:r>
            <w:r w:rsidRPr="00B535C1">
              <w:rPr>
                <w:color w:val="000000"/>
                <w:w w:val="104"/>
                <w:sz w:val="24"/>
                <w:szCs w:val="24"/>
              </w:rPr>
              <w:t>и</w:t>
            </w:r>
            <w:r w:rsidRPr="00B535C1">
              <w:rPr>
                <w:color w:val="000000"/>
                <w:sz w:val="24"/>
                <w:szCs w:val="24"/>
              </w:rPr>
              <w:t xml:space="preserve"> </w:t>
            </w:r>
            <w:r w:rsidRPr="00B535C1">
              <w:rPr>
                <w:color w:val="000000"/>
                <w:w w:val="104"/>
                <w:sz w:val="24"/>
                <w:szCs w:val="24"/>
              </w:rPr>
              <w:t>н</w:t>
            </w:r>
            <w:r w:rsidRPr="00B535C1">
              <w:rPr>
                <w:color w:val="000000"/>
                <w:w w:val="102"/>
                <w:sz w:val="24"/>
                <w:szCs w:val="24"/>
              </w:rPr>
              <w:t>а</w:t>
            </w:r>
            <w:r w:rsidRPr="00B535C1">
              <w:rPr>
                <w:color w:val="000000"/>
                <w:spacing w:val="15"/>
                <w:sz w:val="24"/>
                <w:szCs w:val="24"/>
              </w:rPr>
              <w:t xml:space="preserve"> </w:t>
            </w:r>
            <w:r w:rsidRPr="00B535C1">
              <w:rPr>
                <w:color w:val="000000"/>
                <w:w w:val="104"/>
                <w:sz w:val="24"/>
                <w:szCs w:val="24"/>
              </w:rPr>
              <w:t>ни</w:t>
            </w:r>
            <w:r w:rsidRPr="00B535C1">
              <w:rPr>
                <w:color w:val="000000"/>
                <w:w w:val="108"/>
                <w:sz w:val="24"/>
                <w:szCs w:val="24"/>
              </w:rPr>
              <w:t>х</w:t>
            </w:r>
            <w:r w:rsidRPr="00B535C1">
              <w:rPr>
                <w:color w:val="000000"/>
                <w:w w:val="83"/>
                <w:sz w:val="24"/>
                <w:szCs w:val="24"/>
              </w:rPr>
              <w:t>.</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t>23.</w:t>
            </w:r>
          </w:p>
        </w:tc>
        <w:tc>
          <w:tcPr>
            <w:tcW w:w="2888" w:type="dxa"/>
          </w:tcPr>
          <w:p w:rsidR="007F7BB3" w:rsidRPr="00B535C1" w:rsidRDefault="007F7BB3" w:rsidP="00C0788A">
            <w:pPr>
              <w:adjustRightInd w:val="0"/>
              <w:jc w:val="both"/>
              <w:rPr>
                <w:i/>
                <w:sz w:val="24"/>
                <w:szCs w:val="24"/>
              </w:rPr>
            </w:pPr>
            <w:r w:rsidRPr="00B535C1">
              <w:rPr>
                <w:b/>
                <w:bCs/>
                <w:color w:val="000000"/>
                <w:w w:val="109"/>
                <w:sz w:val="24"/>
                <w:szCs w:val="24"/>
              </w:rPr>
              <w:t>П</w:t>
            </w:r>
            <w:r w:rsidRPr="00B535C1">
              <w:rPr>
                <w:b/>
                <w:bCs/>
                <w:color w:val="000000"/>
                <w:w w:val="113"/>
                <w:sz w:val="24"/>
                <w:szCs w:val="24"/>
              </w:rPr>
              <w:t>р</w:t>
            </w:r>
            <w:r w:rsidRPr="00B535C1">
              <w:rPr>
                <w:b/>
                <w:bCs/>
                <w:color w:val="000000"/>
                <w:w w:val="106"/>
                <w:sz w:val="24"/>
                <w:szCs w:val="24"/>
              </w:rPr>
              <w:t>е</w:t>
            </w:r>
            <w:r w:rsidRPr="00B535C1">
              <w:rPr>
                <w:b/>
                <w:bCs/>
                <w:color w:val="000000"/>
                <w:spacing w:val="-2"/>
                <w:w w:val="109"/>
                <w:sz w:val="24"/>
                <w:szCs w:val="24"/>
              </w:rPr>
              <w:t>о</w:t>
            </w:r>
            <w:r w:rsidRPr="00B535C1">
              <w:rPr>
                <w:b/>
                <w:bCs/>
                <w:color w:val="000000"/>
                <w:w w:val="103"/>
                <w:sz w:val="24"/>
                <w:szCs w:val="24"/>
              </w:rPr>
              <w:t>д</w:t>
            </w:r>
            <w:r w:rsidRPr="00B535C1">
              <w:rPr>
                <w:b/>
                <w:bCs/>
                <w:color w:val="000000"/>
                <w:w w:val="109"/>
                <w:sz w:val="24"/>
                <w:szCs w:val="24"/>
              </w:rPr>
              <w:t>о</w:t>
            </w:r>
            <w:r w:rsidRPr="00B535C1">
              <w:rPr>
                <w:b/>
                <w:bCs/>
                <w:color w:val="000000"/>
                <w:w w:val="105"/>
                <w:sz w:val="24"/>
                <w:szCs w:val="24"/>
              </w:rPr>
              <w:t>л</w:t>
            </w:r>
            <w:r w:rsidRPr="00B535C1">
              <w:rPr>
                <w:b/>
                <w:bCs/>
                <w:color w:val="000000"/>
                <w:w w:val="106"/>
                <w:sz w:val="24"/>
                <w:szCs w:val="24"/>
              </w:rPr>
              <w:t>е</w:t>
            </w:r>
            <w:r w:rsidRPr="00B535C1">
              <w:rPr>
                <w:b/>
                <w:bCs/>
                <w:color w:val="000000"/>
                <w:w w:val="109"/>
                <w:sz w:val="24"/>
                <w:szCs w:val="24"/>
              </w:rPr>
              <w:t>й</w:t>
            </w:r>
            <w:r w:rsidRPr="00B535C1">
              <w:rPr>
                <w:b/>
                <w:bCs/>
                <w:color w:val="000000"/>
                <w:spacing w:val="39"/>
                <w:sz w:val="24"/>
                <w:szCs w:val="24"/>
              </w:rPr>
              <w:t xml:space="preserve"> </w:t>
            </w:r>
            <w:r w:rsidRPr="00B535C1">
              <w:rPr>
                <w:b/>
                <w:bCs/>
                <w:color w:val="000000"/>
                <w:spacing w:val="-1"/>
                <w:w w:val="109"/>
                <w:sz w:val="24"/>
                <w:szCs w:val="24"/>
              </w:rPr>
              <w:t>с</w:t>
            </w:r>
            <w:r w:rsidRPr="00B535C1">
              <w:rPr>
                <w:b/>
                <w:bCs/>
                <w:color w:val="000000"/>
                <w:w w:val="106"/>
                <w:sz w:val="24"/>
                <w:szCs w:val="24"/>
              </w:rPr>
              <w:t>е</w:t>
            </w:r>
            <w:r w:rsidRPr="00B535C1">
              <w:rPr>
                <w:b/>
                <w:bCs/>
                <w:color w:val="000000"/>
                <w:spacing w:val="-1"/>
                <w:w w:val="110"/>
                <w:sz w:val="24"/>
                <w:szCs w:val="24"/>
              </w:rPr>
              <w:t>б</w:t>
            </w:r>
            <w:r w:rsidRPr="00B535C1">
              <w:rPr>
                <w:b/>
                <w:bCs/>
                <w:color w:val="000000"/>
                <w:w w:val="113"/>
                <w:sz w:val="24"/>
                <w:szCs w:val="24"/>
              </w:rPr>
              <w:t>я</w:t>
            </w:r>
            <w:r w:rsidRPr="00B535C1">
              <w:rPr>
                <w:b/>
                <w:bCs/>
                <w:color w:val="000000"/>
                <w:w w:val="84"/>
                <w:sz w:val="24"/>
                <w:szCs w:val="24"/>
              </w:rPr>
              <w:t>!</w:t>
            </w:r>
          </w:p>
        </w:tc>
        <w:tc>
          <w:tcPr>
            <w:tcW w:w="5936" w:type="dxa"/>
          </w:tcPr>
          <w:p w:rsidR="007F7BB3" w:rsidRPr="00B535C1" w:rsidRDefault="007F7BB3" w:rsidP="00C0788A">
            <w:pPr>
              <w:adjustRightInd w:val="0"/>
              <w:rPr>
                <w:sz w:val="24"/>
                <w:szCs w:val="24"/>
              </w:rPr>
            </w:pPr>
            <w:r w:rsidRPr="00B535C1">
              <w:rPr>
                <w:color w:val="000000"/>
                <w:spacing w:val="-4"/>
                <w:w w:val="105"/>
                <w:sz w:val="24"/>
                <w:szCs w:val="24"/>
              </w:rPr>
              <w:t>Р</w:t>
            </w:r>
            <w:r w:rsidRPr="00B535C1">
              <w:rPr>
                <w:color w:val="000000"/>
                <w:w w:val="102"/>
                <w:sz w:val="24"/>
                <w:szCs w:val="24"/>
              </w:rPr>
              <w:t>а</w:t>
            </w:r>
            <w:r w:rsidRPr="00B535C1">
              <w:rPr>
                <w:color w:val="000000"/>
                <w:w w:val="108"/>
                <w:sz w:val="24"/>
                <w:szCs w:val="24"/>
              </w:rPr>
              <w:t>с</w:t>
            </w:r>
            <w:r w:rsidRPr="00B535C1">
              <w:rPr>
                <w:color w:val="000000"/>
                <w:w w:val="105"/>
                <w:sz w:val="24"/>
                <w:szCs w:val="24"/>
              </w:rPr>
              <w:t>к</w:t>
            </w:r>
            <w:r w:rsidRPr="00B535C1">
              <w:rPr>
                <w:color w:val="000000"/>
                <w:w w:val="110"/>
                <w:sz w:val="24"/>
                <w:szCs w:val="24"/>
              </w:rPr>
              <w:t>р</w:t>
            </w:r>
            <w:r w:rsidRPr="00B535C1">
              <w:rPr>
                <w:color w:val="000000"/>
                <w:w w:val="101"/>
                <w:sz w:val="24"/>
                <w:szCs w:val="24"/>
              </w:rPr>
              <w:t>ы</w:t>
            </w:r>
            <w:r w:rsidRPr="00B535C1">
              <w:rPr>
                <w:color w:val="000000"/>
                <w:spacing w:val="-1"/>
                <w:w w:val="108"/>
                <w:sz w:val="24"/>
                <w:szCs w:val="24"/>
              </w:rPr>
              <w:t>т</w:t>
            </w:r>
            <w:r w:rsidRPr="00B535C1">
              <w:rPr>
                <w:color w:val="000000"/>
                <w:w w:val="108"/>
                <w:sz w:val="24"/>
                <w:szCs w:val="24"/>
              </w:rPr>
              <w:t>ь</w:t>
            </w:r>
            <w:r w:rsidRPr="00B535C1">
              <w:rPr>
                <w:color w:val="000000"/>
                <w:spacing w:val="43"/>
                <w:sz w:val="24"/>
                <w:szCs w:val="24"/>
              </w:rPr>
              <w:t xml:space="preserve"> </w:t>
            </w:r>
            <w:r w:rsidRPr="00B535C1">
              <w:rPr>
                <w:color w:val="000000"/>
                <w:w w:val="106"/>
                <w:sz w:val="24"/>
                <w:szCs w:val="24"/>
              </w:rPr>
              <w:t>по</w:t>
            </w:r>
            <w:r w:rsidRPr="00B535C1">
              <w:rPr>
                <w:color w:val="000000"/>
                <w:w w:val="104"/>
                <w:sz w:val="24"/>
                <w:szCs w:val="24"/>
              </w:rPr>
              <w:t>н</w:t>
            </w:r>
            <w:r w:rsidRPr="00B535C1">
              <w:rPr>
                <w:color w:val="000000"/>
                <w:w w:val="106"/>
                <w:sz w:val="24"/>
                <w:szCs w:val="24"/>
              </w:rPr>
              <w:t>я</w:t>
            </w:r>
            <w:r w:rsidRPr="00B535C1">
              <w:rPr>
                <w:color w:val="000000"/>
                <w:w w:val="108"/>
                <w:sz w:val="24"/>
                <w:szCs w:val="24"/>
              </w:rPr>
              <w:t>т</w:t>
            </w:r>
            <w:r w:rsidRPr="00B535C1">
              <w:rPr>
                <w:color w:val="000000"/>
                <w:w w:val="104"/>
                <w:sz w:val="24"/>
                <w:szCs w:val="24"/>
              </w:rPr>
              <w:t>и</w:t>
            </w:r>
            <w:r w:rsidRPr="00B535C1">
              <w:rPr>
                <w:color w:val="000000"/>
                <w:w w:val="102"/>
                <w:sz w:val="24"/>
                <w:szCs w:val="24"/>
              </w:rPr>
              <w:t>е</w:t>
            </w:r>
            <w:r w:rsidRPr="00B535C1">
              <w:rPr>
                <w:color w:val="000000"/>
                <w:spacing w:val="42"/>
                <w:sz w:val="24"/>
                <w:szCs w:val="24"/>
              </w:rPr>
              <w:t xml:space="preserve"> </w:t>
            </w:r>
            <w:r w:rsidRPr="00B535C1">
              <w:rPr>
                <w:color w:val="000000"/>
                <w:w w:val="83"/>
                <w:sz w:val="24"/>
                <w:szCs w:val="24"/>
              </w:rPr>
              <w:t>«</w:t>
            </w:r>
            <w:r w:rsidRPr="00B535C1">
              <w:rPr>
                <w:color w:val="000000"/>
                <w:w w:val="106"/>
                <w:sz w:val="24"/>
                <w:szCs w:val="24"/>
              </w:rPr>
              <w:t>п</w:t>
            </w:r>
            <w:r w:rsidRPr="00B535C1">
              <w:rPr>
                <w:color w:val="000000"/>
                <w:w w:val="102"/>
                <w:sz w:val="24"/>
                <w:szCs w:val="24"/>
              </w:rPr>
              <w:t>а</w:t>
            </w:r>
            <w:r w:rsidRPr="00B535C1">
              <w:rPr>
                <w:color w:val="000000"/>
                <w:w w:val="110"/>
                <w:sz w:val="24"/>
                <w:szCs w:val="24"/>
              </w:rPr>
              <w:t>р</w:t>
            </w:r>
            <w:r w:rsidRPr="00B535C1">
              <w:rPr>
                <w:color w:val="000000"/>
                <w:spacing w:val="1"/>
                <w:w w:val="102"/>
                <w:sz w:val="24"/>
                <w:szCs w:val="24"/>
              </w:rPr>
              <w:t>а</w:t>
            </w:r>
            <w:r w:rsidRPr="00B535C1">
              <w:rPr>
                <w:color w:val="000000"/>
                <w:w w:val="101"/>
                <w:sz w:val="24"/>
                <w:szCs w:val="24"/>
              </w:rPr>
              <w:t>л</w:t>
            </w:r>
            <w:r w:rsidRPr="00B535C1">
              <w:rPr>
                <w:color w:val="000000"/>
                <w:w w:val="104"/>
                <w:sz w:val="24"/>
                <w:szCs w:val="24"/>
              </w:rPr>
              <w:t>и</w:t>
            </w:r>
            <w:r w:rsidRPr="00B535C1">
              <w:rPr>
                <w:color w:val="000000"/>
                <w:w w:val="96"/>
                <w:sz w:val="24"/>
                <w:szCs w:val="24"/>
              </w:rPr>
              <w:t>м</w:t>
            </w:r>
            <w:r w:rsidRPr="00B535C1">
              <w:rPr>
                <w:color w:val="000000"/>
                <w:w w:val="106"/>
                <w:sz w:val="24"/>
                <w:szCs w:val="24"/>
              </w:rPr>
              <w:t>п</w:t>
            </w:r>
            <w:r w:rsidRPr="00B535C1">
              <w:rPr>
                <w:color w:val="000000"/>
                <w:w w:val="104"/>
                <w:sz w:val="24"/>
                <w:szCs w:val="24"/>
              </w:rPr>
              <w:t>и</w:t>
            </w:r>
            <w:r w:rsidRPr="00B535C1">
              <w:rPr>
                <w:color w:val="000000"/>
                <w:w w:val="102"/>
                <w:sz w:val="24"/>
                <w:szCs w:val="24"/>
              </w:rPr>
              <w:t>е</w:t>
            </w:r>
            <w:r w:rsidRPr="00B535C1">
              <w:rPr>
                <w:color w:val="000000"/>
                <w:w w:val="103"/>
                <w:sz w:val="24"/>
                <w:szCs w:val="24"/>
              </w:rPr>
              <w:t>ц</w:t>
            </w:r>
            <w:r w:rsidRPr="00B535C1">
              <w:rPr>
                <w:color w:val="000000"/>
                <w:w w:val="83"/>
                <w:sz w:val="24"/>
                <w:szCs w:val="24"/>
              </w:rPr>
              <w:t>».</w:t>
            </w:r>
            <w:r w:rsidRPr="00B535C1">
              <w:rPr>
                <w:color w:val="000000"/>
                <w:spacing w:val="43"/>
                <w:sz w:val="24"/>
                <w:szCs w:val="24"/>
              </w:rPr>
              <w:t xml:space="preserve"> </w:t>
            </w:r>
            <w:r w:rsidRPr="00B535C1">
              <w:rPr>
                <w:color w:val="000000"/>
                <w:w w:val="104"/>
                <w:sz w:val="24"/>
                <w:szCs w:val="24"/>
              </w:rPr>
              <w:t>П</w:t>
            </w:r>
            <w:r w:rsidRPr="00B535C1">
              <w:rPr>
                <w:color w:val="000000"/>
                <w:w w:val="106"/>
                <w:sz w:val="24"/>
                <w:szCs w:val="24"/>
              </w:rPr>
              <w:t>о</w:t>
            </w:r>
            <w:r w:rsidRPr="00B535C1">
              <w:rPr>
                <w:color w:val="000000"/>
                <w:w w:val="104"/>
                <w:sz w:val="24"/>
                <w:szCs w:val="24"/>
              </w:rPr>
              <w:t>зн</w:t>
            </w:r>
            <w:r w:rsidRPr="00B535C1">
              <w:rPr>
                <w:color w:val="000000"/>
                <w:w w:val="102"/>
                <w:sz w:val="24"/>
                <w:szCs w:val="24"/>
              </w:rPr>
              <w:t>а</w:t>
            </w:r>
            <w:r w:rsidRPr="00B535C1">
              <w:rPr>
                <w:color w:val="000000"/>
                <w:spacing w:val="-1"/>
                <w:w w:val="105"/>
                <w:sz w:val="24"/>
                <w:szCs w:val="24"/>
              </w:rPr>
              <w:t>к</w:t>
            </w:r>
            <w:r w:rsidRPr="00B535C1">
              <w:rPr>
                <w:color w:val="000000"/>
                <w:w w:val="106"/>
                <w:sz w:val="24"/>
                <w:szCs w:val="24"/>
              </w:rPr>
              <w:t>о</w:t>
            </w:r>
            <w:r w:rsidRPr="00B535C1">
              <w:rPr>
                <w:color w:val="000000"/>
                <w:w w:val="96"/>
                <w:sz w:val="24"/>
                <w:szCs w:val="24"/>
              </w:rPr>
              <w:t>м</w:t>
            </w:r>
            <w:r w:rsidRPr="00B535C1">
              <w:rPr>
                <w:color w:val="000000"/>
                <w:w w:val="104"/>
                <w:sz w:val="24"/>
                <w:szCs w:val="24"/>
              </w:rPr>
              <w:t>и</w:t>
            </w:r>
            <w:r w:rsidRPr="00B535C1">
              <w:rPr>
                <w:color w:val="000000"/>
                <w:spacing w:val="-2"/>
                <w:w w:val="108"/>
                <w:sz w:val="24"/>
                <w:szCs w:val="24"/>
              </w:rPr>
              <w:t>т</w:t>
            </w:r>
            <w:r w:rsidRPr="00B535C1">
              <w:rPr>
                <w:color w:val="000000"/>
                <w:w w:val="108"/>
                <w:sz w:val="24"/>
                <w:szCs w:val="24"/>
              </w:rPr>
              <w:t>ь</w:t>
            </w:r>
            <w:r w:rsidRPr="00B535C1">
              <w:rPr>
                <w:color w:val="000000"/>
                <w:spacing w:val="33"/>
                <w:sz w:val="24"/>
                <w:szCs w:val="24"/>
              </w:rPr>
              <w:t xml:space="preserve"> </w:t>
            </w:r>
            <w:r w:rsidRPr="00B535C1">
              <w:rPr>
                <w:color w:val="000000"/>
                <w:w w:val="96"/>
                <w:sz w:val="24"/>
                <w:szCs w:val="24"/>
              </w:rPr>
              <w:t>д</w:t>
            </w:r>
            <w:r w:rsidRPr="00B535C1">
              <w:rPr>
                <w:color w:val="000000"/>
                <w:spacing w:val="-1"/>
                <w:w w:val="102"/>
                <w:sz w:val="24"/>
                <w:szCs w:val="24"/>
              </w:rPr>
              <w:t>е</w:t>
            </w:r>
            <w:r w:rsidRPr="00B535C1">
              <w:rPr>
                <w:color w:val="000000"/>
                <w:spacing w:val="-4"/>
                <w:w w:val="108"/>
                <w:sz w:val="24"/>
                <w:szCs w:val="24"/>
              </w:rPr>
              <w:t>т</w:t>
            </w:r>
            <w:r w:rsidRPr="00B535C1">
              <w:rPr>
                <w:color w:val="000000"/>
                <w:w w:val="102"/>
                <w:sz w:val="24"/>
                <w:szCs w:val="24"/>
              </w:rPr>
              <w:t>е</w:t>
            </w:r>
            <w:r w:rsidRPr="00B535C1">
              <w:rPr>
                <w:color w:val="000000"/>
                <w:spacing w:val="-1"/>
                <w:w w:val="104"/>
                <w:sz w:val="24"/>
                <w:szCs w:val="24"/>
              </w:rPr>
              <w:t>й</w:t>
            </w:r>
            <w:r w:rsidRPr="00B535C1">
              <w:rPr>
                <w:color w:val="000000"/>
                <w:spacing w:val="33"/>
                <w:sz w:val="24"/>
                <w:szCs w:val="24"/>
              </w:rPr>
              <w:t xml:space="preserve"> </w:t>
            </w:r>
            <w:r w:rsidRPr="00B535C1">
              <w:rPr>
                <w:color w:val="000000"/>
                <w:spacing w:val="-1"/>
                <w:w w:val="108"/>
                <w:sz w:val="24"/>
                <w:szCs w:val="24"/>
              </w:rPr>
              <w:t>с</w:t>
            </w:r>
            <w:r w:rsidRPr="00B535C1">
              <w:rPr>
                <w:color w:val="000000"/>
                <w:w w:val="106"/>
                <w:sz w:val="24"/>
                <w:szCs w:val="24"/>
              </w:rPr>
              <w:t>о</w:t>
            </w:r>
            <w:r w:rsidRPr="00B535C1">
              <w:rPr>
                <w:color w:val="000000"/>
                <w:spacing w:val="33"/>
                <w:sz w:val="24"/>
                <w:szCs w:val="24"/>
              </w:rPr>
              <w:t xml:space="preserve"> </w:t>
            </w:r>
            <w:r w:rsidRPr="00B535C1">
              <w:rPr>
                <w:color w:val="000000"/>
                <w:w w:val="104"/>
                <w:sz w:val="24"/>
                <w:szCs w:val="24"/>
              </w:rPr>
              <w:t>зн</w:t>
            </w:r>
            <w:r w:rsidRPr="00B535C1">
              <w:rPr>
                <w:color w:val="000000"/>
                <w:w w:val="102"/>
                <w:sz w:val="24"/>
                <w:szCs w:val="24"/>
              </w:rPr>
              <w:t>а</w:t>
            </w:r>
            <w:r w:rsidRPr="00B535C1">
              <w:rPr>
                <w:color w:val="000000"/>
                <w:w w:val="96"/>
                <w:sz w:val="24"/>
                <w:szCs w:val="24"/>
              </w:rPr>
              <w:t>м</w:t>
            </w:r>
            <w:r w:rsidRPr="00B535C1">
              <w:rPr>
                <w:color w:val="000000"/>
                <w:w w:val="102"/>
                <w:sz w:val="24"/>
                <w:szCs w:val="24"/>
              </w:rPr>
              <w:t>е</w:t>
            </w:r>
            <w:r w:rsidRPr="00B535C1">
              <w:rPr>
                <w:color w:val="000000"/>
                <w:w w:val="104"/>
                <w:sz w:val="24"/>
                <w:szCs w:val="24"/>
              </w:rPr>
              <w:t>ни</w:t>
            </w:r>
            <w:r w:rsidRPr="00B535C1">
              <w:rPr>
                <w:color w:val="000000"/>
                <w:spacing w:val="-1"/>
                <w:w w:val="108"/>
                <w:sz w:val="24"/>
                <w:szCs w:val="24"/>
              </w:rPr>
              <w:t>т</w:t>
            </w:r>
            <w:r w:rsidRPr="00B535C1">
              <w:rPr>
                <w:color w:val="000000"/>
                <w:w w:val="101"/>
                <w:sz w:val="24"/>
                <w:szCs w:val="24"/>
              </w:rPr>
              <w:t>ы</w:t>
            </w:r>
            <w:r w:rsidRPr="00B535C1">
              <w:rPr>
                <w:color w:val="000000"/>
                <w:w w:val="96"/>
                <w:sz w:val="24"/>
                <w:szCs w:val="24"/>
              </w:rPr>
              <w:t>м</w:t>
            </w:r>
            <w:r w:rsidRPr="00B535C1">
              <w:rPr>
                <w:color w:val="000000"/>
                <w:w w:val="104"/>
                <w:sz w:val="24"/>
                <w:szCs w:val="24"/>
              </w:rPr>
              <w:t>и</w:t>
            </w:r>
            <w:r w:rsidRPr="00B535C1">
              <w:rPr>
                <w:color w:val="000000"/>
                <w:spacing w:val="33"/>
                <w:sz w:val="24"/>
                <w:szCs w:val="24"/>
              </w:rPr>
              <w:t xml:space="preserve"> </w:t>
            </w:r>
            <w:r w:rsidRPr="00B535C1">
              <w:rPr>
                <w:color w:val="000000"/>
                <w:w w:val="108"/>
                <w:sz w:val="24"/>
                <w:szCs w:val="24"/>
              </w:rPr>
              <w:t>с</w:t>
            </w:r>
            <w:r w:rsidRPr="00B535C1">
              <w:rPr>
                <w:color w:val="000000"/>
                <w:w w:val="106"/>
                <w:sz w:val="24"/>
                <w:szCs w:val="24"/>
              </w:rPr>
              <w:t>по</w:t>
            </w:r>
            <w:r w:rsidRPr="00B535C1">
              <w:rPr>
                <w:color w:val="000000"/>
                <w:spacing w:val="-1"/>
                <w:w w:val="110"/>
                <w:sz w:val="24"/>
                <w:szCs w:val="24"/>
              </w:rPr>
              <w:t>р</w:t>
            </w:r>
            <w:r w:rsidRPr="00B535C1">
              <w:rPr>
                <w:color w:val="000000"/>
                <w:spacing w:val="-3"/>
                <w:w w:val="108"/>
                <w:sz w:val="24"/>
                <w:szCs w:val="24"/>
              </w:rPr>
              <w:t>т</w:t>
            </w:r>
            <w:r w:rsidRPr="00B535C1">
              <w:rPr>
                <w:color w:val="000000"/>
                <w:w w:val="108"/>
                <w:sz w:val="24"/>
                <w:szCs w:val="24"/>
              </w:rPr>
              <w:t>с</w:t>
            </w:r>
            <w:r w:rsidRPr="00B535C1">
              <w:rPr>
                <w:color w:val="000000"/>
                <w:w w:val="96"/>
                <w:sz w:val="24"/>
                <w:szCs w:val="24"/>
              </w:rPr>
              <w:t>м</w:t>
            </w:r>
            <w:r w:rsidRPr="00B535C1">
              <w:rPr>
                <w:color w:val="000000"/>
                <w:w w:val="102"/>
                <w:sz w:val="24"/>
                <w:szCs w:val="24"/>
              </w:rPr>
              <w:t>е</w:t>
            </w:r>
            <w:r w:rsidRPr="00B535C1">
              <w:rPr>
                <w:color w:val="000000"/>
                <w:w w:val="104"/>
                <w:sz w:val="24"/>
                <w:szCs w:val="24"/>
              </w:rPr>
              <w:t>н</w:t>
            </w:r>
            <w:r w:rsidRPr="00B535C1">
              <w:rPr>
                <w:color w:val="000000"/>
                <w:w w:val="102"/>
                <w:sz w:val="24"/>
                <w:szCs w:val="24"/>
              </w:rPr>
              <w:t>а</w:t>
            </w:r>
            <w:r w:rsidRPr="00B535C1">
              <w:rPr>
                <w:color w:val="000000"/>
                <w:w w:val="96"/>
                <w:sz w:val="24"/>
                <w:szCs w:val="24"/>
              </w:rPr>
              <w:t>м</w:t>
            </w:r>
            <w:r w:rsidRPr="00B535C1">
              <w:rPr>
                <w:color w:val="000000"/>
                <w:w w:val="104"/>
                <w:sz w:val="24"/>
                <w:szCs w:val="24"/>
              </w:rPr>
              <w:t>и</w:t>
            </w:r>
            <w:r w:rsidRPr="00B535C1">
              <w:rPr>
                <w:color w:val="000000"/>
                <w:w w:val="102"/>
                <w:sz w:val="24"/>
                <w:szCs w:val="24"/>
              </w:rPr>
              <w:t>-</w:t>
            </w:r>
            <w:r w:rsidRPr="00B535C1">
              <w:rPr>
                <w:color w:val="000000"/>
                <w:w w:val="106"/>
                <w:sz w:val="24"/>
                <w:szCs w:val="24"/>
              </w:rPr>
              <w:t>п</w:t>
            </w:r>
            <w:r w:rsidRPr="00B535C1">
              <w:rPr>
                <w:color w:val="000000"/>
                <w:w w:val="102"/>
                <w:sz w:val="24"/>
                <w:szCs w:val="24"/>
              </w:rPr>
              <w:t>а</w:t>
            </w:r>
            <w:r w:rsidRPr="00B535C1">
              <w:rPr>
                <w:color w:val="000000"/>
                <w:w w:val="110"/>
                <w:sz w:val="24"/>
                <w:szCs w:val="24"/>
              </w:rPr>
              <w:t>р</w:t>
            </w:r>
            <w:r w:rsidRPr="00B535C1">
              <w:rPr>
                <w:color w:val="000000"/>
                <w:w w:val="102"/>
                <w:sz w:val="24"/>
                <w:szCs w:val="24"/>
              </w:rPr>
              <w:t>а</w:t>
            </w:r>
            <w:r w:rsidRPr="00B535C1">
              <w:rPr>
                <w:color w:val="000000"/>
                <w:w w:val="101"/>
                <w:sz w:val="24"/>
                <w:szCs w:val="24"/>
              </w:rPr>
              <w:t>л</w:t>
            </w:r>
            <w:r w:rsidRPr="00B535C1">
              <w:rPr>
                <w:color w:val="000000"/>
                <w:w w:val="104"/>
                <w:sz w:val="24"/>
                <w:szCs w:val="24"/>
              </w:rPr>
              <w:t>и</w:t>
            </w:r>
            <w:r w:rsidRPr="00B535C1">
              <w:rPr>
                <w:color w:val="000000"/>
                <w:w w:val="96"/>
                <w:sz w:val="24"/>
                <w:szCs w:val="24"/>
              </w:rPr>
              <w:t>м</w:t>
            </w:r>
            <w:r w:rsidRPr="00B535C1">
              <w:rPr>
                <w:color w:val="000000"/>
                <w:w w:val="106"/>
                <w:sz w:val="24"/>
                <w:szCs w:val="24"/>
              </w:rPr>
              <w:t>п</w:t>
            </w:r>
            <w:r w:rsidRPr="00B535C1">
              <w:rPr>
                <w:color w:val="000000"/>
                <w:w w:val="104"/>
                <w:sz w:val="24"/>
                <w:szCs w:val="24"/>
              </w:rPr>
              <w:t>ий</w:t>
            </w:r>
            <w:r w:rsidRPr="00B535C1">
              <w:rPr>
                <w:color w:val="000000"/>
                <w:w w:val="103"/>
                <w:sz w:val="24"/>
                <w:szCs w:val="24"/>
              </w:rPr>
              <w:t>ц</w:t>
            </w:r>
            <w:r w:rsidRPr="00B535C1">
              <w:rPr>
                <w:color w:val="000000"/>
                <w:w w:val="102"/>
                <w:sz w:val="24"/>
                <w:szCs w:val="24"/>
              </w:rPr>
              <w:t>а</w:t>
            </w:r>
            <w:r w:rsidRPr="00B535C1">
              <w:rPr>
                <w:color w:val="000000"/>
                <w:w w:val="96"/>
                <w:sz w:val="24"/>
                <w:szCs w:val="24"/>
              </w:rPr>
              <w:t>м</w:t>
            </w:r>
            <w:r w:rsidRPr="00B535C1">
              <w:rPr>
                <w:color w:val="000000"/>
                <w:w w:val="104"/>
                <w:sz w:val="24"/>
                <w:szCs w:val="24"/>
              </w:rPr>
              <w:t>и</w:t>
            </w:r>
            <w:r w:rsidRPr="00B535C1">
              <w:rPr>
                <w:color w:val="000000"/>
                <w:w w:val="83"/>
                <w:sz w:val="24"/>
                <w:szCs w:val="24"/>
              </w:rPr>
              <w:t>.</w:t>
            </w:r>
            <w:r w:rsidRPr="00B535C1">
              <w:rPr>
                <w:color w:val="000000"/>
                <w:spacing w:val="28"/>
                <w:sz w:val="24"/>
                <w:szCs w:val="24"/>
              </w:rPr>
              <w:t xml:space="preserve"> </w:t>
            </w:r>
            <w:r w:rsidRPr="00B535C1">
              <w:rPr>
                <w:color w:val="000000"/>
                <w:w w:val="104"/>
                <w:sz w:val="24"/>
                <w:szCs w:val="24"/>
              </w:rPr>
              <w:t>П</w:t>
            </w:r>
            <w:r w:rsidRPr="00B535C1">
              <w:rPr>
                <w:color w:val="000000"/>
                <w:w w:val="106"/>
                <w:sz w:val="24"/>
                <w:szCs w:val="24"/>
              </w:rPr>
              <w:t>о</w:t>
            </w:r>
            <w:r w:rsidRPr="00B535C1">
              <w:rPr>
                <w:color w:val="000000"/>
                <w:w w:val="96"/>
                <w:sz w:val="24"/>
                <w:szCs w:val="24"/>
              </w:rPr>
              <w:t>д</w:t>
            </w:r>
            <w:r w:rsidRPr="00B535C1">
              <w:rPr>
                <w:color w:val="000000"/>
                <w:w w:val="106"/>
                <w:sz w:val="24"/>
                <w:szCs w:val="24"/>
              </w:rPr>
              <w:t>в</w:t>
            </w:r>
            <w:r w:rsidRPr="00B535C1">
              <w:rPr>
                <w:color w:val="000000"/>
                <w:w w:val="102"/>
                <w:sz w:val="24"/>
                <w:szCs w:val="24"/>
              </w:rPr>
              <w:t>е</w:t>
            </w:r>
            <w:r w:rsidRPr="00B535C1">
              <w:rPr>
                <w:color w:val="000000"/>
                <w:spacing w:val="2"/>
                <w:w w:val="108"/>
                <w:sz w:val="24"/>
                <w:szCs w:val="24"/>
              </w:rPr>
              <w:t>с</w:t>
            </w:r>
            <w:r w:rsidRPr="00B535C1">
              <w:rPr>
                <w:color w:val="000000"/>
                <w:w w:val="108"/>
                <w:sz w:val="24"/>
                <w:szCs w:val="24"/>
              </w:rPr>
              <w:t>т</w:t>
            </w:r>
            <w:r w:rsidRPr="00B535C1">
              <w:rPr>
                <w:color w:val="000000"/>
                <w:w w:val="104"/>
                <w:sz w:val="24"/>
                <w:szCs w:val="24"/>
              </w:rPr>
              <w:t>и</w:t>
            </w:r>
            <w:r w:rsidRPr="00B535C1">
              <w:rPr>
                <w:color w:val="000000"/>
                <w:spacing w:val="28"/>
                <w:sz w:val="24"/>
                <w:szCs w:val="24"/>
              </w:rPr>
              <w:t xml:space="preserve"> </w:t>
            </w:r>
            <w:r w:rsidRPr="00B535C1">
              <w:rPr>
                <w:color w:val="000000"/>
                <w:w w:val="96"/>
                <w:sz w:val="24"/>
                <w:szCs w:val="24"/>
              </w:rPr>
              <w:t>д</w:t>
            </w:r>
            <w:r w:rsidRPr="00B535C1">
              <w:rPr>
                <w:color w:val="000000"/>
                <w:spacing w:val="-1"/>
                <w:w w:val="102"/>
                <w:sz w:val="24"/>
                <w:szCs w:val="24"/>
              </w:rPr>
              <w:t>е</w:t>
            </w:r>
            <w:r w:rsidRPr="00B535C1">
              <w:rPr>
                <w:color w:val="000000"/>
                <w:spacing w:val="-4"/>
                <w:w w:val="108"/>
                <w:sz w:val="24"/>
                <w:szCs w:val="24"/>
              </w:rPr>
              <w:t>т</w:t>
            </w:r>
            <w:r w:rsidRPr="00B535C1">
              <w:rPr>
                <w:color w:val="000000"/>
                <w:w w:val="102"/>
                <w:sz w:val="24"/>
                <w:szCs w:val="24"/>
              </w:rPr>
              <w:t>е</w:t>
            </w:r>
            <w:r w:rsidRPr="00B535C1">
              <w:rPr>
                <w:color w:val="000000"/>
                <w:spacing w:val="-1"/>
                <w:w w:val="104"/>
                <w:sz w:val="24"/>
                <w:szCs w:val="24"/>
              </w:rPr>
              <w:t>й</w:t>
            </w:r>
            <w:r w:rsidRPr="00B535C1">
              <w:rPr>
                <w:color w:val="000000"/>
                <w:spacing w:val="28"/>
                <w:sz w:val="24"/>
                <w:szCs w:val="24"/>
              </w:rPr>
              <w:t xml:space="preserve"> </w:t>
            </w:r>
            <w:r w:rsidRPr="00B535C1">
              <w:rPr>
                <w:color w:val="000000"/>
                <w:w w:val="105"/>
                <w:sz w:val="24"/>
                <w:szCs w:val="24"/>
              </w:rPr>
              <w:t>к</w:t>
            </w:r>
            <w:r w:rsidRPr="00B535C1">
              <w:rPr>
                <w:color w:val="000000"/>
                <w:spacing w:val="29"/>
                <w:sz w:val="24"/>
                <w:szCs w:val="24"/>
              </w:rPr>
              <w:t xml:space="preserve"> </w:t>
            </w:r>
            <w:r w:rsidRPr="00B535C1">
              <w:rPr>
                <w:color w:val="000000"/>
                <w:w w:val="106"/>
                <w:sz w:val="24"/>
                <w:szCs w:val="24"/>
              </w:rPr>
              <w:t>по</w:t>
            </w:r>
            <w:r w:rsidRPr="00B535C1">
              <w:rPr>
                <w:color w:val="000000"/>
                <w:w w:val="104"/>
                <w:sz w:val="24"/>
                <w:szCs w:val="24"/>
              </w:rPr>
              <w:t>ни</w:t>
            </w:r>
            <w:r w:rsidRPr="00B535C1">
              <w:rPr>
                <w:color w:val="000000"/>
                <w:w w:val="96"/>
                <w:sz w:val="24"/>
                <w:szCs w:val="24"/>
              </w:rPr>
              <w:t>м</w:t>
            </w:r>
            <w:r w:rsidRPr="00B535C1">
              <w:rPr>
                <w:color w:val="000000"/>
                <w:w w:val="102"/>
                <w:sz w:val="24"/>
                <w:szCs w:val="24"/>
              </w:rPr>
              <w:t>а</w:t>
            </w:r>
            <w:r w:rsidRPr="00B535C1">
              <w:rPr>
                <w:color w:val="000000"/>
                <w:w w:val="104"/>
                <w:sz w:val="24"/>
                <w:szCs w:val="24"/>
              </w:rPr>
              <w:t>ни</w:t>
            </w:r>
            <w:r w:rsidRPr="00B535C1">
              <w:rPr>
                <w:color w:val="000000"/>
                <w:w w:val="99"/>
                <w:sz w:val="24"/>
                <w:szCs w:val="24"/>
              </w:rPr>
              <w:t>ю</w:t>
            </w:r>
            <w:r w:rsidRPr="00B535C1">
              <w:rPr>
                <w:color w:val="000000"/>
                <w:spacing w:val="28"/>
                <w:sz w:val="24"/>
                <w:szCs w:val="24"/>
              </w:rPr>
              <w:t xml:space="preserve"> </w:t>
            </w:r>
            <w:r w:rsidRPr="00B535C1">
              <w:rPr>
                <w:color w:val="000000"/>
                <w:spacing w:val="-3"/>
                <w:w w:val="108"/>
                <w:sz w:val="24"/>
                <w:szCs w:val="24"/>
              </w:rPr>
              <w:t>т</w:t>
            </w:r>
            <w:r w:rsidRPr="00B535C1">
              <w:rPr>
                <w:color w:val="000000"/>
                <w:w w:val="106"/>
                <w:sz w:val="24"/>
                <w:szCs w:val="24"/>
              </w:rPr>
              <w:t>о</w:t>
            </w:r>
            <w:r w:rsidRPr="00B535C1">
              <w:rPr>
                <w:color w:val="000000"/>
                <w:spacing w:val="-4"/>
                <w:w w:val="113"/>
                <w:sz w:val="24"/>
                <w:szCs w:val="24"/>
              </w:rPr>
              <w:t>г</w:t>
            </w:r>
            <w:r w:rsidRPr="00B535C1">
              <w:rPr>
                <w:color w:val="000000"/>
                <w:w w:val="106"/>
                <w:sz w:val="24"/>
                <w:szCs w:val="24"/>
              </w:rPr>
              <w:t>о</w:t>
            </w:r>
            <w:r w:rsidRPr="00B535C1">
              <w:rPr>
                <w:color w:val="000000"/>
                <w:w w:val="84"/>
                <w:sz w:val="24"/>
                <w:szCs w:val="24"/>
              </w:rPr>
              <w:t>,</w:t>
            </w:r>
            <w:r w:rsidRPr="00B535C1">
              <w:rPr>
                <w:color w:val="000000"/>
                <w:spacing w:val="28"/>
                <w:sz w:val="24"/>
                <w:szCs w:val="24"/>
              </w:rPr>
              <w:t xml:space="preserve"> </w:t>
            </w:r>
            <w:r w:rsidRPr="00B535C1">
              <w:rPr>
                <w:color w:val="000000"/>
                <w:w w:val="112"/>
                <w:sz w:val="24"/>
                <w:szCs w:val="24"/>
              </w:rPr>
              <w:t>ч</w:t>
            </w:r>
            <w:r w:rsidRPr="00B535C1">
              <w:rPr>
                <w:color w:val="000000"/>
                <w:spacing w:val="-4"/>
                <w:w w:val="108"/>
                <w:sz w:val="24"/>
                <w:szCs w:val="24"/>
              </w:rPr>
              <w:t>т</w:t>
            </w:r>
            <w:r w:rsidRPr="00B535C1">
              <w:rPr>
                <w:color w:val="000000"/>
                <w:w w:val="106"/>
                <w:sz w:val="24"/>
                <w:szCs w:val="24"/>
              </w:rPr>
              <w:t>о</w:t>
            </w:r>
            <w:r w:rsidRPr="00B535C1">
              <w:rPr>
                <w:color w:val="000000"/>
                <w:spacing w:val="29"/>
                <w:sz w:val="24"/>
                <w:szCs w:val="24"/>
              </w:rPr>
              <w:t xml:space="preserve"> </w:t>
            </w:r>
            <w:r w:rsidRPr="00B535C1">
              <w:rPr>
                <w:color w:val="000000"/>
                <w:spacing w:val="-1"/>
                <w:w w:val="106"/>
                <w:sz w:val="24"/>
                <w:szCs w:val="24"/>
              </w:rPr>
              <w:t>э</w:t>
            </w:r>
            <w:r w:rsidRPr="00B535C1">
              <w:rPr>
                <w:color w:val="000000"/>
                <w:spacing w:val="-1"/>
                <w:w w:val="108"/>
                <w:sz w:val="24"/>
                <w:szCs w:val="24"/>
              </w:rPr>
              <w:t>т</w:t>
            </w:r>
            <w:r w:rsidRPr="00B535C1">
              <w:rPr>
                <w:color w:val="000000"/>
                <w:w w:val="104"/>
                <w:sz w:val="24"/>
                <w:szCs w:val="24"/>
              </w:rPr>
              <w:t>и</w:t>
            </w:r>
            <w:r w:rsidRPr="00B535C1">
              <w:rPr>
                <w:color w:val="000000"/>
                <w:spacing w:val="29"/>
                <w:sz w:val="24"/>
                <w:szCs w:val="24"/>
              </w:rPr>
              <w:t xml:space="preserve"> </w:t>
            </w:r>
            <w:r w:rsidRPr="00B535C1">
              <w:rPr>
                <w:color w:val="000000"/>
                <w:w w:val="101"/>
                <w:sz w:val="24"/>
                <w:szCs w:val="24"/>
              </w:rPr>
              <w:t>л</w:t>
            </w:r>
            <w:r w:rsidRPr="00B535C1">
              <w:rPr>
                <w:color w:val="000000"/>
                <w:spacing w:val="-1"/>
                <w:w w:val="99"/>
                <w:sz w:val="24"/>
                <w:szCs w:val="24"/>
              </w:rPr>
              <w:t>ю</w:t>
            </w:r>
            <w:r w:rsidRPr="00B535C1">
              <w:rPr>
                <w:color w:val="000000"/>
                <w:w w:val="96"/>
                <w:sz w:val="24"/>
                <w:szCs w:val="24"/>
              </w:rPr>
              <w:t>д</w:t>
            </w:r>
            <w:r w:rsidRPr="00B535C1">
              <w:rPr>
                <w:color w:val="000000"/>
                <w:w w:val="104"/>
                <w:sz w:val="24"/>
                <w:szCs w:val="24"/>
              </w:rPr>
              <w:t>и</w:t>
            </w:r>
            <w:r w:rsidRPr="00B535C1">
              <w:rPr>
                <w:color w:val="000000"/>
                <w:spacing w:val="28"/>
                <w:sz w:val="24"/>
                <w:szCs w:val="24"/>
              </w:rPr>
              <w:t xml:space="preserve"> </w:t>
            </w:r>
            <w:r w:rsidRPr="00B535C1">
              <w:rPr>
                <w:color w:val="000000"/>
                <w:w w:val="102"/>
                <w:sz w:val="24"/>
                <w:szCs w:val="24"/>
              </w:rPr>
              <w:t>е</w:t>
            </w:r>
            <w:r w:rsidRPr="00B535C1">
              <w:rPr>
                <w:color w:val="000000"/>
                <w:w w:val="98"/>
                <w:sz w:val="24"/>
                <w:szCs w:val="24"/>
              </w:rPr>
              <w:t>ж</w:t>
            </w:r>
            <w:r w:rsidRPr="00B535C1">
              <w:rPr>
                <w:color w:val="000000"/>
                <w:w w:val="102"/>
                <w:sz w:val="24"/>
                <w:szCs w:val="24"/>
              </w:rPr>
              <w:t>е</w:t>
            </w:r>
            <w:r w:rsidRPr="00B535C1">
              <w:rPr>
                <w:color w:val="000000"/>
                <w:w w:val="96"/>
                <w:sz w:val="24"/>
                <w:szCs w:val="24"/>
              </w:rPr>
              <w:t>д</w:t>
            </w:r>
            <w:r w:rsidRPr="00B535C1">
              <w:rPr>
                <w:color w:val="000000"/>
                <w:w w:val="104"/>
                <w:sz w:val="24"/>
                <w:szCs w:val="24"/>
              </w:rPr>
              <w:t>н</w:t>
            </w:r>
            <w:r w:rsidRPr="00B535C1">
              <w:rPr>
                <w:color w:val="000000"/>
                <w:w w:val="102"/>
                <w:sz w:val="24"/>
                <w:szCs w:val="24"/>
              </w:rPr>
              <w:t>е</w:t>
            </w:r>
            <w:r w:rsidRPr="00B535C1">
              <w:rPr>
                <w:color w:val="000000"/>
                <w:w w:val="106"/>
                <w:sz w:val="24"/>
                <w:szCs w:val="24"/>
              </w:rPr>
              <w:t>в</w:t>
            </w:r>
            <w:r w:rsidRPr="00B535C1">
              <w:rPr>
                <w:color w:val="000000"/>
                <w:w w:val="104"/>
                <w:sz w:val="24"/>
                <w:szCs w:val="24"/>
              </w:rPr>
              <w:t>н</w:t>
            </w:r>
            <w:r w:rsidRPr="00B535C1">
              <w:rPr>
                <w:color w:val="000000"/>
                <w:spacing w:val="-1"/>
                <w:w w:val="106"/>
                <w:sz w:val="24"/>
                <w:szCs w:val="24"/>
              </w:rPr>
              <w:t>о</w:t>
            </w:r>
            <w:r w:rsidRPr="00B535C1">
              <w:rPr>
                <w:color w:val="000000"/>
                <w:sz w:val="24"/>
                <w:szCs w:val="24"/>
              </w:rPr>
              <w:t xml:space="preserve"> </w:t>
            </w:r>
            <w:r w:rsidRPr="00B535C1">
              <w:rPr>
                <w:color w:val="000000"/>
                <w:w w:val="108"/>
                <w:sz w:val="24"/>
                <w:szCs w:val="24"/>
              </w:rPr>
              <w:t>с</w:t>
            </w:r>
            <w:r w:rsidRPr="00B535C1">
              <w:rPr>
                <w:color w:val="000000"/>
                <w:w w:val="106"/>
                <w:sz w:val="24"/>
                <w:szCs w:val="24"/>
              </w:rPr>
              <w:t>ов</w:t>
            </w:r>
            <w:r w:rsidRPr="00B535C1">
              <w:rPr>
                <w:color w:val="000000"/>
                <w:w w:val="102"/>
                <w:sz w:val="24"/>
                <w:szCs w:val="24"/>
              </w:rPr>
              <w:t>е</w:t>
            </w:r>
            <w:r w:rsidRPr="00B535C1">
              <w:rPr>
                <w:color w:val="000000"/>
                <w:w w:val="110"/>
                <w:sz w:val="24"/>
                <w:szCs w:val="24"/>
              </w:rPr>
              <w:t>р</w:t>
            </w:r>
            <w:r w:rsidRPr="00B535C1">
              <w:rPr>
                <w:color w:val="000000"/>
                <w:w w:val="103"/>
                <w:sz w:val="24"/>
                <w:szCs w:val="24"/>
              </w:rPr>
              <w:t>ш</w:t>
            </w:r>
            <w:r w:rsidRPr="00B535C1">
              <w:rPr>
                <w:color w:val="000000"/>
                <w:w w:val="102"/>
                <w:sz w:val="24"/>
                <w:szCs w:val="24"/>
              </w:rPr>
              <w:t>а</w:t>
            </w:r>
            <w:r w:rsidRPr="00B535C1">
              <w:rPr>
                <w:color w:val="000000"/>
                <w:spacing w:val="-2"/>
                <w:w w:val="99"/>
                <w:sz w:val="24"/>
                <w:szCs w:val="24"/>
              </w:rPr>
              <w:t>ю</w:t>
            </w:r>
            <w:r w:rsidRPr="00B535C1">
              <w:rPr>
                <w:color w:val="000000"/>
                <w:w w:val="108"/>
                <w:sz w:val="24"/>
                <w:szCs w:val="24"/>
              </w:rPr>
              <w:t>т</w:t>
            </w:r>
            <w:r w:rsidRPr="00B535C1">
              <w:rPr>
                <w:color w:val="000000"/>
                <w:spacing w:val="3"/>
                <w:sz w:val="24"/>
                <w:szCs w:val="24"/>
              </w:rPr>
              <w:t xml:space="preserve"> </w:t>
            </w:r>
            <w:r w:rsidRPr="00B535C1">
              <w:rPr>
                <w:color w:val="000000"/>
                <w:w w:val="106"/>
                <w:sz w:val="24"/>
                <w:szCs w:val="24"/>
              </w:rPr>
              <w:t>п</w:t>
            </w:r>
            <w:r w:rsidRPr="00B535C1">
              <w:rPr>
                <w:color w:val="000000"/>
                <w:spacing w:val="-1"/>
                <w:w w:val="106"/>
                <w:sz w:val="24"/>
                <w:szCs w:val="24"/>
              </w:rPr>
              <w:t>о</w:t>
            </w:r>
            <w:r w:rsidRPr="00B535C1">
              <w:rPr>
                <w:color w:val="000000"/>
                <w:w w:val="96"/>
                <w:sz w:val="24"/>
                <w:szCs w:val="24"/>
              </w:rPr>
              <w:t>д</w:t>
            </w:r>
            <w:r w:rsidRPr="00B535C1">
              <w:rPr>
                <w:color w:val="000000"/>
                <w:w w:val="106"/>
                <w:sz w:val="24"/>
                <w:szCs w:val="24"/>
              </w:rPr>
              <w:t>в</w:t>
            </w:r>
            <w:r w:rsidRPr="00B535C1">
              <w:rPr>
                <w:color w:val="000000"/>
                <w:w w:val="104"/>
                <w:sz w:val="24"/>
                <w:szCs w:val="24"/>
              </w:rPr>
              <w:t>и</w:t>
            </w:r>
            <w:r w:rsidRPr="00B535C1">
              <w:rPr>
                <w:color w:val="000000"/>
                <w:spacing w:val="-16"/>
                <w:w w:val="113"/>
                <w:sz w:val="24"/>
                <w:szCs w:val="24"/>
              </w:rPr>
              <w:t>г</w:t>
            </w:r>
            <w:r w:rsidRPr="00B535C1">
              <w:rPr>
                <w:color w:val="000000"/>
                <w:w w:val="84"/>
                <w:sz w:val="24"/>
                <w:szCs w:val="24"/>
              </w:rPr>
              <w:t>,</w:t>
            </w:r>
            <w:r w:rsidRPr="00B535C1">
              <w:rPr>
                <w:color w:val="000000"/>
                <w:spacing w:val="3"/>
                <w:sz w:val="24"/>
                <w:szCs w:val="24"/>
              </w:rPr>
              <w:t xml:space="preserve"> </w:t>
            </w:r>
            <w:r w:rsidRPr="00B535C1">
              <w:rPr>
                <w:color w:val="000000"/>
                <w:spacing w:val="2"/>
                <w:w w:val="96"/>
                <w:sz w:val="24"/>
                <w:szCs w:val="24"/>
              </w:rPr>
              <w:t>д</w:t>
            </w:r>
            <w:r w:rsidRPr="00B535C1">
              <w:rPr>
                <w:color w:val="000000"/>
                <w:w w:val="101"/>
                <w:sz w:val="24"/>
                <w:szCs w:val="24"/>
              </w:rPr>
              <w:t>л</w:t>
            </w:r>
            <w:r w:rsidRPr="00B535C1">
              <w:rPr>
                <w:color w:val="000000"/>
                <w:w w:val="106"/>
                <w:sz w:val="24"/>
                <w:szCs w:val="24"/>
              </w:rPr>
              <w:t>я</w:t>
            </w:r>
            <w:r w:rsidRPr="00B535C1">
              <w:rPr>
                <w:color w:val="000000"/>
                <w:spacing w:val="3"/>
                <w:sz w:val="24"/>
                <w:szCs w:val="24"/>
              </w:rPr>
              <w:t xml:space="preserve"> </w:t>
            </w:r>
            <w:r w:rsidRPr="00B535C1">
              <w:rPr>
                <w:color w:val="000000"/>
                <w:spacing w:val="-4"/>
                <w:w w:val="108"/>
                <w:sz w:val="24"/>
                <w:szCs w:val="24"/>
              </w:rPr>
              <w:t>т</w:t>
            </w:r>
            <w:r w:rsidRPr="00B535C1">
              <w:rPr>
                <w:color w:val="000000"/>
                <w:w w:val="106"/>
                <w:sz w:val="24"/>
                <w:szCs w:val="24"/>
              </w:rPr>
              <w:t>о</w:t>
            </w:r>
            <w:r w:rsidRPr="00B535C1">
              <w:rPr>
                <w:color w:val="000000"/>
                <w:spacing w:val="-4"/>
                <w:w w:val="113"/>
                <w:sz w:val="24"/>
                <w:szCs w:val="24"/>
              </w:rPr>
              <w:t>г</w:t>
            </w:r>
            <w:r w:rsidRPr="00B535C1">
              <w:rPr>
                <w:color w:val="000000"/>
                <w:w w:val="106"/>
                <w:sz w:val="24"/>
                <w:szCs w:val="24"/>
              </w:rPr>
              <w:t>о</w:t>
            </w:r>
            <w:r w:rsidRPr="00B535C1">
              <w:rPr>
                <w:color w:val="000000"/>
                <w:spacing w:val="3"/>
                <w:sz w:val="24"/>
                <w:szCs w:val="24"/>
              </w:rPr>
              <w:t xml:space="preserve"> </w:t>
            </w:r>
            <w:r w:rsidRPr="00B535C1">
              <w:rPr>
                <w:color w:val="000000"/>
                <w:w w:val="112"/>
                <w:sz w:val="24"/>
                <w:szCs w:val="24"/>
              </w:rPr>
              <w:t>ч</w:t>
            </w:r>
            <w:r w:rsidRPr="00B535C1">
              <w:rPr>
                <w:color w:val="000000"/>
                <w:spacing w:val="-4"/>
                <w:w w:val="108"/>
                <w:sz w:val="24"/>
                <w:szCs w:val="24"/>
              </w:rPr>
              <w:t>т</w:t>
            </w:r>
            <w:r w:rsidRPr="00B535C1">
              <w:rPr>
                <w:color w:val="000000"/>
                <w:w w:val="106"/>
                <w:sz w:val="24"/>
                <w:szCs w:val="24"/>
              </w:rPr>
              <w:t>о</w:t>
            </w:r>
            <w:r w:rsidRPr="00B535C1">
              <w:rPr>
                <w:color w:val="000000"/>
                <w:w w:val="101"/>
                <w:sz w:val="24"/>
                <w:szCs w:val="24"/>
              </w:rPr>
              <w:t>бы</w:t>
            </w:r>
            <w:r w:rsidRPr="00B535C1">
              <w:rPr>
                <w:color w:val="000000"/>
                <w:spacing w:val="3"/>
                <w:sz w:val="24"/>
                <w:szCs w:val="24"/>
              </w:rPr>
              <w:t xml:space="preserve"> </w:t>
            </w:r>
            <w:r w:rsidRPr="00B535C1">
              <w:rPr>
                <w:color w:val="000000"/>
                <w:w w:val="96"/>
                <w:sz w:val="24"/>
                <w:szCs w:val="24"/>
              </w:rPr>
              <w:t>д</w:t>
            </w:r>
            <w:r w:rsidRPr="00B535C1">
              <w:rPr>
                <w:color w:val="000000"/>
                <w:w w:val="106"/>
                <w:sz w:val="24"/>
                <w:szCs w:val="24"/>
              </w:rPr>
              <w:t>о</w:t>
            </w:r>
            <w:r w:rsidRPr="00B535C1">
              <w:rPr>
                <w:color w:val="000000"/>
                <w:w w:val="101"/>
                <w:sz w:val="24"/>
                <w:szCs w:val="24"/>
              </w:rPr>
              <w:t>б</w:t>
            </w:r>
            <w:r w:rsidRPr="00B535C1">
              <w:rPr>
                <w:color w:val="000000"/>
                <w:spacing w:val="-1"/>
                <w:w w:val="104"/>
                <w:sz w:val="24"/>
                <w:szCs w:val="24"/>
              </w:rPr>
              <w:t>и</w:t>
            </w:r>
            <w:r w:rsidRPr="00B535C1">
              <w:rPr>
                <w:color w:val="000000"/>
                <w:spacing w:val="-2"/>
                <w:w w:val="108"/>
                <w:sz w:val="24"/>
                <w:szCs w:val="24"/>
              </w:rPr>
              <w:t>т</w:t>
            </w:r>
            <w:r w:rsidRPr="00B535C1">
              <w:rPr>
                <w:color w:val="000000"/>
                <w:w w:val="108"/>
                <w:sz w:val="24"/>
                <w:szCs w:val="24"/>
              </w:rPr>
              <w:t>ь</w:t>
            </w:r>
            <w:r w:rsidRPr="00B535C1">
              <w:rPr>
                <w:color w:val="000000"/>
                <w:spacing w:val="2"/>
                <w:w w:val="108"/>
                <w:sz w:val="24"/>
                <w:szCs w:val="24"/>
              </w:rPr>
              <w:t>с</w:t>
            </w:r>
            <w:r w:rsidRPr="00B535C1">
              <w:rPr>
                <w:color w:val="000000"/>
                <w:w w:val="106"/>
                <w:sz w:val="24"/>
                <w:szCs w:val="24"/>
              </w:rPr>
              <w:t>я</w:t>
            </w:r>
            <w:r w:rsidRPr="00B535C1">
              <w:rPr>
                <w:color w:val="000000"/>
                <w:spacing w:val="3"/>
                <w:sz w:val="24"/>
                <w:szCs w:val="24"/>
              </w:rPr>
              <w:t xml:space="preserve"> </w:t>
            </w:r>
            <w:r w:rsidRPr="00B535C1">
              <w:rPr>
                <w:color w:val="000000"/>
                <w:w w:val="106"/>
                <w:sz w:val="24"/>
                <w:szCs w:val="24"/>
              </w:rPr>
              <w:t>в</w:t>
            </w:r>
            <w:r w:rsidRPr="00B535C1">
              <w:rPr>
                <w:color w:val="000000"/>
                <w:w w:val="101"/>
                <w:sz w:val="24"/>
                <w:szCs w:val="24"/>
              </w:rPr>
              <w:t>ы</w:t>
            </w:r>
            <w:r w:rsidRPr="00B535C1">
              <w:rPr>
                <w:color w:val="000000"/>
                <w:w w:val="108"/>
                <w:sz w:val="24"/>
                <w:szCs w:val="24"/>
              </w:rPr>
              <w:t>с</w:t>
            </w:r>
            <w:r w:rsidRPr="00B535C1">
              <w:rPr>
                <w:color w:val="000000"/>
                <w:w w:val="106"/>
                <w:sz w:val="24"/>
                <w:szCs w:val="24"/>
              </w:rPr>
              <w:t>о</w:t>
            </w:r>
            <w:r w:rsidRPr="00B535C1">
              <w:rPr>
                <w:color w:val="000000"/>
                <w:w w:val="105"/>
                <w:sz w:val="24"/>
                <w:szCs w:val="24"/>
              </w:rPr>
              <w:t>к</w:t>
            </w:r>
            <w:r w:rsidRPr="00B535C1">
              <w:rPr>
                <w:color w:val="000000"/>
                <w:w w:val="104"/>
                <w:sz w:val="24"/>
                <w:szCs w:val="24"/>
              </w:rPr>
              <w:t>и</w:t>
            </w:r>
            <w:r w:rsidRPr="00B535C1">
              <w:rPr>
                <w:color w:val="000000"/>
                <w:w w:val="108"/>
                <w:sz w:val="24"/>
                <w:szCs w:val="24"/>
              </w:rPr>
              <w:t>х</w:t>
            </w:r>
            <w:r w:rsidRPr="00B535C1">
              <w:rPr>
                <w:color w:val="000000"/>
                <w:spacing w:val="2"/>
                <w:sz w:val="24"/>
                <w:szCs w:val="24"/>
              </w:rPr>
              <w:t xml:space="preserve"> </w:t>
            </w:r>
            <w:r w:rsidRPr="00B535C1">
              <w:rPr>
                <w:color w:val="000000"/>
                <w:w w:val="110"/>
                <w:sz w:val="24"/>
                <w:szCs w:val="24"/>
              </w:rPr>
              <w:t>р</w:t>
            </w:r>
            <w:r w:rsidRPr="00B535C1">
              <w:rPr>
                <w:color w:val="000000"/>
                <w:w w:val="102"/>
                <w:sz w:val="24"/>
                <w:szCs w:val="24"/>
              </w:rPr>
              <w:t>е</w:t>
            </w:r>
            <w:r w:rsidRPr="00B535C1">
              <w:rPr>
                <w:color w:val="000000"/>
                <w:w w:val="104"/>
                <w:sz w:val="24"/>
                <w:szCs w:val="24"/>
              </w:rPr>
              <w:t>з</w:t>
            </w:r>
            <w:r w:rsidRPr="00B535C1">
              <w:rPr>
                <w:color w:val="000000"/>
                <w:spacing w:val="-1"/>
                <w:w w:val="106"/>
                <w:sz w:val="24"/>
                <w:szCs w:val="24"/>
              </w:rPr>
              <w:t>у</w:t>
            </w:r>
            <w:r w:rsidRPr="00B535C1">
              <w:rPr>
                <w:color w:val="000000"/>
                <w:w w:val="101"/>
                <w:sz w:val="24"/>
                <w:szCs w:val="24"/>
              </w:rPr>
              <w:t>л</w:t>
            </w:r>
            <w:r w:rsidRPr="00B535C1">
              <w:rPr>
                <w:color w:val="000000"/>
                <w:spacing w:val="-11"/>
                <w:w w:val="108"/>
                <w:sz w:val="24"/>
                <w:szCs w:val="24"/>
              </w:rPr>
              <w:t>ь</w:t>
            </w:r>
            <w:r w:rsidRPr="00B535C1">
              <w:rPr>
                <w:color w:val="000000"/>
                <w:spacing w:val="-2"/>
                <w:w w:val="108"/>
                <w:sz w:val="24"/>
                <w:szCs w:val="24"/>
              </w:rPr>
              <w:t>т</w:t>
            </w:r>
            <w:r w:rsidRPr="00B535C1">
              <w:rPr>
                <w:color w:val="000000"/>
                <w:spacing w:val="-2"/>
                <w:w w:val="102"/>
                <w:sz w:val="24"/>
                <w:szCs w:val="24"/>
              </w:rPr>
              <w:t>а</w:t>
            </w:r>
            <w:r w:rsidRPr="00B535C1">
              <w:rPr>
                <w:color w:val="000000"/>
                <w:spacing w:val="-4"/>
                <w:w w:val="108"/>
                <w:sz w:val="24"/>
                <w:szCs w:val="24"/>
              </w:rPr>
              <w:t>т</w:t>
            </w:r>
            <w:r w:rsidRPr="00B535C1">
              <w:rPr>
                <w:color w:val="000000"/>
                <w:w w:val="106"/>
                <w:sz w:val="24"/>
                <w:szCs w:val="24"/>
              </w:rPr>
              <w:t>ов</w:t>
            </w:r>
            <w:r w:rsidRPr="00B535C1">
              <w:rPr>
                <w:color w:val="000000"/>
                <w:w w:val="83"/>
                <w:sz w:val="24"/>
                <w:szCs w:val="24"/>
              </w:rPr>
              <w:t>.</w:t>
            </w:r>
            <w:r w:rsidRPr="00B535C1">
              <w:rPr>
                <w:color w:val="000000"/>
                <w:sz w:val="24"/>
                <w:szCs w:val="24"/>
              </w:rPr>
              <w:t xml:space="preserve"> </w:t>
            </w:r>
            <w:r w:rsidRPr="00B535C1">
              <w:rPr>
                <w:color w:val="000000"/>
                <w:w w:val="101"/>
                <w:sz w:val="24"/>
                <w:szCs w:val="24"/>
              </w:rPr>
              <w:t>В</w:t>
            </w:r>
            <w:r w:rsidRPr="00B535C1">
              <w:rPr>
                <w:color w:val="000000"/>
                <w:w w:val="106"/>
                <w:sz w:val="24"/>
                <w:szCs w:val="24"/>
              </w:rPr>
              <w:t>о</w:t>
            </w:r>
            <w:r w:rsidRPr="00B535C1">
              <w:rPr>
                <w:color w:val="000000"/>
                <w:w w:val="108"/>
                <w:sz w:val="24"/>
                <w:szCs w:val="24"/>
              </w:rPr>
              <w:t>с</w:t>
            </w:r>
            <w:r w:rsidRPr="00B535C1">
              <w:rPr>
                <w:color w:val="000000"/>
                <w:w w:val="106"/>
                <w:sz w:val="24"/>
                <w:szCs w:val="24"/>
              </w:rPr>
              <w:t>п</w:t>
            </w:r>
            <w:r w:rsidRPr="00B535C1">
              <w:rPr>
                <w:color w:val="000000"/>
                <w:w w:val="104"/>
                <w:sz w:val="24"/>
                <w:szCs w:val="24"/>
              </w:rPr>
              <w:t>и</w:t>
            </w:r>
            <w:r w:rsidRPr="00B535C1">
              <w:rPr>
                <w:color w:val="000000"/>
                <w:spacing w:val="-1"/>
                <w:w w:val="108"/>
                <w:sz w:val="24"/>
                <w:szCs w:val="24"/>
              </w:rPr>
              <w:t>т</w:t>
            </w:r>
            <w:r w:rsidRPr="00B535C1">
              <w:rPr>
                <w:color w:val="000000"/>
                <w:w w:val="101"/>
                <w:sz w:val="24"/>
                <w:szCs w:val="24"/>
              </w:rPr>
              <w:t>ы</w:t>
            </w:r>
            <w:r w:rsidRPr="00B535C1">
              <w:rPr>
                <w:color w:val="000000"/>
                <w:w w:val="106"/>
                <w:sz w:val="24"/>
                <w:szCs w:val="24"/>
              </w:rPr>
              <w:t>в</w:t>
            </w:r>
            <w:r w:rsidRPr="00B535C1">
              <w:rPr>
                <w:color w:val="000000"/>
                <w:spacing w:val="-1"/>
                <w:w w:val="102"/>
                <w:sz w:val="24"/>
                <w:szCs w:val="24"/>
              </w:rPr>
              <w:t>а</w:t>
            </w:r>
            <w:r w:rsidRPr="00B535C1">
              <w:rPr>
                <w:color w:val="000000"/>
                <w:spacing w:val="-2"/>
                <w:w w:val="108"/>
                <w:sz w:val="24"/>
                <w:szCs w:val="24"/>
              </w:rPr>
              <w:t>т</w:t>
            </w:r>
            <w:r w:rsidRPr="00B535C1">
              <w:rPr>
                <w:color w:val="000000"/>
                <w:spacing w:val="-1"/>
                <w:w w:val="108"/>
                <w:sz w:val="24"/>
                <w:szCs w:val="24"/>
              </w:rPr>
              <w:t>ь</w:t>
            </w:r>
            <w:r w:rsidRPr="00B535C1">
              <w:rPr>
                <w:color w:val="000000"/>
                <w:spacing w:val="38"/>
                <w:sz w:val="24"/>
                <w:szCs w:val="24"/>
              </w:rPr>
              <w:t xml:space="preserve"> </w:t>
            </w:r>
            <w:r w:rsidRPr="00B535C1">
              <w:rPr>
                <w:color w:val="000000"/>
                <w:spacing w:val="-3"/>
                <w:w w:val="113"/>
                <w:sz w:val="24"/>
                <w:szCs w:val="24"/>
              </w:rPr>
              <w:t>г</w:t>
            </w:r>
            <w:r w:rsidRPr="00B535C1">
              <w:rPr>
                <w:color w:val="000000"/>
                <w:w w:val="106"/>
                <w:sz w:val="24"/>
                <w:szCs w:val="24"/>
              </w:rPr>
              <w:t>о</w:t>
            </w:r>
            <w:r w:rsidRPr="00B535C1">
              <w:rPr>
                <w:color w:val="000000"/>
                <w:spacing w:val="-1"/>
                <w:w w:val="110"/>
                <w:sz w:val="24"/>
                <w:szCs w:val="24"/>
              </w:rPr>
              <w:t>р</w:t>
            </w:r>
            <w:r w:rsidRPr="00B535C1">
              <w:rPr>
                <w:color w:val="000000"/>
                <w:spacing w:val="-1"/>
                <w:w w:val="96"/>
                <w:sz w:val="24"/>
                <w:szCs w:val="24"/>
              </w:rPr>
              <w:t>д</w:t>
            </w:r>
            <w:r w:rsidRPr="00B535C1">
              <w:rPr>
                <w:color w:val="000000"/>
                <w:w w:val="106"/>
                <w:sz w:val="24"/>
                <w:szCs w:val="24"/>
              </w:rPr>
              <w:t>о</w:t>
            </w:r>
            <w:r w:rsidRPr="00B535C1">
              <w:rPr>
                <w:color w:val="000000"/>
                <w:spacing w:val="3"/>
                <w:w w:val="108"/>
                <w:sz w:val="24"/>
                <w:szCs w:val="24"/>
              </w:rPr>
              <w:t>с</w:t>
            </w:r>
            <w:r w:rsidRPr="00B535C1">
              <w:rPr>
                <w:color w:val="000000"/>
                <w:spacing w:val="-1"/>
                <w:w w:val="108"/>
                <w:sz w:val="24"/>
                <w:szCs w:val="24"/>
              </w:rPr>
              <w:t>т</w:t>
            </w:r>
            <w:r w:rsidRPr="00B535C1">
              <w:rPr>
                <w:color w:val="000000"/>
                <w:w w:val="108"/>
                <w:sz w:val="24"/>
                <w:szCs w:val="24"/>
              </w:rPr>
              <w:t>ь</w:t>
            </w:r>
            <w:r w:rsidRPr="00B535C1">
              <w:rPr>
                <w:color w:val="000000"/>
                <w:spacing w:val="38"/>
                <w:sz w:val="24"/>
                <w:szCs w:val="24"/>
              </w:rPr>
              <w:t xml:space="preserve"> </w:t>
            </w:r>
            <w:r w:rsidRPr="00B535C1">
              <w:rPr>
                <w:color w:val="000000"/>
                <w:w w:val="104"/>
                <w:sz w:val="24"/>
                <w:szCs w:val="24"/>
              </w:rPr>
              <w:t>з</w:t>
            </w:r>
            <w:r w:rsidRPr="00B535C1">
              <w:rPr>
                <w:color w:val="000000"/>
                <w:spacing w:val="1"/>
                <w:w w:val="102"/>
                <w:sz w:val="24"/>
                <w:szCs w:val="24"/>
              </w:rPr>
              <w:t>а</w:t>
            </w:r>
            <w:r w:rsidRPr="00B535C1">
              <w:rPr>
                <w:color w:val="000000"/>
                <w:spacing w:val="38"/>
                <w:sz w:val="24"/>
                <w:szCs w:val="24"/>
              </w:rPr>
              <w:t xml:space="preserve"> </w:t>
            </w:r>
            <w:r w:rsidRPr="00B535C1">
              <w:rPr>
                <w:color w:val="000000"/>
                <w:w w:val="106"/>
                <w:sz w:val="24"/>
                <w:szCs w:val="24"/>
              </w:rPr>
              <w:t>п</w:t>
            </w:r>
            <w:r w:rsidRPr="00B535C1">
              <w:rPr>
                <w:color w:val="000000"/>
                <w:w w:val="102"/>
                <w:sz w:val="24"/>
                <w:szCs w:val="24"/>
              </w:rPr>
              <w:t>а</w:t>
            </w:r>
            <w:r w:rsidRPr="00B535C1">
              <w:rPr>
                <w:color w:val="000000"/>
                <w:w w:val="110"/>
                <w:sz w:val="24"/>
                <w:szCs w:val="24"/>
              </w:rPr>
              <w:t>р</w:t>
            </w:r>
            <w:r w:rsidRPr="00B535C1">
              <w:rPr>
                <w:color w:val="000000"/>
                <w:w w:val="102"/>
                <w:sz w:val="24"/>
                <w:szCs w:val="24"/>
              </w:rPr>
              <w:t>а</w:t>
            </w:r>
            <w:r w:rsidRPr="00B535C1">
              <w:rPr>
                <w:color w:val="000000"/>
                <w:w w:val="101"/>
                <w:sz w:val="24"/>
                <w:szCs w:val="24"/>
              </w:rPr>
              <w:t>л</w:t>
            </w:r>
            <w:r w:rsidRPr="00B535C1">
              <w:rPr>
                <w:color w:val="000000"/>
                <w:w w:val="104"/>
                <w:sz w:val="24"/>
                <w:szCs w:val="24"/>
              </w:rPr>
              <w:t>и</w:t>
            </w:r>
            <w:r w:rsidRPr="00B535C1">
              <w:rPr>
                <w:color w:val="000000"/>
                <w:w w:val="96"/>
                <w:sz w:val="24"/>
                <w:szCs w:val="24"/>
              </w:rPr>
              <w:t>м</w:t>
            </w:r>
            <w:r w:rsidRPr="00B535C1">
              <w:rPr>
                <w:color w:val="000000"/>
                <w:w w:val="106"/>
                <w:sz w:val="24"/>
                <w:szCs w:val="24"/>
              </w:rPr>
              <w:t>п</w:t>
            </w:r>
            <w:r w:rsidRPr="00B535C1">
              <w:rPr>
                <w:color w:val="000000"/>
                <w:w w:val="104"/>
                <w:sz w:val="24"/>
                <w:szCs w:val="24"/>
              </w:rPr>
              <w:t>ий</w:t>
            </w:r>
            <w:r w:rsidRPr="00B535C1">
              <w:rPr>
                <w:color w:val="000000"/>
                <w:w w:val="103"/>
                <w:sz w:val="24"/>
                <w:szCs w:val="24"/>
              </w:rPr>
              <w:t>ц</w:t>
            </w:r>
            <w:r w:rsidRPr="00B535C1">
              <w:rPr>
                <w:color w:val="000000"/>
                <w:w w:val="102"/>
                <w:sz w:val="24"/>
                <w:szCs w:val="24"/>
              </w:rPr>
              <w:t>е</w:t>
            </w:r>
            <w:r w:rsidRPr="00B535C1">
              <w:rPr>
                <w:color w:val="000000"/>
                <w:w w:val="106"/>
                <w:sz w:val="24"/>
                <w:szCs w:val="24"/>
              </w:rPr>
              <w:t>в</w:t>
            </w:r>
            <w:r w:rsidRPr="00B535C1">
              <w:rPr>
                <w:color w:val="000000"/>
                <w:spacing w:val="39"/>
                <w:sz w:val="24"/>
                <w:szCs w:val="24"/>
              </w:rPr>
              <w:t xml:space="preserve"> </w:t>
            </w:r>
            <w:r w:rsidRPr="00B535C1">
              <w:rPr>
                <w:color w:val="000000"/>
                <w:w w:val="104"/>
                <w:sz w:val="24"/>
                <w:szCs w:val="24"/>
              </w:rPr>
              <w:t>и</w:t>
            </w:r>
            <w:r w:rsidRPr="00B535C1">
              <w:rPr>
                <w:color w:val="000000"/>
                <w:spacing w:val="38"/>
                <w:sz w:val="24"/>
                <w:szCs w:val="24"/>
              </w:rPr>
              <w:t xml:space="preserve"> </w:t>
            </w:r>
            <w:r w:rsidRPr="00B535C1">
              <w:rPr>
                <w:color w:val="000000"/>
                <w:w w:val="106"/>
                <w:sz w:val="24"/>
                <w:szCs w:val="24"/>
              </w:rPr>
              <w:t>ув</w:t>
            </w:r>
            <w:r w:rsidRPr="00B535C1">
              <w:rPr>
                <w:color w:val="000000"/>
                <w:w w:val="102"/>
                <w:sz w:val="24"/>
                <w:szCs w:val="24"/>
              </w:rPr>
              <w:t>а</w:t>
            </w:r>
            <w:r w:rsidRPr="00B535C1">
              <w:rPr>
                <w:color w:val="000000"/>
                <w:w w:val="98"/>
                <w:sz w:val="24"/>
                <w:szCs w:val="24"/>
              </w:rPr>
              <w:t>ж</w:t>
            </w:r>
            <w:r w:rsidRPr="00B535C1">
              <w:rPr>
                <w:color w:val="000000"/>
                <w:w w:val="104"/>
                <w:sz w:val="24"/>
                <w:szCs w:val="24"/>
              </w:rPr>
              <w:t>и</w:t>
            </w:r>
            <w:r w:rsidRPr="00B535C1">
              <w:rPr>
                <w:color w:val="000000"/>
                <w:spacing w:val="-4"/>
                <w:w w:val="108"/>
                <w:sz w:val="24"/>
                <w:szCs w:val="24"/>
              </w:rPr>
              <w:t>т</w:t>
            </w:r>
            <w:r w:rsidRPr="00B535C1">
              <w:rPr>
                <w:color w:val="000000"/>
                <w:w w:val="102"/>
                <w:sz w:val="24"/>
                <w:szCs w:val="24"/>
              </w:rPr>
              <w:t>е</w:t>
            </w:r>
            <w:r w:rsidRPr="00B535C1">
              <w:rPr>
                <w:color w:val="000000"/>
                <w:w w:val="101"/>
                <w:sz w:val="24"/>
                <w:szCs w:val="24"/>
              </w:rPr>
              <w:t>л</w:t>
            </w:r>
            <w:r w:rsidRPr="00B535C1">
              <w:rPr>
                <w:color w:val="000000"/>
                <w:w w:val="108"/>
                <w:sz w:val="24"/>
                <w:szCs w:val="24"/>
              </w:rPr>
              <w:t>ь</w:t>
            </w:r>
            <w:r w:rsidRPr="00B535C1">
              <w:rPr>
                <w:color w:val="000000"/>
                <w:w w:val="104"/>
                <w:sz w:val="24"/>
                <w:szCs w:val="24"/>
              </w:rPr>
              <w:t>н</w:t>
            </w:r>
            <w:r w:rsidRPr="00B535C1">
              <w:rPr>
                <w:color w:val="000000"/>
                <w:w w:val="106"/>
                <w:sz w:val="24"/>
                <w:szCs w:val="24"/>
              </w:rPr>
              <w:t>о</w:t>
            </w:r>
            <w:r w:rsidRPr="00B535C1">
              <w:rPr>
                <w:color w:val="000000"/>
                <w:w w:val="102"/>
                <w:sz w:val="24"/>
                <w:szCs w:val="24"/>
              </w:rPr>
              <w:t>е</w:t>
            </w:r>
            <w:r w:rsidRPr="00B535C1">
              <w:rPr>
                <w:color w:val="000000"/>
                <w:spacing w:val="39"/>
                <w:sz w:val="24"/>
                <w:szCs w:val="24"/>
              </w:rPr>
              <w:t xml:space="preserve"> </w:t>
            </w:r>
            <w:r w:rsidRPr="00B535C1">
              <w:rPr>
                <w:color w:val="000000"/>
                <w:spacing w:val="-1"/>
                <w:w w:val="106"/>
                <w:sz w:val="24"/>
                <w:szCs w:val="24"/>
              </w:rPr>
              <w:t>о</w:t>
            </w:r>
            <w:r w:rsidRPr="00B535C1">
              <w:rPr>
                <w:color w:val="000000"/>
                <w:spacing w:val="-1"/>
                <w:w w:val="108"/>
                <w:sz w:val="24"/>
                <w:szCs w:val="24"/>
              </w:rPr>
              <w:t>т</w:t>
            </w:r>
            <w:r w:rsidRPr="00B535C1">
              <w:rPr>
                <w:color w:val="000000"/>
                <w:w w:val="104"/>
                <w:sz w:val="24"/>
                <w:szCs w:val="24"/>
              </w:rPr>
              <w:t>н</w:t>
            </w:r>
            <w:r w:rsidRPr="00B535C1">
              <w:rPr>
                <w:color w:val="000000"/>
                <w:w w:val="106"/>
                <w:sz w:val="24"/>
                <w:szCs w:val="24"/>
              </w:rPr>
              <w:t>о</w:t>
            </w:r>
            <w:r w:rsidRPr="00B535C1">
              <w:rPr>
                <w:color w:val="000000"/>
                <w:w w:val="103"/>
                <w:sz w:val="24"/>
                <w:szCs w:val="24"/>
              </w:rPr>
              <w:t>ш</w:t>
            </w:r>
            <w:r w:rsidRPr="00B535C1">
              <w:rPr>
                <w:color w:val="000000"/>
                <w:w w:val="102"/>
                <w:sz w:val="24"/>
                <w:szCs w:val="24"/>
              </w:rPr>
              <w:t>е</w:t>
            </w:r>
            <w:r w:rsidRPr="00B535C1">
              <w:rPr>
                <w:color w:val="000000"/>
                <w:w w:val="104"/>
                <w:sz w:val="24"/>
                <w:szCs w:val="24"/>
              </w:rPr>
              <w:t>ни</w:t>
            </w:r>
            <w:r w:rsidRPr="00B535C1">
              <w:rPr>
                <w:color w:val="000000"/>
                <w:w w:val="102"/>
                <w:sz w:val="24"/>
                <w:szCs w:val="24"/>
              </w:rPr>
              <w:t>е</w:t>
            </w:r>
            <w:r w:rsidRPr="00B535C1">
              <w:rPr>
                <w:color w:val="000000"/>
                <w:spacing w:val="15"/>
                <w:sz w:val="24"/>
                <w:szCs w:val="24"/>
              </w:rPr>
              <w:t xml:space="preserve"> </w:t>
            </w:r>
            <w:r w:rsidRPr="00B535C1">
              <w:rPr>
                <w:color w:val="000000"/>
                <w:spacing w:val="1"/>
                <w:w w:val="105"/>
                <w:sz w:val="24"/>
                <w:szCs w:val="24"/>
              </w:rPr>
              <w:t>к</w:t>
            </w:r>
            <w:r w:rsidRPr="00B535C1">
              <w:rPr>
                <w:color w:val="000000"/>
                <w:spacing w:val="16"/>
                <w:sz w:val="24"/>
                <w:szCs w:val="24"/>
              </w:rPr>
              <w:t xml:space="preserve"> </w:t>
            </w:r>
            <w:r w:rsidRPr="00B535C1">
              <w:rPr>
                <w:color w:val="000000"/>
                <w:w w:val="104"/>
                <w:sz w:val="24"/>
                <w:szCs w:val="24"/>
              </w:rPr>
              <w:t>ни</w:t>
            </w:r>
            <w:r w:rsidRPr="00B535C1">
              <w:rPr>
                <w:color w:val="000000"/>
                <w:w w:val="96"/>
                <w:sz w:val="24"/>
                <w:szCs w:val="24"/>
              </w:rPr>
              <w:t>м</w:t>
            </w:r>
            <w:r w:rsidRPr="00B535C1">
              <w:rPr>
                <w:color w:val="000000"/>
                <w:w w:val="83"/>
                <w:sz w:val="24"/>
                <w:szCs w:val="24"/>
              </w:rPr>
              <w:t>.</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lastRenderedPageBreak/>
              <w:t>24.</w:t>
            </w:r>
          </w:p>
        </w:tc>
        <w:tc>
          <w:tcPr>
            <w:tcW w:w="2888" w:type="dxa"/>
          </w:tcPr>
          <w:p w:rsidR="007F7BB3" w:rsidRPr="00B535C1" w:rsidRDefault="007F7BB3" w:rsidP="00C0788A">
            <w:pPr>
              <w:adjustRightInd w:val="0"/>
              <w:jc w:val="both"/>
              <w:rPr>
                <w:i/>
                <w:sz w:val="24"/>
                <w:szCs w:val="24"/>
              </w:rPr>
            </w:pPr>
            <w:r w:rsidRPr="00B535C1">
              <w:rPr>
                <w:b/>
                <w:bCs/>
                <w:color w:val="000000"/>
                <w:w w:val="88"/>
                <w:sz w:val="24"/>
                <w:szCs w:val="24"/>
              </w:rPr>
              <w:t>«</w:t>
            </w:r>
            <w:r w:rsidRPr="00B535C1">
              <w:rPr>
                <w:b/>
                <w:bCs/>
                <w:color w:val="000000"/>
                <w:w w:val="109"/>
                <w:sz w:val="24"/>
                <w:szCs w:val="24"/>
              </w:rPr>
              <w:t>П</w:t>
            </w:r>
            <w:r w:rsidRPr="00B535C1">
              <w:rPr>
                <w:b/>
                <w:bCs/>
                <w:color w:val="000000"/>
                <w:spacing w:val="-3"/>
                <w:w w:val="109"/>
                <w:sz w:val="24"/>
                <w:szCs w:val="24"/>
              </w:rPr>
              <w:t>о</w:t>
            </w:r>
            <w:r w:rsidRPr="00B535C1">
              <w:rPr>
                <w:b/>
                <w:bCs/>
                <w:color w:val="000000"/>
                <w:w w:val="103"/>
                <w:sz w:val="24"/>
                <w:szCs w:val="24"/>
              </w:rPr>
              <w:t>д</w:t>
            </w:r>
            <w:r w:rsidRPr="00B535C1">
              <w:rPr>
                <w:b/>
                <w:bCs/>
                <w:color w:val="000000"/>
                <w:w w:val="113"/>
                <w:sz w:val="24"/>
                <w:szCs w:val="24"/>
              </w:rPr>
              <w:t>в</w:t>
            </w:r>
            <w:r w:rsidRPr="00B535C1">
              <w:rPr>
                <w:b/>
                <w:bCs/>
                <w:color w:val="000000"/>
                <w:w w:val="109"/>
                <w:sz w:val="24"/>
                <w:szCs w:val="24"/>
              </w:rPr>
              <w:t>и</w:t>
            </w:r>
            <w:r w:rsidRPr="00B535C1">
              <w:rPr>
                <w:b/>
                <w:bCs/>
                <w:color w:val="000000"/>
                <w:w w:val="119"/>
                <w:sz w:val="24"/>
                <w:szCs w:val="24"/>
              </w:rPr>
              <w:t>г</w:t>
            </w:r>
            <w:r w:rsidRPr="00B535C1">
              <w:rPr>
                <w:b/>
                <w:bCs/>
                <w:color w:val="000000"/>
                <w:spacing w:val="93"/>
                <w:sz w:val="24"/>
                <w:szCs w:val="24"/>
              </w:rPr>
              <w:t xml:space="preserve"> </w:t>
            </w:r>
            <w:r w:rsidRPr="00B535C1">
              <w:rPr>
                <w:b/>
                <w:bCs/>
                <w:color w:val="000000"/>
                <w:spacing w:val="2"/>
                <w:w w:val="113"/>
                <w:sz w:val="24"/>
                <w:szCs w:val="24"/>
              </w:rPr>
              <w:t>в</w:t>
            </w:r>
            <w:r w:rsidRPr="00B535C1">
              <w:rPr>
                <w:b/>
                <w:bCs/>
                <w:color w:val="000000"/>
                <w:spacing w:val="3"/>
                <w:w w:val="109"/>
                <w:sz w:val="24"/>
                <w:szCs w:val="24"/>
              </w:rPr>
              <w:t>о</w:t>
            </w:r>
            <w:r w:rsidRPr="00B535C1">
              <w:rPr>
                <w:b/>
                <w:bCs/>
                <w:color w:val="000000"/>
                <w:spacing w:val="2"/>
                <w:w w:val="116"/>
                <w:sz w:val="24"/>
                <w:szCs w:val="24"/>
              </w:rPr>
              <w:t>з</w:t>
            </w:r>
            <w:r w:rsidRPr="00B535C1">
              <w:rPr>
                <w:b/>
                <w:bCs/>
                <w:color w:val="000000"/>
                <w:spacing w:val="4"/>
                <w:w w:val="113"/>
                <w:sz w:val="24"/>
                <w:szCs w:val="24"/>
              </w:rPr>
              <w:t>р</w:t>
            </w:r>
            <w:r w:rsidRPr="00B535C1">
              <w:rPr>
                <w:b/>
                <w:bCs/>
                <w:color w:val="000000"/>
                <w:spacing w:val="2"/>
                <w:w w:val="109"/>
                <w:sz w:val="24"/>
                <w:szCs w:val="24"/>
              </w:rPr>
              <w:t>а</w:t>
            </w:r>
            <w:r w:rsidRPr="00B535C1">
              <w:rPr>
                <w:b/>
                <w:bCs/>
                <w:color w:val="000000"/>
                <w:spacing w:val="6"/>
                <w:w w:val="109"/>
                <w:sz w:val="24"/>
                <w:szCs w:val="24"/>
              </w:rPr>
              <w:t>с</w:t>
            </w:r>
            <w:r w:rsidRPr="00B535C1">
              <w:rPr>
                <w:b/>
                <w:bCs/>
                <w:color w:val="000000"/>
                <w:spacing w:val="3"/>
                <w:sz w:val="24"/>
                <w:szCs w:val="24"/>
              </w:rPr>
              <w:t>т</w:t>
            </w:r>
            <w:r w:rsidRPr="00B535C1">
              <w:rPr>
                <w:b/>
                <w:bCs/>
                <w:color w:val="000000"/>
                <w:spacing w:val="93"/>
                <w:sz w:val="24"/>
                <w:szCs w:val="24"/>
              </w:rPr>
              <w:t xml:space="preserve"> </w:t>
            </w:r>
            <w:r w:rsidRPr="00B535C1">
              <w:rPr>
                <w:b/>
                <w:bCs/>
                <w:color w:val="000000"/>
                <w:w w:val="108"/>
                <w:sz w:val="24"/>
                <w:szCs w:val="24"/>
              </w:rPr>
              <w:t>н</w:t>
            </w:r>
            <w:r w:rsidRPr="00B535C1">
              <w:rPr>
                <w:b/>
                <w:bCs/>
                <w:color w:val="000000"/>
                <w:w w:val="106"/>
                <w:sz w:val="24"/>
                <w:szCs w:val="24"/>
              </w:rPr>
              <w:t>е</w:t>
            </w:r>
            <w:r w:rsidRPr="00B535C1">
              <w:rPr>
                <w:b/>
                <w:bCs/>
                <w:color w:val="000000"/>
                <w:spacing w:val="94"/>
                <w:sz w:val="24"/>
                <w:szCs w:val="24"/>
              </w:rPr>
              <w:t xml:space="preserve"> </w:t>
            </w:r>
            <w:r w:rsidRPr="00B535C1">
              <w:rPr>
                <w:b/>
                <w:bCs/>
                <w:color w:val="000000"/>
                <w:spacing w:val="1"/>
                <w:w w:val="113"/>
                <w:sz w:val="24"/>
                <w:szCs w:val="24"/>
              </w:rPr>
              <w:t>в</w:t>
            </w:r>
            <w:r w:rsidRPr="00B535C1">
              <w:rPr>
                <w:b/>
                <w:bCs/>
                <w:color w:val="000000"/>
                <w:spacing w:val="2"/>
                <w:w w:val="111"/>
                <w:sz w:val="24"/>
                <w:szCs w:val="24"/>
              </w:rPr>
              <w:t>ы</w:t>
            </w:r>
            <w:r w:rsidRPr="00B535C1">
              <w:rPr>
                <w:b/>
                <w:bCs/>
                <w:color w:val="000000"/>
                <w:spacing w:val="1"/>
                <w:w w:val="110"/>
                <w:sz w:val="24"/>
                <w:szCs w:val="24"/>
              </w:rPr>
              <w:t>б</w:t>
            </w:r>
            <w:r w:rsidRPr="00B535C1">
              <w:rPr>
                <w:b/>
                <w:bCs/>
                <w:color w:val="000000"/>
                <w:spacing w:val="2"/>
                <w:w w:val="109"/>
                <w:sz w:val="24"/>
                <w:szCs w:val="24"/>
              </w:rPr>
              <w:t>и</w:t>
            </w:r>
            <w:r w:rsidRPr="00B535C1">
              <w:rPr>
                <w:b/>
                <w:bCs/>
                <w:color w:val="000000"/>
                <w:spacing w:val="3"/>
                <w:w w:val="113"/>
                <w:sz w:val="24"/>
                <w:szCs w:val="24"/>
              </w:rPr>
              <w:t>р</w:t>
            </w:r>
            <w:r w:rsidRPr="00B535C1">
              <w:rPr>
                <w:b/>
                <w:bCs/>
                <w:color w:val="000000"/>
                <w:spacing w:val="1"/>
                <w:w w:val="109"/>
                <w:sz w:val="24"/>
                <w:szCs w:val="24"/>
              </w:rPr>
              <w:t>а</w:t>
            </w:r>
            <w:r w:rsidRPr="00B535C1">
              <w:rPr>
                <w:b/>
                <w:bCs/>
                <w:color w:val="000000"/>
                <w:w w:val="106"/>
                <w:sz w:val="24"/>
                <w:szCs w:val="24"/>
              </w:rPr>
              <w:t>е</w:t>
            </w:r>
            <w:r w:rsidRPr="00B535C1">
              <w:rPr>
                <w:b/>
                <w:bCs/>
                <w:color w:val="000000"/>
                <w:spacing w:val="1"/>
                <w:sz w:val="24"/>
                <w:szCs w:val="24"/>
              </w:rPr>
              <w:t>т</w:t>
            </w:r>
            <w:r w:rsidRPr="00B535C1">
              <w:rPr>
                <w:b/>
                <w:bCs/>
                <w:color w:val="000000"/>
                <w:spacing w:val="2"/>
                <w:w w:val="88"/>
                <w:sz w:val="24"/>
                <w:szCs w:val="24"/>
              </w:rPr>
              <w:t>»</w:t>
            </w:r>
            <w:r w:rsidRPr="00B535C1">
              <w:rPr>
                <w:b/>
                <w:bCs/>
                <w:color w:val="000000"/>
                <w:spacing w:val="1"/>
                <w:w w:val="99"/>
                <w:sz w:val="24"/>
                <w:szCs w:val="24"/>
              </w:rPr>
              <w:t>.</w:t>
            </w:r>
          </w:p>
        </w:tc>
        <w:tc>
          <w:tcPr>
            <w:tcW w:w="5936" w:type="dxa"/>
          </w:tcPr>
          <w:p w:rsidR="007F7BB3" w:rsidRPr="00B535C1" w:rsidRDefault="007F7BB3" w:rsidP="00C0788A">
            <w:pPr>
              <w:adjustRightInd w:val="0"/>
              <w:rPr>
                <w:sz w:val="24"/>
                <w:szCs w:val="24"/>
              </w:rPr>
            </w:pPr>
            <w:r w:rsidRPr="00B535C1">
              <w:rPr>
                <w:color w:val="000000"/>
                <w:w w:val="104"/>
                <w:sz w:val="24"/>
                <w:szCs w:val="24"/>
              </w:rPr>
              <w:t>П</w:t>
            </w:r>
            <w:r w:rsidRPr="00B535C1">
              <w:rPr>
                <w:color w:val="000000"/>
                <w:w w:val="106"/>
                <w:sz w:val="24"/>
                <w:szCs w:val="24"/>
              </w:rPr>
              <w:t>о</w:t>
            </w:r>
            <w:r w:rsidRPr="00B535C1">
              <w:rPr>
                <w:color w:val="000000"/>
                <w:w w:val="104"/>
                <w:sz w:val="24"/>
                <w:szCs w:val="24"/>
              </w:rPr>
              <w:t>зн</w:t>
            </w:r>
            <w:r w:rsidRPr="00B535C1">
              <w:rPr>
                <w:color w:val="000000"/>
                <w:w w:val="102"/>
                <w:sz w:val="24"/>
                <w:szCs w:val="24"/>
              </w:rPr>
              <w:t>а</w:t>
            </w:r>
            <w:r w:rsidRPr="00B535C1">
              <w:rPr>
                <w:color w:val="000000"/>
                <w:w w:val="105"/>
                <w:sz w:val="24"/>
                <w:szCs w:val="24"/>
              </w:rPr>
              <w:t>к</w:t>
            </w:r>
            <w:r w:rsidRPr="00B535C1">
              <w:rPr>
                <w:color w:val="000000"/>
                <w:w w:val="106"/>
                <w:sz w:val="24"/>
                <w:szCs w:val="24"/>
              </w:rPr>
              <w:t>о</w:t>
            </w:r>
            <w:r w:rsidRPr="00B535C1">
              <w:rPr>
                <w:color w:val="000000"/>
                <w:w w:val="96"/>
                <w:sz w:val="24"/>
                <w:szCs w:val="24"/>
              </w:rPr>
              <w:t>м</w:t>
            </w:r>
            <w:r w:rsidRPr="00B535C1">
              <w:rPr>
                <w:color w:val="000000"/>
                <w:w w:val="104"/>
                <w:sz w:val="24"/>
                <w:szCs w:val="24"/>
              </w:rPr>
              <w:t>и</w:t>
            </w:r>
            <w:r w:rsidRPr="00B535C1">
              <w:rPr>
                <w:color w:val="000000"/>
                <w:spacing w:val="-2"/>
                <w:w w:val="108"/>
                <w:sz w:val="24"/>
                <w:szCs w:val="24"/>
              </w:rPr>
              <w:t>т</w:t>
            </w:r>
            <w:r w:rsidRPr="00B535C1">
              <w:rPr>
                <w:color w:val="000000"/>
                <w:w w:val="108"/>
                <w:sz w:val="24"/>
                <w:szCs w:val="24"/>
              </w:rPr>
              <w:t>ь</w:t>
            </w:r>
            <w:r w:rsidRPr="00B535C1">
              <w:rPr>
                <w:color w:val="000000"/>
                <w:spacing w:val="100"/>
                <w:sz w:val="24"/>
                <w:szCs w:val="24"/>
              </w:rPr>
              <w:t xml:space="preserve"> </w:t>
            </w:r>
            <w:r w:rsidRPr="00B535C1">
              <w:rPr>
                <w:color w:val="000000"/>
                <w:w w:val="96"/>
                <w:sz w:val="24"/>
                <w:szCs w:val="24"/>
              </w:rPr>
              <w:t>д</w:t>
            </w:r>
            <w:r w:rsidRPr="00B535C1">
              <w:rPr>
                <w:color w:val="000000"/>
                <w:spacing w:val="-1"/>
                <w:w w:val="102"/>
                <w:sz w:val="24"/>
                <w:szCs w:val="24"/>
              </w:rPr>
              <w:t>е</w:t>
            </w:r>
            <w:r w:rsidRPr="00B535C1">
              <w:rPr>
                <w:color w:val="000000"/>
                <w:spacing w:val="-4"/>
                <w:w w:val="108"/>
                <w:sz w:val="24"/>
                <w:szCs w:val="24"/>
              </w:rPr>
              <w:t>т</w:t>
            </w:r>
            <w:r w:rsidRPr="00B535C1">
              <w:rPr>
                <w:color w:val="000000"/>
                <w:w w:val="102"/>
                <w:sz w:val="24"/>
                <w:szCs w:val="24"/>
              </w:rPr>
              <w:t>е</w:t>
            </w:r>
            <w:r w:rsidRPr="00B535C1">
              <w:rPr>
                <w:color w:val="000000"/>
                <w:spacing w:val="-1"/>
                <w:w w:val="104"/>
                <w:sz w:val="24"/>
                <w:szCs w:val="24"/>
              </w:rPr>
              <w:t>й</w:t>
            </w:r>
            <w:r w:rsidRPr="00B535C1">
              <w:rPr>
                <w:color w:val="000000"/>
                <w:sz w:val="24"/>
                <w:szCs w:val="24"/>
              </w:rPr>
              <w:t xml:space="preserve"> </w:t>
            </w:r>
            <w:r w:rsidRPr="00B535C1">
              <w:rPr>
                <w:color w:val="000000"/>
                <w:w w:val="108"/>
                <w:sz w:val="24"/>
                <w:szCs w:val="24"/>
              </w:rPr>
              <w:t>с</w:t>
            </w:r>
            <w:r w:rsidRPr="00B535C1">
              <w:rPr>
                <w:color w:val="000000"/>
                <w:spacing w:val="34"/>
                <w:sz w:val="24"/>
                <w:szCs w:val="24"/>
              </w:rPr>
              <w:t xml:space="preserve"> </w:t>
            </w:r>
            <w:r w:rsidRPr="00B535C1">
              <w:rPr>
                <w:color w:val="000000"/>
                <w:w w:val="96"/>
                <w:sz w:val="24"/>
                <w:szCs w:val="24"/>
              </w:rPr>
              <w:t>д</w:t>
            </w:r>
            <w:r w:rsidRPr="00B535C1">
              <w:rPr>
                <w:color w:val="000000"/>
                <w:w w:val="106"/>
                <w:sz w:val="24"/>
                <w:szCs w:val="24"/>
              </w:rPr>
              <w:t>о</w:t>
            </w:r>
            <w:r w:rsidRPr="00B535C1">
              <w:rPr>
                <w:color w:val="000000"/>
                <w:w w:val="101"/>
                <w:sz w:val="24"/>
                <w:szCs w:val="24"/>
              </w:rPr>
              <w:t>б</w:t>
            </w:r>
            <w:r w:rsidRPr="00B535C1">
              <w:rPr>
                <w:color w:val="000000"/>
                <w:w w:val="110"/>
                <w:sz w:val="24"/>
                <w:szCs w:val="24"/>
              </w:rPr>
              <w:t>р</w:t>
            </w:r>
            <w:r w:rsidRPr="00B535C1">
              <w:rPr>
                <w:color w:val="000000"/>
                <w:w w:val="101"/>
                <w:sz w:val="24"/>
                <w:szCs w:val="24"/>
              </w:rPr>
              <w:t>ы</w:t>
            </w:r>
            <w:r w:rsidRPr="00B535C1">
              <w:rPr>
                <w:color w:val="000000"/>
                <w:w w:val="96"/>
                <w:sz w:val="24"/>
                <w:szCs w:val="24"/>
              </w:rPr>
              <w:t>м</w:t>
            </w:r>
            <w:r w:rsidRPr="00B535C1">
              <w:rPr>
                <w:color w:val="000000"/>
                <w:w w:val="104"/>
                <w:sz w:val="24"/>
                <w:szCs w:val="24"/>
              </w:rPr>
              <w:t>и</w:t>
            </w:r>
            <w:r w:rsidRPr="00B535C1">
              <w:rPr>
                <w:color w:val="000000"/>
                <w:spacing w:val="34"/>
                <w:sz w:val="24"/>
                <w:szCs w:val="24"/>
              </w:rPr>
              <w:t xml:space="preserve"> </w:t>
            </w:r>
            <w:r w:rsidRPr="00B535C1">
              <w:rPr>
                <w:color w:val="000000"/>
                <w:w w:val="106"/>
                <w:sz w:val="24"/>
                <w:szCs w:val="24"/>
              </w:rPr>
              <w:t>по</w:t>
            </w:r>
            <w:r w:rsidRPr="00B535C1">
              <w:rPr>
                <w:color w:val="000000"/>
                <w:spacing w:val="4"/>
                <w:w w:val="108"/>
                <w:sz w:val="24"/>
                <w:szCs w:val="24"/>
              </w:rPr>
              <w:t>с</w:t>
            </w:r>
            <w:r w:rsidRPr="00B535C1">
              <w:rPr>
                <w:color w:val="000000"/>
                <w:spacing w:val="3"/>
                <w:w w:val="108"/>
                <w:sz w:val="24"/>
                <w:szCs w:val="24"/>
              </w:rPr>
              <w:t>т</w:t>
            </w:r>
            <w:r w:rsidRPr="00B535C1">
              <w:rPr>
                <w:color w:val="000000"/>
                <w:w w:val="106"/>
                <w:sz w:val="24"/>
                <w:szCs w:val="24"/>
              </w:rPr>
              <w:t>уп</w:t>
            </w:r>
            <w:r w:rsidRPr="00B535C1">
              <w:rPr>
                <w:color w:val="000000"/>
                <w:spacing w:val="2"/>
                <w:w w:val="105"/>
                <w:sz w:val="24"/>
                <w:szCs w:val="24"/>
              </w:rPr>
              <w:t>к</w:t>
            </w:r>
            <w:r w:rsidRPr="00B535C1">
              <w:rPr>
                <w:color w:val="000000"/>
                <w:w w:val="102"/>
                <w:sz w:val="24"/>
                <w:szCs w:val="24"/>
              </w:rPr>
              <w:t>а</w:t>
            </w:r>
            <w:r w:rsidRPr="00B535C1">
              <w:rPr>
                <w:color w:val="000000"/>
                <w:w w:val="96"/>
                <w:sz w:val="24"/>
                <w:szCs w:val="24"/>
              </w:rPr>
              <w:t>м</w:t>
            </w:r>
            <w:r w:rsidRPr="00B535C1">
              <w:rPr>
                <w:color w:val="000000"/>
                <w:w w:val="104"/>
                <w:sz w:val="24"/>
                <w:szCs w:val="24"/>
              </w:rPr>
              <w:t>и</w:t>
            </w:r>
            <w:r w:rsidRPr="00B535C1">
              <w:rPr>
                <w:color w:val="000000"/>
                <w:spacing w:val="34"/>
                <w:sz w:val="24"/>
                <w:szCs w:val="24"/>
              </w:rPr>
              <w:t xml:space="preserve"> </w:t>
            </w:r>
            <w:r w:rsidRPr="00B535C1">
              <w:rPr>
                <w:color w:val="000000"/>
                <w:w w:val="96"/>
                <w:sz w:val="24"/>
                <w:szCs w:val="24"/>
              </w:rPr>
              <w:t>м</w:t>
            </w:r>
            <w:r w:rsidRPr="00B535C1">
              <w:rPr>
                <w:color w:val="000000"/>
                <w:spacing w:val="1"/>
                <w:w w:val="102"/>
                <w:sz w:val="24"/>
                <w:szCs w:val="24"/>
              </w:rPr>
              <w:t>а</w:t>
            </w:r>
            <w:r w:rsidRPr="00B535C1">
              <w:rPr>
                <w:color w:val="000000"/>
                <w:w w:val="101"/>
                <w:sz w:val="24"/>
                <w:szCs w:val="24"/>
              </w:rPr>
              <w:t>л</w:t>
            </w:r>
            <w:r w:rsidRPr="00B535C1">
              <w:rPr>
                <w:color w:val="000000"/>
                <w:w w:val="102"/>
                <w:sz w:val="24"/>
                <w:szCs w:val="24"/>
              </w:rPr>
              <w:t>е</w:t>
            </w:r>
            <w:r w:rsidRPr="00B535C1">
              <w:rPr>
                <w:color w:val="000000"/>
                <w:w w:val="104"/>
                <w:sz w:val="24"/>
                <w:szCs w:val="24"/>
              </w:rPr>
              <w:t>н</w:t>
            </w:r>
            <w:r w:rsidRPr="00B535C1">
              <w:rPr>
                <w:color w:val="000000"/>
                <w:w w:val="108"/>
                <w:sz w:val="24"/>
                <w:szCs w:val="24"/>
              </w:rPr>
              <w:t>ь</w:t>
            </w:r>
            <w:r w:rsidRPr="00B535C1">
              <w:rPr>
                <w:color w:val="000000"/>
                <w:w w:val="105"/>
                <w:sz w:val="24"/>
                <w:szCs w:val="24"/>
              </w:rPr>
              <w:t>к</w:t>
            </w:r>
            <w:r w:rsidRPr="00B535C1">
              <w:rPr>
                <w:color w:val="000000"/>
                <w:w w:val="104"/>
                <w:sz w:val="24"/>
                <w:szCs w:val="24"/>
              </w:rPr>
              <w:t>и</w:t>
            </w:r>
            <w:r w:rsidRPr="00B535C1">
              <w:rPr>
                <w:color w:val="000000"/>
                <w:spacing w:val="1"/>
                <w:w w:val="108"/>
                <w:sz w:val="24"/>
                <w:szCs w:val="24"/>
              </w:rPr>
              <w:t>х</w:t>
            </w:r>
            <w:r w:rsidRPr="00B535C1">
              <w:rPr>
                <w:color w:val="000000"/>
                <w:spacing w:val="34"/>
                <w:sz w:val="24"/>
                <w:szCs w:val="24"/>
              </w:rPr>
              <w:t xml:space="preserve"> </w:t>
            </w:r>
            <w:r w:rsidRPr="00B535C1">
              <w:rPr>
                <w:color w:val="000000"/>
                <w:spacing w:val="-3"/>
                <w:w w:val="113"/>
                <w:sz w:val="24"/>
                <w:szCs w:val="24"/>
              </w:rPr>
              <w:t>г</w:t>
            </w:r>
            <w:r w:rsidRPr="00B535C1">
              <w:rPr>
                <w:color w:val="000000"/>
                <w:w w:val="102"/>
                <w:sz w:val="24"/>
                <w:szCs w:val="24"/>
              </w:rPr>
              <w:t>е</w:t>
            </w:r>
            <w:r w:rsidRPr="00B535C1">
              <w:rPr>
                <w:color w:val="000000"/>
                <w:w w:val="110"/>
                <w:sz w:val="24"/>
                <w:szCs w:val="24"/>
              </w:rPr>
              <w:t>р</w:t>
            </w:r>
            <w:r w:rsidRPr="00B535C1">
              <w:rPr>
                <w:color w:val="000000"/>
                <w:w w:val="106"/>
                <w:sz w:val="24"/>
                <w:szCs w:val="24"/>
              </w:rPr>
              <w:t>о</w:t>
            </w:r>
            <w:r w:rsidRPr="00B535C1">
              <w:rPr>
                <w:color w:val="000000"/>
                <w:w w:val="102"/>
                <w:sz w:val="24"/>
                <w:szCs w:val="24"/>
              </w:rPr>
              <w:t>е</w:t>
            </w:r>
            <w:r w:rsidRPr="00B535C1">
              <w:rPr>
                <w:color w:val="000000"/>
                <w:w w:val="106"/>
                <w:sz w:val="24"/>
                <w:szCs w:val="24"/>
              </w:rPr>
              <w:t>в</w:t>
            </w:r>
            <w:r w:rsidRPr="00B535C1">
              <w:rPr>
                <w:color w:val="000000"/>
                <w:spacing w:val="34"/>
                <w:sz w:val="24"/>
                <w:szCs w:val="24"/>
              </w:rPr>
              <w:t xml:space="preserve"> </w:t>
            </w:r>
            <w:r w:rsidRPr="00B535C1">
              <w:rPr>
                <w:color w:val="000000"/>
                <w:spacing w:val="1"/>
                <w:w w:val="106"/>
                <w:sz w:val="24"/>
                <w:szCs w:val="24"/>
              </w:rPr>
              <w:t>в</w:t>
            </w:r>
            <w:r w:rsidRPr="00B535C1">
              <w:rPr>
                <w:color w:val="000000"/>
                <w:spacing w:val="34"/>
                <w:sz w:val="24"/>
                <w:szCs w:val="24"/>
              </w:rPr>
              <w:t xml:space="preserve"> </w:t>
            </w:r>
            <w:r w:rsidRPr="00B535C1">
              <w:rPr>
                <w:color w:val="000000"/>
                <w:w w:val="96"/>
                <w:sz w:val="24"/>
                <w:szCs w:val="24"/>
              </w:rPr>
              <w:t>м</w:t>
            </w:r>
            <w:r w:rsidRPr="00B535C1">
              <w:rPr>
                <w:color w:val="000000"/>
                <w:w w:val="104"/>
                <w:sz w:val="24"/>
                <w:szCs w:val="24"/>
              </w:rPr>
              <w:t>и</w:t>
            </w:r>
            <w:r w:rsidRPr="00B535C1">
              <w:rPr>
                <w:color w:val="000000"/>
                <w:w w:val="110"/>
                <w:sz w:val="24"/>
                <w:szCs w:val="24"/>
              </w:rPr>
              <w:t>р</w:t>
            </w:r>
            <w:r w:rsidRPr="00B535C1">
              <w:rPr>
                <w:color w:val="000000"/>
                <w:w w:val="104"/>
                <w:sz w:val="24"/>
                <w:szCs w:val="24"/>
              </w:rPr>
              <w:t>н</w:t>
            </w:r>
            <w:r w:rsidRPr="00B535C1">
              <w:rPr>
                <w:color w:val="000000"/>
                <w:w w:val="106"/>
                <w:sz w:val="24"/>
                <w:szCs w:val="24"/>
              </w:rPr>
              <w:t>о</w:t>
            </w:r>
            <w:r w:rsidRPr="00B535C1">
              <w:rPr>
                <w:color w:val="000000"/>
                <w:w w:val="102"/>
                <w:sz w:val="24"/>
                <w:szCs w:val="24"/>
              </w:rPr>
              <w:t>е</w:t>
            </w:r>
            <w:r w:rsidRPr="00B535C1">
              <w:rPr>
                <w:color w:val="000000"/>
                <w:spacing w:val="34"/>
                <w:sz w:val="24"/>
                <w:szCs w:val="24"/>
              </w:rPr>
              <w:t xml:space="preserve"> </w:t>
            </w:r>
            <w:r w:rsidRPr="00B535C1">
              <w:rPr>
                <w:color w:val="000000"/>
                <w:w w:val="106"/>
                <w:sz w:val="24"/>
                <w:szCs w:val="24"/>
              </w:rPr>
              <w:t>в</w:t>
            </w:r>
            <w:r w:rsidRPr="00B535C1">
              <w:rPr>
                <w:color w:val="000000"/>
                <w:w w:val="110"/>
                <w:sz w:val="24"/>
                <w:szCs w:val="24"/>
              </w:rPr>
              <w:t>р</w:t>
            </w:r>
            <w:r w:rsidRPr="00B535C1">
              <w:rPr>
                <w:color w:val="000000"/>
                <w:w w:val="102"/>
                <w:sz w:val="24"/>
                <w:szCs w:val="24"/>
              </w:rPr>
              <w:t>е</w:t>
            </w:r>
            <w:r w:rsidRPr="00B535C1">
              <w:rPr>
                <w:color w:val="000000"/>
                <w:spacing w:val="1"/>
                <w:w w:val="96"/>
                <w:sz w:val="24"/>
                <w:szCs w:val="24"/>
              </w:rPr>
              <w:t>м</w:t>
            </w:r>
            <w:r w:rsidRPr="00B535C1">
              <w:rPr>
                <w:color w:val="000000"/>
                <w:w w:val="106"/>
                <w:sz w:val="24"/>
                <w:szCs w:val="24"/>
              </w:rPr>
              <w:t>я</w:t>
            </w:r>
            <w:r w:rsidRPr="00B535C1">
              <w:rPr>
                <w:color w:val="000000"/>
                <w:spacing w:val="1"/>
                <w:w w:val="83"/>
                <w:sz w:val="24"/>
                <w:szCs w:val="24"/>
              </w:rPr>
              <w:t>.</w:t>
            </w:r>
            <w:r w:rsidRPr="00B535C1">
              <w:rPr>
                <w:color w:val="000000"/>
                <w:spacing w:val="34"/>
                <w:sz w:val="24"/>
                <w:szCs w:val="24"/>
              </w:rPr>
              <w:t xml:space="preserve"> </w:t>
            </w:r>
            <w:r w:rsidRPr="00B535C1">
              <w:rPr>
                <w:color w:val="000000"/>
                <w:spacing w:val="-4"/>
                <w:w w:val="105"/>
                <w:sz w:val="24"/>
                <w:szCs w:val="24"/>
              </w:rPr>
              <w:t>Р</w:t>
            </w:r>
            <w:r w:rsidRPr="00B535C1">
              <w:rPr>
                <w:color w:val="000000"/>
                <w:w w:val="102"/>
                <w:sz w:val="24"/>
                <w:szCs w:val="24"/>
              </w:rPr>
              <w:t>а</w:t>
            </w:r>
            <w:r w:rsidRPr="00B535C1">
              <w:rPr>
                <w:color w:val="000000"/>
                <w:w w:val="108"/>
                <w:sz w:val="24"/>
                <w:szCs w:val="24"/>
              </w:rPr>
              <w:t>с</w:t>
            </w:r>
            <w:r w:rsidRPr="00B535C1">
              <w:rPr>
                <w:color w:val="000000"/>
                <w:w w:val="105"/>
                <w:sz w:val="24"/>
                <w:szCs w:val="24"/>
              </w:rPr>
              <w:t>к</w:t>
            </w:r>
            <w:r w:rsidRPr="00B535C1">
              <w:rPr>
                <w:color w:val="000000"/>
                <w:w w:val="110"/>
                <w:sz w:val="24"/>
                <w:szCs w:val="24"/>
              </w:rPr>
              <w:t>р</w:t>
            </w:r>
            <w:r w:rsidRPr="00B535C1">
              <w:rPr>
                <w:color w:val="000000"/>
                <w:w w:val="101"/>
                <w:sz w:val="24"/>
                <w:szCs w:val="24"/>
              </w:rPr>
              <w:t>ы</w:t>
            </w:r>
            <w:r w:rsidRPr="00B535C1">
              <w:rPr>
                <w:color w:val="000000"/>
                <w:spacing w:val="-1"/>
                <w:w w:val="108"/>
                <w:sz w:val="24"/>
                <w:szCs w:val="24"/>
              </w:rPr>
              <w:t>ть</w:t>
            </w:r>
            <w:r w:rsidRPr="00B535C1">
              <w:rPr>
                <w:color w:val="000000"/>
                <w:spacing w:val="3"/>
                <w:sz w:val="24"/>
                <w:szCs w:val="24"/>
              </w:rPr>
              <w:t xml:space="preserve"> </w:t>
            </w:r>
            <w:r w:rsidRPr="00B535C1">
              <w:rPr>
                <w:color w:val="000000"/>
                <w:w w:val="108"/>
                <w:sz w:val="24"/>
                <w:szCs w:val="24"/>
              </w:rPr>
              <w:t>с</w:t>
            </w:r>
            <w:r w:rsidRPr="00B535C1">
              <w:rPr>
                <w:color w:val="000000"/>
                <w:w w:val="96"/>
                <w:sz w:val="24"/>
                <w:szCs w:val="24"/>
              </w:rPr>
              <w:t>м</w:t>
            </w:r>
            <w:r w:rsidRPr="00B535C1">
              <w:rPr>
                <w:color w:val="000000"/>
                <w:w w:val="101"/>
                <w:sz w:val="24"/>
                <w:szCs w:val="24"/>
              </w:rPr>
              <w:t>ы</w:t>
            </w:r>
            <w:r w:rsidRPr="00B535C1">
              <w:rPr>
                <w:color w:val="000000"/>
                <w:spacing w:val="4"/>
                <w:w w:val="108"/>
                <w:sz w:val="24"/>
                <w:szCs w:val="24"/>
              </w:rPr>
              <w:t>с</w:t>
            </w:r>
            <w:r w:rsidRPr="00B535C1">
              <w:rPr>
                <w:color w:val="000000"/>
                <w:spacing w:val="1"/>
                <w:w w:val="101"/>
                <w:sz w:val="24"/>
                <w:szCs w:val="24"/>
              </w:rPr>
              <w:t>л</w:t>
            </w:r>
            <w:r w:rsidRPr="00B535C1">
              <w:rPr>
                <w:color w:val="000000"/>
                <w:spacing w:val="4"/>
                <w:sz w:val="24"/>
                <w:szCs w:val="24"/>
              </w:rPr>
              <w:t xml:space="preserve"> </w:t>
            </w:r>
            <w:r w:rsidRPr="00B535C1">
              <w:rPr>
                <w:color w:val="000000"/>
                <w:w w:val="106"/>
                <w:sz w:val="24"/>
                <w:szCs w:val="24"/>
              </w:rPr>
              <w:t>по</w:t>
            </w:r>
            <w:r w:rsidRPr="00B535C1">
              <w:rPr>
                <w:color w:val="000000"/>
                <w:spacing w:val="-3"/>
                <w:w w:val="113"/>
                <w:sz w:val="24"/>
                <w:szCs w:val="24"/>
              </w:rPr>
              <w:t>г</w:t>
            </w:r>
            <w:r w:rsidRPr="00B535C1">
              <w:rPr>
                <w:color w:val="000000"/>
                <w:w w:val="106"/>
                <w:sz w:val="24"/>
                <w:szCs w:val="24"/>
              </w:rPr>
              <w:t>ово</w:t>
            </w:r>
            <w:r w:rsidRPr="00B535C1">
              <w:rPr>
                <w:color w:val="000000"/>
                <w:w w:val="110"/>
                <w:sz w:val="24"/>
                <w:szCs w:val="24"/>
              </w:rPr>
              <w:t>р</w:t>
            </w:r>
            <w:r w:rsidRPr="00B535C1">
              <w:rPr>
                <w:color w:val="000000"/>
                <w:w w:val="105"/>
                <w:sz w:val="24"/>
                <w:szCs w:val="24"/>
              </w:rPr>
              <w:t>к</w:t>
            </w:r>
            <w:r w:rsidRPr="00B535C1">
              <w:rPr>
                <w:color w:val="000000"/>
                <w:w w:val="104"/>
                <w:sz w:val="24"/>
                <w:szCs w:val="24"/>
              </w:rPr>
              <w:t>и</w:t>
            </w:r>
            <w:r w:rsidRPr="00B535C1">
              <w:rPr>
                <w:color w:val="000000"/>
                <w:spacing w:val="3"/>
                <w:sz w:val="24"/>
                <w:szCs w:val="24"/>
              </w:rPr>
              <w:t xml:space="preserve"> </w:t>
            </w:r>
            <w:r w:rsidRPr="00B535C1">
              <w:rPr>
                <w:color w:val="000000"/>
                <w:w w:val="83"/>
                <w:sz w:val="24"/>
                <w:szCs w:val="24"/>
              </w:rPr>
              <w:t>«</w:t>
            </w:r>
            <w:r w:rsidRPr="00B535C1">
              <w:rPr>
                <w:color w:val="000000"/>
                <w:w w:val="104"/>
                <w:sz w:val="24"/>
                <w:szCs w:val="24"/>
              </w:rPr>
              <w:t>П</w:t>
            </w:r>
            <w:r w:rsidRPr="00B535C1">
              <w:rPr>
                <w:color w:val="000000"/>
                <w:spacing w:val="-1"/>
                <w:w w:val="106"/>
                <w:sz w:val="24"/>
                <w:szCs w:val="24"/>
              </w:rPr>
              <w:t>о</w:t>
            </w:r>
            <w:r w:rsidRPr="00B535C1">
              <w:rPr>
                <w:color w:val="000000"/>
                <w:w w:val="96"/>
                <w:sz w:val="24"/>
                <w:szCs w:val="24"/>
              </w:rPr>
              <w:t>д</w:t>
            </w:r>
            <w:r w:rsidRPr="00B535C1">
              <w:rPr>
                <w:color w:val="000000"/>
                <w:w w:val="106"/>
                <w:sz w:val="24"/>
                <w:szCs w:val="24"/>
              </w:rPr>
              <w:t>в</w:t>
            </w:r>
            <w:r w:rsidRPr="00B535C1">
              <w:rPr>
                <w:color w:val="000000"/>
                <w:w w:val="104"/>
                <w:sz w:val="24"/>
                <w:szCs w:val="24"/>
              </w:rPr>
              <w:t>и</w:t>
            </w:r>
            <w:r w:rsidRPr="00B535C1">
              <w:rPr>
                <w:color w:val="000000"/>
                <w:w w:val="113"/>
                <w:sz w:val="24"/>
                <w:szCs w:val="24"/>
              </w:rPr>
              <w:t>г</w:t>
            </w:r>
            <w:r w:rsidRPr="00B535C1">
              <w:rPr>
                <w:color w:val="000000"/>
                <w:spacing w:val="3"/>
                <w:sz w:val="24"/>
                <w:szCs w:val="24"/>
              </w:rPr>
              <w:t xml:space="preserve"> </w:t>
            </w:r>
            <w:r w:rsidRPr="00B535C1">
              <w:rPr>
                <w:color w:val="000000"/>
                <w:w w:val="106"/>
                <w:sz w:val="24"/>
                <w:szCs w:val="24"/>
              </w:rPr>
              <w:t>во</w:t>
            </w:r>
            <w:r w:rsidRPr="00B535C1">
              <w:rPr>
                <w:color w:val="000000"/>
                <w:w w:val="104"/>
                <w:sz w:val="24"/>
                <w:szCs w:val="24"/>
              </w:rPr>
              <w:t>з</w:t>
            </w:r>
            <w:r w:rsidRPr="00B535C1">
              <w:rPr>
                <w:color w:val="000000"/>
                <w:w w:val="110"/>
                <w:sz w:val="24"/>
                <w:szCs w:val="24"/>
              </w:rPr>
              <w:t>р</w:t>
            </w:r>
            <w:r w:rsidRPr="00B535C1">
              <w:rPr>
                <w:color w:val="000000"/>
                <w:spacing w:val="1"/>
                <w:w w:val="102"/>
                <w:sz w:val="24"/>
                <w:szCs w:val="24"/>
              </w:rPr>
              <w:t>а</w:t>
            </w:r>
            <w:r w:rsidRPr="00B535C1">
              <w:rPr>
                <w:color w:val="000000"/>
                <w:spacing w:val="3"/>
                <w:w w:val="108"/>
                <w:sz w:val="24"/>
                <w:szCs w:val="24"/>
              </w:rPr>
              <w:t>с</w:t>
            </w:r>
            <w:r w:rsidRPr="00B535C1">
              <w:rPr>
                <w:color w:val="000000"/>
                <w:w w:val="108"/>
                <w:sz w:val="24"/>
                <w:szCs w:val="24"/>
              </w:rPr>
              <w:t>т</w:t>
            </w:r>
            <w:r w:rsidRPr="00B535C1">
              <w:rPr>
                <w:color w:val="000000"/>
                <w:spacing w:val="4"/>
                <w:sz w:val="24"/>
                <w:szCs w:val="24"/>
              </w:rPr>
              <w:t xml:space="preserve"> </w:t>
            </w:r>
            <w:r w:rsidRPr="00B535C1">
              <w:rPr>
                <w:color w:val="000000"/>
                <w:w w:val="104"/>
                <w:sz w:val="24"/>
                <w:szCs w:val="24"/>
              </w:rPr>
              <w:t>н</w:t>
            </w:r>
            <w:r w:rsidRPr="00B535C1">
              <w:rPr>
                <w:color w:val="000000"/>
                <w:w w:val="102"/>
                <w:sz w:val="24"/>
                <w:szCs w:val="24"/>
              </w:rPr>
              <w:t>е</w:t>
            </w:r>
            <w:r w:rsidRPr="00B535C1">
              <w:rPr>
                <w:color w:val="000000"/>
                <w:spacing w:val="3"/>
                <w:sz w:val="24"/>
                <w:szCs w:val="24"/>
              </w:rPr>
              <w:t xml:space="preserve"> </w:t>
            </w:r>
            <w:r w:rsidRPr="00B535C1">
              <w:rPr>
                <w:color w:val="000000"/>
                <w:w w:val="106"/>
                <w:sz w:val="24"/>
                <w:szCs w:val="24"/>
              </w:rPr>
              <w:t>в</w:t>
            </w:r>
            <w:r w:rsidRPr="00B535C1">
              <w:rPr>
                <w:color w:val="000000"/>
                <w:w w:val="101"/>
                <w:sz w:val="24"/>
                <w:szCs w:val="24"/>
              </w:rPr>
              <w:t>ыб</w:t>
            </w:r>
            <w:r w:rsidRPr="00B535C1">
              <w:rPr>
                <w:color w:val="000000"/>
                <w:w w:val="104"/>
                <w:sz w:val="24"/>
                <w:szCs w:val="24"/>
              </w:rPr>
              <w:t>и</w:t>
            </w:r>
            <w:r w:rsidRPr="00B535C1">
              <w:rPr>
                <w:color w:val="000000"/>
                <w:w w:val="110"/>
                <w:sz w:val="24"/>
                <w:szCs w:val="24"/>
              </w:rPr>
              <w:t>р</w:t>
            </w:r>
            <w:r w:rsidRPr="00B535C1">
              <w:rPr>
                <w:color w:val="000000"/>
                <w:w w:val="102"/>
                <w:sz w:val="24"/>
                <w:szCs w:val="24"/>
              </w:rPr>
              <w:t>ае</w:t>
            </w:r>
            <w:r w:rsidRPr="00B535C1">
              <w:rPr>
                <w:color w:val="000000"/>
                <w:w w:val="108"/>
                <w:sz w:val="24"/>
                <w:szCs w:val="24"/>
              </w:rPr>
              <w:t>т</w:t>
            </w:r>
            <w:r w:rsidRPr="00B535C1">
              <w:rPr>
                <w:color w:val="000000"/>
                <w:w w:val="83"/>
                <w:sz w:val="24"/>
                <w:szCs w:val="24"/>
              </w:rPr>
              <w:t>».</w:t>
            </w:r>
            <w:r w:rsidRPr="00B535C1">
              <w:rPr>
                <w:color w:val="000000"/>
                <w:spacing w:val="3"/>
                <w:sz w:val="24"/>
                <w:szCs w:val="24"/>
              </w:rPr>
              <w:t xml:space="preserve"> </w:t>
            </w:r>
            <w:r w:rsidRPr="00B535C1">
              <w:rPr>
                <w:color w:val="000000"/>
                <w:spacing w:val="-4"/>
                <w:w w:val="105"/>
                <w:sz w:val="24"/>
                <w:szCs w:val="24"/>
              </w:rPr>
              <w:t>Р</w:t>
            </w:r>
            <w:r w:rsidRPr="00B535C1">
              <w:rPr>
                <w:color w:val="000000"/>
                <w:w w:val="102"/>
                <w:sz w:val="24"/>
                <w:szCs w:val="24"/>
              </w:rPr>
              <w:t>а</w:t>
            </w:r>
            <w:r w:rsidRPr="00B535C1">
              <w:rPr>
                <w:color w:val="000000"/>
                <w:w w:val="104"/>
                <w:sz w:val="24"/>
                <w:szCs w:val="24"/>
              </w:rPr>
              <w:t>з</w:t>
            </w:r>
            <w:r w:rsidRPr="00B535C1">
              <w:rPr>
                <w:color w:val="000000"/>
                <w:w w:val="106"/>
                <w:sz w:val="24"/>
                <w:szCs w:val="24"/>
              </w:rPr>
              <w:t>в</w:t>
            </w:r>
            <w:r w:rsidRPr="00B535C1">
              <w:rPr>
                <w:color w:val="000000"/>
                <w:w w:val="104"/>
                <w:sz w:val="24"/>
                <w:szCs w:val="24"/>
              </w:rPr>
              <w:t>и</w:t>
            </w:r>
            <w:r w:rsidRPr="00B535C1">
              <w:rPr>
                <w:color w:val="000000"/>
                <w:w w:val="106"/>
                <w:sz w:val="24"/>
                <w:szCs w:val="24"/>
              </w:rPr>
              <w:t>в</w:t>
            </w:r>
            <w:r w:rsidRPr="00B535C1">
              <w:rPr>
                <w:color w:val="000000"/>
                <w:spacing w:val="-1"/>
                <w:w w:val="102"/>
                <w:sz w:val="24"/>
                <w:szCs w:val="24"/>
              </w:rPr>
              <w:t>а</w:t>
            </w:r>
            <w:r w:rsidRPr="00B535C1">
              <w:rPr>
                <w:color w:val="000000"/>
                <w:spacing w:val="-2"/>
                <w:w w:val="108"/>
                <w:sz w:val="24"/>
                <w:szCs w:val="24"/>
              </w:rPr>
              <w:t>т</w:t>
            </w:r>
            <w:r w:rsidRPr="00B535C1">
              <w:rPr>
                <w:color w:val="000000"/>
                <w:spacing w:val="-1"/>
                <w:w w:val="108"/>
                <w:sz w:val="24"/>
                <w:szCs w:val="24"/>
              </w:rPr>
              <w:t>ь</w:t>
            </w:r>
            <w:r w:rsidRPr="00B535C1">
              <w:rPr>
                <w:color w:val="000000"/>
                <w:sz w:val="24"/>
                <w:szCs w:val="24"/>
              </w:rPr>
              <w:t xml:space="preserve"> </w:t>
            </w:r>
            <w:r w:rsidRPr="00B535C1">
              <w:rPr>
                <w:color w:val="000000"/>
                <w:spacing w:val="-1"/>
                <w:w w:val="106"/>
                <w:sz w:val="24"/>
                <w:szCs w:val="24"/>
              </w:rPr>
              <w:t>у</w:t>
            </w:r>
            <w:r w:rsidRPr="00B535C1">
              <w:rPr>
                <w:color w:val="000000"/>
                <w:w w:val="96"/>
                <w:sz w:val="24"/>
                <w:szCs w:val="24"/>
              </w:rPr>
              <w:t>м</w:t>
            </w:r>
            <w:r w:rsidRPr="00B535C1">
              <w:rPr>
                <w:color w:val="000000"/>
                <w:w w:val="102"/>
                <w:sz w:val="24"/>
                <w:szCs w:val="24"/>
              </w:rPr>
              <w:t>е</w:t>
            </w:r>
            <w:r w:rsidRPr="00B535C1">
              <w:rPr>
                <w:color w:val="000000"/>
                <w:w w:val="104"/>
                <w:sz w:val="24"/>
                <w:szCs w:val="24"/>
              </w:rPr>
              <w:t>ни</w:t>
            </w:r>
            <w:r w:rsidRPr="00B535C1">
              <w:rPr>
                <w:color w:val="000000"/>
                <w:w w:val="102"/>
                <w:sz w:val="24"/>
                <w:szCs w:val="24"/>
              </w:rPr>
              <w:t>е</w:t>
            </w:r>
            <w:r w:rsidRPr="00B535C1">
              <w:rPr>
                <w:color w:val="000000"/>
                <w:spacing w:val="57"/>
                <w:sz w:val="24"/>
                <w:szCs w:val="24"/>
              </w:rPr>
              <w:t xml:space="preserve"> </w:t>
            </w:r>
            <w:r w:rsidRPr="00B535C1">
              <w:rPr>
                <w:color w:val="000000"/>
                <w:w w:val="96"/>
                <w:sz w:val="24"/>
                <w:szCs w:val="24"/>
              </w:rPr>
              <w:t>д</w:t>
            </w:r>
            <w:r w:rsidRPr="00B535C1">
              <w:rPr>
                <w:color w:val="000000"/>
                <w:w w:val="102"/>
                <w:sz w:val="24"/>
                <w:szCs w:val="24"/>
              </w:rPr>
              <w:t>е</w:t>
            </w:r>
            <w:r w:rsidRPr="00B535C1">
              <w:rPr>
                <w:color w:val="000000"/>
                <w:w w:val="101"/>
                <w:sz w:val="24"/>
                <w:szCs w:val="24"/>
              </w:rPr>
              <w:t>л</w:t>
            </w:r>
            <w:r w:rsidRPr="00B535C1">
              <w:rPr>
                <w:color w:val="000000"/>
                <w:w w:val="102"/>
                <w:sz w:val="24"/>
                <w:szCs w:val="24"/>
              </w:rPr>
              <w:t>а</w:t>
            </w:r>
            <w:r w:rsidRPr="00B535C1">
              <w:rPr>
                <w:color w:val="000000"/>
                <w:spacing w:val="-1"/>
                <w:w w:val="108"/>
                <w:sz w:val="24"/>
                <w:szCs w:val="24"/>
              </w:rPr>
              <w:t>ть</w:t>
            </w:r>
            <w:r w:rsidRPr="00B535C1">
              <w:rPr>
                <w:color w:val="000000"/>
                <w:spacing w:val="57"/>
                <w:sz w:val="24"/>
                <w:szCs w:val="24"/>
              </w:rPr>
              <w:t xml:space="preserve"> </w:t>
            </w:r>
            <w:r w:rsidRPr="00B535C1">
              <w:rPr>
                <w:color w:val="000000"/>
                <w:w w:val="106"/>
                <w:sz w:val="24"/>
                <w:szCs w:val="24"/>
              </w:rPr>
              <w:t>п</w:t>
            </w:r>
            <w:r w:rsidRPr="00B535C1">
              <w:rPr>
                <w:color w:val="000000"/>
                <w:w w:val="110"/>
                <w:sz w:val="24"/>
                <w:szCs w:val="24"/>
              </w:rPr>
              <w:t>р</w:t>
            </w:r>
            <w:r w:rsidRPr="00B535C1">
              <w:rPr>
                <w:color w:val="000000"/>
                <w:w w:val="102"/>
                <w:sz w:val="24"/>
                <w:szCs w:val="24"/>
              </w:rPr>
              <w:t>а</w:t>
            </w:r>
            <w:r w:rsidRPr="00B535C1">
              <w:rPr>
                <w:color w:val="000000"/>
                <w:w w:val="106"/>
                <w:sz w:val="24"/>
                <w:szCs w:val="24"/>
              </w:rPr>
              <w:t>в</w:t>
            </w:r>
            <w:r w:rsidRPr="00B535C1">
              <w:rPr>
                <w:color w:val="000000"/>
                <w:spacing w:val="1"/>
                <w:w w:val="104"/>
                <w:sz w:val="24"/>
                <w:szCs w:val="24"/>
              </w:rPr>
              <w:t>и</w:t>
            </w:r>
            <w:r w:rsidRPr="00B535C1">
              <w:rPr>
                <w:color w:val="000000"/>
                <w:w w:val="101"/>
                <w:sz w:val="24"/>
                <w:szCs w:val="24"/>
              </w:rPr>
              <w:t>л</w:t>
            </w:r>
            <w:r w:rsidRPr="00B535C1">
              <w:rPr>
                <w:color w:val="000000"/>
                <w:w w:val="108"/>
                <w:sz w:val="24"/>
                <w:szCs w:val="24"/>
              </w:rPr>
              <w:t>ь</w:t>
            </w:r>
            <w:r w:rsidRPr="00B535C1">
              <w:rPr>
                <w:color w:val="000000"/>
                <w:w w:val="104"/>
                <w:sz w:val="24"/>
                <w:szCs w:val="24"/>
              </w:rPr>
              <w:t>н</w:t>
            </w:r>
            <w:r w:rsidRPr="00B535C1">
              <w:rPr>
                <w:color w:val="000000"/>
                <w:w w:val="101"/>
                <w:sz w:val="24"/>
                <w:szCs w:val="24"/>
              </w:rPr>
              <w:t>ы</w:t>
            </w:r>
            <w:r w:rsidRPr="00B535C1">
              <w:rPr>
                <w:color w:val="000000"/>
                <w:w w:val="104"/>
                <w:sz w:val="24"/>
                <w:szCs w:val="24"/>
              </w:rPr>
              <w:t>й</w:t>
            </w:r>
            <w:r w:rsidRPr="00B535C1">
              <w:rPr>
                <w:color w:val="000000"/>
                <w:spacing w:val="57"/>
                <w:sz w:val="24"/>
                <w:szCs w:val="24"/>
              </w:rPr>
              <w:t xml:space="preserve"> </w:t>
            </w:r>
            <w:r w:rsidRPr="00B535C1">
              <w:rPr>
                <w:color w:val="000000"/>
                <w:w w:val="104"/>
                <w:sz w:val="24"/>
                <w:szCs w:val="24"/>
              </w:rPr>
              <w:t>н</w:t>
            </w:r>
            <w:r w:rsidRPr="00B535C1">
              <w:rPr>
                <w:color w:val="000000"/>
                <w:w w:val="110"/>
                <w:sz w:val="24"/>
                <w:szCs w:val="24"/>
              </w:rPr>
              <w:t>р</w:t>
            </w:r>
            <w:r w:rsidRPr="00B535C1">
              <w:rPr>
                <w:color w:val="000000"/>
                <w:w w:val="102"/>
                <w:sz w:val="24"/>
                <w:szCs w:val="24"/>
              </w:rPr>
              <w:t>а</w:t>
            </w:r>
            <w:r w:rsidRPr="00B535C1">
              <w:rPr>
                <w:color w:val="000000"/>
                <w:w w:val="106"/>
                <w:sz w:val="24"/>
                <w:szCs w:val="24"/>
              </w:rPr>
              <w:t>в</w:t>
            </w:r>
            <w:r w:rsidRPr="00B535C1">
              <w:rPr>
                <w:color w:val="000000"/>
                <w:spacing w:val="3"/>
                <w:w w:val="108"/>
                <w:sz w:val="24"/>
                <w:szCs w:val="24"/>
              </w:rPr>
              <w:t>с</w:t>
            </w:r>
            <w:r w:rsidRPr="00B535C1">
              <w:rPr>
                <w:color w:val="000000"/>
                <w:w w:val="108"/>
                <w:sz w:val="24"/>
                <w:szCs w:val="24"/>
              </w:rPr>
              <w:t>т</w:t>
            </w:r>
            <w:r w:rsidRPr="00B535C1">
              <w:rPr>
                <w:color w:val="000000"/>
                <w:w w:val="106"/>
                <w:sz w:val="24"/>
                <w:szCs w:val="24"/>
              </w:rPr>
              <w:t>в</w:t>
            </w:r>
            <w:r w:rsidRPr="00B535C1">
              <w:rPr>
                <w:color w:val="000000"/>
                <w:w w:val="102"/>
                <w:sz w:val="24"/>
                <w:szCs w:val="24"/>
              </w:rPr>
              <w:t>е</w:t>
            </w:r>
            <w:r w:rsidRPr="00B535C1">
              <w:rPr>
                <w:color w:val="000000"/>
                <w:w w:val="104"/>
                <w:sz w:val="24"/>
                <w:szCs w:val="24"/>
              </w:rPr>
              <w:t>нн</w:t>
            </w:r>
            <w:r w:rsidRPr="00B535C1">
              <w:rPr>
                <w:color w:val="000000"/>
                <w:w w:val="101"/>
                <w:sz w:val="24"/>
                <w:szCs w:val="24"/>
              </w:rPr>
              <w:t>ы</w:t>
            </w:r>
            <w:r w:rsidRPr="00B535C1">
              <w:rPr>
                <w:color w:val="000000"/>
                <w:w w:val="104"/>
                <w:sz w:val="24"/>
                <w:szCs w:val="24"/>
              </w:rPr>
              <w:t>й</w:t>
            </w:r>
            <w:r w:rsidRPr="00B535C1">
              <w:rPr>
                <w:color w:val="000000"/>
                <w:spacing w:val="57"/>
                <w:sz w:val="24"/>
                <w:szCs w:val="24"/>
              </w:rPr>
              <w:t xml:space="preserve"> </w:t>
            </w:r>
            <w:r w:rsidRPr="00B535C1">
              <w:rPr>
                <w:color w:val="000000"/>
                <w:w w:val="106"/>
                <w:sz w:val="24"/>
                <w:szCs w:val="24"/>
              </w:rPr>
              <w:t>в</w:t>
            </w:r>
            <w:r w:rsidRPr="00B535C1">
              <w:rPr>
                <w:color w:val="000000"/>
                <w:w w:val="101"/>
                <w:sz w:val="24"/>
                <w:szCs w:val="24"/>
              </w:rPr>
              <w:t>ыб</w:t>
            </w:r>
            <w:r w:rsidRPr="00B535C1">
              <w:rPr>
                <w:color w:val="000000"/>
                <w:w w:val="106"/>
                <w:sz w:val="24"/>
                <w:szCs w:val="24"/>
              </w:rPr>
              <w:t>о</w:t>
            </w:r>
            <w:r w:rsidRPr="00B535C1">
              <w:rPr>
                <w:color w:val="000000"/>
                <w:w w:val="110"/>
                <w:sz w:val="24"/>
                <w:szCs w:val="24"/>
              </w:rPr>
              <w:t>р</w:t>
            </w:r>
            <w:r w:rsidRPr="00B535C1">
              <w:rPr>
                <w:color w:val="000000"/>
                <w:w w:val="83"/>
                <w:sz w:val="24"/>
                <w:szCs w:val="24"/>
              </w:rPr>
              <w:t>.</w:t>
            </w:r>
            <w:r w:rsidRPr="00B535C1">
              <w:rPr>
                <w:color w:val="000000"/>
                <w:spacing w:val="57"/>
                <w:sz w:val="24"/>
                <w:szCs w:val="24"/>
              </w:rPr>
              <w:t xml:space="preserve"> </w:t>
            </w:r>
            <w:r w:rsidRPr="00B535C1">
              <w:rPr>
                <w:color w:val="000000"/>
                <w:w w:val="101"/>
                <w:sz w:val="24"/>
                <w:szCs w:val="24"/>
              </w:rPr>
              <w:t>В</w:t>
            </w:r>
            <w:r w:rsidRPr="00B535C1">
              <w:rPr>
                <w:color w:val="000000"/>
                <w:w w:val="106"/>
                <w:sz w:val="24"/>
                <w:szCs w:val="24"/>
              </w:rPr>
              <w:t>о</w:t>
            </w:r>
            <w:r w:rsidRPr="00B535C1">
              <w:rPr>
                <w:color w:val="000000"/>
                <w:w w:val="108"/>
                <w:sz w:val="24"/>
                <w:szCs w:val="24"/>
              </w:rPr>
              <w:t>с</w:t>
            </w:r>
            <w:r w:rsidRPr="00B535C1">
              <w:rPr>
                <w:color w:val="000000"/>
                <w:w w:val="106"/>
                <w:sz w:val="24"/>
                <w:szCs w:val="24"/>
              </w:rPr>
              <w:t>п</w:t>
            </w:r>
            <w:r w:rsidRPr="00B535C1">
              <w:rPr>
                <w:color w:val="000000"/>
                <w:w w:val="104"/>
                <w:sz w:val="24"/>
                <w:szCs w:val="24"/>
              </w:rPr>
              <w:t>и</w:t>
            </w:r>
            <w:r w:rsidRPr="00B535C1">
              <w:rPr>
                <w:color w:val="000000"/>
                <w:spacing w:val="-1"/>
                <w:w w:val="108"/>
                <w:sz w:val="24"/>
                <w:szCs w:val="24"/>
              </w:rPr>
              <w:t>т</w:t>
            </w:r>
            <w:r w:rsidRPr="00B535C1">
              <w:rPr>
                <w:color w:val="000000"/>
                <w:w w:val="101"/>
                <w:sz w:val="24"/>
                <w:szCs w:val="24"/>
              </w:rPr>
              <w:t>ы</w:t>
            </w:r>
            <w:r w:rsidRPr="00B535C1">
              <w:rPr>
                <w:color w:val="000000"/>
                <w:w w:val="106"/>
                <w:sz w:val="24"/>
                <w:szCs w:val="24"/>
              </w:rPr>
              <w:t>в</w:t>
            </w:r>
            <w:r w:rsidRPr="00B535C1">
              <w:rPr>
                <w:color w:val="000000"/>
                <w:spacing w:val="-1"/>
                <w:w w:val="102"/>
                <w:sz w:val="24"/>
                <w:szCs w:val="24"/>
              </w:rPr>
              <w:t>а</w:t>
            </w:r>
            <w:r w:rsidRPr="00B535C1">
              <w:rPr>
                <w:color w:val="000000"/>
                <w:spacing w:val="-1"/>
                <w:w w:val="108"/>
                <w:sz w:val="24"/>
                <w:szCs w:val="24"/>
              </w:rPr>
              <w:t>ть</w:t>
            </w:r>
            <w:r w:rsidRPr="00B535C1">
              <w:rPr>
                <w:color w:val="000000"/>
                <w:sz w:val="24"/>
                <w:szCs w:val="24"/>
              </w:rPr>
              <w:t xml:space="preserve"> </w:t>
            </w:r>
            <w:r w:rsidRPr="00B535C1">
              <w:rPr>
                <w:color w:val="000000"/>
                <w:spacing w:val="-1"/>
                <w:w w:val="98"/>
                <w:sz w:val="24"/>
                <w:szCs w:val="24"/>
              </w:rPr>
              <w:t>ж</w:t>
            </w:r>
            <w:r w:rsidRPr="00B535C1">
              <w:rPr>
                <w:color w:val="000000"/>
                <w:w w:val="102"/>
                <w:sz w:val="24"/>
                <w:szCs w:val="24"/>
              </w:rPr>
              <w:t>е</w:t>
            </w:r>
            <w:r w:rsidRPr="00B535C1">
              <w:rPr>
                <w:color w:val="000000"/>
                <w:w w:val="101"/>
                <w:sz w:val="24"/>
                <w:szCs w:val="24"/>
              </w:rPr>
              <w:t>л</w:t>
            </w:r>
            <w:r w:rsidRPr="00B535C1">
              <w:rPr>
                <w:color w:val="000000"/>
                <w:w w:val="102"/>
                <w:sz w:val="24"/>
                <w:szCs w:val="24"/>
              </w:rPr>
              <w:t>а</w:t>
            </w:r>
            <w:r w:rsidRPr="00B535C1">
              <w:rPr>
                <w:color w:val="000000"/>
                <w:w w:val="104"/>
                <w:sz w:val="24"/>
                <w:szCs w:val="24"/>
              </w:rPr>
              <w:t>ни</w:t>
            </w:r>
            <w:r w:rsidRPr="00B535C1">
              <w:rPr>
                <w:color w:val="000000"/>
                <w:w w:val="102"/>
                <w:sz w:val="24"/>
                <w:szCs w:val="24"/>
              </w:rPr>
              <w:t>е</w:t>
            </w:r>
            <w:r w:rsidRPr="00B535C1">
              <w:rPr>
                <w:color w:val="000000"/>
                <w:spacing w:val="15"/>
                <w:sz w:val="24"/>
                <w:szCs w:val="24"/>
              </w:rPr>
              <w:t xml:space="preserve"> </w:t>
            </w:r>
            <w:r w:rsidRPr="00B535C1">
              <w:rPr>
                <w:color w:val="000000"/>
                <w:w w:val="101"/>
                <w:sz w:val="24"/>
                <w:szCs w:val="24"/>
              </w:rPr>
              <w:t>бы</w:t>
            </w:r>
            <w:r w:rsidRPr="00B535C1">
              <w:rPr>
                <w:color w:val="000000"/>
                <w:spacing w:val="-1"/>
                <w:w w:val="108"/>
                <w:sz w:val="24"/>
                <w:szCs w:val="24"/>
              </w:rPr>
              <w:t>т</w:t>
            </w:r>
            <w:r w:rsidRPr="00B535C1">
              <w:rPr>
                <w:color w:val="000000"/>
                <w:w w:val="108"/>
                <w:sz w:val="24"/>
                <w:szCs w:val="24"/>
              </w:rPr>
              <w:t>ь</w:t>
            </w:r>
            <w:r w:rsidRPr="00B535C1">
              <w:rPr>
                <w:color w:val="000000"/>
                <w:spacing w:val="15"/>
                <w:sz w:val="24"/>
                <w:szCs w:val="24"/>
              </w:rPr>
              <w:t xml:space="preserve"> </w:t>
            </w:r>
            <w:r w:rsidRPr="00B535C1">
              <w:rPr>
                <w:color w:val="000000"/>
                <w:w w:val="106"/>
                <w:sz w:val="24"/>
                <w:szCs w:val="24"/>
              </w:rPr>
              <w:t>п</w:t>
            </w:r>
            <w:r w:rsidRPr="00B535C1">
              <w:rPr>
                <w:color w:val="000000"/>
                <w:spacing w:val="-2"/>
                <w:w w:val="106"/>
                <w:sz w:val="24"/>
                <w:szCs w:val="24"/>
              </w:rPr>
              <w:t>о</w:t>
            </w:r>
            <w:r w:rsidRPr="00B535C1">
              <w:rPr>
                <w:color w:val="000000"/>
                <w:spacing w:val="-2"/>
                <w:w w:val="108"/>
                <w:sz w:val="24"/>
                <w:szCs w:val="24"/>
              </w:rPr>
              <w:t>х</w:t>
            </w:r>
            <w:r w:rsidRPr="00B535C1">
              <w:rPr>
                <w:color w:val="000000"/>
                <w:spacing w:val="-2"/>
                <w:w w:val="106"/>
                <w:sz w:val="24"/>
                <w:szCs w:val="24"/>
              </w:rPr>
              <w:t>о</w:t>
            </w:r>
            <w:r w:rsidRPr="00B535C1">
              <w:rPr>
                <w:color w:val="000000"/>
                <w:w w:val="98"/>
                <w:sz w:val="24"/>
                <w:szCs w:val="24"/>
              </w:rPr>
              <w:t>ж</w:t>
            </w:r>
            <w:r w:rsidRPr="00B535C1">
              <w:rPr>
                <w:color w:val="000000"/>
                <w:w w:val="104"/>
                <w:sz w:val="24"/>
                <w:szCs w:val="24"/>
              </w:rPr>
              <w:t>и</w:t>
            </w:r>
            <w:r w:rsidRPr="00B535C1">
              <w:rPr>
                <w:color w:val="000000"/>
                <w:w w:val="96"/>
                <w:sz w:val="24"/>
                <w:szCs w:val="24"/>
              </w:rPr>
              <w:t>м</w:t>
            </w:r>
            <w:r w:rsidRPr="00B535C1">
              <w:rPr>
                <w:color w:val="000000"/>
                <w:spacing w:val="-1"/>
                <w:w w:val="104"/>
                <w:sz w:val="24"/>
                <w:szCs w:val="24"/>
              </w:rPr>
              <w:t>и</w:t>
            </w:r>
            <w:r w:rsidRPr="00B535C1">
              <w:rPr>
                <w:color w:val="000000"/>
                <w:spacing w:val="15"/>
                <w:sz w:val="24"/>
                <w:szCs w:val="24"/>
              </w:rPr>
              <w:t xml:space="preserve"> </w:t>
            </w:r>
            <w:r w:rsidRPr="00B535C1">
              <w:rPr>
                <w:color w:val="000000"/>
                <w:w w:val="104"/>
                <w:sz w:val="24"/>
                <w:szCs w:val="24"/>
              </w:rPr>
              <w:t>н</w:t>
            </w:r>
            <w:r w:rsidRPr="00B535C1">
              <w:rPr>
                <w:color w:val="000000"/>
                <w:spacing w:val="1"/>
                <w:w w:val="102"/>
                <w:sz w:val="24"/>
                <w:szCs w:val="24"/>
              </w:rPr>
              <w:t>а</w:t>
            </w:r>
            <w:r w:rsidRPr="00B535C1">
              <w:rPr>
                <w:color w:val="000000"/>
                <w:spacing w:val="15"/>
                <w:sz w:val="24"/>
                <w:szCs w:val="24"/>
              </w:rPr>
              <w:t xml:space="preserve"> </w:t>
            </w:r>
            <w:r w:rsidRPr="00B535C1">
              <w:rPr>
                <w:color w:val="000000"/>
                <w:w w:val="96"/>
                <w:sz w:val="24"/>
                <w:szCs w:val="24"/>
              </w:rPr>
              <w:t>м</w:t>
            </w:r>
            <w:r w:rsidRPr="00B535C1">
              <w:rPr>
                <w:color w:val="000000"/>
                <w:spacing w:val="1"/>
                <w:w w:val="102"/>
                <w:sz w:val="24"/>
                <w:szCs w:val="24"/>
              </w:rPr>
              <w:t>а</w:t>
            </w:r>
            <w:r w:rsidRPr="00B535C1">
              <w:rPr>
                <w:color w:val="000000"/>
                <w:w w:val="101"/>
                <w:sz w:val="24"/>
                <w:szCs w:val="24"/>
              </w:rPr>
              <w:t>л</w:t>
            </w:r>
            <w:r w:rsidRPr="00B535C1">
              <w:rPr>
                <w:color w:val="000000"/>
                <w:w w:val="102"/>
                <w:sz w:val="24"/>
                <w:szCs w:val="24"/>
              </w:rPr>
              <w:t>е</w:t>
            </w:r>
            <w:r w:rsidRPr="00B535C1">
              <w:rPr>
                <w:color w:val="000000"/>
                <w:w w:val="104"/>
                <w:sz w:val="24"/>
                <w:szCs w:val="24"/>
              </w:rPr>
              <w:t>н</w:t>
            </w:r>
            <w:r w:rsidRPr="00B535C1">
              <w:rPr>
                <w:color w:val="000000"/>
                <w:w w:val="108"/>
                <w:sz w:val="24"/>
                <w:szCs w:val="24"/>
              </w:rPr>
              <w:t>ь</w:t>
            </w:r>
            <w:r w:rsidRPr="00B535C1">
              <w:rPr>
                <w:color w:val="000000"/>
                <w:w w:val="105"/>
                <w:sz w:val="24"/>
                <w:szCs w:val="24"/>
              </w:rPr>
              <w:t>к</w:t>
            </w:r>
            <w:r w:rsidRPr="00B535C1">
              <w:rPr>
                <w:color w:val="000000"/>
                <w:w w:val="104"/>
                <w:sz w:val="24"/>
                <w:szCs w:val="24"/>
              </w:rPr>
              <w:t>и</w:t>
            </w:r>
            <w:r w:rsidRPr="00B535C1">
              <w:rPr>
                <w:color w:val="000000"/>
                <w:spacing w:val="1"/>
                <w:w w:val="108"/>
                <w:sz w:val="24"/>
                <w:szCs w:val="24"/>
              </w:rPr>
              <w:t>х</w:t>
            </w:r>
            <w:r w:rsidRPr="00B535C1">
              <w:rPr>
                <w:color w:val="000000"/>
                <w:spacing w:val="16"/>
                <w:sz w:val="24"/>
                <w:szCs w:val="24"/>
              </w:rPr>
              <w:t xml:space="preserve"> </w:t>
            </w:r>
            <w:r w:rsidRPr="00B535C1">
              <w:rPr>
                <w:color w:val="000000"/>
                <w:spacing w:val="-3"/>
                <w:w w:val="113"/>
                <w:sz w:val="24"/>
                <w:szCs w:val="24"/>
              </w:rPr>
              <w:t>г</w:t>
            </w:r>
            <w:r w:rsidRPr="00B535C1">
              <w:rPr>
                <w:color w:val="000000"/>
                <w:w w:val="102"/>
                <w:sz w:val="24"/>
                <w:szCs w:val="24"/>
              </w:rPr>
              <w:t>е</w:t>
            </w:r>
            <w:r w:rsidRPr="00B535C1">
              <w:rPr>
                <w:color w:val="000000"/>
                <w:w w:val="110"/>
                <w:sz w:val="24"/>
                <w:szCs w:val="24"/>
              </w:rPr>
              <w:t>р</w:t>
            </w:r>
            <w:r w:rsidRPr="00B535C1">
              <w:rPr>
                <w:color w:val="000000"/>
                <w:w w:val="106"/>
                <w:sz w:val="24"/>
                <w:szCs w:val="24"/>
              </w:rPr>
              <w:t>о</w:t>
            </w:r>
            <w:r w:rsidRPr="00B535C1">
              <w:rPr>
                <w:color w:val="000000"/>
                <w:w w:val="102"/>
                <w:sz w:val="24"/>
                <w:szCs w:val="24"/>
              </w:rPr>
              <w:t>е</w:t>
            </w:r>
            <w:r w:rsidRPr="00B535C1">
              <w:rPr>
                <w:color w:val="000000"/>
                <w:w w:val="106"/>
                <w:sz w:val="24"/>
                <w:szCs w:val="24"/>
              </w:rPr>
              <w:t>в</w:t>
            </w:r>
            <w:r w:rsidRPr="00B535C1">
              <w:rPr>
                <w:color w:val="000000"/>
                <w:spacing w:val="-1"/>
                <w:w w:val="83"/>
                <w:sz w:val="24"/>
                <w:szCs w:val="24"/>
              </w:rPr>
              <w:t>.</w:t>
            </w:r>
          </w:p>
        </w:tc>
      </w:tr>
      <w:tr w:rsidR="007F7BB3" w:rsidRPr="00B535C1" w:rsidTr="00C0788A">
        <w:tc>
          <w:tcPr>
            <w:tcW w:w="9606" w:type="dxa"/>
            <w:gridSpan w:val="3"/>
          </w:tcPr>
          <w:p w:rsidR="007F7BB3" w:rsidRPr="00B535C1" w:rsidRDefault="007F7BB3" w:rsidP="00C0788A">
            <w:pPr>
              <w:adjustRightInd w:val="0"/>
              <w:rPr>
                <w:color w:val="000000"/>
                <w:w w:val="104"/>
                <w:sz w:val="24"/>
                <w:szCs w:val="24"/>
              </w:rPr>
            </w:pPr>
            <w:r w:rsidRPr="00B535C1">
              <w:rPr>
                <w:b/>
                <w:bCs/>
                <w:color w:val="000000"/>
                <w:spacing w:val="31"/>
                <w:w w:val="109"/>
                <w:sz w:val="24"/>
                <w:szCs w:val="24"/>
              </w:rPr>
              <w:t>Р</w:t>
            </w:r>
            <w:r w:rsidRPr="00B535C1">
              <w:rPr>
                <w:b/>
                <w:bCs/>
                <w:color w:val="000000"/>
                <w:spacing w:val="37"/>
                <w:w w:val="107"/>
                <w:sz w:val="24"/>
                <w:szCs w:val="24"/>
              </w:rPr>
              <w:t>а</w:t>
            </w:r>
            <w:r w:rsidRPr="00B535C1">
              <w:rPr>
                <w:b/>
                <w:bCs/>
                <w:color w:val="000000"/>
                <w:spacing w:val="36"/>
                <w:w w:val="114"/>
                <w:sz w:val="24"/>
                <w:szCs w:val="24"/>
              </w:rPr>
              <w:t>з</w:t>
            </w:r>
            <w:r w:rsidRPr="00B535C1">
              <w:rPr>
                <w:b/>
                <w:bCs/>
                <w:color w:val="000000"/>
                <w:spacing w:val="36"/>
                <w:w w:val="101"/>
                <w:sz w:val="24"/>
                <w:szCs w:val="24"/>
              </w:rPr>
              <w:t>д</w:t>
            </w:r>
            <w:r w:rsidRPr="00B535C1">
              <w:rPr>
                <w:b/>
                <w:bCs/>
                <w:color w:val="000000"/>
                <w:spacing w:val="38"/>
                <w:w w:val="104"/>
                <w:sz w:val="24"/>
                <w:szCs w:val="24"/>
              </w:rPr>
              <w:t>е</w:t>
            </w:r>
            <w:r w:rsidRPr="00B535C1">
              <w:rPr>
                <w:b/>
                <w:bCs/>
                <w:color w:val="000000"/>
                <w:w w:val="104"/>
                <w:sz w:val="24"/>
                <w:szCs w:val="24"/>
              </w:rPr>
              <w:t>л</w:t>
            </w:r>
            <w:r w:rsidRPr="00B535C1">
              <w:rPr>
                <w:b/>
                <w:bCs/>
                <w:color w:val="000000"/>
                <w:spacing w:val="69"/>
                <w:sz w:val="24"/>
                <w:szCs w:val="24"/>
              </w:rPr>
              <w:t xml:space="preserve"> </w:t>
            </w:r>
            <w:r w:rsidRPr="00B535C1">
              <w:rPr>
                <w:b/>
                <w:bCs/>
                <w:color w:val="000000"/>
                <w:w w:val="109"/>
                <w:sz w:val="24"/>
                <w:szCs w:val="24"/>
              </w:rPr>
              <w:t>4</w:t>
            </w:r>
            <w:r w:rsidRPr="00B535C1">
              <w:rPr>
                <w:b/>
                <w:bCs/>
                <w:color w:val="000000"/>
                <w:w w:val="97"/>
                <w:sz w:val="24"/>
                <w:szCs w:val="24"/>
              </w:rPr>
              <w:t>. Улицы родного города</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t>25.</w:t>
            </w:r>
          </w:p>
        </w:tc>
        <w:tc>
          <w:tcPr>
            <w:tcW w:w="2888" w:type="dxa"/>
          </w:tcPr>
          <w:p w:rsidR="007F7BB3" w:rsidRPr="00B535C1" w:rsidRDefault="007F7BB3" w:rsidP="00C0788A">
            <w:pPr>
              <w:adjustRightInd w:val="0"/>
              <w:jc w:val="both"/>
              <w:rPr>
                <w:i/>
                <w:sz w:val="24"/>
                <w:szCs w:val="24"/>
              </w:rPr>
            </w:pPr>
            <w:r w:rsidRPr="00B535C1">
              <w:rPr>
                <w:b/>
                <w:bCs/>
                <w:color w:val="000000"/>
                <w:spacing w:val="-9"/>
                <w:w w:val="109"/>
                <w:sz w:val="24"/>
                <w:szCs w:val="24"/>
              </w:rPr>
              <w:t>У</w:t>
            </w:r>
            <w:r w:rsidRPr="00B535C1">
              <w:rPr>
                <w:b/>
                <w:bCs/>
                <w:color w:val="000000"/>
                <w:w w:val="105"/>
                <w:sz w:val="24"/>
                <w:szCs w:val="24"/>
              </w:rPr>
              <w:t>л</w:t>
            </w:r>
            <w:r w:rsidRPr="00B535C1">
              <w:rPr>
                <w:b/>
                <w:bCs/>
                <w:color w:val="000000"/>
                <w:w w:val="109"/>
                <w:sz w:val="24"/>
                <w:szCs w:val="24"/>
              </w:rPr>
              <w:t>и</w:t>
            </w:r>
            <w:r w:rsidRPr="00B535C1">
              <w:rPr>
                <w:b/>
                <w:bCs/>
                <w:color w:val="000000"/>
                <w:w w:val="106"/>
                <w:sz w:val="24"/>
                <w:szCs w:val="24"/>
              </w:rPr>
              <w:t>ц</w:t>
            </w:r>
            <w:r w:rsidRPr="00B535C1">
              <w:rPr>
                <w:b/>
                <w:bCs/>
                <w:color w:val="000000"/>
                <w:w w:val="111"/>
                <w:sz w:val="24"/>
                <w:szCs w:val="24"/>
              </w:rPr>
              <w:t>ы</w:t>
            </w:r>
            <w:r w:rsidRPr="00B535C1">
              <w:rPr>
                <w:b/>
                <w:bCs/>
                <w:color w:val="000000"/>
                <w:w w:val="107"/>
                <w:sz w:val="24"/>
                <w:szCs w:val="24"/>
              </w:rPr>
              <w:t>-</w:t>
            </w:r>
            <w:r w:rsidRPr="00B535C1">
              <w:rPr>
                <w:b/>
                <w:bCs/>
                <w:color w:val="000000"/>
                <w:spacing w:val="-2"/>
                <w:w w:val="119"/>
                <w:sz w:val="24"/>
                <w:szCs w:val="24"/>
              </w:rPr>
              <w:t>г</w:t>
            </w:r>
            <w:r w:rsidRPr="00B535C1">
              <w:rPr>
                <w:b/>
                <w:bCs/>
                <w:color w:val="000000"/>
                <w:w w:val="106"/>
                <w:sz w:val="24"/>
                <w:szCs w:val="24"/>
              </w:rPr>
              <w:t>е</w:t>
            </w:r>
            <w:r w:rsidRPr="00B535C1">
              <w:rPr>
                <w:b/>
                <w:bCs/>
                <w:color w:val="000000"/>
                <w:w w:val="113"/>
                <w:sz w:val="24"/>
                <w:szCs w:val="24"/>
              </w:rPr>
              <w:t>р</w:t>
            </w:r>
            <w:r w:rsidRPr="00B535C1">
              <w:rPr>
                <w:b/>
                <w:bCs/>
                <w:color w:val="000000"/>
                <w:w w:val="109"/>
                <w:sz w:val="24"/>
                <w:szCs w:val="24"/>
              </w:rPr>
              <w:t>ои</w:t>
            </w:r>
            <w:r w:rsidRPr="00B535C1">
              <w:rPr>
                <w:b/>
                <w:bCs/>
                <w:color w:val="000000"/>
                <w:spacing w:val="84"/>
                <w:sz w:val="24"/>
                <w:szCs w:val="24"/>
              </w:rPr>
              <w:t xml:space="preserve"> </w:t>
            </w:r>
            <w:r w:rsidRPr="00B535C1">
              <w:rPr>
                <w:b/>
                <w:bCs/>
                <w:color w:val="000000"/>
                <w:w w:val="102"/>
                <w:sz w:val="24"/>
                <w:szCs w:val="24"/>
              </w:rPr>
              <w:t>м</w:t>
            </w:r>
            <w:r w:rsidRPr="00B535C1">
              <w:rPr>
                <w:b/>
                <w:bCs/>
                <w:color w:val="000000"/>
                <w:w w:val="109"/>
                <w:sz w:val="24"/>
                <w:szCs w:val="24"/>
              </w:rPr>
              <w:t>о</w:t>
            </w:r>
            <w:r w:rsidRPr="00B535C1">
              <w:rPr>
                <w:b/>
                <w:bCs/>
                <w:color w:val="000000"/>
                <w:w w:val="106"/>
                <w:sz w:val="24"/>
                <w:szCs w:val="24"/>
              </w:rPr>
              <w:t>е</w:t>
            </w:r>
            <w:r w:rsidRPr="00B535C1">
              <w:rPr>
                <w:b/>
                <w:bCs/>
                <w:color w:val="000000"/>
                <w:spacing w:val="-3"/>
                <w:w w:val="119"/>
                <w:sz w:val="24"/>
                <w:szCs w:val="24"/>
              </w:rPr>
              <w:t>г</w:t>
            </w:r>
            <w:r w:rsidRPr="00B535C1">
              <w:rPr>
                <w:b/>
                <w:bCs/>
                <w:color w:val="000000"/>
                <w:w w:val="109"/>
                <w:sz w:val="24"/>
                <w:szCs w:val="24"/>
              </w:rPr>
              <w:t>о</w:t>
            </w:r>
            <w:r w:rsidRPr="00B535C1">
              <w:rPr>
                <w:b/>
                <w:bCs/>
                <w:color w:val="000000"/>
                <w:spacing w:val="84"/>
                <w:sz w:val="24"/>
                <w:szCs w:val="24"/>
              </w:rPr>
              <w:t xml:space="preserve"> </w:t>
            </w:r>
            <w:r w:rsidRPr="00B535C1">
              <w:rPr>
                <w:b/>
                <w:bCs/>
                <w:color w:val="000000"/>
                <w:w w:val="113"/>
                <w:sz w:val="24"/>
                <w:szCs w:val="24"/>
              </w:rPr>
              <w:t>р</w:t>
            </w:r>
            <w:r w:rsidRPr="00B535C1">
              <w:rPr>
                <w:b/>
                <w:bCs/>
                <w:color w:val="000000"/>
                <w:spacing w:val="-2"/>
                <w:w w:val="109"/>
                <w:sz w:val="24"/>
                <w:szCs w:val="24"/>
              </w:rPr>
              <w:t>о</w:t>
            </w:r>
            <w:r w:rsidRPr="00B535C1">
              <w:rPr>
                <w:b/>
                <w:bCs/>
                <w:color w:val="000000"/>
                <w:w w:val="103"/>
                <w:sz w:val="24"/>
                <w:szCs w:val="24"/>
              </w:rPr>
              <w:t>д</w:t>
            </w:r>
            <w:r w:rsidRPr="00B535C1">
              <w:rPr>
                <w:b/>
                <w:bCs/>
                <w:color w:val="000000"/>
                <w:w w:val="108"/>
                <w:sz w:val="24"/>
                <w:szCs w:val="24"/>
              </w:rPr>
              <w:t>н</w:t>
            </w:r>
            <w:r w:rsidRPr="00B535C1">
              <w:rPr>
                <w:b/>
                <w:bCs/>
                <w:color w:val="000000"/>
                <w:w w:val="109"/>
                <w:sz w:val="24"/>
                <w:szCs w:val="24"/>
              </w:rPr>
              <w:t>о</w:t>
            </w:r>
            <w:r w:rsidRPr="00B535C1">
              <w:rPr>
                <w:b/>
                <w:bCs/>
                <w:color w:val="000000"/>
                <w:spacing w:val="-2"/>
                <w:w w:val="119"/>
                <w:sz w:val="24"/>
                <w:szCs w:val="24"/>
              </w:rPr>
              <w:t>г</w:t>
            </w:r>
            <w:r w:rsidRPr="00B535C1">
              <w:rPr>
                <w:b/>
                <w:bCs/>
                <w:color w:val="000000"/>
                <w:w w:val="109"/>
                <w:sz w:val="24"/>
                <w:szCs w:val="24"/>
              </w:rPr>
              <w:t>о города</w:t>
            </w:r>
          </w:p>
        </w:tc>
        <w:tc>
          <w:tcPr>
            <w:tcW w:w="5936" w:type="dxa"/>
          </w:tcPr>
          <w:p w:rsidR="007F7BB3" w:rsidRPr="00B535C1" w:rsidRDefault="007F7BB3" w:rsidP="00C0788A">
            <w:pPr>
              <w:adjustRightInd w:val="0"/>
              <w:rPr>
                <w:sz w:val="24"/>
                <w:szCs w:val="24"/>
              </w:rPr>
            </w:pPr>
            <w:r w:rsidRPr="00B535C1">
              <w:rPr>
                <w:color w:val="000000"/>
                <w:w w:val="106"/>
                <w:sz w:val="24"/>
                <w:szCs w:val="24"/>
              </w:rPr>
              <w:t>О</w:t>
            </w:r>
            <w:r w:rsidRPr="00B535C1">
              <w:rPr>
                <w:color w:val="000000"/>
                <w:w w:val="101"/>
                <w:sz w:val="24"/>
                <w:szCs w:val="24"/>
              </w:rPr>
              <w:t>б</w:t>
            </w:r>
            <w:r w:rsidRPr="00B535C1">
              <w:rPr>
                <w:color w:val="000000"/>
                <w:w w:val="106"/>
                <w:sz w:val="24"/>
                <w:szCs w:val="24"/>
              </w:rPr>
              <w:t>о</w:t>
            </w:r>
            <w:r w:rsidRPr="00B535C1">
              <w:rPr>
                <w:color w:val="000000"/>
                <w:spacing w:val="-2"/>
                <w:w w:val="113"/>
                <w:sz w:val="24"/>
                <w:szCs w:val="24"/>
              </w:rPr>
              <w:t>г</w:t>
            </w:r>
            <w:r w:rsidRPr="00B535C1">
              <w:rPr>
                <w:color w:val="000000"/>
                <w:w w:val="102"/>
                <w:sz w:val="24"/>
                <w:szCs w:val="24"/>
              </w:rPr>
              <w:t>а</w:t>
            </w:r>
            <w:r w:rsidRPr="00B535C1">
              <w:rPr>
                <w:color w:val="000000"/>
                <w:w w:val="101"/>
                <w:sz w:val="24"/>
                <w:szCs w:val="24"/>
              </w:rPr>
              <w:t>щ</w:t>
            </w:r>
            <w:r w:rsidRPr="00B535C1">
              <w:rPr>
                <w:color w:val="000000"/>
                <w:spacing w:val="-2"/>
                <w:w w:val="102"/>
                <w:sz w:val="24"/>
                <w:szCs w:val="24"/>
              </w:rPr>
              <w:t>а</w:t>
            </w:r>
            <w:r w:rsidRPr="00B535C1">
              <w:rPr>
                <w:color w:val="000000"/>
                <w:spacing w:val="-2"/>
                <w:w w:val="108"/>
                <w:sz w:val="24"/>
                <w:szCs w:val="24"/>
              </w:rPr>
              <w:t>т</w:t>
            </w:r>
            <w:r w:rsidRPr="00B535C1">
              <w:rPr>
                <w:color w:val="000000"/>
                <w:w w:val="108"/>
                <w:sz w:val="24"/>
                <w:szCs w:val="24"/>
              </w:rPr>
              <w:t>ь</w:t>
            </w:r>
            <w:r w:rsidRPr="00B535C1">
              <w:rPr>
                <w:color w:val="000000"/>
                <w:spacing w:val="39"/>
                <w:sz w:val="24"/>
                <w:szCs w:val="24"/>
              </w:rPr>
              <w:t xml:space="preserve"> </w:t>
            </w:r>
            <w:r w:rsidRPr="00B535C1">
              <w:rPr>
                <w:color w:val="000000"/>
                <w:w w:val="104"/>
                <w:sz w:val="24"/>
                <w:szCs w:val="24"/>
              </w:rPr>
              <w:t>зн</w:t>
            </w:r>
            <w:r w:rsidRPr="00B535C1">
              <w:rPr>
                <w:color w:val="000000"/>
                <w:w w:val="102"/>
                <w:sz w:val="24"/>
                <w:szCs w:val="24"/>
              </w:rPr>
              <w:t>а</w:t>
            </w:r>
            <w:r w:rsidRPr="00B535C1">
              <w:rPr>
                <w:color w:val="000000"/>
                <w:w w:val="104"/>
                <w:sz w:val="24"/>
                <w:szCs w:val="24"/>
              </w:rPr>
              <w:t>н</w:t>
            </w:r>
            <w:r w:rsidRPr="00B535C1">
              <w:rPr>
                <w:color w:val="000000"/>
                <w:spacing w:val="1"/>
                <w:w w:val="104"/>
                <w:sz w:val="24"/>
                <w:szCs w:val="24"/>
              </w:rPr>
              <w:t>и</w:t>
            </w:r>
            <w:r w:rsidRPr="00B535C1">
              <w:rPr>
                <w:color w:val="000000"/>
                <w:w w:val="106"/>
                <w:sz w:val="24"/>
                <w:szCs w:val="24"/>
              </w:rPr>
              <w:t>я</w:t>
            </w:r>
            <w:r w:rsidRPr="00B535C1">
              <w:rPr>
                <w:color w:val="000000"/>
                <w:spacing w:val="39"/>
                <w:sz w:val="24"/>
                <w:szCs w:val="24"/>
              </w:rPr>
              <w:t xml:space="preserve"> </w:t>
            </w:r>
            <w:r w:rsidRPr="00B535C1">
              <w:rPr>
                <w:color w:val="000000"/>
                <w:w w:val="96"/>
                <w:sz w:val="24"/>
                <w:szCs w:val="24"/>
              </w:rPr>
              <w:t>д</w:t>
            </w:r>
            <w:r w:rsidRPr="00B535C1">
              <w:rPr>
                <w:color w:val="000000"/>
                <w:spacing w:val="-1"/>
                <w:w w:val="102"/>
                <w:sz w:val="24"/>
                <w:szCs w:val="24"/>
              </w:rPr>
              <w:t>е</w:t>
            </w:r>
            <w:r w:rsidRPr="00B535C1">
              <w:rPr>
                <w:color w:val="000000"/>
                <w:spacing w:val="-4"/>
                <w:w w:val="108"/>
                <w:sz w:val="24"/>
                <w:szCs w:val="24"/>
              </w:rPr>
              <w:t>т</w:t>
            </w:r>
            <w:r w:rsidRPr="00B535C1">
              <w:rPr>
                <w:color w:val="000000"/>
                <w:w w:val="102"/>
                <w:sz w:val="24"/>
                <w:szCs w:val="24"/>
              </w:rPr>
              <w:t>е</w:t>
            </w:r>
            <w:r w:rsidRPr="00B535C1">
              <w:rPr>
                <w:color w:val="000000"/>
                <w:spacing w:val="-1"/>
                <w:w w:val="104"/>
                <w:sz w:val="24"/>
                <w:szCs w:val="24"/>
              </w:rPr>
              <w:t>й</w:t>
            </w:r>
            <w:r w:rsidRPr="00B535C1">
              <w:rPr>
                <w:color w:val="000000"/>
                <w:spacing w:val="38"/>
                <w:sz w:val="24"/>
                <w:szCs w:val="24"/>
              </w:rPr>
              <w:t xml:space="preserve"> </w:t>
            </w:r>
            <w:r w:rsidRPr="00B535C1">
              <w:rPr>
                <w:color w:val="000000"/>
                <w:w w:val="106"/>
                <w:sz w:val="24"/>
                <w:szCs w:val="24"/>
              </w:rPr>
              <w:t>о</w:t>
            </w:r>
            <w:r w:rsidRPr="00B535C1">
              <w:rPr>
                <w:color w:val="000000"/>
                <w:spacing w:val="40"/>
                <w:sz w:val="24"/>
                <w:szCs w:val="24"/>
              </w:rPr>
              <w:t xml:space="preserve"> </w:t>
            </w:r>
            <w:r w:rsidRPr="00B535C1">
              <w:rPr>
                <w:color w:val="000000"/>
                <w:w w:val="104"/>
                <w:sz w:val="24"/>
                <w:szCs w:val="24"/>
              </w:rPr>
              <w:t>н</w:t>
            </w:r>
            <w:r w:rsidRPr="00B535C1">
              <w:rPr>
                <w:color w:val="000000"/>
                <w:w w:val="102"/>
                <w:sz w:val="24"/>
                <w:szCs w:val="24"/>
              </w:rPr>
              <w:t>а</w:t>
            </w:r>
            <w:r w:rsidRPr="00B535C1">
              <w:rPr>
                <w:color w:val="000000"/>
                <w:w w:val="104"/>
                <w:sz w:val="24"/>
                <w:szCs w:val="24"/>
              </w:rPr>
              <w:t>з</w:t>
            </w:r>
            <w:r w:rsidRPr="00B535C1">
              <w:rPr>
                <w:color w:val="000000"/>
                <w:w w:val="106"/>
                <w:sz w:val="24"/>
                <w:szCs w:val="24"/>
              </w:rPr>
              <w:t>в</w:t>
            </w:r>
            <w:r w:rsidRPr="00B535C1">
              <w:rPr>
                <w:color w:val="000000"/>
                <w:w w:val="102"/>
                <w:sz w:val="24"/>
                <w:szCs w:val="24"/>
              </w:rPr>
              <w:t>а</w:t>
            </w:r>
            <w:r w:rsidRPr="00B535C1">
              <w:rPr>
                <w:color w:val="000000"/>
                <w:w w:val="104"/>
                <w:sz w:val="24"/>
                <w:szCs w:val="24"/>
              </w:rPr>
              <w:t>ни</w:t>
            </w:r>
            <w:r w:rsidRPr="00B535C1">
              <w:rPr>
                <w:color w:val="000000"/>
                <w:w w:val="106"/>
                <w:sz w:val="24"/>
                <w:szCs w:val="24"/>
              </w:rPr>
              <w:t>я</w:t>
            </w:r>
            <w:r w:rsidRPr="00B535C1">
              <w:rPr>
                <w:color w:val="000000"/>
                <w:w w:val="108"/>
                <w:sz w:val="24"/>
                <w:szCs w:val="24"/>
              </w:rPr>
              <w:t>х</w:t>
            </w:r>
            <w:r w:rsidRPr="00B535C1">
              <w:rPr>
                <w:color w:val="000000"/>
                <w:spacing w:val="39"/>
                <w:sz w:val="24"/>
                <w:szCs w:val="24"/>
              </w:rPr>
              <w:t xml:space="preserve"> </w:t>
            </w:r>
            <w:r w:rsidRPr="00B535C1">
              <w:rPr>
                <w:color w:val="000000"/>
                <w:w w:val="106"/>
                <w:sz w:val="24"/>
                <w:szCs w:val="24"/>
              </w:rPr>
              <w:t>у</w:t>
            </w:r>
            <w:r w:rsidRPr="00B535C1">
              <w:rPr>
                <w:color w:val="000000"/>
                <w:w w:val="101"/>
                <w:sz w:val="24"/>
                <w:szCs w:val="24"/>
              </w:rPr>
              <w:t>л</w:t>
            </w:r>
            <w:r w:rsidRPr="00B535C1">
              <w:rPr>
                <w:color w:val="000000"/>
                <w:w w:val="104"/>
                <w:sz w:val="24"/>
                <w:szCs w:val="24"/>
              </w:rPr>
              <w:t>и</w:t>
            </w:r>
            <w:r w:rsidRPr="00B535C1">
              <w:rPr>
                <w:color w:val="000000"/>
                <w:w w:val="103"/>
                <w:sz w:val="24"/>
                <w:szCs w:val="24"/>
              </w:rPr>
              <w:t>ц</w:t>
            </w:r>
            <w:r w:rsidRPr="00B535C1">
              <w:rPr>
                <w:color w:val="000000"/>
                <w:spacing w:val="-1"/>
                <w:w w:val="84"/>
                <w:sz w:val="24"/>
                <w:szCs w:val="24"/>
              </w:rPr>
              <w:t>,</w:t>
            </w:r>
            <w:r w:rsidRPr="00B535C1">
              <w:rPr>
                <w:color w:val="000000"/>
                <w:spacing w:val="39"/>
                <w:sz w:val="24"/>
                <w:szCs w:val="24"/>
              </w:rPr>
              <w:t xml:space="preserve"> </w:t>
            </w:r>
            <w:r w:rsidRPr="00B535C1">
              <w:rPr>
                <w:color w:val="000000"/>
                <w:w w:val="104"/>
                <w:sz w:val="24"/>
                <w:szCs w:val="24"/>
              </w:rPr>
              <w:t>и</w:t>
            </w:r>
            <w:r w:rsidRPr="00B535C1">
              <w:rPr>
                <w:color w:val="000000"/>
                <w:w w:val="108"/>
                <w:sz w:val="24"/>
                <w:szCs w:val="24"/>
              </w:rPr>
              <w:t>х</w:t>
            </w:r>
            <w:r w:rsidRPr="00B535C1">
              <w:rPr>
                <w:color w:val="000000"/>
                <w:spacing w:val="39"/>
                <w:sz w:val="24"/>
                <w:szCs w:val="24"/>
              </w:rPr>
              <w:t xml:space="preserve"> </w:t>
            </w:r>
            <w:r w:rsidRPr="00B535C1">
              <w:rPr>
                <w:color w:val="000000"/>
                <w:w w:val="96"/>
                <w:sz w:val="24"/>
                <w:szCs w:val="24"/>
              </w:rPr>
              <w:t>д</w:t>
            </w:r>
            <w:r w:rsidRPr="00B535C1">
              <w:rPr>
                <w:color w:val="000000"/>
                <w:w w:val="106"/>
                <w:sz w:val="24"/>
                <w:szCs w:val="24"/>
              </w:rPr>
              <w:t>о</w:t>
            </w:r>
            <w:r w:rsidRPr="00B535C1">
              <w:rPr>
                <w:color w:val="000000"/>
                <w:spacing w:val="1"/>
                <w:w w:val="108"/>
                <w:sz w:val="24"/>
                <w:szCs w:val="24"/>
              </w:rPr>
              <w:t>с</w:t>
            </w:r>
            <w:r w:rsidRPr="00B535C1">
              <w:rPr>
                <w:color w:val="000000"/>
                <w:spacing w:val="-2"/>
                <w:w w:val="108"/>
                <w:sz w:val="24"/>
                <w:szCs w:val="24"/>
              </w:rPr>
              <w:t>т</w:t>
            </w:r>
            <w:r w:rsidRPr="00B535C1">
              <w:rPr>
                <w:color w:val="000000"/>
                <w:w w:val="106"/>
                <w:sz w:val="24"/>
                <w:szCs w:val="24"/>
              </w:rPr>
              <w:t>оп</w:t>
            </w:r>
            <w:r w:rsidRPr="00B535C1">
              <w:rPr>
                <w:color w:val="000000"/>
                <w:w w:val="110"/>
                <w:sz w:val="24"/>
                <w:szCs w:val="24"/>
              </w:rPr>
              <w:t>р</w:t>
            </w:r>
            <w:r w:rsidRPr="00B535C1">
              <w:rPr>
                <w:color w:val="000000"/>
                <w:w w:val="104"/>
                <w:sz w:val="24"/>
                <w:szCs w:val="24"/>
              </w:rPr>
              <w:t>и</w:t>
            </w:r>
            <w:r w:rsidRPr="00B535C1">
              <w:rPr>
                <w:color w:val="000000"/>
                <w:w w:val="96"/>
                <w:sz w:val="24"/>
                <w:szCs w:val="24"/>
              </w:rPr>
              <w:t>м</w:t>
            </w:r>
            <w:r w:rsidRPr="00B535C1">
              <w:rPr>
                <w:color w:val="000000"/>
                <w:w w:val="102"/>
                <w:sz w:val="24"/>
                <w:szCs w:val="24"/>
              </w:rPr>
              <w:t>е</w:t>
            </w:r>
            <w:r w:rsidRPr="00B535C1">
              <w:rPr>
                <w:color w:val="000000"/>
                <w:w w:val="112"/>
                <w:sz w:val="24"/>
                <w:szCs w:val="24"/>
              </w:rPr>
              <w:t>ч</w:t>
            </w:r>
            <w:r w:rsidRPr="00B535C1">
              <w:rPr>
                <w:color w:val="000000"/>
                <w:spacing w:val="-1"/>
                <w:w w:val="102"/>
                <w:sz w:val="24"/>
                <w:szCs w:val="24"/>
              </w:rPr>
              <w:t>а</w:t>
            </w:r>
            <w:r w:rsidRPr="00B535C1">
              <w:rPr>
                <w:color w:val="000000"/>
                <w:spacing w:val="-5"/>
                <w:w w:val="108"/>
                <w:sz w:val="24"/>
                <w:szCs w:val="24"/>
              </w:rPr>
              <w:t>т</w:t>
            </w:r>
            <w:r w:rsidRPr="00B535C1">
              <w:rPr>
                <w:color w:val="000000"/>
                <w:w w:val="102"/>
                <w:sz w:val="24"/>
                <w:szCs w:val="24"/>
              </w:rPr>
              <w:t>е</w:t>
            </w:r>
            <w:r w:rsidRPr="00B535C1">
              <w:rPr>
                <w:color w:val="000000"/>
                <w:w w:val="101"/>
                <w:sz w:val="24"/>
                <w:szCs w:val="24"/>
              </w:rPr>
              <w:t>л</w:t>
            </w:r>
            <w:r w:rsidRPr="00B535C1">
              <w:rPr>
                <w:color w:val="000000"/>
                <w:w w:val="108"/>
                <w:sz w:val="24"/>
                <w:szCs w:val="24"/>
              </w:rPr>
              <w:t>ь</w:t>
            </w:r>
            <w:r w:rsidRPr="00B535C1">
              <w:rPr>
                <w:color w:val="000000"/>
                <w:w w:val="104"/>
                <w:sz w:val="24"/>
                <w:szCs w:val="24"/>
              </w:rPr>
              <w:t>н</w:t>
            </w:r>
            <w:r w:rsidRPr="00B535C1">
              <w:rPr>
                <w:color w:val="000000"/>
                <w:w w:val="106"/>
                <w:sz w:val="24"/>
                <w:szCs w:val="24"/>
              </w:rPr>
              <w:t>о</w:t>
            </w:r>
            <w:r w:rsidRPr="00B535C1">
              <w:rPr>
                <w:color w:val="000000"/>
                <w:spacing w:val="4"/>
                <w:w w:val="108"/>
                <w:sz w:val="24"/>
                <w:szCs w:val="24"/>
              </w:rPr>
              <w:t>с</w:t>
            </w:r>
            <w:r w:rsidRPr="00B535C1">
              <w:rPr>
                <w:color w:val="000000"/>
                <w:w w:val="108"/>
                <w:sz w:val="24"/>
                <w:szCs w:val="24"/>
              </w:rPr>
              <w:t>т</w:t>
            </w:r>
            <w:r w:rsidRPr="00B535C1">
              <w:rPr>
                <w:color w:val="000000"/>
                <w:w w:val="106"/>
                <w:sz w:val="24"/>
                <w:szCs w:val="24"/>
              </w:rPr>
              <w:t>я</w:t>
            </w:r>
            <w:r w:rsidRPr="00B535C1">
              <w:rPr>
                <w:color w:val="000000"/>
                <w:w w:val="108"/>
                <w:sz w:val="24"/>
                <w:szCs w:val="24"/>
              </w:rPr>
              <w:t>х</w:t>
            </w:r>
            <w:r w:rsidRPr="00B535C1">
              <w:rPr>
                <w:color w:val="000000"/>
                <w:w w:val="83"/>
                <w:sz w:val="24"/>
                <w:szCs w:val="24"/>
              </w:rPr>
              <w:t>.</w:t>
            </w:r>
            <w:r w:rsidRPr="00B535C1">
              <w:rPr>
                <w:color w:val="000000"/>
                <w:spacing w:val="58"/>
                <w:sz w:val="24"/>
                <w:szCs w:val="24"/>
              </w:rPr>
              <w:t xml:space="preserve"> </w:t>
            </w:r>
            <w:r w:rsidRPr="00B535C1">
              <w:rPr>
                <w:color w:val="000000"/>
                <w:spacing w:val="1"/>
                <w:w w:val="105"/>
                <w:sz w:val="24"/>
                <w:szCs w:val="24"/>
              </w:rPr>
              <w:t>Ф</w:t>
            </w:r>
            <w:r w:rsidRPr="00B535C1">
              <w:rPr>
                <w:color w:val="000000"/>
                <w:w w:val="106"/>
                <w:sz w:val="24"/>
                <w:szCs w:val="24"/>
              </w:rPr>
              <w:t>о</w:t>
            </w:r>
            <w:r w:rsidRPr="00B535C1">
              <w:rPr>
                <w:color w:val="000000"/>
                <w:w w:val="110"/>
                <w:sz w:val="24"/>
                <w:szCs w:val="24"/>
              </w:rPr>
              <w:t>р</w:t>
            </w:r>
            <w:r w:rsidRPr="00B535C1">
              <w:rPr>
                <w:color w:val="000000"/>
                <w:w w:val="96"/>
                <w:sz w:val="24"/>
                <w:szCs w:val="24"/>
              </w:rPr>
              <w:t>м</w:t>
            </w:r>
            <w:r w:rsidRPr="00B535C1">
              <w:rPr>
                <w:color w:val="000000"/>
                <w:w w:val="104"/>
                <w:sz w:val="24"/>
                <w:szCs w:val="24"/>
              </w:rPr>
              <w:t>и</w:t>
            </w:r>
            <w:r w:rsidRPr="00B535C1">
              <w:rPr>
                <w:color w:val="000000"/>
                <w:spacing w:val="1"/>
                <w:w w:val="110"/>
                <w:sz w:val="24"/>
                <w:szCs w:val="24"/>
              </w:rPr>
              <w:t>р</w:t>
            </w:r>
            <w:r w:rsidRPr="00B535C1">
              <w:rPr>
                <w:color w:val="000000"/>
                <w:w w:val="106"/>
                <w:sz w:val="24"/>
                <w:szCs w:val="24"/>
              </w:rPr>
              <w:t>ов</w:t>
            </w:r>
            <w:r w:rsidRPr="00B535C1">
              <w:rPr>
                <w:color w:val="000000"/>
                <w:w w:val="102"/>
                <w:sz w:val="24"/>
                <w:szCs w:val="24"/>
              </w:rPr>
              <w:t>а</w:t>
            </w:r>
            <w:r w:rsidRPr="00B535C1">
              <w:rPr>
                <w:color w:val="000000"/>
                <w:spacing w:val="-2"/>
                <w:w w:val="108"/>
                <w:sz w:val="24"/>
                <w:szCs w:val="24"/>
              </w:rPr>
              <w:t>т</w:t>
            </w:r>
            <w:r w:rsidRPr="00B535C1">
              <w:rPr>
                <w:color w:val="000000"/>
                <w:w w:val="108"/>
                <w:sz w:val="24"/>
                <w:szCs w:val="24"/>
              </w:rPr>
              <w:t>ь</w:t>
            </w:r>
            <w:r w:rsidRPr="00B535C1">
              <w:rPr>
                <w:color w:val="000000"/>
                <w:spacing w:val="58"/>
                <w:sz w:val="24"/>
                <w:szCs w:val="24"/>
              </w:rPr>
              <w:t xml:space="preserve"> </w:t>
            </w:r>
            <w:r w:rsidRPr="00B535C1">
              <w:rPr>
                <w:color w:val="000000"/>
                <w:w w:val="106"/>
                <w:sz w:val="24"/>
                <w:szCs w:val="24"/>
              </w:rPr>
              <w:t>п</w:t>
            </w:r>
            <w:r w:rsidRPr="00B535C1">
              <w:rPr>
                <w:color w:val="000000"/>
                <w:w w:val="110"/>
                <w:sz w:val="24"/>
                <w:szCs w:val="24"/>
              </w:rPr>
              <w:t>р</w:t>
            </w:r>
            <w:r w:rsidRPr="00B535C1">
              <w:rPr>
                <w:color w:val="000000"/>
                <w:spacing w:val="1"/>
                <w:w w:val="102"/>
                <w:sz w:val="24"/>
                <w:szCs w:val="24"/>
              </w:rPr>
              <w:t>е</w:t>
            </w:r>
            <w:r w:rsidRPr="00B535C1">
              <w:rPr>
                <w:color w:val="000000"/>
                <w:w w:val="96"/>
                <w:sz w:val="24"/>
                <w:szCs w:val="24"/>
              </w:rPr>
              <w:t>д</w:t>
            </w:r>
            <w:r w:rsidRPr="00B535C1">
              <w:rPr>
                <w:color w:val="000000"/>
                <w:spacing w:val="2"/>
                <w:w w:val="108"/>
                <w:sz w:val="24"/>
                <w:szCs w:val="24"/>
              </w:rPr>
              <w:t>с</w:t>
            </w:r>
            <w:r w:rsidRPr="00B535C1">
              <w:rPr>
                <w:color w:val="000000"/>
                <w:spacing w:val="-2"/>
                <w:w w:val="108"/>
                <w:sz w:val="24"/>
                <w:szCs w:val="24"/>
              </w:rPr>
              <w:t>т</w:t>
            </w:r>
            <w:r w:rsidRPr="00B535C1">
              <w:rPr>
                <w:color w:val="000000"/>
                <w:w w:val="102"/>
                <w:sz w:val="24"/>
                <w:szCs w:val="24"/>
              </w:rPr>
              <w:t>а</w:t>
            </w:r>
            <w:r w:rsidRPr="00B535C1">
              <w:rPr>
                <w:color w:val="000000"/>
                <w:spacing w:val="1"/>
                <w:w w:val="106"/>
                <w:sz w:val="24"/>
                <w:szCs w:val="24"/>
              </w:rPr>
              <w:t>в</w:t>
            </w:r>
            <w:r w:rsidRPr="00B535C1">
              <w:rPr>
                <w:color w:val="000000"/>
                <w:w w:val="101"/>
                <w:sz w:val="24"/>
                <w:szCs w:val="24"/>
              </w:rPr>
              <w:t>л</w:t>
            </w:r>
            <w:r w:rsidRPr="00B535C1">
              <w:rPr>
                <w:color w:val="000000"/>
                <w:w w:val="102"/>
                <w:sz w:val="24"/>
                <w:szCs w:val="24"/>
              </w:rPr>
              <w:t>е</w:t>
            </w:r>
            <w:r w:rsidRPr="00B535C1">
              <w:rPr>
                <w:color w:val="000000"/>
                <w:w w:val="104"/>
                <w:sz w:val="24"/>
                <w:szCs w:val="24"/>
              </w:rPr>
              <w:t>н</w:t>
            </w:r>
            <w:r w:rsidRPr="00B535C1">
              <w:rPr>
                <w:color w:val="000000"/>
                <w:spacing w:val="1"/>
                <w:w w:val="104"/>
                <w:sz w:val="24"/>
                <w:szCs w:val="24"/>
              </w:rPr>
              <w:t>и</w:t>
            </w:r>
            <w:r w:rsidRPr="00B535C1">
              <w:rPr>
                <w:color w:val="000000"/>
                <w:w w:val="106"/>
                <w:sz w:val="24"/>
                <w:szCs w:val="24"/>
              </w:rPr>
              <w:t>я</w:t>
            </w:r>
            <w:r w:rsidRPr="00B535C1">
              <w:rPr>
                <w:color w:val="000000"/>
                <w:spacing w:val="58"/>
                <w:sz w:val="24"/>
                <w:szCs w:val="24"/>
              </w:rPr>
              <w:t xml:space="preserve"> </w:t>
            </w:r>
            <w:r w:rsidRPr="00B535C1">
              <w:rPr>
                <w:color w:val="000000"/>
                <w:w w:val="106"/>
                <w:sz w:val="24"/>
                <w:szCs w:val="24"/>
              </w:rPr>
              <w:t>о</w:t>
            </w:r>
            <w:r w:rsidRPr="00B535C1">
              <w:rPr>
                <w:color w:val="000000"/>
                <w:spacing w:val="58"/>
                <w:sz w:val="24"/>
                <w:szCs w:val="24"/>
              </w:rPr>
              <w:t xml:space="preserve"> </w:t>
            </w:r>
            <w:r w:rsidRPr="00B535C1">
              <w:rPr>
                <w:color w:val="000000"/>
                <w:spacing w:val="-3"/>
                <w:w w:val="108"/>
                <w:sz w:val="24"/>
                <w:szCs w:val="24"/>
              </w:rPr>
              <w:t>т</w:t>
            </w:r>
            <w:r w:rsidRPr="00B535C1">
              <w:rPr>
                <w:color w:val="000000"/>
                <w:w w:val="106"/>
                <w:sz w:val="24"/>
                <w:szCs w:val="24"/>
              </w:rPr>
              <w:t>о</w:t>
            </w:r>
            <w:r w:rsidRPr="00B535C1">
              <w:rPr>
                <w:color w:val="000000"/>
                <w:w w:val="96"/>
                <w:sz w:val="24"/>
                <w:szCs w:val="24"/>
              </w:rPr>
              <w:t>м</w:t>
            </w:r>
            <w:r w:rsidRPr="00B535C1">
              <w:rPr>
                <w:color w:val="000000"/>
                <w:w w:val="84"/>
                <w:sz w:val="24"/>
                <w:szCs w:val="24"/>
              </w:rPr>
              <w:t>,</w:t>
            </w:r>
            <w:r w:rsidRPr="00B535C1">
              <w:rPr>
                <w:color w:val="000000"/>
                <w:spacing w:val="58"/>
                <w:sz w:val="24"/>
                <w:szCs w:val="24"/>
              </w:rPr>
              <w:t xml:space="preserve"> </w:t>
            </w:r>
            <w:r w:rsidRPr="00B535C1">
              <w:rPr>
                <w:color w:val="000000"/>
                <w:w w:val="112"/>
                <w:sz w:val="24"/>
                <w:szCs w:val="24"/>
              </w:rPr>
              <w:t>ч</w:t>
            </w:r>
            <w:r w:rsidRPr="00B535C1">
              <w:rPr>
                <w:color w:val="000000"/>
                <w:spacing w:val="-4"/>
                <w:w w:val="108"/>
                <w:sz w:val="24"/>
                <w:szCs w:val="24"/>
              </w:rPr>
              <w:t>т</w:t>
            </w:r>
            <w:r w:rsidRPr="00B535C1">
              <w:rPr>
                <w:color w:val="000000"/>
                <w:w w:val="106"/>
                <w:sz w:val="24"/>
                <w:szCs w:val="24"/>
              </w:rPr>
              <w:t>о</w:t>
            </w:r>
            <w:r w:rsidRPr="00B535C1">
              <w:rPr>
                <w:color w:val="000000"/>
                <w:spacing w:val="58"/>
                <w:sz w:val="24"/>
                <w:szCs w:val="24"/>
              </w:rPr>
              <w:t xml:space="preserve"> </w:t>
            </w:r>
            <w:r w:rsidRPr="00B535C1">
              <w:rPr>
                <w:color w:val="000000"/>
                <w:spacing w:val="1"/>
                <w:w w:val="106"/>
                <w:sz w:val="24"/>
                <w:szCs w:val="24"/>
              </w:rPr>
              <w:t>в</w:t>
            </w:r>
            <w:r w:rsidRPr="00B535C1">
              <w:rPr>
                <w:color w:val="000000"/>
                <w:spacing w:val="58"/>
                <w:sz w:val="24"/>
                <w:szCs w:val="24"/>
              </w:rPr>
              <w:t xml:space="preserve"> </w:t>
            </w:r>
            <w:r w:rsidRPr="00B535C1">
              <w:rPr>
                <w:color w:val="000000"/>
                <w:w w:val="104"/>
                <w:sz w:val="24"/>
                <w:szCs w:val="24"/>
              </w:rPr>
              <w:t>н</w:t>
            </w:r>
            <w:r w:rsidRPr="00B535C1">
              <w:rPr>
                <w:color w:val="000000"/>
                <w:w w:val="102"/>
                <w:sz w:val="24"/>
                <w:szCs w:val="24"/>
              </w:rPr>
              <w:t>а</w:t>
            </w:r>
            <w:r w:rsidRPr="00B535C1">
              <w:rPr>
                <w:color w:val="000000"/>
                <w:w w:val="104"/>
                <w:sz w:val="24"/>
                <w:szCs w:val="24"/>
              </w:rPr>
              <w:t>з</w:t>
            </w:r>
            <w:r w:rsidRPr="00B535C1">
              <w:rPr>
                <w:color w:val="000000"/>
                <w:w w:val="106"/>
                <w:sz w:val="24"/>
                <w:szCs w:val="24"/>
              </w:rPr>
              <w:t>в</w:t>
            </w:r>
            <w:r w:rsidRPr="00B535C1">
              <w:rPr>
                <w:color w:val="000000"/>
                <w:w w:val="102"/>
                <w:sz w:val="24"/>
                <w:szCs w:val="24"/>
              </w:rPr>
              <w:t>а</w:t>
            </w:r>
            <w:r w:rsidRPr="00B535C1">
              <w:rPr>
                <w:color w:val="000000"/>
                <w:w w:val="104"/>
                <w:sz w:val="24"/>
                <w:szCs w:val="24"/>
              </w:rPr>
              <w:t>н</w:t>
            </w:r>
            <w:r w:rsidRPr="00B535C1">
              <w:rPr>
                <w:color w:val="000000"/>
                <w:spacing w:val="1"/>
                <w:w w:val="104"/>
                <w:sz w:val="24"/>
                <w:szCs w:val="24"/>
              </w:rPr>
              <w:t>и</w:t>
            </w:r>
            <w:r w:rsidRPr="00B535C1">
              <w:rPr>
                <w:color w:val="000000"/>
                <w:w w:val="106"/>
                <w:sz w:val="24"/>
                <w:szCs w:val="24"/>
              </w:rPr>
              <w:t>я</w:t>
            </w:r>
            <w:r w:rsidRPr="00B535C1">
              <w:rPr>
                <w:color w:val="000000"/>
                <w:w w:val="108"/>
                <w:sz w:val="24"/>
                <w:szCs w:val="24"/>
              </w:rPr>
              <w:t>х</w:t>
            </w:r>
            <w:r w:rsidRPr="00B535C1">
              <w:rPr>
                <w:color w:val="000000"/>
                <w:spacing w:val="20"/>
                <w:sz w:val="24"/>
                <w:szCs w:val="24"/>
              </w:rPr>
              <w:t xml:space="preserve"> </w:t>
            </w:r>
            <w:r w:rsidRPr="00B535C1">
              <w:rPr>
                <w:color w:val="000000"/>
                <w:w w:val="106"/>
                <w:sz w:val="24"/>
                <w:szCs w:val="24"/>
              </w:rPr>
              <w:t>у</w:t>
            </w:r>
            <w:r w:rsidRPr="00B535C1">
              <w:rPr>
                <w:color w:val="000000"/>
                <w:w w:val="101"/>
                <w:sz w:val="24"/>
                <w:szCs w:val="24"/>
              </w:rPr>
              <w:t>л</w:t>
            </w:r>
            <w:r w:rsidRPr="00B535C1">
              <w:rPr>
                <w:color w:val="000000"/>
                <w:w w:val="104"/>
                <w:sz w:val="24"/>
                <w:szCs w:val="24"/>
              </w:rPr>
              <w:t>и</w:t>
            </w:r>
            <w:r w:rsidRPr="00B535C1">
              <w:rPr>
                <w:color w:val="000000"/>
                <w:w w:val="103"/>
                <w:sz w:val="24"/>
                <w:szCs w:val="24"/>
              </w:rPr>
              <w:t>ц</w:t>
            </w:r>
            <w:r w:rsidRPr="00B535C1">
              <w:rPr>
                <w:color w:val="000000"/>
                <w:spacing w:val="20"/>
                <w:sz w:val="24"/>
                <w:szCs w:val="24"/>
              </w:rPr>
              <w:t xml:space="preserve"> </w:t>
            </w:r>
            <w:r w:rsidRPr="00B535C1">
              <w:rPr>
                <w:color w:val="000000"/>
                <w:w w:val="108"/>
                <w:sz w:val="24"/>
                <w:szCs w:val="24"/>
              </w:rPr>
              <w:t>с</w:t>
            </w:r>
            <w:r w:rsidRPr="00B535C1">
              <w:rPr>
                <w:color w:val="000000"/>
                <w:spacing w:val="-2"/>
                <w:w w:val="106"/>
                <w:sz w:val="24"/>
                <w:szCs w:val="24"/>
              </w:rPr>
              <w:t>о</w:t>
            </w:r>
            <w:r w:rsidRPr="00B535C1">
              <w:rPr>
                <w:color w:val="000000"/>
                <w:spacing w:val="-1"/>
                <w:w w:val="96"/>
                <w:sz w:val="24"/>
                <w:szCs w:val="24"/>
              </w:rPr>
              <w:t>д</w:t>
            </w:r>
            <w:r w:rsidRPr="00B535C1">
              <w:rPr>
                <w:color w:val="000000"/>
                <w:w w:val="102"/>
                <w:sz w:val="24"/>
                <w:szCs w:val="24"/>
              </w:rPr>
              <w:t>е</w:t>
            </w:r>
            <w:r w:rsidRPr="00B535C1">
              <w:rPr>
                <w:color w:val="000000"/>
                <w:spacing w:val="-2"/>
                <w:w w:val="110"/>
                <w:sz w:val="24"/>
                <w:szCs w:val="24"/>
              </w:rPr>
              <w:t>р</w:t>
            </w:r>
            <w:r w:rsidRPr="00B535C1">
              <w:rPr>
                <w:color w:val="000000"/>
                <w:w w:val="98"/>
                <w:sz w:val="24"/>
                <w:szCs w:val="24"/>
              </w:rPr>
              <w:t>ж</w:t>
            </w:r>
            <w:r w:rsidRPr="00B535C1">
              <w:rPr>
                <w:color w:val="000000"/>
                <w:w w:val="104"/>
                <w:sz w:val="24"/>
                <w:szCs w:val="24"/>
              </w:rPr>
              <w:t>и</w:t>
            </w:r>
            <w:r w:rsidRPr="00B535C1">
              <w:rPr>
                <w:color w:val="000000"/>
                <w:spacing w:val="-4"/>
                <w:w w:val="108"/>
                <w:sz w:val="24"/>
                <w:szCs w:val="24"/>
              </w:rPr>
              <w:t>т</w:t>
            </w:r>
            <w:r w:rsidRPr="00B535C1">
              <w:rPr>
                <w:color w:val="000000"/>
                <w:w w:val="108"/>
                <w:sz w:val="24"/>
                <w:szCs w:val="24"/>
              </w:rPr>
              <w:t>с</w:t>
            </w:r>
            <w:r w:rsidRPr="00B535C1">
              <w:rPr>
                <w:color w:val="000000"/>
                <w:w w:val="106"/>
                <w:sz w:val="24"/>
                <w:szCs w:val="24"/>
              </w:rPr>
              <w:t>я</w:t>
            </w:r>
            <w:r w:rsidRPr="00B535C1">
              <w:rPr>
                <w:color w:val="000000"/>
                <w:spacing w:val="21"/>
                <w:sz w:val="24"/>
                <w:szCs w:val="24"/>
              </w:rPr>
              <w:t xml:space="preserve"> </w:t>
            </w:r>
            <w:r w:rsidRPr="00B535C1">
              <w:rPr>
                <w:color w:val="000000"/>
                <w:w w:val="104"/>
                <w:sz w:val="24"/>
                <w:szCs w:val="24"/>
              </w:rPr>
              <w:t>и</w:t>
            </w:r>
            <w:r w:rsidRPr="00B535C1">
              <w:rPr>
                <w:color w:val="000000"/>
                <w:spacing w:val="3"/>
                <w:w w:val="108"/>
                <w:sz w:val="24"/>
                <w:szCs w:val="24"/>
              </w:rPr>
              <w:t>с</w:t>
            </w:r>
            <w:r w:rsidRPr="00B535C1">
              <w:rPr>
                <w:color w:val="000000"/>
                <w:spacing w:val="-3"/>
                <w:w w:val="108"/>
                <w:sz w:val="24"/>
                <w:szCs w:val="24"/>
              </w:rPr>
              <w:t>т</w:t>
            </w:r>
            <w:r w:rsidRPr="00B535C1">
              <w:rPr>
                <w:color w:val="000000"/>
                <w:w w:val="106"/>
                <w:sz w:val="24"/>
                <w:szCs w:val="24"/>
              </w:rPr>
              <w:t>о</w:t>
            </w:r>
            <w:r w:rsidRPr="00B535C1">
              <w:rPr>
                <w:color w:val="000000"/>
                <w:w w:val="110"/>
                <w:sz w:val="24"/>
                <w:szCs w:val="24"/>
              </w:rPr>
              <w:t>р</w:t>
            </w:r>
            <w:r w:rsidRPr="00B535C1">
              <w:rPr>
                <w:color w:val="000000"/>
                <w:spacing w:val="1"/>
                <w:w w:val="104"/>
                <w:sz w:val="24"/>
                <w:szCs w:val="24"/>
              </w:rPr>
              <w:t>и</w:t>
            </w:r>
            <w:r w:rsidRPr="00B535C1">
              <w:rPr>
                <w:color w:val="000000"/>
                <w:w w:val="106"/>
                <w:sz w:val="24"/>
                <w:szCs w:val="24"/>
              </w:rPr>
              <w:t>я</w:t>
            </w:r>
            <w:r w:rsidRPr="00B535C1">
              <w:rPr>
                <w:color w:val="000000"/>
                <w:spacing w:val="20"/>
                <w:sz w:val="24"/>
                <w:szCs w:val="24"/>
              </w:rPr>
              <w:t xml:space="preserve"> </w:t>
            </w:r>
            <w:r w:rsidRPr="00B535C1">
              <w:rPr>
                <w:color w:val="000000"/>
                <w:spacing w:val="-3"/>
                <w:w w:val="113"/>
                <w:sz w:val="24"/>
                <w:szCs w:val="24"/>
              </w:rPr>
              <w:t>г</w:t>
            </w:r>
            <w:r w:rsidRPr="00B535C1">
              <w:rPr>
                <w:color w:val="000000"/>
                <w:w w:val="106"/>
                <w:sz w:val="24"/>
                <w:szCs w:val="24"/>
              </w:rPr>
              <w:t>о</w:t>
            </w:r>
            <w:r w:rsidRPr="00B535C1">
              <w:rPr>
                <w:color w:val="000000"/>
                <w:w w:val="110"/>
                <w:sz w:val="24"/>
                <w:szCs w:val="24"/>
              </w:rPr>
              <w:t>р</w:t>
            </w:r>
            <w:r w:rsidRPr="00B535C1">
              <w:rPr>
                <w:color w:val="000000"/>
                <w:spacing w:val="-1"/>
                <w:w w:val="106"/>
                <w:sz w:val="24"/>
                <w:szCs w:val="24"/>
              </w:rPr>
              <w:t>о</w:t>
            </w:r>
            <w:r w:rsidRPr="00B535C1">
              <w:rPr>
                <w:color w:val="000000"/>
                <w:w w:val="96"/>
                <w:sz w:val="24"/>
                <w:szCs w:val="24"/>
              </w:rPr>
              <w:t>д</w:t>
            </w:r>
            <w:r w:rsidRPr="00B535C1">
              <w:rPr>
                <w:color w:val="000000"/>
                <w:w w:val="102"/>
                <w:sz w:val="24"/>
                <w:szCs w:val="24"/>
              </w:rPr>
              <w:t>а</w:t>
            </w:r>
            <w:r w:rsidRPr="00B535C1">
              <w:rPr>
                <w:color w:val="000000"/>
                <w:spacing w:val="-1"/>
                <w:w w:val="84"/>
                <w:sz w:val="24"/>
                <w:szCs w:val="24"/>
              </w:rPr>
              <w:t>,</w:t>
            </w:r>
            <w:r w:rsidRPr="00B535C1">
              <w:rPr>
                <w:color w:val="000000"/>
                <w:spacing w:val="20"/>
                <w:sz w:val="24"/>
                <w:szCs w:val="24"/>
              </w:rPr>
              <w:t xml:space="preserve"> </w:t>
            </w:r>
            <w:r w:rsidRPr="00B535C1">
              <w:rPr>
                <w:color w:val="000000"/>
                <w:w w:val="104"/>
                <w:sz w:val="24"/>
                <w:szCs w:val="24"/>
              </w:rPr>
              <w:t>и</w:t>
            </w:r>
            <w:r w:rsidRPr="00B535C1">
              <w:rPr>
                <w:color w:val="000000"/>
                <w:spacing w:val="3"/>
                <w:w w:val="108"/>
                <w:sz w:val="24"/>
                <w:szCs w:val="24"/>
              </w:rPr>
              <w:t>с</w:t>
            </w:r>
            <w:r w:rsidRPr="00B535C1">
              <w:rPr>
                <w:color w:val="000000"/>
                <w:spacing w:val="-3"/>
                <w:w w:val="108"/>
                <w:sz w:val="24"/>
                <w:szCs w:val="24"/>
              </w:rPr>
              <w:t>т</w:t>
            </w:r>
            <w:r w:rsidRPr="00B535C1">
              <w:rPr>
                <w:color w:val="000000"/>
                <w:w w:val="106"/>
                <w:sz w:val="24"/>
                <w:szCs w:val="24"/>
              </w:rPr>
              <w:t>о</w:t>
            </w:r>
            <w:r w:rsidRPr="00B535C1">
              <w:rPr>
                <w:color w:val="000000"/>
                <w:w w:val="110"/>
                <w:sz w:val="24"/>
                <w:szCs w:val="24"/>
              </w:rPr>
              <w:t>р</w:t>
            </w:r>
            <w:r w:rsidRPr="00B535C1">
              <w:rPr>
                <w:color w:val="000000"/>
                <w:spacing w:val="1"/>
                <w:w w:val="104"/>
                <w:sz w:val="24"/>
                <w:szCs w:val="24"/>
              </w:rPr>
              <w:t>и</w:t>
            </w:r>
            <w:r w:rsidRPr="00B535C1">
              <w:rPr>
                <w:color w:val="000000"/>
                <w:w w:val="106"/>
                <w:sz w:val="24"/>
                <w:szCs w:val="24"/>
              </w:rPr>
              <w:t>я</w:t>
            </w:r>
            <w:r w:rsidRPr="00B535C1">
              <w:rPr>
                <w:color w:val="000000"/>
                <w:sz w:val="24"/>
                <w:szCs w:val="24"/>
              </w:rPr>
              <w:t xml:space="preserve"> </w:t>
            </w:r>
            <w:r w:rsidRPr="00B535C1">
              <w:rPr>
                <w:color w:val="000000"/>
                <w:w w:val="101"/>
                <w:sz w:val="24"/>
                <w:szCs w:val="24"/>
              </w:rPr>
              <w:t>л</w:t>
            </w:r>
            <w:r w:rsidRPr="00B535C1">
              <w:rPr>
                <w:color w:val="000000"/>
                <w:spacing w:val="-1"/>
                <w:w w:val="99"/>
                <w:sz w:val="24"/>
                <w:szCs w:val="24"/>
              </w:rPr>
              <w:t>ю</w:t>
            </w:r>
            <w:r w:rsidRPr="00B535C1">
              <w:rPr>
                <w:color w:val="000000"/>
                <w:spacing w:val="-1"/>
                <w:w w:val="96"/>
                <w:sz w:val="24"/>
                <w:szCs w:val="24"/>
              </w:rPr>
              <w:t>д</w:t>
            </w:r>
            <w:r w:rsidRPr="00B535C1">
              <w:rPr>
                <w:color w:val="000000"/>
                <w:w w:val="102"/>
                <w:sz w:val="24"/>
                <w:szCs w:val="24"/>
              </w:rPr>
              <w:t>е</w:t>
            </w:r>
            <w:r w:rsidRPr="00B535C1">
              <w:rPr>
                <w:color w:val="000000"/>
                <w:w w:val="104"/>
                <w:sz w:val="24"/>
                <w:szCs w:val="24"/>
              </w:rPr>
              <w:t>й</w:t>
            </w:r>
            <w:r w:rsidRPr="00B535C1">
              <w:rPr>
                <w:color w:val="000000"/>
                <w:w w:val="83"/>
                <w:sz w:val="24"/>
                <w:szCs w:val="24"/>
              </w:rPr>
              <w:t>.</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t>26.</w:t>
            </w:r>
          </w:p>
        </w:tc>
        <w:tc>
          <w:tcPr>
            <w:tcW w:w="2888" w:type="dxa"/>
          </w:tcPr>
          <w:p w:rsidR="007F7BB3" w:rsidRPr="00B535C1" w:rsidRDefault="007F7BB3" w:rsidP="00C0788A">
            <w:pPr>
              <w:adjustRightInd w:val="0"/>
              <w:jc w:val="both"/>
              <w:rPr>
                <w:b/>
                <w:bCs/>
                <w:color w:val="000000"/>
                <w:spacing w:val="-9"/>
                <w:w w:val="109"/>
                <w:sz w:val="24"/>
                <w:szCs w:val="24"/>
              </w:rPr>
            </w:pPr>
            <w:r w:rsidRPr="00B535C1">
              <w:rPr>
                <w:b/>
                <w:bCs/>
                <w:color w:val="000000"/>
                <w:spacing w:val="-9"/>
                <w:w w:val="109"/>
                <w:sz w:val="24"/>
                <w:szCs w:val="24"/>
              </w:rPr>
              <w:t>Улицы родного города (Зачерёмушный район)</w:t>
            </w:r>
          </w:p>
        </w:tc>
        <w:tc>
          <w:tcPr>
            <w:tcW w:w="5936" w:type="dxa"/>
          </w:tcPr>
          <w:p w:rsidR="007F7BB3" w:rsidRPr="00B535C1" w:rsidRDefault="007F7BB3" w:rsidP="00C0788A">
            <w:pPr>
              <w:adjustRightInd w:val="0"/>
              <w:rPr>
                <w:sz w:val="24"/>
                <w:szCs w:val="24"/>
              </w:rPr>
            </w:pPr>
            <w:r w:rsidRPr="00B535C1">
              <w:rPr>
                <w:color w:val="000000"/>
                <w:w w:val="105"/>
                <w:sz w:val="24"/>
                <w:szCs w:val="24"/>
              </w:rPr>
              <w:t>З</w:t>
            </w:r>
            <w:r w:rsidRPr="00B535C1">
              <w:rPr>
                <w:color w:val="000000"/>
                <w:w w:val="102"/>
                <w:sz w:val="24"/>
                <w:szCs w:val="24"/>
              </w:rPr>
              <w:t>а</w:t>
            </w:r>
            <w:r w:rsidRPr="00B535C1">
              <w:rPr>
                <w:color w:val="000000"/>
                <w:w w:val="105"/>
                <w:sz w:val="24"/>
                <w:szCs w:val="24"/>
              </w:rPr>
              <w:t>к</w:t>
            </w:r>
            <w:r w:rsidRPr="00B535C1">
              <w:rPr>
                <w:color w:val="000000"/>
                <w:w w:val="110"/>
                <w:sz w:val="24"/>
                <w:szCs w:val="24"/>
              </w:rPr>
              <w:t>р</w:t>
            </w:r>
            <w:r w:rsidRPr="00B535C1">
              <w:rPr>
                <w:color w:val="000000"/>
                <w:w w:val="102"/>
                <w:sz w:val="24"/>
                <w:szCs w:val="24"/>
              </w:rPr>
              <w:t>е</w:t>
            </w:r>
            <w:r w:rsidRPr="00B535C1">
              <w:rPr>
                <w:color w:val="000000"/>
                <w:spacing w:val="1"/>
                <w:w w:val="106"/>
                <w:sz w:val="24"/>
                <w:szCs w:val="24"/>
              </w:rPr>
              <w:t>п</w:t>
            </w:r>
            <w:r w:rsidRPr="00B535C1">
              <w:rPr>
                <w:color w:val="000000"/>
                <w:spacing w:val="1"/>
                <w:w w:val="101"/>
                <w:sz w:val="24"/>
                <w:szCs w:val="24"/>
              </w:rPr>
              <w:t>л</w:t>
            </w:r>
            <w:r w:rsidRPr="00B535C1">
              <w:rPr>
                <w:color w:val="000000"/>
                <w:w w:val="106"/>
                <w:sz w:val="24"/>
                <w:szCs w:val="24"/>
              </w:rPr>
              <w:t>я</w:t>
            </w:r>
            <w:r w:rsidRPr="00B535C1">
              <w:rPr>
                <w:color w:val="000000"/>
                <w:spacing w:val="-2"/>
                <w:w w:val="108"/>
                <w:sz w:val="24"/>
                <w:szCs w:val="24"/>
              </w:rPr>
              <w:t>т</w:t>
            </w:r>
            <w:r w:rsidRPr="00B535C1">
              <w:rPr>
                <w:color w:val="000000"/>
                <w:w w:val="108"/>
                <w:sz w:val="24"/>
                <w:szCs w:val="24"/>
              </w:rPr>
              <w:t>ь</w:t>
            </w:r>
            <w:r w:rsidRPr="00B535C1">
              <w:rPr>
                <w:color w:val="000000"/>
                <w:spacing w:val="9"/>
                <w:sz w:val="24"/>
                <w:szCs w:val="24"/>
              </w:rPr>
              <w:t xml:space="preserve"> </w:t>
            </w:r>
            <w:r w:rsidRPr="00B535C1">
              <w:rPr>
                <w:color w:val="000000"/>
                <w:w w:val="104"/>
                <w:sz w:val="24"/>
                <w:szCs w:val="24"/>
              </w:rPr>
              <w:t>и</w:t>
            </w:r>
            <w:r w:rsidRPr="00B535C1">
              <w:rPr>
                <w:color w:val="000000"/>
                <w:spacing w:val="10"/>
                <w:sz w:val="24"/>
                <w:szCs w:val="24"/>
              </w:rPr>
              <w:t xml:space="preserve"> </w:t>
            </w:r>
            <w:r w:rsidRPr="00B535C1">
              <w:rPr>
                <w:color w:val="000000"/>
                <w:w w:val="110"/>
                <w:sz w:val="24"/>
                <w:szCs w:val="24"/>
              </w:rPr>
              <w:t>р</w:t>
            </w:r>
            <w:r w:rsidRPr="00B535C1">
              <w:rPr>
                <w:color w:val="000000"/>
                <w:w w:val="102"/>
                <w:sz w:val="24"/>
                <w:szCs w:val="24"/>
              </w:rPr>
              <w:t>а</w:t>
            </w:r>
            <w:r w:rsidRPr="00B535C1">
              <w:rPr>
                <w:color w:val="000000"/>
                <w:w w:val="108"/>
                <w:sz w:val="24"/>
                <w:szCs w:val="24"/>
              </w:rPr>
              <w:t>с</w:t>
            </w:r>
            <w:r w:rsidRPr="00B535C1">
              <w:rPr>
                <w:color w:val="000000"/>
                <w:w w:val="103"/>
                <w:sz w:val="24"/>
                <w:szCs w:val="24"/>
              </w:rPr>
              <w:t>ш</w:t>
            </w:r>
            <w:r w:rsidRPr="00B535C1">
              <w:rPr>
                <w:color w:val="000000"/>
                <w:w w:val="104"/>
                <w:sz w:val="24"/>
                <w:szCs w:val="24"/>
              </w:rPr>
              <w:t>и</w:t>
            </w:r>
            <w:r w:rsidRPr="00B535C1">
              <w:rPr>
                <w:color w:val="000000"/>
                <w:w w:val="110"/>
                <w:sz w:val="24"/>
                <w:szCs w:val="24"/>
              </w:rPr>
              <w:t>р</w:t>
            </w:r>
            <w:r w:rsidRPr="00B535C1">
              <w:rPr>
                <w:color w:val="000000"/>
                <w:w w:val="106"/>
                <w:sz w:val="24"/>
                <w:szCs w:val="24"/>
              </w:rPr>
              <w:t>я</w:t>
            </w:r>
            <w:r w:rsidRPr="00B535C1">
              <w:rPr>
                <w:color w:val="000000"/>
                <w:spacing w:val="-1"/>
                <w:w w:val="108"/>
                <w:sz w:val="24"/>
                <w:szCs w:val="24"/>
              </w:rPr>
              <w:t>т</w:t>
            </w:r>
            <w:r w:rsidRPr="00B535C1">
              <w:rPr>
                <w:color w:val="000000"/>
                <w:w w:val="108"/>
                <w:sz w:val="24"/>
                <w:szCs w:val="24"/>
              </w:rPr>
              <w:t>ь</w:t>
            </w:r>
            <w:r w:rsidRPr="00B535C1">
              <w:rPr>
                <w:color w:val="000000"/>
                <w:spacing w:val="9"/>
                <w:sz w:val="24"/>
                <w:szCs w:val="24"/>
              </w:rPr>
              <w:t xml:space="preserve"> </w:t>
            </w:r>
            <w:r w:rsidRPr="00B535C1">
              <w:rPr>
                <w:color w:val="000000"/>
                <w:w w:val="104"/>
                <w:sz w:val="24"/>
                <w:szCs w:val="24"/>
              </w:rPr>
              <w:t>зн</w:t>
            </w:r>
            <w:r w:rsidRPr="00B535C1">
              <w:rPr>
                <w:color w:val="000000"/>
                <w:w w:val="102"/>
                <w:sz w:val="24"/>
                <w:szCs w:val="24"/>
              </w:rPr>
              <w:t>а</w:t>
            </w:r>
            <w:r w:rsidRPr="00B535C1">
              <w:rPr>
                <w:color w:val="000000"/>
                <w:w w:val="104"/>
                <w:sz w:val="24"/>
                <w:szCs w:val="24"/>
              </w:rPr>
              <w:t>н</w:t>
            </w:r>
            <w:r w:rsidRPr="00B535C1">
              <w:rPr>
                <w:color w:val="000000"/>
                <w:spacing w:val="1"/>
                <w:w w:val="104"/>
                <w:sz w:val="24"/>
                <w:szCs w:val="24"/>
              </w:rPr>
              <w:t>и</w:t>
            </w:r>
            <w:r w:rsidRPr="00B535C1">
              <w:rPr>
                <w:color w:val="000000"/>
                <w:w w:val="106"/>
                <w:sz w:val="24"/>
                <w:szCs w:val="24"/>
              </w:rPr>
              <w:t>я</w:t>
            </w:r>
            <w:r w:rsidRPr="00B535C1">
              <w:rPr>
                <w:color w:val="000000"/>
                <w:spacing w:val="9"/>
                <w:sz w:val="24"/>
                <w:szCs w:val="24"/>
              </w:rPr>
              <w:t xml:space="preserve"> </w:t>
            </w:r>
            <w:r w:rsidRPr="00B535C1">
              <w:rPr>
                <w:color w:val="000000"/>
                <w:w w:val="96"/>
                <w:sz w:val="24"/>
                <w:szCs w:val="24"/>
              </w:rPr>
              <w:t>д</w:t>
            </w:r>
            <w:r w:rsidRPr="00B535C1">
              <w:rPr>
                <w:color w:val="000000"/>
                <w:spacing w:val="-1"/>
                <w:w w:val="102"/>
                <w:sz w:val="24"/>
                <w:szCs w:val="24"/>
              </w:rPr>
              <w:t>е</w:t>
            </w:r>
            <w:r w:rsidRPr="00B535C1">
              <w:rPr>
                <w:color w:val="000000"/>
                <w:spacing w:val="-4"/>
                <w:w w:val="108"/>
                <w:sz w:val="24"/>
                <w:szCs w:val="24"/>
              </w:rPr>
              <w:t>т</w:t>
            </w:r>
            <w:r w:rsidRPr="00B535C1">
              <w:rPr>
                <w:color w:val="000000"/>
                <w:spacing w:val="-1"/>
                <w:w w:val="102"/>
                <w:sz w:val="24"/>
                <w:szCs w:val="24"/>
              </w:rPr>
              <w:t>е</w:t>
            </w:r>
            <w:r w:rsidRPr="00B535C1">
              <w:rPr>
                <w:color w:val="000000"/>
                <w:spacing w:val="-1"/>
                <w:w w:val="104"/>
                <w:sz w:val="24"/>
                <w:szCs w:val="24"/>
              </w:rPr>
              <w:t>й</w:t>
            </w:r>
            <w:r w:rsidRPr="00B535C1">
              <w:rPr>
                <w:color w:val="000000"/>
                <w:spacing w:val="9"/>
                <w:sz w:val="24"/>
                <w:szCs w:val="24"/>
              </w:rPr>
              <w:t xml:space="preserve"> </w:t>
            </w:r>
            <w:r w:rsidRPr="00B535C1">
              <w:rPr>
                <w:color w:val="000000"/>
                <w:w w:val="106"/>
                <w:sz w:val="24"/>
                <w:szCs w:val="24"/>
              </w:rPr>
              <w:t>о</w:t>
            </w:r>
            <w:r w:rsidRPr="00B535C1">
              <w:rPr>
                <w:color w:val="000000"/>
                <w:w w:val="101"/>
                <w:sz w:val="24"/>
                <w:szCs w:val="24"/>
              </w:rPr>
              <w:t>б</w:t>
            </w:r>
            <w:r w:rsidRPr="00B535C1">
              <w:rPr>
                <w:color w:val="000000"/>
                <w:sz w:val="24"/>
                <w:szCs w:val="24"/>
              </w:rPr>
              <w:t xml:space="preserve"> </w:t>
            </w:r>
            <w:r w:rsidRPr="00B535C1">
              <w:rPr>
                <w:color w:val="000000"/>
                <w:w w:val="104"/>
                <w:sz w:val="24"/>
                <w:szCs w:val="24"/>
              </w:rPr>
              <w:t>и</w:t>
            </w:r>
            <w:r w:rsidRPr="00B535C1">
              <w:rPr>
                <w:color w:val="000000"/>
                <w:spacing w:val="2"/>
                <w:w w:val="108"/>
                <w:sz w:val="24"/>
                <w:szCs w:val="24"/>
              </w:rPr>
              <w:t>с</w:t>
            </w:r>
            <w:r w:rsidRPr="00B535C1">
              <w:rPr>
                <w:color w:val="000000"/>
                <w:spacing w:val="-4"/>
                <w:w w:val="108"/>
                <w:sz w:val="24"/>
                <w:szCs w:val="24"/>
              </w:rPr>
              <w:t>т</w:t>
            </w:r>
            <w:r w:rsidRPr="00B535C1">
              <w:rPr>
                <w:color w:val="000000"/>
                <w:w w:val="106"/>
                <w:sz w:val="24"/>
                <w:szCs w:val="24"/>
              </w:rPr>
              <w:t>о</w:t>
            </w:r>
            <w:r w:rsidRPr="00B535C1">
              <w:rPr>
                <w:color w:val="000000"/>
                <w:w w:val="110"/>
                <w:sz w:val="24"/>
                <w:szCs w:val="24"/>
              </w:rPr>
              <w:t>р</w:t>
            </w:r>
            <w:r w:rsidRPr="00B535C1">
              <w:rPr>
                <w:color w:val="000000"/>
                <w:spacing w:val="-1"/>
                <w:w w:val="104"/>
                <w:sz w:val="24"/>
                <w:szCs w:val="24"/>
              </w:rPr>
              <w:t>и</w:t>
            </w:r>
            <w:r w:rsidRPr="00B535C1">
              <w:rPr>
                <w:color w:val="000000"/>
                <w:w w:val="112"/>
                <w:sz w:val="24"/>
                <w:szCs w:val="24"/>
              </w:rPr>
              <w:t>ч</w:t>
            </w:r>
            <w:r w:rsidRPr="00B535C1">
              <w:rPr>
                <w:color w:val="000000"/>
                <w:w w:val="102"/>
                <w:sz w:val="24"/>
                <w:szCs w:val="24"/>
              </w:rPr>
              <w:t>е</w:t>
            </w:r>
            <w:r w:rsidRPr="00B535C1">
              <w:rPr>
                <w:color w:val="000000"/>
                <w:w w:val="108"/>
                <w:sz w:val="24"/>
                <w:szCs w:val="24"/>
              </w:rPr>
              <w:t>с</w:t>
            </w:r>
            <w:r w:rsidRPr="00B535C1">
              <w:rPr>
                <w:color w:val="000000"/>
                <w:spacing w:val="-1"/>
                <w:w w:val="105"/>
                <w:sz w:val="24"/>
                <w:szCs w:val="24"/>
              </w:rPr>
              <w:t>к</w:t>
            </w:r>
            <w:r w:rsidRPr="00B535C1">
              <w:rPr>
                <w:color w:val="000000"/>
                <w:w w:val="106"/>
                <w:sz w:val="24"/>
                <w:szCs w:val="24"/>
              </w:rPr>
              <w:t>о</w:t>
            </w:r>
            <w:r w:rsidRPr="00B535C1">
              <w:rPr>
                <w:color w:val="000000"/>
                <w:w w:val="96"/>
                <w:sz w:val="24"/>
                <w:szCs w:val="24"/>
              </w:rPr>
              <w:t>м</w:t>
            </w:r>
            <w:r w:rsidRPr="00B535C1">
              <w:rPr>
                <w:color w:val="000000"/>
                <w:spacing w:val="20"/>
                <w:sz w:val="24"/>
                <w:szCs w:val="24"/>
              </w:rPr>
              <w:t xml:space="preserve"> </w:t>
            </w:r>
            <w:r w:rsidRPr="00B535C1">
              <w:rPr>
                <w:color w:val="000000"/>
                <w:w w:val="106"/>
                <w:sz w:val="24"/>
                <w:szCs w:val="24"/>
              </w:rPr>
              <w:t>п</w:t>
            </w:r>
            <w:r w:rsidRPr="00B535C1">
              <w:rPr>
                <w:color w:val="000000"/>
                <w:w w:val="110"/>
                <w:sz w:val="24"/>
                <w:szCs w:val="24"/>
              </w:rPr>
              <w:t>р</w:t>
            </w:r>
            <w:r w:rsidRPr="00B535C1">
              <w:rPr>
                <w:color w:val="000000"/>
                <w:w w:val="106"/>
                <w:sz w:val="24"/>
                <w:szCs w:val="24"/>
              </w:rPr>
              <w:t>о</w:t>
            </w:r>
            <w:r w:rsidRPr="00B535C1">
              <w:rPr>
                <w:color w:val="000000"/>
                <w:spacing w:val="2"/>
                <w:w w:val="103"/>
                <w:sz w:val="24"/>
                <w:szCs w:val="24"/>
              </w:rPr>
              <w:t>ш</w:t>
            </w:r>
            <w:r w:rsidRPr="00B535C1">
              <w:rPr>
                <w:color w:val="000000"/>
                <w:w w:val="101"/>
                <w:sz w:val="24"/>
                <w:szCs w:val="24"/>
              </w:rPr>
              <w:t>л</w:t>
            </w:r>
            <w:r w:rsidRPr="00B535C1">
              <w:rPr>
                <w:color w:val="000000"/>
                <w:w w:val="106"/>
                <w:sz w:val="24"/>
                <w:szCs w:val="24"/>
              </w:rPr>
              <w:t>о</w:t>
            </w:r>
            <w:r w:rsidRPr="00B535C1">
              <w:rPr>
                <w:color w:val="000000"/>
                <w:spacing w:val="1"/>
                <w:w w:val="96"/>
                <w:sz w:val="24"/>
                <w:szCs w:val="24"/>
              </w:rPr>
              <w:t>м</w:t>
            </w:r>
            <w:r w:rsidRPr="00B535C1">
              <w:rPr>
                <w:color w:val="000000"/>
                <w:spacing w:val="20"/>
                <w:sz w:val="24"/>
                <w:szCs w:val="24"/>
              </w:rPr>
              <w:t xml:space="preserve"> </w:t>
            </w:r>
            <w:r w:rsidRPr="00B535C1">
              <w:rPr>
                <w:color w:val="000000"/>
                <w:w w:val="110"/>
                <w:sz w:val="24"/>
                <w:szCs w:val="24"/>
              </w:rPr>
              <w:t>р</w:t>
            </w:r>
            <w:r w:rsidRPr="00B535C1">
              <w:rPr>
                <w:color w:val="000000"/>
                <w:w w:val="102"/>
                <w:sz w:val="24"/>
                <w:szCs w:val="24"/>
              </w:rPr>
              <w:t>а</w:t>
            </w:r>
            <w:r w:rsidRPr="00B535C1">
              <w:rPr>
                <w:color w:val="000000"/>
                <w:w w:val="104"/>
                <w:sz w:val="24"/>
                <w:szCs w:val="24"/>
              </w:rPr>
              <w:t>й</w:t>
            </w:r>
            <w:r w:rsidRPr="00B535C1">
              <w:rPr>
                <w:color w:val="000000"/>
                <w:w w:val="106"/>
                <w:sz w:val="24"/>
                <w:szCs w:val="24"/>
              </w:rPr>
              <w:t>о</w:t>
            </w:r>
            <w:r w:rsidRPr="00B535C1">
              <w:rPr>
                <w:color w:val="000000"/>
                <w:w w:val="104"/>
                <w:sz w:val="24"/>
                <w:szCs w:val="24"/>
              </w:rPr>
              <w:t>н</w:t>
            </w:r>
            <w:r w:rsidRPr="00B535C1">
              <w:rPr>
                <w:color w:val="000000"/>
                <w:w w:val="102"/>
                <w:sz w:val="24"/>
                <w:szCs w:val="24"/>
              </w:rPr>
              <w:t>а</w:t>
            </w:r>
            <w:r w:rsidRPr="00B535C1">
              <w:rPr>
                <w:color w:val="000000"/>
                <w:w w:val="84"/>
                <w:sz w:val="24"/>
                <w:szCs w:val="24"/>
              </w:rPr>
              <w:t>,</w:t>
            </w:r>
            <w:r w:rsidRPr="00B535C1">
              <w:rPr>
                <w:color w:val="000000"/>
                <w:spacing w:val="19"/>
                <w:sz w:val="24"/>
                <w:szCs w:val="24"/>
              </w:rPr>
              <w:t xml:space="preserve"> </w:t>
            </w:r>
            <w:r w:rsidRPr="00B535C1">
              <w:rPr>
                <w:color w:val="000000"/>
                <w:w w:val="106"/>
                <w:sz w:val="24"/>
                <w:szCs w:val="24"/>
              </w:rPr>
              <w:t>в</w:t>
            </w:r>
            <w:r w:rsidRPr="00B535C1">
              <w:rPr>
                <w:color w:val="000000"/>
                <w:w w:val="101"/>
                <w:sz w:val="24"/>
                <w:szCs w:val="24"/>
              </w:rPr>
              <w:t>ы</w:t>
            </w:r>
            <w:r w:rsidRPr="00B535C1">
              <w:rPr>
                <w:color w:val="000000"/>
                <w:w w:val="104"/>
                <w:sz w:val="24"/>
                <w:szCs w:val="24"/>
              </w:rPr>
              <w:t>з</w:t>
            </w:r>
            <w:r w:rsidRPr="00B535C1">
              <w:rPr>
                <w:color w:val="000000"/>
                <w:w w:val="106"/>
                <w:sz w:val="24"/>
                <w:szCs w:val="24"/>
              </w:rPr>
              <w:t>в</w:t>
            </w:r>
            <w:r w:rsidRPr="00B535C1">
              <w:rPr>
                <w:color w:val="000000"/>
                <w:w w:val="102"/>
                <w:sz w:val="24"/>
                <w:szCs w:val="24"/>
              </w:rPr>
              <w:t>а</w:t>
            </w:r>
            <w:r w:rsidRPr="00B535C1">
              <w:rPr>
                <w:color w:val="000000"/>
                <w:spacing w:val="-1"/>
                <w:w w:val="108"/>
                <w:sz w:val="24"/>
                <w:szCs w:val="24"/>
              </w:rPr>
              <w:t>ть</w:t>
            </w:r>
            <w:r w:rsidRPr="00B535C1">
              <w:rPr>
                <w:color w:val="000000"/>
                <w:spacing w:val="19"/>
                <w:sz w:val="24"/>
                <w:szCs w:val="24"/>
              </w:rPr>
              <w:t xml:space="preserve"> </w:t>
            </w:r>
            <w:r w:rsidRPr="00B535C1">
              <w:rPr>
                <w:color w:val="000000"/>
                <w:w w:val="106"/>
                <w:sz w:val="24"/>
                <w:szCs w:val="24"/>
              </w:rPr>
              <w:t>у</w:t>
            </w:r>
            <w:r w:rsidRPr="00B535C1">
              <w:rPr>
                <w:color w:val="000000"/>
                <w:spacing w:val="20"/>
                <w:sz w:val="24"/>
                <w:szCs w:val="24"/>
              </w:rPr>
              <w:t xml:space="preserve"> </w:t>
            </w:r>
            <w:r w:rsidRPr="00B535C1">
              <w:rPr>
                <w:color w:val="000000"/>
                <w:w w:val="96"/>
                <w:sz w:val="24"/>
                <w:szCs w:val="24"/>
              </w:rPr>
              <w:t>д</w:t>
            </w:r>
            <w:r w:rsidRPr="00B535C1">
              <w:rPr>
                <w:color w:val="000000"/>
                <w:spacing w:val="-1"/>
                <w:w w:val="102"/>
                <w:sz w:val="24"/>
                <w:szCs w:val="24"/>
              </w:rPr>
              <w:t>е</w:t>
            </w:r>
            <w:r w:rsidRPr="00B535C1">
              <w:rPr>
                <w:color w:val="000000"/>
                <w:spacing w:val="-4"/>
                <w:w w:val="108"/>
                <w:sz w:val="24"/>
                <w:szCs w:val="24"/>
              </w:rPr>
              <w:t>т</w:t>
            </w:r>
            <w:r w:rsidRPr="00B535C1">
              <w:rPr>
                <w:color w:val="000000"/>
                <w:spacing w:val="-1"/>
                <w:w w:val="102"/>
                <w:sz w:val="24"/>
                <w:szCs w:val="24"/>
              </w:rPr>
              <w:t>е</w:t>
            </w:r>
            <w:r w:rsidRPr="00B535C1">
              <w:rPr>
                <w:color w:val="000000"/>
                <w:spacing w:val="-1"/>
                <w:w w:val="104"/>
                <w:sz w:val="24"/>
                <w:szCs w:val="24"/>
              </w:rPr>
              <w:t>й</w:t>
            </w:r>
            <w:r w:rsidRPr="00B535C1">
              <w:rPr>
                <w:color w:val="000000"/>
                <w:spacing w:val="19"/>
                <w:sz w:val="24"/>
                <w:szCs w:val="24"/>
              </w:rPr>
              <w:t xml:space="preserve"> </w:t>
            </w:r>
            <w:r w:rsidRPr="00B535C1">
              <w:rPr>
                <w:color w:val="000000"/>
                <w:w w:val="98"/>
                <w:sz w:val="24"/>
                <w:szCs w:val="24"/>
              </w:rPr>
              <w:t>ж</w:t>
            </w:r>
            <w:r w:rsidRPr="00B535C1">
              <w:rPr>
                <w:color w:val="000000"/>
                <w:w w:val="102"/>
                <w:sz w:val="24"/>
                <w:szCs w:val="24"/>
              </w:rPr>
              <w:t>е</w:t>
            </w:r>
            <w:r w:rsidRPr="00B535C1">
              <w:rPr>
                <w:color w:val="000000"/>
                <w:w w:val="101"/>
                <w:sz w:val="24"/>
                <w:szCs w:val="24"/>
              </w:rPr>
              <w:t>л</w:t>
            </w:r>
            <w:r w:rsidRPr="00B535C1">
              <w:rPr>
                <w:color w:val="000000"/>
                <w:w w:val="102"/>
                <w:sz w:val="24"/>
                <w:szCs w:val="24"/>
              </w:rPr>
              <w:t>а</w:t>
            </w:r>
            <w:r w:rsidRPr="00B535C1">
              <w:rPr>
                <w:color w:val="000000"/>
                <w:w w:val="104"/>
                <w:sz w:val="24"/>
                <w:szCs w:val="24"/>
              </w:rPr>
              <w:t>ни</w:t>
            </w:r>
            <w:r w:rsidRPr="00B535C1">
              <w:rPr>
                <w:color w:val="000000"/>
                <w:w w:val="102"/>
                <w:sz w:val="24"/>
                <w:szCs w:val="24"/>
              </w:rPr>
              <w:t>е</w:t>
            </w:r>
            <w:r w:rsidRPr="00B535C1">
              <w:rPr>
                <w:color w:val="000000"/>
                <w:spacing w:val="18"/>
                <w:sz w:val="24"/>
                <w:szCs w:val="24"/>
              </w:rPr>
              <w:t xml:space="preserve"> </w:t>
            </w:r>
            <w:r w:rsidRPr="00B535C1">
              <w:rPr>
                <w:color w:val="000000"/>
                <w:spacing w:val="1"/>
                <w:w w:val="106"/>
                <w:sz w:val="24"/>
                <w:szCs w:val="24"/>
              </w:rPr>
              <w:t>у</w:t>
            </w:r>
            <w:r w:rsidRPr="00B535C1">
              <w:rPr>
                <w:color w:val="000000"/>
                <w:w w:val="104"/>
                <w:sz w:val="24"/>
                <w:szCs w:val="24"/>
              </w:rPr>
              <w:t>зн</w:t>
            </w:r>
            <w:r w:rsidRPr="00B535C1">
              <w:rPr>
                <w:color w:val="000000"/>
                <w:w w:val="102"/>
                <w:sz w:val="24"/>
                <w:szCs w:val="24"/>
              </w:rPr>
              <w:t>а</w:t>
            </w:r>
            <w:r w:rsidRPr="00B535C1">
              <w:rPr>
                <w:color w:val="000000"/>
                <w:spacing w:val="-2"/>
                <w:w w:val="108"/>
                <w:sz w:val="24"/>
                <w:szCs w:val="24"/>
              </w:rPr>
              <w:t>т</w:t>
            </w:r>
            <w:r w:rsidRPr="00B535C1">
              <w:rPr>
                <w:color w:val="000000"/>
                <w:w w:val="108"/>
                <w:sz w:val="24"/>
                <w:szCs w:val="24"/>
              </w:rPr>
              <w:t>ь</w:t>
            </w:r>
            <w:r w:rsidRPr="00B535C1">
              <w:rPr>
                <w:color w:val="000000"/>
                <w:sz w:val="24"/>
                <w:szCs w:val="24"/>
              </w:rPr>
              <w:t xml:space="preserve"> </w:t>
            </w:r>
            <w:r w:rsidRPr="00B535C1">
              <w:rPr>
                <w:color w:val="000000"/>
                <w:w w:val="106"/>
                <w:sz w:val="24"/>
                <w:szCs w:val="24"/>
              </w:rPr>
              <w:t>по</w:t>
            </w:r>
            <w:r w:rsidRPr="00B535C1">
              <w:rPr>
                <w:color w:val="000000"/>
                <w:w w:val="101"/>
                <w:sz w:val="24"/>
                <w:szCs w:val="24"/>
              </w:rPr>
              <w:t>б</w:t>
            </w:r>
            <w:r w:rsidRPr="00B535C1">
              <w:rPr>
                <w:color w:val="000000"/>
                <w:spacing w:val="1"/>
                <w:w w:val="106"/>
                <w:sz w:val="24"/>
                <w:szCs w:val="24"/>
              </w:rPr>
              <w:t>о</w:t>
            </w:r>
            <w:r w:rsidRPr="00B535C1">
              <w:rPr>
                <w:color w:val="000000"/>
                <w:w w:val="101"/>
                <w:sz w:val="24"/>
                <w:szCs w:val="24"/>
              </w:rPr>
              <w:t>л</w:t>
            </w:r>
            <w:r w:rsidRPr="00B535C1">
              <w:rPr>
                <w:color w:val="000000"/>
                <w:w w:val="108"/>
                <w:sz w:val="24"/>
                <w:szCs w:val="24"/>
              </w:rPr>
              <w:t>ь</w:t>
            </w:r>
            <w:r w:rsidRPr="00B535C1">
              <w:rPr>
                <w:color w:val="000000"/>
                <w:w w:val="103"/>
                <w:sz w:val="24"/>
                <w:szCs w:val="24"/>
              </w:rPr>
              <w:t>ш</w:t>
            </w:r>
            <w:r w:rsidRPr="00B535C1">
              <w:rPr>
                <w:color w:val="000000"/>
                <w:w w:val="102"/>
                <w:sz w:val="24"/>
                <w:szCs w:val="24"/>
              </w:rPr>
              <w:t>е</w:t>
            </w:r>
            <w:r w:rsidRPr="00B535C1">
              <w:rPr>
                <w:color w:val="000000"/>
                <w:spacing w:val="7"/>
                <w:sz w:val="24"/>
                <w:szCs w:val="24"/>
              </w:rPr>
              <w:t xml:space="preserve"> </w:t>
            </w:r>
            <w:r w:rsidRPr="00B535C1">
              <w:rPr>
                <w:color w:val="000000"/>
                <w:w w:val="106"/>
                <w:sz w:val="24"/>
                <w:szCs w:val="24"/>
              </w:rPr>
              <w:t>о</w:t>
            </w:r>
            <w:r w:rsidRPr="00B535C1">
              <w:rPr>
                <w:color w:val="000000"/>
                <w:spacing w:val="7"/>
                <w:sz w:val="24"/>
                <w:szCs w:val="24"/>
              </w:rPr>
              <w:t xml:space="preserve"> </w:t>
            </w:r>
            <w:r w:rsidRPr="00B535C1">
              <w:rPr>
                <w:color w:val="000000"/>
                <w:w w:val="108"/>
                <w:sz w:val="24"/>
                <w:szCs w:val="24"/>
              </w:rPr>
              <w:t>с</w:t>
            </w:r>
            <w:r w:rsidRPr="00B535C1">
              <w:rPr>
                <w:color w:val="000000"/>
                <w:w w:val="106"/>
                <w:sz w:val="24"/>
                <w:szCs w:val="24"/>
              </w:rPr>
              <w:t>во</w:t>
            </w:r>
            <w:r w:rsidRPr="00B535C1">
              <w:rPr>
                <w:color w:val="000000"/>
                <w:w w:val="102"/>
                <w:sz w:val="24"/>
                <w:szCs w:val="24"/>
              </w:rPr>
              <w:t>ё</w:t>
            </w:r>
            <w:r w:rsidRPr="00B535C1">
              <w:rPr>
                <w:color w:val="000000"/>
                <w:w w:val="96"/>
                <w:sz w:val="24"/>
                <w:szCs w:val="24"/>
              </w:rPr>
              <w:t>м</w:t>
            </w:r>
            <w:r w:rsidRPr="00B535C1">
              <w:rPr>
                <w:color w:val="000000"/>
                <w:spacing w:val="8"/>
                <w:sz w:val="24"/>
                <w:szCs w:val="24"/>
              </w:rPr>
              <w:t xml:space="preserve"> </w:t>
            </w:r>
            <w:r w:rsidRPr="00B535C1">
              <w:rPr>
                <w:color w:val="000000"/>
                <w:spacing w:val="-4"/>
                <w:w w:val="113"/>
                <w:sz w:val="24"/>
                <w:szCs w:val="24"/>
              </w:rPr>
              <w:t>г</w:t>
            </w:r>
            <w:r w:rsidRPr="00B535C1">
              <w:rPr>
                <w:color w:val="000000"/>
                <w:w w:val="106"/>
                <w:sz w:val="24"/>
                <w:szCs w:val="24"/>
              </w:rPr>
              <w:t>о</w:t>
            </w:r>
            <w:r w:rsidRPr="00B535C1">
              <w:rPr>
                <w:color w:val="000000"/>
                <w:w w:val="110"/>
                <w:sz w:val="24"/>
                <w:szCs w:val="24"/>
              </w:rPr>
              <w:t>р</w:t>
            </w:r>
            <w:r w:rsidRPr="00B535C1">
              <w:rPr>
                <w:color w:val="000000"/>
                <w:spacing w:val="-1"/>
                <w:w w:val="106"/>
                <w:sz w:val="24"/>
                <w:szCs w:val="24"/>
              </w:rPr>
              <w:t>о</w:t>
            </w:r>
            <w:r w:rsidRPr="00B535C1">
              <w:rPr>
                <w:color w:val="000000"/>
                <w:w w:val="96"/>
                <w:sz w:val="24"/>
                <w:szCs w:val="24"/>
              </w:rPr>
              <w:t>д</w:t>
            </w:r>
            <w:r w:rsidRPr="00B535C1">
              <w:rPr>
                <w:color w:val="000000"/>
                <w:w w:val="102"/>
                <w:sz w:val="24"/>
                <w:szCs w:val="24"/>
              </w:rPr>
              <w:t>е</w:t>
            </w:r>
            <w:r w:rsidRPr="00B535C1">
              <w:rPr>
                <w:color w:val="000000"/>
                <w:spacing w:val="-1"/>
                <w:w w:val="84"/>
                <w:sz w:val="24"/>
                <w:szCs w:val="24"/>
              </w:rPr>
              <w:t>,</w:t>
            </w:r>
            <w:r w:rsidRPr="00B535C1">
              <w:rPr>
                <w:color w:val="000000"/>
                <w:spacing w:val="6"/>
                <w:sz w:val="24"/>
                <w:szCs w:val="24"/>
              </w:rPr>
              <w:t xml:space="preserve"> </w:t>
            </w:r>
            <w:r w:rsidRPr="00B535C1">
              <w:rPr>
                <w:color w:val="000000"/>
                <w:w w:val="110"/>
                <w:sz w:val="24"/>
                <w:szCs w:val="24"/>
              </w:rPr>
              <w:t>р</w:t>
            </w:r>
            <w:r w:rsidRPr="00B535C1">
              <w:rPr>
                <w:color w:val="000000"/>
                <w:w w:val="102"/>
                <w:sz w:val="24"/>
                <w:szCs w:val="24"/>
              </w:rPr>
              <w:t>а</w:t>
            </w:r>
            <w:r w:rsidRPr="00B535C1">
              <w:rPr>
                <w:color w:val="000000"/>
                <w:w w:val="104"/>
                <w:sz w:val="24"/>
                <w:szCs w:val="24"/>
              </w:rPr>
              <w:t>й</w:t>
            </w:r>
            <w:r w:rsidRPr="00B535C1">
              <w:rPr>
                <w:color w:val="000000"/>
                <w:w w:val="106"/>
                <w:sz w:val="24"/>
                <w:szCs w:val="24"/>
              </w:rPr>
              <w:t>о</w:t>
            </w:r>
            <w:r w:rsidRPr="00B535C1">
              <w:rPr>
                <w:color w:val="000000"/>
                <w:w w:val="104"/>
                <w:sz w:val="24"/>
                <w:szCs w:val="24"/>
              </w:rPr>
              <w:t>н</w:t>
            </w:r>
            <w:r w:rsidRPr="00B535C1">
              <w:rPr>
                <w:color w:val="000000"/>
                <w:w w:val="102"/>
                <w:sz w:val="24"/>
                <w:szCs w:val="24"/>
              </w:rPr>
              <w:t>е</w:t>
            </w:r>
            <w:r w:rsidRPr="00B535C1">
              <w:rPr>
                <w:color w:val="000000"/>
                <w:spacing w:val="1"/>
                <w:w w:val="83"/>
                <w:sz w:val="24"/>
                <w:szCs w:val="24"/>
              </w:rPr>
              <w:t>.</w:t>
            </w:r>
            <w:r w:rsidRPr="00B535C1">
              <w:rPr>
                <w:color w:val="000000"/>
                <w:spacing w:val="6"/>
                <w:sz w:val="24"/>
                <w:szCs w:val="24"/>
              </w:rPr>
              <w:t xml:space="preserve"> </w:t>
            </w:r>
            <w:r w:rsidRPr="00B535C1">
              <w:rPr>
                <w:color w:val="000000"/>
                <w:w w:val="101"/>
                <w:sz w:val="24"/>
                <w:szCs w:val="24"/>
              </w:rPr>
              <w:t>В</w:t>
            </w:r>
            <w:r w:rsidRPr="00B535C1">
              <w:rPr>
                <w:color w:val="000000"/>
                <w:w w:val="106"/>
                <w:sz w:val="24"/>
                <w:szCs w:val="24"/>
              </w:rPr>
              <w:t>о</w:t>
            </w:r>
            <w:r w:rsidRPr="00B535C1">
              <w:rPr>
                <w:color w:val="000000"/>
                <w:w w:val="108"/>
                <w:sz w:val="24"/>
                <w:szCs w:val="24"/>
              </w:rPr>
              <w:t>с</w:t>
            </w:r>
            <w:r w:rsidRPr="00B535C1">
              <w:rPr>
                <w:color w:val="000000"/>
                <w:w w:val="106"/>
                <w:sz w:val="24"/>
                <w:szCs w:val="24"/>
              </w:rPr>
              <w:t>п</w:t>
            </w:r>
            <w:r w:rsidRPr="00B535C1">
              <w:rPr>
                <w:color w:val="000000"/>
                <w:w w:val="104"/>
                <w:sz w:val="24"/>
                <w:szCs w:val="24"/>
              </w:rPr>
              <w:t>и</w:t>
            </w:r>
            <w:r w:rsidRPr="00B535C1">
              <w:rPr>
                <w:color w:val="000000"/>
                <w:spacing w:val="-1"/>
                <w:w w:val="108"/>
                <w:sz w:val="24"/>
                <w:szCs w:val="24"/>
              </w:rPr>
              <w:t>т</w:t>
            </w:r>
            <w:r w:rsidRPr="00B535C1">
              <w:rPr>
                <w:color w:val="000000"/>
                <w:w w:val="101"/>
                <w:sz w:val="24"/>
                <w:szCs w:val="24"/>
              </w:rPr>
              <w:t>ы</w:t>
            </w:r>
            <w:r w:rsidRPr="00B535C1">
              <w:rPr>
                <w:color w:val="000000"/>
                <w:w w:val="106"/>
                <w:sz w:val="24"/>
                <w:szCs w:val="24"/>
              </w:rPr>
              <w:t>в</w:t>
            </w:r>
            <w:r w:rsidRPr="00B535C1">
              <w:rPr>
                <w:color w:val="000000"/>
                <w:spacing w:val="-1"/>
                <w:w w:val="102"/>
                <w:sz w:val="24"/>
                <w:szCs w:val="24"/>
              </w:rPr>
              <w:t>а</w:t>
            </w:r>
            <w:r w:rsidRPr="00B535C1">
              <w:rPr>
                <w:color w:val="000000"/>
                <w:spacing w:val="-1"/>
                <w:w w:val="108"/>
                <w:sz w:val="24"/>
                <w:szCs w:val="24"/>
              </w:rPr>
              <w:t>ть</w:t>
            </w:r>
            <w:r w:rsidRPr="00B535C1">
              <w:rPr>
                <w:color w:val="000000"/>
                <w:spacing w:val="7"/>
                <w:sz w:val="24"/>
                <w:szCs w:val="24"/>
              </w:rPr>
              <w:t xml:space="preserve"> </w:t>
            </w:r>
            <w:r w:rsidRPr="00B535C1">
              <w:rPr>
                <w:color w:val="000000"/>
                <w:w w:val="101"/>
                <w:sz w:val="24"/>
                <w:szCs w:val="24"/>
              </w:rPr>
              <w:t>б</w:t>
            </w:r>
            <w:r w:rsidRPr="00B535C1">
              <w:rPr>
                <w:color w:val="000000"/>
                <w:w w:val="102"/>
                <w:sz w:val="24"/>
                <w:szCs w:val="24"/>
              </w:rPr>
              <w:t>е</w:t>
            </w:r>
            <w:r w:rsidRPr="00B535C1">
              <w:rPr>
                <w:color w:val="000000"/>
                <w:w w:val="110"/>
                <w:sz w:val="24"/>
                <w:szCs w:val="24"/>
              </w:rPr>
              <w:t>р</w:t>
            </w:r>
            <w:r w:rsidRPr="00B535C1">
              <w:rPr>
                <w:color w:val="000000"/>
                <w:w w:val="102"/>
                <w:sz w:val="24"/>
                <w:szCs w:val="24"/>
              </w:rPr>
              <w:t>е</w:t>
            </w:r>
            <w:r w:rsidRPr="00B535C1">
              <w:rPr>
                <w:color w:val="000000"/>
                <w:w w:val="98"/>
                <w:sz w:val="24"/>
                <w:szCs w:val="24"/>
              </w:rPr>
              <w:t>ж</w:t>
            </w:r>
            <w:r w:rsidRPr="00B535C1">
              <w:rPr>
                <w:color w:val="000000"/>
                <w:w w:val="104"/>
                <w:sz w:val="24"/>
                <w:szCs w:val="24"/>
              </w:rPr>
              <w:t>н</w:t>
            </w:r>
            <w:r w:rsidRPr="00B535C1">
              <w:rPr>
                <w:color w:val="000000"/>
                <w:w w:val="106"/>
                <w:sz w:val="24"/>
                <w:szCs w:val="24"/>
              </w:rPr>
              <w:t>о</w:t>
            </w:r>
            <w:r w:rsidRPr="00B535C1">
              <w:rPr>
                <w:color w:val="000000"/>
                <w:w w:val="102"/>
                <w:sz w:val="24"/>
                <w:szCs w:val="24"/>
              </w:rPr>
              <w:t>е</w:t>
            </w:r>
            <w:r w:rsidRPr="00B535C1">
              <w:rPr>
                <w:color w:val="000000"/>
                <w:w w:val="84"/>
                <w:sz w:val="24"/>
                <w:szCs w:val="24"/>
              </w:rPr>
              <w:t>,</w:t>
            </w:r>
            <w:r w:rsidRPr="00B535C1">
              <w:rPr>
                <w:color w:val="000000"/>
                <w:spacing w:val="7"/>
                <w:sz w:val="24"/>
                <w:szCs w:val="24"/>
              </w:rPr>
              <w:t xml:space="preserve"> </w:t>
            </w:r>
            <w:r w:rsidRPr="00B535C1">
              <w:rPr>
                <w:color w:val="000000"/>
                <w:w w:val="104"/>
                <w:sz w:val="24"/>
                <w:szCs w:val="24"/>
              </w:rPr>
              <w:t>з</w:t>
            </w:r>
            <w:r w:rsidRPr="00B535C1">
              <w:rPr>
                <w:color w:val="000000"/>
                <w:w w:val="102"/>
                <w:sz w:val="24"/>
                <w:szCs w:val="24"/>
              </w:rPr>
              <w:t>а</w:t>
            </w:r>
            <w:r w:rsidRPr="00B535C1">
              <w:rPr>
                <w:color w:val="000000"/>
                <w:w w:val="101"/>
                <w:sz w:val="24"/>
                <w:szCs w:val="24"/>
              </w:rPr>
              <w:t>б</w:t>
            </w:r>
            <w:r w:rsidRPr="00B535C1">
              <w:rPr>
                <w:color w:val="000000"/>
                <w:spacing w:val="-1"/>
                <w:w w:val="106"/>
                <w:sz w:val="24"/>
                <w:szCs w:val="24"/>
              </w:rPr>
              <w:t>о</w:t>
            </w:r>
            <w:r w:rsidRPr="00B535C1">
              <w:rPr>
                <w:color w:val="000000"/>
                <w:spacing w:val="-7"/>
                <w:w w:val="108"/>
                <w:sz w:val="24"/>
                <w:szCs w:val="24"/>
              </w:rPr>
              <w:t>т</w:t>
            </w:r>
            <w:r w:rsidRPr="00B535C1">
              <w:rPr>
                <w:color w:val="000000"/>
                <w:w w:val="102"/>
                <w:sz w:val="24"/>
                <w:szCs w:val="24"/>
              </w:rPr>
              <w:t>-</w:t>
            </w:r>
            <w:r w:rsidRPr="00B535C1">
              <w:rPr>
                <w:color w:val="000000"/>
                <w:w w:val="101"/>
                <w:sz w:val="24"/>
                <w:szCs w:val="24"/>
              </w:rPr>
              <w:t>л</w:t>
            </w:r>
            <w:r w:rsidRPr="00B535C1">
              <w:rPr>
                <w:color w:val="000000"/>
                <w:w w:val="104"/>
                <w:sz w:val="24"/>
                <w:szCs w:val="24"/>
              </w:rPr>
              <w:t>и</w:t>
            </w:r>
            <w:r w:rsidRPr="00B535C1">
              <w:rPr>
                <w:color w:val="000000"/>
                <w:w w:val="106"/>
                <w:sz w:val="24"/>
                <w:szCs w:val="24"/>
              </w:rPr>
              <w:t>во</w:t>
            </w:r>
            <w:r w:rsidRPr="00B535C1">
              <w:rPr>
                <w:color w:val="000000"/>
                <w:w w:val="102"/>
                <w:sz w:val="24"/>
                <w:szCs w:val="24"/>
              </w:rPr>
              <w:t>е</w:t>
            </w:r>
            <w:r w:rsidRPr="00B535C1">
              <w:rPr>
                <w:color w:val="000000"/>
                <w:spacing w:val="16"/>
                <w:sz w:val="24"/>
                <w:szCs w:val="24"/>
              </w:rPr>
              <w:t xml:space="preserve"> </w:t>
            </w:r>
            <w:r w:rsidRPr="00B535C1">
              <w:rPr>
                <w:color w:val="000000"/>
                <w:spacing w:val="-1"/>
                <w:w w:val="106"/>
                <w:sz w:val="24"/>
                <w:szCs w:val="24"/>
              </w:rPr>
              <w:t>о</w:t>
            </w:r>
            <w:r w:rsidRPr="00B535C1">
              <w:rPr>
                <w:color w:val="000000"/>
                <w:spacing w:val="-1"/>
                <w:w w:val="108"/>
                <w:sz w:val="24"/>
                <w:szCs w:val="24"/>
              </w:rPr>
              <w:t>т</w:t>
            </w:r>
            <w:r w:rsidRPr="00B535C1">
              <w:rPr>
                <w:color w:val="000000"/>
                <w:w w:val="104"/>
                <w:sz w:val="24"/>
                <w:szCs w:val="24"/>
              </w:rPr>
              <w:t>н</w:t>
            </w:r>
            <w:r w:rsidRPr="00B535C1">
              <w:rPr>
                <w:color w:val="000000"/>
                <w:w w:val="106"/>
                <w:sz w:val="24"/>
                <w:szCs w:val="24"/>
              </w:rPr>
              <w:t>о</w:t>
            </w:r>
            <w:r w:rsidRPr="00B535C1">
              <w:rPr>
                <w:color w:val="000000"/>
                <w:w w:val="103"/>
                <w:sz w:val="24"/>
                <w:szCs w:val="24"/>
              </w:rPr>
              <w:t>ш</w:t>
            </w:r>
            <w:r w:rsidRPr="00B535C1">
              <w:rPr>
                <w:color w:val="000000"/>
                <w:w w:val="102"/>
                <w:sz w:val="24"/>
                <w:szCs w:val="24"/>
              </w:rPr>
              <w:t>е</w:t>
            </w:r>
            <w:r w:rsidRPr="00B535C1">
              <w:rPr>
                <w:color w:val="000000"/>
                <w:w w:val="104"/>
                <w:sz w:val="24"/>
                <w:szCs w:val="24"/>
              </w:rPr>
              <w:t>ни</w:t>
            </w:r>
            <w:r w:rsidRPr="00B535C1">
              <w:rPr>
                <w:color w:val="000000"/>
                <w:w w:val="102"/>
                <w:sz w:val="24"/>
                <w:szCs w:val="24"/>
              </w:rPr>
              <w:t>е</w:t>
            </w:r>
            <w:r w:rsidRPr="00B535C1">
              <w:rPr>
                <w:color w:val="000000"/>
                <w:spacing w:val="15"/>
                <w:sz w:val="24"/>
                <w:szCs w:val="24"/>
              </w:rPr>
              <w:t xml:space="preserve"> </w:t>
            </w:r>
            <w:r w:rsidRPr="00B535C1">
              <w:rPr>
                <w:color w:val="000000"/>
                <w:w w:val="105"/>
                <w:sz w:val="24"/>
                <w:szCs w:val="24"/>
              </w:rPr>
              <w:t>к</w:t>
            </w:r>
            <w:r w:rsidRPr="00B535C1">
              <w:rPr>
                <w:color w:val="000000"/>
                <w:spacing w:val="16"/>
                <w:sz w:val="24"/>
                <w:szCs w:val="24"/>
              </w:rPr>
              <w:t xml:space="preserve"> </w:t>
            </w:r>
            <w:r w:rsidRPr="00B535C1">
              <w:rPr>
                <w:color w:val="000000"/>
                <w:w w:val="108"/>
                <w:sz w:val="24"/>
                <w:szCs w:val="24"/>
              </w:rPr>
              <w:t>с</w:t>
            </w:r>
            <w:r w:rsidRPr="00B535C1">
              <w:rPr>
                <w:color w:val="000000"/>
                <w:w w:val="106"/>
                <w:sz w:val="24"/>
                <w:szCs w:val="24"/>
              </w:rPr>
              <w:t>во</w:t>
            </w:r>
            <w:r w:rsidRPr="00B535C1">
              <w:rPr>
                <w:color w:val="000000"/>
                <w:w w:val="102"/>
                <w:sz w:val="24"/>
                <w:szCs w:val="24"/>
              </w:rPr>
              <w:t>е</w:t>
            </w:r>
            <w:r w:rsidRPr="00B535C1">
              <w:rPr>
                <w:color w:val="000000"/>
                <w:w w:val="96"/>
                <w:sz w:val="24"/>
                <w:szCs w:val="24"/>
              </w:rPr>
              <w:t>м</w:t>
            </w:r>
            <w:r w:rsidRPr="00B535C1">
              <w:rPr>
                <w:color w:val="000000"/>
                <w:w w:val="106"/>
                <w:sz w:val="24"/>
                <w:szCs w:val="24"/>
              </w:rPr>
              <w:t>у</w:t>
            </w:r>
            <w:r w:rsidRPr="00B535C1">
              <w:rPr>
                <w:color w:val="000000"/>
                <w:spacing w:val="16"/>
                <w:sz w:val="24"/>
                <w:szCs w:val="24"/>
              </w:rPr>
              <w:t xml:space="preserve"> </w:t>
            </w:r>
            <w:r w:rsidRPr="00B535C1">
              <w:rPr>
                <w:color w:val="000000"/>
                <w:w w:val="110"/>
                <w:sz w:val="24"/>
                <w:szCs w:val="24"/>
              </w:rPr>
              <w:t>р</w:t>
            </w:r>
            <w:r w:rsidRPr="00B535C1">
              <w:rPr>
                <w:color w:val="000000"/>
                <w:w w:val="102"/>
                <w:sz w:val="24"/>
                <w:szCs w:val="24"/>
              </w:rPr>
              <w:t>а</w:t>
            </w:r>
            <w:r w:rsidRPr="00B535C1">
              <w:rPr>
                <w:color w:val="000000"/>
                <w:w w:val="104"/>
                <w:sz w:val="24"/>
                <w:szCs w:val="24"/>
              </w:rPr>
              <w:t>й</w:t>
            </w:r>
            <w:r w:rsidRPr="00B535C1">
              <w:rPr>
                <w:color w:val="000000"/>
                <w:w w:val="106"/>
                <w:sz w:val="24"/>
                <w:szCs w:val="24"/>
              </w:rPr>
              <w:t>о</w:t>
            </w:r>
            <w:r w:rsidRPr="00B535C1">
              <w:rPr>
                <w:color w:val="000000"/>
                <w:spacing w:val="-1"/>
                <w:w w:val="104"/>
                <w:sz w:val="24"/>
                <w:szCs w:val="24"/>
              </w:rPr>
              <w:t>н</w:t>
            </w:r>
            <w:r w:rsidRPr="00B535C1">
              <w:rPr>
                <w:color w:val="000000"/>
                <w:spacing w:val="-10"/>
                <w:w w:val="106"/>
                <w:sz w:val="24"/>
                <w:szCs w:val="24"/>
              </w:rPr>
              <w:t>у</w:t>
            </w:r>
            <w:r w:rsidRPr="00B535C1">
              <w:rPr>
                <w:color w:val="000000"/>
                <w:w w:val="83"/>
                <w:sz w:val="24"/>
                <w:szCs w:val="24"/>
              </w:rPr>
              <w:t>.</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t>27.</w:t>
            </w:r>
          </w:p>
        </w:tc>
        <w:tc>
          <w:tcPr>
            <w:tcW w:w="2888" w:type="dxa"/>
          </w:tcPr>
          <w:p w:rsidR="007F7BB3" w:rsidRPr="00B535C1" w:rsidRDefault="007F7BB3" w:rsidP="00C0788A">
            <w:pPr>
              <w:adjustRightInd w:val="0"/>
              <w:jc w:val="both"/>
              <w:rPr>
                <w:b/>
                <w:bCs/>
                <w:color w:val="000000"/>
                <w:spacing w:val="-9"/>
                <w:w w:val="109"/>
                <w:sz w:val="24"/>
                <w:szCs w:val="24"/>
              </w:rPr>
            </w:pPr>
            <w:r w:rsidRPr="00B535C1">
              <w:rPr>
                <w:b/>
                <w:bCs/>
                <w:color w:val="000000"/>
                <w:spacing w:val="-9"/>
                <w:w w:val="109"/>
                <w:sz w:val="24"/>
                <w:szCs w:val="24"/>
              </w:rPr>
              <w:t xml:space="preserve">Улицы родного города: улицы ученых и исследователей </w:t>
            </w:r>
            <w:r w:rsidRPr="00B535C1">
              <w:rPr>
                <w:bCs/>
                <w:color w:val="000000"/>
                <w:spacing w:val="-9"/>
                <w:w w:val="109"/>
                <w:sz w:val="24"/>
                <w:szCs w:val="24"/>
              </w:rPr>
              <w:t>(Академика Губкина, академика Павлова)</w:t>
            </w:r>
          </w:p>
        </w:tc>
        <w:tc>
          <w:tcPr>
            <w:tcW w:w="5936" w:type="dxa"/>
          </w:tcPr>
          <w:p w:rsidR="007F7BB3" w:rsidRPr="00B535C1" w:rsidRDefault="007F7BB3" w:rsidP="00C0788A">
            <w:pPr>
              <w:adjustRightInd w:val="0"/>
              <w:rPr>
                <w:sz w:val="24"/>
                <w:szCs w:val="24"/>
              </w:rPr>
            </w:pPr>
            <w:r w:rsidRPr="00B535C1">
              <w:rPr>
                <w:color w:val="000000"/>
                <w:w w:val="104"/>
                <w:sz w:val="24"/>
                <w:szCs w:val="24"/>
              </w:rPr>
              <w:t>П</w:t>
            </w:r>
            <w:r w:rsidRPr="00B535C1">
              <w:rPr>
                <w:color w:val="000000"/>
                <w:w w:val="106"/>
                <w:sz w:val="24"/>
                <w:szCs w:val="24"/>
              </w:rPr>
              <w:t>о</w:t>
            </w:r>
            <w:r w:rsidRPr="00B535C1">
              <w:rPr>
                <w:color w:val="000000"/>
                <w:w w:val="104"/>
                <w:sz w:val="24"/>
                <w:szCs w:val="24"/>
              </w:rPr>
              <w:t>зн</w:t>
            </w:r>
            <w:r w:rsidRPr="00B535C1">
              <w:rPr>
                <w:color w:val="000000"/>
                <w:w w:val="102"/>
                <w:sz w:val="24"/>
                <w:szCs w:val="24"/>
              </w:rPr>
              <w:t>а</w:t>
            </w:r>
            <w:r w:rsidRPr="00B535C1">
              <w:rPr>
                <w:color w:val="000000"/>
                <w:spacing w:val="-1"/>
                <w:w w:val="105"/>
                <w:sz w:val="24"/>
                <w:szCs w:val="24"/>
              </w:rPr>
              <w:t>к</w:t>
            </w:r>
            <w:r w:rsidRPr="00B535C1">
              <w:rPr>
                <w:color w:val="000000"/>
                <w:w w:val="106"/>
                <w:sz w:val="24"/>
                <w:szCs w:val="24"/>
              </w:rPr>
              <w:t>о</w:t>
            </w:r>
            <w:r w:rsidRPr="00B535C1">
              <w:rPr>
                <w:color w:val="000000"/>
                <w:w w:val="96"/>
                <w:sz w:val="24"/>
                <w:szCs w:val="24"/>
              </w:rPr>
              <w:t>м</w:t>
            </w:r>
            <w:r w:rsidRPr="00B535C1">
              <w:rPr>
                <w:color w:val="000000"/>
                <w:w w:val="104"/>
                <w:sz w:val="24"/>
                <w:szCs w:val="24"/>
              </w:rPr>
              <w:t>и</w:t>
            </w:r>
            <w:r w:rsidRPr="00B535C1">
              <w:rPr>
                <w:color w:val="000000"/>
                <w:spacing w:val="-2"/>
                <w:w w:val="108"/>
                <w:sz w:val="24"/>
                <w:szCs w:val="24"/>
              </w:rPr>
              <w:t>т</w:t>
            </w:r>
            <w:r w:rsidRPr="00B535C1">
              <w:rPr>
                <w:color w:val="000000"/>
                <w:w w:val="108"/>
                <w:sz w:val="24"/>
                <w:szCs w:val="24"/>
              </w:rPr>
              <w:t>ь</w:t>
            </w:r>
            <w:r w:rsidRPr="00B535C1">
              <w:rPr>
                <w:color w:val="000000"/>
                <w:spacing w:val="63"/>
                <w:sz w:val="24"/>
                <w:szCs w:val="24"/>
              </w:rPr>
              <w:t xml:space="preserve"> </w:t>
            </w:r>
            <w:r w:rsidRPr="00B535C1">
              <w:rPr>
                <w:color w:val="000000"/>
                <w:w w:val="96"/>
                <w:sz w:val="24"/>
                <w:szCs w:val="24"/>
              </w:rPr>
              <w:t>д</w:t>
            </w:r>
            <w:r w:rsidRPr="00B535C1">
              <w:rPr>
                <w:color w:val="000000"/>
                <w:spacing w:val="-1"/>
                <w:w w:val="102"/>
                <w:sz w:val="24"/>
                <w:szCs w:val="24"/>
              </w:rPr>
              <w:t>е</w:t>
            </w:r>
            <w:r w:rsidRPr="00B535C1">
              <w:rPr>
                <w:color w:val="000000"/>
                <w:spacing w:val="-4"/>
                <w:w w:val="108"/>
                <w:sz w:val="24"/>
                <w:szCs w:val="24"/>
              </w:rPr>
              <w:t>т</w:t>
            </w:r>
            <w:r w:rsidRPr="00B535C1">
              <w:rPr>
                <w:color w:val="000000"/>
                <w:w w:val="102"/>
                <w:sz w:val="24"/>
                <w:szCs w:val="24"/>
              </w:rPr>
              <w:t>е</w:t>
            </w:r>
            <w:r w:rsidRPr="00B535C1">
              <w:rPr>
                <w:color w:val="000000"/>
                <w:spacing w:val="-1"/>
                <w:w w:val="104"/>
                <w:sz w:val="24"/>
                <w:szCs w:val="24"/>
              </w:rPr>
              <w:t>й</w:t>
            </w:r>
            <w:r w:rsidRPr="00B535C1">
              <w:rPr>
                <w:color w:val="000000"/>
                <w:spacing w:val="62"/>
                <w:sz w:val="24"/>
                <w:szCs w:val="24"/>
              </w:rPr>
              <w:t xml:space="preserve"> </w:t>
            </w:r>
            <w:r w:rsidRPr="00B535C1">
              <w:rPr>
                <w:color w:val="000000"/>
                <w:spacing w:val="1"/>
                <w:w w:val="108"/>
                <w:sz w:val="24"/>
                <w:szCs w:val="24"/>
              </w:rPr>
              <w:t>с</w:t>
            </w:r>
            <w:r w:rsidRPr="00B535C1">
              <w:rPr>
                <w:color w:val="000000"/>
                <w:spacing w:val="63"/>
                <w:sz w:val="24"/>
                <w:szCs w:val="24"/>
              </w:rPr>
              <w:t xml:space="preserve"> </w:t>
            </w:r>
            <w:r w:rsidRPr="00B535C1">
              <w:rPr>
                <w:color w:val="000000"/>
                <w:w w:val="104"/>
                <w:sz w:val="24"/>
                <w:szCs w:val="24"/>
              </w:rPr>
              <w:t>и</w:t>
            </w:r>
            <w:r w:rsidRPr="00B535C1">
              <w:rPr>
                <w:color w:val="000000"/>
                <w:spacing w:val="2"/>
                <w:w w:val="108"/>
                <w:sz w:val="24"/>
                <w:szCs w:val="24"/>
              </w:rPr>
              <w:t>с</w:t>
            </w:r>
            <w:r w:rsidRPr="00B535C1">
              <w:rPr>
                <w:color w:val="000000"/>
                <w:spacing w:val="-2"/>
                <w:w w:val="108"/>
                <w:sz w:val="24"/>
                <w:szCs w:val="24"/>
              </w:rPr>
              <w:t>т</w:t>
            </w:r>
            <w:r w:rsidRPr="00B535C1">
              <w:rPr>
                <w:color w:val="000000"/>
                <w:w w:val="106"/>
                <w:sz w:val="24"/>
                <w:szCs w:val="24"/>
              </w:rPr>
              <w:t>о</w:t>
            </w:r>
            <w:r w:rsidRPr="00B535C1">
              <w:rPr>
                <w:color w:val="000000"/>
                <w:w w:val="110"/>
                <w:sz w:val="24"/>
                <w:szCs w:val="24"/>
              </w:rPr>
              <w:t>р</w:t>
            </w:r>
            <w:r w:rsidRPr="00B535C1">
              <w:rPr>
                <w:color w:val="000000"/>
                <w:w w:val="104"/>
                <w:sz w:val="24"/>
                <w:szCs w:val="24"/>
              </w:rPr>
              <w:t>и</w:t>
            </w:r>
            <w:r w:rsidRPr="00B535C1">
              <w:rPr>
                <w:color w:val="000000"/>
                <w:w w:val="102"/>
                <w:sz w:val="24"/>
                <w:szCs w:val="24"/>
              </w:rPr>
              <w:t>е</w:t>
            </w:r>
            <w:r w:rsidRPr="00B535C1">
              <w:rPr>
                <w:color w:val="000000"/>
                <w:spacing w:val="-1"/>
                <w:w w:val="104"/>
                <w:sz w:val="24"/>
                <w:szCs w:val="24"/>
              </w:rPr>
              <w:t>й</w:t>
            </w:r>
            <w:r w:rsidRPr="00B535C1">
              <w:rPr>
                <w:color w:val="000000"/>
                <w:spacing w:val="63"/>
                <w:sz w:val="24"/>
                <w:szCs w:val="24"/>
              </w:rPr>
              <w:t xml:space="preserve"> </w:t>
            </w:r>
            <w:r w:rsidRPr="00B535C1">
              <w:rPr>
                <w:color w:val="000000"/>
                <w:w w:val="106"/>
                <w:sz w:val="24"/>
                <w:szCs w:val="24"/>
              </w:rPr>
              <w:t>этих улиц.</w:t>
            </w:r>
            <w:r w:rsidRPr="00B535C1">
              <w:rPr>
                <w:color w:val="000000"/>
                <w:spacing w:val="52"/>
                <w:sz w:val="24"/>
                <w:szCs w:val="24"/>
              </w:rPr>
              <w:t xml:space="preserve"> </w:t>
            </w:r>
            <w:r w:rsidRPr="00B535C1">
              <w:rPr>
                <w:color w:val="000000"/>
                <w:spacing w:val="1"/>
                <w:w w:val="105"/>
                <w:sz w:val="24"/>
                <w:szCs w:val="24"/>
              </w:rPr>
              <w:t>Ф</w:t>
            </w:r>
            <w:r w:rsidRPr="00B535C1">
              <w:rPr>
                <w:color w:val="000000"/>
                <w:w w:val="106"/>
                <w:sz w:val="24"/>
                <w:szCs w:val="24"/>
              </w:rPr>
              <w:t>о</w:t>
            </w:r>
            <w:r w:rsidRPr="00B535C1">
              <w:rPr>
                <w:color w:val="000000"/>
                <w:w w:val="110"/>
                <w:sz w:val="24"/>
                <w:szCs w:val="24"/>
              </w:rPr>
              <w:t>р</w:t>
            </w:r>
            <w:r w:rsidRPr="00B535C1">
              <w:rPr>
                <w:color w:val="000000"/>
                <w:w w:val="96"/>
                <w:sz w:val="24"/>
                <w:szCs w:val="24"/>
              </w:rPr>
              <w:t>м</w:t>
            </w:r>
            <w:r w:rsidRPr="00B535C1">
              <w:rPr>
                <w:color w:val="000000"/>
                <w:w w:val="104"/>
                <w:sz w:val="24"/>
                <w:szCs w:val="24"/>
              </w:rPr>
              <w:t>и</w:t>
            </w:r>
            <w:r w:rsidRPr="00B535C1">
              <w:rPr>
                <w:color w:val="000000"/>
                <w:spacing w:val="1"/>
                <w:w w:val="110"/>
                <w:sz w:val="24"/>
                <w:szCs w:val="24"/>
              </w:rPr>
              <w:t>р</w:t>
            </w:r>
            <w:r w:rsidRPr="00B535C1">
              <w:rPr>
                <w:color w:val="000000"/>
                <w:w w:val="106"/>
                <w:sz w:val="24"/>
                <w:szCs w:val="24"/>
              </w:rPr>
              <w:t>ов</w:t>
            </w:r>
            <w:r w:rsidRPr="00B535C1">
              <w:rPr>
                <w:color w:val="000000"/>
                <w:w w:val="102"/>
                <w:sz w:val="24"/>
                <w:szCs w:val="24"/>
              </w:rPr>
              <w:t>а</w:t>
            </w:r>
            <w:r w:rsidRPr="00B535C1">
              <w:rPr>
                <w:color w:val="000000"/>
                <w:spacing w:val="-2"/>
                <w:w w:val="108"/>
                <w:sz w:val="24"/>
                <w:szCs w:val="24"/>
              </w:rPr>
              <w:t>т</w:t>
            </w:r>
            <w:r w:rsidRPr="00B535C1">
              <w:rPr>
                <w:color w:val="000000"/>
                <w:w w:val="108"/>
                <w:sz w:val="24"/>
                <w:szCs w:val="24"/>
              </w:rPr>
              <w:t>ь</w:t>
            </w:r>
            <w:r w:rsidRPr="00B535C1">
              <w:rPr>
                <w:color w:val="000000"/>
                <w:spacing w:val="53"/>
                <w:sz w:val="24"/>
                <w:szCs w:val="24"/>
              </w:rPr>
              <w:t xml:space="preserve"> </w:t>
            </w:r>
            <w:r w:rsidRPr="00B535C1">
              <w:rPr>
                <w:color w:val="000000"/>
                <w:w w:val="106"/>
                <w:sz w:val="24"/>
                <w:szCs w:val="24"/>
              </w:rPr>
              <w:t>п</w:t>
            </w:r>
            <w:r w:rsidRPr="00B535C1">
              <w:rPr>
                <w:color w:val="000000"/>
                <w:spacing w:val="-1"/>
                <w:w w:val="102"/>
                <w:sz w:val="24"/>
                <w:szCs w:val="24"/>
              </w:rPr>
              <w:t>а</w:t>
            </w:r>
            <w:r w:rsidRPr="00B535C1">
              <w:rPr>
                <w:color w:val="000000"/>
                <w:spacing w:val="-2"/>
                <w:w w:val="108"/>
                <w:sz w:val="24"/>
                <w:szCs w:val="24"/>
              </w:rPr>
              <w:t>т</w:t>
            </w:r>
            <w:r w:rsidRPr="00B535C1">
              <w:rPr>
                <w:color w:val="000000"/>
                <w:w w:val="110"/>
                <w:sz w:val="24"/>
                <w:szCs w:val="24"/>
              </w:rPr>
              <w:t>р</w:t>
            </w:r>
            <w:r w:rsidRPr="00B535C1">
              <w:rPr>
                <w:color w:val="000000"/>
                <w:w w:val="104"/>
                <w:sz w:val="24"/>
                <w:szCs w:val="24"/>
              </w:rPr>
              <w:t>и</w:t>
            </w:r>
            <w:r w:rsidRPr="00B535C1">
              <w:rPr>
                <w:color w:val="000000"/>
                <w:spacing w:val="-1"/>
                <w:w w:val="106"/>
                <w:sz w:val="24"/>
                <w:szCs w:val="24"/>
              </w:rPr>
              <w:t>о</w:t>
            </w:r>
            <w:r w:rsidRPr="00B535C1">
              <w:rPr>
                <w:color w:val="000000"/>
                <w:spacing w:val="-2"/>
                <w:w w:val="108"/>
                <w:sz w:val="24"/>
                <w:szCs w:val="24"/>
              </w:rPr>
              <w:t>т</w:t>
            </w:r>
            <w:r w:rsidRPr="00B535C1">
              <w:rPr>
                <w:color w:val="000000"/>
                <w:spacing w:val="-2"/>
                <w:w w:val="104"/>
                <w:sz w:val="24"/>
                <w:szCs w:val="24"/>
              </w:rPr>
              <w:t>и</w:t>
            </w:r>
            <w:r w:rsidRPr="00B535C1">
              <w:rPr>
                <w:color w:val="000000"/>
                <w:w w:val="112"/>
                <w:sz w:val="24"/>
                <w:szCs w:val="24"/>
              </w:rPr>
              <w:t>ч</w:t>
            </w:r>
            <w:r w:rsidRPr="00B535C1">
              <w:rPr>
                <w:color w:val="000000"/>
                <w:w w:val="102"/>
                <w:sz w:val="24"/>
                <w:szCs w:val="24"/>
              </w:rPr>
              <w:t>е</w:t>
            </w:r>
            <w:r w:rsidRPr="00B535C1">
              <w:rPr>
                <w:color w:val="000000"/>
                <w:w w:val="108"/>
                <w:sz w:val="24"/>
                <w:szCs w:val="24"/>
              </w:rPr>
              <w:t>с</w:t>
            </w:r>
            <w:r w:rsidRPr="00B535C1">
              <w:rPr>
                <w:color w:val="000000"/>
                <w:w w:val="105"/>
                <w:sz w:val="24"/>
                <w:szCs w:val="24"/>
              </w:rPr>
              <w:t>к</w:t>
            </w:r>
            <w:r w:rsidRPr="00B535C1">
              <w:rPr>
                <w:color w:val="000000"/>
                <w:w w:val="104"/>
                <w:sz w:val="24"/>
                <w:szCs w:val="24"/>
              </w:rPr>
              <w:t>и</w:t>
            </w:r>
            <w:r w:rsidRPr="00B535C1">
              <w:rPr>
                <w:color w:val="000000"/>
                <w:w w:val="102"/>
                <w:sz w:val="24"/>
                <w:szCs w:val="24"/>
              </w:rPr>
              <w:t>е</w:t>
            </w:r>
            <w:r w:rsidRPr="00B535C1">
              <w:rPr>
                <w:color w:val="000000"/>
                <w:spacing w:val="52"/>
                <w:sz w:val="24"/>
                <w:szCs w:val="24"/>
              </w:rPr>
              <w:t xml:space="preserve"> </w:t>
            </w:r>
            <w:r w:rsidRPr="00B535C1">
              <w:rPr>
                <w:color w:val="000000"/>
                <w:w w:val="112"/>
                <w:sz w:val="24"/>
                <w:szCs w:val="24"/>
              </w:rPr>
              <w:t>ч</w:t>
            </w:r>
            <w:r w:rsidRPr="00B535C1">
              <w:rPr>
                <w:color w:val="000000"/>
                <w:w w:val="106"/>
                <w:sz w:val="24"/>
                <w:szCs w:val="24"/>
              </w:rPr>
              <w:t>ув</w:t>
            </w:r>
            <w:r w:rsidRPr="00B535C1">
              <w:rPr>
                <w:color w:val="000000"/>
                <w:spacing w:val="3"/>
                <w:w w:val="108"/>
                <w:sz w:val="24"/>
                <w:szCs w:val="24"/>
              </w:rPr>
              <w:t>с</w:t>
            </w:r>
            <w:r w:rsidRPr="00B535C1">
              <w:rPr>
                <w:color w:val="000000"/>
                <w:w w:val="108"/>
                <w:sz w:val="24"/>
                <w:szCs w:val="24"/>
              </w:rPr>
              <w:t>т</w:t>
            </w:r>
            <w:r w:rsidRPr="00B535C1">
              <w:rPr>
                <w:color w:val="000000"/>
                <w:w w:val="106"/>
                <w:sz w:val="24"/>
                <w:szCs w:val="24"/>
              </w:rPr>
              <w:t>в</w:t>
            </w:r>
            <w:r w:rsidRPr="00B535C1">
              <w:rPr>
                <w:color w:val="000000"/>
                <w:w w:val="102"/>
                <w:sz w:val="24"/>
                <w:szCs w:val="24"/>
              </w:rPr>
              <w:t>а</w:t>
            </w:r>
            <w:r w:rsidRPr="00B535C1">
              <w:rPr>
                <w:color w:val="000000"/>
                <w:spacing w:val="52"/>
                <w:sz w:val="24"/>
                <w:szCs w:val="24"/>
              </w:rPr>
              <w:t xml:space="preserve"> </w:t>
            </w:r>
            <w:r w:rsidRPr="00B535C1">
              <w:rPr>
                <w:color w:val="000000"/>
                <w:w w:val="96"/>
                <w:sz w:val="24"/>
                <w:szCs w:val="24"/>
              </w:rPr>
              <w:t>д</w:t>
            </w:r>
            <w:r w:rsidRPr="00B535C1">
              <w:rPr>
                <w:color w:val="000000"/>
                <w:spacing w:val="-1"/>
                <w:w w:val="102"/>
                <w:sz w:val="24"/>
                <w:szCs w:val="24"/>
              </w:rPr>
              <w:t>е</w:t>
            </w:r>
            <w:r w:rsidRPr="00B535C1">
              <w:rPr>
                <w:color w:val="000000"/>
                <w:spacing w:val="-4"/>
                <w:w w:val="108"/>
                <w:sz w:val="24"/>
                <w:szCs w:val="24"/>
              </w:rPr>
              <w:t>т</w:t>
            </w:r>
            <w:r w:rsidRPr="00B535C1">
              <w:rPr>
                <w:color w:val="000000"/>
                <w:w w:val="102"/>
                <w:sz w:val="24"/>
                <w:szCs w:val="24"/>
              </w:rPr>
              <w:t>е</w:t>
            </w:r>
            <w:r w:rsidRPr="00B535C1">
              <w:rPr>
                <w:color w:val="000000"/>
                <w:spacing w:val="-1"/>
                <w:w w:val="104"/>
                <w:sz w:val="24"/>
                <w:szCs w:val="24"/>
              </w:rPr>
              <w:t>й</w:t>
            </w:r>
            <w:r w:rsidRPr="00B535C1">
              <w:rPr>
                <w:color w:val="000000"/>
                <w:spacing w:val="52"/>
                <w:sz w:val="24"/>
                <w:szCs w:val="24"/>
              </w:rPr>
              <w:t xml:space="preserve"> </w:t>
            </w:r>
            <w:r w:rsidRPr="00B535C1">
              <w:rPr>
                <w:color w:val="000000"/>
                <w:w w:val="104"/>
                <w:sz w:val="24"/>
                <w:szCs w:val="24"/>
              </w:rPr>
              <w:t>н</w:t>
            </w:r>
            <w:r w:rsidRPr="00B535C1">
              <w:rPr>
                <w:color w:val="000000"/>
                <w:w w:val="102"/>
                <w:sz w:val="24"/>
                <w:szCs w:val="24"/>
              </w:rPr>
              <w:t>а</w:t>
            </w:r>
            <w:r w:rsidRPr="00B535C1">
              <w:rPr>
                <w:color w:val="000000"/>
                <w:spacing w:val="53"/>
                <w:sz w:val="24"/>
                <w:szCs w:val="24"/>
              </w:rPr>
              <w:t xml:space="preserve"> </w:t>
            </w:r>
            <w:r w:rsidRPr="00B535C1">
              <w:rPr>
                <w:color w:val="000000"/>
                <w:w w:val="106"/>
                <w:sz w:val="24"/>
                <w:szCs w:val="24"/>
              </w:rPr>
              <w:t>о</w:t>
            </w:r>
            <w:r w:rsidRPr="00B535C1">
              <w:rPr>
                <w:color w:val="000000"/>
                <w:w w:val="108"/>
                <w:sz w:val="24"/>
                <w:szCs w:val="24"/>
              </w:rPr>
              <w:t>с</w:t>
            </w:r>
            <w:r w:rsidRPr="00B535C1">
              <w:rPr>
                <w:color w:val="000000"/>
                <w:w w:val="104"/>
                <w:sz w:val="24"/>
                <w:szCs w:val="24"/>
              </w:rPr>
              <w:t>н</w:t>
            </w:r>
            <w:r w:rsidRPr="00B535C1">
              <w:rPr>
                <w:color w:val="000000"/>
                <w:w w:val="106"/>
                <w:sz w:val="24"/>
                <w:szCs w:val="24"/>
              </w:rPr>
              <w:t>ов</w:t>
            </w:r>
            <w:r w:rsidRPr="00B535C1">
              <w:rPr>
                <w:color w:val="000000"/>
                <w:w w:val="102"/>
                <w:sz w:val="24"/>
                <w:szCs w:val="24"/>
              </w:rPr>
              <w:t>е</w:t>
            </w:r>
            <w:r w:rsidRPr="00B535C1">
              <w:rPr>
                <w:color w:val="000000"/>
                <w:sz w:val="24"/>
                <w:szCs w:val="24"/>
              </w:rPr>
              <w:t xml:space="preserve"> </w:t>
            </w:r>
            <w:r w:rsidRPr="00B535C1">
              <w:rPr>
                <w:color w:val="000000"/>
                <w:w w:val="106"/>
                <w:sz w:val="24"/>
                <w:szCs w:val="24"/>
              </w:rPr>
              <w:t>по</w:t>
            </w:r>
            <w:r w:rsidRPr="00B535C1">
              <w:rPr>
                <w:color w:val="000000"/>
                <w:w w:val="101"/>
                <w:sz w:val="24"/>
                <w:szCs w:val="24"/>
              </w:rPr>
              <w:t>л</w:t>
            </w:r>
            <w:r w:rsidRPr="00B535C1">
              <w:rPr>
                <w:color w:val="000000"/>
                <w:w w:val="106"/>
                <w:sz w:val="24"/>
                <w:szCs w:val="24"/>
              </w:rPr>
              <w:t>у</w:t>
            </w:r>
            <w:r w:rsidRPr="00B535C1">
              <w:rPr>
                <w:color w:val="000000"/>
                <w:w w:val="112"/>
                <w:sz w:val="24"/>
                <w:szCs w:val="24"/>
              </w:rPr>
              <w:t>ч</w:t>
            </w:r>
            <w:r w:rsidRPr="00B535C1">
              <w:rPr>
                <w:color w:val="000000"/>
                <w:w w:val="102"/>
                <w:sz w:val="24"/>
                <w:szCs w:val="24"/>
              </w:rPr>
              <w:t>е</w:t>
            </w:r>
            <w:r w:rsidRPr="00B535C1">
              <w:rPr>
                <w:color w:val="000000"/>
                <w:w w:val="104"/>
                <w:sz w:val="24"/>
                <w:szCs w:val="24"/>
              </w:rPr>
              <w:t>нн</w:t>
            </w:r>
            <w:r w:rsidRPr="00B535C1">
              <w:rPr>
                <w:color w:val="000000"/>
                <w:w w:val="101"/>
                <w:sz w:val="24"/>
                <w:szCs w:val="24"/>
              </w:rPr>
              <w:t>ы</w:t>
            </w:r>
            <w:r w:rsidRPr="00B535C1">
              <w:rPr>
                <w:color w:val="000000"/>
                <w:w w:val="108"/>
                <w:sz w:val="24"/>
                <w:szCs w:val="24"/>
              </w:rPr>
              <w:t>х</w:t>
            </w:r>
            <w:r w:rsidRPr="00B535C1">
              <w:rPr>
                <w:color w:val="000000"/>
                <w:spacing w:val="41"/>
                <w:sz w:val="24"/>
                <w:szCs w:val="24"/>
              </w:rPr>
              <w:t xml:space="preserve"> </w:t>
            </w:r>
            <w:r w:rsidRPr="00B535C1">
              <w:rPr>
                <w:color w:val="000000"/>
                <w:w w:val="104"/>
                <w:sz w:val="24"/>
                <w:szCs w:val="24"/>
              </w:rPr>
              <w:t>зн</w:t>
            </w:r>
            <w:r w:rsidRPr="00B535C1">
              <w:rPr>
                <w:color w:val="000000"/>
                <w:w w:val="102"/>
                <w:sz w:val="24"/>
                <w:szCs w:val="24"/>
              </w:rPr>
              <w:t>а</w:t>
            </w:r>
            <w:r w:rsidRPr="00B535C1">
              <w:rPr>
                <w:color w:val="000000"/>
                <w:w w:val="104"/>
                <w:sz w:val="24"/>
                <w:szCs w:val="24"/>
              </w:rPr>
              <w:t>ний</w:t>
            </w:r>
            <w:r w:rsidRPr="00B535C1">
              <w:rPr>
                <w:color w:val="000000"/>
                <w:w w:val="83"/>
                <w:sz w:val="24"/>
                <w:szCs w:val="24"/>
              </w:rPr>
              <w:t>.</w:t>
            </w:r>
            <w:r w:rsidRPr="00B535C1">
              <w:rPr>
                <w:color w:val="000000"/>
                <w:spacing w:val="41"/>
                <w:sz w:val="24"/>
                <w:szCs w:val="24"/>
              </w:rPr>
              <w:t xml:space="preserve"> </w:t>
            </w:r>
            <w:r w:rsidRPr="00B535C1">
              <w:rPr>
                <w:color w:val="000000"/>
                <w:w w:val="101"/>
                <w:sz w:val="24"/>
                <w:szCs w:val="24"/>
              </w:rPr>
              <w:t>В</w:t>
            </w:r>
            <w:r w:rsidRPr="00B535C1">
              <w:rPr>
                <w:color w:val="000000"/>
                <w:w w:val="106"/>
                <w:sz w:val="24"/>
                <w:szCs w:val="24"/>
              </w:rPr>
              <w:t>о</w:t>
            </w:r>
            <w:r w:rsidRPr="00B535C1">
              <w:rPr>
                <w:color w:val="000000"/>
                <w:w w:val="108"/>
                <w:sz w:val="24"/>
                <w:szCs w:val="24"/>
              </w:rPr>
              <w:t>с</w:t>
            </w:r>
            <w:r w:rsidRPr="00B535C1">
              <w:rPr>
                <w:color w:val="000000"/>
                <w:w w:val="106"/>
                <w:sz w:val="24"/>
                <w:szCs w:val="24"/>
              </w:rPr>
              <w:t>п</w:t>
            </w:r>
            <w:r w:rsidRPr="00B535C1">
              <w:rPr>
                <w:color w:val="000000"/>
                <w:w w:val="104"/>
                <w:sz w:val="24"/>
                <w:szCs w:val="24"/>
              </w:rPr>
              <w:t>и</w:t>
            </w:r>
            <w:r w:rsidRPr="00B535C1">
              <w:rPr>
                <w:color w:val="000000"/>
                <w:spacing w:val="-1"/>
                <w:w w:val="108"/>
                <w:sz w:val="24"/>
                <w:szCs w:val="24"/>
              </w:rPr>
              <w:t>т</w:t>
            </w:r>
            <w:r w:rsidRPr="00B535C1">
              <w:rPr>
                <w:color w:val="000000"/>
                <w:w w:val="101"/>
                <w:sz w:val="24"/>
                <w:szCs w:val="24"/>
              </w:rPr>
              <w:t>ы</w:t>
            </w:r>
            <w:r w:rsidRPr="00B535C1">
              <w:rPr>
                <w:color w:val="000000"/>
                <w:w w:val="106"/>
                <w:sz w:val="24"/>
                <w:szCs w:val="24"/>
              </w:rPr>
              <w:t>в</w:t>
            </w:r>
            <w:r w:rsidRPr="00B535C1">
              <w:rPr>
                <w:color w:val="000000"/>
                <w:spacing w:val="-1"/>
                <w:w w:val="102"/>
                <w:sz w:val="24"/>
                <w:szCs w:val="24"/>
              </w:rPr>
              <w:t>а</w:t>
            </w:r>
            <w:r w:rsidRPr="00B535C1">
              <w:rPr>
                <w:color w:val="000000"/>
                <w:spacing w:val="-2"/>
                <w:w w:val="108"/>
                <w:sz w:val="24"/>
                <w:szCs w:val="24"/>
              </w:rPr>
              <w:t>т</w:t>
            </w:r>
            <w:r w:rsidRPr="00B535C1">
              <w:rPr>
                <w:color w:val="000000"/>
                <w:spacing w:val="-1"/>
                <w:w w:val="108"/>
                <w:sz w:val="24"/>
                <w:szCs w:val="24"/>
              </w:rPr>
              <w:t>ь</w:t>
            </w:r>
            <w:r w:rsidRPr="00B535C1">
              <w:rPr>
                <w:color w:val="000000"/>
                <w:spacing w:val="41"/>
                <w:sz w:val="24"/>
                <w:szCs w:val="24"/>
              </w:rPr>
              <w:t xml:space="preserve"> </w:t>
            </w:r>
            <w:r w:rsidRPr="00B535C1">
              <w:rPr>
                <w:color w:val="000000"/>
                <w:w w:val="112"/>
                <w:sz w:val="24"/>
                <w:szCs w:val="24"/>
              </w:rPr>
              <w:t>ч</w:t>
            </w:r>
            <w:r w:rsidRPr="00B535C1">
              <w:rPr>
                <w:color w:val="000000"/>
                <w:w w:val="106"/>
                <w:sz w:val="24"/>
                <w:szCs w:val="24"/>
              </w:rPr>
              <w:t>ув</w:t>
            </w:r>
            <w:r w:rsidRPr="00B535C1">
              <w:rPr>
                <w:color w:val="000000"/>
                <w:spacing w:val="4"/>
                <w:w w:val="108"/>
                <w:sz w:val="24"/>
                <w:szCs w:val="24"/>
              </w:rPr>
              <w:t>с</w:t>
            </w:r>
            <w:r w:rsidRPr="00B535C1">
              <w:rPr>
                <w:color w:val="000000"/>
                <w:spacing w:val="-1"/>
                <w:w w:val="108"/>
                <w:sz w:val="24"/>
                <w:szCs w:val="24"/>
              </w:rPr>
              <w:t>т</w:t>
            </w:r>
            <w:r w:rsidRPr="00B535C1">
              <w:rPr>
                <w:color w:val="000000"/>
                <w:w w:val="106"/>
                <w:sz w:val="24"/>
                <w:szCs w:val="24"/>
              </w:rPr>
              <w:t>во</w:t>
            </w:r>
            <w:r w:rsidRPr="00B535C1">
              <w:rPr>
                <w:color w:val="000000"/>
                <w:spacing w:val="42"/>
                <w:sz w:val="24"/>
                <w:szCs w:val="24"/>
              </w:rPr>
              <w:t xml:space="preserve"> </w:t>
            </w:r>
            <w:r w:rsidRPr="00B535C1">
              <w:rPr>
                <w:color w:val="000000"/>
                <w:spacing w:val="-3"/>
                <w:w w:val="113"/>
                <w:sz w:val="24"/>
                <w:szCs w:val="24"/>
              </w:rPr>
              <w:t>г</w:t>
            </w:r>
            <w:r w:rsidRPr="00B535C1">
              <w:rPr>
                <w:color w:val="000000"/>
                <w:w w:val="106"/>
                <w:sz w:val="24"/>
                <w:szCs w:val="24"/>
              </w:rPr>
              <w:t>о</w:t>
            </w:r>
            <w:r w:rsidRPr="00B535C1">
              <w:rPr>
                <w:color w:val="000000"/>
                <w:spacing w:val="-2"/>
                <w:w w:val="110"/>
                <w:sz w:val="24"/>
                <w:szCs w:val="24"/>
              </w:rPr>
              <w:t>р</w:t>
            </w:r>
            <w:r w:rsidRPr="00B535C1">
              <w:rPr>
                <w:color w:val="000000"/>
                <w:w w:val="96"/>
                <w:sz w:val="24"/>
                <w:szCs w:val="24"/>
              </w:rPr>
              <w:t>д</w:t>
            </w:r>
            <w:r w:rsidRPr="00B535C1">
              <w:rPr>
                <w:color w:val="000000"/>
                <w:w w:val="106"/>
                <w:sz w:val="24"/>
                <w:szCs w:val="24"/>
              </w:rPr>
              <w:t>о</w:t>
            </w:r>
            <w:r w:rsidRPr="00B535C1">
              <w:rPr>
                <w:color w:val="000000"/>
                <w:spacing w:val="1"/>
                <w:w w:val="108"/>
                <w:sz w:val="24"/>
                <w:szCs w:val="24"/>
              </w:rPr>
              <w:t>с</w:t>
            </w:r>
            <w:r w:rsidRPr="00B535C1">
              <w:rPr>
                <w:color w:val="000000"/>
                <w:w w:val="108"/>
                <w:sz w:val="24"/>
                <w:szCs w:val="24"/>
              </w:rPr>
              <w:t>т</w:t>
            </w:r>
            <w:r w:rsidRPr="00B535C1">
              <w:rPr>
                <w:color w:val="000000"/>
                <w:w w:val="104"/>
                <w:sz w:val="24"/>
                <w:szCs w:val="24"/>
              </w:rPr>
              <w:t>и</w:t>
            </w:r>
            <w:r w:rsidRPr="00B535C1">
              <w:rPr>
                <w:color w:val="000000"/>
                <w:spacing w:val="41"/>
                <w:sz w:val="24"/>
                <w:szCs w:val="24"/>
              </w:rPr>
              <w:t xml:space="preserve"> </w:t>
            </w:r>
            <w:r w:rsidRPr="00B535C1">
              <w:rPr>
                <w:color w:val="000000"/>
                <w:w w:val="104"/>
                <w:sz w:val="24"/>
                <w:szCs w:val="24"/>
              </w:rPr>
              <w:t>з</w:t>
            </w:r>
            <w:r w:rsidRPr="00B535C1">
              <w:rPr>
                <w:color w:val="000000"/>
                <w:w w:val="102"/>
                <w:sz w:val="24"/>
                <w:szCs w:val="24"/>
              </w:rPr>
              <w:t>а</w:t>
            </w:r>
            <w:r w:rsidRPr="00B535C1">
              <w:rPr>
                <w:color w:val="000000"/>
                <w:spacing w:val="42"/>
                <w:sz w:val="24"/>
                <w:szCs w:val="24"/>
              </w:rPr>
              <w:t xml:space="preserve"> </w:t>
            </w:r>
            <w:r w:rsidRPr="00B535C1">
              <w:rPr>
                <w:color w:val="000000"/>
                <w:w w:val="98"/>
                <w:sz w:val="24"/>
                <w:szCs w:val="24"/>
              </w:rPr>
              <w:t>ж</w:t>
            </w:r>
            <w:r w:rsidRPr="00B535C1">
              <w:rPr>
                <w:color w:val="000000"/>
                <w:w w:val="104"/>
                <w:sz w:val="24"/>
                <w:szCs w:val="24"/>
              </w:rPr>
              <w:t>и</w:t>
            </w:r>
            <w:r w:rsidRPr="00B535C1">
              <w:rPr>
                <w:color w:val="000000"/>
                <w:spacing w:val="-4"/>
                <w:w w:val="108"/>
                <w:sz w:val="24"/>
                <w:szCs w:val="24"/>
              </w:rPr>
              <w:t>т</w:t>
            </w:r>
            <w:r w:rsidRPr="00B535C1">
              <w:rPr>
                <w:color w:val="000000"/>
                <w:w w:val="102"/>
                <w:sz w:val="24"/>
                <w:szCs w:val="24"/>
              </w:rPr>
              <w:t>е</w:t>
            </w:r>
            <w:r w:rsidRPr="00B535C1">
              <w:rPr>
                <w:color w:val="000000"/>
                <w:w w:val="101"/>
                <w:sz w:val="24"/>
                <w:szCs w:val="24"/>
              </w:rPr>
              <w:t>л</w:t>
            </w:r>
            <w:r w:rsidRPr="00B535C1">
              <w:rPr>
                <w:color w:val="000000"/>
                <w:w w:val="102"/>
                <w:sz w:val="24"/>
                <w:szCs w:val="24"/>
              </w:rPr>
              <w:t>е</w:t>
            </w:r>
            <w:r w:rsidRPr="00B535C1">
              <w:rPr>
                <w:color w:val="000000"/>
                <w:w w:val="104"/>
                <w:sz w:val="24"/>
                <w:szCs w:val="24"/>
              </w:rPr>
              <w:t>й</w:t>
            </w:r>
            <w:r w:rsidRPr="00B535C1">
              <w:rPr>
                <w:color w:val="000000"/>
                <w:spacing w:val="-1"/>
                <w:w w:val="84"/>
                <w:sz w:val="24"/>
                <w:szCs w:val="24"/>
              </w:rPr>
              <w:t>,</w:t>
            </w:r>
            <w:r w:rsidRPr="00B535C1">
              <w:rPr>
                <w:color w:val="000000"/>
                <w:sz w:val="24"/>
                <w:szCs w:val="24"/>
              </w:rPr>
              <w:t xml:space="preserve"> </w:t>
            </w:r>
            <w:r w:rsidRPr="00B535C1">
              <w:rPr>
                <w:color w:val="000000"/>
                <w:w w:val="106"/>
                <w:sz w:val="24"/>
                <w:szCs w:val="24"/>
              </w:rPr>
              <w:t>п</w:t>
            </w:r>
            <w:r w:rsidRPr="00B535C1">
              <w:rPr>
                <w:color w:val="000000"/>
                <w:w w:val="110"/>
                <w:sz w:val="24"/>
                <w:szCs w:val="24"/>
              </w:rPr>
              <w:t>р</w:t>
            </w:r>
            <w:r w:rsidRPr="00B535C1">
              <w:rPr>
                <w:color w:val="000000"/>
                <w:w w:val="106"/>
                <w:sz w:val="24"/>
                <w:szCs w:val="24"/>
              </w:rPr>
              <w:t>о</w:t>
            </w:r>
            <w:r w:rsidRPr="00B535C1">
              <w:rPr>
                <w:color w:val="000000"/>
                <w:spacing w:val="5"/>
                <w:w w:val="108"/>
                <w:sz w:val="24"/>
                <w:szCs w:val="24"/>
              </w:rPr>
              <w:t>с</w:t>
            </w:r>
            <w:r w:rsidRPr="00B535C1">
              <w:rPr>
                <w:color w:val="000000"/>
                <w:w w:val="101"/>
                <w:sz w:val="24"/>
                <w:szCs w:val="24"/>
              </w:rPr>
              <w:t>л</w:t>
            </w:r>
            <w:r w:rsidRPr="00B535C1">
              <w:rPr>
                <w:color w:val="000000"/>
                <w:w w:val="102"/>
                <w:sz w:val="24"/>
                <w:szCs w:val="24"/>
              </w:rPr>
              <w:t>а</w:t>
            </w:r>
            <w:r w:rsidRPr="00B535C1">
              <w:rPr>
                <w:color w:val="000000"/>
                <w:w w:val="106"/>
                <w:sz w:val="24"/>
                <w:szCs w:val="24"/>
              </w:rPr>
              <w:t>в</w:t>
            </w:r>
            <w:r w:rsidRPr="00B535C1">
              <w:rPr>
                <w:color w:val="000000"/>
                <w:w w:val="104"/>
                <w:sz w:val="24"/>
                <w:szCs w:val="24"/>
              </w:rPr>
              <w:t>и</w:t>
            </w:r>
            <w:r w:rsidRPr="00B535C1">
              <w:rPr>
                <w:color w:val="000000"/>
                <w:w w:val="106"/>
                <w:sz w:val="24"/>
                <w:szCs w:val="24"/>
              </w:rPr>
              <w:t>в</w:t>
            </w:r>
            <w:r w:rsidRPr="00B535C1">
              <w:rPr>
                <w:color w:val="000000"/>
                <w:w w:val="103"/>
                <w:sz w:val="24"/>
                <w:szCs w:val="24"/>
              </w:rPr>
              <w:t>ш</w:t>
            </w:r>
            <w:r w:rsidRPr="00B535C1">
              <w:rPr>
                <w:color w:val="000000"/>
                <w:w w:val="104"/>
                <w:sz w:val="24"/>
                <w:szCs w:val="24"/>
              </w:rPr>
              <w:t>и</w:t>
            </w:r>
            <w:r w:rsidRPr="00B535C1">
              <w:rPr>
                <w:color w:val="000000"/>
                <w:w w:val="108"/>
                <w:sz w:val="24"/>
                <w:szCs w:val="24"/>
              </w:rPr>
              <w:t>х</w:t>
            </w:r>
            <w:r w:rsidRPr="00B535C1">
              <w:rPr>
                <w:color w:val="000000"/>
                <w:spacing w:val="16"/>
                <w:sz w:val="24"/>
                <w:szCs w:val="24"/>
              </w:rPr>
              <w:t xml:space="preserve"> </w:t>
            </w:r>
            <w:r w:rsidRPr="00B535C1">
              <w:rPr>
                <w:color w:val="000000"/>
                <w:w w:val="108"/>
                <w:sz w:val="24"/>
                <w:szCs w:val="24"/>
              </w:rPr>
              <w:t>с</w:t>
            </w:r>
            <w:r w:rsidRPr="00B535C1">
              <w:rPr>
                <w:color w:val="000000"/>
                <w:w w:val="106"/>
                <w:sz w:val="24"/>
                <w:szCs w:val="24"/>
              </w:rPr>
              <w:t>во</w:t>
            </w:r>
            <w:r w:rsidRPr="00B535C1">
              <w:rPr>
                <w:color w:val="000000"/>
                <w:w w:val="104"/>
                <w:sz w:val="24"/>
                <w:szCs w:val="24"/>
              </w:rPr>
              <w:t>й</w:t>
            </w:r>
            <w:r w:rsidRPr="00B535C1">
              <w:rPr>
                <w:color w:val="000000"/>
                <w:spacing w:val="15"/>
                <w:sz w:val="24"/>
                <w:szCs w:val="24"/>
              </w:rPr>
              <w:t xml:space="preserve"> </w:t>
            </w:r>
            <w:r w:rsidRPr="00B535C1">
              <w:rPr>
                <w:color w:val="000000"/>
                <w:w w:val="110"/>
                <w:sz w:val="24"/>
                <w:szCs w:val="24"/>
              </w:rPr>
              <w:t>р</w:t>
            </w:r>
            <w:r w:rsidRPr="00B535C1">
              <w:rPr>
                <w:color w:val="000000"/>
                <w:w w:val="102"/>
                <w:sz w:val="24"/>
                <w:szCs w:val="24"/>
              </w:rPr>
              <w:t>а</w:t>
            </w:r>
            <w:r w:rsidRPr="00B535C1">
              <w:rPr>
                <w:color w:val="000000"/>
                <w:w w:val="104"/>
                <w:sz w:val="24"/>
                <w:szCs w:val="24"/>
              </w:rPr>
              <w:t>й</w:t>
            </w:r>
            <w:r w:rsidRPr="00B535C1">
              <w:rPr>
                <w:color w:val="000000"/>
                <w:w w:val="106"/>
                <w:sz w:val="24"/>
                <w:szCs w:val="24"/>
              </w:rPr>
              <w:t>о</w:t>
            </w:r>
            <w:r w:rsidRPr="00B535C1">
              <w:rPr>
                <w:color w:val="000000"/>
                <w:w w:val="104"/>
                <w:sz w:val="24"/>
                <w:szCs w:val="24"/>
              </w:rPr>
              <w:t>н</w:t>
            </w:r>
            <w:r w:rsidRPr="00B535C1">
              <w:rPr>
                <w:color w:val="000000"/>
                <w:w w:val="83"/>
                <w:sz w:val="24"/>
                <w:szCs w:val="24"/>
              </w:rPr>
              <w:t>.</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t>28.</w:t>
            </w:r>
          </w:p>
        </w:tc>
        <w:tc>
          <w:tcPr>
            <w:tcW w:w="2888" w:type="dxa"/>
          </w:tcPr>
          <w:p w:rsidR="007F7BB3" w:rsidRPr="00B535C1" w:rsidRDefault="007F7BB3" w:rsidP="00C0788A">
            <w:pPr>
              <w:adjustRightInd w:val="0"/>
              <w:jc w:val="both"/>
              <w:rPr>
                <w:b/>
                <w:bCs/>
                <w:color w:val="000000"/>
                <w:spacing w:val="-9"/>
                <w:w w:val="109"/>
                <w:sz w:val="24"/>
                <w:szCs w:val="24"/>
              </w:rPr>
            </w:pPr>
            <w:r w:rsidRPr="00B535C1">
              <w:rPr>
                <w:b/>
                <w:bCs/>
                <w:color w:val="000000"/>
                <w:spacing w:val="-9"/>
                <w:w w:val="109"/>
                <w:sz w:val="24"/>
                <w:szCs w:val="24"/>
              </w:rPr>
              <w:t xml:space="preserve">Улицы родного города: улицы героев </w:t>
            </w:r>
          </w:p>
        </w:tc>
        <w:tc>
          <w:tcPr>
            <w:tcW w:w="5936" w:type="dxa"/>
          </w:tcPr>
          <w:p w:rsidR="007F7BB3" w:rsidRPr="00B535C1" w:rsidRDefault="007F7BB3" w:rsidP="00C0788A">
            <w:pPr>
              <w:autoSpaceDE/>
              <w:autoSpaceDN/>
              <w:jc w:val="both"/>
              <w:rPr>
                <w:color w:val="000000"/>
                <w:w w:val="83"/>
                <w:sz w:val="24"/>
                <w:szCs w:val="24"/>
              </w:rPr>
            </w:pPr>
            <w:r w:rsidRPr="00B535C1">
              <w:rPr>
                <w:color w:val="000000"/>
                <w:w w:val="104"/>
                <w:sz w:val="24"/>
                <w:szCs w:val="24"/>
              </w:rPr>
              <w:t>П</w:t>
            </w:r>
            <w:r w:rsidRPr="00B535C1">
              <w:rPr>
                <w:color w:val="000000"/>
                <w:w w:val="106"/>
                <w:sz w:val="24"/>
                <w:szCs w:val="24"/>
              </w:rPr>
              <w:t>о</w:t>
            </w:r>
            <w:r w:rsidRPr="00B535C1">
              <w:rPr>
                <w:color w:val="000000"/>
                <w:w w:val="104"/>
                <w:sz w:val="24"/>
                <w:szCs w:val="24"/>
              </w:rPr>
              <w:t>зн</w:t>
            </w:r>
            <w:r w:rsidRPr="00B535C1">
              <w:rPr>
                <w:color w:val="000000"/>
                <w:w w:val="102"/>
                <w:sz w:val="24"/>
                <w:szCs w:val="24"/>
              </w:rPr>
              <w:t>а</w:t>
            </w:r>
            <w:r w:rsidRPr="00B535C1">
              <w:rPr>
                <w:color w:val="000000"/>
                <w:spacing w:val="-1"/>
                <w:w w:val="105"/>
                <w:sz w:val="24"/>
                <w:szCs w:val="24"/>
              </w:rPr>
              <w:t>к</w:t>
            </w:r>
            <w:r w:rsidRPr="00B535C1">
              <w:rPr>
                <w:color w:val="000000"/>
                <w:w w:val="106"/>
                <w:sz w:val="24"/>
                <w:szCs w:val="24"/>
              </w:rPr>
              <w:t>о</w:t>
            </w:r>
            <w:r w:rsidRPr="00B535C1">
              <w:rPr>
                <w:color w:val="000000"/>
                <w:w w:val="96"/>
                <w:sz w:val="24"/>
                <w:szCs w:val="24"/>
              </w:rPr>
              <w:t>м</w:t>
            </w:r>
            <w:r w:rsidRPr="00B535C1">
              <w:rPr>
                <w:color w:val="000000"/>
                <w:w w:val="104"/>
                <w:sz w:val="24"/>
                <w:szCs w:val="24"/>
              </w:rPr>
              <w:t>и</w:t>
            </w:r>
            <w:r w:rsidRPr="00B535C1">
              <w:rPr>
                <w:color w:val="000000"/>
                <w:spacing w:val="-2"/>
                <w:w w:val="108"/>
                <w:sz w:val="24"/>
                <w:szCs w:val="24"/>
              </w:rPr>
              <w:t>т</w:t>
            </w:r>
            <w:r w:rsidRPr="00B535C1">
              <w:rPr>
                <w:color w:val="000000"/>
                <w:w w:val="108"/>
                <w:sz w:val="24"/>
                <w:szCs w:val="24"/>
              </w:rPr>
              <w:t>ь</w:t>
            </w:r>
            <w:r w:rsidRPr="00B535C1">
              <w:rPr>
                <w:color w:val="000000"/>
                <w:spacing w:val="63"/>
                <w:sz w:val="24"/>
                <w:szCs w:val="24"/>
              </w:rPr>
              <w:t xml:space="preserve"> </w:t>
            </w:r>
            <w:r w:rsidRPr="00B535C1">
              <w:rPr>
                <w:color w:val="000000"/>
                <w:w w:val="96"/>
                <w:sz w:val="24"/>
                <w:szCs w:val="24"/>
              </w:rPr>
              <w:t>д</w:t>
            </w:r>
            <w:r w:rsidRPr="00B535C1">
              <w:rPr>
                <w:color w:val="000000"/>
                <w:spacing w:val="-1"/>
                <w:w w:val="102"/>
                <w:sz w:val="24"/>
                <w:szCs w:val="24"/>
              </w:rPr>
              <w:t>е</w:t>
            </w:r>
            <w:r w:rsidRPr="00B535C1">
              <w:rPr>
                <w:color w:val="000000"/>
                <w:spacing w:val="-4"/>
                <w:w w:val="108"/>
                <w:sz w:val="24"/>
                <w:szCs w:val="24"/>
              </w:rPr>
              <w:t>т</w:t>
            </w:r>
            <w:r w:rsidRPr="00B535C1">
              <w:rPr>
                <w:color w:val="000000"/>
                <w:w w:val="102"/>
                <w:sz w:val="24"/>
                <w:szCs w:val="24"/>
              </w:rPr>
              <w:t>е</w:t>
            </w:r>
            <w:r w:rsidRPr="00B535C1">
              <w:rPr>
                <w:color w:val="000000"/>
                <w:spacing w:val="-1"/>
                <w:w w:val="104"/>
                <w:sz w:val="24"/>
                <w:szCs w:val="24"/>
              </w:rPr>
              <w:t>й</w:t>
            </w:r>
            <w:r w:rsidRPr="00B535C1">
              <w:rPr>
                <w:color w:val="000000"/>
                <w:spacing w:val="62"/>
                <w:sz w:val="24"/>
                <w:szCs w:val="24"/>
              </w:rPr>
              <w:t xml:space="preserve"> </w:t>
            </w:r>
            <w:r w:rsidRPr="00B535C1">
              <w:rPr>
                <w:color w:val="000000"/>
                <w:spacing w:val="1"/>
                <w:w w:val="108"/>
                <w:sz w:val="24"/>
                <w:szCs w:val="24"/>
              </w:rPr>
              <w:t>с</w:t>
            </w:r>
            <w:r w:rsidRPr="00B535C1">
              <w:rPr>
                <w:color w:val="000000"/>
                <w:spacing w:val="63"/>
                <w:sz w:val="24"/>
                <w:szCs w:val="24"/>
              </w:rPr>
              <w:t xml:space="preserve"> </w:t>
            </w:r>
            <w:r w:rsidRPr="00B535C1">
              <w:rPr>
                <w:color w:val="000000"/>
                <w:w w:val="104"/>
                <w:sz w:val="24"/>
                <w:szCs w:val="24"/>
              </w:rPr>
              <w:t>и</w:t>
            </w:r>
            <w:r w:rsidRPr="00B535C1">
              <w:rPr>
                <w:color w:val="000000"/>
                <w:spacing w:val="2"/>
                <w:w w:val="108"/>
                <w:sz w:val="24"/>
                <w:szCs w:val="24"/>
              </w:rPr>
              <w:t>с</w:t>
            </w:r>
            <w:r w:rsidRPr="00B535C1">
              <w:rPr>
                <w:color w:val="000000"/>
                <w:spacing w:val="-2"/>
                <w:w w:val="108"/>
                <w:sz w:val="24"/>
                <w:szCs w:val="24"/>
              </w:rPr>
              <w:t>т</w:t>
            </w:r>
            <w:r w:rsidRPr="00B535C1">
              <w:rPr>
                <w:color w:val="000000"/>
                <w:w w:val="106"/>
                <w:sz w:val="24"/>
                <w:szCs w:val="24"/>
              </w:rPr>
              <w:t>о</w:t>
            </w:r>
            <w:r w:rsidRPr="00B535C1">
              <w:rPr>
                <w:color w:val="000000"/>
                <w:w w:val="110"/>
                <w:sz w:val="24"/>
                <w:szCs w:val="24"/>
              </w:rPr>
              <w:t>р</w:t>
            </w:r>
            <w:r w:rsidRPr="00B535C1">
              <w:rPr>
                <w:color w:val="000000"/>
                <w:w w:val="104"/>
                <w:sz w:val="24"/>
                <w:szCs w:val="24"/>
              </w:rPr>
              <w:t>и</w:t>
            </w:r>
            <w:r w:rsidRPr="00B535C1">
              <w:rPr>
                <w:color w:val="000000"/>
                <w:w w:val="102"/>
                <w:sz w:val="24"/>
                <w:szCs w:val="24"/>
              </w:rPr>
              <w:t>е</w:t>
            </w:r>
            <w:r w:rsidRPr="00B535C1">
              <w:rPr>
                <w:color w:val="000000"/>
                <w:spacing w:val="-1"/>
                <w:w w:val="104"/>
                <w:sz w:val="24"/>
                <w:szCs w:val="24"/>
              </w:rPr>
              <w:t>й</w:t>
            </w:r>
            <w:r w:rsidRPr="00B535C1">
              <w:rPr>
                <w:color w:val="000000"/>
                <w:spacing w:val="63"/>
                <w:sz w:val="24"/>
                <w:szCs w:val="24"/>
              </w:rPr>
              <w:t xml:space="preserve"> </w:t>
            </w:r>
            <w:r w:rsidRPr="00B535C1">
              <w:rPr>
                <w:color w:val="000000"/>
                <w:w w:val="106"/>
                <w:sz w:val="24"/>
                <w:szCs w:val="24"/>
              </w:rPr>
              <w:t>этих улиц.</w:t>
            </w:r>
            <w:r w:rsidRPr="00B535C1">
              <w:rPr>
                <w:color w:val="000000"/>
                <w:spacing w:val="52"/>
                <w:sz w:val="24"/>
                <w:szCs w:val="24"/>
              </w:rPr>
              <w:t xml:space="preserve"> </w:t>
            </w:r>
            <w:r w:rsidRPr="00B535C1">
              <w:rPr>
                <w:color w:val="000000"/>
                <w:spacing w:val="2"/>
                <w:w w:val="101"/>
                <w:sz w:val="24"/>
                <w:szCs w:val="24"/>
              </w:rPr>
              <w:t>В</w:t>
            </w:r>
            <w:r w:rsidRPr="00B535C1">
              <w:rPr>
                <w:color w:val="000000"/>
                <w:spacing w:val="2"/>
                <w:w w:val="106"/>
                <w:sz w:val="24"/>
                <w:szCs w:val="24"/>
              </w:rPr>
              <w:t>о</w:t>
            </w:r>
            <w:r w:rsidRPr="00B535C1">
              <w:rPr>
                <w:color w:val="000000"/>
                <w:spacing w:val="3"/>
                <w:w w:val="108"/>
                <w:sz w:val="24"/>
                <w:szCs w:val="24"/>
              </w:rPr>
              <w:t>с</w:t>
            </w:r>
            <w:r w:rsidRPr="00B535C1">
              <w:rPr>
                <w:color w:val="000000"/>
                <w:spacing w:val="2"/>
                <w:w w:val="106"/>
                <w:sz w:val="24"/>
                <w:szCs w:val="24"/>
              </w:rPr>
              <w:t>п</w:t>
            </w:r>
            <w:r w:rsidRPr="00B535C1">
              <w:rPr>
                <w:color w:val="000000"/>
                <w:spacing w:val="1"/>
                <w:w w:val="104"/>
                <w:sz w:val="24"/>
                <w:szCs w:val="24"/>
              </w:rPr>
              <w:t>и</w:t>
            </w:r>
            <w:r w:rsidRPr="00B535C1">
              <w:rPr>
                <w:color w:val="000000"/>
                <w:spacing w:val="1"/>
                <w:w w:val="108"/>
                <w:sz w:val="24"/>
                <w:szCs w:val="24"/>
              </w:rPr>
              <w:t>т</w:t>
            </w:r>
            <w:r w:rsidRPr="00B535C1">
              <w:rPr>
                <w:color w:val="000000"/>
                <w:spacing w:val="2"/>
                <w:w w:val="101"/>
                <w:sz w:val="24"/>
                <w:szCs w:val="24"/>
              </w:rPr>
              <w:t>ы</w:t>
            </w:r>
            <w:r w:rsidRPr="00B535C1">
              <w:rPr>
                <w:color w:val="000000"/>
                <w:spacing w:val="2"/>
                <w:w w:val="106"/>
                <w:sz w:val="24"/>
                <w:szCs w:val="24"/>
              </w:rPr>
              <w:t>в</w:t>
            </w:r>
            <w:r w:rsidRPr="00B535C1">
              <w:rPr>
                <w:color w:val="000000"/>
                <w:spacing w:val="1"/>
                <w:w w:val="102"/>
                <w:sz w:val="24"/>
                <w:szCs w:val="24"/>
              </w:rPr>
              <w:t>а</w:t>
            </w:r>
            <w:r w:rsidRPr="00B535C1">
              <w:rPr>
                <w:color w:val="000000"/>
                <w:w w:val="108"/>
                <w:sz w:val="24"/>
                <w:szCs w:val="24"/>
              </w:rPr>
              <w:t>ть</w:t>
            </w:r>
            <w:r w:rsidRPr="00B535C1">
              <w:rPr>
                <w:color w:val="000000"/>
                <w:spacing w:val="67"/>
                <w:sz w:val="24"/>
                <w:szCs w:val="24"/>
              </w:rPr>
              <w:t xml:space="preserve"> </w:t>
            </w:r>
            <w:r w:rsidRPr="00B535C1">
              <w:rPr>
                <w:color w:val="000000"/>
                <w:spacing w:val="2"/>
                <w:w w:val="106"/>
                <w:sz w:val="24"/>
                <w:szCs w:val="24"/>
              </w:rPr>
              <w:t>п</w:t>
            </w:r>
            <w:r w:rsidRPr="00B535C1">
              <w:rPr>
                <w:color w:val="000000"/>
                <w:w w:val="102"/>
                <w:sz w:val="24"/>
                <w:szCs w:val="24"/>
              </w:rPr>
              <w:t>а</w:t>
            </w:r>
            <w:r w:rsidRPr="00B535C1">
              <w:rPr>
                <w:color w:val="000000"/>
                <w:spacing w:val="1"/>
                <w:w w:val="108"/>
                <w:sz w:val="24"/>
                <w:szCs w:val="24"/>
              </w:rPr>
              <w:t>т</w:t>
            </w:r>
            <w:r w:rsidRPr="00B535C1">
              <w:rPr>
                <w:color w:val="000000"/>
                <w:spacing w:val="2"/>
                <w:w w:val="110"/>
                <w:sz w:val="24"/>
                <w:szCs w:val="24"/>
              </w:rPr>
              <w:t>р</w:t>
            </w:r>
            <w:r w:rsidRPr="00B535C1">
              <w:rPr>
                <w:color w:val="000000"/>
                <w:spacing w:val="3"/>
                <w:w w:val="104"/>
                <w:sz w:val="24"/>
                <w:szCs w:val="24"/>
              </w:rPr>
              <w:t>и</w:t>
            </w:r>
            <w:r w:rsidRPr="00B535C1">
              <w:rPr>
                <w:color w:val="000000"/>
                <w:w w:val="106"/>
                <w:sz w:val="24"/>
                <w:szCs w:val="24"/>
              </w:rPr>
              <w:t>о</w:t>
            </w:r>
            <w:r w:rsidRPr="00B535C1">
              <w:rPr>
                <w:color w:val="000000"/>
                <w:w w:val="108"/>
                <w:sz w:val="24"/>
                <w:szCs w:val="24"/>
              </w:rPr>
              <w:t>т</w:t>
            </w:r>
            <w:r w:rsidRPr="00B535C1">
              <w:rPr>
                <w:color w:val="000000"/>
                <w:spacing w:val="3"/>
                <w:w w:val="104"/>
                <w:sz w:val="24"/>
                <w:szCs w:val="24"/>
              </w:rPr>
              <w:t>и</w:t>
            </w:r>
            <w:r w:rsidRPr="00B535C1">
              <w:rPr>
                <w:color w:val="000000"/>
                <w:spacing w:val="1"/>
                <w:w w:val="104"/>
                <w:sz w:val="24"/>
                <w:szCs w:val="24"/>
              </w:rPr>
              <w:t>з</w:t>
            </w:r>
            <w:r w:rsidRPr="00B535C1">
              <w:rPr>
                <w:color w:val="000000"/>
                <w:spacing w:val="2"/>
                <w:w w:val="96"/>
                <w:sz w:val="24"/>
                <w:szCs w:val="24"/>
              </w:rPr>
              <w:t>м</w:t>
            </w:r>
            <w:r w:rsidRPr="00B535C1">
              <w:rPr>
                <w:color w:val="000000"/>
                <w:spacing w:val="1"/>
                <w:w w:val="84"/>
                <w:sz w:val="24"/>
                <w:szCs w:val="24"/>
              </w:rPr>
              <w:t>,</w:t>
            </w:r>
            <w:r w:rsidRPr="00B535C1">
              <w:rPr>
                <w:color w:val="000000"/>
                <w:spacing w:val="66"/>
                <w:sz w:val="24"/>
                <w:szCs w:val="24"/>
              </w:rPr>
              <w:t xml:space="preserve"> </w:t>
            </w:r>
            <w:r w:rsidRPr="00B535C1">
              <w:rPr>
                <w:color w:val="000000"/>
                <w:spacing w:val="2"/>
                <w:w w:val="106"/>
                <w:sz w:val="24"/>
                <w:szCs w:val="24"/>
              </w:rPr>
              <w:t>у</w:t>
            </w:r>
            <w:r w:rsidRPr="00B535C1">
              <w:rPr>
                <w:color w:val="000000"/>
                <w:spacing w:val="3"/>
                <w:w w:val="106"/>
                <w:sz w:val="24"/>
                <w:szCs w:val="24"/>
              </w:rPr>
              <w:t>в</w:t>
            </w:r>
            <w:r w:rsidRPr="00B535C1">
              <w:rPr>
                <w:color w:val="000000"/>
                <w:spacing w:val="2"/>
                <w:w w:val="102"/>
                <w:sz w:val="24"/>
                <w:szCs w:val="24"/>
              </w:rPr>
              <w:t>а</w:t>
            </w:r>
            <w:r w:rsidRPr="00B535C1">
              <w:rPr>
                <w:color w:val="000000"/>
                <w:w w:val="98"/>
                <w:sz w:val="24"/>
                <w:szCs w:val="24"/>
              </w:rPr>
              <w:t>ж</w:t>
            </w:r>
            <w:r w:rsidRPr="00B535C1">
              <w:rPr>
                <w:color w:val="000000"/>
                <w:spacing w:val="2"/>
                <w:w w:val="102"/>
                <w:sz w:val="24"/>
                <w:szCs w:val="24"/>
              </w:rPr>
              <w:t>е</w:t>
            </w:r>
            <w:r w:rsidRPr="00B535C1">
              <w:rPr>
                <w:color w:val="000000"/>
                <w:spacing w:val="2"/>
                <w:w w:val="104"/>
                <w:sz w:val="24"/>
                <w:szCs w:val="24"/>
              </w:rPr>
              <w:t>н</w:t>
            </w:r>
            <w:r w:rsidRPr="00B535C1">
              <w:rPr>
                <w:color w:val="000000"/>
                <w:spacing w:val="3"/>
                <w:w w:val="104"/>
                <w:sz w:val="24"/>
                <w:szCs w:val="24"/>
              </w:rPr>
              <w:t>и</w:t>
            </w:r>
            <w:r w:rsidRPr="00B535C1">
              <w:rPr>
                <w:color w:val="000000"/>
                <w:spacing w:val="1"/>
                <w:w w:val="102"/>
                <w:sz w:val="24"/>
                <w:szCs w:val="24"/>
              </w:rPr>
              <w:t>е</w:t>
            </w:r>
            <w:r w:rsidRPr="00B535C1">
              <w:rPr>
                <w:color w:val="000000"/>
                <w:w w:val="84"/>
                <w:sz w:val="24"/>
                <w:szCs w:val="24"/>
              </w:rPr>
              <w:t>,</w:t>
            </w:r>
            <w:r w:rsidRPr="00B535C1">
              <w:rPr>
                <w:color w:val="000000"/>
                <w:sz w:val="24"/>
                <w:szCs w:val="24"/>
              </w:rPr>
              <w:t xml:space="preserve"> </w:t>
            </w:r>
            <w:r w:rsidRPr="00B535C1">
              <w:rPr>
                <w:color w:val="000000"/>
                <w:spacing w:val="1"/>
                <w:w w:val="112"/>
                <w:sz w:val="24"/>
                <w:szCs w:val="24"/>
              </w:rPr>
              <w:t>ч</w:t>
            </w:r>
            <w:r w:rsidRPr="00B535C1">
              <w:rPr>
                <w:color w:val="000000"/>
                <w:spacing w:val="2"/>
                <w:w w:val="106"/>
                <w:sz w:val="24"/>
                <w:szCs w:val="24"/>
              </w:rPr>
              <w:t>ув</w:t>
            </w:r>
            <w:r w:rsidRPr="00B535C1">
              <w:rPr>
                <w:color w:val="000000"/>
                <w:spacing w:val="5"/>
                <w:w w:val="108"/>
                <w:sz w:val="24"/>
                <w:szCs w:val="24"/>
              </w:rPr>
              <w:t>с</w:t>
            </w:r>
            <w:r w:rsidRPr="00B535C1">
              <w:rPr>
                <w:color w:val="000000"/>
                <w:spacing w:val="2"/>
                <w:w w:val="108"/>
                <w:sz w:val="24"/>
                <w:szCs w:val="24"/>
              </w:rPr>
              <w:t>т</w:t>
            </w:r>
            <w:r w:rsidRPr="00B535C1">
              <w:rPr>
                <w:color w:val="000000"/>
                <w:spacing w:val="2"/>
                <w:w w:val="106"/>
                <w:sz w:val="24"/>
                <w:szCs w:val="24"/>
              </w:rPr>
              <w:t>в</w:t>
            </w:r>
            <w:r w:rsidRPr="00B535C1">
              <w:rPr>
                <w:color w:val="000000"/>
                <w:w w:val="106"/>
                <w:sz w:val="24"/>
                <w:szCs w:val="24"/>
              </w:rPr>
              <w:t>о</w:t>
            </w:r>
            <w:r w:rsidRPr="00B535C1">
              <w:rPr>
                <w:color w:val="000000"/>
                <w:spacing w:val="33"/>
                <w:sz w:val="24"/>
                <w:szCs w:val="24"/>
              </w:rPr>
              <w:t xml:space="preserve"> </w:t>
            </w:r>
            <w:r w:rsidRPr="00B535C1">
              <w:rPr>
                <w:color w:val="000000"/>
                <w:spacing w:val="-1"/>
                <w:w w:val="113"/>
                <w:sz w:val="24"/>
                <w:szCs w:val="24"/>
              </w:rPr>
              <w:t>г</w:t>
            </w:r>
            <w:r w:rsidRPr="00B535C1">
              <w:rPr>
                <w:color w:val="000000"/>
                <w:spacing w:val="1"/>
                <w:w w:val="106"/>
                <w:sz w:val="24"/>
                <w:szCs w:val="24"/>
              </w:rPr>
              <w:t>о</w:t>
            </w:r>
            <w:r w:rsidRPr="00B535C1">
              <w:rPr>
                <w:color w:val="000000"/>
                <w:spacing w:val="1"/>
                <w:w w:val="110"/>
                <w:sz w:val="24"/>
                <w:szCs w:val="24"/>
              </w:rPr>
              <w:t>р</w:t>
            </w:r>
            <w:r w:rsidRPr="00B535C1">
              <w:rPr>
                <w:color w:val="000000"/>
                <w:spacing w:val="1"/>
                <w:w w:val="96"/>
                <w:sz w:val="24"/>
                <w:szCs w:val="24"/>
              </w:rPr>
              <w:t>д</w:t>
            </w:r>
            <w:r w:rsidRPr="00B535C1">
              <w:rPr>
                <w:color w:val="000000"/>
                <w:spacing w:val="2"/>
                <w:w w:val="106"/>
                <w:sz w:val="24"/>
                <w:szCs w:val="24"/>
              </w:rPr>
              <w:t>о</w:t>
            </w:r>
            <w:r w:rsidRPr="00B535C1">
              <w:rPr>
                <w:color w:val="000000"/>
                <w:spacing w:val="6"/>
                <w:w w:val="108"/>
                <w:sz w:val="24"/>
                <w:szCs w:val="24"/>
              </w:rPr>
              <w:t>с</w:t>
            </w:r>
            <w:r w:rsidRPr="00B535C1">
              <w:rPr>
                <w:color w:val="000000"/>
                <w:spacing w:val="1"/>
                <w:w w:val="108"/>
                <w:sz w:val="24"/>
                <w:szCs w:val="24"/>
              </w:rPr>
              <w:t>т</w:t>
            </w:r>
            <w:r w:rsidRPr="00B535C1">
              <w:rPr>
                <w:color w:val="000000"/>
                <w:w w:val="104"/>
                <w:sz w:val="24"/>
                <w:szCs w:val="24"/>
              </w:rPr>
              <w:t>и</w:t>
            </w:r>
            <w:r w:rsidRPr="00B535C1">
              <w:rPr>
                <w:color w:val="000000"/>
                <w:spacing w:val="33"/>
                <w:sz w:val="24"/>
                <w:szCs w:val="24"/>
              </w:rPr>
              <w:t xml:space="preserve"> </w:t>
            </w:r>
            <w:r w:rsidRPr="00B535C1">
              <w:rPr>
                <w:color w:val="000000"/>
                <w:w w:val="104"/>
                <w:sz w:val="24"/>
                <w:szCs w:val="24"/>
              </w:rPr>
              <w:t>и</w:t>
            </w:r>
            <w:r w:rsidRPr="00B535C1">
              <w:rPr>
                <w:color w:val="000000"/>
                <w:spacing w:val="32"/>
                <w:sz w:val="24"/>
                <w:szCs w:val="24"/>
              </w:rPr>
              <w:t xml:space="preserve"> </w:t>
            </w:r>
            <w:r w:rsidRPr="00B535C1">
              <w:rPr>
                <w:color w:val="000000"/>
                <w:spacing w:val="3"/>
                <w:w w:val="101"/>
                <w:sz w:val="24"/>
                <w:szCs w:val="24"/>
              </w:rPr>
              <w:t>б</w:t>
            </w:r>
            <w:r w:rsidRPr="00B535C1">
              <w:rPr>
                <w:color w:val="000000"/>
                <w:spacing w:val="2"/>
                <w:w w:val="101"/>
                <w:sz w:val="24"/>
                <w:szCs w:val="24"/>
              </w:rPr>
              <w:t>л</w:t>
            </w:r>
            <w:r w:rsidRPr="00B535C1">
              <w:rPr>
                <w:color w:val="000000"/>
                <w:spacing w:val="2"/>
                <w:w w:val="102"/>
                <w:sz w:val="24"/>
                <w:szCs w:val="24"/>
              </w:rPr>
              <w:t>а</w:t>
            </w:r>
            <w:r w:rsidRPr="00B535C1">
              <w:rPr>
                <w:color w:val="000000"/>
                <w:spacing w:val="-1"/>
                <w:w w:val="113"/>
                <w:sz w:val="24"/>
                <w:szCs w:val="24"/>
              </w:rPr>
              <w:t>г</w:t>
            </w:r>
            <w:r w:rsidRPr="00B535C1">
              <w:rPr>
                <w:color w:val="000000"/>
                <w:w w:val="106"/>
                <w:sz w:val="24"/>
                <w:szCs w:val="24"/>
              </w:rPr>
              <w:t>о</w:t>
            </w:r>
            <w:r w:rsidRPr="00B535C1">
              <w:rPr>
                <w:color w:val="000000"/>
                <w:spacing w:val="2"/>
                <w:w w:val="96"/>
                <w:sz w:val="24"/>
                <w:szCs w:val="24"/>
              </w:rPr>
              <w:t>д</w:t>
            </w:r>
            <w:r w:rsidRPr="00B535C1">
              <w:rPr>
                <w:color w:val="000000"/>
                <w:spacing w:val="2"/>
                <w:w w:val="102"/>
                <w:sz w:val="24"/>
                <w:szCs w:val="24"/>
              </w:rPr>
              <w:t>а</w:t>
            </w:r>
            <w:r w:rsidRPr="00B535C1">
              <w:rPr>
                <w:color w:val="000000"/>
                <w:spacing w:val="1"/>
                <w:w w:val="110"/>
                <w:sz w:val="24"/>
                <w:szCs w:val="24"/>
              </w:rPr>
              <w:t>р</w:t>
            </w:r>
            <w:r w:rsidRPr="00B535C1">
              <w:rPr>
                <w:color w:val="000000"/>
                <w:spacing w:val="3"/>
                <w:w w:val="104"/>
                <w:sz w:val="24"/>
                <w:szCs w:val="24"/>
              </w:rPr>
              <w:t>н</w:t>
            </w:r>
            <w:r w:rsidRPr="00B535C1">
              <w:rPr>
                <w:color w:val="000000"/>
                <w:spacing w:val="2"/>
                <w:w w:val="106"/>
                <w:sz w:val="24"/>
                <w:szCs w:val="24"/>
              </w:rPr>
              <w:t>о</w:t>
            </w:r>
            <w:r w:rsidRPr="00B535C1">
              <w:rPr>
                <w:color w:val="000000"/>
                <w:spacing w:val="5"/>
                <w:w w:val="108"/>
                <w:sz w:val="24"/>
                <w:szCs w:val="24"/>
              </w:rPr>
              <w:t>с</w:t>
            </w:r>
            <w:r w:rsidRPr="00B535C1">
              <w:rPr>
                <w:color w:val="000000"/>
                <w:spacing w:val="1"/>
                <w:w w:val="108"/>
                <w:sz w:val="24"/>
                <w:szCs w:val="24"/>
              </w:rPr>
              <w:t>т</w:t>
            </w:r>
            <w:r w:rsidRPr="00B535C1">
              <w:rPr>
                <w:color w:val="000000"/>
                <w:spacing w:val="1"/>
                <w:w w:val="104"/>
                <w:sz w:val="24"/>
                <w:szCs w:val="24"/>
              </w:rPr>
              <w:t>и</w:t>
            </w:r>
            <w:r w:rsidRPr="00B535C1">
              <w:rPr>
                <w:color w:val="000000"/>
                <w:spacing w:val="33"/>
                <w:sz w:val="24"/>
                <w:szCs w:val="24"/>
              </w:rPr>
              <w:t xml:space="preserve"> </w:t>
            </w:r>
            <w:r w:rsidRPr="00B535C1">
              <w:rPr>
                <w:color w:val="000000"/>
                <w:w w:val="105"/>
                <w:sz w:val="24"/>
                <w:szCs w:val="24"/>
              </w:rPr>
              <w:t>к</w:t>
            </w:r>
            <w:r w:rsidRPr="00B535C1">
              <w:rPr>
                <w:color w:val="000000"/>
                <w:spacing w:val="33"/>
                <w:sz w:val="24"/>
                <w:szCs w:val="24"/>
              </w:rPr>
              <w:t xml:space="preserve"> </w:t>
            </w:r>
            <w:r w:rsidRPr="00B535C1">
              <w:rPr>
                <w:color w:val="000000"/>
                <w:spacing w:val="2"/>
                <w:w w:val="106"/>
                <w:sz w:val="24"/>
                <w:szCs w:val="24"/>
              </w:rPr>
              <w:t>в</w:t>
            </w:r>
            <w:r w:rsidRPr="00B535C1">
              <w:rPr>
                <w:color w:val="000000"/>
                <w:spacing w:val="3"/>
                <w:w w:val="102"/>
                <w:sz w:val="24"/>
                <w:szCs w:val="24"/>
              </w:rPr>
              <w:t>е</w:t>
            </w:r>
            <w:r w:rsidRPr="00B535C1">
              <w:rPr>
                <w:color w:val="000000"/>
                <w:spacing w:val="2"/>
                <w:w w:val="101"/>
                <w:sz w:val="24"/>
                <w:szCs w:val="24"/>
              </w:rPr>
              <w:t>л</w:t>
            </w:r>
            <w:r w:rsidRPr="00B535C1">
              <w:rPr>
                <w:color w:val="000000"/>
                <w:spacing w:val="2"/>
                <w:w w:val="104"/>
                <w:sz w:val="24"/>
                <w:szCs w:val="24"/>
              </w:rPr>
              <w:t>и</w:t>
            </w:r>
            <w:r w:rsidRPr="00B535C1">
              <w:rPr>
                <w:color w:val="000000"/>
                <w:spacing w:val="2"/>
                <w:w w:val="105"/>
                <w:sz w:val="24"/>
                <w:szCs w:val="24"/>
              </w:rPr>
              <w:t>к</w:t>
            </w:r>
            <w:r w:rsidRPr="00B535C1">
              <w:rPr>
                <w:color w:val="000000"/>
                <w:spacing w:val="2"/>
                <w:w w:val="104"/>
                <w:sz w:val="24"/>
                <w:szCs w:val="24"/>
              </w:rPr>
              <w:t>и</w:t>
            </w:r>
            <w:r w:rsidRPr="00B535C1">
              <w:rPr>
                <w:color w:val="000000"/>
                <w:spacing w:val="1"/>
                <w:w w:val="96"/>
                <w:sz w:val="24"/>
                <w:szCs w:val="24"/>
              </w:rPr>
              <w:t>м</w:t>
            </w:r>
            <w:r w:rsidRPr="00B535C1">
              <w:rPr>
                <w:color w:val="000000"/>
                <w:spacing w:val="33"/>
                <w:sz w:val="24"/>
                <w:szCs w:val="24"/>
              </w:rPr>
              <w:t xml:space="preserve"> </w:t>
            </w:r>
            <w:r w:rsidRPr="00B535C1">
              <w:rPr>
                <w:color w:val="000000"/>
                <w:spacing w:val="2"/>
                <w:w w:val="106"/>
                <w:sz w:val="24"/>
                <w:szCs w:val="24"/>
              </w:rPr>
              <w:t>п</w:t>
            </w:r>
            <w:r w:rsidRPr="00B535C1">
              <w:rPr>
                <w:color w:val="000000"/>
                <w:spacing w:val="1"/>
                <w:w w:val="106"/>
                <w:sz w:val="24"/>
                <w:szCs w:val="24"/>
              </w:rPr>
              <w:t>о</w:t>
            </w:r>
            <w:r w:rsidRPr="00B535C1">
              <w:rPr>
                <w:color w:val="000000"/>
                <w:spacing w:val="2"/>
                <w:w w:val="96"/>
                <w:sz w:val="24"/>
                <w:szCs w:val="24"/>
              </w:rPr>
              <w:t>д</w:t>
            </w:r>
            <w:r w:rsidRPr="00B535C1">
              <w:rPr>
                <w:color w:val="000000"/>
                <w:spacing w:val="2"/>
                <w:w w:val="106"/>
                <w:sz w:val="24"/>
                <w:szCs w:val="24"/>
              </w:rPr>
              <w:t>в</w:t>
            </w:r>
            <w:r w:rsidRPr="00B535C1">
              <w:rPr>
                <w:color w:val="000000"/>
                <w:spacing w:val="2"/>
                <w:w w:val="104"/>
                <w:sz w:val="24"/>
                <w:szCs w:val="24"/>
              </w:rPr>
              <w:t>и</w:t>
            </w:r>
            <w:r w:rsidRPr="00B535C1">
              <w:rPr>
                <w:color w:val="000000"/>
                <w:w w:val="113"/>
                <w:sz w:val="24"/>
                <w:szCs w:val="24"/>
              </w:rPr>
              <w:t>г</w:t>
            </w:r>
            <w:r w:rsidRPr="00B535C1">
              <w:rPr>
                <w:color w:val="000000"/>
                <w:w w:val="102"/>
                <w:sz w:val="24"/>
                <w:szCs w:val="24"/>
              </w:rPr>
              <w:t>а</w:t>
            </w:r>
            <w:r w:rsidRPr="00B535C1">
              <w:rPr>
                <w:color w:val="000000"/>
                <w:w w:val="96"/>
                <w:sz w:val="24"/>
                <w:szCs w:val="24"/>
              </w:rPr>
              <w:t>м</w:t>
            </w:r>
            <w:r w:rsidRPr="00B535C1">
              <w:rPr>
                <w:color w:val="000000"/>
                <w:spacing w:val="33"/>
                <w:sz w:val="24"/>
                <w:szCs w:val="24"/>
              </w:rPr>
              <w:t xml:space="preserve"> </w:t>
            </w:r>
            <w:r w:rsidRPr="00B535C1">
              <w:rPr>
                <w:color w:val="000000"/>
                <w:w w:val="113"/>
                <w:sz w:val="24"/>
                <w:szCs w:val="24"/>
              </w:rPr>
              <w:t>г</w:t>
            </w:r>
            <w:r w:rsidRPr="00B535C1">
              <w:rPr>
                <w:color w:val="000000"/>
                <w:w w:val="102"/>
                <w:sz w:val="24"/>
                <w:szCs w:val="24"/>
              </w:rPr>
              <w:t>е</w:t>
            </w:r>
            <w:r w:rsidRPr="00B535C1">
              <w:rPr>
                <w:color w:val="000000"/>
                <w:spacing w:val="2"/>
                <w:w w:val="110"/>
                <w:sz w:val="24"/>
                <w:szCs w:val="24"/>
              </w:rPr>
              <w:t>р</w:t>
            </w:r>
            <w:r w:rsidRPr="00B535C1">
              <w:rPr>
                <w:color w:val="000000"/>
                <w:spacing w:val="2"/>
                <w:w w:val="106"/>
                <w:sz w:val="24"/>
                <w:szCs w:val="24"/>
              </w:rPr>
              <w:t>о</w:t>
            </w:r>
            <w:r w:rsidRPr="00B535C1">
              <w:rPr>
                <w:color w:val="000000"/>
                <w:spacing w:val="2"/>
                <w:w w:val="102"/>
                <w:sz w:val="24"/>
                <w:szCs w:val="24"/>
              </w:rPr>
              <w:t>е</w:t>
            </w:r>
            <w:r w:rsidRPr="00B535C1">
              <w:rPr>
                <w:color w:val="000000"/>
                <w:w w:val="106"/>
                <w:sz w:val="24"/>
                <w:szCs w:val="24"/>
              </w:rPr>
              <w:t>в</w:t>
            </w:r>
            <w:r w:rsidRPr="00B535C1">
              <w:rPr>
                <w:color w:val="000000"/>
                <w:sz w:val="24"/>
                <w:szCs w:val="24"/>
              </w:rPr>
              <w:t xml:space="preserve"> </w:t>
            </w:r>
            <w:r w:rsidRPr="00B535C1">
              <w:rPr>
                <w:color w:val="000000"/>
                <w:spacing w:val="2"/>
                <w:w w:val="101"/>
                <w:sz w:val="24"/>
                <w:szCs w:val="24"/>
              </w:rPr>
              <w:t>В</w:t>
            </w:r>
            <w:r w:rsidRPr="00B535C1">
              <w:rPr>
                <w:color w:val="000000"/>
                <w:spacing w:val="3"/>
                <w:w w:val="102"/>
                <w:sz w:val="24"/>
                <w:szCs w:val="24"/>
              </w:rPr>
              <w:t>е</w:t>
            </w:r>
            <w:r w:rsidRPr="00B535C1">
              <w:rPr>
                <w:color w:val="000000"/>
                <w:spacing w:val="2"/>
                <w:w w:val="101"/>
                <w:sz w:val="24"/>
                <w:szCs w:val="24"/>
              </w:rPr>
              <w:t>л</w:t>
            </w:r>
            <w:r w:rsidRPr="00B535C1">
              <w:rPr>
                <w:color w:val="000000"/>
                <w:spacing w:val="2"/>
                <w:w w:val="104"/>
                <w:sz w:val="24"/>
                <w:szCs w:val="24"/>
              </w:rPr>
              <w:t>и</w:t>
            </w:r>
            <w:r w:rsidRPr="00B535C1">
              <w:rPr>
                <w:color w:val="000000"/>
                <w:spacing w:val="1"/>
                <w:w w:val="105"/>
                <w:sz w:val="24"/>
                <w:szCs w:val="24"/>
              </w:rPr>
              <w:t>к</w:t>
            </w:r>
            <w:r w:rsidRPr="00B535C1">
              <w:rPr>
                <w:color w:val="000000"/>
                <w:spacing w:val="2"/>
                <w:w w:val="106"/>
                <w:sz w:val="24"/>
                <w:szCs w:val="24"/>
              </w:rPr>
              <w:t>о</w:t>
            </w:r>
            <w:r w:rsidRPr="00B535C1">
              <w:rPr>
                <w:color w:val="000000"/>
                <w:spacing w:val="1"/>
                <w:w w:val="104"/>
                <w:sz w:val="24"/>
                <w:szCs w:val="24"/>
              </w:rPr>
              <w:t>й</w:t>
            </w:r>
            <w:r w:rsidRPr="00B535C1">
              <w:rPr>
                <w:color w:val="000000"/>
                <w:spacing w:val="44"/>
                <w:sz w:val="24"/>
                <w:szCs w:val="24"/>
              </w:rPr>
              <w:t xml:space="preserve"> </w:t>
            </w:r>
            <w:r w:rsidRPr="00B535C1">
              <w:rPr>
                <w:color w:val="000000"/>
                <w:spacing w:val="5"/>
                <w:w w:val="106"/>
                <w:sz w:val="24"/>
                <w:szCs w:val="24"/>
              </w:rPr>
              <w:t>О</w:t>
            </w:r>
            <w:r w:rsidRPr="00B535C1">
              <w:rPr>
                <w:color w:val="000000"/>
                <w:w w:val="108"/>
                <w:sz w:val="24"/>
                <w:szCs w:val="24"/>
              </w:rPr>
              <w:t>т</w:t>
            </w:r>
            <w:r w:rsidRPr="00B535C1">
              <w:rPr>
                <w:color w:val="000000"/>
                <w:w w:val="102"/>
                <w:sz w:val="24"/>
                <w:szCs w:val="24"/>
              </w:rPr>
              <w:t>е</w:t>
            </w:r>
            <w:r w:rsidRPr="00B535C1">
              <w:rPr>
                <w:color w:val="000000"/>
                <w:spacing w:val="1"/>
                <w:w w:val="112"/>
                <w:sz w:val="24"/>
                <w:szCs w:val="24"/>
              </w:rPr>
              <w:t>ч</w:t>
            </w:r>
            <w:r w:rsidRPr="00B535C1">
              <w:rPr>
                <w:color w:val="000000"/>
                <w:spacing w:val="2"/>
                <w:w w:val="102"/>
                <w:sz w:val="24"/>
                <w:szCs w:val="24"/>
              </w:rPr>
              <w:t>е</w:t>
            </w:r>
            <w:r w:rsidRPr="00B535C1">
              <w:rPr>
                <w:color w:val="000000"/>
                <w:spacing w:val="6"/>
                <w:w w:val="108"/>
                <w:sz w:val="24"/>
                <w:szCs w:val="24"/>
              </w:rPr>
              <w:t>с</w:t>
            </w:r>
            <w:r w:rsidRPr="00B535C1">
              <w:rPr>
                <w:color w:val="000000"/>
                <w:spacing w:val="1"/>
                <w:w w:val="108"/>
                <w:sz w:val="24"/>
                <w:szCs w:val="24"/>
              </w:rPr>
              <w:t>т</w:t>
            </w:r>
            <w:r w:rsidRPr="00B535C1">
              <w:rPr>
                <w:color w:val="000000"/>
                <w:spacing w:val="2"/>
                <w:w w:val="106"/>
                <w:sz w:val="24"/>
                <w:szCs w:val="24"/>
              </w:rPr>
              <w:t>в</w:t>
            </w:r>
            <w:r w:rsidRPr="00B535C1">
              <w:rPr>
                <w:color w:val="000000"/>
                <w:spacing w:val="2"/>
                <w:w w:val="102"/>
                <w:sz w:val="24"/>
                <w:szCs w:val="24"/>
              </w:rPr>
              <w:t>е</w:t>
            </w:r>
            <w:r w:rsidRPr="00B535C1">
              <w:rPr>
                <w:color w:val="000000"/>
                <w:spacing w:val="2"/>
                <w:w w:val="104"/>
                <w:sz w:val="24"/>
                <w:szCs w:val="24"/>
              </w:rPr>
              <w:t>нн</w:t>
            </w:r>
            <w:r w:rsidRPr="00B535C1">
              <w:rPr>
                <w:color w:val="000000"/>
                <w:spacing w:val="2"/>
                <w:w w:val="106"/>
                <w:sz w:val="24"/>
                <w:szCs w:val="24"/>
              </w:rPr>
              <w:t>о</w:t>
            </w:r>
            <w:r w:rsidRPr="00B535C1">
              <w:rPr>
                <w:color w:val="000000"/>
                <w:w w:val="104"/>
                <w:sz w:val="24"/>
                <w:szCs w:val="24"/>
              </w:rPr>
              <w:t>й</w:t>
            </w:r>
            <w:r w:rsidRPr="00B535C1">
              <w:rPr>
                <w:color w:val="000000"/>
                <w:spacing w:val="45"/>
                <w:sz w:val="24"/>
                <w:szCs w:val="24"/>
              </w:rPr>
              <w:t xml:space="preserve"> </w:t>
            </w:r>
            <w:r w:rsidRPr="00B535C1">
              <w:rPr>
                <w:color w:val="000000"/>
                <w:spacing w:val="2"/>
                <w:w w:val="106"/>
                <w:sz w:val="24"/>
                <w:szCs w:val="24"/>
              </w:rPr>
              <w:t>во</w:t>
            </w:r>
            <w:r w:rsidRPr="00B535C1">
              <w:rPr>
                <w:color w:val="000000"/>
                <w:spacing w:val="3"/>
                <w:w w:val="104"/>
                <w:sz w:val="24"/>
                <w:szCs w:val="24"/>
              </w:rPr>
              <w:t>й</w:t>
            </w:r>
            <w:r w:rsidRPr="00B535C1">
              <w:rPr>
                <w:color w:val="000000"/>
                <w:spacing w:val="1"/>
                <w:w w:val="104"/>
                <w:sz w:val="24"/>
                <w:szCs w:val="24"/>
              </w:rPr>
              <w:t>н</w:t>
            </w:r>
            <w:r w:rsidRPr="00B535C1">
              <w:rPr>
                <w:color w:val="000000"/>
                <w:spacing w:val="3"/>
                <w:w w:val="101"/>
                <w:sz w:val="24"/>
                <w:szCs w:val="24"/>
              </w:rPr>
              <w:t>ы</w:t>
            </w:r>
            <w:r w:rsidRPr="00B535C1">
              <w:rPr>
                <w:color w:val="000000"/>
                <w:w w:val="83"/>
                <w:sz w:val="24"/>
                <w:szCs w:val="24"/>
              </w:rPr>
              <w:t>.</w:t>
            </w:r>
            <w:r w:rsidRPr="00B535C1">
              <w:rPr>
                <w:color w:val="000000"/>
                <w:spacing w:val="44"/>
                <w:sz w:val="24"/>
                <w:szCs w:val="24"/>
              </w:rPr>
              <w:t xml:space="preserve"> </w:t>
            </w:r>
            <w:r w:rsidRPr="00B535C1">
              <w:rPr>
                <w:color w:val="000000"/>
                <w:spacing w:val="2"/>
                <w:w w:val="110"/>
                <w:sz w:val="24"/>
                <w:szCs w:val="24"/>
              </w:rPr>
              <w:t>С</w:t>
            </w:r>
            <w:r w:rsidRPr="00B535C1">
              <w:rPr>
                <w:color w:val="000000"/>
                <w:spacing w:val="2"/>
                <w:w w:val="106"/>
                <w:sz w:val="24"/>
                <w:szCs w:val="24"/>
              </w:rPr>
              <w:t>п</w:t>
            </w:r>
            <w:r w:rsidRPr="00B535C1">
              <w:rPr>
                <w:color w:val="000000"/>
                <w:spacing w:val="3"/>
                <w:w w:val="106"/>
                <w:sz w:val="24"/>
                <w:szCs w:val="24"/>
              </w:rPr>
              <w:t>о</w:t>
            </w:r>
            <w:r w:rsidRPr="00B535C1">
              <w:rPr>
                <w:color w:val="000000"/>
                <w:spacing w:val="1"/>
                <w:w w:val="108"/>
                <w:sz w:val="24"/>
                <w:szCs w:val="24"/>
              </w:rPr>
              <w:t>с</w:t>
            </w:r>
            <w:r w:rsidRPr="00B535C1">
              <w:rPr>
                <w:color w:val="000000"/>
                <w:spacing w:val="2"/>
                <w:w w:val="106"/>
                <w:sz w:val="24"/>
                <w:szCs w:val="24"/>
              </w:rPr>
              <w:t>о</w:t>
            </w:r>
            <w:r w:rsidRPr="00B535C1">
              <w:rPr>
                <w:color w:val="000000"/>
                <w:spacing w:val="2"/>
                <w:w w:val="101"/>
                <w:sz w:val="24"/>
                <w:szCs w:val="24"/>
              </w:rPr>
              <w:t>б</w:t>
            </w:r>
            <w:r w:rsidRPr="00B535C1">
              <w:rPr>
                <w:color w:val="000000"/>
                <w:spacing w:val="6"/>
                <w:w w:val="108"/>
                <w:sz w:val="24"/>
                <w:szCs w:val="24"/>
              </w:rPr>
              <w:t>с</w:t>
            </w:r>
            <w:r w:rsidRPr="00B535C1">
              <w:rPr>
                <w:color w:val="000000"/>
                <w:spacing w:val="1"/>
                <w:w w:val="108"/>
                <w:sz w:val="24"/>
                <w:szCs w:val="24"/>
              </w:rPr>
              <w:t>т</w:t>
            </w:r>
            <w:r w:rsidRPr="00B535C1">
              <w:rPr>
                <w:color w:val="000000"/>
                <w:spacing w:val="2"/>
                <w:w w:val="106"/>
                <w:sz w:val="24"/>
                <w:szCs w:val="24"/>
              </w:rPr>
              <w:t>в</w:t>
            </w:r>
            <w:r w:rsidRPr="00B535C1">
              <w:rPr>
                <w:color w:val="000000"/>
                <w:spacing w:val="3"/>
                <w:w w:val="106"/>
                <w:sz w:val="24"/>
                <w:szCs w:val="24"/>
              </w:rPr>
              <w:t>о</w:t>
            </w:r>
            <w:r w:rsidRPr="00B535C1">
              <w:rPr>
                <w:color w:val="000000"/>
                <w:spacing w:val="2"/>
                <w:w w:val="106"/>
                <w:sz w:val="24"/>
                <w:szCs w:val="24"/>
              </w:rPr>
              <w:t>в</w:t>
            </w:r>
            <w:r w:rsidRPr="00B535C1">
              <w:rPr>
                <w:color w:val="000000"/>
                <w:spacing w:val="1"/>
                <w:w w:val="102"/>
                <w:sz w:val="24"/>
                <w:szCs w:val="24"/>
              </w:rPr>
              <w:t>а</w:t>
            </w:r>
            <w:r w:rsidRPr="00B535C1">
              <w:rPr>
                <w:color w:val="000000"/>
                <w:w w:val="108"/>
                <w:sz w:val="24"/>
                <w:szCs w:val="24"/>
              </w:rPr>
              <w:t>ть</w:t>
            </w:r>
            <w:r w:rsidRPr="00B535C1">
              <w:rPr>
                <w:color w:val="000000"/>
                <w:spacing w:val="45"/>
                <w:sz w:val="24"/>
                <w:szCs w:val="24"/>
              </w:rPr>
              <w:t xml:space="preserve"> </w:t>
            </w:r>
            <w:r w:rsidRPr="00B535C1">
              <w:rPr>
                <w:color w:val="000000"/>
                <w:spacing w:val="1"/>
                <w:w w:val="96"/>
                <w:sz w:val="24"/>
                <w:szCs w:val="24"/>
              </w:rPr>
              <w:t>д</w:t>
            </w:r>
            <w:r w:rsidRPr="00B535C1">
              <w:rPr>
                <w:color w:val="000000"/>
                <w:spacing w:val="3"/>
                <w:w w:val="106"/>
                <w:sz w:val="24"/>
                <w:szCs w:val="24"/>
              </w:rPr>
              <w:t>у</w:t>
            </w:r>
            <w:r w:rsidRPr="00B535C1">
              <w:rPr>
                <w:color w:val="000000"/>
                <w:w w:val="108"/>
                <w:sz w:val="24"/>
                <w:szCs w:val="24"/>
              </w:rPr>
              <w:t>х</w:t>
            </w:r>
            <w:r w:rsidRPr="00B535C1">
              <w:rPr>
                <w:color w:val="000000"/>
                <w:spacing w:val="1"/>
                <w:w w:val="106"/>
                <w:sz w:val="24"/>
                <w:szCs w:val="24"/>
              </w:rPr>
              <w:t>о</w:t>
            </w:r>
            <w:r w:rsidRPr="00B535C1">
              <w:rPr>
                <w:color w:val="000000"/>
                <w:spacing w:val="2"/>
                <w:w w:val="106"/>
                <w:sz w:val="24"/>
                <w:szCs w:val="24"/>
              </w:rPr>
              <w:t>в</w:t>
            </w:r>
            <w:r w:rsidRPr="00B535C1">
              <w:rPr>
                <w:color w:val="000000"/>
                <w:spacing w:val="2"/>
                <w:w w:val="104"/>
                <w:sz w:val="24"/>
                <w:szCs w:val="24"/>
              </w:rPr>
              <w:t>н</w:t>
            </w:r>
            <w:r w:rsidRPr="00B535C1">
              <w:rPr>
                <w:color w:val="000000"/>
                <w:spacing w:val="3"/>
                <w:w w:val="106"/>
                <w:sz w:val="24"/>
                <w:szCs w:val="24"/>
              </w:rPr>
              <w:t>о</w:t>
            </w:r>
            <w:r w:rsidRPr="00B535C1">
              <w:rPr>
                <w:color w:val="000000"/>
                <w:spacing w:val="3"/>
                <w:w w:val="102"/>
                <w:sz w:val="24"/>
                <w:szCs w:val="24"/>
              </w:rPr>
              <w:t>-</w:t>
            </w:r>
            <w:r w:rsidRPr="00B535C1">
              <w:rPr>
                <w:color w:val="000000"/>
                <w:spacing w:val="2"/>
                <w:w w:val="104"/>
                <w:sz w:val="24"/>
                <w:szCs w:val="24"/>
              </w:rPr>
              <w:t>н</w:t>
            </w:r>
            <w:r w:rsidRPr="00B535C1">
              <w:rPr>
                <w:color w:val="000000"/>
                <w:spacing w:val="3"/>
                <w:w w:val="110"/>
                <w:sz w:val="24"/>
                <w:szCs w:val="24"/>
              </w:rPr>
              <w:t>р</w:t>
            </w:r>
            <w:r w:rsidRPr="00B535C1">
              <w:rPr>
                <w:color w:val="000000"/>
                <w:spacing w:val="2"/>
                <w:w w:val="102"/>
                <w:sz w:val="24"/>
                <w:szCs w:val="24"/>
              </w:rPr>
              <w:t>а</w:t>
            </w:r>
            <w:r w:rsidRPr="00B535C1">
              <w:rPr>
                <w:color w:val="000000"/>
                <w:spacing w:val="1"/>
                <w:w w:val="106"/>
                <w:sz w:val="24"/>
                <w:szCs w:val="24"/>
              </w:rPr>
              <w:t>в</w:t>
            </w:r>
            <w:r w:rsidRPr="00B535C1">
              <w:rPr>
                <w:color w:val="000000"/>
                <w:spacing w:val="5"/>
                <w:w w:val="108"/>
                <w:sz w:val="24"/>
                <w:szCs w:val="24"/>
              </w:rPr>
              <w:t>с</w:t>
            </w:r>
            <w:r w:rsidRPr="00B535C1">
              <w:rPr>
                <w:color w:val="000000"/>
                <w:spacing w:val="2"/>
                <w:w w:val="108"/>
                <w:sz w:val="24"/>
                <w:szCs w:val="24"/>
              </w:rPr>
              <w:t>т</w:t>
            </w:r>
            <w:r w:rsidRPr="00B535C1">
              <w:rPr>
                <w:color w:val="000000"/>
                <w:spacing w:val="2"/>
                <w:w w:val="106"/>
                <w:sz w:val="24"/>
                <w:szCs w:val="24"/>
              </w:rPr>
              <w:t>в</w:t>
            </w:r>
            <w:r w:rsidRPr="00B535C1">
              <w:rPr>
                <w:color w:val="000000"/>
                <w:spacing w:val="2"/>
                <w:w w:val="102"/>
                <w:sz w:val="24"/>
                <w:szCs w:val="24"/>
              </w:rPr>
              <w:t>е</w:t>
            </w:r>
            <w:r w:rsidRPr="00B535C1">
              <w:rPr>
                <w:color w:val="000000"/>
                <w:spacing w:val="2"/>
                <w:w w:val="104"/>
                <w:sz w:val="24"/>
                <w:szCs w:val="24"/>
              </w:rPr>
              <w:t>нн</w:t>
            </w:r>
            <w:r w:rsidRPr="00B535C1">
              <w:rPr>
                <w:color w:val="000000"/>
                <w:spacing w:val="2"/>
                <w:w w:val="106"/>
                <w:sz w:val="24"/>
                <w:szCs w:val="24"/>
              </w:rPr>
              <w:t>о</w:t>
            </w:r>
            <w:r w:rsidRPr="00B535C1">
              <w:rPr>
                <w:color w:val="000000"/>
                <w:spacing w:val="2"/>
                <w:w w:val="96"/>
                <w:sz w:val="24"/>
                <w:szCs w:val="24"/>
              </w:rPr>
              <w:t>м</w:t>
            </w:r>
            <w:r w:rsidRPr="00B535C1">
              <w:rPr>
                <w:color w:val="000000"/>
                <w:w w:val="106"/>
                <w:sz w:val="24"/>
                <w:szCs w:val="24"/>
              </w:rPr>
              <w:t>у</w:t>
            </w:r>
            <w:r w:rsidRPr="00B535C1">
              <w:rPr>
                <w:color w:val="000000"/>
                <w:spacing w:val="68"/>
                <w:sz w:val="24"/>
                <w:szCs w:val="24"/>
              </w:rPr>
              <w:t xml:space="preserve"> </w:t>
            </w:r>
            <w:r w:rsidRPr="00B535C1">
              <w:rPr>
                <w:color w:val="000000"/>
                <w:spacing w:val="3"/>
                <w:w w:val="108"/>
                <w:sz w:val="24"/>
                <w:szCs w:val="24"/>
              </w:rPr>
              <w:t>с</w:t>
            </w:r>
            <w:r w:rsidRPr="00B535C1">
              <w:rPr>
                <w:color w:val="000000"/>
                <w:spacing w:val="3"/>
                <w:w w:val="102"/>
                <w:sz w:val="24"/>
                <w:szCs w:val="24"/>
              </w:rPr>
              <w:t>а</w:t>
            </w:r>
            <w:r w:rsidRPr="00B535C1">
              <w:rPr>
                <w:color w:val="000000"/>
                <w:spacing w:val="1"/>
                <w:w w:val="96"/>
                <w:sz w:val="24"/>
                <w:szCs w:val="24"/>
              </w:rPr>
              <w:t>м</w:t>
            </w:r>
            <w:r w:rsidRPr="00B535C1">
              <w:rPr>
                <w:color w:val="000000"/>
                <w:spacing w:val="2"/>
                <w:w w:val="106"/>
                <w:sz w:val="24"/>
                <w:szCs w:val="24"/>
              </w:rPr>
              <w:t>ооп</w:t>
            </w:r>
            <w:r w:rsidRPr="00B535C1">
              <w:rPr>
                <w:color w:val="000000"/>
                <w:spacing w:val="2"/>
                <w:w w:val="110"/>
                <w:sz w:val="24"/>
                <w:szCs w:val="24"/>
              </w:rPr>
              <w:t>р</w:t>
            </w:r>
            <w:r w:rsidRPr="00B535C1">
              <w:rPr>
                <w:color w:val="000000"/>
                <w:spacing w:val="3"/>
                <w:w w:val="102"/>
                <w:sz w:val="24"/>
                <w:szCs w:val="24"/>
              </w:rPr>
              <w:t>е</w:t>
            </w:r>
            <w:r w:rsidRPr="00B535C1">
              <w:rPr>
                <w:color w:val="000000"/>
                <w:spacing w:val="1"/>
                <w:w w:val="96"/>
                <w:sz w:val="24"/>
                <w:szCs w:val="24"/>
              </w:rPr>
              <w:t>д</w:t>
            </w:r>
            <w:r w:rsidRPr="00B535C1">
              <w:rPr>
                <w:color w:val="000000"/>
                <w:spacing w:val="4"/>
                <w:w w:val="102"/>
                <w:sz w:val="24"/>
                <w:szCs w:val="24"/>
              </w:rPr>
              <w:t>е</w:t>
            </w:r>
            <w:r w:rsidRPr="00B535C1">
              <w:rPr>
                <w:color w:val="000000"/>
                <w:spacing w:val="2"/>
                <w:w w:val="101"/>
                <w:sz w:val="24"/>
                <w:szCs w:val="24"/>
              </w:rPr>
              <w:t>л</w:t>
            </w:r>
            <w:r w:rsidRPr="00B535C1">
              <w:rPr>
                <w:color w:val="000000"/>
                <w:spacing w:val="2"/>
                <w:w w:val="102"/>
                <w:sz w:val="24"/>
                <w:szCs w:val="24"/>
              </w:rPr>
              <w:t>е</w:t>
            </w:r>
            <w:r w:rsidRPr="00B535C1">
              <w:rPr>
                <w:color w:val="000000"/>
                <w:spacing w:val="2"/>
                <w:w w:val="104"/>
                <w:sz w:val="24"/>
                <w:szCs w:val="24"/>
              </w:rPr>
              <w:t>ни</w:t>
            </w:r>
            <w:r w:rsidRPr="00B535C1">
              <w:rPr>
                <w:color w:val="000000"/>
                <w:w w:val="99"/>
                <w:sz w:val="24"/>
                <w:szCs w:val="24"/>
              </w:rPr>
              <w:t>ю</w:t>
            </w:r>
            <w:r w:rsidRPr="00B535C1">
              <w:rPr>
                <w:color w:val="000000"/>
                <w:spacing w:val="68"/>
                <w:sz w:val="24"/>
                <w:szCs w:val="24"/>
              </w:rPr>
              <w:t xml:space="preserve"> </w:t>
            </w:r>
            <w:r w:rsidRPr="00B535C1">
              <w:rPr>
                <w:color w:val="000000"/>
                <w:spacing w:val="1"/>
                <w:w w:val="96"/>
                <w:sz w:val="24"/>
                <w:szCs w:val="24"/>
              </w:rPr>
              <w:t>д</w:t>
            </w:r>
            <w:r w:rsidRPr="00B535C1">
              <w:rPr>
                <w:color w:val="000000"/>
                <w:spacing w:val="1"/>
                <w:w w:val="102"/>
                <w:sz w:val="24"/>
                <w:szCs w:val="24"/>
              </w:rPr>
              <w:t>е</w:t>
            </w:r>
            <w:r w:rsidRPr="00B535C1">
              <w:rPr>
                <w:color w:val="000000"/>
                <w:spacing w:val="-1"/>
                <w:w w:val="108"/>
                <w:sz w:val="24"/>
                <w:szCs w:val="24"/>
              </w:rPr>
              <w:t>т</w:t>
            </w:r>
            <w:r w:rsidRPr="00B535C1">
              <w:rPr>
                <w:color w:val="000000"/>
                <w:spacing w:val="1"/>
                <w:w w:val="102"/>
                <w:sz w:val="24"/>
                <w:szCs w:val="24"/>
              </w:rPr>
              <w:t>е</w:t>
            </w:r>
            <w:r w:rsidRPr="00B535C1">
              <w:rPr>
                <w:color w:val="000000"/>
                <w:spacing w:val="2"/>
                <w:w w:val="104"/>
                <w:sz w:val="24"/>
                <w:szCs w:val="24"/>
              </w:rPr>
              <w:t>й</w:t>
            </w:r>
            <w:r w:rsidRPr="00B535C1">
              <w:rPr>
                <w:color w:val="000000"/>
                <w:w w:val="84"/>
                <w:sz w:val="24"/>
                <w:szCs w:val="24"/>
              </w:rPr>
              <w:t>,</w:t>
            </w:r>
            <w:r w:rsidRPr="00B535C1">
              <w:rPr>
                <w:color w:val="000000"/>
                <w:spacing w:val="67"/>
                <w:sz w:val="24"/>
                <w:szCs w:val="24"/>
              </w:rPr>
              <w:t xml:space="preserve"> </w:t>
            </w:r>
            <w:r w:rsidRPr="00B535C1">
              <w:rPr>
                <w:color w:val="000000"/>
                <w:spacing w:val="3"/>
                <w:w w:val="104"/>
                <w:sz w:val="24"/>
                <w:szCs w:val="24"/>
              </w:rPr>
              <w:t>ф</w:t>
            </w:r>
            <w:r w:rsidRPr="00B535C1">
              <w:rPr>
                <w:color w:val="000000"/>
                <w:spacing w:val="1"/>
                <w:w w:val="106"/>
                <w:sz w:val="24"/>
                <w:szCs w:val="24"/>
              </w:rPr>
              <w:t>о</w:t>
            </w:r>
            <w:r w:rsidRPr="00B535C1">
              <w:rPr>
                <w:color w:val="000000"/>
                <w:spacing w:val="3"/>
                <w:w w:val="110"/>
                <w:sz w:val="24"/>
                <w:szCs w:val="24"/>
              </w:rPr>
              <w:t>р</w:t>
            </w:r>
            <w:r w:rsidRPr="00B535C1">
              <w:rPr>
                <w:color w:val="000000"/>
                <w:spacing w:val="3"/>
                <w:w w:val="96"/>
                <w:sz w:val="24"/>
                <w:szCs w:val="24"/>
              </w:rPr>
              <w:t>м</w:t>
            </w:r>
            <w:r w:rsidRPr="00B535C1">
              <w:rPr>
                <w:color w:val="000000"/>
                <w:spacing w:val="2"/>
                <w:w w:val="104"/>
                <w:sz w:val="24"/>
                <w:szCs w:val="24"/>
              </w:rPr>
              <w:t>и</w:t>
            </w:r>
            <w:r w:rsidRPr="00B535C1">
              <w:rPr>
                <w:color w:val="000000"/>
                <w:spacing w:val="1"/>
                <w:w w:val="110"/>
                <w:sz w:val="24"/>
                <w:szCs w:val="24"/>
              </w:rPr>
              <w:t>р</w:t>
            </w:r>
            <w:r w:rsidRPr="00B535C1">
              <w:rPr>
                <w:color w:val="000000"/>
                <w:spacing w:val="2"/>
                <w:w w:val="106"/>
                <w:sz w:val="24"/>
                <w:szCs w:val="24"/>
              </w:rPr>
              <w:t>ов</w:t>
            </w:r>
            <w:r w:rsidRPr="00B535C1">
              <w:rPr>
                <w:color w:val="000000"/>
                <w:spacing w:val="3"/>
                <w:w w:val="102"/>
                <w:sz w:val="24"/>
                <w:szCs w:val="24"/>
              </w:rPr>
              <w:t>а</w:t>
            </w:r>
            <w:r w:rsidRPr="00B535C1">
              <w:rPr>
                <w:color w:val="000000"/>
                <w:spacing w:val="2"/>
                <w:w w:val="104"/>
                <w:sz w:val="24"/>
                <w:szCs w:val="24"/>
              </w:rPr>
              <w:t>ни</w:t>
            </w:r>
            <w:r w:rsidRPr="00B535C1">
              <w:rPr>
                <w:color w:val="000000"/>
                <w:w w:val="99"/>
                <w:sz w:val="24"/>
                <w:szCs w:val="24"/>
              </w:rPr>
              <w:t>ю</w:t>
            </w:r>
            <w:r w:rsidRPr="00B535C1">
              <w:rPr>
                <w:color w:val="000000"/>
                <w:spacing w:val="67"/>
                <w:sz w:val="24"/>
                <w:szCs w:val="24"/>
              </w:rPr>
              <w:t xml:space="preserve"> </w:t>
            </w:r>
            <w:r w:rsidRPr="00B535C1">
              <w:rPr>
                <w:color w:val="000000"/>
                <w:spacing w:val="1"/>
                <w:w w:val="113"/>
                <w:sz w:val="24"/>
                <w:szCs w:val="24"/>
              </w:rPr>
              <w:t>г</w:t>
            </w:r>
            <w:r w:rsidRPr="00B535C1">
              <w:rPr>
                <w:color w:val="000000"/>
                <w:spacing w:val="2"/>
                <w:w w:val="110"/>
                <w:sz w:val="24"/>
                <w:szCs w:val="24"/>
              </w:rPr>
              <w:t>р</w:t>
            </w:r>
            <w:r w:rsidRPr="00B535C1">
              <w:rPr>
                <w:color w:val="000000"/>
                <w:spacing w:val="2"/>
                <w:w w:val="102"/>
                <w:sz w:val="24"/>
                <w:szCs w:val="24"/>
              </w:rPr>
              <w:t>а</w:t>
            </w:r>
            <w:r w:rsidRPr="00B535C1">
              <w:rPr>
                <w:color w:val="000000"/>
                <w:spacing w:val="7"/>
                <w:w w:val="98"/>
                <w:sz w:val="24"/>
                <w:szCs w:val="24"/>
              </w:rPr>
              <w:t>ж</w:t>
            </w:r>
            <w:r w:rsidRPr="00B535C1">
              <w:rPr>
                <w:color w:val="000000"/>
                <w:spacing w:val="2"/>
                <w:w w:val="96"/>
                <w:sz w:val="24"/>
                <w:szCs w:val="24"/>
              </w:rPr>
              <w:t>д</w:t>
            </w:r>
            <w:r w:rsidRPr="00B535C1">
              <w:rPr>
                <w:color w:val="000000"/>
                <w:spacing w:val="2"/>
                <w:w w:val="102"/>
                <w:sz w:val="24"/>
                <w:szCs w:val="24"/>
              </w:rPr>
              <w:t>а</w:t>
            </w:r>
            <w:r w:rsidRPr="00B535C1">
              <w:rPr>
                <w:color w:val="000000"/>
                <w:spacing w:val="2"/>
                <w:w w:val="104"/>
                <w:sz w:val="24"/>
                <w:szCs w:val="24"/>
              </w:rPr>
              <w:t>н</w:t>
            </w:r>
            <w:r w:rsidRPr="00B535C1">
              <w:rPr>
                <w:color w:val="000000"/>
                <w:spacing w:val="2"/>
                <w:w w:val="108"/>
                <w:sz w:val="24"/>
                <w:szCs w:val="24"/>
              </w:rPr>
              <w:t>с</w:t>
            </w:r>
            <w:r w:rsidRPr="00B535C1">
              <w:rPr>
                <w:color w:val="000000"/>
                <w:spacing w:val="1"/>
                <w:w w:val="105"/>
                <w:sz w:val="24"/>
                <w:szCs w:val="24"/>
              </w:rPr>
              <w:t>к</w:t>
            </w:r>
            <w:r w:rsidRPr="00B535C1">
              <w:rPr>
                <w:color w:val="000000"/>
                <w:spacing w:val="2"/>
                <w:w w:val="106"/>
                <w:sz w:val="24"/>
                <w:szCs w:val="24"/>
              </w:rPr>
              <w:t>о</w:t>
            </w:r>
            <w:r w:rsidRPr="00B535C1">
              <w:rPr>
                <w:color w:val="000000"/>
                <w:w w:val="104"/>
                <w:sz w:val="24"/>
                <w:szCs w:val="24"/>
              </w:rPr>
              <w:t>й</w:t>
            </w:r>
            <w:r w:rsidRPr="00B535C1">
              <w:rPr>
                <w:color w:val="000000"/>
                <w:spacing w:val="20"/>
                <w:sz w:val="24"/>
                <w:szCs w:val="24"/>
              </w:rPr>
              <w:t xml:space="preserve"> </w:t>
            </w:r>
            <w:r w:rsidRPr="00B535C1">
              <w:rPr>
                <w:color w:val="000000"/>
                <w:spacing w:val="2"/>
                <w:w w:val="106"/>
                <w:sz w:val="24"/>
                <w:szCs w:val="24"/>
              </w:rPr>
              <w:t>п</w:t>
            </w:r>
            <w:r w:rsidRPr="00B535C1">
              <w:rPr>
                <w:color w:val="000000"/>
                <w:spacing w:val="3"/>
                <w:w w:val="106"/>
                <w:sz w:val="24"/>
                <w:szCs w:val="24"/>
              </w:rPr>
              <w:t>о</w:t>
            </w:r>
            <w:r w:rsidRPr="00B535C1">
              <w:rPr>
                <w:color w:val="000000"/>
                <w:spacing w:val="2"/>
                <w:w w:val="104"/>
                <w:sz w:val="24"/>
                <w:szCs w:val="24"/>
              </w:rPr>
              <w:t>зи</w:t>
            </w:r>
            <w:r w:rsidRPr="00B535C1">
              <w:rPr>
                <w:color w:val="000000"/>
                <w:spacing w:val="2"/>
                <w:w w:val="103"/>
                <w:sz w:val="24"/>
                <w:szCs w:val="24"/>
              </w:rPr>
              <w:t>ц</w:t>
            </w:r>
            <w:r w:rsidRPr="00B535C1">
              <w:rPr>
                <w:color w:val="000000"/>
                <w:spacing w:val="1"/>
                <w:w w:val="104"/>
                <w:sz w:val="24"/>
                <w:szCs w:val="24"/>
              </w:rPr>
              <w:t>и</w:t>
            </w:r>
            <w:r w:rsidRPr="00B535C1">
              <w:rPr>
                <w:color w:val="000000"/>
                <w:spacing w:val="2"/>
                <w:w w:val="104"/>
                <w:sz w:val="24"/>
                <w:szCs w:val="24"/>
              </w:rPr>
              <w:t>и</w:t>
            </w:r>
            <w:r w:rsidRPr="00B535C1">
              <w:rPr>
                <w:color w:val="000000"/>
                <w:w w:val="83"/>
                <w:sz w:val="24"/>
                <w:szCs w:val="24"/>
              </w:rPr>
              <w:t xml:space="preserve">. </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t>29.</w:t>
            </w:r>
          </w:p>
        </w:tc>
        <w:tc>
          <w:tcPr>
            <w:tcW w:w="2888" w:type="dxa"/>
          </w:tcPr>
          <w:p w:rsidR="007F7BB3" w:rsidRPr="007F7BB3" w:rsidRDefault="007F7BB3" w:rsidP="00C0788A">
            <w:pPr>
              <w:adjustRightInd w:val="0"/>
              <w:jc w:val="both"/>
              <w:rPr>
                <w:sz w:val="24"/>
                <w:szCs w:val="24"/>
              </w:rPr>
            </w:pPr>
            <w:r w:rsidRPr="007F7BB3">
              <w:rPr>
                <w:sz w:val="24"/>
                <w:szCs w:val="24"/>
              </w:rPr>
              <w:t>Экологические объекты г. Рыбинска и Ярославской области</w:t>
            </w:r>
          </w:p>
        </w:tc>
        <w:tc>
          <w:tcPr>
            <w:tcW w:w="5936" w:type="dxa"/>
          </w:tcPr>
          <w:p w:rsidR="007F7BB3" w:rsidRPr="00B535C1" w:rsidRDefault="007F7BB3" w:rsidP="007F7BB3">
            <w:pPr>
              <w:adjustRightInd w:val="0"/>
              <w:rPr>
                <w:sz w:val="24"/>
                <w:szCs w:val="24"/>
              </w:rPr>
            </w:pPr>
            <w:r>
              <w:rPr>
                <w:sz w:val="24"/>
                <w:szCs w:val="24"/>
              </w:rPr>
              <w:t>Познакомить с природными особенностями г. Рыбинска и Ярославской области. Экологическими проблемами.</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t>30</w:t>
            </w:r>
          </w:p>
        </w:tc>
        <w:tc>
          <w:tcPr>
            <w:tcW w:w="2888" w:type="dxa"/>
          </w:tcPr>
          <w:p w:rsidR="007F7BB3" w:rsidRPr="007F7BB3" w:rsidRDefault="007F7BB3" w:rsidP="00C0788A">
            <w:pPr>
              <w:adjustRightInd w:val="0"/>
              <w:jc w:val="both"/>
              <w:rPr>
                <w:sz w:val="24"/>
                <w:szCs w:val="24"/>
              </w:rPr>
            </w:pPr>
            <w:r w:rsidRPr="007F7BB3">
              <w:rPr>
                <w:sz w:val="24"/>
                <w:szCs w:val="24"/>
              </w:rPr>
              <w:t>Промышленные объекты Рыбинска и Рыбинского района</w:t>
            </w:r>
          </w:p>
        </w:tc>
        <w:tc>
          <w:tcPr>
            <w:tcW w:w="5936" w:type="dxa"/>
          </w:tcPr>
          <w:p w:rsidR="007F7BB3" w:rsidRPr="00B535C1" w:rsidRDefault="007F7BB3" w:rsidP="00C0788A">
            <w:pPr>
              <w:adjustRightInd w:val="0"/>
              <w:rPr>
                <w:sz w:val="24"/>
                <w:szCs w:val="24"/>
              </w:rPr>
            </w:pPr>
            <w:r w:rsidRPr="00B535C1">
              <w:rPr>
                <w:sz w:val="24"/>
                <w:szCs w:val="24"/>
              </w:rPr>
              <w:t>Обогатить знания детей о промышленных предприятиях г. Рыбинска, товарах и услугах, профессиях. Воспитывать представления о трудовой деятельности.</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t>31</w:t>
            </w:r>
          </w:p>
        </w:tc>
        <w:tc>
          <w:tcPr>
            <w:tcW w:w="2888" w:type="dxa"/>
          </w:tcPr>
          <w:p w:rsidR="007F7BB3" w:rsidRPr="00B535C1" w:rsidRDefault="007F7BB3" w:rsidP="00C0788A">
            <w:pPr>
              <w:adjustRightInd w:val="0"/>
              <w:jc w:val="both"/>
              <w:rPr>
                <w:i/>
                <w:sz w:val="24"/>
                <w:szCs w:val="24"/>
              </w:rPr>
            </w:pPr>
            <w:r w:rsidRPr="00B535C1">
              <w:rPr>
                <w:b/>
                <w:bCs/>
                <w:color w:val="000000"/>
                <w:w w:val="98"/>
                <w:sz w:val="24"/>
                <w:szCs w:val="24"/>
              </w:rPr>
              <w:t>М</w:t>
            </w:r>
            <w:r w:rsidRPr="00B535C1">
              <w:rPr>
                <w:b/>
                <w:bCs/>
                <w:color w:val="000000"/>
                <w:spacing w:val="-2"/>
                <w:w w:val="109"/>
                <w:sz w:val="24"/>
                <w:szCs w:val="24"/>
              </w:rPr>
              <w:t>о</w:t>
            </w:r>
            <w:r w:rsidRPr="00B535C1">
              <w:rPr>
                <w:b/>
                <w:bCs/>
                <w:color w:val="000000"/>
                <w:spacing w:val="2"/>
                <w:w w:val="119"/>
                <w:sz w:val="24"/>
                <w:szCs w:val="24"/>
              </w:rPr>
              <w:t>г</w:t>
            </w:r>
            <w:r w:rsidRPr="00B535C1">
              <w:rPr>
                <w:b/>
                <w:bCs/>
                <w:color w:val="000000"/>
                <w:w w:val="112"/>
                <w:sz w:val="24"/>
                <w:szCs w:val="24"/>
              </w:rPr>
              <w:t>у</w:t>
            </w:r>
            <w:r w:rsidRPr="00B535C1">
              <w:rPr>
                <w:b/>
                <w:bCs/>
                <w:color w:val="000000"/>
                <w:spacing w:val="55"/>
                <w:sz w:val="24"/>
                <w:szCs w:val="24"/>
              </w:rPr>
              <w:t xml:space="preserve"> </w:t>
            </w:r>
            <w:r w:rsidRPr="00B535C1">
              <w:rPr>
                <w:b/>
                <w:bCs/>
                <w:color w:val="000000"/>
                <w:w w:val="105"/>
                <w:sz w:val="24"/>
                <w:szCs w:val="24"/>
              </w:rPr>
              <w:t>л</w:t>
            </w:r>
            <w:r w:rsidRPr="00B535C1">
              <w:rPr>
                <w:b/>
                <w:bCs/>
                <w:color w:val="000000"/>
                <w:w w:val="109"/>
                <w:sz w:val="24"/>
                <w:szCs w:val="24"/>
              </w:rPr>
              <w:t>и</w:t>
            </w:r>
            <w:r w:rsidRPr="00B535C1">
              <w:rPr>
                <w:b/>
                <w:bCs/>
                <w:color w:val="000000"/>
                <w:spacing w:val="54"/>
                <w:sz w:val="24"/>
                <w:szCs w:val="24"/>
              </w:rPr>
              <w:t xml:space="preserve"> </w:t>
            </w:r>
            <w:r w:rsidRPr="00B535C1">
              <w:rPr>
                <w:b/>
                <w:bCs/>
                <w:color w:val="000000"/>
                <w:spacing w:val="1"/>
                <w:w w:val="113"/>
                <w:sz w:val="24"/>
                <w:szCs w:val="24"/>
              </w:rPr>
              <w:t>я</w:t>
            </w:r>
            <w:r w:rsidRPr="00B535C1">
              <w:rPr>
                <w:b/>
                <w:bCs/>
                <w:color w:val="000000"/>
                <w:spacing w:val="55"/>
                <w:sz w:val="24"/>
                <w:szCs w:val="24"/>
              </w:rPr>
              <w:t xml:space="preserve"> </w:t>
            </w:r>
            <w:r w:rsidRPr="00B535C1">
              <w:rPr>
                <w:b/>
                <w:bCs/>
                <w:color w:val="000000"/>
                <w:w w:val="109"/>
                <w:sz w:val="24"/>
                <w:szCs w:val="24"/>
              </w:rPr>
              <w:t>со</w:t>
            </w:r>
            <w:r w:rsidRPr="00B535C1">
              <w:rPr>
                <w:b/>
                <w:bCs/>
                <w:color w:val="000000"/>
                <w:spacing w:val="2"/>
                <w:w w:val="113"/>
                <w:sz w:val="24"/>
                <w:szCs w:val="24"/>
              </w:rPr>
              <w:t>в</w:t>
            </w:r>
            <w:r w:rsidRPr="00B535C1">
              <w:rPr>
                <w:b/>
                <w:bCs/>
                <w:color w:val="000000"/>
                <w:w w:val="106"/>
                <w:sz w:val="24"/>
                <w:szCs w:val="24"/>
              </w:rPr>
              <w:t>е</w:t>
            </w:r>
            <w:r w:rsidRPr="00B535C1">
              <w:rPr>
                <w:b/>
                <w:bCs/>
                <w:color w:val="000000"/>
                <w:spacing w:val="1"/>
                <w:w w:val="113"/>
                <w:sz w:val="24"/>
                <w:szCs w:val="24"/>
              </w:rPr>
              <w:t>р</w:t>
            </w:r>
            <w:r w:rsidRPr="00B535C1">
              <w:rPr>
                <w:b/>
                <w:bCs/>
                <w:color w:val="000000"/>
                <w:spacing w:val="1"/>
                <w:w w:val="108"/>
                <w:sz w:val="24"/>
                <w:szCs w:val="24"/>
              </w:rPr>
              <w:t>ш</w:t>
            </w:r>
            <w:r w:rsidRPr="00B535C1">
              <w:rPr>
                <w:b/>
                <w:bCs/>
                <w:color w:val="000000"/>
                <w:w w:val="109"/>
                <w:sz w:val="24"/>
                <w:szCs w:val="24"/>
              </w:rPr>
              <w:t>и</w:t>
            </w:r>
            <w:r w:rsidRPr="00B535C1">
              <w:rPr>
                <w:b/>
                <w:bCs/>
                <w:color w:val="000000"/>
                <w:sz w:val="24"/>
                <w:szCs w:val="24"/>
              </w:rPr>
              <w:t>т</w:t>
            </w:r>
            <w:r w:rsidRPr="00B535C1">
              <w:rPr>
                <w:b/>
                <w:bCs/>
                <w:color w:val="000000"/>
                <w:spacing w:val="1"/>
                <w:w w:val="114"/>
                <w:sz w:val="24"/>
                <w:szCs w:val="24"/>
              </w:rPr>
              <w:t>ь</w:t>
            </w:r>
            <w:r w:rsidRPr="00B535C1">
              <w:rPr>
                <w:b/>
                <w:bCs/>
                <w:color w:val="000000"/>
                <w:spacing w:val="55"/>
                <w:sz w:val="24"/>
                <w:szCs w:val="24"/>
              </w:rPr>
              <w:t xml:space="preserve"> </w:t>
            </w:r>
            <w:r w:rsidRPr="00B535C1">
              <w:rPr>
                <w:b/>
                <w:bCs/>
                <w:color w:val="000000"/>
                <w:spacing w:val="3"/>
                <w:w w:val="109"/>
                <w:sz w:val="24"/>
                <w:szCs w:val="24"/>
              </w:rPr>
              <w:t>Поступок</w:t>
            </w:r>
            <w:r w:rsidRPr="00B535C1">
              <w:rPr>
                <w:b/>
                <w:bCs/>
                <w:color w:val="000000"/>
                <w:spacing w:val="3"/>
                <w:w w:val="97"/>
                <w:sz w:val="24"/>
                <w:szCs w:val="24"/>
              </w:rPr>
              <w:t>?</w:t>
            </w:r>
          </w:p>
        </w:tc>
        <w:tc>
          <w:tcPr>
            <w:tcW w:w="5936" w:type="dxa"/>
          </w:tcPr>
          <w:p w:rsidR="007F7BB3" w:rsidRPr="00B535C1" w:rsidRDefault="007F7BB3" w:rsidP="00C0788A">
            <w:pPr>
              <w:adjustRightInd w:val="0"/>
              <w:rPr>
                <w:sz w:val="24"/>
                <w:szCs w:val="24"/>
              </w:rPr>
            </w:pPr>
            <w:r w:rsidRPr="00B535C1">
              <w:rPr>
                <w:color w:val="000000"/>
                <w:w w:val="105"/>
                <w:sz w:val="24"/>
                <w:szCs w:val="24"/>
              </w:rPr>
              <w:t>З</w:t>
            </w:r>
            <w:r w:rsidRPr="00B535C1">
              <w:rPr>
                <w:color w:val="000000"/>
                <w:spacing w:val="-1"/>
                <w:w w:val="102"/>
                <w:sz w:val="24"/>
                <w:szCs w:val="24"/>
              </w:rPr>
              <w:t>а</w:t>
            </w:r>
            <w:r w:rsidRPr="00B535C1">
              <w:rPr>
                <w:color w:val="000000"/>
                <w:spacing w:val="-1"/>
                <w:w w:val="105"/>
                <w:sz w:val="24"/>
                <w:szCs w:val="24"/>
              </w:rPr>
              <w:t>к</w:t>
            </w:r>
            <w:r w:rsidRPr="00B535C1">
              <w:rPr>
                <w:color w:val="000000"/>
                <w:spacing w:val="-1"/>
                <w:w w:val="110"/>
                <w:sz w:val="24"/>
                <w:szCs w:val="24"/>
              </w:rPr>
              <w:t>р</w:t>
            </w:r>
            <w:r w:rsidRPr="00B535C1">
              <w:rPr>
                <w:color w:val="000000"/>
                <w:spacing w:val="-1"/>
                <w:w w:val="102"/>
                <w:sz w:val="24"/>
                <w:szCs w:val="24"/>
              </w:rPr>
              <w:t>е</w:t>
            </w:r>
            <w:r w:rsidRPr="00B535C1">
              <w:rPr>
                <w:color w:val="000000"/>
                <w:w w:val="106"/>
                <w:sz w:val="24"/>
                <w:szCs w:val="24"/>
              </w:rPr>
              <w:t>п</w:t>
            </w:r>
            <w:r w:rsidRPr="00B535C1">
              <w:rPr>
                <w:color w:val="000000"/>
                <w:w w:val="101"/>
                <w:sz w:val="24"/>
                <w:szCs w:val="24"/>
              </w:rPr>
              <w:t>л</w:t>
            </w:r>
            <w:r w:rsidRPr="00B535C1">
              <w:rPr>
                <w:color w:val="000000"/>
                <w:spacing w:val="-2"/>
                <w:w w:val="106"/>
                <w:sz w:val="24"/>
                <w:szCs w:val="24"/>
              </w:rPr>
              <w:t>я</w:t>
            </w:r>
            <w:r w:rsidRPr="00B535C1">
              <w:rPr>
                <w:color w:val="000000"/>
                <w:spacing w:val="-3"/>
                <w:w w:val="108"/>
                <w:sz w:val="24"/>
                <w:szCs w:val="24"/>
              </w:rPr>
              <w:t>т</w:t>
            </w:r>
            <w:r w:rsidRPr="00B535C1">
              <w:rPr>
                <w:color w:val="000000"/>
                <w:w w:val="108"/>
                <w:sz w:val="24"/>
                <w:szCs w:val="24"/>
              </w:rPr>
              <w:t>ь</w:t>
            </w:r>
            <w:r w:rsidRPr="00B535C1">
              <w:rPr>
                <w:color w:val="000000"/>
                <w:spacing w:val="60"/>
                <w:sz w:val="24"/>
                <w:szCs w:val="24"/>
              </w:rPr>
              <w:t xml:space="preserve"> </w:t>
            </w:r>
            <w:r w:rsidRPr="00B535C1">
              <w:rPr>
                <w:color w:val="000000"/>
                <w:spacing w:val="-1"/>
                <w:w w:val="106"/>
                <w:sz w:val="24"/>
                <w:szCs w:val="24"/>
              </w:rPr>
              <w:t>у</w:t>
            </w:r>
            <w:r w:rsidRPr="00B535C1">
              <w:rPr>
                <w:color w:val="000000"/>
                <w:spacing w:val="-1"/>
                <w:w w:val="96"/>
                <w:sz w:val="24"/>
                <w:szCs w:val="24"/>
              </w:rPr>
              <w:t>м</w:t>
            </w:r>
            <w:r w:rsidRPr="00B535C1">
              <w:rPr>
                <w:color w:val="000000"/>
                <w:spacing w:val="-1"/>
                <w:w w:val="102"/>
                <w:sz w:val="24"/>
                <w:szCs w:val="24"/>
              </w:rPr>
              <w:t>е</w:t>
            </w:r>
            <w:r w:rsidRPr="00B535C1">
              <w:rPr>
                <w:color w:val="000000"/>
                <w:spacing w:val="-1"/>
                <w:w w:val="104"/>
                <w:sz w:val="24"/>
                <w:szCs w:val="24"/>
              </w:rPr>
              <w:t>ни</w:t>
            </w:r>
            <w:r w:rsidRPr="00B535C1">
              <w:rPr>
                <w:color w:val="000000"/>
                <w:w w:val="102"/>
                <w:sz w:val="24"/>
                <w:szCs w:val="24"/>
              </w:rPr>
              <w:t>е</w:t>
            </w:r>
            <w:r w:rsidRPr="00B535C1">
              <w:rPr>
                <w:color w:val="000000"/>
                <w:sz w:val="24"/>
                <w:szCs w:val="24"/>
              </w:rPr>
              <w:t xml:space="preserve"> </w:t>
            </w:r>
            <w:r w:rsidRPr="00B535C1">
              <w:rPr>
                <w:color w:val="000000"/>
                <w:spacing w:val="-1"/>
                <w:w w:val="102"/>
                <w:sz w:val="24"/>
                <w:szCs w:val="24"/>
              </w:rPr>
              <w:t>а</w:t>
            </w:r>
            <w:r w:rsidRPr="00B535C1">
              <w:rPr>
                <w:color w:val="000000"/>
                <w:spacing w:val="-1"/>
                <w:w w:val="104"/>
                <w:sz w:val="24"/>
                <w:szCs w:val="24"/>
              </w:rPr>
              <w:t>н</w:t>
            </w:r>
            <w:r w:rsidRPr="00B535C1">
              <w:rPr>
                <w:color w:val="000000"/>
                <w:w w:val="102"/>
                <w:sz w:val="24"/>
                <w:szCs w:val="24"/>
              </w:rPr>
              <w:t>а</w:t>
            </w:r>
            <w:r w:rsidRPr="00B535C1">
              <w:rPr>
                <w:color w:val="000000"/>
                <w:spacing w:val="-1"/>
                <w:w w:val="101"/>
                <w:sz w:val="24"/>
                <w:szCs w:val="24"/>
              </w:rPr>
              <w:t>л</w:t>
            </w:r>
            <w:r w:rsidRPr="00B535C1">
              <w:rPr>
                <w:color w:val="000000"/>
                <w:spacing w:val="-1"/>
                <w:w w:val="104"/>
                <w:sz w:val="24"/>
                <w:szCs w:val="24"/>
              </w:rPr>
              <w:t>и</w:t>
            </w:r>
            <w:r w:rsidRPr="00B535C1">
              <w:rPr>
                <w:color w:val="000000"/>
                <w:spacing w:val="-2"/>
                <w:w w:val="104"/>
                <w:sz w:val="24"/>
                <w:szCs w:val="24"/>
              </w:rPr>
              <w:t>з</w:t>
            </w:r>
            <w:r w:rsidRPr="00B535C1">
              <w:rPr>
                <w:color w:val="000000"/>
                <w:spacing w:val="-1"/>
                <w:w w:val="104"/>
                <w:sz w:val="24"/>
                <w:szCs w:val="24"/>
              </w:rPr>
              <w:t>и</w:t>
            </w:r>
            <w:r w:rsidRPr="00B535C1">
              <w:rPr>
                <w:color w:val="000000"/>
                <w:spacing w:val="-1"/>
                <w:w w:val="110"/>
                <w:sz w:val="24"/>
                <w:szCs w:val="24"/>
              </w:rPr>
              <w:t>р</w:t>
            </w:r>
            <w:r w:rsidRPr="00B535C1">
              <w:rPr>
                <w:color w:val="000000"/>
                <w:spacing w:val="-1"/>
                <w:w w:val="106"/>
                <w:sz w:val="24"/>
                <w:szCs w:val="24"/>
              </w:rPr>
              <w:t>ов</w:t>
            </w:r>
            <w:r w:rsidRPr="00B535C1">
              <w:rPr>
                <w:color w:val="000000"/>
                <w:spacing w:val="-2"/>
                <w:w w:val="102"/>
                <w:sz w:val="24"/>
                <w:szCs w:val="24"/>
              </w:rPr>
              <w:t>а</w:t>
            </w:r>
            <w:r w:rsidRPr="00B535C1">
              <w:rPr>
                <w:color w:val="000000"/>
                <w:spacing w:val="-3"/>
                <w:w w:val="108"/>
                <w:sz w:val="24"/>
                <w:szCs w:val="24"/>
              </w:rPr>
              <w:t>т</w:t>
            </w:r>
            <w:r w:rsidRPr="00B535C1">
              <w:rPr>
                <w:color w:val="000000"/>
                <w:w w:val="108"/>
                <w:sz w:val="24"/>
                <w:szCs w:val="24"/>
              </w:rPr>
              <w:t>ь</w:t>
            </w:r>
            <w:r w:rsidRPr="00B535C1">
              <w:rPr>
                <w:color w:val="000000"/>
                <w:spacing w:val="58"/>
                <w:sz w:val="24"/>
                <w:szCs w:val="24"/>
              </w:rPr>
              <w:t xml:space="preserve"> </w:t>
            </w:r>
            <w:r w:rsidRPr="00B535C1">
              <w:rPr>
                <w:color w:val="000000"/>
                <w:w w:val="110"/>
                <w:sz w:val="24"/>
                <w:szCs w:val="24"/>
              </w:rPr>
              <w:t>р</w:t>
            </w:r>
            <w:r w:rsidRPr="00B535C1">
              <w:rPr>
                <w:color w:val="000000"/>
                <w:w w:val="102"/>
                <w:sz w:val="24"/>
                <w:szCs w:val="24"/>
              </w:rPr>
              <w:t>е</w:t>
            </w:r>
            <w:r w:rsidRPr="00B535C1">
              <w:rPr>
                <w:color w:val="000000"/>
                <w:spacing w:val="-4"/>
                <w:w w:val="104"/>
                <w:sz w:val="24"/>
                <w:szCs w:val="24"/>
              </w:rPr>
              <w:t>з</w:t>
            </w:r>
            <w:r w:rsidRPr="00B535C1">
              <w:rPr>
                <w:color w:val="000000"/>
                <w:spacing w:val="-2"/>
                <w:w w:val="106"/>
                <w:sz w:val="24"/>
                <w:szCs w:val="24"/>
              </w:rPr>
              <w:t>у</w:t>
            </w:r>
            <w:r w:rsidRPr="00B535C1">
              <w:rPr>
                <w:color w:val="000000"/>
                <w:spacing w:val="-1"/>
                <w:w w:val="101"/>
                <w:sz w:val="24"/>
                <w:szCs w:val="24"/>
              </w:rPr>
              <w:t>л</w:t>
            </w:r>
            <w:r w:rsidRPr="00B535C1">
              <w:rPr>
                <w:color w:val="000000"/>
                <w:spacing w:val="-11"/>
                <w:w w:val="108"/>
                <w:sz w:val="24"/>
                <w:szCs w:val="24"/>
              </w:rPr>
              <w:t>ь</w:t>
            </w:r>
            <w:r w:rsidRPr="00B535C1">
              <w:rPr>
                <w:color w:val="000000"/>
                <w:spacing w:val="-4"/>
                <w:w w:val="108"/>
                <w:sz w:val="24"/>
                <w:szCs w:val="24"/>
              </w:rPr>
              <w:t>т</w:t>
            </w:r>
            <w:r w:rsidRPr="00B535C1">
              <w:rPr>
                <w:color w:val="000000"/>
                <w:spacing w:val="-3"/>
                <w:w w:val="102"/>
                <w:sz w:val="24"/>
                <w:szCs w:val="24"/>
              </w:rPr>
              <w:t>а</w:t>
            </w:r>
            <w:r w:rsidRPr="00B535C1">
              <w:rPr>
                <w:color w:val="000000"/>
                <w:spacing w:val="-3"/>
                <w:w w:val="108"/>
                <w:sz w:val="24"/>
                <w:szCs w:val="24"/>
              </w:rPr>
              <w:t>т</w:t>
            </w:r>
            <w:r w:rsidRPr="00B535C1">
              <w:rPr>
                <w:color w:val="000000"/>
                <w:w w:val="101"/>
                <w:sz w:val="24"/>
                <w:szCs w:val="24"/>
              </w:rPr>
              <w:t>ы</w:t>
            </w:r>
            <w:r w:rsidRPr="00B535C1">
              <w:rPr>
                <w:color w:val="000000"/>
                <w:spacing w:val="57"/>
                <w:sz w:val="24"/>
                <w:szCs w:val="24"/>
              </w:rPr>
              <w:t xml:space="preserve"> </w:t>
            </w:r>
            <w:r w:rsidRPr="00B535C1">
              <w:rPr>
                <w:color w:val="000000"/>
                <w:w w:val="108"/>
                <w:sz w:val="24"/>
                <w:szCs w:val="24"/>
              </w:rPr>
              <w:t>с</w:t>
            </w:r>
            <w:r w:rsidRPr="00B535C1">
              <w:rPr>
                <w:color w:val="000000"/>
                <w:spacing w:val="-1"/>
                <w:w w:val="106"/>
                <w:sz w:val="24"/>
                <w:szCs w:val="24"/>
              </w:rPr>
              <w:t>в</w:t>
            </w:r>
            <w:r w:rsidRPr="00B535C1">
              <w:rPr>
                <w:color w:val="000000"/>
                <w:w w:val="106"/>
                <w:sz w:val="24"/>
                <w:szCs w:val="24"/>
              </w:rPr>
              <w:t>о</w:t>
            </w:r>
            <w:r w:rsidRPr="00B535C1">
              <w:rPr>
                <w:color w:val="000000"/>
                <w:spacing w:val="-1"/>
                <w:w w:val="104"/>
                <w:sz w:val="24"/>
                <w:szCs w:val="24"/>
              </w:rPr>
              <w:t>и</w:t>
            </w:r>
            <w:r w:rsidRPr="00B535C1">
              <w:rPr>
                <w:color w:val="000000"/>
                <w:spacing w:val="-1"/>
                <w:w w:val="108"/>
                <w:sz w:val="24"/>
                <w:szCs w:val="24"/>
              </w:rPr>
              <w:t>х</w:t>
            </w:r>
            <w:r w:rsidRPr="00B535C1">
              <w:rPr>
                <w:color w:val="000000"/>
                <w:spacing w:val="57"/>
                <w:sz w:val="24"/>
                <w:szCs w:val="24"/>
              </w:rPr>
              <w:t xml:space="preserve"> </w:t>
            </w:r>
            <w:r w:rsidRPr="00B535C1">
              <w:rPr>
                <w:color w:val="000000"/>
                <w:spacing w:val="4"/>
                <w:w w:val="108"/>
                <w:sz w:val="24"/>
                <w:szCs w:val="24"/>
              </w:rPr>
              <w:t>с</w:t>
            </w:r>
            <w:r w:rsidRPr="00B535C1">
              <w:rPr>
                <w:color w:val="000000"/>
                <w:w w:val="101"/>
                <w:sz w:val="24"/>
                <w:szCs w:val="24"/>
              </w:rPr>
              <w:t>л</w:t>
            </w:r>
            <w:r w:rsidRPr="00B535C1">
              <w:rPr>
                <w:color w:val="000000"/>
                <w:spacing w:val="-1"/>
                <w:w w:val="106"/>
                <w:sz w:val="24"/>
                <w:szCs w:val="24"/>
              </w:rPr>
              <w:t>ов</w:t>
            </w:r>
            <w:r w:rsidRPr="00B535C1">
              <w:rPr>
                <w:color w:val="000000"/>
                <w:w w:val="84"/>
                <w:sz w:val="24"/>
                <w:szCs w:val="24"/>
              </w:rPr>
              <w:t>,</w:t>
            </w:r>
            <w:r w:rsidRPr="00B535C1">
              <w:rPr>
                <w:color w:val="000000"/>
                <w:spacing w:val="58"/>
                <w:sz w:val="24"/>
                <w:szCs w:val="24"/>
              </w:rPr>
              <w:t xml:space="preserve"> </w:t>
            </w:r>
            <w:r w:rsidRPr="00B535C1">
              <w:rPr>
                <w:color w:val="000000"/>
                <w:w w:val="96"/>
                <w:sz w:val="24"/>
                <w:szCs w:val="24"/>
              </w:rPr>
              <w:t>м</w:t>
            </w:r>
            <w:r w:rsidRPr="00B535C1">
              <w:rPr>
                <w:color w:val="000000"/>
                <w:spacing w:val="-1"/>
                <w:w w:val="101"/>
                <w:sz w:val="24"/>
                <w:szCs w:val="24"/>
              </w:rPr>
              <w:t>ы</w:t>
            </w:r>
            <w:r w:rsidRPr="00B535C1">
              <w:rPr>
                <w:color w:val="000000"/>
                <w:spacing w:val="1"/>
                <w:w w:val="108"/>
                <w:sz w:val="24"/>
                <w:szCs w:val="24"/>
              </w:rPr>
              <w:t>с</w:t>
            </w:r>
            <w:r w:rsidRPr="00B535C1">
              <w:rPr>
                <w:color w:val="000000"/>
                <w:w w:val="101"/>
                <w:sz w:val="24"/>
                <w:szCs w:val="24"/>
              </w:rPr>
              <w:t>л</w:t>
            </w:r>
            <w:r w:rsidRPr="00B535C1">
              <w:rPr>
                <w:color w:val="000000"/>
                <w:w w:val="102"/>
                <w:sz w:val="24"/>
                <w:szCs w:val="24"/>
              </w:rPr>
              <w:t>е</w:t>
            </w:r>
            <w:r w:rsidRPr="00B535C1">
              <w:rPr>
                <w:color w:val="000000"/>
                <w:w w:val="104"/>
                <w:sz w:val="24"/>
                <w:szCs w:val="24"/>
              </w:rPr>
              <w:t>й</w:t>
            </w:r>
            <w:r w:rsidRPr="00B535C1">
              <w:rPr>
                <w:color w:val="000000"/>
                <w:spacing w:val="-1"/>
                <w:w w:val="84"/>
                <w:sz w:val="24"/>
                <w:szCs w:val="24"/>
              </w:rPr>
              <w:t>,</w:t>
            </w:r>
            <w:r w:rsidRPr="00B535C1">
              <w:rPr>
                <w:color w:val="000000"/>
                <w:spacing w:val="57"/>
                <w:sz w:val="24"/>
                <w:szCs w:val="24"/>
              </w:rPr>
              <w:t xml:space="preserve"> </w:t>
            </w:r>
            <w:r w:rsidRPr="00B535C1">
              <w:rPr>
                <w:color w:val="000000"/>
                <w:w w:val="106"/>
                <w:sz w:val="24"/>
                <w:szCs w:val="24"/>
              </w:rPr>
              <w:t>п</w:t>
            </w:r>
            <w:r w:rsidRPr="00B535C1">
              <w:rPr>
                <w:color w:val="000000"/>
                <w:spacing w:val="-1"/>
                <w:w w:val="106"/>
                <w:sz w:val="24"/>
                <w:szCs w:val="24"/>
              </w:rPr>
              <w:t>о</w:t>
            </w:r>
            <w:r w:rsidRPr="00B535C1">
              <w:rPr>
                <w:color w:val="000000"/>
                <w:spacing w:val="1"/>
                <w:w w:val="108"/>
                <w:sz w:val="24"/>
                <w:szCs w:val="24"/>
              </w:rPr>
              <w:t>с</w:t>
            </w:r>
            <w:r w:rsidRPr="00B535C1">
              <w:rPr>
                <w:color w:val="000000"/>
                <w:spacing w:val="2"/>
                <w:w w:val="108"/>
                <w:sz w:val="24"/>
                <w:szCs w:val="24"/>
              </w:rPr>
              <w:t>т</w:t>
            </w:r>
            <w:r w:rsidRPr="00B535C1">
              <w:rPr>
                <w:color w:val="000000"/>
                <w:w w:val="106"/>
                <w:sz w:val="24"/>
                <w:szCs w:val="24"/>
              </w:rPr>
              <w:t>уп</w:t>
            </w:r>
            <w:r w:rsidRPr="00B535C1">
              <w:rPr>
                <w:color w:val="000000"/>
                <w:spacing w:val="-3"/>
                <w:w w:val="105"/>
                <w:sz w:val="24"/>
                <w:szCs w:val="24"/>
              </w:rPr>
              <w:t>к</w:t>
            </w:r>
            <w:r w:rsidRPr="00B535C1">
              <w:rPr>
                <w:color w:val="000000"/>
                <w:w w:val="106"/>
                <w:sz w:val="24"/>
                <w:szCs w:val="24"/>
              </w:rPr>
              <w:t>о</w:t>
            </w:r>
            <w:r w:rsidRPr="00B535C1">
              <w:rPr>
                <w:color w:val="000000"/>
                <w:spacing w:val="-1"/>
                <w:w w:val="106"/>
                <w:sz w:val="24"/>
                <w:szCs w:val="24"/>
              </w:rPr>
              <w:t>в</w:t>
            </w:r>
            <w:r w:rsidRPr="00B535C1">
              <w:rPr>
                <w:color w:val="000000"/>
                <w:w w:val="83"/>
                <w:sz w:val="24"/>
                <w:szCs w:val="24"/>
              </w:rPr>
              <w:t>.</w:t>
            </w:r>
            <w:r w:rsidRPr="00B535C1">
              <w:rPr>
                <w:color w:val="000000"/>
                <w:spacing w:val="57"/>
                <w:sz w:val="24"/>
                <w:szCs w:val="24"/>
              </w:rPr>
              <w:t xml:space="preserve"> </w:t>
            </w:r>
            <w:r w:rsidRPr="00B535C1">
              <w:rPr>
                <w:color w:val="000000"/>
                <w:spacing w:val="-6"/>
                <w:w w:val="105"/>
                <w:sz w:val="24"/>
                <w:szCs w:val="24"/>
              </w:rPr>
              <w:t>Р</w:t>
            </w:r>
            <w:r w:rsidRPr="00B535C1">
              <w:rPr>
                <w:color w:val="000000"/>
                <w:spacing w:val="-1"/>
                <w:w w:val="102"/>
                <w:sz w:val="24"/>
                <w:szCs w:val="24"/>
              </w:rPr>
              <w:t>а</w:t>
            </w:r>
            <w:r w:rsidRPr="00B535C1">
              <w:rPr>
                <w:color w:val="000000"/>
                <w:spacing w:val="-1"/>
                <w:w w:val="104"/>
                <w:sz w:val="24"/>
                <w:szCs w:val="24"/>
              </w:rPr>
              <w:t>з</w:t>
            </w:r>
            <w:r w:rsidRPr="00B535C1">
              <w:rPr>
                <w:color w:val="000000"/>
                <w:spacing w:val="-2"/>
                <w:w w:val="106"/>
                <w:sz w:val="24"/>
                <w:szCs w:val="24"/>
              </w:rPr>
              <w:t>в</w:t>
            </w:r>
            <w:r w:rsidRPr="00B535C1">
              <w:rPr>
                <w:color w:val="000000"/>
                <w:w w:val="104"/>
                <w:sz w:val="24"/>
                <w:szCs w:val="24"/>
              </w:rPr>
              <w:t>и</w:t>
            </w:r>
            <w:r w:rsidRPr="00B535C1">
              <w:rPr>
                <w:color w:val="000000"/>
                <w:spacing w:val="-1"/>
                <w:w w:val="106"/>
                <w:sz w:val="24"/>
                <w:szCs w:val="24"/>
              </w:rPr>
              <w:t>в</w:t>
            </w:r>
            <w:r w:rsidRPr="00B535C1">
              <w:rPr>
                <w:color w:val="000000"/>
                <w:spacing w:val="-2"/>
                <w:w w:val="102"/>
                <w:sz w:val="24"/>
                <w:szCs w:val="24"/>
              </w:rPr>
              <w:t>а</w:t>
            </w:r>
            <w:r w:rsidRPr="00B535C1">
              <w:rPr>
                <w:color w:val="000000"/>
                <w:spacing w:val="-2"/>
                <w:w w:val="108"/>
                <w:sz w:val="24"/>
                <w:szCs w:val="24"/>
              </w:rPr>
              <w:t>т</w:t>
            </w:r>
            <w:r w:rsidRPr="00B535C1">
              <w:rPr>
                <w:color w:val="000000"/>
                <w:spacing w:val="-1"/>
                <w:w w:val="108"/>
                <w:sz w:val="24"/>
                <w:szCs w:val="24"/>
              </w:rPr>
              <w:t>ь</w:t>
            </w:r>
            <w:r w:rsidRPr="00B535C1">
              <w:rPr>
                <w:color w:val="000000"/>
                <w:spacing w:val="23"/>
                <w:sz w:val="24"/>
                <w:szCs w:val="24"/>
              </w:rPr>
              <w:t xml:space="preserve"> </w:t>
            </w:r>
            <w:r w:rsidRPr="00B535C1">
              <w:rPr>
                <w:color w:val="000000"/>
                <w:spacing w:val="3"/>
                <w:w w:val="108"/>
                <w:sz w:val="24"/>
                <w:szCs w:val="24"/>
              </w:rPr>
              <w:t>с</w:t>
            </w:r>
            <w:r w:rsidRPr="00B535C1">
              <w:rPr>
                <w:color w:val="000000"/>
                <w:spacing w:val="-2"/>
                <w:w w:val="108"/>
                <w:sz w:val="24"/>
                <w:szCs w:val="24"/>
              </w:rPr>
              <w:t>т</w:t>
            </w:r>
            <w:r w:rsidRPr="00B535C1">
              <w:rPr>
                <w:color w:val="000000"/>
                <w:spacing w:val="-1"/>
                <w:w w:val="110"/>
                <w:sz w:val="24"/>
                <w:szCs w:val="24"/>
              </w:rPr>
              <w:t>р</w:t>
            </w:r>
            <w:r w:rsidRPr="00B535C1">
              <w:rPr>
                <w:color w:val="000000"/>
                <w:w w:val="102"/>
                <w:sz w:val="24"/>
                <w:szCs w:val="24"/>
              </w:rPr>
              <w:t>е</w:t>
            </w:r>
            <w:r w:rsidRPr="00B535C1">
              <w:rPr>
                <w:color w:val="000000"/>
                <w:w w:val="96"/>
                <w:sz w:val="24"/>
                <w:szCs w:val="24"/>
              </w:rPr>
              <w:t>м</w:t>
            </w:r>
            <w:r w:rsidRPr="00B535C1">
              <w:rPr>
                <w:color w:val="000000"/>
                <w:w w:val="101"/>
                <w:sz w:val="24"/>
                <w:szCs w:val="24"/>
              </w:rPr>
              <w:t>л</w:t>
            </w:r>
            <w:r w:rsidRPr="00B535C1">
              <w:rPr>
                <w:color w:val="000000"/>
                <w:spacing w:val="-1"/>
                <w:w w:val="102"/>
                <w:sz w:val="24"/>
                <w:szCs w:val="24"/>
              </w:rPr>
              <w:t>е</w:t>
            </w:r>
            <w:r w:rsidRPr="00B535C1">
              <w:rPr>
                <w:color w:val="000000"/>
                <w:spacing w:val="-1"/>
                <w:w w:val="104"/>
                <w:sz w:val="24"/>
                <w:szCs w:val="24"/>
              </w:rPr>
              <w:t>ни</w:t>
            </w:r>
            <w:r w:rsidRPr="00B535C1">
              <w:rPr>
                <w:color w:val="000000"/>
                <w:w w:val="102"/>
                <w:sz w:val="24"/>
                <w:szCs w:val="24"/>
              </w:rPr>
              <w:t>е</w:t>
            </w:r>
            <w:r w:rsidRPr="00B535C1">
              <w:rPr>
                <w:color w:val="000000"/>
                <w:spacing w:val="23"/>
                <w:sz w:val="24"/>
                <w:szCs w:val="24"/>
              </w:rPr>
              <w:t xml:space="preserve"> </w:t>
            </w:r>
            <w:r w:rsidRPr="00B535C1">
              <w:rPr>
                <w:color w:val="000000"/>
                <w:w w:val="106"/>
                <w:sz w:val="24"/>
                <w:szCs w:val="24"/>
              </w:rPr>
              <w:t>п</w:t>
            </w:r>
            <w:r w:rsidRPr="00B535C1">
              <w:rPr>
                <w:color w:val="000000"/>
                <w:spacing w:val="-1"/>
                <w:w w:val="110"/>
                <w:sz w:val="24"/>
                <w:szCs w:val="24"/>
              </w:rPr>
              <w:t>р</w:t>
            </w:r>
            <w:r w:rsidRPr="00B535C1">
              <w:rPr>
                <w:color w:val="000000"/>
                <w:spacing w:val="-1"/>
                <w:w w:val="106"/>
                <w:sz w:val="24"/>
                <w:szCs w:val="24"/>
              </w:rPr>
              <w:t>оя</w:t>
            </w:r>
            <w:r w:rsidRPr="00B535C1">
              <w:rPr>
                <w:color w:val="000000"/>
                <w:w w:val="106"/>
                <w:sz w:val="24"/>
                <w:szCs w:val="24"/>
              </w:rPr>
              <w:t>в</w:t>
            </w:r>
            <w:r w:rsidRPr="00B535C1">
              <w:rPr>
                <w:color w:val="000000"/>
                <w:w w:val="101"/>
                <w:sz w:val="24"/>
                <w:szCs w:val="24"/>
              </w:rPr>
              <w:t>л</w:t>
            </w:r>
            <w:r w:rsidRPr="00B535C1">
              <w:rPr>
                <w:color w:val="000000"/>
                <w:spacing w:val="-1"/>
                <w:w w:val="106"/>
                <w:sz w:val="24"/>
                <w:szCs w:val="24"/>
              </w:rPr>
              <w:t>я</w:t>
            </w:r>
            <w:r w:rsidRPr="00B535C1">
              <w:rPr>
                <w:color w:val="000000"/>
                <w:spacing w:val="-3"/>
                <w:w w:val="108"/>
                <w:sz w:val="24"/>
                <w:szCs w:val="24"/>
              </w:rPr>
              <w:t>т</w:t>
            </w:r>
            <w:r w:rsidRPr="00B535C1">
              <w:rPr>
                <w:color w:val="000000"/>
                <w:w w:val="108"/>
                <w:sz w:val="24"/>
                <w:szCs w:val="24"/>
              </w:rPr>
              <w:t>ь</w:t>
            </w:r>
            <w:r w:rsidRPr="00B535C1">
              <w:rPr>
                <w:color w:val="000000"/>
                <w:spacing w:val="24"/>
                <w:sz w:val="24"/>
                <w:szCs w:val="24"/>
              </w:rPr>
              <w:t xml:space="preserve"> </w:t>
            </w:r>
            <w:r w:rsidRPr="00B535C1">
              <w:rPr>
                <w:color w:val="000000"/>
                <w:spacing w:val="-1"/>
                <w:w w:val="96"/>
                <w:sz w:val="24"/>
                <w:szCs w:val="24"/>
              </w:rPr>
              <w:t>д</w:t>
            </w:r>
            <w:r w:rsidRPr="00B535C1">
              <w:rPr>
                <w:color w:val="000000"/>
                <w:spacing w:val="-1"/>
                <w:w w:val="106"/>
                <w:sz w:val="24"/>
                <w:szCs w:val="24"/>
              </w:rPr>
              <w:t>о</w:t>
            </w:r>
            <w:r w:rsidRPr="00B535C1">
              <w:rPr>
                <w:color w:val="000000"/>
                <w:spacing w:val="-1"/>
                <w:w w:val="101"/>
                <w:sz w:val="24"/>
                <w:szCs w:val="24"/>
              </w:rPr>
              <w:t>б</w:t>
            </w:r>
            <w:r w:rsidRPr="00B535C1">
              <w:rPr>
                <w:color w:val="000000"/>
                <w:w w:val="110"/>
                <w:sz w:val="24"/>
                <w:szCs w:val="24"/>
              </w:rPr>
              <w:t>р</w:t>
            </w:r>
            <w:r w:rsidRPr="00B535C1">
              <w:rPr>
                <w:color w:val="000000"/>
                <w:spacing w:val="-1"/>
                <w:w w:val="106"/>
                <w:sz w:val="24"/>
                <w:szCs w:val="24"/>
              </w:rPr>
              <w:t>о</w:t>
            </w:r>
            <w:r w:rsidRPr="00B535C1">
              <w:rPr>
                <w:color w:val="000000"/>
                <w:spacing w:val="23"/>
                <w:sz w:val="24"/>
                <w:szCs w:val="24"/>
              </w:rPr>
              <w:t xml:space="preserve"> </w:t>
            </w:r>
            <w:r w:rsidRPr="00B535C1">
              <w:rPr>
                <w:color w:val="000000"/>
                <w:w w:val="104"/>
                <w:sz w:val="24"/>
                <w:szCs w:val="24"/>
              </w:rPr>
              <w:t>и</w:t>
            </w:r>
            <w:r w:rsidRPr="00B535C1">
              <w:rPr>
                <w:color w:val="000000"/>
                <w:spacing w:val="24"/>
                <w:sz w:val="24"/>
                <w:szCs w:val="24"/>
              </w:rPr>
              <w:t xml:space="preserve"> </w:t>
            </w:r>
            <w:r w:rsidRPr="00B535C1">
              <w:rPr>
                <w:color w:val="000000"/>
                <w:w w:val="96"/>
                <w:sz w:val="24"/>
                <w:szCs w:val="24"/>
              </w:rPr>
              <w:t>м</w:t>
            </w:r>
            <w:r w:rsidRPr="00B535C1">
              <w:rPr>
                <w:color w:val="000000"/>
                <w:w w:val="104"/>
                <w:sz w:val="24"/>
                <w:szCs w:val="24"/>
              </w:rPr>
              <w:t>и</w:t>
            </w:r>
            <w:r w:rsidRPr="00B535C1">
              <w:rPr>
                <w:color w:val="000000"/>
                <w:spacing w:val="-1"/>
                <w:w w:val="101"/>
                <w:sz w:val="24"/>
                <w:szCs w:val="24"/>
              </w:rPr>
              <w:t>л</w:t>
            </w:r>
            <w:r w:rsidRPr="00B535C1">
              <w:rPr>
                <w:color w:val="000000"/>
                <w:spacing w:val="-1"/>
                <w:w w:val="106"/>
                <w:sz w:val="24"/>
                <w:szCs w:val="24"/>
              </w:rPr>
              <w:t>о</w:t>
            </w:r>
            <w:r w:rsidRPr="00B535C1">
              <w:rPr>
                <w:color w:val="000000"/>
                <w:spacing w:val="-3"/>
                <w:w w:val="108"/>
                <w:sz w:val="24"/>
                <w:szCs w:val="24"/>
              </w:rPr>
              <w:t>с</w:t>
            </w:r>
            <w:r w:rsidRPr="00B535C1">
              <w:rPr>
                <w:color w:val="000000"/>
                <w:w w:val="102"/>
                <w:sz w:val="24"/>
                <w:szCs w:val="24"/>
              </w:rPr>
              <w:t>е</w:t>
            </w:r>
            <w:r w:rsidRPr="00B535C1">
              <w:rPr>
                <w:color w:val="000000"/>
                <w:spacing w:val="-2"/>
                <w:w w:val="110"/>
                <w:sz w:val="24"/>
                <w:szCs w:val="24"/>
              </w:rPr>
              <w:t>р</w:t>
            </w:r>
            <w:r w:rsidRPr="00B535C1">
              <w:rPr>
                <w:color w:val="000000"/>
                <w:spacing w:val="-2"/>
                <w:w w:val="96"/>
                <w:sz w:val="24"/>
                <w:szCs w:val="24"/>
              </w:rPr>
              <w:t>д</w:t>
            </w:r>
            <w:r w:rsidRPr="00B535C1">
              <w:rPr>
                <w:color w:val="000000"/>
                <w:spacing w:val="-1"/>
                <w:w w:val="104"/>
                <w:sz w:val="24"/>
                <w:szCs w:val="24"/>
              </w:rPr>
              <w:t>и</w:t>
            </w:r>
            <w:r w:rsidRPr="00B535C1">
              <w:rPr>
                <w:color w:val="000000"/>
                <w:spacing w:val="-1"/>
                <w:w w:val="102"/>
                <w:sz w:val="24"/>
                <w:szCs w:val="24"/>
              </w:rPr>
              <w:t>е</w:t>
            </w:r>
            <w:r w:rsidRPr="00B535C1">
              <w:rPr>
                <w:color w:val="000000"/>
                <w:spacing w:val="-1"/>
                <w:w w:val="83"/>
                <w:sz w:val="24"/>
                <w:szCs w:val="24"/>
              </w:rPr>
              <w:t>.</w:t>
            </w:r>
            <w:r w:rsidRPr="00B535C1">
              <w:rPr>
                <w:color w:val="000000"/>
                <w:spacing w:val="23"/>
                <w:sz w:val="24"/>
                <w:szCs w:val="24"/>
              </w:rPr>
              <w:t xml:space="preserve"> </w:t>
            </w:r>
            <w:r w:rsidRPr="00B535C1">
              <w:rPr>
                <w:color w:val="000000"/>
                <w:w w:val="101"/>
                <w:sz w:val="24"/>
                <w:szCs w:val="24"/>
              </w:rPr>
              <w:t>В</w:t>
            </w:r>
            <w:r w:rsidRPr="00B535C1">
              <w:rPr>
                <w:color w:val="000000"/>
                <w:spacing w:val="-1"/>
                <w:w w:val="106"/>
                <w:sz w:val="24"/>
                <w:szCs w:val="24"/>
              </w:rPr>
              <w:t>о</w:t>
            </w:r>
            <w:r w:rsidRPr="00B535C1">
              <w:rPr>
                <w:color w:val="000000"/>
                <w:spacing w:val="-1"/>
                <w:w w:val="108"/>
                <w:sz w:val="24"/>
                <w:szCs w:val="24"/>
              </w:rPr>
              <w:t>с</w:t>
            </w:r>
            <w:r w:rsidRPr="00B535C1">
              <w:rPr>
                <w:color w:val="000000"/>
                <w:spacing w:val="-1"/>
                <w:w w:val="106"/>
                <w:sz w:val="24"/>
                <w:szCs w:val="24"/>
              </w:rPr>
              <w:t>п</w:t>
            </w:r>
            <w:r w:rsidRPr="00B535C1">
              <w:rPr>
                <w:color w:val="000000"/>
                <w:spacing w:val="-2"/>
                <w:w w:val="104"/>
                <w:sz w:val="24"/>
                <w:szCs w:val="24"/>
              </w:rPr>
              <w:t>и</w:t>
            </w:r>
            <w:r w:rsidRPr="00B535C1">
              <w:rPr>
                <w:color w:val="000000"/>
                <w:spacing w:val="-3"/>
                <w:w w:val="108"/>
                <w:sz w:val="24"/>
                <w:szCs w:val="24"/>
              </w:rPr>
              <w:t>т</w:t>
            </w:r>
            <w:r w:rsidRPr="00B535C1">
              <w:rPr>
                <w:color w:val="000000"/>
                <w:spacing w:val="-1"/>
                <w:w w:val="101"/>
                <w:sz w:val="24"/>
                <w:szCs w:val="24"/>
              </w:rPr>
              <w:t>ы</w:t>
            </w:r>
            <w:r w:rsidRPr="00B535C1">
              <w:rPr>
                <w:color w:val="000000"/>
                <w:spacing w:val="-1"/>
                <w:w w:val="106"/>
                <w:sz w:val="24"/>
                <w:szCs w:val="24"/>
              </w:rPr>
              <w:t>в</w:t>
            </w:r>
            <w:r w:rsidRPr="00B535C1">
              <w:rPr>
                <w:color w:val="000000"/>
                <w:spacing w:val="-2"/>
                <w:w w:val="102"/>
                <w:sz w:val="24"/>
                <w:szCs w:val="24"/>
              </w:rPr>
              <w:t>а</w:t>
            </w:r>
            <w:r w:rsidRPr="00B535C1">
              <w:rPr>
                <w:color w:val="000000"/>
                <w:spacing w:val="-2"/>
                <w:w w:val="108"/>
                <w:sz w:val="24"/>
                <w:szCs w:val="24"/>
              </w:rPr>
              <w:t>т</w:t>
            </w:r>
            <w:r w:rsidRPr="00B535C1">
              <w:rPr>
                <w:color w:val="000000"/>
                <w:spacing w:val="-1"/>
                <w:w w:val="108"/>
                <w:sz w:val="24"/>
                <w:szCs w:val="24"/>
              </w:rPr>
              <w:t>ь</w:t>
            </w:r>
            <w:r w:rsidRPr="00B535C1">
              <w:rPr>
                <w:color w:val="000000"/>
                <w:sz w:val="24"/>
                <w:szCs w:val="24"/>
              </w:rPr>
              <w:t xml:space="preserve"> </w:t>
            </w:r>
            <w:r w:rsidRPr="00B535C1">
              <w:rPr>
                <w:color w:val="000000"/>
                <w:w w:val="106"/>
                <w:sz w:val="24"/>
                <w:szCs w:val="24"/>
              </w:rPr>
              <w:t>в</w:t>
            </w:r>
            <w:r w:rsidRPr="00B535C1">
              <w:rPr>
                <w:color w:val="000000"/>
                <w:spacing w:val="17"/>
                <w:sz w:val="24"/>
                <w:szCs w:val="24"/>
              </w:rPr>
              <w:t xml:space="preserve"> </w:t>
            </w:r>
            <w:r w:rsidRPr="00B535C1">
              <w:rPr>
                <w:color w:val="000000"/>
                <w:spacing w:val="-1"/>
                <w:w w:val="96"/>
                <w:sz w:val="24"/>
                <w:szCs w:val="24"/>
              </w:rPr>
              <w:t>д</w:t>
            </w:r>
            <w:r w:rsidRPr="00B535C1">
              <w:rPr>
                <w:color w:val="000000"/>
                <w:spacing w:val="-1"/>
                <w:w w:val="102"/>
                <w:sz w:val="24"/>
                <w:szCs w:val="24"/>
              </w:rPr>
              <w:t>е</w:t>
            </w:r>
            <w:r w:rsidRPr="00B535C1">
              <w:rPr>
                <w:color w:val="000000"/>
                <w:spacing w:val="-3"/>
                <w:w w:val="108"/>
                <w:sz w:val="24"/>
                <w:szCs w:val="24"/>
              </w:rPr>
              <w:t>т</w:t>
            </w:r>
            <w:r w:rsidRPr="00B535C1">
              <w:rPr>
                <w:color w:val="000000"/>
                <w:spacing w:val="-1"/>
                <w:w w:val="106"/>
                <w:sz w:val="24"/>
                <w:szCs w:val="24"/>
              </w:rPr>
              <w:t>я</w:t>
            </w:r>
            <w:r w:rsidRPr="00B535C1">
              <w:rPr>
                <w:color w:val="000000"/>
                <w:spacing w:val="-1"/>
                <w:w w:val="108"/>
                <w:sz w:val="24"/>
                <w:szCs w:val="24"/>
              </w:rPr>
              <w:t>х</w:t>
            </w:r>
            <w:r w:rsidRPr="00B535C1">
              <w:rPr>
                <w:color w:val="000000"/>
                <w:spacing w:val="15"/>
                <w:sz w:val="24"/>
                <w:szCs w:val="24"/>
              </w:rPr>
              <w:t xml:space="preserve"> </w:t>
            </w:r>
            <w:r w:rsidRPr="00B535C1">
              <w:rPr>
                <w:color w:val="000000"/>
                <w:spacing w:val="-1"/>
                <w:w w:val="106"/>
                <w:sz w:val="24"/>
                <w:szCs w:val="24"/>
              </w:rPr>
              <w:t>у</w:t>
            </w:r>
            <w:r w:rsidRPr="00B535C1">
              <w:rPr>
                <w:color w:val="000000"/>
                <w:spacing w:val="-1"/>
                <w:w w:val="96"/>
                <w:sz w:val="24"/>
                <w:szCs w:val="24"/>
              </w:rPr>
              <w:t>м</w:t>
            </w:r>
            <w:r w:rsidRPr="00B535C1">
              <w:rPr>
                <w:color w:val="000000"/>
                <w:w w:val="102"/>
                <w:sz w:val="24"/>
                <w:szCs w:val="24"/>
              </w:rPr>
              <w:t>е</w:t>
            </w:r>
            <w:r w:rsidRPr="00B535C1">
              <w:rPr>
                <w:color w:val="000000"/>
                <w:spacing w:val="-1"/>
                <w:w w:val="104"/>
                <w:sz w:val="24"/>
                <w:szCs w:val="24"/>
              </w:rPr>
              <w:t>ни</w:t>
            </w:r>
            <w:r w:rsidRPr="00B535C1">
              <w:rPr>
                <w:color w:val="000000"/>
                <w:w w:val="102"/>
                <w:sz w:val="24"/>
                <w:szCs w:val="24"/>
              </w:rPr>
              <w:t>е</w:t>
            </w:r>
            <w:r w:rsidRPr="00B535C1">
              <w:rPr>
                <w:color w:val="000000"/>
                <w:spacing w:val="15"/>
                <w:sz w:val="24"/>
                <w:szCs w:val="24"/>
              </w:rPr>
              <w:t xml:space="preserve"> </w:t>
            </w:r>
            <w:r w:rsidRPr="00B535C1">
              <w:rPr>
                <w:color w:val="000000"/>
                <w:w w:val="106"/>
                <w:sz w:val="24"/>
                <w:szCs w:val="24"/>
              </w:rPr>
              <w:t>о</w:t>
            </w:r>
            <w:r w:rsidRPr="00B535C1">
              <w:rPr>
                <w:color w:val="000000"/>
                <w:spacing w:val="-1"/>
                <w:w w:val="101"/>
                <w:sz w:val="24"/>
                <w:szCs w:val="24"/>
              </w:rPr>
              <w:t>б</w:t>
            </w:r>
            <w:r w:rsidRPr="00B535C1">
              <w:rPr>
                <w:color w:val="000000"/>
                <w:w w:val="106"/>
                <w:sz w:val="24"/>
                <w:szCs w:val="24"/>
              </w:rPr>
              <w:t>о</w:t>
            </w:r>
            <w:r w:rsidRPr="00B535C1">
              <w:rPr>
                <w:color w:val="000000"/>
                <w:spacing w:val="-1"/>
                <w:w w:val="108"/>
                <w:sz w:val="24"/>
                <w:szCs w:val="24"/>
              </w:rPr>
              <w:t>с</w:t>
            </w:r>
            <w:r w:rsidRPr="00B535C1">
              <w:rPr>
                <w:color w:val="000000"/>
                <w:spacing w:val="-1"/>
                <w:w w:val="104"/>
                <w:sz w:val="24"/>
                <w:szCs w:val="24"/>
              </w:rPr>
              <w:t>н</w:t>
            </w:r>
            <w:r w:rsidRPr="00B535C1">
              <w:rPr>
                <w:color w:val="000000"/>
                <w:spacing w:val="-1"/>
                <w:w w:val="106"/>
                <w:sz w:val="24"/>
                <w:szCs w:val="24"/>
              </w:rPr>
              <w:t>ов</w:t>
            </w:r>
            <w:r w:rsidRPr="00B535C1">
              <w:rPr>
                <w:color w:val="000000"/>
                <w:spacing w:val="-1"/>
                <w:w w:val="102"/>
                <w:sz w:val="24"/>
                <w:szCs w:val="24"/>
              </w:rPr>
              <w:t>а</w:t>
            </w:r>
            <w:r w:rsidRPr="00B535C1">
              <w:rPr>
                <w:color w:val="000000"/>
                <w:spacing w:val="-1"/>
                <w:w w:val="104"/>
                <w:sz w:val="24"/>
                <w:szCs w:val="24"/>
              </w:rPr>
              <w:t>нн</w:t>
            </w:r>
            <w:r w:rsidRPr="00B535C1">
              <w:rPr>
                <w:color w:val="000000"/>
                <w:w w:val="106"/>
                <w:sz w:val="24"/>
                <w:szCs w:val="24"/>
              </w:rPr>
              <w:t>о</w:t>
            </w:r>
            <w:r w:rsidRPr="00B535C1">
              <w:rPr>
                <w:color w:val="000000"/>
                <w:spacing w:val="16"/>
                <w:sz w:val="24"/>
                <w:szCs w:val="24"/>
              </w:rPr>
              <w:t xml:space="preserve"> </w:t>
            </w:r>
            <w:r w:rsidRPr="00B535C1">
              <w:rPr>
                <w:color w:val="000000"/>
                <w:spacing w:val="-1"/>
                <w:w w:val="96"/>
                <w:sz w:val="24"/>
                <w:szCs w:val="24"/>
              </w:rPr>
              <w:t>д</w:t>
            </w:r>
            <w:r w:rsidRPr="00B535C1">
              <w:rPr>
                <w:color w:val="000000"/>
                <w:w w:val="102"/>
                <w:sz w:val="24"/>
                <w:szCs w:val="24"/>
              </w:rPr>
              <w:t>е</w:t>
            </w:r>
            <w:r w:rsidRPr="00B535C1">
              <w:rPr>
                <w:color w:val="000000"/>
                <w:spacing w:val="-1"/>
                <w:w w:val="101"/>
                <w:sz w:val="24"/>
                <w:szCs w:val="24"/>
              </w:rPr>
              <w:t>л</w:t>
            </w:r>
            <w:r w:rsidRPr="00B535C1">
              <w:rPr>
                <w:color w:val="000000"/>
                <w:spacing w:val="-3"/>
                <w:w w:val="102"/>
                <w:sz w:val="24"/>
                <w:szCs w:val="24"/>
              </w:rPr>
              <w:t>а</w:t>
            </w:r>
            <w:r w:rsidRPr="00B535C1">
              <w:rPr>
                <w:color w:val="000000"/>
                <w:spacing w:val="-3"/>
                <w:w w:val="108"/>
                <w:sz w:val="24"/>
                <w:szCs w:val="24"/>
              </w:rPr>
              <w:t>т</w:t>
            </w:r>
            <w:r w:rsidRPr="00B535C1">
              <w:rPr>
                <w:color w:val="000000"/>
                <w:w w:val="108"/>
                <w:sz w:val="24"/>
                <w:szCs w:val="24"/>
              </w:rPr>
              <w:t>ь</w:t>
            </w:r>
            <w:r w:rsidRPr="00B535C1">
              <w:rPr>
                <w:color w:val="000000"/>
                <w:spacing w:val="16"/>
                <w:sz w:val="24"/>
                <w:szCs w:val="24"/>
              </w:rPr>
              <w:t xml:space="preserve"> </w:t>
            </w:r>
            <w:r w:rsidRPr="00B535C1">
              <w:rPr>
                <w:color w:val="000000"/>
                <w:w w:val="106"/>
                <w:sz w:val="24"/>
                <w:szCs w:val="24"/>
              </w:rPr>
              <w:t>в</w:t>
            </w:r>
            <w:r w:rsidRPr="00B535C1">
              <w:rPr>
                <w:color w:val="000000"/>
                <w:w w:val="101"/>
                <w:sz w:val="24"/>
                <w:szCs w:val="24"/>
              </w:rPr>
              <w:t>ы</w:t>
            </w:r>
            <w:r w:rsidRPr="00B535C1">
              <w:rPr>
                <w:color w:val="000000"/>
                <w:spacing w:val="-1"/>
                <w:w w:val="101"/>
                <w:sz w:val="24"/>
                <w:szCs w:val="24"/>
              </w:rPr>
              <w:t>б</w:t>
            </w:r>
            <w:r w:rsidRPr="00B535C1">
              <w:rPr>
                <w:color w:val="000000"/>
                <w:spacing w:val="-1"/>
                <w:w w:val="106"/>
                <w:sz w:val="24"/>
                <w:szCs w:val="24"/>
              </w:rPr>
              <w:t>о</w:t>
            </w:r>
            <w:r w:rsidRPr="00B535C1">
              <w:rPr>
                <w:color w:val="000000"/>
                <w:w w:val="110"/>
                <w:sz w:val="24"/>
                <w:szCs w:val="24"/>
              </w:rPr>
              <w:t>р</w:t>
            </w:r>
            <w:r w:rsidRPr="00B535C1">
              <w:rPr>
                <w:color w:val="000000"/>
                <w:spacing w:val="17"/>
                <w:sz w:val="24"/>
                <w:szCs w:val="24"/>
              </w:rPr>
              <w:t xml:space="preserve"> </w:t>
            </w:r>
            <w:r w:rsidRPr="00B535C1">
              <w:rPr>
                <w:color w:val="000000"/>
                <w:w w:val="106"/>
                <w:sz w:val="24"/>
                <w:szCs w:val="24"/>
              </w:rPr>
              <w:t>в</w:t>
            </w:r>
            <w:r w:rsidRPr="00B535C1">
              <w:rPr>
                <w:color w:val="000000"/>
                <w:spacing w:val="17"/>
                <w:sz w:val="24"/>
                <w:szCs w:val="24"/>
              </w:rPr>
              <w:t xml:space="preserve"> </w:t>
            </w:r>
            <w:r w:rsidRPr="00B535C1">
              <w:rPr>
                <w:color w:val="000000"/>
                <w:w w:val="106"/>
                <w:sz w:val="24"/>
                <w:szCs w:val="24"/>
              </w:rPr>
              <w:t>по</w:t>
            </w:r>
            <w:r w:rsidRPr="00B535C1">
              <w:rPr>
                <w:color w:val="000000"/>
                <w:spacing w:val="-1"/>
                <w:w w:val="101"/>
                <w:sz w:val="24"/>
                <w:szCs w:val="24"/>
              </w:rPr>
              <w:t>л</w:t>
            </w:r>
            <w:r w:rsidRPr="00B535C1">
              <w:rPr>
                <w:color w:val="000000"/>
                <w:spacing w:val="-1"/>
                <w:w w:val="108"/>
                <w:sz w:val="24"/>
                <w:szCs w:val="24"/>
              </w:rPr>
              <w:t>ь</w:t>
            </w:r>
            <w:r w:rsidRPr="00B535C1">
              <w:rPr>
                <w:color w:val="000000"/>
                <w:spacing w:val="-3"/>
                <w:w w:val="104"/>
                <w:sz w:val="24"/>
                <w:szCs w:val="24"/>
              </w:rPr>
              <w:t>з</w:t>
            </w:r>
            <w:r w:rsidRPr="00B535C1">
              <w:rPr>
                <w:color w:val="000000"/>
                <w:w w:val="106"/>
                <w:sz w:val="24"/>
                <w:szCs w:val="24"/>
              </w:rPr>
              <w:t>у</w:t>
            </w:r>
            <w:r w:rsidRPr="00B535C1">
              <w:rPr>
                <w:color w:val="000000"/>
                <w:spacing w:val="16"/>
                <w:sz w:val="24"/>
                <w:szCs w:val="24"/>
              </w:rPr>
              <w:t xml:space="preserve"> </w:t>
            </w:r>
            <w:r w:rsidRPr="00B535C1">
              <w:rPr>
                <w:color w:val="000000"/>
                <w:spacing w:val="-1"/>
                <w:w w:val="96"/>
                <w:sz w:val="24"/>
                <w:szCs w:val="24"/>
              </w:rPr>
              <w:t>д</w:t>
            </w:r>
            <w:r w:rsidRPr="00B535C1">
              <w:rPr>
                <w:color w:val="000000"/>
                <w:spacing w:val="-2"/>
                <w:w w:val="106"/>
                <w:sz w:val="24"/>
                <w:szCs w:val="24"/>
              </w:rPr>
              <w:t>о</w:t>
            </w:r>
            <w:r w:rsidRPr="00B535C1">
              <w:rPr>
                <w:color w:val="000000"/>
                <w:w w:val="101"/>
                <w:sz w:val="24"/>
                <w:szCs w:val="24"/>
              </w:rPr>
              <w:t>б</w:t>
            </w:r>
            <w:r w:rsidRPr="00B535C1">
              <w:rPr>
                <w:color w:val="000000"/>
                <w:spacing w:val="-1"/>
                <w:w w:val="110"/>
                <w:sz w:val="24"/>
                <w:szCs w:val="24"/>
              </w:rPr>
              <w:t>р</w:t>
            </w:r>
            <w:r w:rsidRPr="00B535C1">
              <w:rPr>
                <w:color w:val="000000"/>
                <w:spacing w:val="-1"/>
                <w:w w:val="102"/>
                <w:sz w:val="24"/>
                <w:szCs w:val="24"/>
              </w:rPr>
              <w:t>а</w:t>
            </w:r>
            <w:r w:rsidRPr="00B535C1">
              <w:rPr>
                <w:color w:val="000000"/>
                <w:w w:val="84"/>
                <w:sz w:val="24"/>
                <w:szCs w:val="24"/>
              </w:rPr>
              <w:t>,</w:t>
            </w:r>
            <w:r w:rsidRPr="00B535C1">
              <w:rPr>
                <w:color w:val="000000"/>
                <w:spacing w:val="16"/>
                <w:sz w:val="24"/>
                <w:szCs w:val="24"/>
              </w:rPr>
              <w:t xml:space="preserve"> </w:t>
            </w:r>
            <w:r w:rsidRPr="00B535C1">
              <w:rPr>
                <w:color w:val="000000"/>
                <w:spacing w:val="-3"/>
                <w:w w:val="108"/>
                <w:sz w:val="24"/>
                <w:szCs w:val="24"/>
              </w:rPr>
              <w:t>х</w:t>
            </w:r>
            <w:r w:rsidRPr="00B535C1">
              <w:rPr>
                <w:color w:val="000000"/>
                <w:spacing w:val="-1"/>
                <w:w w:val="106"/>
                <w:sz w:val="24"/>
                <w:szCs w:val="24"/>
              </w:rPr>
              <w:t>о</w:t>
            </w:r>
            <w:r w:rsidRPr="00B535C1">
              <w:rPr>
                <w:color w:val="000000"/>
                <w:spacing w:val="-1"/>
                <w:w w:val="110"/>
                <w:sz w:val="24"/>
                <w:szCs w:val="24"/>
              </w:rPr>
              <w:t>р</w:t>
            </w:r>
            <w:r w:rsidRPr="00B535C1">
              <w:rPr>
                <w:color w:val="000000"/>
                <w:spacing w:val="-1"/>
                <w:w w:val="106"/>
                <w:sz w:val="24"/>
                <w:szCs w:val="24"/>
              </w:rPr>
              <w:t>о</w:t>
            </w:r>
            <w:r w:rsidRPr="00B535C1">
              <w:rPr>
                <w:color w:val="000000"/>
                <w:spacing w:val="-1"/>
                <w:w w:val="103"/>
                <w:sz w:val="24"/>
                <w:szCs w:val="24"/>
              </w:rPr>
              <w:t>ш</w:t>
            </w:r>
            <w:r w:rsidRPr="00B535C1">
              <w:rPr>
                <w:color w:val="000000"/>
                <w:w w:val="104"/>
                <w:sz w:val="24"/>
                <w:szCs w:val="24"/>
              </w:rPr>
              <w:t>и</w:t>
            </w:r>
            <w:r w:rsidRPr="00B535C1">
              <w:rPr>
                <w:color w:val="000000"/>
                <w:spacing w:val="-1"/>
                <w:w w:val="108"/>
                <w:sz w:val="24"/>
                <w:szCs w:val="24"/>
              </w:rPr>
              <w:t>х</w:t>
            </w:r>
            <w:r w:rsidRPr="00B535C1">
              <w:rPr>
                <w:color w:val="000000"/>
                <w:spacing w:val="32"/>
                <w:sz w:val="24"/>
                <w:szCs w:val="24"/>
              </w:rPr>
              <w:t xml:space="preserve"> </w:t>
            </w:r>
            <w:r w:rsidRPr="00B535C1">
              <w:rPr>
                <w:color w:val="000000"/>
                <w:w w:val="106"/>
                <w:sz w:val="24"/>
                <w:szCs w:val="24"/>
              </w:rPr>
              <w:t>по</w:t>
            </w:r>
            <w:r w:rsidRPr="00B535C1">
              <w:rPr>
                <w:color w:val="000000"/>
                <w:w w:val="108"/>
                <w:sz w:val="24"/>
                <w:szCs w:val="24"/>
              </w:rPr>
              <w:t>с</w:t>
            </w:r>
            <w:r w:rsidRPr="00B535C1">
              <w:rPr>
                <w:color w:val="000000"/>
                <w:spacing w:val="2"/>
                <w:w w:val="108"/>
                <w:sz w:val="24"/>
                <w:szCs w:val="24"/>
              </w:rPr>
              <w:t>т</w:t>
            </w:r>
            <w:r w:rsidRPr="00B535C1">
              <w:rPr>
                <w:color w:val="000000"/>
                <w:w w:val="106"/>
                <w:sz w:val="24"/>
                <w:szCs w:val="24"/>
              </w:rPr>
              <w:t>уп</w:t>
            </w:r>
            <w:r w:rsidRPr="00B535C1">
              <w:rPr>
                <w:color w:val="000000"/>
                <w:spacing w:val="-3"/>
                <w:w w:val="105"/>
                <w:sz w:val="24"/>
                <w:szCs w:val="24"/>
              </w:rPr>
              <w:t>к</w:t>
            </w:r>
            <w:r w:rsidRPr="00B535C1">
              <w:rPr>
                <w:color w:val="000000"/>
                <w:w w:val="106"/>
                <w:sz w:val="24"/>
                <w:szCs w:val="24"/>
              </w:rPr>
              <w:t>о</w:t>
            </w:r>
            <w:r w:rsidRPr="00B535C1">
              <w:rPr>
                <w:color w:val="000000"/>
                <w:spacing w:val="-1"/>
                <w:w w:val="106"/>
                <w:sz w:val="24"/>
                <w:szCs w:val="24"/>
              </w:rPr>
              <w:t>в</w:t>
            </w:r>
            <w:r w:rsidRPr="00B535C1">
              <w:rPr>
                <w:color w:val="000000"/>
                <w:w w:val="84"/>
                <w:sz w:val="24"/>
                <w:szCs w:val="24"/>
              </w:rPr>
              <w:t>,</w:t>
            </w:r>
            <w:r w:rsidRPr="00B535C1">
              <w:rPr>
                <w:color w:val="000000"/>
                <w:spacing w:val="32"/>
                <w:sz w:val="24"/>
                <w:szCs w:val="24"/>
              </w:rPr>
              <w:t xml:space="preserve"> </w:t>
            </w:r>
            <w:r w:rsidRPr="00B535C1">
              <w:rPr>
                <w:color w:val="000000"/>
                <w:spacing w:val="3"/>
                <w:w w:val="108"/>
                <w:sz w:val="24"/>
                <w:szCs w:val="24"/>
              </w:rPr>
              <w:t>с</w:t>
            </w:r>
            <w:r w:rsidRPr="00B535C1">
              <w:rPr>
                <w:color w:val="000000"/>
                <w:spacing w:val="-1"/>
                <w:w w:val="101"/>
                <w:sz w:val="24"/>
                <w:szCs w:val="24"/>
              </w:rPr>
              <w:t>л</w:t>
            </w:r>
            <w:r w:rsidRPr="00B535C1">
              <w:rPr>
                <w:color w:val="000000"/>
                <w:w w:val="102"/>
                <w:sz w:val="24"/>
                <w:szCs w:val="24"/>
              </w:rPr>
              <w:t>е</w:t>
            </w:r>
            <w:r w:rsidRPr="00B535C1">
              <w:rPr>
                <w:color w:val="000000"/>
                <w:spacing w:val="-2"/>
                <w:w w:val="96"/>
                <w:sz w:val="24"/>
                <w:szCs w:val="24"/>
              </w:rPr>
              <w:t>д</w:t>
            </w:r>
            <w:r w:rsidRPr="00B535C1">
              <w:rPr>
                <w:color w:val="000000"/>
                <w:spacing w:val="-1"/>
                <w:w w:val="106"/>
                <w:sz w:val="24"/>
                <w:szCs w:val="24"/>
              </w:rPr>
              <w:t>ов</w:t>
            </w:r>
            <w:r w:rsidRPr="00B535C1">
              <w:rPr>
                <w:color w:val="000000"/>
                <w:spacing w:val="-2"/>
                <w:w w:val="102"/>
                <w:sz w:val="24"/>
                <w:szCs w:val="24"/>
              </w:rPr>
              <w:t>а</w:t>
            </w:r>
            <w:r w:rsidRPr="00B535C1">
              <w:rPr>
                <w:color w:val="000000"/>
                <w:spacing w:val="-2"/>
                <w:w w:val="108"/>
                <w:sz w:val="24"/>
                <w:szCs w:val="24"/>
              </w:rPr>
              <w:t>т</w:t>
            </w:r>
            <w:r w:rsidRPr="00B535C1">
              <w:rPr>
                <w:color w:val="000000"/>
                <w:w w:val="108"/>
                <w:sz w:val="24"/>
                <w:szCs w:val="24"/>
              </w:rPr>
              <w:t>ь</w:t>
            </w:r>
            <w:r w:rsidRPr="00B535C1">
              <w:rPr>
                <w:color w:val="000000"/>
                <w:spacing w:val="32"/>
                <w:sz w:val="24"/>
                <w:szCs w:val="24"/>
              </w:rPr>
              <w:t xml:space="preserve"> </w:t>
            </w:r>
            <w:r w:rsidRPr="00B535C1">
              <w:rPr>
                <w:color w:val="000000"/>
                <w:w w:val="104"/>
                <w:sz w:val="24"/>
                <w:szCs w:val="24"/>
              </w:rPr>
              <w:t>з</w:t>
            </w:r>
            <w:r w:rsidRPr="00B535C1">
              <w:rPr>
                <w:color w:val="000000"/>
                <w:spacing w:val="-1"/>
                <w:w w:val="102"/>
                <w:sz w:val="24"/>
                <w:szCs w:val="24"/>
              </w:rPr>
              <w:t>а</w:t>
            </w:r>
            <w:r w:rsidRPr="00B535C1">
              <w:rPr>
                <w:color w:val="000000"/>
                <w:spacing w:val="32"/>
                <w:sz w:val="24"/>
                <w:szCs w:val="24"/>
              </w:rPr>
              <w:t xml:space="preserve"> </w:t>
            </w:r>
            <w:r w:rsidRPr="00B535C1">
              <w:rPr>
                <w:color w:val="000000"/>
                <w:spacing w:val="-1"/>
                <w:w w:val="96"/>
                <w:sz w:val="24"/>
                <w:szCs w:val="24"/>
              </w:rPr>
              <w:t>д</w:t>
            </w:r>
            <w:r w:rsidRPr="00B535C1">
              <w:rPr>
                <w:color w:val="000000"/>
                <w:spacing w:val="-1"/>
                <w:w w:val="106"/>
                <w:sz w:val="24"/>
                <w:szCs w:val="24"/>
              </w:rPr>
              <w:t>о</w:t>
            </w:r>
            <w:r w:rsidRPr="00B535C1">
              <w:rPr>
                <w:color w:val="000000"/>
                <w:spacing w:val="-1"/>
                <w:w w:val="101"/>
                <w:sz w:val="24"/>
                <w:szCs w:val="24"/>
              </w:rPr>
              <w:t>б</w:t>
            </w:r>
            <w:r w:rsidRPr="00B535C1">
              <w:rPr>
                <w:color w:val="000000"/>
                <w:spacing w:val="-1"/>
                <w:w w:val="110"/>
                <w:sz w:val="24"/>
                <w:szCs w:val="24"/>
              </w:rPr>
              <w:t>р</w:t>
            </w:r>
            <w:r w:rsidRPr="00B535C1">
              <w:rPr>
                <w:color w:val="000000"/>
                <w:w w:val="101"/>
                <w:sz w:val="24"/>
                <w:szCs w:val="24"/>
              </w:rPr>
              <w:t>ы</w:t>
            </w:r>
            <w:r w:rsidRPr="00B535C1">
              <w:rPr>
                <w:color w:val="000000"/>
                <w:spacing w:val="-1"/>
                <w:w w:val="96"/>
                <w:sz w:val="24"/>
                <w:szCs w:val="24"/>
              </w:rPr>
              <w:t>м</w:t>
            </w:r>
            <w:r w:rsidRPr="00B535C1">
              <w:rPr>
                <w:color w:val="000000"/>
                <w:spacing w:val="-1"/>
                <w:w w:val="104"/>
                <w:sz w:val="24"/>
                <w:szCs w:val="24"/>
              </w:rPr>
              <w:t>и</w:t>
            </w:r>
            <w:r w:rsidRPr="00B535C1">
              <w:rPr>
                <w:color w:val="000000"/>
                <w:spacing w:val="32"/>
                <w:sz w:val="24"/>
                <w:szCs w:val="24"/>
              </w:rPr>
              <w:t xml:space="preserve"> </w:t>
            </w:r>
            <w:r w:rsidRPr="00B535C1">
              <w:rPr>
                <w:color w:val="000000"/>
                <w:w w:val="106"/>
                <w:sz w:val="24"/>
                <w:szCs w:val="24"/>
              </w:rPr>
              <w:t>в</w:t>
            </w:r>
            <w:r w:rsidRPr="00B535C1">
              <w:rPr>
                <w:color w:val="000000"/>
                <w:w w:val="101"/>
                <w:sz w:val="24"/>
                <w:szCs w:val="24"/>
              </w:rPr>
              <w:t>л</w:t>
            </w:r>
            <w:r w:rsidRPr="00B535C1">
              <w:rPr>
                <w:color w:val="000000"/>
                <w:spacing w:val="-2"/>
                <w:w w:val="102"/>
                <w:sz w:val="24"/>
                <w:szCs w:val="24"/>
              </w:rPr>
              <w:t>е</w:t>
            </w:r>
            <w:r w:rsidRPr="00B535C1">
              <w:rPr>
                <w:color w:val="000000"/>
                <w:spacing w:val="-1"/>
                <w:w w:val="112"/>
                <w:sz w:val="24"/>
                <w:szCs w:val="24"/>
              </w:rPr>
              <w:t>ч</w:t>
            </w:r>
            <w:r w:rsidRPr="00B535C1">
              <w:rPr>
                <w:color w:val="000000"/>
                <w:spacing w:val="-1"/>
                <w:w w:val="102"/>
                <w:sz w:val="24"/>
                <w:szCs w:val="24"/>
              </w:rPr>
              <w:t>е</w:t>
            </w:r>
            <w:r w:rsidRPr="00B535C1">
              <w:rPr>
                <w:color w:val="000000"/>
                <w:spacing w:val="-1"/>
                <w:w w:val="104"/>
                <w:sz w:val="24"/>
                <w:szCs w:val="24"/>
              </w:rPr>
              <w:t>н</w:t>
            </w:r>
            <w:r w:rsidRPr="00B535C1">
              <w:rPr>
                <w:color w:val="000000"/>
                <w:w w:val="104"/>
                <w:sz w:val="24"/>
                <w:szCs w:val="24"/>
              </w:rPr>
              <w:t>и</w:t>
            </w:r>
            <w:r w:rsidRPr="00B535C1">
              <w:rPr>
                <w:color w:val="000000"/>
                <w:spacing w:val="-1"/>
                <w:w w:val="106"/>
                <w:sz w:val="24"/>
                <w:szCs w:val="24"/>
              </w:rPr>
              <w:t>я</w:t>
            </w:r>
            <w:r w:rsidRPr="00B535C1">
              <w:rPr>
                <w:color w:val="000000"/>
                <w:spacing w:val="-1"/>
                <w:w w:val="96"/>
                <w:sz w:val="24"/>
                <w:szCs w:val="24"/>
              </w:rPr>
              <w:t>м</w:t>
            </w:r>
            <w:r w:rsidRPr="00B535C1">
              <w:rPr>
                <w:color w:val="000000"/>
                <w:w w:val="104"/>
                <w:sz w:val="24"/>
                <w:szCs w:val="24"/>
              </w:rPr>
              <w:t>и</w:t>
            </w:r>
            <w:r w:rsidRPr="00B535C1">
              <w:rPr>
                <w:color w:val="000000"/>
                <w:spacing w:val="32"/>
                <w:sz w:val="24"/>
                <w:szCs w:val="24"/>
              </w:rPr>
              <w:t xml:space="preserve"> </w:t>
            </w:r>
            <w:r w:rsidRPr="00B535C1">
              <w:rPr>
                <w:color w:val="000000"/>
                <w:spacing w:val="-2"/>
                <w:w w:val="108"/>
                <w:sz w:val="24"/>
                <w:szCs w:val="24"/>
              </w:rPr>
              <w:t>с</w:t>
            </w:r>
            <w:r w:rsidRPr="00B535C1">
              <w:rPr>
                <w:color w:val="000000"/>
                <w:spacing w:val="-1"/>
                <w:w w:val="102"/>
                <w:sz w:val="24"/>
                <w:szCs w:val="24"/>
              </w:rPr>
              <w:t>е</w:t>
            </w:r>
            <w:r w:rsidRPr="00B535C1">
              <w:rPr>
                <w:color w:val="000000"/>
                <w:spacing w:val="-2"/>
                <w:w w:val="110"/>
                <w:sz w:val="24"/>
                <w:szCs w:val="24"/>
              </w:rPr>
              <w:t>р</w:t>
            </w:r>
            <w:r w:rsidRPr="00B535C1">
              <w:rPr>
                <w:color w:val="000000"/>
                <w:spacing w:val="-1"/>
                <w:w w:val="96"/>
                <w:sz w:val="24"/>
                <w:szCs w:val="24"/>
              </w:rPr>
              <w:t>д</w:t>
            </w:r>
            <w:r w:rsidRPr="00B535C1">
              <w:rPr>
                <w:color w:val="000000"/>
                <w:spacing w:val="-1"/>
                <w:w w:val="103"/>
                <w:sz w:val="24"/>
                <w:szCs w:val="24"/>
              </w:rPr>
              <w:t>ц</w:t>
            </w:r>
            <w:r w:rsidRPr="00B535C1">
              <w:rPr>
                <w:color w:val="000000"/>
                <w:w w:val="102"/>
                <w:sz w:val="24"/>
                <w:szCs w:val="24"/>
              </w:rPr>
              <w:t>а</w:t>
            </w:r>
            <w:r w:rsidRPr="00B535C1">
              <w:rPr>
                <w:color w:val="000000"/>
                <w:spacing w:val="32"/>
                <w:sz w:val="24"/>
                <w:szCs w:val="24"/>
              </w:rPr>
              <w:t xml:space="preserve"> </w:t>
            </w:r>
            <w:r w:rsidRPr="00B535C1">
              <w:rPr>
                <w:color w:val="000000"/>
                <w:w w:val="104"/>
                <w:sz w:val="24"/>
                <w:szCs w:val="24"/>
              </w:rPr>
              <w:t>и</w:t>
            </w:r>
            <w:r w:rsidRPr="00B535C1">
              <w:rPr>
                <w:color w:val="000000"/>
                <w:spacing w:val="32"/>
                <w:sz w:val="24"/>
                <w:szCs w:val="24"/>
              </w:rPr>
              <w:t xml:space="preserve"> </w:t>
            </w:r>
            <w:r w:rsidRPr="00B535C1">
              <w:rPr>
                <w:color w:val="000000"/>
                <w:spacing w:val="-2"/>
                <w:w w:val="108"/>
                <w:sz w:val="24"/>
                <w:szCs w:val="24"/>
              </w:rPr>
              <w:t>с</w:t>
            </w:r>
            <w:r w:rsidRPr="00B535C1">
              <w:rPr>
                <w:color w:val="000000"/>
                <w:spacing w:val="-1"/>
                <w:w w:val="106"/>
                <w:sz w:val="24"/>
                <w:szCs w:val="24"/>
              </w:rPr>
              <w:t>ов</w:t>
            </w:r>
            <w:r w:rsidRPr="00B535C1">
              <w:rPr>
                <w:color w:val="000000"/>
                <w:spacing w:val="-1"/>
                <w:w w:val="102"/>
                <w:sz w:val="24"/>
                <w:szCs w:val="24"/>
              </w:rPr>
              <w:t>е</w:t>
            </w:r>
            <w:r w:rsidRPr="00B535C1">
              <w:rPr>
                <w:color w:val="000000"/>
                <w:spacing w:val="1"/>
                <w:w w:val="108"/>
                <w:sz w:val="24"/>
                <w:szCs w:val="24"/>
              </w:rPr>
              <w:t>с</w:t>
            </w:r>
            <w:r w:rsidRPr="00B535C1">
              <w:rPr>
                <w:color w:val="000000"/>
                <w:spacing w:val="-1"/>
                <w:w w:val="108"/>
                <w:sz w:val="24"/>
                <w:szCs w:val="24"/>
              </w:rPr>
              <w:t>т</w:t>
            </w:r>
            <w:r w:rsidRPr="00B535C1">
              <w:rPr>
                <w:color w:val="000000"/>
                <w:w w:val="104"/>
                <w:sz w:val="24"/>
                <w:szCs w:val="24"/>
              </w:rPr>
              <w:t>и</w:t>
            </w:r>
            <w:r w:rsidRPr="00B535C1">
              <w:rPr>
                <w:color w:val="000000"/>
                <w:spacing w:val="-1"/>
                <w:w w:val="83"/>
                <w:sz w:val="24"/>
                <w:szCs w:val="24"/>
              </w:rPr>
              <w:t>.</w:t>
            </w:r>
          </w:p>
        </w:tc>
      </w:tr>
      <w:tr w:rsidR="007F7BB3" w:rsidRPr="00B535C1" w:rsidTr="00C0788A">
        <w:tc>
          <w:tcPr>
            <w:tcW w:w="782" w:type="dxa"/>
          </w:tcPr>
          <w:p w:rsidR="007F7BB3" w:rsidRPr="00B535C1" w:rsidRDefault="007F7BB3" w:rsidP="00C0788A">
            <w:pPr>
              <w:adjustRightInd w:val="0"/>
              <w:jc w:val="both"/>
              <w:rPr>
                <w:b/>
                <w:bCs/>
                <w:sz w:val="24"/>
                <w:szCs w:val="24"/>
              </w:rPr>
            </w:pPr>
            <w:r w:rsidRPr="00B535C1">
              <w:rPr>
                <w:b/>
                <w:bCs/>
                <w:sz w:val="24"/>
                <w:szCs w:val="24"/>
              </w:rPr>
              <w:t>32.</w:t>
            </w:r>
          </w:p>
        </w:tc>
        <w:tc>
          <w:tcPr>
            <w:tcW w:w="2888" w:type="dxa"/>
          </w:tcPr>
          <w:p w:rsidR="007F7BB3" w:rsidRPr="00B535C1" w:rsidRDefault="007F7BB3" w:rsidP="00C0788A">
            <w:pPr>
              <w:adjustRightInd w:val="0"/>
              <w:jc w:val="both"/>
              <w:rPr>
                <w:i/>
                <w:sz w:val="24"/>
                <w:szCs w:val="24"/>
              </w:rPr>
            </w:pPr>
            <w:r w:rsidRPr="00B535C1">
              <w:rPr>
                <w:b/>
                <w:bCs/>
                <w:color w:val="000000"/>
                <w:spacing w:val="2"/>
                <w:w w:val="108"/>
                <w:sz w:val="24"/>
                <w:szCs w:val="24"/>
              </w:rPr>
              <w:t>И</w:t>
            </w:r>
            <w:r w:rsidRPr="00B535C1">
              <w:rPr>
                <w:b/>
                <w:bCs/>
                <w:color w:val="000000"/>
                <w:sz w:val="24"/>
                <w:szCs w:val="24"/>
              </w:rPr>
              <w:t>т</w:t>
            </w:r>
            <w:r w:rsidRPr="00B535C1">
              <w:rPr>
                <w:b/>
                <w:bCs/>
                <w:color w:val="000000"/>
                <w:spacing w:val="1"/>
                <w:w w:val="109"/>
                <w:sz w:val="24"/>
                <w:szCs w:val="24"/>
              </w:rPr>
              <w:t>о</w:t>
            </w:r>
            <w:r w:rsidRPr="00B535C1">
              <w:rPr>
                <w:b/>
                <w:bCs/>
                <w:color w:val="000000"/>
                <w:w w:val="119"/>
                <w:sz w:val="24"/>
                <w:szCs w:val="24"/>
              </w:rPr>
              <w:t>г</w:t>
            </w:r>
            <w:r w:rsidRPr="00B535C1">
              <w:rPr>
                <w:b/>
                <w:bCs/>
                <w:color w:val="000000"/>
                <w:spacing w:val="2"/>
                <w:w w:val="109"/>
                <w:sz w:val="24"/>
                <w:szCs w:val="24"/>
              </w:rPr>
              <w:t>о</w:t>
            </w:r>
            <w:r w:rsidRPr="00B535C1">
              <w:rPr>
                <w:b/>
                <w:bCs/>
                <w:color w:val="000000"/>
                <w:spacing w:val="2"/>
                <w:w w:val="113"/>
                <w:sz w:val="24"/>
                <w:szCs w:val="24"/>
              </w:rPr>
              <w:t>в</w:t>
            </w:r>
            <w:r w:rsidRPr="00B535C1">
              <w:rPr>
                <w:b/>
                <w:bCs/>
                <w:color w:val="000000"/>
                <w:spacing w:val="2"/>
                <w:w w:val="109"/>
                <w:sz w:val="24"/>
                <w:szCs w:val="24"/>
              </w:rPr>
              <w:t>о</w:t>
            </w:r>
            <w:r w:rsidRPr="00B535C1">
              <w:rPr>
                <w:b/>
                <w:bCs/>
                <w:color w:val="000000"/>
                <w:spacing w:val="2"/>
                <w:w w:val="106"/>
                <w:sz w:val="24"/>
                <w:szCs w:val="24"/>
              </w:rPr>
              <w:t>е</w:t>
            </w:r>
            <w:r w:rsidRPr="00B535C1">
              <w:rPr>
                <w:b/>
                <w:bCs/>
                <w:color w:val="000000"/>
                <w:spacing w:val="42"/>
                <w:sz w:val="24"/>
                <w:szCs w:val="24"/>
              </w:rPr>
              <w:t xml:space="preserve"> </w:t>
            </w:r>
            <w:r w:rsidRPr="00B535C1">
              <w:rPr>
                <w:b/>
                <w:bCs/>
                <w:color w:val="000000"/>
                <w:spacing w:val="3"/>
                <w:w w:val="116"/>
                <w:sz w:val="24"/>
                <w:szCs w:val="24"/>
              </w:rPr>
              <w:t>з</w:t>
            </w:r>
            <w:r w:rsidRPr="00B535C1">
              <w:rPr>
                <w:b/>
                <w:bCs/>
                <w:color w:val="000000"/>
                <w:spacing w:val="2"/>
                <w:w w:val="109"/>
                <w:sz w:val="24"/>
                <w:szCs w:val="24"/>
              </w:rPr>
              <w:t>а</w:t>
            </w:r>
            <w:r w:rsidRPr="00B535C1">
              <w:rPr>
                <w:b/>
                <w:bCs/>
                <w:color w:val="000000"/>
                <w:spacing w:val="2"/>
                <w:w w:val="108"/>
                <w:sz w:val="24"/>
                <w:szCs w:val="24"/>
              </w:rPr>
              <w:t>н</w:t>
            </w:r>
            <w:r w:rsidRPr="00B535C1">
              <w:rPr>
                <w:b/>
                <w:bCs/>
                <w:color w:val="000000"/>
                <w:spacing w:val="2"/>
                <w:w w:val="113"/>
                <w:sz w:val="24"/>
                <w:szCs w:val="24"/>
              </w:rPr>
              <w:t>я</w:t>
            </w:r>
            <w:r w:rsidRPr="00B535C1">
              <w:rPr>
                <w:b/>
                <w:bCs/>
                <w:color w:val="000000"/>
                <w:spacing w:val="1"/>
                <w:sz w:val="24"/>
                <w:szCs w:val="24"/>
              </w:rPr>
              <w:t>т</w:t>
            </w:r>
            <w:r w:rsidRPr="00B535C1">
              <w:rPr>
                <w:b/>
                <w:bCs/>
                <w:color w:val="000000"/>
                <w:spacing w:val="2"/>
                <w:w w:val="109"/>
                <w:sz w:val="24"/>
                <w:szCs w:val="24"/>
              </w:rPr>
              <w:t>и</w:t>
            </w:r>
            <w:r w:rsidRPr="00B535C1">
              <w:rPr>
                <w:b/>
                <w:bCs/>
                <w:color w:val="000000"/>
                <w:spacing w:val="2"/>
                <w:w w:val="106"/>
                <w:sz w:val="24"/>
                <w:szCs w:val="24"/>
              </w:rPr>
              <w:t>е</w:t>
            </w:r>
            <w:r w:rsidRPr="00B535C1">
              <w:rPr>
                <w:b/>
                <w:bCs/>
                <w:color w:val="000000"/>
                <w:spacing w:val="3"/>
                <w:w w:val="99"/>
                <w:sz w:val="24"/>
                <w:szCs w:val="24"/>
              </w:rPr>
              <w:t>.</w:t>
            </w:r>
            <w:r w:rsidRPr="00B535C1">
              <w:rPr>
                <w:b/>
                <w:bCs/>
                <w:color w:val="000000"/>
                <w:spacing w:val="42"/>
                <w:sz w:val="24"/>
                <w:szCs w:val="24"/>
              </w:rPr>
              <w:t xml:space="preserve"> </w:t>
            </w:r>
            <w:r w:rsidRPr="00B535C1">
              <w:rPr>
                <w:b/>
                <w:bCs/>
                <w:color w:val="000000"/>
                <w:spacing w:val="1"/>
                <w:w w:val="108"/>
                <w:sz w:val="24"/>
                <w:szCs w:val="24"/>
              </w:rPr>
              <w:t>Ин</w:t>
            </w:r>
            <w:r w:rsidRPr="00B535C1">
              <w:rPr>
                <w:b/>
                <w:bCs/>
                <w:color w:val="000000"/>
                <w:sz w:val="24"/>
                <w:szCs w:val="24"/>
              </w:rPr>
              <w:t>т</w:t>
            </w:r>
            <w:r w:rsidRPr="00B535C1">
              <w:rPr>
                <w:b/>
                <w:bCs/>
                <w:color w:val="000000"/>
                <w:spacing w:val="4"/>
                <w:w w:val="106"/>
                <w:sz w:val="24"/>
                <w:szCs w:val="24"/>
              </w:rPr>
              <w:t>е</w:t>
            </w:r>
            <w:r w:rsidRPr="00B535C1">
              <w:rPr>
                <w:b/>
                <w:bCs/>
                <w:color w:val="000000"/>
                <w:spacing w:val="2"/>
                <w:w w:val="105"/>
                <w:sz w:val="24"/>
                <w:szCs w:val="24"/>
              </w:rPr>
              <w:t>лл</w:t>
            </w:r>
            <w:r w:rsidRPr="00B535C1">
              <w:rPr>
                <w:b/>
                <w:bCs/>
                <w:color w:val="000000"/>
                <w:spacing w:val="2"/>
                <w:w w:val="106"/>
                <w:sz w:val="24"/>
                <w:szCs w:val="24"/>
              </w:rPr>
              <w:t>е</w:t>
            </w:r>
            <w:r w:rsidRPr="00B535C1">
              <w:rPr>
                <w:b/>
                <w:bCs/>
                <w:color w:val="000000"/>
                <w:spacing w:val="5"/>
                <w:w w:val="109"/>
                <w:sz w:val="24"/>
                <w:szCs w:val="24"/>
              </w:rPr>
              <w:t>к</w:t>
            </w:r>
            <w:r w:rsidRPr="00B535C1">
              <w:rPr>
                <w:b/>
                <w:bCs/>
                <w:color w:val="000000"/>
                <w:spacing w:val="5"/>
                <w:sz w:val="24"/>
                <w:szCs w:val="24"/>
              </w:rPr>
              <w:t>т</w:t>
            </w:r>
            <w:r w:rsidRPr="00B535C1">
              <w:rPr>
                <w:b/>
                <w:bCs/>
                <w:color w:val="000000"/>
                <w:spacing w:val="1"/>
                <w:w w:val="112"/>
                <w:sz w:val="24"/>
                <w:szCs w:val="24"/>
              </w:rPr>
              <w:t>у</w:t>
            </w:r>
            <w:r w:rsidRPr="00B535C1">
              <w:rPr>
                <w:b/>
                <w:bCs/>
                <w:color w:val="000000"/>
                <w:spacing w:val="3"/>
                <w:w w:val="109"/>
                <w:sz w:val="24"/>
                <w:szCs w:val="24"/>
              </w:rPr>
              <w:t>а</w:t>
            </w:r>
            <w:r w:rsidRPr="00B535C1">
              <w:rPr>
                <w:b/>
                <w:bCs/>
                <w:color w:val="000000"/>
                <w:spacing w:val="2"/>
                <w:w w:val="105"/>
                <w:sz w:val="24"/>
                <w:szCs w:val="24"/>
              </w:rPr>
              <w:t>л</w:t>
            </w:r>
            <w:r w:rsidRPr="00B535C1">
              <w:rPr>
                <w:b/>
                <w:bCs/>
                <w:color w:val="000000"/>
                <w:spacing w:val="2"/>
                <w:w w:val="114"/>
                <w:sz w:val="24"/>
                <w:szCs w:val="24"/>
              </w:rPr>
              <w:t>ь</w:t>
            </w:r>
            <w:r w:rsidRPr="00B535C1">
              <w:rPr>
                <w:b/>
                <w:bCs/>
                <w:color w:val="000000"/>
                <w:spacing w:val="2"/>
                <w:w w:val="108"/>
                <w:sz w:val="24"/>
                <w:szCs w:val="24"/>
              </w:rPr>
              <w:t>н</w:t>
            </w:r>
            <w:r w:rsidRPr="00B535C1">
              <w:rPr>
                <w:b/>
                <w:bCs/>
                <w:color w:val="000000"/>
                <w:spacing w:val="4"/>
                <w:w w:val="109"/>
                <w:sz w:val="24"/>
                <w:szCs w:val="24"/>
              </w:rPr>
              <w:t>а</w:t>
            </w:r>
            <w:r w:rsidRPr="00B535C1">
              <w:rPr>
                <w:b/>
                <w:bCs/>
                <w:color w:val="000000"/>
                <w:spacing w:val="2"/>
                <w:w w:val="113"/>
                <w:sz w:val="24"/>
                <w:szCs w:val="24"/>
              </w:rPr>
              <w:t>я</w:t>
            </w:r>
            <w:r w:rsidRPr="00B535C1">
              <w:rPr>
                <w:b/>
                <w:bCs/>
                <w:color w:val="000000"/>
                <w:spacing w:val="42"/>
                <w:sz w:val="24"/>
                <w:szCs w:val="24"/>
              </w:rPr>
              <w:t xml:space="preserve"> </w:t>
            </w:r>
            <w:r w:rsidRPr="00B535C1">
              <w:rPr>
                <w:b/>
                <w:bCs/>
                <w:color w:val="000000"/>
                <w:w w:val="109"/>
                <w:sz w:val="24"/>
                <w:szCs w:val="24"/>
              </w:rPr>
              <w:t>и</w:t>
            </w:r>
            <w:r w:rsidRPr="00B535C1">
              <w:rPr>
                <w:b/>
                <w:bCs/>
                <w:color w:val="000000"/>
                <w:w w:val="119"/>
                <w:sz w:val="24"/>
                <w:szCs w:val="24"/>
              </w:rPr>
              <w:t>г</w:t>
            </w:r>
            <w:r w:rsidRPr="00B535C1">
              <w:rPr>
                <w:b/>
                <w:bCs/>
                <w:color w:val="000000"/>
                <w:w w:val="113"/>
                <w:sz w:val="24"/>
                <w:szCs w:val="24"/>
              </w:rPr>
              <w:t>р</w:t>
            </w:r>
            <w:r w:rsidRPr="00B535C1">
              <w:rPr>
                <w:b/>
                <w:bCs/>
                <w:color w:val="000000"/>
                <w:w w:val="109"/>
                <w:sz w:val="24"/>
                <w:szCs w:val="24"/>
              </w:rPr>
              <w:t>а</w:t>
            </w:r>
            <w:r w:rsidRPr="00B535C1">
              <w:rPr>
                <w:b/>
                <w:bCs/>
                <w:color w:val="000000"/>
                <w:spacing w:val="42"/>
                <w:sz w:val="24"/>
                <w:szCs w:val="24"/>
              </w:rPr>
              <w:t xml:space="preserve"> </w:t>
            </w:r>
            <w:r w:rsidRPr="00B535C1">
              <w:rPr>
                <w:b/>
                <w:bCs/>
                <w:color w:val="000000"/>
                <w:spacing w:val="10"/>
                <w:w w:val="88"/>
                <w:sz w:val="24"/>
                <w:szCs w:val="24"/>
              </w:rPr>
              <w:t>«</w:t>
            </w:r>
            <w:r w:rsidRPr="00B535C1">
              <w:rPr>
                <w:b/>
                <w:bCs/>
                <w:color w:val="000000"/>
                <w:spacing w:val="9"/>
                <w:sz w:val="24"/>
                <w:szCs w:val="24"/>
              </w:rPr>
              <w:t>ч</w:t>
            </w:r>
            <w:r w:rsidRPr="00B535C1">
              <w:rPr>
                <w:b/>
                <w:bCs/>
                <w:color w:val="000000"/>
                <w:spacing w:val="8"/>
                <w:sz w:val="24"/>
                <w:szCs w:val="24"/>
              </w:rPr>
              <w:t>т</w:t>
            </w:r>
            <w:r w:rsidRPr="00B535C1">
              <w:rPr>
                <w:b/>
                <w:bCs/>
                <w:color w:val="000000"/>
                <w:spacing w:val="10"/>
                <w:w w:val="109"/>
                <w:sz w:val="24"/>
                <w:szCs w:val="24"/>
              </w:rPr>
              <w:t>о</w:t>
            </w:r>
            <w:r w:rsidRPr="00B535C1">
              <w:rPr>
                <w:b/>
                <w:bCs/>
                <w:color w:val="000000"/>
                <w:spacing w:val="11"/>
                <w:w w:val="97"/>
                <w:sz w:val="24"/>
                <w:szCs w:val="24"/>
              </w:rPr>
              <w:t>?</w:t>
            </w:r>
            <w:r w:rsidRPr="00B535C1">
              <w:rPr>
                <w:b/>
                <w:bCs/>
                <w:color w:val="000000"/>
                <w:spacing w:val="42"/>
                <w:sz w:val="24"/>
                <w:szCs w:val="24"/>
              </w:rPr>
              <w:t xml:space="preserve"> </w:t>
            </w:r>
            <w:r w:rsidRPr="00B535C1">
              <w:rPr>
                <w:b/>
                <w:bCs/>
                <w:color w:val="000000"/>
                <w:spacing w:val="-14"/>
                <w:sz w:val="24"/>
                <w:szCs w:val="24"/>
              </w:rPr>
              <w:t>г</w:t>
            </w:r>
            <w:r w:rsidRPr="00B535C1">
              <w:rPr>
                <w:b/>
                <w:bCs/>
                <w:color w:val="000000"/>
                <w:spacing w:val="6"/>
                <w:w w:val="103"/>
                <w:sz w:val="24"/>
                <w:szCs w:val="24"/>
              </w:rPr>
              <w:t>д</w:t>
            </w:r>
            <w:r w:rsidRPr="00B535C1">
              <w:rPr>
                <w:b/>
                <w:bCs/>
                <w:color w:val="000000"/>
                <w:spacing w:val="7"/>
                <w:w w:val="106"/>
                <w:sz w:val="24"/>
                <w:szCs w:val="24"/>
              </w:rPr>
              <w:t>е</w:t>
            </w:r>
            <w:r w:rsidRPr="00B535C1">
              <w:rPr>
                <w:b/>
                <w:bCs/>
                <w:color w:val="000000"/>
                <w:spacing w:val="7"/>
                <w:w w:val="97"/>
                <w:sz w:val="24"/>
                <w:szCs w:val="24"/>
              </w:rPr>
              <w:t>?</w:t>
            </w:r>
            <w:r w:rsidRPr="00B535C1">
              <w:rPr>
                <w:b/>
                <w:bCs/>
                <w:color w:val="000000"/>
                <w:sz w:val="24"/>
                <w:szCs w:val="24"/>
              </w:rPr>
              <w:t xml:space="preserve"> </w:t>
            </w:r>
            <w:r w:rsidRPr="00B535C1">
              <w:rPr>
                <w:b/>
                <w:bCs/>
                <w:color w:val="000000"/>
                <w:spacing w:val="-1"/>
                <w:w w:val="109"/>
                <w:sz w:val="24"/>
                <w:szCs w:val="24"/>
              </w:rPr>
              <w:t>К</w:t>
            </w:r>
            <w:r w:rsidRPr="00B535C1">
              <w:rPr>
                <w:b/>
                <w:bCs/>
                <w:color w:val="000000"/>
                <w:w w:val="109"/>
                <w:sz w:val="24"/>
                <w:szCs w:val="24"/>
              </w:rPr>
              <w:t>о</w:t>
            </w:r>
            <w:r w:rsidRPr="00B535C1">
              <w:rPr>
                <w:b/>
                <w:bCs/>
                <w:color w:val="000000"/>
                <w:spacing w:val="-8"/>
                <w:w w:val="119"/>
                <w:sz w:val="24"/>
                <w:szCs w:val="24"/>
              </w:rPr>
              <w:t>г</w:t>
            </w:r>
            <w:r w:rsidRPr="00B535C1">
              <w:rPr>
                <w:b/>
                <w:bCs/>
                <w:color w:val="000000"/>
                <w:w w:val="103"/>
                <w:sz w:val="24"/>
                <w:szCs w:val="24"/>
              </w:rPr>
              <w:t>д</w:t>
            </w:r>
            <w:r w:rsidRPr="00B535C1">
              <w:rPr>
                <w:b/>
                <w:bCs/>
                <w:color w:val="000000"/>
                <w:w w:val="109"/>
                <w:sz w:val="24"/>
                <w:szCs w:val="24"/>
              </w:rPr>
              <w:t>а</w:t>
            </w:r>
            <w:r w:rsidRPr="00B535C1">
              <w:rPr>
                <w:b/>
                <w:bCs/>
                <w:color w:val="000000"/>
                <w:w w:val="97"/>
                <w:sz w:val="24"/>
                <w:szCs w:val="24"/>
              </w:rPr>
              <w:t>?</w:t>
            </w:r>
            <w:r w:rsidRPr="00B535C1">
              <w:rPr>
                <w:b/>
                <w:bCs/>
                <w:color w:val="000000"/>
                <w:w w:val="88"/>
                <w:sz w:val="24"/>
                <w:szCs w:val="24"/>
              </w:rPr>
              <w:t>»</w:t>
            </w:r>
            <w:r w:rsidRPr="00B535C1">
              <w:rPr>
                <w:b/>
                <w:bCs/>
                <w:color w:val="000000"/>
                <w:w w:val="99"/>
                <w:sz w:val="24"/>
                <w:szCs w:val="24"/>
              </w:rPr>
              <w:t>.</w:t>
            </w:r>
          </w:p>
        </w:tc>
        <w:tc>
          <w:tcPr>
            <w:tcW w:w="5936" w:type="dxa"/>
          </w:tcPr>
          <w:p w:rsidR="007F7BB3" w:rsidRPr="00B535C1" w:rsidRDefault="007F7BB3" w:rsidP="00C0788A">
            <w:pPr>
              <w:jc w:val="both"/>
              <w:rPr>
                <w:color w:val="000000"/>
                <w:sz w:val="24"/>
                <w:szCs w:val="24"/>
              </w:rPr>
            </w:pPr>
            <w:r w:rsidRPr="00B535C1">
              <w:rPr>
                <w:color w:val="000000"/>
                <w:spacing w:val="-1"/>
                <w:w w:val="106"/>
                <w:sz w:val="24"/>
                <w:szCs w:val="24"/>
              </w:rPr>
              <w:t>О</w:t>
            </w:r>
            <w:r w:rsidRPr="00B535C1">
              <w:rPr>
                <w:color w:val="000000"/>
                <w:spacing w:val="-2"/>
                <w:w w:val="101"/>
                <w:sz w:val="24"/>
                <w:szCs w:val="24"/>
              </w:rPr>
              <w:t>б</w:t>
            </w:r>
            <w:r w:rsidRPr="00B535C1">
              <w:rPr>
                <w:color w:val="000000"/>
                <w:spacing w:val="-2"/>
                <w:w w:val="106"/>
                <w:sz w:val="24"/>
                <w:szCs w:val="24"/>
              </w:rPr>
              <w:t>о</w:t>
            </w:r>
            <w:r w:rsidRPr="00B535C1">
              <w:rPr>
                <w:color w:val="000000"/>
                <w:spacing w:val="-2"/>
                <w:w w:val="101"/>
                <w:sz w:val="24"/>
                <w:szCs w:val="24"/>
              </w:rPr>
              <w:t>бщ</w:t>
            </w:r>
            <w:r w:rsidRPr="00B535C1">
              <w:rPr>
                <w:color w:val="000000"/>
                <w:spacing w:val="-3"/>
                <w:w w:val="104"/>
                <w:sz w:val="24"/>
                <w:szCs w:val="24"/>
              </w:rPr>
              <w:t>и</w:t>
            </w:r>
            <w:r w:rsidRPr="00B535C1">
              <w:rPr>
                <w:color w:val="000000"/>
                <w:spacing w:val="-4"/>
                <w:w w:val="108"/>
                <w:sz w:val="24"/>
                <w:szCs w:val="24"/>
              </w:rPr>
              <w:t>т</w:t>
            </w:r>
            <w:r w:rsidRPr="00B535C1">
              <w:rPr>
                <w:color w:val="000000"/>
                <w:spacing w:val="-2"/>
                <w:w w:val="108"/>
                <w:sz w:val="24"/>
                <w:szCs w:val="24"/>
              </w:rPr>
              <w:t>ь</w:t>
            </w:r>
            <w:r w:rsidRPr="00B535C1">
              <w:rPr>
                <w:color w:val="000000"/>
                <w:w w:val="84"/>
                <w:sz w:val="24"/>
                <w:szCs w:val="24"/>
              </w:rPr>
              <w:t>,</w:t>
            </w:r>
            <w:r w:rsidRPr="00B535C1">
              <w:rPr>
                <w:color w:val="000000"/>
                <w:spacing w:val="43"/>
                <w:sz w:val="24"/>
                <w:szCs w:val="24"/>
              </w:rPr>
              <w:t xml:space="preserve"> </w:t>
            </w:r>
            <w:r w:rsidRPr="00B535C1">
              <w:rPr>
                <w:color w:val="000000"/>
                <w:spacing w:val="-1"/>
                <w:w w:val="108"/>
                <w:sz w:val="24"/>
                <w:szCs w:val="24"/>
              </w:rPr>
              <w:t>с</w:t>
            </w:r>
            <w:r w:rsidRPr="00B535C1">
              <w:rPr>
                <w:color w:val="000000"/>
                <w:spacing w:val="-2"/>
                <w:w w:val="104"/>
                <w:sz w:val="24"/>
                <w:szCs w:val="24"/>
              </w:rPr>
              <w:t>и</w:t>
            </w:r>
            <w:r w:rsidRPr="00B535C1">
              <w:rPr>
                <w:color w:val="000000"/>
                <w:w w:val="108"/>
                <w:sz w:val="24"/>
                <w:szCs w:val="24"/>
              </w:rPr>
              <w:t>с</w:t>
            </w:r>
            <w:r w:rsidRPr="00B535C1">
              <w:rPr>
                <w:color w:val="000000"/>
                <w:spacing w:val="-5"/>
                <w:w w:val="108"/>
                <w:sz w:val="24"/>
                <w:szCs w:val="24"/>
              </w:rPr>
              <w:t>т</w:t>
            </w:r>
            <w:r w:rsidRPr="00B535C1">
              <w:rPr>
                <w:color w:val="000000"/>
                <w:spacing w:val="-3"/>
                <w:w w:val="102"/>
                <w:sz w:val="24"/>
                <w:szCs w:val="24"/>
              </w:rPr>
              <w:t>е</w:t>
            </w:r>
            <w:r w:rsidRPr="00B535C1">
              <w:rPr>
                <w:color w:val="000000"/>
                <w:spacing w:val="-2"/>
                <w:w w:val="96"/>
                <w:sz w:val="24"/>
                <w:szCs w:val="24"/>
              </w:rPr>
              <w:t>м</w:t>
            </w:r>
            <w:r w:rsidRPr="00B535C1">
              <w:rPr>
                <w:color w:val="000000"/>
                <w:spacing w:val="-3"/>
                <w:w w:val="102"/>
                <w:sz w:val="24"/>
                <w:szCs w:val="24"/>
              </w:rPr>
              <w:t>а</w:t>
            </w:r>
            <w:r w:rsidRPr="00B535C1">
              <w:rPr>
                <w:color w:val="000000"/>
                <w:spacing w:val="-3"/>
                <w:w w:val="108"/>
                <w:sz w:val="24"/>
                <w:szCs w:val="24"/>
              </w:rPr>
              <w:t>т</w:t>
            </w:r>
            <w:r w:rsidRPr="00B535C1">
              <w:rPr>
                <w:color w:val="000000"/>
                <w:spacing w:val="-2"/>
                <w:w w:val="104"/>
                <w:sz w:val="24"/>
                <w:szCs w:val="24"/>
              </w:rPr>
              <w:t>изи</w:t>
            </w:r>
            <w:r w:rsidRPr="00B535C1">
              <w:rPr>
                <w:color w:val="000000"/>
                <w:spacing w:val="-3"/>
                <w:w w:val="110"/>
                <w:sz w:val="24"/>
                <w:szCs w:val="24"/>
              </w:rPr>
              <w:t>р</w:t>
            </w:r>
            <w:r w:rsidRPr="00B535C1">
              <w:rPr>
                <w:color w:val="000000"/>
                <w:spacing w:val="-1"/>
                <w:w w:val="106"/>
                <w:sz w:val="24"/>
                <w:szCs w:val="24"/>
              </w:rPr>
              <w:t>о</w:t>
            </w:r>
            <w:r w:rsidRPr="00B535C1">
              <w:rPr>
                <w:color w:val="000000"/>
                <w:spacing w:val="-2"/>
                <w:w w:val="106"/>
                <w:sz w:val="24"/>
                <w:szCs w:val="24"/>
              </w:rPr>
              <w:t>в</w:t>
            </w:r>
            <w:r w:rsidRPr="00B535C1">
              <w:rPr>
                <w:color w:val="000000"/>
                <w:spacing w:val="-4"/>
                <w:w w:val="102"/>
                <w:sz w:val="24"/>
                <w:szCs w:val="24"/>
              </w:rPr>
              <w:t>а</w:t>
            </w:r>
            <w:r w:rsidRPr="00B535C1">
              <w:rPr>
                <w:color w:val="000000"/>
                <w:spacing w:val="-5"/>
                <w:w w:val="108"/>
                <w:sz w:val="24"/>
                <w:szCs w:val="24"/>
              </w:rPr>
              <w:t>т</w:t>
            </w:r>
            <w:r w:rsidRPr="00B535C1">
              <w:rPr>
                <w:color w:val="000000"/>
                <w:spacing w:val="-2"/>
                <w:w w:val="108"/>
                <w:sz w:val="24"/>
                <w:szCs w:val="24"/>
              </w:rPr>
              <w:t>ь</w:t>
            </w:r>
            <w:r w:rsidRPr="00B535C1">
              <w:rPr>
                <w:color w:val="000000"/>
                <w:w w:val="84"/>
                <w:sz w:val="24"/>
                <w:szCs w:val="24"/>
              </w:rPr>
              <w:t>,</w:t>
            </w:r>
            <w:r w:rsidRPr="00B535C1">
              <w:rPr>
                <w:color w:val="000000"/>
                <w:spacing w:val="43"/>
                <w:sz w:val="24"/>
                <w:szCs w:val="24"/>
              </w:rPr>
              <w:t xml:space="preserve"> </w:t>
            </w:r>
            <w:r w:rsidRPr="00B535C1">
              <w:rPr>
                <w:color w:val="000000"/>
                <w:spacing w:val="-1"/>
                <w:w w:val="104"/>
                <w:sz w:val="24"/>
                <w:szCs w:val="24"/>
              </w:rPr>
              <w:t>з</w:t>
            </w:r>
            <w:r w:rsidRPr="00B535C1">
              <w:rPr>
                <w:color w:val="000000"/>
                <w:spacing w:val="-2"/>
                <w:w w:val="102"/>
                <w:sz w:val="24"/>
                <w:szCs w:val="24"/>
              </w:rPr>
              <w:t>а</w:t>
            </w:r>
            <w:r w:rsidRPr="00B535C1">
              <w:rPr>
                <w:color w:val="000000"/>
                <w:spacing w:val="-2"/>
                <w:w w:val="105"/>
                <w:sz w:val="24"/>
                <w:szCs w:val="24"/>
              </w:rPr>
              <w:t>к</w:t>
            </w:r>
            <w:r w:rsidRPr="00B535C1">
              <w:rPr>
                <w:color w:val="000000"/>
                <w:spacing w:val="-2"/>
                <w:w w:val="110"/>
                <w:sz w:val="24"/>
                <w:szCs w:val="24"/>
              </w:rPr>
              <w:t>р</w:t>
            </w:r>
            <w:r w:rsidRPr="00B535C1">
              <w:rPr>
                <w:color w:val="000000"/>
                <w:spacing w:val="-2"/>
                <w:w w:val="102"/>
                <w:sz w:val="24"/>
                <w:szCs w:val="24"/>
              </w:rPr>
              <w:t>е</w:t>
            </w:r>
            <w:r w:rsidRPr="00B535C1">
              <w:rPr>
                <w:color w:val="000000"/>
                <w:spacing w:val="-2"/>
                <w:w w:val="106"/>
                <w:sz w:val="24"/>
                <w:szCs w:val="24"/>
              </w:rPr>
              <w:t>п</w:t>
            </w:r>
            <w:r w:rsidRPr="00B535C1">
              <w:rPr>
                <w:color w:val="000000"/>
                <w:spacing w:val="-3"/>
                <w:w w:val="104"/>
                <w:sz w:val="24"/>
                <w:szCs w:val="24"/>
              </w:rPr>
              <w:t>и</w:t>
            </w:r>
            <w:r w:rsidRPr="00B535C1">
              <w:rPr>
                <w:color w:val="000000"/>
                <w:spacing w:val="-3"/>
                <w:w w:val="108"/>
                <w:sz w:val="24"/>
                <w:szCs w:val="24"/>
              </w:rPr>
              <w:t>т</w:t>
            </w:r>
            <w:r w:rsidRPr="00B535C1">
              <w:rPr>
                <w:color w:val="000000"/>
                <w:w w:val="108"/>
                <w:sz w:val="24"/>
                <w:szCs w:val="24"/>
              </w:rPr>
              <w:t>ь</w:t>
            </w:r>
            <w:r w:rsidRPr="00B535C1">
              <w:rPr>
                <w:color w:val="000000"/>
                <w:spacing w:val="43"/>
                <w:sz w:val="24"/>
                <w:szCs w:val="24"/>
              </w:rPr>
              <w:t xml:space="preserve"> </w:t>
            </w:r>
            <w:r w:rsidRPr="00B535C1">
              <w:rPr>
                <w:color w:val="000000"/>
                <w:spacing w:val="-1"/>
                <w:w w:val="104"/>
                <w:sz w:val="24"/>
                <w:szCs w:val="24"/>
              </w:rPr>
              <w:t>з</w:t>
            </w:r>
            <w:r w:rsidRPr="00B535C1">
              <w:rPr>
                <w:color w:val="000000"/>
                <w:spacing w:val="-2"/>
                <w:w w:val="104"/>
                <w:sz w:val="24"/>
                <w:szCs w:val="24"/>
              </w:rPr>
              <w:t>н</w:t>
            </w:r>
            <w:r w:rsidRPr="00B535C1">
              <w:rPr>
                <w:color w:val="000000"/>
                <w:spacing w:val="-2"/>
                <w:w w:val="102"/>
                <w:sz w:val="24"/>
                <w:szCs w:val="24"/>
              </w:rPr>
              <w:t>а</w:t>
            </w:r>
            <w:r w:rsidRPr="00B535C1">
              <w:rPr>
                <w:color w:val="000000"/>
                <w:spacing w:val="-3"/>
                <w:w w:val="104"/>
                <w:sz w:val="24"/>
                <w:szCs w:val="24"/>
              </w:rPr>
              <w:t>н</w:t>
            </w:r>
            <w:r w:rsidRPr="00B535C1">
              <w:rPr>
                <w:color w:val="000000"/>
                <w:spacing w:val="-1"/>
                <w:w w:val="104"/>
                <w:sz w:val="24"/>
                <w:szCs w:val="24"/>
              </w:rPr>
              <w:t>и</w:t>
            </w:r>
            <w:r w:rsidRPr="00B535C1">
              <w:rPr>
                <w:color w:val="000000"/>
                <w:w w:val="106"/>
                <w:sz w:val="24"/>
                <w:szCs w:val="24"/>
              </w:rPr>
              <w:t>я</w:t>
            </w:r>
            <w:r w:rsidRPr="00B535C1">
              <w:rPr>
                <w:color w:val="000000"/>
                <w:spacing w:val="43"/>
                <w:sz w:val="24"/>
                <w:szCs w:val="24"/>
              </w:rPr>
              <w:t xml:space="preserve"> </w:t>
            </w:r>
            <w:r w:rsidRPr="00B535C1">
              <w:rPr>
                <w:color w:val="000000"/>
                <w:spacing w:val="-2"/>
                <w:w w:val="96"/>
                <w:sz w:val="24"/>
                <w:szCs w:val="24"/>
              </w:rPr>
              <w:t>д</w:t>
            </w:r>
            <w:r w:rsidRPr="00B535C1">
              <w:rPr>
                <w:color w:val="000000"/>
                <w:spacing w:val="-3"/>
                <w:w w:val="102"/>
                <w:sz w:val="24"/>
                <w:szCs w:val="24"/>
              </w:rPr>
              <w:t>е</w:t>
            </w:r>
            <w:r w:rsidRPr="00B535C1">
              <w:rPr>
                <w:color w:val="000000"/>
                <w:spacing w:val="-7"/>
                <w:w w:val="108"/>
                <w:sz w:val="24"/>
                <w:szCs w:val="24"/>
              </w:rPr>
              <w:t>т</w:t>
            </w:r>
            <w:r w:rsidRPr="00B535C1">
              <w:rPr>
                <w:color w:val="000000"/>
                <w:spacing w:val="-2"/>
                <w:w w:val="102"/>
                <w:sz w:val="24"/>
                <w:szCs w:val="24"/>
              </w:rPr>
              <w:t>е</w:t>
            </w:r>
            <w:r w:rsidRPr="00B535C1">
              <w:rPr>
                <w:color w:val="000000"/>
                <w:w w:val="104"/>
                <w:sz w:val="24"/>
                <w:szCs w:val="24"/>
              </w:rPr>
              <w:t>й</w:t>
            </w:r>
            <w:r w:rsidRPr="00B535C1">
              <w:rPr>
                <w:color w:val="000000"/>
                <w:sz w:val="24"/>
                <w:szCs w:val="24"/>
              </w:rPr>
              <w:t xml:space="preserve"> </w:t>
            </w:r>
            <w:r w:rsidRPr="00B535C1">
              <w:rPr>
                <w:color w:val="000000"/>
                <w:spacing w:val="-2"/>
                <w:w w:val="106"/>
                <w:sz w:val="24"/>
                <w:szCs w:val="24"/>
              </w:rPr>
              <w:t>п</w:t>
            </w:r>
            <w:r w:rsidRPr="00B535C1">
              <w:rPr>
                <w:color w:val="000000"/>
                <w:spacing w:val="-2"/>
                <w:w w:val="110"/>
                <w:sz w:val="24"/>
                <w:szCs w:val="24"/>
              </w:rPr>
              <w:t>р</w:t>
            </w:r>
            <w:r w:rsidRPr="00B535C1">
              <w:rPr>
                <w:color w:val="000000"/>
                <w:spacing w:val="-1"/>
                <w:w w:val="106"/>
                <w:sz w:val="24"/>
                <w:szCs w:val="24"/>
              </w:rPr>
              <w:t>о</w:t>
            </w:r>
            <w:r w:rsidRPr="00B535C1">
              <w:rPr>
                <w:color w:val="000000"/>
                <w:spacing w:val="-2"/>
                <w:w w:val="104"/>
                <w:sz w:val="24"/>
                <w:szCs w:val="24"/>
              </w:rPr>
              <w:t>й</w:t>
            </w:r>
            <w:r w:rsidRPr="00B535C1">
              <w:rPr>
                <w:color w:val="000000"/>
                <w:spacing w:val="-3"/>
                <w:w w:val="96"/>
                <w:sz w:val="24"/>
                <w:szCs w:val="24"/>
              </w:rPr>
              <w:t>д</w:t>
            </w:r>
            <w:r w:rsidRPr="00B535C1">
              <w:rPr>
                <w:color w:val="000000"/>
                <w:spacing w:val="-3"/>
                <w:w w:val="102"/>
                <w:sz w:val="24"/>
                <w:szCs w:val="24"/>
              </w:rPr>
              <w:t>е</w:t>
            </w:r>
            <w:r w:rsidRPr="00B535C1">
              <w:rPr>
                <w:color w:val="000000"/>
                <w:spacing w:val="-2"/>
                <w:w w:val="104"/>
                <w:sz w:val="24"/>
                <w:szCs w:val="24"/>
              </w:rPr>
              <w:t>нн</w:t>
            </w:r>
            <w:r w:rsidRPr="00B535C1">
              <w:rPr>
                <w:color w:val="000000"/>
                <w:spacing w:val="-2"/>
                <w:w w:val="106"/>
                <w:sz w:val="24"/>
                <w:szCs w:val="24"/>
              </w:rPr>
              <w:t>о</w:t>
            </w:r>
            <w:r w:rsidRPr="00B535C1">
              <w:rPr>
                <w:color w:val="000000"/>
                <w:spacing w:val="-6"/>
                <w:w w:val="113"/>
                <w:sz w:val="24"/>
                <w:szCs w:val="24"/>
              </w:rPr>
              <w:t>г</w:t>
            </w:r>
            <w:r w:rsidRPr="00B535C1">
              <w:rPr>
                <w:color w:val="000000"/>
                <w:w w:val="106"/>
                <w:sz w:val="24"/>
                <w:szCs w:val="24"/>
              </w:rPr>
              <w:t>о</w:t>
            </w:r>
            <w:r w:rsidRPr="00B535C1">
              <w:rPr>
                <w:color w:val="000000"/>
                <w:spacing w:val="42"/>
                <w:sz w:val="24"/>
                <w:szCs w:val="24"/>
              </w:rPr>
              <w:t xml:space="preserve"> </w:t>
            </w:r>
            <w:r w:rsidRPr="00B535C1">
              <w:rPr>
                <w:color w:val="000000"/>
                <w:spacing w:val="-1"/>
                <w:w w:val="96"/>
                <w:sz w:val="24"/>
                <w:szCs w:val="24"/>
              </w:rPr>
              <w:t>м</w:t>
            </w:r>
            <w:r w:rsidRPr="00B535C1">
              <w:rPr>
                <w:color w:val="000000"/>
                <w:spacing w:val="-3"/>
                <w:w w:val="102"/>
                <w:sz w:val="24"/>
                <w:szCs w:val="24"/>
              </w:rPr>
              <w:t>а</w:t>
            </w:r>
            <w:r w:rsidRPr="00B535C1">
              <w:rPr>
                <w:color w:val="000000"/>
                <w:spacing w:val="-7"/>
                <w:w w:val="108"/>
                <w:sz w:val="24"/>
                <w:szCs w:val="24"/>
              </w:rPr>
              <w:t>т</w:t>
            </w:r>
            <w:r w:rsidRPr="00B535C1">
              <w:rPr>
                <w:color w:val="000000"/>
                <w:spacing w:val="-2"/>
                <w:w w:val="102"/>
                <w:sz w:val="24"/>
                <w:szCs w:val="24"/>
              </w:rPr>
              <w:t>е</w:t>
            </w:r>
            <w:r w:rsidRPr="00B535C1">
              <w:rPr>
                <w:color w:val="000000"/>
                <w:spacing w:val="-3"/>
                <w:w w:val="110"/>
                <w:sz w:val="24"/>
                <w:szCs w:val="24"/>
              </w:rPr>
              <w:t>р</w:t>
            </w:r>
            <w:r w:rsidRPr="00B535C1">
              <w:rPr>
                <w:color w:val="000000"/>
                <w:spacing w:val="-1"/>
                <w:w w:val="104"/>
                <w:sz w:val="24"/>
                <w:szCs w:val="24"/>
              </w:rPr>
              <w:t>и</w:t>
            </w:r>
            <w:r w:rsidRPr="00B535C1">
              <w:rPr>
                <w:color w:val="000000"/>
                <w:spacing w:val="-1"/>
                <w:w w:val="102"/>
                <w:sz w:val="24"/>
                <w:szCs w:val="24"/>
              </w:rPr>
              <w:t>а</w:t>
            </w:r>
            <w:r w:rsidRPr="00B535C1">
              <w:rPr>
                <w:color w:val="000000"/>
                <w:spacing w:val="-3"/>
                <w:w w:val="101"/>
                <w:sz w:val="24"/>
                <w:szCs w:val="24"/>
              </w:rPr>
              <w:t>л</w:t>
            </w:r>
            <w:r w:rsidRPr="00B535C1">
              <w:rPr>
                <w:color w:val="000000"/>
                <w:spacing w:val="-2"/>
                <w:w w:val="102"/>
                <w:sz w:val="24"/>
                <w:szCs w:val="24"/>
              </w:rPr>
              <w:t>а</w:t>
            </w:r>
            <w:r w:rsidRPr="00B535C1">
              <w:rPr>
                <w:color w:val="000000"/>
                <w:spacing w:val="-1"/>
                <w:w w:val="83"/>
                <w:sz w:val="24"/>
                <w:szCs w:val="24"/>
              </w:rPr>
              <w:t>.</w:t>
            </w:r>
            <w:r w:rsidRPr="00B535C1">
              <w:rPr>
                <w:color w:val="000000"/>
                <w:spacing w:val="42"/>
                <w:sz w:val="24"/>
                <w:szCs w:val="24"/>
              </w:rPr>
              <w:t xml:space="preserve"> </w:t>
            </w:r>
            <w:r w:rsidRPr="00B535C1">
              <w:rPr>
                <w:color w:val="000000"/>
                <w:spacing w:val="-9"/>
                <w:sz w:val="24"/>
                <w:szCs w:val="24"/>
              </w:rPr>
              <w:t>У</w:t>
            </w:r>
            <w:r w:rsidRPr="00B535C1">
              <w:rPr>
                <w:color w:val="000000"/>
                <w:spacing w:val="-2"/>
                <w:w w:val="112"/>
                <w:sz w:val="24"/>
                <w:szCs w:val="24"/>
              </w:rPr>
              <w:t>ч</w:t>
            </w:r>
            <w:r w:rsidRPr="00B535C1">
              <w:rPr>
                <w:color w:val="000000"/>
                <w:spacing w:val="-3"/>
                <w:w w:val="104"/>
                <w:sz w:val="24"/>
                <w:szCs w:val="24"/>
              </w:rPr>
              <w:t>и</w:t>
            </w:r>
            <w:r w:rsidRPr="00B535C1">
              <w:rPr>
                <w:color w:val="000000"/>
                <w:spacing w:val="-4"/>
                <w:w w:val="108"/>
                <w:sz w:val="24"/>
                <w:szCs w:val="24"/>
              </w:rPr>
              <w:t>т</w:t>
            </w:r>
            <w:r w:rsidRPr="00B535C1">
              <w:rPr>
                <w:color w:val="000000"/>
                <w:w w:val="108"/>
                <w:sz w:val="24"/>
                <w:szCs w:val="24"/>
              </w:rPr>
              <w:t>ь</w:t>
            </w:r>
            <w:r w:rsidRPr="00B535C1">
              <w:rPr>
                <w:color w:val="000000"/>
                <w:spacing w:val="42"/>
                <w:sz w:val="24"/>
                <w:szCs w:val="24"/>
              </w:rPr>
              <w:t xml:space="preserve"> </w:t>
            </w:r>
            <w:r w:rsidRPr="00B535C1">
              <w:rPr>
                <w:color w:val="000000"/>
                <w:spacing w:val="-3"/>
                <w:w w:val="106"/>
                <w:sz w:val="24"/>
                <w:szCs w:val="24"/>
              </w:rPr>
              <w:t>о</w:t>
            </w:r>
            <w:r w:rsidRPr="00B535C1">
              <w:rPr>
                <w:color w:val="000000"/>
                <w:spacing w:val="-3"/>
                <w:w w:val="108"/>
                <w:sz w:val="24"/>
                <w:szCs w:val="24"/>
              </w:rPr>
              <w:t>т</w:t>
            </w:r>
            <w:r w:rsidRPr="00B535C1">
              <w:rPr>
                <w:color w:val="000000"/>
                <w:spacing w:val="-2"/>
                <w:w w:val="106"/>
                <w:sz w:val="24"/>
                <w:szCs w:val="24"/>
              </w:rPr>
              <w:t>в</w:t>
            </w:r>
            <w:r w:rsidRPr="00B535C1">
              <w:rPr>
                <w:color w:val="000000"/>
                <w:spacing w:val="-3"/>
                <w:w w:val="102"/>
                <w:sz w:val="24"/>
                <w:szCs w:val="24"/>
              </w:rPr>
              <w:t>е</w:t>
            </w:r>
            <w:r w:rsidRPr="00B535C1">
              <w:rPr>
                <w:color w:val="000000"/>
                <w:spacing w:val="-3"/>
                <w:w w:val="112"/>
                <w:sz w:val="24"/>
                <w:szCs w:val="24"/>
              </w:rPr>
              <w:t>ч</w:t>
            </w:r>
            <w:r w:rsidRPr="00B535C1">
              <w:rPr>
                <w:color w:val="000000"/>
                <w:spacing w:val="-3"/>
                <w:w w:val="102"/>
                <w:sz w:val="24"/>
                <w:szCs w:val="24"/>
              </w:rPr>
              <w:t>а</w:t>
            </w:r>
            <w:r w:rsidRPr="00B535C1">
              <w:rPr>
                <w:color w:val="000000"/>
                <w:spacing w:val="-4"/>
                <w:w w:val="108"/>
                <w:sz w:val="24"/>
                <w:szCs w:val="24"/>
              </w:rPr>
              <w:t>т</w:t>
            </w:r>
            <w:r w:rsidRPr="00B535C1">
              <w:rPr>
                <w:color w:val="000000"/>
                <w:w w:val="108"/>
                <w:sz w:val="24"/>
                <w:szCs w:val="24"/>
              </w:rPr>
              <w:t>ь</w:t>
            </w:r>
            <w:r w:rsidRPr="00B535C1">
              <w:rPr>
                <w:color w:val="000000"/>
                <w:spacing w:val="42"/>
                <w:sz w:val="24"/>
                <w:szCs w:val="24"/>
              </w:rPr>
              <w:t xml:space="preserve"> </w:t>
            </w:r>
            <w:r w:rsidRPr="00B535C1">
              <w:rPr>
                <w:color w:val="000000"/>
                <w:spacing w:val="-1"/>
                <w:w w:val="104"/>
                <w:sz w:val="24"/>
                <w:szCs w:val="24"/>
              </w:rPr>
              <w:t>н</w:t>
            </w:r>
            <w:r w:rsidRPr="00B535C1">
              <w:rPr>
                <w:color w:val="000000"/>
                <w:w w:val="102"/>
                <w:sz w:val="24"/>
                <w:szCs w:val="24"/>
              </w:rPr>
              <w:t>а</w:t>
            </w:r>
            <w:r w:rsidRPr="00B535C1">
              <w:rPr>
                <w:color w:val="000000"/>
                <w:spacing w:val="41"/>
                <w:sz w:val="24"/>
                <w:szCs w:val="24"/>
              </w:rPr>
              <w:t xml:space="preserve"> </w:t>
            </w:r>
            <w:r w:rsidRPr="00B535C1">
              <w:rPr>
                <w:color w:val="000000"/>
                <w:spacing w:val="-1"/>
                <w:w w:val="106"/>
                <w:sz w:val="24"/>
                <w:szCs w:val="24"/>
              </w:rPr>
              <w:t>в</w:t>
            </w:r>
            <w:r w:rsidRPr="00B535C1">
              <w:rPr>
                <w:color w:val="000000"/>
                <w:spacing w:val="-2"/>
                <w:w w:val="106"/>
                <w:sz w:val="24"/>
                <w:szCs w:val="24"/>
              </w:rPr>
              <w:t>оп</w:t>
            </w:r>
            <w:r w:rsidRPr="00B535C1">
              <w:rPr>
                <w:color w:val="000000"/>
                <w:spacing w:val="-2"/>
                <w:w w:val="110"/>
                <w:sz w:val="24"/>
                <w:szCs w:val="24"/>
              </w:rPr>
              <w:t>р</w:t>
            </w:r>
            <w:r w:rsidRPr="00B535C1">
              <w:rPr>
                <w:color w:val="000000"/>
                <w:spacing w:val="-1"/>
                <w:w w:val="106"/>
                <w:sz w:val="24"/>
                <w:szCs w:val="24"/>
              </w:rPr>
              <w:t>о</w:t>
            </w:r>
            <w:r w:rsidRPr="00B535C1">
              <w:rPr>
                <w:color w:val="000000"/>
                <w:spacing w:val="-2"/>
                <w:w w:val="108"/>
                <w:sz w:val="24"/>
                <w:szCs w:val="24"/>
              </w:rPr>
              <w:t>с</w:t>
            </w:r>
            <w:r w:rsidRPr="00B535C1">
              <w:rPr>
                <w:color w:val="000000"/>
                <w:spacing w:val="-2"/>
                <w:w w:val="101"/>
                <w:sz w:val="24"/>
                <w:szCs w:val="24"/>
              </w:rPr>
              <w:t>ы</w:t>
            </w:r>
            <w:r w:rsidRPr="00B535C1">
              <w:rPr>
                <w:color w:val="000000"/>
                <w:w w:val="84"/>
                <w:sz w:val="24"/>
                <w:szCs w:val="24"/>
              </w:rPr>
              <w:t>,</w:t>
            </w:r>
            <w:r w:rsidRPr="00B535C1">
              <w:rPr>
                <w:color w:val="000000"/>
                <w:spacing w:val="42"/>
                <w:sz w:val="24"/>
                <w:szCs w:val="24"/>
              </w:rPr>
              <w:t xml:space="preserve"> </w:t>
            </w:r>
            <w:r w:rsidRPr="00B535C1">
              <w:rPr>
                <w:color w:val="000000"/>
                <w:spacing w:val="-3"/>
                <w:w w:val="106"/>
                <w:sz w:val="24"/>
                <w:szCs w:val="24"/>
              </w:rPr>
              <w:t>о</w:t>
            </w:r>
            <w:r w:rsidRPr="00B535C1">
              <w:rPr>
                <w:color w:val="000000"/>
                <w:spacing w:val="-4"/>
                <w:w w:val="108"/>
                <w:sz w:val="24"/>
                <w:szCs w:val="24"/>
              </w:rPr>
              <w:t>т</w:t>
            </w:r>
            <w:r w:rsidRPr="00B535C1">
              <w:rPr>
                <w:color w:val="000000"/>
                <w:spacing w:val="-5"/>
                <w:w w:val="113"/>
                <w:sz w:val="24"/>
                <w:szCs w:val="24"/>
              </w:rPr>
              <w:t>г</w:t>
            </w:r>
            <w:r w:rsidRPr="00B535C1">
              <w:rPr>
                <w:color w:val="000000"/>
                <w:spacing w:val="-2"/>
                <w:w w:val="102"/>
                <w:sz w:val="24"/>
                <w:szCs w:val="24"/>
              </w:rPr>
              <w:t>а</w:t>
            </w:r>
            <w:r w:rsidRPr="00B535C1">
              <w:rPr>
                <w:color w:val="000000"/>
                <w:spacing w:val="-3"/>
                <w:w w:val="96"/>
                <w:sz w:val="24"/>
                <w:szCs w:val="24"/>
              </w:rPr>
              <w:t>д</w:t>
            </w:r>
            <w:r w:rsidRPr="00B535C1">
              <w:rPr>
                <w:color w:val="000000"/>
                <w:spacing w:val="-2"/>
                <w:w w:val="101"/>
                <w:sz w:val="24"/>
                <w:szCs w:val="24"/>
              </w:rPr>
              <w:t>ы</w:t>
            </w:r>
            <w:r w:rsidRPr="00B535C1">
              <w:rPr>
                <w:color w:val="000000"/>
                <w:spacing w:val="-2"/>
                <w:w w:val="106"/>
                <w:sz w:val="24"/>
                <w:szCs w:val="24"/>
              </w:rPr>
              <w:t>в</w:t>
            </w:r>
            <w:r w:rsidRPr="00B535C1">
              <w:rPr>
                <w:color w:val="000000"/>
                <w:spacing w:val="-4"/>
                <w:w w:val="102"/>
                <w:sz w:val="24"/>
                <w:szCs w:val="24"/>
              </w:rPr>
              <w:t>а</w:t>
            </w:r>
            <w:r w:rsidRPr="00B535C1">
              <w:rPr>
                <w:color w:val="000000"/>
                <w:spacing w:val="-4"/>
                <w:w w:val="108"/>
                <w:sz w:val="24"/>
                <w:szCs w:val="24"/>
              </w:rPr>
              <w:t>т</w:t>
            </w:r>
            <w:r w:rsidRPr="00B535C1">
              <w:rPr>
                <w:color w:val="000000"/>
                <w:w w:val="108"/>
                <w:sz w:val="24"/>
                <w:szCs w:val="24"/>
              </w:rPr>
              <w:t>ь</w:t>
            </w:r>
            <w:r w:rsidRPr="00B535C1">
              <w:rPr>
                <w:color w:val="000000"/>
                <w:sz w:val="24"/>
                <w:szCs w:val="24"/>
              </w:rPr>
              <w:t xml:space="preserve"> </w:t>
            </w:r>
            <w:r w:rsidRPr="00B535C1">
              <w:rPr>
                <w:color w:val="000000"/>
                <w:spacing w:val="-2"/>
                <w:w w:val="104"/>
                <w:sz w:val="24"/>
                <w:szCs w:val="24"/>
              </w:rPr>
              <w:t>з</w:t>
            </w:r>
            <w:r w:rsidRPr="00B535C1">
              <w:rPr>
                <w:color w:val="000000"/>
                <w:spacing w:val="-2"/>
                <w:w w:val="102"/>
                <w:sz w:val="24"/>
                <w:szCs w:val="24"/>
              </w:rPr>
              <w:t>а</w:t>
            </w:r>
            <w:r w:rsidRPr="00B535C1">
              <w:rPr>
                <w:color w:val="000000"/>
                <w:spacing w:val="-5"/>
                <w:w w:val="113"/>
                <w:sz w:val="24"/>
                <w:szCs w:val="24"/>
              </w:rPr>
              <w:t>г</w:t>
            </w:r>
            <w:r w:rsidRPr="00B535C1">
              <w:rPr>
                <w:color w:val="000000"/>
                <w:spacing w:val="-2"/>
                <w:w w:val="102"/>
                <w:sz w:val="24"/>
                <w:szCs w:val="24"/>
              </w:rPr>
              <w:t>а</w:t>
            </w:r>
            <w:r w:rsidRPr="00B535C1">
              <w:rPr>
                <w:color w:val="000000"/>
                <w:spacing w:val="-3"/>
                <w:w w:val="96"/>
                <w:sz w:val="24"/>
                <w:szCs w:val="24"/>
              </w:rPr>
              <w:t>д</w:t>
            </w:r>
            <w:r w:rsidRPr="00B535C1">
              <w:rPr>
                <w:color w:val="000000"/>
                <w:spacing w:val="-3"/>
                <w:w w:val="105"/>
                <w:sz w:val="24"/>
                <w:szCs w:val="24"/>
              </w:rPr>
              <w:t>к</w:t>
            </w:r>
            <w:r w:rsidRPr="00B535C1">
              <w:rPr>
                <w:color w:val="000000"/>
                <w:spacing w:val="-1"/>
                <w:w w:val="104"/>
                <w:sz w:val="24"/>
                <w:szCs w:val="24"/>
              </w:rPr>
              <w:t>и</w:t>
            </w:r>
            <w:r w:rsidRPr="00B535C1">
              <w:rPr>
                <w:color w:val="000000"/>
                <w:w w:val="83"/>
                <w:sz w:val="24"/>
                <w:szCs w:val="24"/>
              </w:rPr>
              <w:t>.</w:t>
            </w:r>
            <w:r w:rsidRPr="00B535C1">
              <w:rPr>
                <w:color w:val="000000"/>
                <w:spacing w:val="-1"/>
                <w:sz w:val="24"/>
                <w:szCs w:val="24"/>
              </w:rPr>
              <w:t xml:space="preserve"> </w:t>
            </w:r>
            <w:r w:rsidRPr="00B535C1">
              <w:rPr>
                <w:color w:val="000000"/>
                <w:w w:val="105"/>
                <w:sz w:val="24"/>
                <w:szCs w:val="24"/>
              </w:rPr>
              <w:t>Ф</w:t>
            </w:r>
            <w:r w:rsidRPr="00B535C1">
              <w:rPr>
                <w:color w:val="000000"/>
                <w:spacing w:val="-3"/>
                <w:w w:val="106"/>
                <w:sz w:val="24"/>
                <w:szCs w:val="24"/>
              </w:rPr>
              <w:t>о</w:t>
            </w:r>
            <w:r w:rsidRPr="00B535C1">
              <w:rPr>
                <w:color w:val="000000"/>
                <w:spacing w:val="-2"/>
                <w:w w:val="110"/>
                <w:sz w:val="24"/>
                <w:szCs w:val="24"/>
              </w:rPr>
              <w:t>р</w:t>
            </w:r>
            <w:r w:rsidRPr="00B535C1">
              <w:rPr>
                <w:color w:val="000000"/>
                <w:spacing w:val="-1"/>
                <w:w w:val="96"/>
                <w:sz w:val="24"/>
                <w:szCs w:val="24"/>
              </w:rPr>
              <w:t>м</w:t>
            </w:r>
            <w:r w:rsidRPr="00B535C1">
              <w:rPr>
                <w:color w:val="000000"/>
                <w:spacing w:val="-2"/>
                <w:w w:val="104"/>
                <w:sz w:val="24"/>
                <w:szCs w:val="24"/>
              </w:rPr>
              <w:t>и</w:t>
            </w:r>
            <w:r w:rsidRPr="00B535C1">
              <w:rPr>
                <w:color w:val="000000"/>
                <w:spacing w:val="-3"/>
                <w:w w:val="110"/>
                <w:sz w:val="24"/>
                <w:szCs w:val="24"/>
              </w:rPr>
              <w:t>р</w:t>
            </w:r>
            <w:r w:rsidRPr="00B535C1">
              <w:rPr>
                <w:color w:val="000000"/>
                <w:spacing w:val="-1"/>
                <w:w w:val="106"/>
                <w:sz w:val="24"/>
                <w:szCs w:val="24"/>
              </w:rPr>
              <w:t>о</w:t>
            </w:r>
            <w:r w:rsidRPr="00B535C1">
              <w:rPr>
                <w:color w:val="000000"/>
                <w:spacing w:val="-2"/>
                <w:w w:val="106"/>
                <w:sz w:val="24"/>
                <w:szCs w:val="24"/>
              </w:rPr>
              <w:t>в</w:t>
            </w:r>
            <w:r w:rsidRPr="00B535C1">
              <w:rPr>
                <w:color w:val="000000"/>
                <w:spacing w:val="-3"/>
                <w:w w:val="102"/>
                <w:sz w:val="24"/>
                <w:szCs w:val="24"/>
              </w:rPr>
              <w:t>а</w:t>
            </w:r>
            <w:r w:rsidRPr="00B535C1">
              <w:rPr>
                <w:color w:val="000000"/>
                <w:spacing w:val="-4"/>
                <w:w w:val="108"/>
                <w:sz w:val="24"/>
                <w:szCs w:val="24"/>
              </w:rPr>
              <w:t>т</w:t>
            </w:r>
            <w:r w:rsidRPr="00B535C1">
              <w:rPr>
                <w:color w:val="000000"/>
                <w:spacing w:val="-1"/>
                <w:w w:val="108"/>
                <w:sz w:val="24"/>
                <w:szCs w:val="24"/>
              </w:rPr>
              <w:t>ь</w:t>
            </w:r>
            <w:r w:rsidRPr="00B535C1">
              <w:rPr>
                <w:color w:val="000000"/>
                <w:sz w:val="24"/>
                <w:szCs w:val="24"/>
              </w:rPr>
              <w:t xml:space="preserve"> </w:t>
            </w:r>
            <w:r w:rsidRPr="00B535C1">
              <w:rPr>
                <w:color w:val="000000"/>
                <w:spacing w:val="-2"/>
                <w:w w:val="101"/>
                <w:sz w:val="24"/>
                <w:szCs w:val="24"/>
              </w:rPr>
              <w:t>л</w:t>
            </w:r>
            <w:r w:rsidRPr="00B535C1">
              <w:rPr>
                <w:color w:val="000000"/>
                <w:spacing w:val="-4"/>
                <w:w w:val="104"/>
                <w:sz w:val="24"/>
                <w:szCs w:val="24"/>
              </w:rPr>
              <w:t>и</w:t>
            </w:r>
            <w:r w:rsidRPr="00B535C1">
              <w:rPr>
                <w:color w:val="000000"/>
                <w:spacing w:val="-2"/>
                <w:w w:val="112"/>
                <w:sz w:val="24"/>
                <w:szCs w:val="24"/>
              </w:rPr>
              <w:t>ч</w:t>
            </w:r>
            <w:r w:rsidRPr="00B535C1">
              <w:rPr>
                <w:color w:val="000000"/>
                <w:spacing w:val="-2"/>
                <w:w w:val="104"/>
                <w:sz w:val="24"/>
                <w:szCs w:val="24"/>
              </w:rPr>
              <w:t>н</w:t>
            </w:r>
            <w:r w:rsidRPr="00B535C1">
              <w:rPr>
                <w:color w:val="000000"/>
                <w:spacing w:val="-2"/>
                <w:w w:val="106"/>
                <w:sz w:val="24"/>
                <w:szCs w:val="24"/>
              </w:rPr>
              <w:t>о</w:t>
            </w:r>
            <w:r w:rsidRPr="00B535C1">
              <w:rPr>
                <w:color w:val="000000"/>
                <w:w w:val="108"/>
                <w:sz w:val="24"/>
                <w:szCs w:val="24"/>
              </w:rPr>
              <w:t>с</w:t>
            </w:r>
            <w:r w:rsidRPr="00B535C1">
              <w:rPr>
                <w:color w:val="000000"/>
                <w:spacing w:val="-2"/>
                <w:w w:val="108"/>
                <w:sz w:val="24"/>
                <w:szCs w:val="24"/>
              </w:rPr>
              <w:t>т</w:t>
            </w:r>
            <w:r w:rsidRPr="00B535C1">
              <w:rPr>
                <w:color w:val="000000"/>
                <w:spacing w:val="-2"/>
                <w:w w:val="104"/>
                <w:sz w:val="24"/>
                <w:szCs w:val="24"/>
              </w:rPr>
              <w:t>н</w:t>
            </w:r>
            <w:r w:rsidRPr="00B535C1">
              <w:rPr>
                <w:color w:val="000000"/>
                <w:spacing w:val="-2"/>
                <w:w w:val="101"/>
                <w:sz w:val="24"/>
                <w:szCs w:val="24"/>
              </w:rPr>
              <w:t>ы</w:t>
            </w:r>
            <w:r w:rsidRPr="00B535C1">
              <w:rPr>
                <w:color w:val="000000"/>
                <w:spacing w:val="-1"/>
                <w:w w:val="102"/>
                <w:sz w:val="24"/>
                <w:szCs w:val="24"/>
              </w:rPr>
              <w:t>е</w:t>
            </w:r>
            <w:r w:rsidRPr="00B535C1">
              <w:rPr>
                <w:color w:val="000000"/>
                <w:spacing w:val="-1"/>
                <w:sz w:val="24"/>
                <w:szCs w:val="24"/>
              </w:rPr>
              <w:t xml:space="preserve"> </w:t>
            </w:r>
            <w:r w:rsidRPr="00B535C1">
              <w:rPr>
                <w:color w:val="000000"/>
                <w:w w:val="105"/>
                <w:sz w:val="24"/>
                <w:szCs w:val="24"/>
              </w:rPr>
              <w:t>к</w:t>
            </w:r>
            <w:r w:rsidRPr="00B535C1">
              <w:rPr>
                <w:color w:val="000000"/>
                <w:spacing w:val="-4"/>
                <w:w w:val="102"/>
                <w:sz w:val="24"/>
                <w:szCs w:val="24"/>
              </w:rPr>
              <w:t>а</w:t>
            </w:r>
            <w:r w:rsidRPr="00B535C1">
              <w:rPr>
                <w:color w:val="000000"/>
                <w:spacing w:val="-2"/>
                <w:w w:val="112"/>
                <w:sz w:val="24"/>
                <w:szCs w:val="24"/>
              </w:rPr>
              <w:t>ч</w:t>
            </w:r>
            <w:r w:rsidRPr="00B535C1">
              <w:rPr>
                <w:color w:val="000000"/>
                <w:spacing w:val="-2"/>
                <w:w w:val="102"/>
                <w:sz w:val="24"/>
                <w:szCs w:val="24"/>
              </w:rPr>
              <w:t>е</w:t>
            </w:r>
            <w:r w:rsidRPr="00B535C1">
              <w:rPr>
                <w:color w:val="000000"/>
                <w:w w:val="108"/>
                <w:sz w:val="24"/>
                <w:szCs w:val="24"/>
              </w:rPr>
              <w:t>с</w:t>
            </w:r>
            <w:r w:rsidRPr="00B535C1">
              <w:rPr>
                <w:color w:val="000000"/>
                <w:spacing w:val="-3"/>
                <w:w w:val="108"/>
                <w:sz w:val="24"/>
                <w:szCs w:val="24"/>
              </w:rPr>
              <w:t>т</w:t>
            </w:r>
            <w:r w:rsidRPr="00B535C1">
              <w:rPr>
                <w:color w:val="000000"/>
                <w:spacing w:val="-2"/>
                <w:w w:val="106"/>
                <w:sz w:val="24"/>
                <w:szCs w:val="24"/>
              </w:rPr>
              <w:t>в</w:t>
            </w:r>
            <w:r w:rsidRPr="00B535C1">
              <w:rPr>
                <w:color w:val="000000"/>
                <w:spacing w:val="-1"/>
                <w:w w:val="102"/>
                <w:sz w:val="24"/>
                <w:szCs w:val="24"/>
              </w:rPr>
              <w:t>а</w:t>
            </w:r>
            <w:r w:rsidRPr="00B535C1">
              <w:rPr>
                <w:color w:val="000000"/>
                <w:sz w:val="24"/>
                <w:szCs w:val="24"/>
              </w:rPr>
              <w:t xml:space="preserve"> </w:t>
            </w:r>
            <w:r w:rsidRPr="00B535C1">
              <w:rPr>
                <w:color w:val="000000"/>
                <w:spacing w:val="-5"/>
                <w:w w:val="96"/>
                <w:sz w:val="24"/>
                <w:szCs w:val="24"/>
              </w:rPr>
              <w:t>д</w:t>
            </w:r>
            <w:r w:rsidRPr="00B535C1">
              <w:rPr>
                <w:color w:val="000000"/>
                <w:spacing w:val="-5"/>
                <w:w w:val="102"/>
                <w:sz w:val="24"/>
                <w:szCs w:val="24"/>
              </w:rPr>
              <w:t>е</w:t>
            </w:r>
            <w:r w:rsidRPr="00B535C1">
              <w:rPr>
                <w:color w:val="000000"/>
                <w:spacing w:val="-8"/>
                <w:w w:val="108"/>
                <w:sz w:val="24"/>
                <w:szCs w:val="24"/>
              </w:rPr>
              <w:t>т</w:t>
            </w:r>
            <w:r w:rsidRPr="00B535C1">
              <w:rPr>
                <w:color w:val="000000"/>
                <w:spacing w:val="-4"/>
                <w:w w:val="102"/>
                <w:sz w:val="24"/>
                <w:szCs w:val="24"/>
              </w:rPr>
              <w:t>е</w:t>
            </w:r>
            <w:r w:rsidRPr="00B535C1">
              <w:rPr>
                <w:color w:val="000000"/>
                <w:spacing w:val="-5"/>
                <w:w w:val="104"/>
                <w:sz w:val="24"/>
                <w:szCs w:val="24"/>
              </w:rPr>
              <w:t>й</w:t>
            </w:r>
            <w:r w:rsidRPr="00B535C1">
              <w:rPr>
                <w:color w:val="000000"/>
                <w:spacing w:val="-2"/>
                <w:sz w:val="24"/>
                <w:szCs w:val="24"/>
              </w:rPr>
              <w:t>:</w:t>
            </w:r>
            <w:r w:rsidRPr="00B535C1">
              <w:rPr>
                <w:color w:val="000000"/>
                <w:sz w:val="24"/>
                <w:szCs w:val="24"/>
              </w:rPr>
              <w:t xml:space="preserve"> </w:t>
            </w:r>
            <w:r w:rsidRPr="00B535C1">
              <w:rPr>
                <w:color w:val="000000"/>
                <w:spacing w:val="-3"/>
                <w:w w:val="112"/>
                <w:sz w:val="24"/>
                <w:szCs w:val="24"/>
              </w:rPr>
              <w:t>ч</w:t>
            </w:r>
            <w:r w:rsidRPr="00B535C1">
              <w:rPr>
                <w:color w:val="000000"/>
                <w:spacing w:val="-2"/>
                <w:w w:val="106"/>
                <w:sz w:val="24"/>
                <w:szCs w:val="24"/>
              </w:rPr>
              <w:t>ув</w:t>
            </w:r>
            <w:r w:rsidRPr="00B535C1">
              <w:rPr>
                <w:color w:val="000000"/>
                <w:w w:val="108"/>
                <w:sz w:val="24"/>
                <w:szCs w:val="24"/>
              </w:rPr>
              <w:t>с</w:t>
            </w:r>
            <w:r w:rsidRPr="00B535C1">
              <w:rPr>
                <w:color w:val="000000"/>
                <w:spacing w:val="-2"/>
                <w:w w:val="108"/>
                <w:sz w:val="24"/>
                <w:szCs w:val="24"/>
              </w:rPr>
              <w:t>т</w:t>
            </w:r>
            <w:r w:rsidRPr="00B535C1">
              <w:rPr>
                <w:color w:val="000000"/>
                <w:spacing w:val="-2"/>
                <w:w w:val="106"/>
                <w:sz w:val="24"/>
                <w:szCs w:val="24"/>
              </w:rPr>
              <w:t>в</w:t>
            </w:r>
            <w:r w:rsidRPr="00B535C1">
              <w:rPr>
                <w:color w:val="000000"/>
                <w:w w:val="106"/>
                <w:sz w:val="24"/>
                <w:szCs w:val="24"/>
              </w:rPr>
              <w:t>о</w:t>
            </w:r>
            <w:r w:rsidRPr="00B535C1">
              <w:rPr>
                <w:color w:val="000000"/>
                <w:sz w:val="24"/>
                <w:szCs w:val="24"/>
              </w:rPr>
              <w:t xml:space="preserve"> </w:t>
            </w:r>
            <w:r w:rsidRPr="00B535C1">
              <w:rPr>
                <w:color w:val="000000"/>
                <w:spacing w:val="-7"/>
                <w:w w:val="108"/>
                <w:sz w:val="24"/>
                <w:szCs w:val="24"/>
              </w:rPr>
              <w:t>т</w:t>
            </w:r>
            <w:r w:rsidRPr="00B535C1">
              <w:rPr>
                <w:color w:val="000000"/>
                <w:spacing w:val="-2"/>
                <w:w w:val="106"/>
                <w:sz w:val="24"/>
                <w:szCs w:val="24"/>
              </w:rPr>
              <w:t>ов</w:t>
            </w:r>
            <w:r w:rsidRPr="00B535C1">
              <w:rPr>
                <w:color w:val="000000"/>
                <w:spacing w:val="-1"/>
                <w:w w:val="102"/>
                <w:sz w:val="24"/>
                <w:szCs w:val="24"/>
              </w:rPr>
              <w:t>а</w:t>
            </w:r>
            <w:r w:rsidRPr="00B535C1">
              <w:rPr>
                <w:color w:val="000000"/>
                <w:spacing w:val="-2"/>
                <w:w w:val="110"/>
                <w:sz w:val="24"/>
                <w:szCs w:val="24"/>
              </w:rPr>
              <w:t>р</w:t>
            </w:r>
            <w:r w:rsidRPr="00B535C1">
              <w:rPr>
                <w:color w:val="000000"/>
                <w:spacing w:val="-3"/>
                <w:w w:val="104"/>
                <w:sz w:val="24"/>
                <w:szCs w:val="24"/>
              </w:rPr>
              <w:t>и</w:t>
            </w:r>
            <w:r w:rsidRPr="00B535C1">
              <w:rPr>
                <w:color w:val="000000"/>
                <w:spacing w:val="-2"/>
                <w:w w:val="101"/>
                <w:sz w:val="24"/>
                <w:szCs w:val="24"/>
              </w:rPr>
              <w:t>щ</w:t>
            </w:r>
            <w:r w:rsidRPr="00B535C1">
              <w:rPr>
                <w:color w:val="000000"/>
                <w:spacing w:val="-2"/>
                <w:w w:val="102"/>
                <w:sz w:val="24"/>
                <w:szCs w:val="24"/>
              </w:rPr>
              <w:t>е</w:t>
            </w:r>
            <w:r w:rsidRPr="00B535C1">
              <w:rPr>
                <w:color w:val="000000"/>
                <w:w w:val="108"/>
                <w:sz w:val="24"/>
                <w:szCs w:val="24"/>
              </w:rPr>
              <w:t>с</w:t>
            </w:r>
            <w:r w:rsidRPr="00B535C1">
              <w:rPr>
                <w:color w:val="000000"/>
                <w:spacing w:val="-3"/>
                <w:w w:val="108"/>
                <w:sz w:val="24"/>
                <w:szCs w:val="24"/>
              </w:rPr>
              <w:t>т</w:t>
            </w:r>
            <w:r w:rsidRPr="00B535C1">
              <w:rPr>
                <w:color w:val="000000"/>
                <w:spacing w:val="-2"/>
                <w:w w:val="106"/>
                <w:sz w:val="24"/>
                <w:szCs w:val="24"/>
              </w:rPr>
              <w:t>в</w:t>
            </w:r>
            <w:r w:rsidRPr="00B535C1">
              <w:rPr>
                <w:color w:val="000000"/>
                <w:spacing w:val="-2"/>
                <w:w w:val="102"/>
                <w:sz w:val="24"/>
                <w:szCs w:val="24"/>
              </w:rPr>
              <w:t>а</w:t>
            </w:r>
            <w:r w:rsidRPr="00B535C1">
              <w:rPr>
                <w:color w:val="000000"/>
                <w:w w:val="84"/>
                <w:sz w:val="24"/>
                <w:szCs w:val="24"/>
              </w:rPr>
              <w:t>,</w:t>
            </w:r>
            <w:r w:rsidRPr="00B535C1">
              <w:rPr>
                <w:color w:val="000000"/>
                <w:spacing w:val="25"/>
                <w:sz w:val="24"/>
                <w:szCs w:val="24"/>
              </w:rPr>
              <w:t xml:space="preserve"> </w:t>
            </w:r>
            <w:r w:rsidRPr="00B535C1">
              <w:rPr>
                <w:color w:val="000000"/>
                <w:spacing w:val="-3"/>
                <w:w w:val="106"/>
                <w:sz w:val="24"/>
                <w:szCs w:val="24"/>
              </w:rPr>
              <w:t>о</w:t>
            </w:r>
            <w:r w:rsidRPr="00B535C1">
              <w:rPr>
                <w:color w:val="000000"/>
                <w:spacing w:val="-3"/>
                <w:w w:val="108"/>
                <w:sz w:val="24"/>
                <w:szCs w:val="24"/>
              </w:rPr>
              <w:t>т</w:t>
            </w:r>
            <w:r w:rsidRPr="00B535C1">
              <w:rPr>
                <w:color w:val="000000"/>
                <w:spacing w:val="-2"/>
                <w:w w:val="106"/>
                <w:sz w:val="24"/>
                <w:szCs w:val="24"/>
              </w:rPr>
              <w:t>в</w:t>
            </w:r>
            <w:r w:rsidRPr="00B535C1">
              <w:rPr>
                <w:color w:val="000000"/>
                <w:spacing w:val="-3"/>
                <w:w w:val="102"/>
                <w:sz w:val="24"/>
                <w:szCs w:val="24"/>
              </w:rPr>
              <w:t>е</w:t>
            </w:r>
            <w:r w:rsidRPr="00B535C1">
              <w:rPr>
                <w:color w:val="000000"/>
                <w:spacing w:val="-7"/>
                <w:w w:val="108"/>
                <w:sz w:val="24"/>
                <w:szCs w:val="24"/>
              </w:rPr>
              <w:t>т</w:t>
            </w:r>
            <w:r w:rsidRPr="00B535C1">
              <w:rPr>
                <w:color w:val="000000"/>
                <w:w w:val="108"/>
                <w:sz w:val="24"/>
                <w:szCs w:val="24"/>
              </w:rPr>
              <w:t>с</w:t>
            </w:r>
            <w:r w:rsidRPr="00B535C1">
              <w:rPr>
                <w:color w:val="000000"/>
                <w:spacing w:val="-2"/>
                <w:w w:val="108"/>
                <w:sz w:val="24"/>
                <w:szCs w:val="24"/>
              </w:rPr>
              <w:t>т</w:t>
            </w:r>
            <w:r w:rsidRPr="00B535C1">
              <w:rPr>
                <w:color w:val="000000"/>
                <w:spacing w:val="-2"/>
                <w:w w:val="106"/>
                <w:sz w:val="24"/>
                <w:szCs w:val="24"/>
              </w:rPr>
              <w:t>в</w:t>
            </w:r>
            <w:r w:rsidRPr="00B535C1">
              <w:rPr>
                <w:color w:val="000000"/>
                <w:spacing w:val="-1"/>
                <w:w w:val="102"/>
                <w:sz w:val="24"/>
                <w:szCs w:val="24"/>
              </w:rPr>
              <w:t>е</w:t>
            </w:r>
            <w:r w:rsidRPr="00B535C1">
              <w:rPr>
                <w:color w:val="000000"/>
                <w:spacing w:val="-2"/>
                <w:w w:val="104"/>
                <w:sz w:val="24"/>
                <w:szCs w:val="24"/>
              </w:rPr>
              <w:t>нн</w:t>
            </w:r>
            <w:r w:rsidRPr="00B535C1">
              <w:rPr>
                <w:color w:val="000000"/>
                <w:spacing w:val="-2"/>
                <w:w w:val="106"/>
                <w:sz w:val="24"/>
                <w:szCs w:val="24"/>
              </w:rPr>
              <w:t>о</w:t>
            </w:r>
            <w:r w:rsidRPr="00B535C1">
              <w:rPr>
                <w:color w:val="000000"/>
                <w:w w:val="108"/>
                <w:sz w:val="24"/>
                <w:szCs w:val="24"/>
              </w:rPr>
              <w:t>с</w:t>
            </w:r>
            <w:r w:rsidRPr="00B535C1">
              <w:rPr>
                <w:color w:val="000000"/>
                <w:spacing w:val="-2"/>
                <w:w w:val="108"/>
                <w:sz w:val="24"/>
                <w:szCs w:val="24"/>
              </w:rPr>
              <w:t>т</w:t>
            </w:r>
            <w:r w:rsidRPr="00B535C1">
              <w:rPr>
                <w:color w:val="000000"/>
                <w:spacing w:val="-2"/>
                <w:w w:val="104"/>
                <w:sz w:val="24"/>
                <w:szCs w:val="24"/>
              </w:rPr>
              <w:t>и</w:t>
            </w:r>
            <w:r w:rsidRPr="00B535C1">
              <w:rPr>
                <w:color w:val="000000"/>
                <w:w w:val="84"/>
                <w:sz w:val="24"/>
                <w:szCs w:val="24"/>
              </w:rPr>
              <w:t>,</w:t>
            </w:r>
            <w:r w:rsidRPr="00B535C1">
              <w:rPr>
                <w:color w:val="000000"/>
                <w:spacing w:val="24"/>
                <w:sz w:val="24"/>
                <w:szCs w:val="24"/>
              </w:rPr>
              <w:t xml:space="preserve"> </w:t>
            </w:r>
            <w:r w:rsidRPr="00B535C1">
              <w:rPr>
                <w:color w:val="000000"/>
                <w:spacing w:val="-1"/>
                <w:w w:val="106"/>
                <w:sz w:val="24"/>
                <w:szCs w:val="24"/>
              </w:rPr>
              <w:t>в</w:t>
            </w:r>
            <w:r w:rsidRPr="00B535C1">
              <w:rPr>
                <w:color w:val="000000"/>
                <w:spacing w:val="-2"/>
                <w:w w:val="104"/>
                <w:sz w:val="24"/>
                <w:szCs w:val="24"/>
              </w:rPr>
              <w:t>з</w:t>
            </w:r>
            <w:r w:rsidRPr="00B535C1">
              <w:rPr>
                <w:color w:val="000000"/>
                <w:spacing w:val="-2"/>
                <w:w w:val="102"/>
                <w:sz w:val="24"/>
                <w:szCs w:val="24"/>
              </w:rPr>
              <w:t>а</w:t>
            </w:r>
            <w:r w:rsidRPr="00B535C1">
              <w:rPr>
                <w:color w:val="000000"/>
                <w:spacing w:val="-2"/>
                <w:w w:val="104"/>
                <w:sz w:val="24"/>
                <w:szCs w:val="24"/>
              </w:rPr>
              <w:t>и</w:t>
            </w:r>
            <w:r w:rsidRPr="00B535C1">
              <w:rPr>
                <w:color w:val="000000"/>
                <w:spacing w:val="-3"/>
                <w:w w:val="96"/>
                <w:sz w:val="24"/>
                <w:szCs w:val="24"/>
              </w:rPr>
              <w:t>м</w:t>
            </w:r>
            <w:r w:rsidRPr="00B535C1">
              <w:rPr>
                <w:color w:val="000000"/>
                <w:spacing w:val="-2"/>
                <w:w w:val="106"/>
                <w:sz w:val="24"/>
                <w:szCs w:val="24"/>
              </w:rPr>
              <w:t>ов</w:t>
            </w:r>
            <w:r w:rsidRPr="00B535C1">
              <w:rPr>
                <w:color w:val="000000"/>
                <w:spacing w:val="-1"/>
                <w:w w:val="101"/>
                <w:sz w:val="24"/>
                <w:szCs w:val="24"/>
              </w:rPr>
              <w:t>ы</w:t>
            </w:r>
            <w:r w:rsidRPr="00B535C1">
              <w:rPr>
                <w:color w:val="000000"/>
                <w:spacing w:val="-4"/>
                <w:w w:val="110"/>
                <w:sz w:val="24"/>
                <w:szCs w:val="24"/>
              </w:rPr>
              <w:t>р</w:t>
            </w:r>
            <w:r w:rsidRPr="00B535C1">
              <w:rPr>
                <w:color w:val="000000"/>
                <w:spacing w:val="-2"/>
                <w:w w:val="106"/>
                <w:sz w:val="24"/>
                <w:szCs w:val="24"/>
              </w:rPr>
              <w:t>у</w:t>
            </w:r>
            <w:r w:rsidRPr="00B535C1">
              <w:rPr>
                <w:color w:val="000000"/>
                <w:spacing w:val="-3"/>
                <w:w w:val="112"/>
                <w:sz w:val="24"/>
                <w:szCs w:val="24"/>
              </w:rPr>
              <w:t>ч</w:t>
            </w:r>
            <w:r w:rsidRPr="00B535C1">
              <w:rPr>
                <w:color w:val="000000"/>
                <w:spacing w:val="-2"/>
                <w:w w:val="105"/>
                <w:sz w:val="24"/>
                <w:szCs w:val="24"/>
              </w:rPr>
              <w:t>к</w:t>
            </w:r>
            <w:r w:rsidRPr="00B535C1">
              <w:rPr>
                <w:color w:val="000000"/>
                <w:spacing w:val="-1"/>
                <w:w w:val="104"/>
                <w:sz w:val="24"/>
                <w:szCs w:val="24"/>
              </w:rPr>
              <w:t>и</w:t>
            </w:r>
            <w:r w:rsidRPr="00B535C1">
              <w:rPr>
                <w:color w:val="000000"/>
                <w:w w:val="84"/>
                <w:sz w:val="24"/>
                <w:szCs w:val="24"/>
              </w:rPr>
              <w:t>,</w:t>
            </w:r>
            <w:r w:rsidRPr="00B535C1">
              <w:rPr>
                <w:color w:val="000000"/>
                <w:spacing w:val="24"/>
                <w:sz w:val="24"/>
                <w:szCs w:val="24"/>
              </w:rPr>
              <w:t xml:space="preserve"> </w:t>
            </w:r>
            <w:r w:rsidRPr="00B535C1">
              <w:rPr>
                <w:color w:val="000000"/>
                <w:spacing w:val="-2"/>
                <w:w w:val="106"/>
                <w:sz w:val="24"/>
                <w:szCs w:val="24"/>
              </w:rPr>
              <w:t>у</w:t>
            </w:r>
            <w:r w:rsidRPr="00B535C1">
              <w:rPr>
                <w:color w:val="000000"/>
                <w:spacing w:val="-2"/>
                <w:w w:val="96"/>
                <w:sz w:val="24"/>
                <w:szCs w:val="24"/>
              </w:rPr>
              <w:t>м</w:t>
            </w:r>
            <w:r w:rsidRPr="00B535C1">
              <w:rPr>
                <w:color w:val="000000"/>
                <w:spacing w:val="-1"/>
                <w:w w:val="102"/>
                <w:sz w:val="24"/>
                <w:szCs w:val="24"/>
              </w:rPr>
              <w:t>е</w:t>
            </w:r>
            <w:r w:rsidRPr="00B535C1">
              <w:rPr>
                <w:color w:val="000000"/>
                <w:spacing w:val="-3"/>
                <w:w w:val="104"/>
                <w:sz w:val="24"/>
                <w:szCs w:val="24"/>
              </w:rPr>
              <w:t>ни</w:t>
            </w:r>
            <w:r w:rsidRPr="00B535C1">
              <w:rPr>
                <w:color w:val="000000"/>
                <w:w w:val="102"/>
                <w:sz w:val="24"/>
                <w:szCs w:val="24"/>
              </w:rPr>
              <w:t>е</w:t>
            </w:r>
            <w:r w:rsidRPr="00B535C1">
              <w:rPr>
                <w:color w:val="000000"/>
                <w:spacing w:val="25"/>
                <w:sz w:val="24"/>
                <w:szCs w:val="24"/>
              </w:rPr>
              <w:t xml:space="preserve"> </w:t>
            </w:r>
            <w:r w:rsidRPr="00B535C1">
              <w:rPr>
                <w:color w:val="000000"/>
                <w:spacing w:val="-1"/>
                <w:w w:val="110"/>
                <w:sz w:val="24"/>
                <w:szCs w:val="24"/>
              </w:rPr>
              <w:t>р</w:t>
            </w:r>
            <w:r w:rsidRPr="00B535C1">
              <w:rPr>
                <w:color w:val="000000"/>
                <w:spacing w:val="-2"/>
                <w:w w:val="102"/>
                <w:sz w:val="24"/>
                <w:szCs w:val="24"/>
              </w:rPr>
              <w:t>а</w:t>
            </w:r>
            <w:r w:rsidRPr="00B535C1">
              <w:rPr>
                <w:color w:val="000000"/>
                <w:spacing w:val="-2"/>
                <w:w w:val="101"/>
                <w:sz w:val="24"/>
                <w:szCs w:val="24"/>
              </w:rPr>
              <w:t>б</w:t>
            </w:r>
            <w:r w:rsidRPr="00B535C1">
              <w:rPr>
                <w:color w:val="000000"/>
                <w:spacing w:val="-4"/>
                <w:w w:val="106"/>
                <w:sz w:val="24"/>
                <w:szCs w:val="24"/>
              </w:rPr>
              <w:t>о</w:t>
            </w:r>
            <w:r w:rsidRPr="00B535C1">
              <w:rPr>
                <w:color w:val="000000"/>
                <w:spacing w:val="-5"/>
                <w:w w:val="108"/>
                <w:sz w:val="24"/>
                <w:szCs w:val="24"/>
              </w:rPr>
              <w:t>т</w:t>
            </w:r>
            <w:r w:rsidRPr="00B535C1">
              <w:rPr>
                <w:color w:val="000000"/>
                <w:spacing w:val="-4"/>
                <w:w w:val="102"/>
                <w:sz w:val="24"/>
                <w:szCs w:val="24"/>
              </w:rPr>
              <w:t>а</w:t>
            </w:r>
            <w:r w:rsidRPr="00B535C1">
              <w:rPr>
                <w:color w:val="000000"/>
                <w:spacing w:val="-4"/>
                <w:w w:val="108"/>
                <w:sz w:val="24"/>
                <w:szCs w:val="24"/>
              </w:rPr>
              <w:t>т</w:t>
            </w:r>
            <w:r w:rsidRPr="00B535C1">
              <w:rPr>
                <w:color w:val="000000"/>
                <w:w w:val="108"/>
                <w:sz w:val="24"/>
                <w:szCs w:val="24"/>
              </w:rPr>
              <w:t>ь</w:t>
            </w:r>
            <w:r w:rsidRPr="00B535C1">
              <w:rPr>
                <w:color w:val="000000"/>
                <w:spacing w:val="25"/>
                <w:sz w:val="24"/>
                <w:szCs w:val="24"/>
              </w:rPr>
              <w:t xml:space="preserve"> </w:t>
            </w:r>
            <w:r w:rsidRPr="00B535C1">
              <w:rPr>
                <w:color w:val="000000"/>
                <w:spacing w:val="1"/>
                <w:w w:val="106"/>
                <w:sz w:val="24"/>
                <w:szCs w:val="24"/>
              </w:rPr>
              <w:t>в</w:t>
            </w:r>
            <w:r w:rsidRPr="00B535C1">
              <w:rPr>
                <w:color w:val="000000"/>
                <w:spacing w:val="25"/>
                <w:sz w:val="24"/>
                <w:szCs w:val="24"/>
              </w:rPr>
              <w:t xml:space="preserve"> </w:t>
            </w:r>
            <w:r w:rsidRPr="00B535C1">
              <w:rPr>
                <w:color w:val="000000"/>
                <w:spacing w:val="-2"/>
                <w:w w:val="105"/>
                <w:sz w:val="24"/>
                <w:szCs w:val="24"/>
              </w:rPr>
              <w:t>к</w:t>
            </w:r>
            <w:r w:rsidRPr="00B535C1">
              <w:rPr>
                <w:color w:val="000000"/>
                <w:spacing w:val="-1"/>
                <w:w w:val="106"/>
                <w:sz w:val="24"/>
                <w:szCs w:val="24"/>
              </w:rPr>
              <w:t>о</w:t>
            </w:r>
            <w:r w:rsidRPr="00B535C1">
              <w:rPr>
                <w:color w:val="000000"/>
                <w:spacing w:val="-2"/>
                <w:w w:val="101"/>
                <w:sz w:val="24"/>
                <w:szCs w:val="24"/>
              </w:rPr>
              <w:t>лл</w:t>
            </w:r>
            <w:r w:rsidRPr="00B535C1">
              <w:rPr>
                <w:color w:val="000000"/>
                <w:spacing w:val="-1"/>
                <w:w w:val="102"/>
                <w:sz w:val="24"/>
                <w:szCs w:val="24"/>
              </w:rPr>
              <w:t>е</w:t>
            </w:r>
            <w:r w:rsidRPr="00B535C1">
              <w:rPr>
                <w:color w:val="000000"/>
                <w:w w:val="105"/>
                <w:sz w:val="24"/>
                <w:szCs w:val="24"/>
              </w:rPr>
              <w:t>к</w:t>
            </w:r>
            <w:r w:rsidRPr="00B535C1">
              <w:rPr>
                <w:color w:val="000000"/>
                <w:spacing w:val="-2"/>
                <w:w w:val="108"/>
                <w:sz w:val="24"/>
                <w:szCs w:val="24"/>
              </w:rPr>
              <w:t>т</w:t>
            </w:r>
            <w:r w:rsidRPr="00B535C1">
              <w:rPr>
                <w:color w:val="000000"/>
                <w:spacing w:val="-2"/>
                <w:w w:val="104"/>
                <w:sz w:val="24"/>
                <w:szCs w:val="24"/>
              </w:rPr>
              <w:t>и</w:t>
            </w:r>
            <w:r w:rsidRPr="00B535C1">
              <w:rPr>
                <w:color w:val="000000"/>
                <w:spacing w:val="-2"/>
                <w:w w:val="106"/>
                <w:sz w:val="24"/>
                <w:szCs w:val="24"/>
              </w:rPr>
              <w:t>в</w:t>
            </w:r>
            <w:r w:rsidRPr="00B535C1">
              <w:rPr>
                <w:color w:val="000000"/>
                <w:spacing w:val="-2"/>
                <w:w w:val="102"/>
                <w:sz w:val="24"/>
                <w:szCs w:val="24"/>
              </w:rPr>
              <w:t>е</w:t>
            </w:r>
            <w:r w:rsidRPr="00B535C1">
              <w:rPr>
                <w:color w:val="000000"/>
                <w:w w:val="83"/>
                <w:sz w:val="24"/>
                <w:szCs w:val="24"/>
              </w:rPr>
              <w:t>.</w:t>
            </w:r>
          </w:p>
          <w:p w:rsidR="007F7BB3" w:rsidRPr="00B535C1" w:rsidRDefault="007F7BB3" w:rsidP="00C0788A">
            <w:pPr>
              <w:adjustRightInd w:val="0"/>
              <w:rPr>
                <w:sz w:val="24"/>
                <w:szCs w:val="24"/>
              </w:rPr>
            </w:pPr>
          </w:p>
        </w:tc>
      </w:tr>
    </w:tbl>
    <w:p w:rsidR="0066539C" w:rsidRDefault="0066539C" w:rsidP="0014613D">
      <w:pPr>
        <w:widowControl/>
        <w:adjustRightInd w:val="0"/>
        <w:jc w:val="both"/>
        <w:rPr>
          <w:b/>
          <w:i/>
          <w:sz w:val="24"/>
          <w:szCs w:val="24"/>
        </w:rPr>
      </w:pPr>
    </w:p>
    <w:p w:rsidR="00617E9D" w:rsidRDefault="00617E9D">
      <w:pPr>
        <w:widowControl/>
        <w:autoSpaceDE/>
        <w:autoSpaceDN/>
        <w:spacing w:after="200" w:line="276" w:lineRule="auto"/>
        <w:rPr>
          <w:b/>
          <w:sz w:val="24"/>
          <w:szCs w:val="24"/>
        </w:rPr>
      </w:pPr>
      <w:r>
        <w:rPr>
          <w:b/>
          <w:sz w:val="24"/>
          <w:szCs w:val="24"/>
        </w:rPr>
        <w:br w:type="page"/>
      </w:r>
    </w:p>
    <w:p w:rsidR="00C0788A" w:rsidRPr="00C0788A" w:rsidRDefault="00C0788A" w:rsidP="00C0788A">
      <w:pPr>
        <w:widowControl/>
        <w:adjustRightInd w:val="0"/>
        <w:jc w:val="right"/>
        <w:rPr>
          <w:b/>
          <w:sz w:val="24"/>
          <w:szCs w:val="24"/>
        </w:rPr>
      </w:pPr>
      <w:r w:rsidRPr="00C0788A">
        <w:rPr>
          <w:b/>
          <w:sz w:val="24"/>
          <w:szCs w:val="24"/>
        </w:rPr>
        <w:lastRenderedPageBreak/>
        <w:t>Приложение № 5</w:t>
      </w:r>
    </w:p>
    <w:p w:rsidR="0014613D" w:rsidRDefault="0014613D" w:rsidP="00C0788A">
      <w:pPr>
        <w:widowControl/>
        <w:adjustRightInd w:val="0"/>
        <w:jc w:val="center"/>
        <w:rPr>
          <w:b/>
          <w:sz w:val="24"/>
          <w:szCs w:val="24"/>
        </w:rPr>
      </w:pPr>
      <w:r w:rsidRPr="00C0788A">
        <w:rPr>
          <w:b/>
          <w:sz w:val="24"/>
          <w:szCs w:val="24"/>
        </w:rPr>
        <w:t xml:space="preserve">Примерное содержание работы по реализации парциальной программы экономического воспитания и формирования основ финансовой грамотности </w:t>
      </w:r>
    </w:p>
    <w:p w:rsidR="00E17574" w:rsidRPr="00E17574" w:rsidRDefault="00E17574" w:rsidP="00E17574">
      <w:pPr>
        <w:spacing w:line="239" w:lineRule="auto"/>
        <w:ind w:left="6491" w:right="998" w:hanging="5422"/>
        <w:jc w:val="center"/>
        <w:rPr>
          <w:b/>
          <w:bCs/>
          <w:color w:val="000000"/>
          <w:sz w:val="24"/>
          <w:szCs w:val="24"/>
        </w:rPr>
      </w:pPr>
      <w:bookmarkStart w:id="2" w:name="_page_23_0"/>
      <w:r w:rsidRPr="00E17574">
        <w:rPr>
          <w:b/>
          <w:bCs/>
          <w:color w:val="000000"/>
          <w:sz w:val="24"/>
          <w:szCs w:val="24"/>
        </w:rPr>
        <w:t>Старш</w:t>
      </w:r>
      <w:r w:rsidRPr="00E17574">
        <w:rPr>
          <w:b/>
          <w:bCs/>
          <w:color w:val="000000"/>
          <w:spacing w:val="1"/>
          <w:sz w:val="24"/>
          <w:szCs w:val="24"/>
        </w:rPr>
        <w:t>а</w:t>
      </w:r>
      <w:r w:rsidRPr="00E17574">
        <w:rPr>
          <w:b/>
          <w:bCs/>
          <w:color w:val="000000"/>
          <w:sz w:val="24"/>
          <w:szCs w:val="24"/>
        </w:rPr>
        <w:t>я</w:t>
      </w:r>
      <w:r w:rsidRPr="00E17574">
        <w:rPr>
          <w:b/>
          <w:bCs/>
          <w:color w:val="000000"/>
          <w:spacing w:val="-1"/>
          <w:sz w:val="24"/>
          <w:szCs w:val="24"/>
        </w:rPr>
        <w:t xml:space="preserve"> </w:t>
      </w:r>
      <w:r w:rsidRPr="00E17574">
        <w:rPr>
          <w:b/>
          <w:bCs/>
          <w:color w:val="000000"/>
          <w:sz w:val="24"/>
          <w:szCs w:val="24"/>
        </w:rPr>
        <w:t>г</w:t>
      </w:r>
      <w:r w:rsidRPr="00E17574">
        <w:rPr>
          <w:b/>
          <w:bCs/>
          <w:color w:val="000000"/>
          <w:spacing w:val="-1"/>
          <w:sz w:val="24"/>
          <w:szCs w:val="24"/>
        </w:rPr>
        <w:t>р</w:t>
      </w:r>
      <w:r w:rsidRPr="00E17574">
        <w:rPr>
          <w:b/>
          <w:bCs/>
          <w:color w:val="000000"/>
          <w:sz w:val="24"/>
          <w:szCs w:val="24"/>
        </w:rPr>
        <w:t>уп</w:t>
      </w:r>
      <w:r w:rsidRPr="00E17574">
        <w:rPr>
          <w:b/>
          <w:bCs/>
          <w:color w:val="000000"/>
          <w:spacing w:val="-1"/>
          <w:sz w:val="24"/>
          <w:szCs w:val="24"/>
        </w:rPr>
        <w:t>п</w:t>
      </w:r>
      <w:r w:rsidRPr="00E17574">
        <w:rPr>
          <w:b/>
          <w:bCs/>
          <w:color w:val="000000"/>
          <w:sz w:val="24"/>
          <w:szCs w:val="24"/>
        </w:rPr>
        <w:t>а</w:t>
      </w:r>
    </w:p>
    <w:p w:rsidR="00E17574" w:rsidRDefault="00E17574" w:rsidP="00E17574">
      <w:pPr>
        <w:spacing w:line="2" w:lineRule="exact"/>
        <w:rPr>
          <w:sz w:val="2"/>
          <w:szCs w:val="2"/>
        </w:rPr>
      </w:pPr>
    </w:p>
    <w:tbl>
      <w:tblPr>
        <w:tblW w:w="9643" w:type="dxa"/>
        <w:tblLayout w:type="fixed"/>
        <w:tblCellMar>
          <w:left w:w="0" w:type="dxa"/>
          <w:right w:w="0" w:type="dxa"/>
        </w:tblCellMar>
        <w:tblLook w:val="04A0" w:firstRow="1" w:lastRow="0" w:firstColumn="1" w:lastColumn="0" w:noHBand="0" w:noVBand="1"/>
      </w:tblPr>
      <w:tblGrid>
        <w:gridCol w:w="1241"/>
        <w:gridCol w:w="1740"/>
        <w:gridCol w:w="4270"/>
        <w:gridCol w:w="2392"/>
      </w:tblGrid>
      <w:tr w:rsidR="00E17574" w:rsidRPr="009A14CD" w:rsidTr="00E17574">
        <w:trPr>
          <w:cantSplit/>
          <w:trHeight w:hRule="exact" w:val="285"/>
        </w:trPr>
        <w:tc>
          <w:tcPr>
            <w:tcW w:w="12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Ме</w:t>
            </w:r>
            <w:r w:rsidRPr="009A14CD">
              <w:rPr>
                <w:color w:val="000000"/>
                <w:sz w:val="24"/>
                <w:szCs w:val="24"/>
              </w:rPr>
              <w:t>с</w:t>
            </w:r>
            <w:r>
              <w:rPr>
                <w:color w:val="000000"/>
                <w:sz w:val="24"/>
                <w:szCs w:val="24"/>
              </w:rPr>
              <w:t>я</w:t>
            </w:r>
            <w:r w:rsidRPr="009A14CD">
              <w:rPr>
                <w:color w:val="000000"/>
                <w:sz w:val="24"/>
                <w:szCs w:val="24"/>
              </w:rPr>
              <w:t>ц</w:t>
            </w:r>
          </w:p>
        </w:tc>
        <w:tc>
          <w:tcPr>
            <w:tcW w:w="17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Те</w:t>
            </w:r>
            <w:r w:rsidRPr="009A14CD">
              <w:rPr>
                <w:color w:val="000000"/>
                <w:sz w:val="24"/>
                <w:szCs w:val="24"/>
              </w:rPr>
              <w:t>м</w:t>
            </w:r>
            <w:r>
              <w:rPr>
                <w:color w:val="000000"/>
                <w:sz w:val="24"/>
                <w:szCs w:val="24"/>
              </w:rPr>
              <w:t>а</w:t>
            </w:r>
          </w:p>
        </w:tc>
        <w:tc>
          <w:tcPr>
            <w:tcW w:w="4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Содержан</w:t>
            </w:r>
            <w:r w:rsidRPr="009A14CD">
              <w:rPr>
                <w:color w:val="000000"/>
                <w:sz w:val="24"/>
                <w:szCs w:val="24"/>
              </w:rPr>
              <w:t>и</w:t>
            </w:r>
            <w:r>
              <w:rPr>
                <w:color w:val="000000"/>
                <w:sz w:val="24"/>
                <w:szCs w:val="24"/>
              </w:rPr>
              <w:t>е</w:t>
            </w:r>
          </w:p>
        </w:tc>
        <w:tc>
          <w:tcPr>
            <w:tcW w:w="23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Обо</w:t>
            </w:r>
            <w:r w:rsidRPr="009A14CD">
              <w:rPr>
                <w:color w:val="000000"/>
                <w:sz w:val="24"/>
                <w:szCs w:val="24"/>
              </w:rPr>
              <w:t>ру</w:t>
            </w:r>
            <w:r>
              <w:rPr>
                <w:color w:val="000000"/>
                <w:sz w:val="24"/>
                <w:szCs w:val="24"/>
              </w:rPr>
              <w:t>до</w:t>
            </w:r>
            <w:r w:rsidRPr="009A14CD">
              <w:rPr>
                <w:color w:val="000000"/>
                <w:sz w:val="24"/>
                <w:szCs w:val="24"/>
              </w:rPr>
              <w:t>в</w:t>
            </w:r>
            <w:r>
              <w:rPr>
                <w:color w:val="000000"/>
                <w:sz w:val="24"/>
                <w:szCs w:val="24"/>
              </w:rPr>
              <w:t>а</w:t>
            </w:r>
            <w:r w:rsidRPr="009A14CD">
              <w:rPr>
                <w:color w:val="000000"/>
                <w:sz w:val="24"/>
                <w:szCs w:val="24"/>
              </w:rPr>
              <w:t>ни</w:t>
            </w:r>
            <w:r>
              <w:rPr>
                <w:color w:val="000000"/>
                <w:sz w:val="24"/>
                <w:szCs w:val="24"/>
              </w:rPr>
              <w:t>е</w:t>
            </w:r>
          </w:p>
        </w:tc>
      </w:tr>
      <w:tr w:rsidR="00E17574" w:rsidRPr="009A14CD" w:rsidTr="00E17574">
        <w:trPr>
          <w:cantSplit/>
          <w:trHeight w:hRule="exact" w:val="6351"/>
        </w:trPr>
        <w:tc>
          <w:tcPr>
            <w:tcW w:w="12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Сен</w:t>
            </w:r>
            <w:r w:rsidRPr="009A14CD">
              <w:rPr>
                <w:color w:val="000000"/>
                <w:sz w:val="24"/>
                <w:szCs w:val="24"/>
              </w:rPr>
              <w:t>т</w:t>
            </w:r>
            <w:r>
              <w:rPr>
                <w:color w:val="000000"/>
                <w:sz w:val="24"/>
                <w:szCs w:val="24"/>
              </w:rPr>
              <w:t>ябрь</w:t>
            </w:r>
          </w:p>
        </w:tc>
        <w:tc>
          <w:tcPr>
            <w:tcW w:w="17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9A14CD">
              <w:rPr>
                <w:color w:val="000000"/>
                <w:sz w:val="24"/>
                <w:szCs w:val="24"/>
              </w:rPr>
              <w:t>«Заг</w:t>
            </w:r>
            <w:r>
              <w:rPr>
                <w:color w:val="000000"/>
                <w:sz w:val="24"/>
                <w:szCs w:val="24"/>
              </w:rPr>
              <w:t>о</w:t>
            </w:r>
            <w:r w:rsidRPr="009A14CD">
              <w:rPr>
                <w:color w:val="000000"/>
                <w:sz w:val="24"/>
                <w:szCs w:val="24"/>
              </w:rPr>
              <w:t>т</w:t>
            </w:r>
            <w:r>
              <w:rPr>
                <w:color w:val="000000"/>
                <w:sz w:val="24"/>
                <w:szCs w:val="24"/>
              </w:rPr>
              <w:t>овк</w:t>
            </w:r>
            <w:r w:rsidRPr="009A14CD">
              <w:rPr>
                <w:color w:val="000000"/>
                <w:sz w:val="24"/>
                <w:szCs w:val="24"/>
              </w:rPr>
              <w:t xml:space="preserve">и </w:t>
            </w:r>
            <w:r>
              <w:rPr>
                <w:color w:val="000000"/>
                <w:sz w:val="24"/>
                <w:szCs w:val="24"/>
              </w:rPr>
              <w:t>овоще</w:t>
            </w:r>
            <w:r w:rsidRPr="009A14CD">
              <w:rPr>
                <w:color w:val="000000"/>
                <w:sz w:val="24"/>
                <w:szCs w:val="24"/>
              </w:rPr>
              <w:t>й</w:t>
            </w:r>
            <w:r>
              <w:rPr>
                <w:color w:val="000000"/>
                <w:sz w:val="24"/>
                <w:szCs w:val="24"/>
              </w:rPr>
              <w:t>, ф</w:t>
            </w:r>
            <w:r w:rsidRPr="009A14CD">
              <w:rPr>
                <w:color w:val="000000"/>
                <w:sz w:val="24"/>
                <w:szCs w:val="24"/>
              </w:rPr>
              <w:t>ру</w:t>
            </w:r>
            <w:r>
              <w:rPr>
                <w:color w:val="000000"/>
                <w:sz w:val="24"/>
                <w:szCs w:val="24"/>
              </w:rPr>
              <w:t>к</w:t>
            </w:r>
            <w:r w:rsidRPr="009A14CD">
              <w:rPr>
                <w:color w:val="000000"/>
                <w:sz w:val="24"/>
                <w:szCs w:val="24"/>
              </w:rPr>
              <w:t>т</w:t>
            </w:r>
            <w:r>
              <w:rPr>
                <w:color w:val="000000"/>
                <w:sz w:val="24"/>
                <w:szCs w:val="24"/>
              </w:rPr>
              <w:t xml:space="preserve">ов </w:t>
            </w:r>
            <w:r w:rsidRPr="009A14CD">
              <w:rPr>
                <w:color w:val="000000"/>
                <w:sz w:val="24"/>
                <w:szCs w:val="24"/>
              </w:rPr>
              <w:t>н</w:t>
            </w:r>
            <w:r>
              <w:rPr>
                <w:color w:val="000000"/>
                <w:sz w:val="24"/>
                <w:szCs w:val="24"/>
              </w:rPr>
              <w:t>а з</w:t>
            </w:r>
            <w:r w:rsidRPr="009A14CD">
              <w:rPr>
                <w:color w:val="000000"/>
                <w:sz w:val="24"/>
                <w:szCs w:val="24"/>
              </w:rPr>
              <w:t>им</w:t>
            </w:r>
            <w:r>
              <w:rPr>
                <w:color w:val="000000"/>
                <w:sz w:val="24"/>
                <w:szCs w:val="24"/>
              </w:rPr>
              <w:t>у»</w:t>
            </w:r>
          </w:p>
        </w:tc>
        <w:tc>
          <w:tcPr>
            <w:tcW w:w="4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Б</w:t>
            </w:r>
            <w:r w:rsidRPr="009A14CD">
              <w:rPr>
                <w:color w:val="000000"/>
                <w:sz w:val="24"/>
                <w:szCs w:val="24"/>
              </w:rPr>
              <w:t>е</w:t>
            </w:r>
            <w:r>
              <w:rPr>
                <w:color w:val="000000"/>
                <w:sz w:val="24"/>
                <w:szCs w:val="24"/>
              </w:rPr>
              <w:t>седа.</w:t>
            </w:r>
            <w:r w:rsidRPr="009A14CD">
              <w:rPr>
                <w:color w:val="000000"/>
                <w:sz w:val="24"/>
                <w:szCs w:val="24"/>
              </w:rPr>
              <w:t xml:space="preserve"> </w:t>
            </w:r>
            <w:r>
              <w:rPr>
                <w:color w:val="000000"/>
                <w:sz w:val="24"/>
                <w:szCs w:val="24"/>
              </w:rPr>
              <w:t>Ч</w:t>
            </w:r>
            <w:r w:rsidRPr="009A14CD">
              <w:rPr>
                <w:color w:val="000000"/>
                <w:sz w:val="24"/>
                <w:szCs w:val="24"/>
              </w:rPr>
              <w:t>т</w:t>
            </w:r>
            <w:r>
              <w:rPr>
                <w:color w:val="000000"/>
                <w:sz w:val="24"/>
                <w:szCs w:val="24"/>
              </w:rPr>
              <w:t>о</w:t>
            </w:r>
            <w:r w:rsidRPr="009A14CD">
              <w:rPr>
                <w:color w:val="000000"/>
                <w:sz w:val="24"/>
                <w:szCs w:val="24"/>
              </w:rPr>
              <w:t xml:space="preserve"> </w:t>
            </w:r>
            <w:r>
              <w:rPr>
                <w:color w:val="000000"/>
                <w:sz w:val="24"/>
                <w:szCs w:val="24"/>
              </w:rPr>
              <w:t>л</w:t>
            </w:r>
            <w:r w:rsidRPr="009A14CD">
              <w:rPr>
                <w:color w:val="000000"/>
                <w:sz w:val="24"/>
                <w:szCs w:val="24"/>
              </w:rPr>
              <w:t>ю</w:t>
            </w:r>
            <w:r>
              <w:rPr>
                <w:color w:val="000000"/>
                <w:sz w:val="24"/>
                <w:szCs w:val="24"/>
              </w:rPr>
              <w:t>ди</w:t>
            </w:r>
            <w:r w:rsidRPr="009A14CD">
              <w:rPr>
                <w:color w:val="000000"/>
                <w:sz w:val="24"/>
                <w:szCs w:val="24"/>
              </w:rPr>
              <w:t xml:space="preserve"> </w:t>
            </w:r>
            <w:r>
              <w:rPr>
                <w:color w:val="000000"/>
                <w:sz w:val="24"/>
                <w:szCs w:val="24"/>
              </w:rPr>
              <w:t>де</w:t>
            </w:r>
            <w:r w:rsidRPr="009A14CD">
              <w:rPr>
                <w:color w:val="000000"/>
                <w:sz w:val="24"/>
                <w:szCs w:val="24"/>
              </w:rPr>
              <w:t>лают</w:t>
            </w:r>
            <w:r>
              <w:rPr>
                <w:color w:val="000000"/>
                <w:sz w:val="24"/>
                <w:szCs w:val="24"/>
              </w:rPr>
              <w:t>,</w:t>
            </w:r>
            <w:r w:rsidRPr="009A14CD">
              <w:rPr>
                <w:color w:val="000000"/>
                <w:sz w:val="24"/>
                <w:szCs w:val="24"/>
              </w:rPr>
              <w:t xml:space="preserve"> </w:t>
            </w:r>
            <w:r>
              <w:rPr>
                <w:color w:val="000000"/>
                <w:sz w:val="24"/>
                <w:szCs w:val="24"/>
              </w:rPr>
              <w:t>ч</w:t>
            </w:r>
            <w:r w:rsidRPr="009A14CD">
              <w:rPr>
                <w:color w:val="000000"/>
                <w:sz w:val="24"/>
                <w:szCs w:val="24"/>
              </w:rPr>
              <w:t>т</w:t>
            </w:r>
            <w:r>
              <w:rPr>
                <w:color w:val="000000"/>
                <w:sz w:val="24"/>
                <w:szCs w:val="24"/>
              </w:rPr>
              <w:t>обы</w:t>
            </w:r>
            <w:r w:rsidRPr="009A14CD">
              <w:rPr>
                <w:color w:val="000000"/>
                <w:sz w:val="24"/>
                <w:szCs w:val="24"/>
              </w:rPr>
              <w:t xml:space="preserve"> </w:t>
            </w:r>
            <w:r>
              <w:rPr>
                <w:color w:val="000000"/>
                <w:sz w:val="24"/>
                <w:szCs w:val="24"/>
              </w:rPr>
              <w:t>со</w:t>
            </w:r>
            <w:r w:rsidRPr="009A14CD">
              <w:rPr>
                <w:color w:val="000000"/>
                <w:sz w:val="24"/>
                <w:szCs w:val="24"/>
              </w:rPr>
              <w:t>х</w:t>
            </w:r>
            <w:r>
              <w:rPr>
                <w:color w:val="000000"/>
                <w:sz w:val="24"/>
                <w:szCs w:val="24"/>
              </w:rPr>
              <w:t>ран</w:t>
            </w:r>
            <w:r w:rsidRPr="009A14CD">
              <w:rPr>
                <w:color w:val="000000"/>
                <w:sz w:val="24"/>
                <w:szCs w:val="24"/>
              </w:rPr>
              <w:t>ит</w:t>
            </w:r>
            <w:r>
              <w:rPr>
                <w:color w:val="000000"/>
                <w:sz w:val="24"/>
                <w:szCs w:val="24"/>
              </w:rPr>
              <w:t>ь</w:t>
            </w:r>
            <w:r w:rsidRPr="009A14CD">
              <w:rPr>
                <w:color w:val="000000"/>
                <w:sz w:val="24"/>
                <w:szCs w:val="24"/>
              </w:rPr>
              <w:t xml:space="preserve"> </w:t>
            </w:r>
            <w:r>
              <w:rPr>
                <w:color w:val="000000"/>
                <w:sz w:val="24"/>
                <w:szCs w:val="24"/>
              </w:rPr>
              <w:t>о</w:t>
            </w:r>
            <w:r w:rsidRPr="009A14CD">
              <w:rPr>
                <w:color w:val="000000"/>
                <w:sz w:val="24"/>
                <w:szCs w:val="24"/>
              </w:rPr>
              <w:t>в</w:t>
            </w:r>
            <w:r>
              <w:rPr>
                <w:color w:val="000000"/>
                <w:sz w:val="24"/>
                <w:szCs w:val="24"/>
              </w:rPr>
              <w:t>о</w:t>
            </w:r>
            <w:r w:rsidRPr="009A14CD">
              <w:rPr>
                <w:color w:val="000000"/>
                <w:sz w:val="24"/>
                <w:szCs w:val="24"/>
              </w:rPr>
              <w:t>щ</w:t>
            </w:r>
            <w:r>
              <w:rPr>
                <w:color w:val="000000"/>
                <w:sz w:val="24"/>
                <w:szCs w:val="24"/>
              </w:rPr>
              <w:t>и</w:t>
            </w:r>
            <w:r w:rsidRPr="009A14CD">
              <w:rPr>
                <w:color w:val="000000"/>
                <w:sz w:val="24"/>
                <w:szCs w:val="24"/>
              </w:rPr>
              <w:t xml:space="preserve"> </w:t>
            </w:r>
            <w:r>
              <w:rPr>
                <w:color w:val="000000"/>
                <w:sz w:val="24"/>
                <w:szCs w:val="24"/>
              </w:rPr>
              <w:t>и</w:t>
            </w:r>
            <w:r w:rsidRPr="009A14CD">
              <w:rPr>
                <w:color w:val="000000"/>
                <w:sz w:val="24"/>
                <w:szCs w:val="24"/>
              </w:rPr>
              <w:t xml:space="preserve"> </w:t>
            </w:r>
            <w:r>
              <w:rPr>
                <w:color w:val="000000"/>
                <w:sz w:val="24"/>
                <w:szCs w:val="24"/>
              </w:rPr>
              <w:t>ф</w:t>
            </w:r>
            <w:r w:rsidRPr="009A14CD">
              <w:rPr>
                <w:color w:val="000000"/>
                <w:sz w:val="24"/>
                <w:szCs w:val="24"/>
              </w:rPr>
              <w:t>ру</w:t>
            </w:r>
            <w:r>
              <w:rPr>
                <w:color w:val="000000"/>
                <w:sz w:val="24"/>
                <w:szCs w:val="24"/>
              </w:rPr>
              <w:t>кты</w:t>
            </w:r>
            <w:r w:rsidRPr="009A14CD">
              <w:rPr>
                <w:color w:val="000000"/>
                <w:sz w:val="24"/>
                <w:szCs w:val="24"/>
              </w:rPr>
              <w:t xml:space="preserve"> н</w:t>
            </w:r>
            <w:r>
              <w:rPr>
                <w:color w:val="000000"/>
                <w:sz w:val="24"/>
                <w:szCs w:val="24"/>
              </w:rPr>
              <w:t>а</w:t>
            </w:r>
            <w:r w:rsidRPr="009A14CD">
              <w:rPr>
                <w:color w:val="000000"/>
                <w:sz w:val="24"/>
                <w:szCs w:val="24"/>
              </w:rPr>
              <w:t xml:space="preserve"> зиму</w:t>
            </w:r>
            <w:r>
              <w:rPr>
                <w:color w:val="000000"/>
                <w:sz w:val="24"/>
                <w:szCs w:val="24"/>
              </w:rPr>
              <w:t>?</w:t>
            </w:r>
            <w:r w:rsidRPr="009A14CD">
              <w:rPr>
                <w:color w:val="000000"/>
                <w:sz w:val="24"/>
                <w:szCs w:val="24"/>
              </w:rPr>
              <w:t xml:space="preserve"> </w:t>
            </w:r>
            <w:r>
              <w:rPr>
                <w:color w:val="000000"/>
                <w:sz w:val="24"/>
                <w:szCs w:val="24"/>
              </w:rPr>
              <w:t>Д</w:t>
            </w:r>
            <w:r w:rsidRPr="009A14CD">
              <w:rPr>
                <w:color w:val="000000"/>
                <w:sz w:val="24"/>
                <w:szCs w:val="24"/>
              </w:rPr>
              <w:t>ля</w:t>
            </w:r>
            <w:r>
              <w:rPr>
                <w:color w:val="000000"/>
                <w:sz w:val="24"/>
                <w:szCs w:val="24"/>
              </w:rPr>
              <w:t xml:space="preserve"> ч</w:t>
            </w:r>
            <w:r w:rsidRPr="009A14CD">
              <w:rPr>
                <w:color w:val="000000"/>
                <w:sz w:val="24"/>
                <w:szCs w:val="24"/>
              </w:rPr>
              <w:t>ег</w:t>
            </w:r>
            <w:r>
              <w:rPr>
                <w:color w:val="000000"/>
                <w:sz w:val="24"/>
                <w:szCs w:val="24"/>
              </w:rPr>
              <w:t>о</w:t>
            </w:r>
            <w:r w:rsidRPr="009A14CD">
              <w:rPr>
                <w:color w:val="000000"/>
                <w:sz w:val="24"/>
                <w:szCs w:val="24"/>
              </w:rPr>
              <w:t xml:space="preserve"> </w:t>
            </w:r>
            <w:r>
              <w:rPr>
                <w:color w:val="000000"/>
                <w:sz w:val="24"/>
                <w:szCs w:val="24"/>
              </w:rPr>
              <w:t>л</w:t>
            </w:r>
            <w:r w:rsidRPr="009A14CD">
              <w:rPr>
                <w:color w:val="000000"/>
                <w:sz w:val="24"/>
                <w:szCs w:val="24"/>
              </w:rPr>
              <w:t>ю</w:t>
            </w:r>
            <w:r>
              <w:rPr>
                <w:color w:val="000000"/>
                <w:sz w:val="24"/>
                <w:szCs w:val="24"/>
              </w:rPr>
              <w:t>ди</w:t>
            </w:r>
            <w:r w:rsidRPr="009A14CD">
              <w:rPr>
                <w:color w:val="000000"/>
                <w:sz w:val="24"/>
                <w:szCs w:val="24"/>
              </w:rPr>
              <w:t xml:space="preserve"> </w:t>
            </w:r>
            <w:r>
              <w:rPr>
                <w:color w:val="000000"/>
                <w:sz w:val="24"/>
                <w:szCs w:val="24"/>
              </w:rPr>
              <w:t>дела</w:t>
            </w:r>
            <w:r w:rsidRPr="009A14CD">
              <w:rPr>
                <w:color w:val="000000"/>
                <w:sz w:val="24"/>
                <w:szCs w:val="24"/>
              </w:rPr>
              <w:t>ют з</w:t>
            </w:r>
            <w:r>
              <w:rPr>
                <w:color w:val="000000"/>
                <w:sz w:val="24"/>
                <w:szCs w:val="24"/>
              </w:rPr>
              <w:t>аг</w:t>
            </w:r>
            <w:r w:rsidRPr="009A14CD">
              <w:rPr>
                <w:color w:val="000000"/>
                <w:sz w:val="24"/>
                <w:szCs w:val="24"/>
              </w:rPr>
              <w:t>от</w:t>
            </w:r>
            <w:r>
              <w:rPr>
                <w:color w:val="000000"/>
                <w:sz w:val="24"/>
                <w:szCs w:val="24"/>
              </w:rPr>
              <w:t>овки</w:t>
            </w:r>
            <w:r w:rsidRPr="009A14CD">
              <w:rPr>
                <w:color w:val="000000"/>
                <w:sz w:val="24"/>
                <w:szCs w:val="24"/>
              </w:rPr>
              <w:t xml:space="preserve"> н</w:t>
            </w:r>
            <w:r>
              <w:rPr>
                <w:color w:val="000000"/>
                <w:sz w:val="24"/>
                <w:szCs w:val="24"/>
              </w:rPr>
              <w:t>а</w:t>
            </w:r>
            <w:r w:rsidRPr="009A14CD">
              <w:rPr>
                <w:color w:val="000000"/>
                <w:sz w:val="24"/>
                <w:szCs w:val="24"/>
              </w:rPr>
              <w:t xml:space="preserve"> зиму</w:t>
            </w:r>
            <w:r>
              <w:rPr>
                <w:color w:val="000000"/>
                <w:sz w:val="24"/>
                <w:szCs w:val="24"/>
              </w:rPr>
              <w:t>?</w:t>
            </w:r>
            <w:r w:rsidRPr="009A14CD">
              <w:rPr>
                <w:color w:val="000000"/>
                <w:sz w:val="24"/>
                <w:szCs w:val="24"/>
              </w:rPr>
              <w:t xml:space="preserve"> Кт</w:t>
            </w:r>
            <w:r>
              <w:rPr>
                <w:color w:val="000000"/>
                <w:sz w:val="24"/>
                <w:szCs w:val="24"/>
              </w:rPr>
              <w:t>о</w:t>
            </w:r>
            <w:r w:rsidRPr="009A14CD">
              <w:rPr>
                <w:color w:val="000000"/>
                <w:sz w:val="24"/>
                <w:szCs w:val="24"/>
              </w:rPr>
              <w:t xml:space="preserve"> </w:t>
            </w:r>
            <w:r>
              <w:rPr>
                <w:color w:val="000000"/>
                <w:sz w:val="24"/>
                <w:szCs w:val="24"/>
              </w:rPr>
              <w:t>в</w:t>
            </w:r>
            <w:r w:rsidRPr="009A14CD">
              <w:rPr>
                <w:color w:val="000000"/>
                <w:sz w:val="24"/>
                <w:szCs w:val="24"/>
              </w:rPr>
              <w:t xml:space="preserve"> с</w:t>
            </w:r>
            <w:r>
              <w:rPr>
                <w:color w:val="000000"/>
                <w:sz w:val="24"/>
                <w:szCs w:val="24"/>
              </w:rPr>
              <w:t>ем</w:t>
            </w:r>
            <w:r w:rsidRPr="009A14CD">
              <w:rPr>
                <w:color w:val="000000"/>
                <w:sz w:val="24"/>
                <w:szCs w:val="24"/>
              </w:rPr>
              <w:t>ь</w:t>
            </w:r>
            <w:r>
              <w:rPr>
                <w:color w:val="000000"/>
                <w:sz w:val="24"/>
                <w:szCs w:val="24"/>
              </w:rPr>
              <w:t>е</w:t>
            </w:r>
            <w:r w:rsidRPr="009A14CD">
              <w:rPr>
                <w:color w:val="000000"/>
                <w:sz w:val="24"/>
                <w:szCs w:val="24"/>
              </w:rPr>
              <w:t xml:space="preserve"> з</w:t>
            </w:r>
            <w:r>
              <w:rPr>
                <w:color w:val="000000"/>
                <w:sz w:val="24"/>
                <w:szCs w:val="24"/>
              </w:rPr>
              <w:t>а</w:t>
            </w:r>
            <w:r w:rsidRPr="009A14CD">
              <w:rPr>
                <w:color w:val="000000"/>
                <w:sz w:val="24"/>
                <w:szCs w:val="24"/>
              </w:rPr>
              <w:t>ни</w:t>
            </w:r>
            <w:r>
              <w:rPr>
                <w:color w:val="000000"/>
                <w:sz w:val="24"/>
                <w:szCs w:val="24"/>
              </w:rPr>
              <w:t>ма</w:t>
            </w:r>
            <w:r w:rsidRPr="009A14CD">
              <w:rPr>
                <w:color w:val="000000"/>
                <w:sz w:val="24"/>
                <w:szCs w:val="24"/>
              </w:rPr>
              <w:t>е</w:t>
            </w:r>
            <w:r>
              <w:rPr>
                <w:color w:val="000000"/>
                <w:sz w:val="24"/>
                <w:szCs w:val="24"/>
              </w:rPr>
              <w:t>тся</w:t>
            </w:r>
            <w:r w:rsidRPr="009A14CD">
              <w:rPr>
                <w:color w:val="000000"/>
                <w:sz w:val="24"/>
                <w:szCs w:val="24"/>
              </w:rPr>
              <w:t xml:space="preserve"> з</w:t>
            </w:r>
            <w:r>
              <w:rPr>
                <w:color w:val="000000"/>
                <w:sz w:val="24"/>
                <w:szCs w:val="24"/>
              </w:rPr>
              <w:t>а</w:t>
            </w:r>
            <w:r w:rsidRPr="009A14CD">
              <w:rPr>
                <w:color w:val="000000"/>
                <w:sz w:val="24"/>
                <w:szCs w:val="24"/>
              </w:rPr>
              <w:t>г</w:t>
            </w:r>
            <w:r>
              <w:rPr>
                <w:color w:val="000000"/>
                <w:sz w:val="24"/>
                <w:szCs w:val="24"/>
              </w:rPr>
              <w:t>отовкам</w:t>
            </w:r>
            <w:r w:rsidRPr="009A14CD">
              <w:rPr>
                <w:color w:val="000000"/>
                <w:sz w:val="24"/>
                <w:szCs w:val="24"/>
              </w:rPr>
              <w:t>и</w:t>
            </w:r>
            <w:r>
              <w:rPr>
                <w:color w:val="000000"/>
                <w:sz w:val="24"/>
                <w:szCs w:val="24"/>
              </w:rPr>
              <w:t xml:space="preserve"> –</w:t>
            </w:r>
            <w:r w:rsidRPr="009A14CD">
              <w:rPr>
                <w:color w:val="000000"/>
                <w:sz w:val="24"/>
                <w:szCs w:val="24"/>
              </w:rPr>
              <w:t xml:space="preserve"> </w:t>
            </w:r>
            <w:r>
              <w:rPr>
                <w:color w:val="000000"/>
                <w:sz w:val="24"/>
                <w:szCs w:val="24"/>
              </w:rPr>
              <w:t>выр</w:t>
            </w:r>
            <w:r w:rsidRPr="009A14CD">
              <w:rPr>
                <w:color w:val="000000"/>
                <w:sz w:val="24"/>
                <w:szCs w:val="24"/>
              </w:rPr>
              <w:t>ащ</w:t>
            </w:r>
            <w:r>
              <w:rPr>
                <w:color w:val="000000"/>
                <w:sz w:val="24"/>
                <w:szCs w:val="24"/>
              </w:rPr>
              <w:t>ив</w:t>
            </w:r>
            <w:r w:rsidRPr="009A14CD">
              <w:rPr>
                <w:color w:val="000000"/>
                <w:sz w:val="24"/>
                <w:szCs w:val="24"/>
              </w:rPr>
              <w:t>а</w:t>
            </w:r>
            <w:r>
              <w:rPr>
                <w:color w:val="000000"/>
                <w:sz w:val="24"/>
                <w:szCs w:val="24"/>
              </w:rPr>
              <w:t>е</w:t>
            </w:r>
            <w:r w:rsidRPr="009A14CD">
              <w:rPr>
                <w:color w:val="000000"/>
                <w:sz w:val="24"/>
                <w:szCs w:val="24"/>
              </w:rPr>
              <w:t>т</w:t>
            </w:r>
            <w:r>
              <w:rPr>
                <w:color w:val="000000"/>
                <w:sz w:val="24"/>
                <w:szCs w:val="24"/>
              </w:rPr>
              <w:t>,</w:t>
            </w:r>
            <w:r w:rsidRPr="009A14CD">
              <w:rPr>
                <w:color w:val="000000"/>
                <w:sz w:val="24"/>
                <w:szCs w:val="24"/>
              </w:rPr>
              <w:t xml:space="preserve"> </w:t>
            </w:r>
            <w:r>
              <w:rPr>
                <w:color w:val="000000"/>
                <w:sz w:val="24"/>
                <w:szCs w:val="24"/>
              </w:rPr>
              <w:t>соб</w:t>
            </w:r>
            <w:r w:rsidRPr="009A14CD">
              <w:rPr>
                <w:color w:val="000000"/>
                <w:sz w:val="24"/>
                <w:szCs w:val="24"/>
              </w:rPr>
              <w:t>и</w:t>
            </w:r>
            <w:r>
              <w:rPr>
                <w:color w:val="000000"/>
                <w:sz w:val="24"/>
                <w:szCs w:val="24"/>
              </w:rPr>
              <w:t>р</w:t>
            </w:r>
            <w:r w:rsidRPr="009A14CD">
              <w:rPr>
                <w:color w:val="000000"/>
                <w:sz w:val="24"/>
                <w:szCs w:val="24"/>
              </w:rPr>
              <w:t>а</w:t>
            </w:r>
            <w:r>
              <w:rPr>
                <w:color w:val="000000"/>
                <w:sz w:val="24"/>
                <w:szCs w:val="24"/>
              </w:rPr>
              <w:t>е</w:t>
            </w:r>
            <w:r w:rsidRPr="009A14CD">
              <w:rPr>
                <w:color w:val="000000"/>
                <w:sz w:val="24"/>
                <w:szCs w:val="24"/>
              </w:rPr>
              <w:t xml:space="preserve">т </w:t>
            </w:r>
            <w:r>
              <w:rPr>
                <w:color w:val="000000"/>
                <w:sz w:val="24"/>
                <w:szCs w:val="24"/>
              </w:rPr>
              <w:t>и</w:t>
            </w:r>
            <w:r w:rsidRPr="009A14CD">
              <w:rPr>
                <w:color w:val="000000"/>
                <w:sz w:val="24"/>
                <w:szCs w:val="24"/>
              </w:rPr>
              <w:t xml:space="preserve"> </w:t>
            </w:r>
            <w:r>
              <w:rPr>
                <w:color w:val="000000"/>
                <w:sz w:val="24"/>
                <w:szCs w:val="24"/>
              </w:rPr>
              <w:t>соли</w:t>
            </w:r>
            <w:r w:rsidRPr="009A14CD">
              <w:rPr>
                <w:color w:val="000000"/>
                <w:sz w:val="24"/>
                <w:szCs w:val="24"/>
              </w:rPr>
              <w:t>т п</w:t>
            </w:r>
            <w:r>
              <w:rPr>
                <w:color w:val="000000"/>
                <w:sz w:val="24"/>
                <w:szCs w:val="24"/>
              </w:rPr>
              <w:t>ом</w:t>
            </w:r>
            <w:r w:rsidRPr="009A14CD">
              <w:rPr>
                <w:color w:val="000000"/>
                <w:sz w:val="24"/>
                <w:szCs w:val="24"/>
              </w:rPr>
              <w:t>и</w:t>
            </w:r>
            <w:r>
              <w:rPr>
                <w:color w:val="000000"/>
                <w:sz w:val="24"/>
                <w:szCs w:val="24"/>
              </w:rPr>
              <w:t>до</w:t>
            </w:r>
            <w:r w:rsidRPr="009A14CD">
              <w:rPr>
                <w:color w:val="000000"/>
                <w:sz w:val="24"/>
                <w:szCs w:val="24"/>
              </w:rPr>
              <w:t>р</w:t>
            </w:r>
            <w:r>
              <w:rPr>
                <w:color w:val="000000"/>
                <w:sz w:val="24"/>
                <w:szCs w:val="24"/>
              </w:rPr>
              <w:t>ы</w:t>
            </w:r>
            <w:r w:rsidRPr="009A14CD">
              <w:rPr>
                <w:color w:val="000000"/>
                <w:sz w:val="24"/>
                <w:szCs w:val="24"/>
              </w:rPr>
              <w:t xml:space="preserve"> </w:t>
            </w:r>
            <w:r>
              <w:rPr>
                <w:color w:val="000000"/>
                <w:sz w:val="24"/>
                <w:szCs w:val="24"/>
              </w:rPr>
              <w:t>о</w:t>
            </w:r>
            <w:r w:rsidRPr="009A14CD">
              <w:rPr>
                <w:color w:val="000000"/>
                <w:sz w:val="24"/>
                <w:szCs w:val="24"/>
              </w:rPr>
              <w:t>гу</w:t>
            </w:r>
            <w:r>
              <w:rPr>
                <w:color w:val="000000"/>
                <w:sz w:val="24"/>
                <w:szCs w:val="24"/>
              </w:rPr>
              <w:t>рцы,</w:t>
            </w:r>
            <w:r w:rsidRPr="009A14CD">
              <w:rPr>
                <w:color w:val="000000"/>
                <w:sz w:val="24"/>
                <w:szCs w:val="24"/>
              </w:rPr>
              <w:t xml:space="preserve"> г</w:t>
            </w:r>
            <w:r>
              <w:rPr>
                <w:color w:val="000000"/>
                <w:sz w:val="24"/>
                <w:szCs w:val="24"/>
              </w:rPr>
              <w:t>р</w:t>
            </w:r>
            <w:r w:rsidRPr="009A14CD">
              <w:rPr>
                <w:color w:val="000000"/>
                <w:sz w:val="24"/>
                <w:szCs w:val="24"/>
              </w:rPr>
              <w:t>и</w:t>
            </w:r>
            <w:r>
              <w:rPr>
                <w:color w:val="000000"/>
                <w:sz w:val="24"/>
                <w:szCs w:val="24"/>
              </w:rPr>
              <w:t>бы</w:t>
            </w:r>
            <w:r w:rsidRPr="009A14CD">
              <w:rPr>
                <w:color w:val="000000"/>
                <w:sz w:val="24"/>
                <w:szCs w:val="24"/>
              </w:rPr>
              <w:t xml:space="preserve"> и </w:t>
            </w:r>
            <w:r>
              <w:rPr>
                <w:color w:val="000000"/>
                <w:sz w:val="24"/>
                <w:szCs w:val="24"/>
              </w:rPr>
              <w:t>т.д.</w:t>
            </w:r>
            <w:r w:rsidRPr="009A14CD">
              <w:rPr>
                <w:color w:val="000000"/>
                <w:sz w:val="24"/>
                <w:szCs w:val="24"/>
              </w:rPr>
              <w:t xml:space="preserve"> Г</w:t>
            </w:r>
            <w:r>
              <w:rPr>
                <w:color w:val="000000"/>
                <w:sz w:val="24"/>
                <w:szCs w:val="24"/>
              </w:rPr>
              <w:t xml:space="preserve">де </w:t>
            </w:r>
            <w:r w:rsidRPr="009A14CD">
              <w:rPr>
                <w:color w:val="000000"/>
                <w:sz w:val="24"/>
                <w:szCs w:val="24"/>
              </w:rPr>
              <w:t>х</w:t>
            </w:r>
            <w:r>
              <w:rPr>
                <w:color w:val="000000"/>
                <w:sz w:val="24"/>
                <w:szCs w:val="24"/>
              </w:rPr>
              <w:t>ра</w:t>
            </w:r>
            <w:r w:rsidRPr="009A14CD">
              <w:rPr>
                <w:color w:val="000000"/>
                <w:sz w:val="24"/>
                <w:szCs w:val="24"/>
              </w:rPr>
              <w:t>н</w:t>
            </w:r>
            <w:r>
              <w:rPr>
                <w:color w:val="000000"/>
                <w:sz w:val="24"/>
                <w:szCs w:val="24"/>
              </w:rPr>
              <w:t>я</w:t>
            </w:r>
            <w:r w:rsidRPr="009A14CD">
              <w:rPr>
                <w:color w:val="000000"/>
                <w:sz w:val="24"/>
                <w:szCs w:val="24"/>
              </w:rPr>
              <w:t>т</w:t>
            </w:r>
            <w:r>
              <w:rPr>
                <w:color w:val="000000"/>
                <w:sz w:val="24"/>
                <w:szCs w:val="24"/>
              </w:rPr>
              <w:t>с</w:t>
            </w:r>
            <w:r w:rsidRPr="009A14CD">
              <w:rPr>
                <w:color w:val="000000"/>
                <w:sz w:val="24"/>
                <w:szCs w:val="24"/>
              </w:rPr>
              <w:t>я</w:t>
            </w:r>
            <w:r>
              <w:rPr>
                <w:color w:val="000000"/>
                <w:sz w:val="24"/>
                <w:szCs w:val="24"/>
              </w:rPr>
              <w:t>?</w:t>
            </w:r>
            <w:r w:rsidRPr="009A14CD">
              <w:rPr>
                <w:color w:val="000000"/>
                <w:sz w:val="24"/>
                <w:szCs w:val="24"/>
              </w:rPr>
              <w:t xml:space="preserve"> Зи</w:t>
            </w:r>
            <w:r>
              <w:rPr>
                <w:color w:val="000000"/>
                <w:sz w:val="24"/>
                <w:szCs w:val="24"/>
              </w:rPr>
              <w:t>мой</w:t>
            </w:r>
            <w:r w:rsidRPr="009A14CD">
              <w:rPr>
                <w:color w:val="000000"/>
                <w:sz w:val="24"/>
                <w:szCs w:val="24"/>
              </w:rPr>
              <w:t xml:space="preserve"> н</w:t>
            </w:r>
            <w:r>
              <w:rPr>
                <w:color w:val="000000"/>
                <w:sz w:val="24"/>
                <w:szCs w:val="24"/>
              </w:rPr>
              <w:t>е</w:t>
            </w:r>
            <w:r w:rsidRPr="009A14CD">
              <w:rPr>
                <w:color w:val="000000"/>
                <w:sz w:val="24"/>
                <w:szCs w:val="24"/>
              </w:rPr>
              <w:t xml:space="preserve"> </w:t>
            </w:r>
            <w:r>
              <w:rPr>
                <w:color w:val="000000"/>
                <w:sz w:val="24"/>
                <w:szCs w:val="24"/>
              </w:rPr>
              <w:t>пр</w:t>
            </w:r>
            <w:r w:rsidRPr="009A14CD">
              <w:rPr>
                <w:color w:val="000000"/>
                <w:sz w:val="24"/>
                <w:szCs w:val="24"/>
              </w:rPr>
              <w:t>и</w:t>
            </w:r>
            <w:r>
              <w:rPr>
                <w:color w:val="000000"/>
                <w:sz w:val="24"/>
                <w:szCs w:val="24"/>
              </w:rPr>
              <w:t>дё</w:t>
            </w:r>
            <w:r w:rsidRPr="009A14CD">
              <w:rPr>
                <w:color w:val="000000"/>
                <w:sz w:val="24"/>
                <w:szCs w:val="24"/>
              </w:rPr>
              <w:t>т</w:t>
            </w:r>
            <w:r>
              <w:rPr>
                <w:color w:val="000000"/>
                <w:sz w:val="24"/>
                <w:szCs w:val="24"/>
              </w:rPr>
              <w:t>ся</w:t>
            </w:r>
            <w:r w:rsidRPr="009A14CD">
              <w:rPr>
                <w:color w:val="000000"/>
                <w:sz w:val="24"/>
                <w:szCs w:val="24"/>
              </w:rPr>
              <w:t xml:space="preserve"> и</w:t>
            </w:r>
            <w:r>
              <w:rPr>
                <w:color w:val="000000"/>
                <w:sz w:val="24"/>
                <w:szCs w:val="24"/>
              </w:rPr>
              <w:t>д</w:t>
            </w:r>
            <w:r w:rsidRPr="009A14CD">
              <w:rPr>
                <w:color w:val="000000"/>
                <w:sz w:val="24"/>
                <w:szCs w:val="24"/>
              </w:rPr>
              <w:t>т</w:t>
            </w:r>
            <w:r>
              <w:rPr>
                <w:color w:val="000000"/>
                <w:sz w:val="24"/>
                <w:szCs w:val="24"/>
              </w:rPr>
              <w:t>и</w:t>
            </w:r>
            <w:r w:rsidRPr="009A14CD">
              <w:rPr>
                <w:color w:val="000000"/>
                <w:sz w:val="24"/>
                <w:szCs w:val="24"/>
              </w:rPr>
              <w:t xml:space="preserve"> </w:t>
            </w:r>
            <w:r>
              <w:rPr>
                <w:color w:val="000000"/>
                <w:sz w:val="24"/>
                <w:szCs w:val="24"/>
              </w:rPr>
              <w:t>в</w:t>
            </w:r>
            <w:r w:rsidRPr="009A14CD">
              <w:rPr>
                <w:color w:val="000000"/>
                <w:sz w:val="24"/>
                <w:szCs w:val="24"/>
              </w:rPr>
              <w:t xml:space="preserve"> </w:t>
            </w:r>
            <w:r>
              <w:rPr>
                <w:color w:val="000000"/>
                <w:sz w:val="24"/>
                <w:szCs w:val="24"/>
              </w:rPr>
              <w:t>ма</w:t>
            </w:r>
            <w:r w:rsidRPr="009A14CD">
              <w:rPr>
                <w:color w:val="000000"/>
                <w:sz w:val="24"/>
                <w:szCs w:val="24"/>
              </w:rPr>
              <w:t>г</w:t>
            </w:r>
            <w:r>
              <w:rPr>
                <w:color w:val="000000"/>
                <w:sz w:val="24"/>
                <w:szCs w:val="24"/>
              </w:rPr>
              <w:t>а</w:t>
            </w:r>
            <w:r w:rsidRPr="009A14CD">
              <w:rPr>
                <w:color w:val="000000"/>
                <w:sz w:val="24"/>
                <w:szCs w:val="24"/>
              </w:rPr>
              <w:t>зи</w:t>
            </w:r>
            <w:r>
              <w:rPr>
                <w:color w:val="000000"/>
                <w:sz w:val="24"/>
                <w:szCs w:val="24"/>
              </w:rPr>
              <w:t>н</w:t>
            </w:r>
            <w:r w:rsidRPr="009A14CD">
              <w:rPr>
                <w:color w:val="000000"/>
                <w:sz w:val="24"/>
                <w:szCs w:val="24"/>
              </w:rPr>
              <w:t xml:space="preserve"> </w:t>
            </w:r>
            <w:r>
              <w:rPr>
                <w:color w:val="000000"/>
                <w:sz w:val="24"/>
                <w:szCs w:val="24"/>
              </w:rPr>
              <w:t>и</w:t>
            </w:r>
            <w:r w:rsidRPr="009A14CD">
              <w:rPr>
                <w:color w:val="000000"/>
                <w:sz w:val="24"/>
                <w:szCs w:val="24"/>
              </w:rPr>
              <w:t xml:space="preserve"> т</w:t>
            </w:r>
            <w:r>
              <w:rPr>
                <w:color w:val="000000"/>
                <w:sz w:val="24"/>
                <w:szCs w:val="24"/>
              </w:rPr>
              <w:t>ра</w:t>
            </w:r>
            <w:r w:rsidRPr="009A14CD">
              <w:rPr>
                <w:color w:val="000000"/>
                <w:sz w:val="24"/>
                <w:szCs w:val="24"/>
              </w:rPr>
              <w:t xml:space="preserve">тить </w:t>
            </w:r>
            <w:r>
              <w:rPr>
                <w:color w:val="000000"/>
                <w:sz w:val="24"/>
                <w:szCs w:val="24"/>
              </w:rPr>
              <w:t>де</w:t>
            </w:r>
            <w:r w:rsidRPr="009A14CD">
              <w:rPr>
                <w:color w:val="000000"/>
                <w:sz w:val="24"/>
                <w:szCs w:val="24"/>
              </w:rPr>
              <w:t>ньги н</w:t>
            </w:r>
            <w:r>
              <w:rPr>
                <w:color w:val="000000"/>
                <w:sz w:val="24"/>
                <w:szCs w:val="24"/>
              </w:rPr>
              <w:t xml:space="preserve">а </w:t>
            </w:r>
            <w:r w:rsidRPr="009A14CD">
              <w:rPr>
                <w:color w:val="000000"/>
                <w:sz w:val="24"/>
                <w:szCs w:val="24"/>
              </w:rPr>
              <w:t>н</w:t>
            </w:r>
            <w:r>
              <w:rPr>
                <w:color w:val="000000"/>
                <w:sz w:val="24"/>
                <w:szCs w:val="24"/>
              </w:rPr>
              <w:t>ек</w:t>
            </w:r>
            <w:r w:rsidRPr="009A14CD">
              <w:rPr>
                <w:color w:val="000000"/>
                <w:sz w:val="24"/>
                <w:szCs w:val="24"/>
              </w:rPr>
              <w:t>от</w:t>
            </w:r>
            <w:r>
              <w:rPr>
                <w:color w:val="000000"/>
                <w:sz w:val="24"/>
                <w:szCs w:val="24"/>
              </w:rPr>
              <w:t>орые</w:t>
            </w:r>
            <w:r w:rsidRPr="009A14CD">
              <w:rPr>
                <w:color w:val="000000"/>
                <w:sz w:val="24"/>
                <w:szCs w:val="24"/>
              </w:rPr>
              <w:t xml:space="preserve"> п</w:t>
            </w:r>
            <w:r>
              <w:rPr>
                <w:color w:val="000000"/>
                <w:sz w:val="24"/>
                <w:szCs w:val="24"/>
              </w:rPr>
              <w:t>ро</w:t>
            </w:r>
            <w:r w:rsidRPr="009A14CD">
              <w:rPr>
                <w:color w:val="000000"/>
                <w:sz w:val="24"/>
                <w:szCs w:val="24"/>
              </w:rPr>
              <w:t>ду</w:t>
            </w:r>
            <w:r>
              <w:rPr>
                <w:color w:val="000000"/>
                <w:sz w:val="24"/>
                <w:szCs w:val="24"/>
              </w:rPr>
              <w:t>к</w:t>
            </w:r>
            <w:r w:rsidRPr="009A14CD">
              <w:rPr>
                <w:color w:val="000000"/>
                <w:sz w:val="24"/>
                <w:szCs w:val="24"/>
              </w:rPr>
              <w:t>т</w:t>
            </w:r>
            <w:r>
              <w:rPr>
                <w:color w:val="000000"/>
                <w:sz w:val="24"/>
                <w:szCs w:val="24"/>
              </w:rPr>
              <w:t>ы</w:t>
            </w:r>
            <w:r w:rsidRPr="009A14CD">
              <w:rPr>
                <w:color w:val="000000"/>
                <w:sz w:val="24"/>
                <w:szCs w:val="24"/>
              </w:rPr>
              <w:t xml:space="preserve"> </w:t>
            </w:r>
            <w:r>
              <w:rPr>
                <w:color w:val="000000"/>
                <w:sz w:val="24"/>
                <w:szCs w:val="24"/>
              </w:rPr>
              <w:t>(кар</w:t>
            </w:r>
            <w:r w:rsidRPr="009A14CD">
              <w:rPr>
                <w:color w:val="000000"/>
                <w:sz w:val="24"/>
                <w:szCs w:val="24"/>
              </w:rPr>
              <w:t>т</w:t>
            </w:r>
            <w:r>
              <w:rPr>
                <w:color w:val="000000"/>
                <w:sz w:val="24"/>
                <w:szCs w:val="24"/>
              </w:rPr>
              <w:t>офел</w:t>
            </w:r>
            <w:r w:rsidRPr="009A14CD">
              <w:rPr>
                <w:color w:val="000000"/>
                <w:sz w:val="24"/>
                <w:szCs w:val="24"/>
              </w:rPr>
              <w:t>ь</w:t>
            </w:r>
            <w:r>
              <w:rPr>
                <w:color w:val="000000"/>
                <w:sz w:val="24"/>
                <w:szCs w:val="24"/>
              </w:rPr>
              <w:t>,</w:t>
            </w:r>
            <w:r w:rsidRPr="009A14CD">
              <w:rPr>
                <w:color w:val="000000"/>
                <w:sz w:val="24"/>
                <w:szCs w:val="24"/>
              </w:rPr>
              <w:t xml:space="preserve"> </w:t>
            </w:r>
            <w:r>
              <w:rPr>
                <w:color w:val="000000"/>
                <w:sz w:val="24"/>
                <w:szCs w:val="24"/>
              </w:rPr>
              <w:t>морков</w:t>
            </w:r>
            <w:r w:rsidRPr="009A14CD">
              <w:rPr>
                <w:color w:val="000000"/>
                <w:sz w:val="24"/>
                <w:szCs w:val="24"/>
              </w:rPr>
              <w:t>ь</w:t>
            </w:r>
            <w:r>
              <w:rPr>
                <w:color w:val="000000"/>
                <w:sz w:val="24"/>
                <w:szCs w:val="24"/>
              </w:rPr>
              <w:t>,</w:t>
            </w:r>
            <w:r w:rsidRPr="009A14CD">
              <w:rPr>
                <w:color w:val="000000"/>
                <w:sz w:val="24"/>
                <w:szCs w:val="24"/>
              </w:rPr>
              <w:t xml:space="preserve"> </w:t>
            </w:r>
            <w:r>
              <w:rPr>
                <w:color w:val="000000"/>
                <w:sz w:val="24"/>
                <w:szCs w:val="24"/>
              </w:rPr>
              <w:t>св</w:t>
            </w:r>
            <w:r w:rsidRPr="009A14CD">
              <w:rPr>
                <w:color w:val="000000"/>
                <w:sz w:val="24"/>
                <w:szCs w:val="24"/>
              </w:rPr>
              <w:t>ё</w:t>
            </w:r>
            <w:r>
              <w:rPr>
                <w:color w:val="000000"/>
                <w:sz w:val="24"/>
                <w:szCs w:val="24"/>
              </w:rPr>
              <w:t>к</w:t>
            </w:r>
            <w:r w:rsidRPr="009A14CD">
              <w:rPr>
                <w:color w:val="000000"/>
                <w:sz w:val="24"/>
                <w:szCs w:val="24"/>
              </w:rPr>
              <w:t>лу</w:t>
            </w:r>
            <w:r>
              <w:rPr>
                <w:color w:val="000000"/>
                <w:sz w:val="24"/>
                <w:szCs w:val="24"/>
              </w:rPr>
              <w:t>,</w:t>
            </w:r>
            <w:r w:rsidRPr="009A14CD">
              <w:rPr>
                <w:color w:val="000000"/>
                <w:sz w:val="24"/>
                <w:szCs w:val="24"/>
              </w:rPr>
              <w:t xml:space="preserve"> лу</w:t>
            </w:r>
            <w:r>
              <w:rPr>
                <w:color w:val="000000"/>
                <w:sz w:val="24"/>
                <w:szCs w:val="24"/>
              </w:rPr>
              <w:t>к</w:t>
            </w:r>
            <w:r w:rsidRPr="009A14CD">
              <w:rPr>
                <w:color w:val="000000"/>
                <w:sz w:val="24"/>
                <w:szCs w:val="24"/>
              </w:rPr>
              <w:t xml:space="preserve"> и т</w:t>
            </w:r>
            <w:r>
              <w:rPr>
                <w:color w:val="000000"/>
                <w:sz w:val="24"/>
                <w:szCs w:val="24"/>
              </w:rPr>
              <w:t>.д.</w:t>
            </w:r>
            <w:r w:rsidRPr="009A14CD">
              <w:rPr>
                <w:color w:val="000000"/>
                <w:sz w:val="24"/>
                <w:szCs w:val="24"/>
              </w:rPr>
              <w:t>)</w:t>
            </w:r>
            <w:r>
              <w:rPr>
                <w:color w:val="000000"/>
                <w:sz w:val="24"/>
                <w:szCs w:val="24"/>
              </w:rPr>
              <w:t>.</w:t>
            </w:r>
            <w:r w:rsidRPr="009A14CD">
              <w:rPr>
                <w:color w:val="000000"/>
                <w:sz w:val="24"/>
                <w:szCs w:val="24"/>
              </w:rPr>
              <w:t xml:space="preserve"> К</w:t>
            </w:r>
            <w:r>
              <w:rPr>
                <w:color w:val="000000"/>
                <w:sz w:val="24"/>
                <w:szCs w:val="24"/>
              </w:rPr>
              <w:t>ак</w:t>
            </w:r>
            <w:r w:rsidRPr="009A14CD">
              <w:rPr>
                <w:color w:val="000000"/>
                <w:sz w:val="24"/>
                <w:szCs w:val="24"/>
              </w:rPr>
              <w:t xml:space="preserve"> </w:t>
            </w:r>
            <w:r>
              <w:rPr>
                <w:color w:val="000000"/>
                <w:sz w:val="24"/>
                <w:szCs w:val="24"/>
              </w:rPr>
              <w:t>тако</w:t>
            </w:r>
            <w:r w:rsidRPr="009A14CD">
              <w:rPr>
                <w:color w:val="000000"/>
                <w:sz w:val="24"/>
                <w:szCs w:val="24"/>
              </w:rPr>
              <w:t>г</w:t>
            </w:r>
            <w:r>
              <w:rPr>
                <w:color w:val="000000"/>
                <w:sz w:val="24"/>
                <w:szCs w:val="24"/>
              </w:rPr>
              <w:t>о чело</w:t>
            </w:r>
            <w:r w:rsidRPr="009A14CD">
              <w:rPr>
                <w:color w:val="000000"/>
                <w:sz w:val="24"/>
                <w:szCs w:val="24"/>
              </w:rPr>
              <w:t>ве</w:t>
            </w:r>
            <w:r>
              <w:rPr>
                <w:color w:val="000000"/>
                <w:sz w:val="24"/>
                <w:szCs w:val="24"/>
              </w:rPr>
              <w:t xml:space="preserve">ка </w:t>
            </w:r>
            <w:r w:rsidRPr="009A14CD">
              <w:rPr>
                <w:color w:val="000000"/>
                <w:sz w:val="24"/>
                <w:szCs w:val="24"/>
              </w:rPr>
              <w:t>мо</w:t>
            </w:r>
            <w:r>
              <w:rPr>
                <w:color w:val="000000"/>
                <w:sz w:val="24"/>
                <w:szCs w:val="24"/>
              </w:rPr>
              <w:t>ж</w:t>
            </w:r>
            <w:r w:rsidRPr="009A14CD">
              <w:rPr>
                <w:color w:val="000000"/>
                <w:sz w:val="24"/>
                <w:szCs w:val="24"/>
              </w:rPr>
              <w:t>н</w:t>
            </w:r>
            <w:r>
              <w:rPr>
                <w:color w:val="000000"/>
                <w:sz w:val="24"/>
                <w:szCs w:val="24"/>
              </w:rPr>
              <w:t xml:space="preserve">о </w:t>
            </w:r>
            <w:r w:rsidRPr="009A14CD">
              <w:rPr>
                <w:color w:val="000000"/>
                <w:sz w:val="24"/>
                <w:szCs w:val="24"/>
              </w:rPr>
              <w:t>н</w:t>
            </w:r>
            <w:r>
              <w:rPr>
                <w:color w:val="000000"/>
                <w:sz w:val="24"/>
                <w:szCs w:val="24"/>
              </w:rPr>
              <w:t>а</w:t>
            </w:r>
            <w:r w:rsidRPr="009A14CD">
              <w:rPr>
                <w:color w:val="000000"/>
                <w:sz w:val="24"/>
                <w:szCs w:val="24"/>
              </w:rPr>
              <w:t>з</w:t>
            </w:r>
            <w:r>
              <w:rPr>
                <w:color w:val="000000"/>
                <w:sz w:val="24"/>
                <w:szCs w:val="24"/>
              </w:rPr>
              <w:t>ва</w:t>
            </w:r>
            <w:r w:rsidRPr="009A14CD">
              <w:rPr>
                <w:color w:val="000000"/>
                <w:sz w:val="24"/>
                <w:szCs w:val="24"/>
              </w:rPr>
              <w:t>т</w:t>
            </w:r>
            <w:r>
              <w:rPr>
                <w:color w:val="000000"/>
                <w:sz w:val="24"/>
                <w:szCs w:val="24"/>
              </w:rPr>
              <w:t xml:space="preserve">ь, </w:t>
            </w:r>
            <w:r w:rsidRPr="009A14CD">
              <w:rPr>
                <w:color w:val="000000"/>
                <w:sz w:val="24"/>
                <w:szCs w:val="24"/>
              </w:rPr>
              <w:t>к</w:t>
            </w:r>
            <w:r>
              <w:rPr>
                <w:color w:val="000000"/>
                <w:sz w:val="24"/>
                <w:szCs w:val="24"/>
              </w:rPr>
              <w:t>акой</w:t>
            </w:r>
            <w:r w:rsidRPr="009A14CD">
              <w:rPr>
                <w:color w:val="000000"/>
                <w:sz w:val="24"/>
                <w:szCs w:val="24"/>
              </w:rPr>
              <w:t xml:space="preserve"> он</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Чтен</w:t>
            </w:r>
            <w:r w:rsidRPr="009A14CD">
              <w:rPr>
                <w:color w:val="000000"/>
                <w:sz w:val="24"/>
                <w:szCs w:val="24"/>
              </w:rPr>
              <w:t>и</w:t>
            </w:r>
            <w:r>
              <w:rPr>
                <w:color w:val="000000"/>
                <w:sz w:val="24"/>
                <w:szCs w:val="24"/>
              </w:rPr>
              <w:t>е</w:t>
            </w:r>
            <w:r w:rsidRPr="009A14CD">
              <w:rPr>
                <w:color w:val="000000"/>
                <w:sz w:val="24"/>
                <w:szCs w:val="24"/>
              </w:rPr>
              <w:t xml:space="preserve"> </w:t>
            </w:r>
            <w:r>
              <w:rPr>
                <w:color w:val="000000"/>
                <w:sz w:val="24"/>
                <w:szCs w:val="24"/>
              </w:rPr>
              <w:t>басни</w:t>
            </w:r>
            <w:r w:rsidRPr="009A14CD">
              <w:rPr>
                <w:color w:val="000000"/>
                <w:sz w:val="24"/>
                <w:szCs w:val="24"/>
              </w:rPr>
              <w:t xml:space="preserve"> </w:t>
            </w:r>
            <w:r>
              <w:rPr>
                <w:color w:val="000000"/>
                <w:sz w:val="24"/>
                <w:szCs w:val="24"/>
              </w:rPr>
              <w:t>И.А.</w:t>
            </w:r>
            <w:r w:rsidRPr="009A14CD">
              <w:rPr>
                <w:color w:val="000000"/>
                <w:sz w:val="24"/>
                <w:szCs w:val="24"/>
              </w:rPr>
              <w:t xml:space="preserve"> Кр</w:t>
            </w:r>
            <w:r>
              <w:rPr>
                <w:color w:val="000000"/>
                <w:sz w:val="24"/>
                <w:szCs w:val="24"/>
              </w:rPr>
              <w:t>ыло</w:t>
            </w:r>
            <w:r w:rsidRPr="009A14CD">
              <w:rPr>
                <w:color w:val="000000"/>
                <w:sz w:val="24"/>
                <w:szCs w:val="24"/>
              </w:rPr>
              <w:t>в</w:t>
            </w:r>
            <w:r>
              <w:rPr>
                <w:color w:val="000000"/>
                <w:sz w:val="24"/>
                <w:szCs w:val="24"/>
              </w:rPr>
              <w:t>а</w:t>
            </w:r>
            <w:r w:rsidRPr="009A14CD">
              <w:rPr>
                <w:color w:val="000000"/>
                <w:sz w:val="24"/>
                <w:szCs w:val="24"/>
              </w:rPr>
              <w:t xml:space="preserve"> «</w:t>
            </w:r>
            <w:r>
              <w:rPr>
                <w:color w:val="000000"/>
                <w:sz w:val="24"/>
                <w:szCs w:val="24"/>
              </w:rPr>
              <w:t>С</w:t>
            </w:r>
            <w:r w:rsidRPr="009A14CD">
              <w:rPr>
                <w:color w:val="000000"/>
                <w:sz w:val="24"/>
                <w:szCs w:val="24"/>
              </w:rPr>
              <w:t>т</w:t>
            </w:r>
            <w:r>
              <w:rPr>
                <w:color w:val="000000"/>
                <w:sz w:val="24"/>
                <w:szCs w:val="24"/>
              </w:rPr>
              <w:t>реко</w:t>
            </w:r>
            <w:r w:rsidRPr="009A14CD">
              <w:rPr>
                <w:color w:val="000000"/>
                <w:sz w:val="24"/>
                <w:szCs w:val="24"/>
              </w:rPr>
              <w:t>з</w:t>
            </w:r>
            <w:r>
              <w:rPr>
                <w:color w:val="000000"/>
                <w:sz w:val="24"/>
                <w:szCs w:val="24"/>
              </w:rPr>
              <w:t>а</w:t>
            </w:r>
            <w:r w:rsidRPr="009A14CD">
              <w:rPr>
                <w:color w:val="000000"/>
                <w:sz w:val="24"/>
                <w:szCs w:val="24"/>
              </w:rPr>
              <w:t xml:space="preserve"> </w:t>
            </w:r>
            <w:r>
              <w:rPr>
                <w:color w:val="000000"/>
                <w:sz w:val="24"/>
                <w:szCs w:val="24"/>
              </w:rPr>
              <w:t>и</w:t>
            </w:r>
            <w:r w:rsidRPr="009A14CD">
              <w:rPr>
                <w:color w:val="000000"/>
                <w:sz w:val="24"/>
                <w:szCs w:val="24"/>
              </w:rPr>
              <w:t xml:space="preserve"> му</w:t>
            </w:r>
            <w:r>
              <w:rPr>
                <w:color w:val="000000"/>
                <w:sz w:val="24"/>
                <w:szCs w:val="24"/>
              </w:rPr>
              <w:t>р</w:t>
            </w:r>
            <w:r w:rsidRPr="009A14CD">
              <w:rPr>
                <w:color w:val="000000"/>
                <w:sz w:val="24"/>
                <w:szCs w:val="24"/>
              </w:rPr>
              <w:t>а</w:t>
            </w:r>
            <w:r>
              <w:rPr>
                <w:color w:val="000000"/>
                <w:sz w:val="24"/>
                <w:szCs w:val="24"/>
              </w:rPr>
              <w:t>в</w:t>
            </w:r>
            <w:r w:rsidRPr="009A14CD">
              <w:rPr>
                <w:color w:val="000000"/>
                <w:sz w:val="24"/>
                <w:szCs w:val="24"/>
              </w:rPr>
              <w:t>ей»</w:t>
            </w:r>
            <w:r>
              <w:rPr>
                <w:color w:val="000000"/>
                <w:sz w:val="24"/>
                <w:szCs w:val="24"/>
              </w:rPr>
              <w:t>.</w:t>
            </w:r>
            <w:r w:rsidRPr="009A14CD">
              <w:rPr>
                <w:color w:val="000000"/>
                <w:sz w:val="24"/>
                <w:szCs w:val="24"/>
              </w:rPr>
              <w:t xml:space="preserve"> </w:t>
            </w:r>
            <w:r>
              <w:rPr>
                <w:color w:val="000000"/>
                <w:sz w:val="24"/>
                <w:szCs w:val="24"/>
              </w:rPr>
              <w:t>О</w:t>
            </w:r>
            <w:r w:rsidRPr="009A14CD">
              <w:rPr>
                <w:color w:val="000000"/>
                <w:sz w:val="24"/>
                <w:szCs w:val="24"/>
              </w:rPr>
              <w:t>бсу</w:t>
            </w:r>
            <w:r>
              <w:rPr>
                <w:color w:val="000000"/>
                <w:sz w:val="24"/>
                <w:szCs w:val="24"/>
              </w:rPr>
              <w:t>д</w:t>
            </w:r>
            <w:r w:rsidRPr="009A14CD">
              <w:rPr>
                <w:color w:val="000000"/>
                <w:sz w:val="24"/>
                <w:szCs w:val="24"/>
              </w:rPr>
              <w:t>и</w:t>
            </w:r>
            <w:r>
              <w:rPr>
                <w:color w:val="000000"/>
                <w:sz w:val="24"/>
                <w:szCs w:val="24"/>
              </w:rPr>
              <w:t>т</w:t>
            </w:r>
            <w:r w:rsidRPr="009A14CD">
              <w:rPr>
                <w:color w:val="000000"/>
                <w:sz w:val="24"/>
                <w:szCs w:val="24"/>
              </w:rPr>
              <w:t>ь п</w:t>
            </w:r>
            <w:r>
              <w:rPr>
                <w:color w:val="000000"/>
                <w:sz w:val="24"/>
                <w:szCs w:val="24"/>
              </w:rPr>
              <w:t>о</w:t>
            </w:r>
            <w:r w:rsidRPr="009A14CD">
              <w:rPr>
                <w:color w:val="000000"/>
                <w:sz w:val="24"/>
                <w:szCs w:val="24"/>
              </w:rPr>
              <w:t>с</w:t>
            </w:r>
            <w:r>
              <w:rPr>
                <w:color w:val="000000"/>
                <w:sz w:val="24"/>
                <w:szCs w:val="24"/>
              </w:rPr>
              <w:t>т</w:t>
            </w:r>
            <w:r w:rsidRPr="009A14CD">
              <w:rPr>
                <w:color w:val="000000"/>
                <w:sz w:val="24"/>
                <w:szCs w:val="24"/>
              </w:rPr>
              <w:t>упки</w:t>
            </w:r>
            <w:r>
              <w:rPr>
                <w:color w:val="000000"/>
                <w:sz w:val="24"/>
                <w:szCs w:val="24"/>
              </w:rPr>
              <w:t xml:space="preserve"> стреко</w:t>
            </w:r>
            <w:r w:rsidRPr="009A14CD">
              <w:rPr>
                <w:color w:val="000000"/>
                <w:sz w:val="24"/>
                <w:szCs w:val="24"/>
              </w:rPr>
              <w:t>з</w:t>
            </w:r>
            <w:r>
              <w:rPr>
                <w:color w:val="000000"/>
                <w:sz w:val="24"/>
                <w:szCs w:val="24"/>
              </w:rPr>
              <w:t xml:space="preserve">ы и </w:t>
            </w:r>
            <w:r w:rsidRPr="009A14CD">
              <w:rPr>
                <w:color w:val="000000"/>
                <w:sz w:val="24"/>
                <w:szCs w:val="24"/>
              </w:rPr>
              <w:t>му</w:t>
            </w:r>
            <w:r>
              <w:rPr>
                <w:color w:val="000000"/>
                <w:sz w:val="24"/>
                <w:szCs w:val="24"/>
              </w:rPr>
              <w:t>р</w:t>
            </w:r>
            <w:r w:rsidRPr="009A14CD">
              <w:rPr>
                <w:color w:val="000000"/>
                <w:sz w:val="24"/>
                <w:szCs w:val="24"/>
              </w:rPr>
              <w:t>а</w:t>
            </w:r>
            <w:r>
              <w:rPr>
                <w:color w:val="000000"/>
                <w:sz w:val="24"/>
                <w:szCs w:val="24"/>
              </w:rPr>
              <w:t>вья.</w:t>
            </w:r>
          </w:p>
          <w:p w:rsidR="00E17574" w:rsidRDefault="00E17574" w:rsidP="00E17574">
            <w:pPr>
              <w:spacing w:before="1"/>
              <w:ind w:left="107" w:right="-20"/>
              <w:rPr>
                <w:color w:val="000000"/>
                <w:sz w:val="24"/>
                <w:szCs w:val="24"/>
              </w:rPr>
            </w:pPr>
            <w:r>
              <w:rPr>
                <w:color w:val="000000"/>
                <w:sz w:val="24"/>
                <w:szCs w:val="24"/>
              </w:rPr>
              <w:t>Пока</w:t>
            </w:r>
            <w:r w:rsidRPr="009A14CD">
              <w:rPr>
                <w:color w:val="000000"/>
                <w:sz w:val="24"/>
                <w:szCs w:val="24"/>
              </w:rPr>
              <w:t>з</w:t>
            </w:r>
            <w:r>
              <w:rPr>
                <w:color w:val="000000"/>
                <w:sz w:val="24"/>
                <w:szCs w:val="24"/>
              </w:rPr>
              <w:t>а</w:t>
            </w:r>
            <w:r w:rsidRPr="009A14CD">
              <w:rPr>
                <w:color w:val="000000"/>
                <w:sz w:val="24"/>
                <w:szCs w:val="24"/>
              </w:rPr>
              <w:t>ть н</w:t>
            </w:r>
            <w:r>
              <w:rPr>
                <w:color w:val="000000"/>
                <w:sz w:val="24"/>
                <w:szCs w:val="24"/>
              </w:rPr>
              <w:t>ас</w:t>
            </w:r>
            <w:r w:rsidRPr="009A14CD">
              <w:rPr>
                <w:color w:val="000000"/>
                <w:sz w:val="24"/>
                <w:szCs w:val="24"/>
              </w:rPr>
              <w:t>т</w:t>
            </w:r>
            <w:r>
              <w:rPr>
                <w:color w:val="000000"/>
                <w:sz w:val="24"/>
                <w:szCs w:val="24"/>
              </w:rPr>
              <w:t>ол</w:t>
            </w:r>
            <w:r w:rsidRPr="009A14CD">
              <w:rPr>
                <w:color w:val="000000"/>
                <w:sz w:val="24"/>
                <w:szCs w:val="24"/>
              </w:rPr>
              <w:t>ь</w:t>
            </w:r>
            <w:r>
              <w:rPr>
                <w:color w:val="000000"/>
                <w:sz w:val="24"/>
                <w:szCs w:val="24"/>
              </w:rPr>
              <w:t>ны</w:t>
            </w:r>
            <w:r w:rsidRPr="009A14CD">
              <w:rPr>
                <w:color w:val="000000"/>
                <w:sz w:val="24"/>
                <w:szCs w:val="24"/>
              </w:rPr>
              <w:t>й</w:t>
            </w:r>
            <w:r>
              <w:rPr>
                <w:color w:val="000000"/>
                <w:sz w:val="24"/>
                <w:szCs w:val="24"/>
              </w:rPr>
              <w:t>,</w:t>
            </w:r>
            <w:r w:rsidRPr="009A14CD">
              <w:rPr>
                <w:color w:val="000000"/>
                <w:sz w:val="24"/>
                <w:szCs w:val="24"/>
              </w:rPr>
              <w:t xml:space="preserve"> п</w:t>
            </w:r>
            <w:r>
              <w:rPr>
                <w:color w:val="000000"/>
                <w:sz w:val="24"/>
                <w:szCs w:val="24"/>
              </w:rPr>
              <w:t>ал</w:t>
            </w:r>
            <w:r w:rsidRPr="009A14CD">
              <w:rPr>
                <w:color w:val="000000"/>
                <w:sz w:val="24"/>
                <w:szCs w:val="24"/>
              </w:rPr>
              <w:t>ь</w:t>
            </w:r>
            <w:r>
              <w:rPr>
                <w:color w:val="000000"/>
                <w:sz w:val="24"/>
                <w:szCs w:val="24"/>
              </w:rPr>
              <w:t>чи</w:t>
            </w:r>
            <w:r w:rsidRPr="009A14CD">
              <w:rPr>
                <w:color w:val="000000"/>
                <w:sz w:val="24"/>
                <w:szCs w:val="24"/>
              </w:rPr>
              <w:t>к</w:t>
            </w:r>
            <w:r>
              <w:rPr>
                <w:color w:val="000000"/>
                <w:sz w:val="24"/>
                <w:szCs w:val="24"/>
              </w:rPr>
              <w:t>овый,</w:t>
            </w:r>
            <w:r w:rsidRPr="009A14CD">
              <w:rPr>
                <w:color w:val="000000"/>
                <w:sz w:val="24"/>
                <w:szCs w:val="24"/>
              </w:rPr>
              <w:t xml:space="preserve"> т</w:t>
            </w:r>
            <w:r>
              <w:rPr>
                <w:color w:val="000000"/>
                <w:sz w:val="24"/>
                <w:szCs w:val="24"/>
              </w:rPr>
              <w:t>еневой,</w:t>
            </w:r>
            <w:r w:rsidRPr="009A14CD">
              <w:rPr>
                <w:color w:val="000000"/>
                <w:sz w:val="24"/>
                <w:szCs w:val="24"/>
              </w:rPr>
              <w:t xml:space="preserve"> ку</w:t>
            </w:r>
            <w:r>
              <w:rPr>
                <w:color w:val="000000"/>
                <w:sz w:val="24"/>
                <w:szCs w:val="24"/>
              </w:rPr>
              <w:t>кол</w:t>
            </w:r>
            <w:r w:rsidRPr="009A14CD">
              <w:rPr>
                <w:color w:val="000000"/>
                <w:sz w:val="24"/>
                <w:szCs w:val="24"/>
              </w:rPr>
              <w:t>ьн</w:t>
            </w:r>
            <w:r>
              <w:rPr>
                <w:color w:val="000000"/>
                <w:sz w:val="24"/>
                <w:szCs w:val="24"/>
              </w:rPr>
              <w:t>ы</w:t>
            </w:r>
            <w:r w:rsidRPr="009A14CD">
              <w:rPr>
                <w:color w:val="000000"/>
                <w:sz w:val="24"/>
                <w:szCs w:val="24"/>
              </w:rPr>
              <w:t xml:space="preserve">й </w:t>
            </w:r>
            <w:r>
              <w:rPr>
                <w:color w:val="000000"/>
                <w:sz w:val="24"/>
                <w:szCs w:val="24"/>
              </w:rPr>
              <w:t>театр</w:t>
            </w:r>
            <w:r w:rsidRPr="009A14CD">
              <w:rPr>
                <w:color w:val="000000"/>
                <w:sz w:val="24"/>
                <w:szCs w:val="24"/>
              </w:rPr>
              <w:t xml:space="preserve"> «</w:t>
            </w:r>
            <w:r>
              <w:rPr>
                <w:color w:val="000000"/>
                <w:sz w:val="24"/>
                <w:szCs w:val="24"/>
              </w:rPr>
              <w:t>Стреко</w:t>
            </w:r>
            <w:r w:rsidRPr="009A14CD">
              <w:rPr>
                <w:color w:val="000000"/>
                <w:sz w:val="24"/>
                <w:szCs w:val="24"/>
              </w:rPr>
              <w:t>з</w:t>
            </w:r>
            <w:r>
              <w:rPr>
                <w:color w:val="000000"/>
                <w:sz w:val="24"/>
                <w:szCs w:val="24"/>
              </w:rPr>
              <w:t>а</w:t>
            </w:r>
            <w:r w:rsidRPr="009A14CD">
              <w:rPr>
                <w:color w:val="000000"/>
                <w:sz w:val="24"/>
                <w:szCs w:val="24"/>
              </w:rPr>
              <w:t xml:space="preserve"> и</w:t>
            </w:r>
            <w:r>
              <w:rPr>
                <w:color w:val="000000"/>
                <w:sz w:val="24"/>
                <w:szCs w:val="24"/>
              </w:rPr>
              <w:t xml:space="preserve"> </w:t>
            </w:r>
            <w:r w:rsidRPr="009A14CD">
              <w:rPr>
                <w:color w:val="000000"/>
                <w:sz w:val="24"/>
                <w:szCs w:val="24"/>
              </w:rPr>
              <w:t>мур</w:t>
            </w:r>
            <w:r>
              <w:rPr>
                <w:color w:val="000000"/>
                <w:sz w:val="24"/>
                <w:szCs w:val="24"/>
              </w:rPr>
              <w:t>ав</w:t>
            </w:r>
            <w:r w:rsidRPr="009A14CD">
              <w:rPr>
                <w:color w:val="000000"/>
                <w:sz w:val="24"/>
                <w:szCs w:val="24"/>
              </w:rPr>
              <w:t>ей»</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Т</w:t>
            </w:r>
            <w:r w:rsidRPr="009A14CD">
              <w:rPr>
                <w:color w:val="000000"/>
                <w:sz w:val="24"/>
                <w:szCs w:val="24"/>
              </w:rPr>
              <w:t>ру</w:t>
            </w:r>
            <w:r>
              <w:rPr>
                <w:color w:val="000000"/>
                <w:sz w:val="24"/>
                <w:szCs w:val="24"/>
              </w:rPr>
              <w:t>дов</w:t>
            </w:r>
            <w:r w:rsidRPr="009A14CD">
              <w:rPr>
                <w:color w:val="000000"/>
                <w:sz w:val="24"/>
                <w:szCs w:val="24"/>
              </w:rPr>
              <w:t>о</w:t>
            </w:r>
            <w:r>
              <w:rPr>
                <w:color w:val="000000"/>
                <w:sz w:val="24"/>
                <w:szCs w:val="24"/>
              </w:rPr>
              <w:t>е по</w:t>
            </w:r>
            <w:r w:rsidRPr="009A14CD">
              <w:rPr>
                <w:color w:val="000000"/>
                <w:sz w:val="24"/>
                <w:szCs w:val="24"/>
              </w:rPr>
              <w:t>ру</w:t>
            </w:r>
            <w:r>
              <w:rPr>
                <w:color w:val="000000"/>
                <w:sz w:val="24"/>
                <w:szCs w:val="24"/>
              </w:rPr>
              <w:t>че</w:t>
            </w:r>
            <w:r w:rsidRPr="009A14CD">
              <w:rPr>
                <w:color w:val="000000"/>
                <w:sz w:val="24"/>
                <w:szCs w:val="24"/>
              </w:rPr>
              <w:t>ни</w:t>
            </w:r>
            <w:r>
              <w:rPr>
                <w:color w:val="000000"/>
                <w:sz w:val="24"/>
                <w:szCs w:val="24"/>
              </w:rPr>
              <w:t>е: сбор</w:t>
            </w:r>
            <w:r w:rsidRPr="009A14CD">
              <w:rPr>
                <w:color w:val="000000"/>
                <w:sz w:val="24"/>
                <w:szCs w:val="24"/>
              </w:rPr>
              <w:t xml:space="preserve"> у</w:t>
            </w:r>
            <w:r>
              <w:rPr>
                <w:color w:val="000000"/>
                <w:sz w:val="24"/>
                <w:szCs w:val="24"/>
              </w:rPr>
              <w:t>рож</w:t>
            </w:r>
            <w:r w:rsidRPr="009A14CD">
              <w:rPr>
                <w:color w:val="000000"/>
                <w:sz w:val="24"/>
                <w:szCs w:val="24"/>
              </w:rPr>
              <w:t>а</w:t>
            </w:r>
            <w:r>
              <w:rPr>
                <w:color w:val="000000"/>
                <w:sz w:val="24"/>
                <w:szCs w:val="24"/>
              </w:rPr>
              <w:t>я на огоро</w:t>
            </w:r>
            <w:r w:rsidRPr="009A14CD">
              <w:rPr>
                <w:color w:val="000000"/>
                <w:sz w:val="24"/>
                <w:szCs w:val="24"/>
              </w:rPr>
              <w:t>д</w:t>
            </w:r>
            <w:r>
              <w:rPr>
                <w:color w:val="000000"/>
                <w:sz w:val="24"/>
                <w:szCs w:val="24"/>
              </w:rPr>
              <w:t>е</w:t>
            </w:r>
            <w:r w:rsidRPr="009A14CD">
              <w:rPr>
                <w:color w:val="000000"/>
                <w:sz w:val="24"/>
                <w:szCs w:val="24"/>
              </w:rPr>
              <w:t xml:space="preserve"> </w:t>
            </w:r>
            <w:r>
              <w:rPr>
                <w:color w:val="000000"/>
                <w:sz w:val="24"/>
                <w:szCs w:val="24"/>
              </w:rPr>
              <w:t>де</w:t>
            </w:r>
            <w:r w:rsidRPr="009A14CD">
              <w:rPr>
                <w:color w:val="000000"/>
                <w:sz w:val="24"/>
                <w:szCs w:val="24"/>
              </w:rPr>
              <w:t>т</w:t>
            </w:r>
            <w:r>
              <w:rPr>
                <w:color w:val="000000"/>
                <w:sz w:val="24"/>
                <w:szCs w:val="24"/>
              </w:rPr>
              <w:t>ского с</w:t>
            </w:r>
            <w:r w:rsidRPr="009A14CD">
              <w:rPr>
                <w:color w:val="000000"/>
                <w:sz w:val="24"/>
                <w:szCs w:val="24"/>
              </w:rPr>
              <w:t>а</w:t>
            </w:r>
            <w:r>
              <w:rPr>
                <w:color w:val="000000"/>
                <w:sz w:val="24"/>
                <w:szCs w:val="24"/>
              </w:rPr>
              <w:t xml:space="preserve">да, </w:t>
            </w:r>
            <w:r w:rsidRPr="009A14CD">
              <w:rPr>
                <w:color w:val="000000"/>
                <w:sz w:val="24"/>
                <w:szCs w:val="24"/>
              </w:rPr>
              <w:t>групп</w:t>
            </w:r>
            <w:r>
              <w:rPr>
                <w:color w:val="000000"/>
                <w:sz w:val="24"/>
                <w:szCs w:val="24"/>
              </w:rPr>
              <w:t xml:space="preserve">ы. </w:t>
            </w:r>
            <w:r w:rsidRPr="009A14CD">
              <w:rPr>
                <w:i/>
                <w:color w:val="000000"/>
                <w:sz w:val="24"/>
                <w:szCs w:val="24"/>
              </w:rPr>
              <w:t>Основные понятия:</w:t>
            </w:r>
            <w:r w:rsidRPr="009A14CD">
              <w:rPr>
                <w:color w:val="000000"/>
                <w:sz w:val="24"/>
                <w:szCs w:val="24"/>
              </w:rPr>
              <w:t xml:space="preserve"> хоз</w:t>
            </w:r>
            <w:r>
              <w:rPr>
                <w:color w:val="000000"/>
                <w:sz w:val="24"/>
                <w:szCs w:val="24"/>
              </w:rPr>
              <w:t>я</w:t>
            </w:r>
            <w:r w:rsidRPr="009A14CD">
              <w:rPr>
                <w:color w:val="000000"/>
                <w:sz w:val="24"/>
                <w:szCs w:val="24"/>
              </w:rPr>
              <w:t>й</w:t>
            </w:r>
            <w:r>
              <w:rPr>
                <w:color w:val="000000"/>
                <w:sz w:val="24"/>
                <w:szCs w:val="24"/>
              </w:rPr>
              <w:t>с</w:t>
            </w:r>
            <w:r w:rsidRPr="009A14CD">
              <w:rPr>
                <w:color w:val="000000"/>
                <w:sz w:val="24"/>
                <w:szCs w:val="24"/>
              </w:rPr>
              <w:t>т</w:t>
            </w:r>
            <w:r>
              <w:rPr>
                <w:color w:val="000000"/>
                <w:sz w:val="24"/>
                <w:szCs w:val="24"/>
              </w:rPr>
              <w:t>вен</w:t>
            </w:r>
            <w:r w:rsidRPr="009A14CD">
              <w:rPr>
                <w:color w:val="000000"/>
                <w:sz w:val="24"/>
                <w:szCs w:val="24"/>
              </w:rPr>
              <w:t>ны</w:t>
            </w:r>
            <w:r>
              <w:rPr>
                <w:color w:val="000000"/>
                <w:sz w:val="24"/>
                <w:szCs w:val="24"/>
              </w:rPr>
              <w:t>й,</w:t>
            </w:r>
            <w:r w:rsidRPr="009A14CD">
              <w:rPr>
                <w:color w:val="000000"/>
                <w:sz w:val="24"/>
                <w:szCs w:val="24"/>
              </w:rPr>
              <w:t xml:space="preserve"> </w:t>
            </w:r>
            <w:r>
              <w:rPr>
                <w:color w:val="000000"/>
                <w:sz w:val="24"/>
                <w:szCs w:val="24"/>
              </w:rPr>
              <w:t>бережливый,</w:t>
            </w:r>
            <w:r w:rsidRPr="009A14CD">
              <w:rPr>
                <w:color w:val="000000"/>
                <w:sz w:val="24"/>
                <w:szCs w:val="24"/>
              </w:rPr>
              <w:t xml:space="preserve"> з</w:t>
            </w:r>
            <w:r>
              <w:rPr>
                <w:color w:val="000000"/>
                <w:sz w:val="24"/>
                <w:szCs w:val="24"/>
              </w:rPr>
              <w:t>апа</w:t>
            </w:r>
            <w:r w:rsidRPr="009A14CD">
              <w:rPr>
                <w:color w:val="000000"/>
                <w:sz w:val="24"/>
                <w:szCs w:val="24"/>
              </w:rPr>
              <w:t>сли</w:t>
            </w:r>
            <w:r>
              <w:rPr>
                <w:color w:val="000000"/>
                <w:sz w:val="24"/>
                <w:szCs w:val="24"/>
              </w:rPr>
              <w:t>вы</w:t>
            </w:r>
            <w:r w:rsidRPr="009A14CD">
              <w:rPr>
                <w:color w:val="000000"/>
                <w:sz w:val="24"/>
                <w:szCs w:val="24"/>
              </w:rPr>
              <w:t>й</w:t>
            </w:r>
            <w:r>
              <w:rPr>
                <w:color w:val="000000"/>
                <w:sz w:val="24"/>
                <w:szCs w:val="24"/>
              </w:rPr>
              <w:t>,</w:t>
            </w:r>
            <w:r w:rsidRPr="009A14CD">
              <w:rPr>
                <w:color w:val="000000"/>
                <w:sz w:val="24"/>
                <w:szCs w:val="24"/>
              </w:rPr>
              <w:t xml:space="preserve"> </w:t>
            </w:r>
            <w:r>
              <w:rPr>
                <w:color w:val="000000"/>
                <w:sz w:val="24"/>
                <w:szCs w:val="24"/>
              </w:rPr>
              <w:t>э</w:t>
            </w:r>
            <w:r w:rsidRPr="009A14CD">
              <w:rPr>
                <w:color w:val="000000"/>
                <w:sz w:val="24"/>
                <w:szCs w:val="24"/>
              </w:rPr>
              <w:t>к</w:t>
            </w:r>
            <w:r>
              <w:rPr>
                <w:color w:val="000000"/>
                <w:sz w:val="24"/>
                <w:szCs w:val="24"/>
              </w:rPr>
              <w:t>о</w:t>
            </w:r>
            <w:r w:rsidRPr="009A14CD">
              <w:rPr>
                <w:color w:val="000000"/>
                <w:sz w:val="24"/>
                <w:szCs w:val="24"/>
              </w:rPr>
              <w:t>н</w:t>
            </w:r>
            <w:r>
              <w:rPr>
                <w:color w:val="000000"/>
                <w:sz w:val="24"/>
                <w:szCs w:val="24"/>
              </w:rPr>
              <w:t>ом</w:t>
            </w:r>
            <w:r w:rsidRPr="009A14CD">
              <w:rPr>
                <w:color w:val="000000"/>
                <w:sz w:val="24"/>
                <w:szCs w:val="24"/>
              </w:rPr>
              <w:t>н</w:t>
            </w:r>
            <w:r>
              <w:rPr>
                <w:color w:val="000000"/>
                <w:sz w:val="24"/>
                <w:szCs w:val="24"/>
              </w:rPr>
              <w:t>ы</w:t>
            </w:r>
            <w:r w:rsidRPr="009A14CD">
              <w:rPr>
                <w:color w:val="000000"/>
                <w:sz w:val="24"/>
                <w:szCs w:val="24"/>
              </w:rPr>
              <w:t>й</w:t>
            </w:r>
            <w:r>
              <w:rPr>
                <w:color w:val="000000"/>
                <w:sz w:val="24"/>
                <w:szCs w:val="24"/>
              </w:rPr>
              <w:t>, ра</w:t>
            </w:r>
            <w:r w:rsidRPr="009A14CD">
              <w:rPr>
                <w:color w:val="000000"/>
                <w:sz w:val="24"/>
                <w:szCs w:val="24"/>
              </w:rPr>
              <w:t>с</w:t>
            </w:r>
            <w:r>
              <w:rPr>
                <w:color w:val="000000"/>
                <w:sz w:val="24"/>
                <w:szCs w:val="24"/>
              </w:rPr>
              <w:t>точи</w:t>
            </w:r>
            <w:r w:rsidRPr="009A14CD">
              <w:rPr>
                <w:color w:val="000000"/>
                <w:sz w:val="24"/>
                <w:szCs w:val="24"/>
              </w:rPr>
              <w:t>т</w:t>
            </w:r>
            <w:r>
              <w:rPr>
                <w:color w:val="000000"/>
                <w:sz w:val="24"/>
                <w:szCs w:val="24"/>
              </w:rPr>
              <w:t>ель</w:t>
            </w:r>
            <w:r w:rsidRPr="009A14CD">
              <w:rPr>
                <w:color w:val="000000"/>
                <w:sz w:val="24"/>
                <w:szCs w:val="24"/>
              </w:rPr>
              <w:t>н</w:t>
            </w:r>
            <w:r>
              <w:rPr>
                <w:color w:val="000000"/>
                <w:sz w:val="24"/>
                <w:szCs w:val="24"/>
              </w:rPr>
              <w:t>ый,</w:t>
            </w:r>
            <w:r w:rsidRPr="009A14CD">
              <w:rPr>
                <w:color w:val="000000"/>
                <w:sz w:val="24"/>
                <w:szCs w:val="24"/>
              </w:rPr>
              <w:t xml:space="preserve"> тру</w:t>
            </w:r>
            <w:r>
              <w:rPr>
                <w:color w:val="000000"/>
                <w:sz w:val="24"/>
                <w:szCs w:val="24"/>
              </w:rPr>
              <w:t>д</w:t>
            </w:r>
            <w:r w:rsidRPr="009A14CD">
              <w:rPr>
                <w:color w:val="000000"/>
                <w:sz w:val="24"/>
                <w:szCs w:val="24"/>
              </w:rPr>
              <w:t>о</w:t>
            </w:r>
            <w:r>
              <w:rPr>
                <w:color w:val="000000"/>
                <w:sz w:val="24"/>
                <w:szCs w:val="24"/>
              </w:rPr>
              <w:t>л</w:t>
            </w:r>
            <w:r w:rsidRPr="009A14CD">
              <w:rPr>
                <w:color w:val="000000"/>
                <w:sz w:val="24"/>
                <w:szCs w:val="24"/>
              </w:rPr>
              <w:t>ю</w:t>
            </w:r>
            <w:r>
              <w:rPr>
                <w:color w:val="000000"/>
                <w:sz w:val="24"/>
                <w:szCs w:val="24"/>
              </w:rPr>
              <w:t>б</w:t>
            </w:r>
            <w:r w:rsidRPr="009A14CD">
              <w:rPr>
                <w:color w:val="000000"/>
                <w:sz w:val="24"/>
                <w:szCs w:val="24"/>
              </w:rPr>
              <w:t>и</w:t>
            </w:r>
            <w:r>
              <w:rPr>
                <w:color w:val="000000"/>
                <w:sz w:val="24"/>
                <w:szCs w:val="24"/>
              </w:rPr>
              <w:t>вый</w:t>
            </w:r>
            <w:r w:rsidRPr="009A14CD">
              <w:rPr>
                <w:color w:val="000000"/>
                <w:sz w:val="24"/>
                <w:szCs w:val="24"/>
              </w:rPr>
              <w:t xml:space="preserve"> </w:t>
            </w:r>
            <w:r>
              <w:rPr>
                <w:color w:val="000000"/>
                <w:sz w:val="24"/>
                <w:szCs w:val="24"/>
              </w:rPr>
              <w:t>и лен</w:t>
            </w:r>
            <w:r w:rsidRPr="009A14CD">
              <w:rPr>
                <w:color w:val="000000"/>
                <w:sz w:val="24"/>
                <w:szCs w:val="24"/>
              </w:rPr>
              <w:t>и</w:t>
            </w:r>
            <w:r>
              <w:rPr>
                <w:color w:val="000000"/>
                <w:sz w:val="24"/>
                <w:szCs w:val="24"/>
              </w:rPr>
              <w:t>вый</w:t>
            </w:r>
          </w:p>
        </w:tc>
        <w:tc>
          <w:tcPr>
            <w:tcW w:w="23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К</w:t>
            </w:r>
            <w:r w:rsidRPr="009A14CD">
              <w:rPr>
                <w:color w:val="000000"/>
                <w:sz w:val="24"/>
                <w:szCs w:val="24"/>
              </w:rPr>
              <w:t>ниг</w:t>
            </w:r>
            <w:r>
              <w:rPr>
                <w:color w:val="000000"/>
                <w:sz w:val="24"/>
                <w:szCs w:val="24"/>
              </w:rPr>
              <w:t>а</w:t>
            </w:r>
            <w:r w:rsidRPr="009A14CD">
              <w:rPr>
                <w:color w:val="000000"/>
                <w:sz w:val="24"/>
                <w:szCs w:val="24"/>
              </w:rPr>
              <w:t xml:space="preserve"> </w:t>
            </w:r>
            <w:r>
              <w:rPr>
                <w:color w:val="000000"/>
                <w:sz w:val="24"/>
                <w:szCs w:val="24"/>
              </w:rPr>
              <w:t>с</w:t>
            </w:r>
            <w:r w:rsidRPr="009A14CD">
              <w:rPr>
                <w:color w:val="000000"/>
                <w:sz w:val="24"/>
                <w:szCs w:val="24"/>
              </w:rPr>
              <w:t xml:space="preserve"> </w:t>
            </w:r>
            <w:r>
              <w:rPr>
                <w:color w:val="000000"/>
                <w:sz w:val="24"/>
                <w:szCs w:val="24"/>
              </w:rPr>
              <w:t>бас</w:t>
            </w:r>
            <w:r w:rsidRPr="009A14CD">
              <w:rPr>
                <w:color w:val="000000"/>
                <w:sz w:val="24"/>
                <w:szCs w:val="24"/>
              </w:rPr>
              <w:t>н</w:t>
            </w:r>
            <w:r>
              <w:rPr>
                <w:color w:val="000000"/>
                <w:sz w:val="24"/>
                <w:szCs w:val="24"/>
              </w:rPr>
              <w:t>е</w:t>
            </w:r>
            <w:r w:rsidRPr="009A14CD">
              <w:rPr>
                <w:color w:val="000000"/>
                <w:sz w:val="24"/>
                <w:szCs w:val="24"/>
              </w:rPr>
              <w:t xml:space="preserve">й </w:t>
            </w:r>
            <w:r>
              <w:rPr>
                <w:color w:val="000000"/>
                <w:sz w:val="24"/>
                <w:szCs w:val="24"/>
              </w:rPr>
              <w:t>И.А.</w:t>
            </w:r>
            <w:r w:rsidRPr="009A14CD">
              <w:rPr>
                <w:color w:val="000000"/>
                <w:sz w:val="24"/>
                <w:szCs w:val="24"/>
              </w:rPr>
              <w:t xml:space="preserve"> К</w:t>
            </w:r>
            <w:r>
              <w:rPr>
                <w:color w:val="000000"/>
                <w:sz w:val="24"/>
                <w:szCs w:val="24"/>
              </w:rPr>
              <w:t>ры</w:t>
            </w:r>
            <w:r w:rsidRPr="009A14CD">
              <w:rPr>
                <w:color w:val="000000"/>
                <w:sz w:val="24"/>
                <w:szCs w:val="24"/>
              </w:rPr>
              <w:t>л</w:t>
            </w:r>
            <w:r>
              <w:rPr>
                <w:color w:val="000000"/>
                <w:sz w:val="24"/>
                <w:szCs w:val="24"/>
              </w:rPr>
              <w:t xml:space="preserve">ова </w:t>
            </w:r>
            <w:r w:rsidRPr="009A14CD">
              <w:rPr>
                <w:color w:val="000000"/>
                <w:sz w:val="24"/>
                <w:szCs w:val="24"/>
              </w:rPr>
              <w:t>«</w:t>
            </w:r>
            <w:r>
              <w:rPr>
                <w:color w:val="000000"/>
                <w:sz w:val="24"/>
                <w:szCs w:val="24"/>
              </w:rPr>
              <w:t>Ст</w:t>
            </w:r>
            <w:r w:rsidRPr="009A14CD">
              <w:rPr>
                <w:color w:val="000000"/>
                <w:sz w:val="24"/>
                <w:szCs w:val="24"/>
              </w:rPr>
              <w:t>р</w:t>
            </w:r>
            <w:r>
              <w:rPr>
                <w:color w:val="000000"/>
                <w:sz w:val="24"/>
                <w:szCs w:val="24"/>
              </w:rPr>
              <w:t>еко</w:t>
            </w:r>
            <w:r w:rsidRPr="009A14CD">
              <w:rPr>
                <w:color w:val="000000"/>
                <w:sz w:val="24"/>
                <w:szCs w:val="24"/>
              </w:rPr>
              <w:t>з</w:t>
            </w:r>
            <w:r>
              <w:rPr>
                <w:color w:val="000000"/>
                <w:sz w:val="24"/>
                <w:szCs w:val="24"/>
              </w:rPr>
              <w:t>а</w:t>
            </w:r>
            <w:r>
              <w:rPr>
                <w:color w:val="000000"/>
                <w:sz w:val="24"/>
                <w:szCs w:val="24"/>
              </w:rPr>
              <w:tab/>
            </w:r>
            <w:r w:rsidRPr="009A14CD">
              <w:rPr>
                <w:color w:val="000000"/>
                <w:sz w:val="24"/>
                <w:szCs w:val="24"/>
              </w:rPr>
              <w:t>и</w:t>
            </w:r>
            <w:r>
              <w:rPr>
                <w:color w:val="000000"/>
                <w:sz w:val="24"/>
                <w:szCs w:val="24"/>
              </w:rPr>
              <w:t xml:space="preserve"> </w:t>
            </w:r>
            <w:r w:rsidRPr="009A14CD">
              <w:rPr>
                <w:color w:val="000000"/>
                <w:sz w:val="24"/>
                <w:szCs w:val="24"/>
              </w:rPr>
              <w:t>му</w:t>
            </w:r>
            <w:r>
              <w:rPr>
                <w:color w:val="000000"/>
                <w:sz w:val="24"/>
                <w:szCs w:val="24"/>
              </w:rPr>
              <w:t>р</w:t>
            </w:r>
            <w:r w:rsidRPr="009A14CD">
              <w:rPr>
                <w:color w:val="000000"/>
                <w:sz w:val="24"/>
                <w:szCs w:val="24"/>
              </w:rPr>
              <w:t>ав</w:t>
            </w:r>
            <w:r>
              <w:rPr>
                <w:color w:val="000000"/>
                <w:sz w:val="24"/>
                <w:szCs w:val="24"/>
              </w:rPr>
              <w:t>е</w:t>
            </w:r>
            <w:r w:rsidRPr="009A14CD">
              <w:rPr>
                <w:color w:val="000000"/>
                <w:sz w:val="24"/>
                <w:szCs w:val="24"/>
              </w:rPr>
              <w:t>й</w:t>
            </w:r>
            <w:r>
              <w:rPr>
                <w:color w:val="000000"/>
                <w:sz w:val="24"/>
                <w:szCs w:val="24"/>
              </w:rPr>
              <w:t xml:space="preserve">» с </w:t>
            </w:r>
            <w:r w:rsidRPr="009A14CD">
              <w:rPr>
                <w:color w:val="000000"/>
                <w:sz w:val="24"/>
                <w:szCs w:val="24"/>
              </w:rPr>
              <w:t>иллю</w:t>
            </w:r>
            <w:r>
              <w:rPr>
                <w:color w:val="000000"/>
                <w:sz w:val="24"/>
                <w:szCs w:val="24"/>
              </w:rPr>
              <w:t>стра</w:t>
            </w:r>
            <w:r w:rsidRPr="009A14CD">
              <w:rPr>
                <w:color w:val="000000"/>
                <w:sz w:val="24"/>
                <w:szCs w:val="24"/>
              </w:rPr>
              <w:t>ци</w:t>
            </w:r>
            <w:r>
              <w:rPr>
                <w:color w:val="000000"/>
                <w:sz w:val="24"/>
                <w:szCs w:val="24"/>
              </w:rPr>
              <w:t>я</w:t>
            </w:r>
            <w:r w:rsidRPr="009A14CD">
              <w:rPr>
                <w:color w:val="000000"/>
                <w:sz w:val="24"/>
                <w:szCs w:val="24"/>
              </w:rPr>
              <w:t>ми</w:t>
            </w:r>
            <w:r>
              <w:rPr>
                <w:color w:val="000000"/>
                <w:sz w:val="24"/>
                <w:szCs w:val="24"/>
              </w:rPr>
              <w:t xml:space="preserve">.     </w:t>
            </w:r>
            <w:r w:rsidRPr="009A14CD">
              <w:rPr>
                <w:color w:val="000000"/>
                <w:sz w:val="24"/>
                <w:szCs w:val="24"/>
              </w:rPr>
              <w:t xml:space="preserve"> </w:t>
            </w:r>
            <w:r>
              <w:rPr>
                <w:color w:val="000000"/>
                <w:sz w:val="24"/>
                <w:szCs w:val="24"/>
              </w:rPr>
              <w:t>П</w:t>
            </w:r>
            <w:r w:rsidRPr="009A14CD">
              <w:rPr>
                <w:color w:val="000000"/>
                <w:sz w:val="24"/>
                <w:szCs w:val="24"/>
              </w:rPr>
              <w:t>е</w:t>
            </w:r>
            <w:r>
              <w:rPr>
                <w:color w:val="000000"/>
                <w:sz w:val="24"/>
                <w:szCs w:val="24"/>
              </w:rPr>
              <w:t>рсо</w:t>
            </w:r>
            <w:r w:rsidRPr="009A14CD">
              <w:rPr>
                <w:color w:val="000000"/>
                <w:sz w:val="24"/>
                <w:szCs w:val="24"/>
              </w:rPr>
              <w:t>н</w:t>
            </w:r>
            <w:r>
              <w:rPr>
                <w:color w:val="000000"/>
                <w:sz w:val="24"/>
                <w:szCs w:val="24"/>
              </w:rPr>
              <w:t>аж</w:t>
            </w:r>
            <w:r w:rsidRPr="009A14CD">
              <w:rPr>
                <w:color w:val="000000"/>
                <w:sz w:val="24"/>
                <w:szCs w:val="24"/>
              </w:rPr>
              <w:t>и</w:t>
            </w:r>
            <w:r>
              <w:rPr>
                <w:color w:val="000000"/>
                <w:sz w:val="24"/>
                <w:szCs w:val="24"/>
              </w:rPr>
              <w:t xml:space="preserve"> д</w:t>
            </w:r>
            <w:r w:rsidRPr="009A14CD">
              <w:rPr>
                <w:color w:val="000000"/>
                <w:sz w:val="24"/>
                <w:szCs w:val="24"/>
              </w:rPr>
              <w:t>л</w:t>
            </w:r>
            <w:r>
              <w:rPr>
                <w:color w:val="000000"/>
                <w:sz w:val="24"/>
                <w:szCs w:val="24"/>
              </w:rPr>
              <w:t>я те</w:t>
            </w:r>
            <w:r w:rsidRPr="009A14CD">
              <w:rPr>
                <w:color w:val="000000"/>
                <w:sz w:val="24"/>
                <w:szCs w:val="24"/>
              </w:rPr>
              <w:t>а</w:t>
            </w:r>
            <w:r>
              <w:rPr>
                <w:color w:val="000000"/>
                <w:sz w:val="24"/>
                <w:szCs w:val="24"/>
              </w:rPr>
              <w:t xml:space="preserve">тра.  Подбор </w:t>
            </w:r>
            <w:r w:rsidRPr="009A14CD">
              <w:rPr>
                <w:color w:val="000000"/>
                <w:sz w:val="24"/>
                <w:szCs w:val="24"/>
              </w:rPr>
              <w:t>иллю</w:t>
            </w:r>
            <w:r>
              <w:rPr>
                <w:color w:val="000000"/>
                <w:sz w:val="24"/>
                <w:szCs w:val="24"/>
              </w:rPr>
              <w:t>стра</w:t>
            </w:r>
            <w:r w:rsidRPr="009A14CD">
              <w:rPr>
                <w:color w:val="000000"/>
                <w:sz w:val="24"/>
                <w:szCs w:val="24"/>
              </w:rPr>
              <w:t>ций</w:t>
            </w:r>
            <w:r>
              <w:rPr>
                <w:color w:val="000000"/>
                <w:sz w:val="24"/>
                <w:szCs w:val="24"/>
              </w:rPr>
              <w:t xml:space="preserve">  </w:t>
            </w:r>
            <w:r w:rsidRPr="009A14CD">
              <w:rPr>
                <w:color w:val="000000"/>
                <w:sz w:val="24"/>
                <w:szCs w:val="24"/>
              </w:rPr>
              <w:t xml:space="preserve"> п</w:t>
            </w:r>
            <w:r>
              <w:rPr>
                <w:color w:val="000000"/>
                <w:sz w:val="24"/>
                <w:szCs w:val="24"/>
              </w:rPr>
              <w:t>о</w:t>
            </w:r>
            <w:r w:rsidRPr="009A14CD">
              <w:rPr>
                <w:color w:val="000000"/>
                <w:sz w:val="24"/>
                <w:szCs w:val="24"/>
              </w:rPr>
              <w:t>г</w:t>
            </w:r>
            <w:r>
              <w:rPr>
                <w:color w:val="000000"/>
                <w:sz w:val="24"/>
                <w:szCs w:val="24"/>
              </w:rPr>
              <w:t>р</w:t>
            </w:r>
            <w:r w:rsidRPr="009A14CD">
              <w:rPr>
                <w:color w:val="000000"/>
                <w:sz w:val="24"/>
                <w:szCs w:val="24"/>
              </w:rPr>
              <w:t>е</w:t>
            </w:r>
            <w:r>
              <w:rPr>
                <w:color w:val="000000"/>
                <w:sz w:val="24"/>
                <w:szCs w:val="24"/>
              </w:rPr>
              <w:t>б</w:t>
            </w:r>
            <w:r w:rsidRPr="009A14CD">
              <w:rPr>
                <w:color w:val="000000"/>
                <w:sz w:val="24"/>
                <w:szCs w:val="24"/>
              </w:rPr>
              <w:t>а</w:t>
            </w:r>
            <w:r>
              <w:rPr>
                <w:color w:val="000000"/>
                <w:sz w:val="24"/>
                <w:szCs w:val="24"/>
              </w:rPr>
              <w:t xml:space="preserve">, </w:t>
            </w:r>
            <w:r w:rsidRPr="009A14CD">
              <w:rPr>
                <w:color w:val="000000"/>
                <w:sz w:val="24"/>
                <w:szCs w:val="24"/>
              </w:rPr>
              <w:t>п</w:t>
            </w:r>
            <w:r>
              <w:rPr>
                <w:color w:val="000000"/>
                <w:sz w:val="24"/>
                <w:szCs w:val="24"/>
              </w:rPr>
              <w:t>од</w:t>
            </w:r>
            <w:r w:rsidRPr="009A14CD">
              <w:rPr>
                <w:color w:val="000000"/>
                <w:sz w:val="24"/>
                <w:szCs w:val="24"/>
              </w:rPr>
              <w:t>п</w:t>
            </w:r>
            <w:r>
              <w:rPr>
                <w:color w:val="000000"/>
                <w:sz w:val="24"/>
                <w:szCs w:val="24"/>
              </w:rPr>
              <w:t>о</w:t>
            </w:r>
            <w:r w:rsidRPr="009A14CD">
              <w:rPr>
                <w:color w:val="000000"/>
                <w:sz w:val="24"/>
                <w:szCs w:val="24"/>
              </w:rPr>
              <w:t>ль</w:t>
            </w:r>
            <w:r>
              <w:rPr>
                <w:color w:val="000000"/>
                <w:sz w:val="24"/>
                <w:szCs w:val="24"/>
              </w:rPr>
              <w:t>я</w:t>
            </w:r>
            <w:r w:rsidRPr="009A14CD">
              <w:rPr>
                <w:color w:val="000000"/>
                <w:sz w:val="24"/>
                <w:szCs w:val="24"/>
              </w:rPr>
              <w:t xml:space="preserve"> </w:t>
            </w:r>
            <w:r>
              <w:rPr>
                <w:color w:val="000000"/>
                <w:sz w:val="24"/>
                <w:szCs w:val="24"/>
              </w:rPr>
              <w:t>с</w:t>
            </w:r>
            <w:r w:rsidRPr="009A14CD">
              <w:rPr>
                <w:color w:val="000000"/>
                <w:sz w:val="24"/>
                <w:szCs w:val="24"/>
              </w:rPr>
              <w:t xml:space="preserve"> з</w:t>
            </w:r>
            <w:r>
              <w:rPr>
                <w:color w:val="000000"/>
                <w:sz w:val="24"/>
                <w:szCs w:val="24"/>
              </w:rPr>
              <w:t>а</w:t>
            </w:r>
            <w:r w:rsidRPr="009A14CD">
              <w:rPr>
                <w:color w:val="000000"/>
                <w:sz w:val="24"/>
                <w:szCs w:val="24"/>
              </w:rPr>
              <w:t>г</w:t>
            </w:r>
            <w:r>
              <w:rPr>
                <w:color w:val="000000"/>
                <w:sz w:val="24"/>
                <w:szCs w:val="24"/>
              </w:rPr>
              <w:t>отов</w:t>
            </w:r>
            <w:r w:rsidRPr="009A14CD">
              <w:rPr>
                <w:color w:val="000000"/>
                <w:sz w:val="24"/>
                <w:szCs w:val="24"/>
              </w:rPr>
              <w:t>ка</w:t>
            </w:r>
            <w:r>
              <w:rPr>
                <w:color w:val="000000"/>
                <w:sz w:val="24"/>
                <w:szCs w:val="24"/>
              </w:rPr>
              <w:t>м</w:t>
            </w:r>
            <w:r w:rsidRPr="009A14CD">
              <w:rPr>
                <w:color w:val="000000"/>
                <w:sz w:val="24"/>
                <w:szCs w:val="24"/>
              </w:rPr>
              <w:t>и на</w:t>
            </w:r>
            <w:r>
              <w:rPr>
                <w:color w:val="000000"/>
                <w:sz w:val="24"/>
                <w:szCs w:val="24"/>
              </w:rPr>
              <w:t xml:space="preserve"> </w:t>
            </w:r>
            <w:r w:rsidRPr="009A14CD">
              <w:rPr>
                <w:color w:val="000000"/>
                <w:sz w:val="24"/>
                <w:szCs w:val="24"/>
              </w:rPr>
              <w:t>зим</w:t>
            </w:r>
            <w:r>
              <w:rPr>
                <w:color w:val="000000"/>
                <w:sz w:val="24"/>
                <w:szCs w:val="24"/>
              </w:rPr>
              <w:t>у</w:t>
            </w:r>
            <w:r w:rsidRPr="009A14CD">
              <w:rPr>
                <w:color w:val="000000"/>
                <w:sz w:val="24"/>
                <w:szCs w:val="24"/>
              </w:rPr>
              <w:t xml:space="preserve"> и п</w:t>
            </w:r>
            <w:r>
              <w:rPr>
                <w:color w:val="000000"/>
                <w:sz w:val="24"/>
                <w:szCs w:val="24"/>
              </w:rPr>
              <w:t>р</w:t>
            </w:r>
            <w:r w:rsidRPr="009A14CD">
              <w:rPr>
                <w:color w:val="000000"/>
                <w:sz w:val="24"/>
                <w:szCs w:val="24"/>
              </w:rPr>
              <w:t>ил</w:t>
            </w:r>
            <w:r>
              <w:rPr>
                <w:color w:val="000000"/>
                <w:sz w:val="24"/>
                <w:szCs w:val="24"/>
              </w:rPr>
              <w:t>авка</w:t>
            </w:r>
            <w:r w:rsidRPr="009A14CD">
              <w:rPr>
                <w:color w:val="000000"/>
                <w:sz w:val="24"/>
                <w:szCs w:val="24"/>
              </w:rPr>
              <w:t xml:space="preserve"> </w:t>
            </w:r>
            <w:r>
              <w:rPr>
                <w:color w:val="000000"/>
                <w:sz w:val="24"/>
                <w:szCs w:val="24"/>
              </w:rPr>
              <w:t>ма</w:t>
            </w:r>
            <w:r w:rsidRPr="009A14CD">
              <w:rPr>
                <w:color w:val="000000"/>
                <w:sz w:val="24"/>
                <w:szCs w:val="24"/>
              </w:rPr>
              <w:t>г</w:t>
            </w:r>
            <w:r>
              <w:rPr>
                <w:color w:val="000000"/>
                <w:sz w:val="24"/>
                <w:szCs w:val="24"/>
              </w:rPr>
              <w:t>а</w:t>
            </w:r>
            <w:r w:rsidRPr="009A14CD">
              <w:rPr>
                <w:color w:val="000000"/>
                <w:sz w:val="24"/>
                <w:szCs w:val="24"/>
              </w:rPr>
              <w:t>зин</w:t>
            </w:r>
            <w:r>
              <w:rPr>
                <w:color w:val="000000"/>
                <w:sz w:val="24"/>
                <w:szCs w:val="24"/>
              </w:rPr>
              <w:t>а</w:t>
            </w:r>
            <w:r w:rsidRPr="009A14CD">
              <w:rPr>
                <w:color w:val="000000"/>
                <w:sz w:val="24"/>
                <w:szCs w:val="24"/>
              </w:rPr>
              <w:t xml:space="preserve"> </w:t>
            </w:r>
            <w:r>
              <w:rPr>
                <w:color w:val="000000"/>
                <w:sz w:val="24"/>
                <w:szCs w:val="24"/>
              </w:rPr>
              <w:t>с ово</w:t>
            </w:r>
            <w:r w:rsidRPr="009A14CD">
              <w:rPr>
                <w:color w:val="000000"/>
                <w:sz w:val="24"/>
                <w:szCs w:val="24"/>
              </w:rPr>
              <w:t>ща</w:t>
            </w:r>
            <w:r>
              <w:rPr>
                <w:color w:val="000000"/>
                <w:sz w:val="24"/>
                <w:szCs w:val="24"/>
              </w:rPr>
              <w:t>м</w:t>
            </w:r>
            <w:r w:rsidRPr="009A14CD">
              <w:rPr>
                <w:color w:val="000000"/>
                <w:sz w:val="24"/>
                <w:szCs w:val="24"/>
              </w:rPr>
              <w:t>и</w:t>
            </w:r>
            <w:r>
              <w:rPr>
                <w:color w:val="000000"/>
                <w:sz w:val="24"/>
                <w:szCs w:val="24"/>
              </w:rPr>
              <w:t xml:space="preserve">    </w:t>
            </w:r>
            <w:r w:rsidRPr="009A14CD">
              <w:rPr>
                <w:color w:val="000000"/>
                <w:sz w:val="24"/>
                <w:szCs w:val="24"/>
              </w:rPr>
              <w:t xml:space="preserve"> и</w:t>
            </w:r>
            <w:r>
              <w:rPr>
                <w:color w:val="000000"/>
                <w:sz w:val="24"/>
                <w:szCs w:val="24"/>
              </w:rPr>
              <w:t xml:space="preserve">    </w:t>
            </w:r>
            <w:r w:rsidRPr="009A14CD">
              <w:rPr>
                <w:color w:val="000000"/>
                <w:sz w:val="24"/>
                <w:szCs w:val="24"/>
              </w:rPr>
              <w:t xml:space="preserve"> </w:t>
            </w:r>
            <w:r>
              <w:rPr>
                <w:color w:val="000000"/>
                <w:sz w:val="24"/>
                <w:szCs w:val="24"/>
              </w:rPr>
              <w:t>ф</w:t>
            </w:r>
            <w:r w:rsidRPr="009A14CD">
              <w:rPr>
                <w:color w:val="000000"/>
                <w:sz w:val="24"/>
                <w:szCs w:val="24"/>
              </w:rPr>
              <w:t>ру</w:t>
            </w:r>
            <w:r>
              <w:rPr>
                <w:color w:val="000000"/>
                <w:sz w:val="24"/>
                <w:szCs w:val="24"/>
              </w:rPr>
              <w:t>ктам</w:t>
            </w:r>
            <w:r w:rsidRPr="009A14CD">
              <w:rPr>
                <w:color w:val="000000"/>
                <w:sz w:val="24"/>
                <w:szCs w:val="24"/>
              </w:rPr>
              <w:t>и</w:t>
            </w:r>
            <w:r>
              <w:rPr>
                <w:color w:val="000000"/>
                <w:sz w:val="24"/>
                <w:szCs w:val="24"/>
              </w:rPr>
              <w:t xml:space="preserve">    </w:t>
            </w:r>
            <w:r w:rsidRPr="009A14CD">
              <w:rPr>
                <w:color w:val="000000"/>
                <w:sz w:val="24"/>
                <w:szCs w:val="24"/>
              </w:rPr>
              <w:t xml:space="preserve"> </w:t>
            </w:r>
            <w:r>
              <w:rPr>
                <w:color w:val="000000"/>
                <w:sz w:val="24"/>
                <w:szCs w:val="24"/>
              </w:rPr>
              <w:t>д</w:t>
            </w:r>
            <w:r w:rsidRPr="009A14CD">
              <w:rPr>
                <w:color w:val="000000"/>
                <w:sz w:val="24"/>
                <w:szCs w:val="24"/>
              </w:rPr>
              <w:t>л</w:t>
            </w:r>
            <w:r>
              <w:rPr>
                <w:color w:val="000000"/>
                <w:sz w:val="24"/>
                <w:szCs w:val="24"/>
              </w:rPr>
              <w:t>я ср</w:t>
            </w:r>
            <w:r w:rsidRPr="009A14CD">
              <w:rPr>
                <w:color w:val="000000"/>
                <w:sz w:val="24"/>
                <w:szCs w:val="24"/>
              </w:rPr>
              <w:t>а</w:t>
            </w:r>
            <w:r>
              <w:rPr>
                <w:color w:val="000000"/>
                <w:sz w:val="24"/>
                <w:szCs w:val="24"/>
              </w:rPr>
              <w:t>в</w:t>
            </w:r>
            <w:r w:rsidRPr="009A14CD">
              <w:rPr>
                <w:color w:val="000000"/>
                <w:sz w:val="24"/>
                <w:szCs w:val="24"/>
              </w:rPr>
              <w:t>н</w:t>
            </w:r>
            <w:r>
              <w:rPr>
                <w:color w:val="000000"/>
                <w:sz w:val="24"/>
                <w:szCs w:val="24"/>
              </w:rPr>
              <w:t>е</w:t>
            </w:r>
            <w:r w:rsidRPr="009A14CD">
              <w:rPr>
                <w:color w:val="000000"/>
                <w:sz w:val="24"/>
                <w:szCs w:val="24"/>
              </w:rPr>
              <w:t>ни</w:t>
            </w:r>
            <w:r>
              <w:rPr>
                <w:color w:val="000000"/>
                <w:sz w:val="24"/>
                <w:szCs w:val="24"/>
              </w:rPr>
              <w:t>я</w:t>
            </w:r>
          </w:p>
        </w:tc>
      </w:tr>
      <w:tr w:rsidR="00E17574" w:rsidRPr="009A14CD" w:rsidTr="00E17574">
        <w:trPr>
          <w:cantSplit/>
          <w:trHeight w:hRule="exact" w:val="2770"/>
        </w:trPr>
        <w:tc>
          <w:tcPr>
            <w:tcW w:w="12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9A14CD">
              <w:rPr>
                <w:color w:val="000000"/>
                <w:sz w:val="24"/>
                <w:szCs w:val="24"/>
              </w:rPr>
              <w:t>О</w:t>
            </w:r>
            <w:r>
              <w:rPr>
                <w:color w:val="000000"/>
                <w:sz w:val="24"/>
                <w:szCs w:val="24"/>
              </w:rPr>
              <w:t>к</w:t>
            </w:r>
            <w:r w:rsidRPr="009A14CD">
              <w:rPr>
                <w:color w:val="000000"/>
                <w:sz w:val="24"/>
                <w:szCs w:val="24"/>
              </w:rPr>
              <w:t>т</w:t>
            </w:r>
            <w:r>
              <w:rPr>
                <w:color w:val="000000"/>
                <w:sz w:val="24"/>
                <w:szCs w:val="24"/>
              </w:rPr>
              <w:t>ябрь</w:t>
            </w:r>
          </w:p>
        </w:tc>
        <w:tc>
          <w:tcPr>
            <w:tcW w:w="17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 xml:space="preserve">14 </w:t>
            </w:r>
            <w:r w:rsidRPr="009A14CD">
              <w:rPr>
                <w:color w:val="000000"/>
                <w:sz w:val="24"/>
                <w:szCs w:val="24"/>
              </w:rPr>
              <w:t>о</w:t>
            </w:r>
            <w:r>
              <w:rPr>
                <w:color w:val="000000"/>
                <w:sz w:val="24"/>
                <w:szCs w:val="24"/>
              </w:rPr>
              <w:t>к</w:t>
            </w:r>
            <w:r w:rsidRPr="009A14CD">
              <w:rPr>
                <w:color w:val="000000"/>
                <w:sz w:val="24"/>
                <w:szCs w:val="24"/>
              </w:rPr>
              <w:t>т</w:t>
            </w:r>
            <w:r>
              <w:rPr>
                <w:color w:val="000000"/>
                <w:sz w:val="24"/>
                <w:szCs w:val="24"/>
              </w:rPr>
              <w:t>ября - Д</w:t>
            </w:r>
            <w:r w:rsidRPr="009A14CD">
              <w:rPr>
                <w:color w:val="000000"/>
                <w:sz w:val="24"/>
                <w:szCs w:val="24"/>
              </w:rPr>
              <w:t>ен</w:t>
            </w:r>
            <w:r>
              <w:rPr>
                <w:color w:val="000000"/>
                <w:sz w:val="24"/>
                <w:szCs w:val="24"/>
              </w:rPr>
              <w:t>ь работ</w:t>
            </w:r>
            <w:r w:rsidRPr="009A14CD">
              <w:rPr>
                <w:color w:val="000000"/>
                <w:sz w:val="24"/>
                <w:szCs w:val="24"/>
              </w:rPr>
              <w:t>ник</w:t>
            </w:r>
            <w:r>
              <w:rPr>
                <w:color w:val="000000"/>
                <w:sz w:val="24"/>
                <w:szCs w:val="24"/>
              </w:rPr>
              <w:t xml:space="preserve">а </w:t>
            </w:r>
            <w:r w:rsidRPr="009A14CD">
              <w:rPr>
                <w:color w:val="000000"/>
                <w:sz w:val="24"/>
                <w:szCs w:val="24"/>
              </w:rPr>
              <w:t>се</w:t>
            </w:r>
            <w:r>
              <w:rPr>
                <w:color w:val="000000"/>
                <w:sz w:val="24"/>
                <w:szCs w:val="24"/>
              </w:rPr>
              <w:t>л</w:t>
            </w:r>
            <w:r w:rsidRPr="009A14CD">
              <w:rPr>
                <w:color w:val="000000"/>
                <w:sz w:val="24"/>
                <w:szCs w:val="24"/>
              </w:rPr>
              <w:t>ь</w:t>
            </w:r>
            <w:r>
              <w:rPr>
                <w:color w:val="000000"/>
                <w:sz w:val="24"/>
                <w:szCs w:val="24"/>
              </w:rPr>
              <w:t>ско</w:t>
            </w:r>
            <w:r w:rsidRPr="009A14CD">
              <w:rPr>
                <w:color w:val="000000"/>
                <w:sz w:val="24"/>
                <w:szCs w:val="24"/>
              </w:rPr>
              <w:t>г</w:t>
            </w:r>
            <w:r>
              <w:rPr>
                <w:color w:val="000000"/>
                <w:sz w:val="24"/>
                <w:szCs w:val="24"/>
              </w:rPr>
              <w:t xml:space="preserve">о </w:t>
            </w:r>
            <w:r w:rsidRPr="009A14CD">
              <w:rPr>
                <w:color w:val="000000"/>
                <w:sz w:val="24"/>
                <w:szCs w:val="24"/>
              </w:rPr>
              <w:t>х</w:t>
            </w:r>
            <w:r>
              <w:rPr>
                <w:color w:val="000000"/>
                <w:sz w:val="24"/>
                <w:szCs w:val="24"/>
              </w:rPr>
              <w:t>о</w:t>
            </w:r>
            <w:r w:rsidRPr="009A14CD">
              <w:rPr>
                <w:color w:val="000000"/>
                <w:sz w:val="24"/>
                <w:szCs w:val="24"/>
              </w:rPr>
              <w:t>зяй</w:t>
            </w:r>
            <w:r>
              <w:rPr>
                <w:color w:val="000000"/>
                <w:sz w:val="24"/>
                <w:szCs w:val="24"/>
              </w:rPr>
              <w:t>ства</w:t>
            </w:r>
          </w:p>
          <w:p w:rsidR="00E17574" w:rsidRDefault="00E17574" w:rsidP="00E17574">
            <w:pPr>
              <w:spacing w:before="1"/>
              <w:ind w:left="107" w:right="-20"/>
              <w:rPr>
                <w:color w:val="000000"/>
                <w:sz w:val="24"/>
                <w:szCs w:val="24"/>
              </w:rPr>
            </w:pPr>
            <w:r w:rsidRPr="009A14CD">
              <w:rPr>
                <w:color w:val="000000"/>
                <w:sz w:val="24"/>
                <w:szCs w:val="24"/>
              </w:rPr>
              <w:t>«</w:t>
            </w:r>
            <w:r>
              <w:rPr>
                <w:color w:val="000000"/>
                <w:sz w:val="24"/>
                <w:szCs w:val="24"/>
              </w:rPr>
              <w:t>Без т</w:t>
            </w:r>
            <w:r w:rsidRPr="009A14CD">
              <w:rPr>
                <w:color w:val="000000"/>
                <w:sz w:val="24"/>
                <w:szCs w:val="24"/>
              </w:rPr>
              <w:t>ру</w:t>
            </w:r>
            <w:r>
              <w:rPr>
                <w:color w:val="000000"/>
                <w:sz w:val="24"/>
                <w:szCs w:val="24"/>
              </w:rPr>
              <w:t>д</w:t>
            </w:r>
            <w:r w:rsidRPr="009A14CD">
              <w:rPr>
                <w:color w:val="000000"/>
                <w:sz w:val="24"/>
                <w:szCs w:val="24"/>
              </w:rPr>
              <w:t>а</w:t>
            </w:r>
            <w:r>
              <w:rPr>
                <w:color w:val="000000"/>
                <w:sz w:val="24"/>
                <w:szCs w:val="24"/>
              </w:rPr>
              <w:t xml:space="preserve">, </w:t>
            </w:r>
            <w:r w:rsidRPr="009A14CD">
              <w:rPr>
                <w:color w:val="000000"/>
                <w:sz w:val="24"/>
                <w:szCs w:val="24"/>
              </w:rPr>
              <w:t>не</w:t>
            </w:r>
            <w:r>
              <w:rPr>
                <w:color w:val="000000"/>
                <w:sz w:val="24"/>
                <w:szCs w:val="24"/>
              </w:rPr>
              <w:t xml:space="preserve"> вы</w:t>
            </w:r>
            <w:r w:rsidRPr="009A14CD">
              <w:rPr>
                <w:color w:val="000000"/>
                <w:sz w:val="24"/>
                <w:szCs w:val="24"/>
              </w:rPr>
              <w:t>л</w:t>
            </w:r>
            <w:r>
              <w:rPr>
                <w:color w:val="000000"/>
                <w:sz w:val="24"/>
                <w:szCs w:val="24"/>
              </w:rPr>
              <w:t>ов</w:t>
            </w:r>
            <w:r w:rsidRPr="009A14CD">
              <w:rPr>
                <w:color w:val="000000"/>
                <w:sz w:val="24"/>
                <w:szCs w:val="24"/>
              </w:rPr>
              <w:t>и</w:t>
            </w:r>
            <w:r>
              <w:rPr>
                <w:color w:val="000000"/>
                <w:sz w:val="24"/>
                <w:szCs w:val="24"/>
              </w:rPr>
              <w:t xml:space="preserve">шь </w:t>
            </w:r>
            <w:r w:rsidRPr="009A14CD">
              <w:rPr>
                <w:color w:val="000000"/>
                <w:sz w:val="24"/>
                <w:szCs w:val="24"/>
              </w:rPr>
              <w:t xml:space="preserve">и </w:t>
            </w:r>
            <w:r>
              <w:rPr>
                <w:color w:val="000000"/>
                <w:sz w:val="24"/>
                <w:szCs w:val="24"/>
              </w:rPr>
              <w:t>рыб</w:t>
            </w:r>
            <w:r w:rsidRPr="009A14CD">
              <w:rPr>
                <w:color w:val="000000"/>
                <w:sz w:val="24"/>
                <w:szCs w:val="24"/>
              </w:rPr>
              <w:t>к</w:t>
            </w:r>
            <w:r>
              <w:rPr>
                <w:color w:val="000000"/>
                <w:sz w:val="24"/>
                <w:szCs w:val="24"/>
              </w:rPr>
              <w:t xml:space="preserve">у </w:t>
            </w:r>
            <w:r w:rsidRPr="009A14CD">
              <w:rPr>
                <w:color w:val="000000"/>
                <w:sz w:val="24"/>
                <w:szCs w:val="24"/>
              </w:rPr>
              <w:t>из пру</w:t>
            </w:r>
            <w:r>
              <w:rPr>
                <w:color w:val="000000"/>
                <w:sz w:val="24"/>
                <w:szCs w:val="24"/>
              </w:rPr>
              <w:t>д</w:t>
            </w:r>
            <w:r w:rsidRPr="009A14CD">
              <w:rPr>
                <w:color w:val="000000"/>
                <w:sz w:val="24"/>
                <w:szCs w:val="24"/>
              </w:rPr>
              <w:t>а»</w:t>
            </w:r>
          </w:p>
        </w:tc>
        <w:tc>
          <w:tcPr>
            <w:tcW w:w="4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Б</w:t>
            </w:r>
            <w:r w:rsidRPr="009A14CD">
              <w:rPr>
                <w:color w:val="000000"/>
                <w:sz w:val="24"/>
                <w:szCs w:val="24"/>
              </w:rPr>
              <w:t>е</w:t>
            </w:r>
            <w:r>
              <w:rPr>
                <w:color w:val="000000"/>
                <w:sz w:val="24"/>
                <w:szCs w:val="24"/>
              </w:rPr>
              <w:t>седа</w:t>
            </w:r>
            <w:r w:rsidRPr="009A14CD">
              <w:rPr>
                <w:color w:val="000000"/>
                <w:sz w:val="24"/>
                <w:szCs w:val="24"/>
              </w:rPr>
              <w:t xml:space="preserve"> </w:t>
            </w:r>
            <w:r>
              <w:rPr>
                <w:color w:val="000000"/>
                <w:sz w:val="24"/>
                <w:szCs w:val="24"/>
              </w:rPr>
              <w:t>с</w:t>
            </w:r>
            <w:r w:rsidRPr="009A14CD">
              <w:rPr>
                <w:color w:val="000000"/>
                <w:sz w:val="24"/>
                <w:szCs w:val="24"/>
              </w:rPr>
              <w:t xml:space="preserve"> </w:t>
            </w:r>
            <w:r>
              <w:rPr>
                <w:color w:val="000000"/>
                <w:sz w:val="24"/>
                <w:szCs w:val="24"/>
              </w:rPr>
              <w:t>де</w:t>
            </w:r>
            <w:r w:rsidRPr="009A14CD">
              <w:rPr>
                <w:color w:val="000000"/>
                <w:sz w:val="24"/>
                <w:szCs w:val="24"/>
              </w:rPr>
              <w:t>ть</w:t>
            </w:r>
            <w:r>
              <w:rPr>
                <w:color w:val="000000"/>
                <w:sz w:val="24"/>
                <w:szCs w:val="24"/>
              </w:rPr>
              <w:t>ми</w:t>
            </w:r>
            <w:r w:rsidRPr="009A14CD">
              <w:rPr>
                <w:color w:val="000000"/>
                <w:sz w:val="24"/>
                <w:szCs w:val="24"/>
              </w:rPr>
              <w:t xml:space="preserve"> </w:t>
            </w:r>
            <w:r>
              <w:rPr>
                <w:color w:val="000000"/>
                <w:sz w:val="24"/>
                <w:szCs w:val="24"/>
              </w:rPr>
              <w:t>о</w:t>
            </w:r>
            <w:r w:rsidRPr="009A14CD">
              <w:rPr>
                <w:color w:val="000000"/>
                <w:sz w:val="24"/>
                <w:szCs w:val="24"/>
              </w:rPr>
              <w:t xml:space="preserve"> </w:t>
            </w:r>
            <w:r>
              <w:rPr>
                <w:color w:val="000000"/>
                <w:sz w:val="24"/>
                <w:szCs w:val="24"/>
              </w:rPr>
              <w:t>рабо</w:t>
            </w:r>
            <w:r w:rsidRPr="009A14CD">
              <w:rPr>
                <w:color w:val="000000"/>
                <w:sz w:val="24"/>
                <w:szCs w:val="24"/>
              </w:rPr>
              <w:t>тни</w:t>
            </w:r>
            <w:r>
              <w:rPr>
                <w:color w:val="000000"/>
                <w:sz w:val="24"/>
                <w:szCs w:val="24"/>
              </w:rPr>
              <w:t>ках</w:t>
            </w:r>
            <w:r w:rsidRPr="009A14CD">
              <w:rPr>
                <w:color w:val="000000"/>
                <w:sz w:val="24"/>
                <w:szCs w:val="24"/>
              </w:rPr>
              <w:t xml:space="preserve"> </w:t>
            </w:r>
            <w:r>
              <w:rPr>
                <w:color w:val="000000"/>
                <w:sz w:val="24"/>
                <w:szCs w:val="24"/>
              </w:rPr>
              <w:t>сельского</w:t>
            </w:r>
            <w:r w:rsidRPr="009A14CD">
              <w:rPr>
                <w:color w:val="000000"/>
                <w:sz w:val="24"/>
                <w:szCs w:val="24"/>
              </w:rPr>
              <w:t xml:space="preserve"> хоз</w:t>
            </w:r>
            <w:r>
              <w:rPr>
                <w:color w:val="000000"/>
                <w:sz w:val="24"/>
                <w:szCs w:val="24"/>
              </w:rPr>
              <w:t>яйс</w:t>
            </w:r>
            <w:r w:rsidRPr="009A14CD">
              <w:rPr>
                <w:color w:val="000000"/>
                <w:sz w:val="24"/>
                <w:szCs w:val="24"/>
              </w:rPr>
              <w:t>т</w:t>
            </w:r>
            <w:r>
              <w:rPr>
                <w:color w:val="000000"/>
                <w:sz w:val="24"/>
                <w:szCs w:val="24"/>
              </w:rPr>
              <w:t>в</w:t>
            </w:r>
            <w:r w:rsidRPr="009A14CD">
              <w:rPr>
                <w:color w:val="000000"/>
                <w:sz w:val="24"/>
                <w:szCs w:val="24"/>
              </w:rPr>
              <w:t>а</w:t>
            </w:r>
            <w:r>
              <w:rPr>
                <w:color w:val="000000"/>
                <w:sz w:val="24"/>
                <w:szCs w:val="24"/>
              </w:rPr>
              <w:t>,</w:t>
            </w:r>
            <w:r w:rsidRPr="009A14CD">
              <w:rPr>
                <w:color w:val="000000"/>
                <w:sz w:val="24"/>
                <w:szCs w:val="24"/>
              </w:rPr>
              <w:t xml:space="preserve"> п</w:t>
            </w:r>
            <w:r>
              <w:rPr>
                <w:color w:val="000000"/>
                <w:sz w:val="24"/>
                <w:szCs w:val="24"/>
              </w:rPr>
              <w:t>ока</w:t>
            </w:r>
            <w:r w:rsidRPr="009A14CD">
              <w:rPr>
                <w:color w:val="000000"/>
                <w:sz w:val="24"/>
                <w:szCs w:val="24"/>
              </w:rPr>
              <w:t>з</w:t>
            </w:r>
            <w:r>
              <w:rPr>
                <w:color w:val="000000"/>
                <w:sz w:val="24"/>
                <w:szCs w:val="24"/>
              </w:rPr>
              <w:t>ат</w:t>
            </w:r>
            <w:r w:rsidRPr="009A14CD">
              <w:rPr>
                <w:color w:val="000000"/>
                <w:sz w:val="24"/>
                <w:szCs w:val="24"/>
              </w:rPr>
              <w:t xml:space="preserve">ь </w:t>
            </w:r>
            <w:r>
              <w:rPr>
                <w:color w:val="000000"/>
                <w:sz w:val="24"/>
                <w:szCs w:val="24"/>
              </w:rPr>
              <w:t>фо</w:t>
            </w:r>
            <w:r w:rsidRPr="009A14CD">
              <w:rPr>
                <w:color w:val="000000"/>
                <w:sz w:val="24"/>
                <w:szCs w:val="24"/>
              </w:rPr>
              <w:t>т</w:t>
            </w:r>
            <w:r>
              <w:rPr>
                <w:color w:val="000000"/>
                <w:sz w:val="24"/>
                <w:szCs w:val="24"/>
              </w:rPr>
              <w:t>о</w:t>
            </w:r>
            <w:r w:rsidRPr="009A14CD">
              <w:rPr>
                <w:color w:val="000000"/>
                <w:sz w:val="24"/>
                <w:szCs w:val="24"/>
              </w:rPr>
              <w:t>г</w:t>
            </w:r>
            <w:r>
              <w:rPr>
                <w:color w:val="000000"/>
                <w:sz w:val="24"/>
                <w:szCs w:val="24"/>
              </w:rPr>
              <w:t>р</w:t>
            </w:r>
            <w:r w:rsidRPr="009A14CD">
              <w:rPr>
                <w:color w:val="000000"/>
                <w:sz w:val="24"/>
                <w:szCs w:val="24"/>
              </w:rPr>
              <w:t>а</w:t>
            </w:r>
            <w:r>
              <w:rPr>
                <w:color w:val="000000"/>
                <w:sz w:val="24"/>
                <w:szCs w:val="24"/>
              </w:rPr>
              <w:t>ф</w:t>
            </w:r>
            <w:r w:rsidRPr="009A14CD">
              <w:rPr>
                <w:color w:val="000000"/>
                <w:sz w:val="24"/>
                <w:szCs w:val="24"/>
              </w:rPr>
              <w:t>ии</w:t>
            </w:r>
            <w:r>
              <w:rPr>
                <w:color w:val="000000"/>
                <w:sz w:val="24"/>
                <w:szCs w:val="24"/>
              </w:rPr>
              <w:t>, карт</w:t>
            </w:r>
            <w:r w:rsidRPr="009A14CD">
              <w:rPr>
                <w:color w:val="000000"/>
                <w:sz w:val="24"/>
                <w:szCs w:val="24"/>
              </w:rPr>
              <w:t>и</w:t>
            </w:r>
            <w:r>
              <w:rPr>
                <w:color w:val="000000"/>
                <w:sz w:val="24"/>
                <w:szCs w:val="24"/>
              </w:rPr>
              <w:t>нк</w:t>
            </w:r>
            <w:r w:rsidRPr="009A14CD">
              <w:rPr>
                <w:color w:val="000000"/>
                <w:sz w:val="24"/>
                <w:szCs w:val="24"/>
              </w:rPr>
              <w:t>и</w:t>
            </w:r>
            <w:r>
              <w:rPr>
                <w:color w:val="000000"/>
                <w:sz w:val="24"/>
                <w:szCs w:val="24"/>
              </w:rPr>
              <w:t>,</w:t>
            </w:r>
            <w:r w:rsidRPr="009A14CD">
              <w:rPr>
                <w:color w:val="000000"/>
                <w:sz w:val="24"/>
                <w:szCs w:val="24"/>
              </w:rPr>
              <w:t xml:space="preserve"> </w:t>
            </w:r>
            <w:r>
              <w:rPr>
                <w:color w:val="000000"/>
                <w:sz w:val="24"/>
                <w:szCs w:val="24"/>
              </w:rPr>
              <w:t>пре</w:t>
            </w:r>
            <w:r w:rsidRPr="009A14CD">
              <w:rPr>
                <w:color w:val="000000"/>
                <w:sz w:val="24"/>
                <w:szCs w:val="24"/>
              </w:rPr>
              <w:t>з</w:t>
            </w:r>
            <w:r>
              <w:rPr>
                <w:color w:val="000000"/>
                <w:sz w:val="24"/>
                <w:szCs w:val="24"/>
              </w:rPr>
              <w:t>ен</w:t>
            </w:r>
            <w:r w:rsidRPr="009A14CD">
              <w:rPr>
                <w:color w:val="000000"/>
                <w:sz w:val="24"/>
                <w:szCs w:val="24"/>
              </w:rPr>
              <w:t>т</w:t>
            </w:r>
            <w:r>
              <w:rPr>
                <w:color w:val="000000"/>
                <w:sz w:val="24"/>
                <w:szCs w:val="24"/>
              </w:rPr>
              <w:t>ации,</w:t>
            </w:r>
            <w:r w:rsidRPr="009A14CD">
              <w:rPr>
                <w:color w:val="000000"/>
                <w:sz w:val="24"/>
                <w:szCs w:val="24"/>
              </w:rPr>
              <w:t xml:space="preserve"> </w:t>
            </w:r>
            <w:r>
              <w:rPr>
                <w:color w:val="000000"/>
                <w:sz w:val="24"/>
                <w:szCs w:val="24"/>
              </w:rPr>
              <w:t>видео</w:t>
            </w:r>
            <w:r w:rsidRPr="009A14CD">
              <w:rPr>
                <w:color w:val="000000"/>
                <w:sz w:val="24"/>
                <w:szCs w:val="24"/>
              </w:rPr>
              <w:t xml:space="preserve"> </w:t>
            </w:r>
            <w:r>
              <w:rPr>
                <w:color w:val="000000"/>
                <w:sz w:val="24"/>
                <w:szCs w:val="24"/>
              </w:rPr>
              <w:t>-</w:t>
            </w:r>
            <w:r w:rsidRPr="009A14CD">
              <w:rPr>
                <w:color w:val="000000"/>
                <w:sz w:val="24"/>
                <w:szCs w:val="24"/>
              </w:rPr>
              <w:t xml:space="preserve"> </w:t>
            </w:r>
            <w:r>
              <w:rPr>
                <w:color w:val="000000"/>
                <w:sz w:val="24"/>
                <w:szCs w:val="24"/>
              </w:rPr>
              <w:t>рол</w:t>
            </w:r>
            <w:r w:rsidRPr="009A14CD">
              <w:rPr>
                <w:color w:val="000000"/>
                <w:sz w:val="24"/>
                <w:szCs w:val="24"/>
              </w:rPr>
              <w:t>ик</w:t>
            </w:r>
            <w:r>
              <w:rPr>
                <w:color w:val="000000"/>
                <w:sz w:val="24"/>
                <w:szCs w:val="24"/>
              </w:rPr>
              <w:t>и</w:t>
            </w:r>
            <w:r w:rsidRPr="009A14CD">
              <w:rPr>
                <w:color w:val="000000"/>
                <w:sz w:val="24"/>
                <w:szCs w:val="24"/>
              </w:rPr>
              <w:t xml:space="preserve"> </w:t>
            </w:r>
            <w:r>
              <w:rPr>
                <w:color w:val="000000"/>
                <w:sz w:val="24"/>
                <w:szCs w:val="24"/>
              </w:rPr>
              <w:t>как</w:t>
            </w:r>
            <w:r w:rsidRPr="009A14CD">
              <w:rPr>
                <w:color w:val="000000"/>
                <w:sz w:val="24"/>
                <w:szCs w:val="24"/>
              </w:rPr>
              <w:t xml:space="preserve"> </w:t>
            </w:r>
            <w:r>
              <w:rPr>
                <w:color w:val="000000"/>
                <w:sz w:val="24"/>
                <w:szCs w:val="24"/>
              </w:rPr>
              <w:t>рабо</w:t>
            </w:r>
            <w:r w:rsidRPr="009A14CD">
              <w:rPr>
                <w:color w:val="000000"/>
                <w:sz w:val="24"/>
                <w:szCs w:val="24"/>
              </w:rPr>
              <w:t>т</w:t>
            </w:r>
            <w:r>
              <w:rPr>
                <w:color w:val="000000"/>
                <w:sz w:val="24"/>
                <w:szCs w:val="24"/>
              </w:rPr>
              <w:t>а</w:t>
            </w:r>
            <w:r w:rsidRPr="009A14CD">
              <w:rPr>
                <w:color w:val="000000"/>
                <w:sz w:val="24"/>
                <w:szCs w:val="24"/>
              </w:rPr>
              <w:t xml:space="preserve">ют </w:t>
            </w:r>
            <w:r>
              <w:rPr>
                <w:color w:val="000000"/>
                <w:sz w:val="24"/>
                <w:szCs w:val="24"/>
              </w:rPr>
              <w:t>работ</w:t>
            </w:r>
            <w:r w:rsidRPr="009A14CD">
              <w:rPr>
                <w:color w:val="000000"/>
                <w:sz w:val="24"/>
                <w:szCs w:val="24"/>
              </w:rPr>
              <w:t xml:space="preserve">ники </w:t>
            </w:r>
            <w:r>
              <w:rPr>
                <w:color w:val="000000"/>
                <w:sz w:val="24"/>
                <w:szCs w:val="24"/>
              </w:rPr>
              <w:t>се</w:t>
            </w:r>
            <w:r w:rsidRPr="009A14CD">
              <w:rPr>
                <w:color w:val="000000"/>
                <w:sz w:val="24"/>
                <w:szCs w:val="24"/>
              </w:rPr>
              <w:t>ль</w:t>
            </w:r>
            <w:r>
              <w:rPr>
                <w:color w:val="000000"/>
                <w:sz w:val="24"/>
                <w:szCs w:val="24"/>
              </w:rPr>
              <w:t>ско</w:t>
            </w:r>
            <w:r w:rsidRPr="009A14CD">
              <w:rPr>
                <w:color w:val="000000"/>
                <w:sz w:val="24"/>
                <w:szCs w:val="24"/>
              </w:rPr>
              <w:t>г</w:t>
            </w:r>
            <w:r>
              <w:rPr>
                <w:color w:val="000000"/>
                <w:sz w:val="24"/>
                <w:szCs w:val="24"/>
              </w:rPr>
              <w:t xml:space="preserve">о </w:t>
            </w:r>
            <w:r w:rsidRPr="009A14CD">
              <w:rPr>
                <w:color w:val="000000"/>
                <w:sz w:val="24"/>
                <w:szCs w:val="24"/>
              </w:rPr>
              <w:t>х</w:t>
            </w:r>
            <w:r>
              <w:rPr>
                <w:color w:val="000000"/>
                <w:sz w:val="24"/>
                <w:szCs w:val="24"/>
              </w:rPr>
              <w:t>о</w:t>
            </w:r>
            <w:r w:rsidRPr="009A14CD">
              <w:rPr>
                <w:color w:val="000000"/>
                <w:sz w:val="24"/>
                <w:szCs w:val="24"/>
              </w:rPr>
              <w:t>зяй</w:t>
            </w:r>
            <w:r>
              <w:rPr>
                <w:color w:val="000000"/>
                <w:sz w:val="24"/>
                <w:szCs w:val="24"/>
              </w:rPr>
              <w:t>с</w:t>
            </w:r>
            <w:r w:rsidRPr="009A14CD">
              <w:rPr>
                <w:color w:val="000000"/>
                <w:sz w:val="24"/>
                <w:szCs w:val="24"/>
              </w:rPr>
              <w:t>т</w:t>
            </w:r>
            <w:r>
              <w:rPr>
                <w:color w:val="000000"/>
                <w:sz w:val="24"/>
                <w:szCs w:val="24"/>
              </w:rPr>
              <w:t>ва</w:t>
            </w:r>
            <w:r w:rsidRPr="009A14CD">
              <w:rPr>
                <w:color w:val="000000"/>
                <w:sz w:val="24"/>
                <w:szCs w:val="24"/>
              </w:rPr>
              <w:t xml:space="preserve"> </w:t>
            </w:r>
            <w:r>
              <w:rPr>
                <w:color w:val="000000"/>
                <w:sz w:val="24"/>
                <w:szCs w:val="24"/>
              </w:rPr>
              <w:t>(</w:t>
            </w:r>
            <w:r w:rsidRPr="009A14CD">
              <w:rPr>
                <w:color w:val="000000"/>
                <w:sz w:val="24"/>
                <w:szCs w:val="24"/>
              </w:rPr>
              <w:t>а</w:t>
            </w:r>
            <w:r>
              <w:rPr>
                <w:color w:val="000000"/>
                <w:sz w:val="24"/>
                <w:szCs w:val="24"/>
              </w:rPr>
              <w:t>гроном,</w:t>
            </w:r>
            <w:r w:rsidRPr="009A14CD">
              <w:rPr>
                <w:color w:val="000000"/>
                <w:sz w:val="24"/>
                <w:szCs w:val="24"/>
              </w:rPr>
              <w:t xml:space="preserve"> жи</w:t>
            </w:r>
            <w:r>
              <w:rPr>
                <w:color w:val="000000"/>
                <w:sz w:val="24"/>
                <w:szCs w:val="24"/>
              </w:rPr>
              <w:t>во</w:t>
            </w:r>
            <w:r w:rsidRPr="009A14CD">
              <w:rPr>
                <w:color w:val="000000"/>
                <w:sz w:val="24"/>
                <w:szCs w:val="24"/>
              </w:rPr>
              <w:t>тн</w:t>
            </w:r>
            <w:r>
              <w:rPr>
                <w:color w:val="000000"/>
                <w:sz w:val="24"/>
                <w:szCs w:val="24"/>
              </w:rPr>
              <w:t>овод,</w:t>
            </w:r>
            <w:r w:rsidRPr="009A14CD">
              <w:rPr>
                <w:color w:val="000000"/>
                <w:sz w:val="24"/>
                <w:szCs w:val="24"/>
              </w:rPr>
              <w:t xml:space="preserve"> пт</w:t>
            </w:r>
            <w:r>
              <w:rPr>
                <w:color w:val="000000"/>
                <w:sz w:val="24"/>
                <w:szCs w:val="24"/>
              </w:rPr>
              <w:t>ич</w:t>
            </w:r>
            <w:r w:rsidRPr="009A14CD">
              <w:rPr>
                <w:color w:val="000000"/>
                <w:sz w:val="24"/>
                <w:szCs w:val="24"/>
              </w:rPr>
              <w:t>н</w:t>
            </w:r>
            <w:r>
              <w:rPr>
                <w:color w:val="000000"/>
                <w:sz w:val="24"/>
                <w:szCs w:val="24"/>
              </w:rPr>
              <w:t>и</w:t>
            </w:r>
            <w:r w:rsidRPr="009A14CD">
              <w:rPr>
                <w:color w:val="000000"/>
                <w:sz w:val="24"/>
                <w:szCs w:val="24"/>
              </w:rPr>
              <w:t>к</w:t>
            </w:r>
            <w:r>
              <w:rPr>
                <w:color w:val="000000"/>
                <w:sz w:val="24"/>
                <w:szCs w:val="24"/>
              </w:rPr>
              <w:t>,</w:t>
            </w:r>
            <w:r w:rsidRPr="009A14CD">
              <w:rPr>
                <w:color w:val="000000"/>
                <w:sz w:val="24"/>
                <w:szCs w:val="24"/>
              </w:rPr>
              <w:t xml:space="preserve"> вет</w:t>
            </w:r>
            <w:r>
              <w:rPr>
                <w:color w:val="000000"/>
                <w:sz w:val="24"/>
                <w:szCs w:val="24"/>
              </w:rPr>
              <w:t>ери</w:t>
            </w:r>
            <w:r w:rsidRPr="009A14CD">
              <w:rPr>
                <w:color w:val="000000"/>
                <w:sz w:val="24"/>
                <w:szCs w:val="24"/>
              </w:rPr>
              <w:t>н</w:t>
            </w:r>
            <w:r>
              <w:rPr>
                <w:color w:val="000000"/>
                <w:sz w:val="24"/>
                <w:szCs w:val="24"/>
              </w:rPr>
              <w:t>ар</w:t>
            </w:r>
            <w:r w:rsidRPr="009A14CD">
              <w:rPr>
                <w:color w:val="000000"/>
                <w:sz w:val="24"/>
                <w:szCs w:val="24"/>
              </w:rPr>
              <w:t xml:space="preserve"> и </w:t>
            </w:r>
            <w:r>
              <w:rPr>
                <w:color w:val="000000"/>
                <w:sz w:val="24"/>
                <w:szCs w:val="24"/>
              </w:rPr>
              <w:t>т.д.</w:t>
            </w:r>
            <w:r w:rsidRPr="009A14CD">
              <w:rPr>
                <w:color w:val="000000"/>
                <w:sz w:val="24"/>
                <w:szCs w:val="24"/>
              </w:rPr>
              <w:t>)</w:t>
            </w:r>
            <w:r>
              <w:rPr>
                <w:color w:val="000000"/>
                <w:sz w:val="24"/>
                <w:szCs w:val="24"/>
              </w:rPr>
              <w:t>.</w:t>
            </w:r>
            <w:r w:rsidRPr="009A14CD">
              <w:rPr>
                <w:color w:val="000000"/>
                <w:sz w:val="24"/>
                <w:szCs w:val="24"/>
              </w:rPr>
              <w:t xml:space="preserve"> </w:t>
            </w:r>
            <w:r>
              <w:rPr>
                <w:color w:val="000000"/>
                <w:sz w:val="24"/>
                <w:szCs w:val="24"/>
              </w:rPr>
              <w:t>Как</w:t>
            </w:r>
            <w:r w:rsidRPr="009A14CD">
              <w:rPr>
                <w:color w:val="000000"/>
                <w:sz w:val="24"/>
                <w:szCs w:val="24"/>
              </w:rPr>
              <w:t xml:space="preserve"> </w:t>
            </w:r>
            <w:r>
              <w:rPr>
                <w:color w:val="000000"/>
                <w:sz w:val="24"/>
                <w:szCs w:val="24"/>
              </w:rPr>
              <w:t>одет, как</w:t>
            </w:r>
            <w:r w:rsidRPr="009A14CD">
              <w:rPr>
                <w:color w:val="000000"/>
                <w:sz w:val="24"/>
                <w:szCs w:val="24"/>
              </w:rPr>
              <w:t>и</w:t>
            </w:r>
            <w:r>
              <w:rPr>
                <w:color w:val="000000"/>
                <w:sz w:val="24"/>
                <w:szCs w:val="24"/>
              </w:rPr>
              <w:t>е предм</w:t>
            </w:r>
            <w:r w:rsidRPr="009A14CD">
              <w:rPr>
                <w:color w:val="000000"/>
                <w:sz w:val="24"/>
                <w:szCs w:val="24"/>
              </w:rPr>
              <w:t>ет</w:t>
            </w:r>
            <w:r>
              <w:rPr>
                <w:color w:val="000000"/>
                <w:sz w:val="24"/>
                <w:szCs w:val="24"/>
              </w:rPr>
              <w:t xml:space="preserve">ы </w:t>
            </w:r>
            <w:r w:rsidRPr="009A14CD">
              <w:rPr>
                <w:color w:val="000000"/>
                <w:sz w:val="24"/>
                <w:szCs w:val="24"/>
              </w:rPr>
              <w:t>труд</w:t>
            </w:r>
            <w:r>
              <w:rPr>
                <w:color w:val="000000"/>
                <w:sz w:val="24"/>
                <w:szCs w:val="24"/>
              </w:rPr>
              <w:t>а</w:t>
            </w:r>
            <w:r w:rsidRPr="009A14CD">
              <w:rPr>
                <w:color w:val="000000"/>
                <w:sz w:val="24"/>
                <w:szCs w:val="24"/>
              </w:rPr>
              <w:t xml:space="preserve"> и</w:t>
            </w:r>
            <w:r>
              <w:rPr>
                <w:color w:val="000000"/>
                <w:sz w:val="24"/>
                <w:szCs w:val="24"/>
              </w:rPr>
              <w:t>с</w:t>
            </w:r>
            <w:r w:rsidRPr="009A14CD">
              <w:rPr>
                <w:color w:val="000000"/>
                <w:sz w:val="24"/>
                <w:szCs w:val="24"/>
              </w:rPr>
              <w:t>п</w:t>
            </w:r>
            <w:r>
              <w:rPr>
                <w:color w:val="000000"/>
                <w:sz w:val="24"/>
                <w:szCs w:val="24"/>
              </w:rPr>
              <w:t>ол</w:t>
            </w:r>
            <w:r w:rsidRPr="009A14CD">
              <w:rPr>
                <w:color w:val="000000"/>
                <w:sz w:val="24"/>
                <w:szCs w:val="24"/>
              </w:rPr>
              <w:t>ьзует</w:t>
            </w:r>
            <w:r>
              <w:rPr>
                <w:color w:val="000000"/>
                <w:sz w:val="24"/>
                <w:szCs w:val="24"/>
              </w:rPr>
              <w:t xml:space="preserve"> в р</w:t>
            </w:r>
            <w:r w:rsidRPr="009A14CD">
              <w:rPr>
                <w:color w:val="000000"/>
                <w:sz w:val="24"/>
                <w:szCs w:val="24"/>
              </w:rPr>
              <w:t>а</w:t>
            </w:r>
            <w:r>
              <w:rPr>
                <w:color w:val="000000"/>
                <w:sz w:val="24"/>
                <w:szCs w:val="24"/>
              </w:rPr>
              <w:t>бо</w:t>
            </w:r>
            <w:r w:rsidRPr="009A14CD">
              <w:rPr>
                <w:color w:val="000000"/>
                <w:sz w:val="24"/>
                <w:szCs w:val="24"/>
              </w:rPr>
              <w:t>т</w:t>
            </w:r>
            <w:r>
              <w:rPr>
                <w:color w:val="000000"/>
                <w:sz w:val="24"/>
                <w:szCs w:val="24"/>
              </w:rPr>
              <w:t>е?</w:t>
            </w:r>
          </w:p>
          <w:p w:rsidR="00E17574" w:rsidRDefault="00E17574" w:rsidP="00E17574">
            <w:pPr>
              <w:spacing w:before="1"/>
              <w:ind w:left="107" w:right="-20"/>
              <w:rPr>
                <w:color w:val="000000"/>
                <w:sz w:val="24"/>
                <w:szCs w:val="24"/>
              </w:rPr>
            </w:pPr>
            <w:r>
              <w:rPr>
                <w:color w:val="000000"/>
                <w:sz w:val="24"/>
                <w:szCs w:val="24"/>
              </w:rPr>
              <w:t>Сде</w:t>
            </w:r>
            <w:r w:rsidRPr="009A14CD">
              <w:rPr>
                <w:color w:val="000000"/>
                <w:sz w:val="24"/>
                <w:szCs w:val="24"/>
              </w:rPr>
              <w:t>л</w:t>
            </w:r>
            <w:r>
              <w:rPr>
                <w:color w:val="000000"/>
                <w:sz w:val="24"/>
                <w:szCs w:val="24"/>
              </w:rPr>
              <w:t>а</w:t>
            </w:r>
            <w:r w:rsidRPr="009A14CD">
              <w:rPr>
                <w:color w:val="000000"/>
                <w:sz w:val="24"/>
                <w:szCs w:val="24"/>
              </w:rPr>
              <w:t xml:space="preserve">ть </w:t>
            </w:r>
            <w:r>
              <w:rPr>
                <w:color w:val="000000"/>
                <w:sz w:val="24"/>
                <w:szCs w:val="24"/>
              </w:rPr>
              <w:t>ак</w:t>
            </w:r>
            <w:r w:rsidRPr="009A14CD">
              <w:rPr>
                <w:color w:val="000000"/>
                <w:sz w:val="24"/>
                <w:szCs w:val="24"/>
              </w:rPr>
              <w:t>ц</w:t>
            </w:r>
            <w:r>
              <w:rPr>
                <w:color w:val="000000"/>
                <w:sz w:val="24"/>
                <w:szCs w:val="24"/>
              </w:rPr>
              <w:t>е</w:t>
            </w:r>
            <w:r w:rsidRPr="009A14CD">
              <w:rPr>
                <w:color w:val="000000"/>
                <w:sz w:val="24"/>
                <w:szCs w:val="24"/>
              </w:rPr>
              <w:t>нт н</w:t>
            </w:r>
            <w:r>
              <w:rPr>
                <w:color w:val="000000"/>
                <w:sz w:val="24"/>
                <w:szCs w:val="24"/>
              </w:rPr>
              <w:t>а</w:t>
            </w:r>
            <w:r w:rsidRPr="009A14CD">
              <w:rPr>
                <w:color w:val="000000"/>
                <w:sz w:val="24"/>
                <w:szCs w:val="24"/>
              </w:rPr>
              <w:t xml:space="preserve"> т</w:t>
            </w:r>
            <w:r>
              <w:rPr>
                <w:color w:val="000000"/>
                <w:sz w:val="24"/>
                <w:szCs w:val="24"/>
              </w:rPr>
              <w:t>ом,</w:t>
            </w:r>
            <w:r w:rsidRPr="009A14CD">
              <w:rPr>
                <w:color w:val="000000"/>
                <w:sz w:val="24"/>
                <w:szCs w:val="24"/>
              </w:rPr>
              <w:t xml:space="preserve"> </w:t>
            </w:r>
            <w:r>
              <w:rPr>
                <w:color w:val="000000"/>
                <w:sz w:val="24"/>
                <w:szCs w:val="24"/>
              </w:rPr>
              <w:t>ч</w:t>
            </w:r>
            <w:r w:rsidRPr="009A14CD">
              <w:rPr>
                <w:color w:val="000000"/>
                <w:sz w:val="24"/>
                <w:szCs w:val="24"/>
              </w:rPr>
              <w:t>т</w:t>
            </w:r>
            <w:r>
              <w:rPr>
                <w:color w:val="000000"/>
                <w:sz w:val="24"/>
                <w:szCs w:val="24"/>
              </w:rPr>
              <w:t>о</w:t>
            </w:r>
            <w:r w:rsidRPr="009A14CD">
              <w:rPr>
                <w:color w:val="000000"/>
                <w:sz w:val="24"/>
                <w:szCs w:val="24"/>
              </w:rPr>
              <w:t xml:space="preserve"> </w:t>
            </w:r>
            <w:r>
              <w:rPr>
                <w:color w:val="000000"/>
                <w:sz w:val="24"/>
                <w:szCs w:val="24"/>
              </w:rPr>
              <w:t>рабо</w:t>
            </w:r>
            <w:r w:rsidRPr="009A14CD">
              <w:rPr>
                <w:color w:val="000000"/>
                <w:sz w:val="24"/>
                <w:szCs w:val="24"/>
              </w:rPr>
              <w:t>т</w:t>
            </w:r>
            <w:r>
              <w:rPr>
                <w:color w:val="000000"/>
                <w:sz w:val="24"/>
                <w:szCs w:val="24"/>
              </w:rPr>
              <w:t>ни</w:t>
            </w:r>
            <w:r w:rsidRPr="009A14CD">
              <w:rPr>
                <w:color w:val="000000"/>
                <w:sz w:val="24"/>
                <w:szCs w:val="24"/>
              </w:rPr>
              <w:t>к</w:t>
            </w:r>
            <w:r>
              <w:rPr>
                <w:color w:val="000000"/>
                <w:sz w:val="24"/>
                <w:szCs w:val="24"/>
              </w:rPr>
              <w:t>и</w:t>
            </w:r>
            <w:r w:rsidRPr="009A14CD">
              <w:rPr>
                <w:color w:val="000000"/>
                <w:sz w:val="24"/>
                <w:szCs w:val="24"/>
              </w:rPr>
              <w:t xml:space="preserve"> </w:t>
            </w:r>
            <w:r>
              <w:rPr>
                <w:color w:val="000000"/>
                <w:sz w:val="24"/>
                <w:szCs w:val="24"/>
              </w:rPr>
              <w:t>сельского</w:t>
            </w:r>
            <w:r w:rsidRPr="009A14CD">
              <w:rPr>
                <w:color w:val="000000"/>
                <w:sz w:val="24"/>
                <w:szCs w:val="24"/>
              </w:rPr>
              <w:t xml:space="preserve"> хоз</w:t>
            </w:r>
            <w:r>
              <w:rPr>
                <w:color w:val="000000"/>
                <w:sz w:val="24"/>
                <w:szCs w:val="24"/>
              </w:rPr>
              <w:t>я</w:t>
            </w:r>
            <w:r w:rsidRPr="009A14CD">
              <w:rPr>
                <w:color w:val="000000"/>
                <w:sz w:val="24"/>
                <w:szCs w:val="24"/>
              </w:rPr>
              <w:t>й</w:t>
            </w:r>
            <w:r>
              <w:rPr>
                <w:color w:val="000000"/>
                <w:sz w:val="24"/>
                <w:szCs w:val="24"/>
              </w:rPr>
              <w:t>ства</w:t>
            </w:r>
            <w:r w:rsidRPr="009A14CD">
              <w:rPr>
                <w:color w:val="000000"/>
                <w:sz w:val="24"/>
                <w:szCs w:val="24"/>
              </w:rPr>
              <w:t xml:space="preserve"> </w:t>
            </w:r>
            <w:r>
              <w:rPr>
                <w:color w:val="000000"/>
                <w:sz w:val="24"/>
                <w:szCs w:val="24"/>
              </w:rPr>
              <w:t>обес</w:t>
            </w:r>
            <w:r w:rsidRPr="009A14CD">
              <w:rPr>
                <w:color w:val="000000"/>
                <w:sz w:val="24"/>
                <w:szCs w:val="24"/>
              </w:rPr>
              <w:t>п</w:t>
            </w:r>
            <w:r>
              <w:rPr>
                <w:color w:val="000000"/>
                <w:sz w:val="24"/>
                <w:szCs w:val="24"/>
              </w:rPr>
              <w:t>еч</w:t>
            </w:r>
            <w:r w:rsidRPr="009A14CD">
              <w:rPr>
                <w:color w:val="000000"/>
                <w:sz w:val="24"/>
                <w:szCs w:val="24"/>
              </w:rPr>
              <w:t>и</w:t>
            </w:r>
            <w:r>
              <w:rPr>
                <w:color w:val="000000"/>
                <w:sz w:val="24"/>
                <w:szCs w:val="24"/>
              </w:rPr>
              <w:t>в</w:t>
            </w:r>
            <w:r w:rsidRPr="009A14CD">
              <w:rPr>
                <w:color w:val="000000"/>
                <w:sz w:val="24"/>
                <w:szCs w:val="24"/>
              </w:rPr>
              <w:t>аю</w:t>
            </w:r>
            <w:r>
              <w:rPr>
                <w:color w:val="000000"/>
                <w:sz w:val="24"/>
                <w:szCs w:val="24"/>
              </w:rPr>
              <w:t>т стр</w:t>
            </w:r>
            <w:r w:rsidRPr="009A14CD">
              <w:rPr>
                <w:color w:val="000000"/>
                <w:sz w:val="24"/>
                <w:szCs w:val="24"/>
              </w:rPr>
              <w:t>ан</w:t>
            </w:r>
            <w:r>
              <w:rPr>
                <w:color w:val="000000"/>
                <w:sz w:val="24"/>
                <w:szCs w:val="24"/>
              </w:rPr>
              <w:t>у</w:t>
            </w:r>
            <w:r w:rsidRPr="009A14CD">
              <w:rPr>
                <w:color w:val="000000"/>
                <w:sz w:val="24"/>
                <w:szCs w:val="24"/>
              </w:rPr>
              <w:t xml:space="preserve"> </w:t>
            </w:r>
            <w:r>
              <w:rPr>
                <w:color w:val="000000"/>
                <w:sz w:val="24"/>
                <w:szCs w:val="24"/>
              </w:rPr>
              <w:t>про</w:t>
            </w:r>
            <w:r w:rsidRPr="009A14CD">
              <w:rPr>
                <w:color w:val="000000"/>
                <w:sz w:val="24"/>
                <w:szCs w:val="24"/>
              </w:rPr>
              <w:t>ду</w:t>
            </w:r>
            <w:r>
              <w:rPr>
                <w:color w:val="000000"/>
                <w:sz w:val="24"/>
                <w:szCs w:val="24"/>
              </w:rPr>
              <w:t>к</w:t>
            </w:r>
            <w:r w:rsidRPr="009A14CD">
              <w:rPr>
                <w:color w:val="000000"/>
                <w:sz w:val="24"/>
                <w:szCs w:val="24"/>
              </w:rPr>
              <w:t>т</w:t>
            </w:r>
            <w:r>
              <w:rPr>
                <w:color w:val="000000"/>
                <w:sz w:val="24"/>
                <w:szCs w:val="24"/>
              </w:rPr>
              <w:t xml:space="preserve">ами </w:t>
            </w:r>
            <w:r w:rsidRPr="009A14CD">
              <w:rPr>
                <w:color w:val="000000"/>
                <w:sz w:val="24"/>
                <w:szCs w:val="24"/>
              </w:rPr>
              <w:t>пит</w:t>
            </w:r>
            <w:r>
              <w:rPr>
                <w:color w:val="000000"/>
                <w:sz w:val="24"/>
                <w:szCs w:val="24"/>
              </w:rPr>
              <w:t>ан</w:t>
            </w:r>
            <w:r w:rsidRPr="009A14CD">
              <w:rPr>
                <w:color w:val="000000"/>
                <w:sz w:val="24"/>
                <w:szCs w:val="24"/>
              </w:rPr>
              <w:t>и</w:t>
            </w:r>
            <w:r>
              <w:rPr>
                <w:color w:val="000000"/>
                <w:sz w:val="24"/>
                <w:szCs w:val="24"/>
              </w:rPr>
              <w:t>я (мя</w:t>
            </w:r>
            <w:r w:rsidRPr="009A14CD">
              <w:rPr>
                <w:color w:val="000000"/>
                <w:sz w:val="24"/>
                <w:szCs w:val="24"/>
              </w:rPr>
              <w:t>с</w:t>
            </w:r>
            <w:r>
              <w:rPr>
                <w:color w:val="000000"/>
                <w:sz w:val="24"/>
                <w:szCs w:val="24"/>
              </w:rPr>
              <w:t xml:space="preserve">о, </w:t>
            </w:r>
            <w:r w:rsidRPr="009A14CD">
              <w:rPr>
                <w:color w:val="000000"/>
                <w:sz w:val="24"/>
                <w:szCs w:val="24"/>
              </w:rPr>
              <w:t>мук</w:t>
            </w:r>
            <w:r>
              <w:rPr>
                <w:color w:val="000000"/>
                <w:sz w:val="24"/>
                <w:szCs w:val="24"/>
              </w:rPr>
              <w:t>а, мол</w:t>
            </w:r>
            <w:r w:rsidRPr="009A14CD">
              <w:rPr>
                <w:color w:val="000000"/>
                <w:sz w:val="24"/>
                <w:szCs w:val="24"/>
              </w:rPr>
              <w:t>о</w:t>
            </w:r>
            <w:r>
              <w:rPr>
                <w:color w:val="000000"/>
                <w:sz w:val="24"/>
                <w:szCs w:val="24"/>
              </w:rPr>
              <w:t>ко, я</w:t>
            </w:r>
            <w:r w:rsidRPr="009A14CD">
              <w:rPr>
                <w:color w:val="000000"/>
                <w:sz w:val="24"/>
                <w:szCs w:val="24"/>
              </w:rPr>
              <w:t>йц</w:t>
            </w:r>
            <w:r>
              <w:rPr>
                <w:color w:val="000000"/>
                <w:sz w:val="24"/>
                <w:szCs w:val="24"/>
              </w:rPr>
              <w:t xml:space="preserve">а </w:t>
            </w:r>
            <w:r w:rsidRPr="009A14CD">
              <w:rPr>
                <w:color w:val="000000"/>
                <w:sz w:val="24"/>
                <w:szCs w:val="24"/>
              </w:rPr>
              <w:t xml:space="preserve">и </w:t>
            </w:r>
            <w:r>
              <w:rPr>
                <w:color w:val="000000"/>
                <w:sz w:val="24"/>
                <w:szCs w:val="24"/>
              </w:rPr>
              <w:t>т.д.</w:t>
            </w:r>
            <w:r w:rsidRPr="009A14CD">
              <w:rPr>
                <w:color w:val="000000"/>
                <w:sz w:val="24"/>
                <w:szCs w:val="24"/>
              </w:rPr>
              <w:t>)</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Об</w:t>
            </w:r>
            <w:r w:rsidRPr="009A14CD">
              <w:rPr>
                <w:color w:val="000000"/>
                <w:sz w:val="24"/>
                <w:szCs w:val="24"/>
              </w:rPr>
              <w:t>су</w:t>
            </w:r>
            <w:r>
              <w:rPr>
                <w:color w:val="000000"/>
                <w:sz w:val="24"/>
                <w:szCs w:val="24"/>
              </w:rPr>
              <w:t>д</w:t>
            </w:r>
            <w:r w:rsidRPr="009A14CD">
              <w:rPr>
                <w:color w:val="000000"/>
                <w:sz w:val="24"/>
                <w:szCs w:val="24"/>
              </w:rPr>
              <w:t>ит</w:t>
            </w:r>
            <w:r>
              <w:rPr>
                <w:color w:val="000000"/>
                <w:sz w:val="24"/>
                <w:szCs w:val="24"/>
              </w:rPr>
              <w:t>ь</w:t>
            </w:r>
            <w:r w:rsidRPr="009A14CD">
              <w:rPr>
                <w:color w:val="000000"/>
                <w:sz w:val="24"/>
                <w:szCs w:val="24"/>
              </w:rPr>
              <w:t xml:space="preserve"> п</w:t>
            </w:r>
            <w:r>
              <w:rPr>
                <w:color w:val="000000"/>
                <w:sz w:val="24"/>
                <w:szCs w:val="24"/>
              </w:rPr>
              <w:t>оговор</w:t>
            </w:r>
            <w:r w:rsidRPr="009A14CD">
              <w:rPr>
                <w:color w:val="000000"/>
                <w:sz w:val="24"/>
                <w:szCs w:val="24"/>
              </w:rPr>
              <w:t>к</w:t>
            </w:r>
            <w:r>
              <w:rPr>
                <w:color w:val="000000"/>
                <w:sz w:val="24"/>
                <w:szCs w:val="24"/>
              </w:rPr>
              <w:t>у</w:t>
            </w:r>
            <w:r w:rsidRPr="009A14CD">
              <w:rPr>
                <w:color w:val="000000"/>
                <w:sz w:val="24"/>
                <w:szCs w:val="24"/>
              </w:rPr>
              <w:t xml:space="preserve"> «Без тру</w:t>
            </w:r>
            <w:r>
              <w:rPr>
                <w:color w:val="000000"/>
                <w:sz w:val="24"/>
                <w:szCs w:val="24"/>
              </w:rPr>
              <w:t>д</w:t>
            </w:r>
            <w:r w:rsidRPr="009A14CD">
              <w:rPr>
                <w:color w:val="000000"/>
                <w:sz w:val="24"/>
                <w:szCs w:val="24"/>
              </w:rPr>
              <w:t>а</w:t>
            </w:r>
            <w:r>
              <w:rPr>
                <w:color w:val="000000"/>
                <w:sz w:val="24"/>
                <w:szCs w:val="24"/>
              </w:rPr>
              <w:t>,</w:t>
            </w:r>
            <w:r w:rsidRPr="009A14CD">
              <w:rPr>
                <w:color w:val="000000"/>
                <w:sz w:val="24"/>
                <w:szCs w:val="24"/>
              </w:rPr>
              <w:t xml:space="preserve"> н</w:t>
            </w:r>
            <w:r>
              <w:rPr>
                <w:color w:val="000000"/>
                <w:sz w:val="24"/>
                <w:szCs w:val="24"/>
              </w:rPr>
              <w:t>е</w:t>
            </w:r>
            <w:r w:rsidRPr="009A14CD">
              <w:rPr>
                <w:color w:val="000000"/>
                <w:sz w:val="24"/>
                <w:szCs w:val="24"/>
              </w:rPr>
              <w:t xml:space="preserve"> </w:t>
            </w:r>
            <w:r>
              <w:rPr>
                <w:color w:val="000000"/>
                <w:sz w:val="24"/>
                <w:szCs w:val="24"/>
              </w:rPr>
              <w:t>вылови</w:t>
            </w:r>
            <w:r w:rsidRPr="009A14CD">
              <w:rPr>
                <w:color w:val="000000"/>
                <w:sz w:val="24"/>
                <w:szCs w:val="24"/>
              </w:rPr>
              <w:t xml:space="preserve">шь </w:t>
            </w:r>
            <w:r>
              <w:rPr>
                <w:color w:val="000000"/>
                <w:sz w:val="24"/>
                <w:szCs w:val="24"/>
              </w:rPr>
              <w:t>и</w:t>
            </w:r>
            <w:r w:rsidRPr="009A14CD">
              <w:rPr>
                <w:color w:val="000000"/>
                <w:sz w:val="24"/>
                <w:szCs w:val="24"/>
              </w:rPr>
              <w:t xml:space="preserve"> </w:t>
            </w:r>
            <w:r>
              <w:rPr>
                <w:color w:val="000000"/>
                <w:sz w:val="24"/>
                <w:szCs w:val="24"/>
              </w:rPr>
              <w:t>рыб</w:t>
            </w:r>
            <w:r w:rsidRPr="009A14CD">
              <w:rPr>
                <w:color w:val="000000"/>
                <w:sz w:val="24"/>
                <w:szCs w:val="24"/>
              </w:rPr>
              <w:t>к</w:t>
            </w:r>
            <w:r>
              <w:rPr>
                <w:color w:val="000000"/>
                <w:sz w:val="24"/>
                <w:szCs w:val="24"/>
              </w:rPr>
              <w:t>у</w:t>
            </w:r>
            <w:r w:rsidRPr="009A14CD">
              <w:rPr>
                <w:color w:val="000000"/>
                <w:sz w:val="24"/>
                <w:szCs w:val="24"/>
              </w:rPr>
              <w:t xml:space="preserve"> из пруда»</w:t>
            </w:r>
            <w:r>
              <w:rPr>
                <w:color w:val="000000"/>
                <w:sz w:val="24"/>
                <w:szCs w:val="24"/>
              </w:rPr>
              <w:t>.</w:t>
            </w:r>
            <w:r w:rsidRPr="009A14CD">
              <w:rPr>
                <w:color w:val="000000"/>
                <w:sz w:val="24"/>
                <w:szCs w:val="24"/>
              </w:rPr>
              <w:t xml:space="preserve"> У</w:t>
            </w:r>
            <w:r>
              <w:rPr>
                <w:color w:val="000000"/>
                <w:sz w:val="24"/>
                <w:szCs w:val="24"/>
              </w:rPr>
              <w:t>ч</w:t>
            </w:r>
            <w:r w:rsidRPr="009A14CD">
              <w:rPr>
                <w:color w:val="000000"/>
                <w:sz w:val="24"/>
                <w:szCs w:val="24"/>
              </w:rPr>
              <w:t>и</w:t>
            </w:r>
            <w:r>
              <w:rPr>
                <w:color w:val="000000"/>
                <w:sz w:val="24"/>
                <w:szCs w:val="24"/>
              </w:rPr>
              <w:t>т</w:t>
            </w:r>
            <w:r w:rsidRPr="009A14CD">
              <w:rPr>
                <w:color w:val="000000"/>
                <w:sz w:val="24"/>
                <w:szCs w:val="24"/>
              </w:rPr>
              <w:t>ь</w:t>
            </w:r>
            <w:r>
              <w:rPr>
                <w:color w:val="000000"/>
                <w:sz w:val="24"/>
                <w:szCs w:val="24"/>
              </w:rPr>
              <w:t xml:space="preserve"> </w:t>
            </w:r>
            <w:r w:rsidRPr="009A14CD">
              <w:rPr>
                <w:color w:val="000000"/>
                <w:sz w:val="24"/>
                <w:szCs w:val="24"/>
              </w:rPr>
              <w:t>у</w:t>
            </w:r>
            <w:r>
              <w:rPr>
                <w:color w:val="000000"/>
                <w:sz w:val="24"/>
                <w:szCs w:val="24"/>
              </w:rPr>
              <w:t>в</w:t>
            </w:r>
            <w:r w:rsidRPr="009A14CD">
              <w:rPr>
                <w:color w:val="000000"/>
                <w:sz w:val="24"/>
                <w:szCs w:val="24"/>
              </w:rPr>
              <w:t>а</w:t>
            </w:r>
            <w:r>
              <w:rPr>
                <w:color w:val="000000"/>
                <w:sz w:val="24"/>
                <w:szCs w:val="24"/>
              </w:rPr>
              <w:t>жа</w:t>
            </w:r>
            <w:r w:rsidRPr="009A14CD">
              <w:rPr>
                <w:color w:val="000000"/>
                <w:sz w:val="24"/>
                <w:szCs w:val="24"/>
              </w:rPr>
              <w:t>т</w:t>
            </w:r>
            <w:r>
              <w:rPr>
                <w:color w:val="000000"/>
                <w:sz w:val="24"/>
                <w:szCs w:val="24"/>
              </w:rPr>
              <w:t>ь л</w:t>
            </w:r>
            <w:r w:rsidRPr="009A14CD">
              <w:rPr>
                <w:color w:val="000000"/>
                <w:sz w:val="24"/>
                <w:szCs w:val="24"/>
              </w:rPr>
              <w:t>ю</w:t>
            </w:r>
            <w:r>
              <w:rPr>
                <w:color w:val="000000"/>
                <w:sz w:val="24"/>
                <w:szCs w:val="24"/>
              </w:rPr>
              <w:t>де</w:t>
            </w:r>
            <w:r w:rsidRPr="009A14CD">
              <w:rPr>
                <w:color w:val="000000"/>
                <w:sz w:val="24"/>
                <w:szCs w:val="24"/>
              </w:rPr>
              <w:t>й</w:t>
            </w:r>
            <w:r>
              <w:rPr>
                <w:color w:val="000000"/>
                <w:sz w:val="24"/>
                <w:szCs w:val="24"/>
              </w:rPr>
              <w:t>,</w:t>
            </w:r>
            <w:r w:rsidRPr="009A14CD">
              <w:rPr>
                <w:color w:val="000000"/>
                <w:sz w:val="24"/>
                <w:szCs w:val="24"/>
              </w:rPr>
              <w:t xml:space="preserve"> ум</w:t>
            </w:r>
            <w:r>
              <w:rPr>
                <w:color w:val="000000"/>
                <w:sz w:val="24"/>
                <w:szCs w:val="24"/>
              </w:rPr>
              <w:t>е</w:t>
            </w:r>
            <w:r w:rsidRPr="009A14CD">
              <w:rPr>
                <w:color w:val="000000"/>
                <w:sz w:val="24"/>
                <w:szCs w:val="24"/>
              </w:rPr>
              <w:t>ющи</w:t>
            </w:r>
            <w:r>
              <w:rPr>
                <w:color w:val="000000"/>
                <w:sz w:val="24"/>
                <w:szCs w:val="24"/>
              </w:rPr>
              <w:t xml:space="preserve">х </w:t>
            </w:r>
            <w:r w:rsidRPr="009A14CD">
              <w:rPr>
                <w:color w:val="000000"/>
                <w:sz w:val="24"/>
                <w:szCs w:val="24"/>
              </w:rPr>
              <w:t>тру</w:t>
            </w:r>
            <w:r>
              <w:rPr>
                <w:color w:val="000000"/>
                <w:sz w:val="24"/>
                <w:szCs w:val="24"/>
              </w:rPr>
              <w:t>ди</w:t>
            </w:r>
            <w:r w:rsidRPr="009A14CD">
              <w:rPr>
                <w:color w:val="000000"/>
                <w:sz w:val="24"/>
                <w:szCs w:val="24"/>
              </w:rPr>
              <w:t>т</w:t>
            </w:r>
            <w:r>
              <w:rPr>
                <w:color w:val="000000"/>
                <w:sz w:val="24"/>
                <w:szCs w:val="24"/>
              </w:rPr>
              <w:t>ься и</w:t>
            </w:r>
            <w:r w:rsidRPr="009A14CD">
              <w:rPr>
                <w:color w:val="000000"/>
                <w:sz w:val="24"/>
                <w:szCs w:val="24"/>
              </w:rPr>
              <w:t xml:space="preserve"> </w:t>
            </w:r>
            <w:r>
              <w:rPr>
                <w:color w:val="000000"/>
                <w:sz w:val="24"/>
                <w:szCs w:val="24"/>
              </w:rPr>
              <w:t>ч</w:t>
            </w:r>
            <w:r w:rsidRPr="009A14CD">
              <w:rPr>
                <w:color w:val="000000"/>
                <w:sz w:val="24"/>
                <w:szCs w:val="24"/>
              </w:rPr>
              <w:t>е</w:t>
            </w:r>
            <w:r>
              <w:rPr>
                <w:color w:val="000000"/>
                <w:sz w:val="24"/>
                <w:szCs w:val="24"/>
              </w:rPr>
              <w:t>с</w:t>
            </w:r>
            <w:r w:rsidRPr="009A14CD">
              <w:rPr>
                <w:color w:val="000000"/>
                <w:sz w:val="24"/>
                <w:szCs w:val="24"/>
              </w:rPr>
              <w:t>т</w:t>
            </w:r>
            <w:r>
              <w:rPr>
                <w:color w:val="000000"/>
                <w:sz w:val="24"/>
                <w:szCs w:val="24"/>
              </w:rPr>
              <w:t xml:space="preserve">но </w:t>
            </w:r>
            <w:r w:rsidRPr="009A14CD">
              <w:rPr>
                <w:color w:val="000000"/>
                <w:sz w:val="24"/>
                <w:szCs w:val="24"/>
              </w:rPr>
              <w:t>з</w:t>
            </w:r>
            <w:r>
              <w:rPr>
                <w:color w:val="000000"/>
                <w:sz w:val="24"/>
                <w:szCs w:val="24"/>
              </w:rPr>
              <w:t>араб</w:t>
            </w:r>
            <w:r w:rsidRPr="009A14CD">
              <w:rPr>
                <w:color w:val="000000"/>
                <w:sz w:val="24"/>
                <w:szCs w:val="24"/>
              </w:rPr>
              <w:t>ат</w:t>
            </w:r>
            <w:r>
              <w:rPr>
                <w:color w:val="000000"/>
                <w:sz w:val="24"/>
                <w:szCs w:val="24"/>
              </w:rPr>
              <w:t>ы</w:t>
            </w:r>
            <w:r w:rsidRPr="009A14CD">
              <w:rPr>
                <w:color w:val="000000"/>
                <w:sz w:val="24"/>
                <w:szCs w:val="24"/>
              </w:rPr>
              <w:t>в</w:t>
            </w:r>
            <w:r>
              <w:rPr>
                <w:color w:val="000000"/>
                <w:sz w:val="24"/>
                <w:szCs w:val="24"/>
              </w:rPr>
              <w:t>ат</w:t>
            </w:r>
            <w:r w:rsidRPr="009A14CD">
              <w:rPr>
                <w:color w:val="000000"/>
                <w:sz w:val="24"/>
                <w:szCs w:val="24"/>
              </w:rPr>
              <w:t>ь</w:t>
            </w:r>
            <w:r>
              <w:rPr>
                <w:color w:val="000000"/>
                <w:sz w:val="24"/>
                <w:szCs w:val="24"/>
              </w:rPr>
              <w:t xml:space="preserve"> де</w:t>
            </w:r>
            <w:r w:rsidRPr="009A14CD">
              <w:rPr>
                <w:color w:val="000000"/>
                <w:sz w:val="24"/>
                <w:szCs w:val="24"/>
              </w:rPr>
              <w:t>ньги</w:t>
            </w:r>
            <w:r>
              <w:rPr>
                <w:color w:val="000000"/>
                <w:sz w:val="24"/>
                <w:szCs w:val="24"/>
              </w:rPr>
              <w:t>.</w:t>
            </w:r>
            <w:r w:rsidRPr="009A14CD">
              <w:rPr>
                <w:color w:val="000000"/>
                <w:sz w:val="24"/>
                <w:szCs w:val="24"/>
              </w:rPr>
              <w:t xml:space="preserve"> </w:t>
            </w:r>
            <w:r>
              <w:rPr>
                <w:color w:val="000000"/>
                <w:sz w:val="24"/>
                <w:szCs w:val="24"/>
              </w:rPr>
              <w:t>С</w:t>
            </w:r>
            <w:r w:rsidRPr="009A14CD">
              <w:rPr>
                <w:color w:val="000000"/>
                <w:sz w:val="24"/>
                <w:szCs w:val="24"/>
              </w:rPr>
              <w:t>ю</w:t>
            </w:r>
            <w:r>
              <w:rPr>
                <w:color w:val="000000"/>
                <w:sz w:val="24"/>
                <w:szCs w:val="24"/>
              </w:rPr>
              <w:t>же</w:t>
            </w:r>
            <w:r w:rsidRPr="009A14CD">
              <w:rPr>
                <w:color w:val="000000"/>
                <w:sz w:val="24"/>
                <w:szCs w:val="24"/>
              </w:rPr>
              <w:t>т</w:t>
            </w:r>
            <w:r>
              <w:rPr>
                <w:color w:val="000000"/>
                <w:sz w:val="24"/>
                <w:szCs w:val="24"/>
              </w:rPr>
              <w:t>н</w:t>
            </w:r>
            <w:r w:rsidRPr="009A14CD">
              <w:rPr>
                <w:color w:val="000000"/>
                <w:sz w:val="24"/>
                <w:szCs w:val="24"/>
              </w:rPr>
              <w:t>о</w:t>
            </w:r>
            <w:r>
              <w:rPr>
                <w:color w:val="000000"/>
                <w:sz w:val="24"/>
                <w:szCs w:val="24"/>
              </w:rPr>
              <w:t>-ролев</w:t>
            </w:r>
            <w:r w:rsidRPr="009A14CD">
              <w:rPr>
                <w:color w:val="000000"/>
                <w:sz w:val="24"/>
                <w:szCs w:val="24"/>
              </w:rPr>
              <w:t>а</w:t>
            </w:r>
            <w:r>
              <w:rPr>
                <w:color w:val="000000"/>
                <w:sz w:val="24"/>
                <w:szCs w:val="24"/>
              </w:rPr>
              <w:t xml:space="preserve">я </w:t>
            </w:r>
            <w:r w:rsidRPr="009A14CD">
              <w:rPr>
                <w:color w:val="000000"/>
                <w:sz w:val="24"/>
                <w:szCs w:val="24"/>
              </w:rPr>
              <w:t>и</w:t>
            </w:r>
            <w:r>
              <w:rPr>
                <w:color w:val="000000"/>
                <w:sz w:val="24"/>
                <w:szCs w:val="24"/>
              </w:rPr>
              <w:t xml:space="preserve">гра </w:t>
            </w:r>
            <w:r w:rsidRPr="009A14CD">
              <w:rPr>
                <w:color w:val="000000"/>
                <w:sz w:val="24"/>
                <w:szCs w:val="24"/>
              </w:rPr>
              <w:t>«П</w:t>
            </w:r>
            <w:r>
              <w:rPr>
                <w:color w:val="000000"/>
                <w:sz w:val="24"/>
                <w:szCs w:val="24"/>
              </w:rPr>
              <w:t>ро</w:t>
            </w:r>
            <w:r w:rsidRPr="009A14CD">
              <w:rPr>
                <w:color w:val="000000"/>
                <w:sz w:val="24"/>
                <w:szCs w:val="24"/>
              </w:rPr>
              <w:t>ду</w:t>
            </w:r>
            <w:r>
              <w:rPr>
                <w:color w:val="000000"/>
                <w:sz w:val="24"/>
                <w:szCs w:val="24"/>
              </w:rPr>
              <w:t>к</w:t>
            </w:r>
            <w:r w:rsidRPr="009A14CD">
              <w:rPr>
                <w:color w:val="000000"/>
                <w:sz w:val="24"/>
                <w:szCs w:val="24"/>
              </w:rPr>
              <w:t>т</w:t>
            </w:r>
            <w:r>
              <w:rPr>
                <w:color w:val="000000"/>
                <w:sz w:val="24"/>
                <w:szCs w:val="24"/>
              </w:rPr>
              <w:t>овый м</w:t>
            </w:r>
            <w:r w:rsidRPr="009A14CD">
              <w:rPr>
                <w:color w:val="000000"/>
                <w:sz w:val="24"/>
                <w:szCs w:val="24"/>
              </w:rPr>
              <w:t>а</w:t>
            </w:r>
            <w:r>
              <w:rPr>
                <w:color w:val="000000"/>
                <w:sz w:val="24"/>
                <w:szCs w:val="24"/>
              </w:rPr>
              <w:t>га</w:t>
            </w:r>
            <w:r w:rsidRPr="009A14CD">
              <w:rPr>
                <w:color w:val="000000"/>
                <w:sz w:val="24"/>
                <w:szCs w:val="24"/>
              </w:rPr>
              <w:t>зин»</w:t>
            </w:r>
            <w:r>
              <w:rPr>
                <w:color w:val="000000"/>
                <w:sz w:val="24"/>
                <w:szCs w:val="24"/>
              </w:rPr>
              <w:t>.</w:t>
            </w:r>
          </w:p>
          <w:p w:rsidR="00E17574" w:rsidRDefault="00E17574" w:rsidP="00E17574">
            <w:pPr>
              <w:spacing w:before="1"/>
              <w:ind w:left="107" w:right="-20"/>
              <w:rPr>
                <w:color w:val="000000"/>
                <w:sz w:val="24"/>
                <w:szCs w:val="24"/>
              </w:rPr>
            </w:pPr>
            <w:r w:rsidRPr="009A14CD">
              <w:rPr>
                <w:color w:val="000000"/>
                <w:sz w:val="24"/>
                <w:szCs w:val="24"/>
              </w:rPr>
              <w:t>Основные понятия</w:t>
            </w:r>
            <w:r>
              <w:rPr>
                <w:color w:val="000000"/>
                <w:sz w:val="24"/>
                <w:szCs w:val="24"/>
              </w:rPr>
              <w:t xml:space="preserve">: </w:t>
            </w:r>
            <w:r w:rsidRPr="009A14CD">
              <w:rPr>
                <w:color w:val="000000"/>
                <w:sz w:val="24"/>
                <w:szCs w:val="24"/>
              </w:rPr>
              <w:t>тру</w:t>
            </w:r>
            <w:r>
              <w:rPr>
                <w:color w:val="000000"/>
                <w:sz w:val="24"/>
                <w:szCs w:val="24"/>
              </w:rPr>
              <w:t>д, р</w:t>
            </w:r>
            <w:r w:rsidRPr="009A14CD">
              <w:rPr>
                <w:color w:val="000000"/>
                <w:sz w:val="24"/>
                <w:szCs w:val="24"/>
              </w:rPr>
              <w:t>а</w:t>
            </w:r>
            <w:r>
              <w:rPr>
                <w:color w:val="000000"/>
                <w:sz w:val="24"/>
                <w:szCs w:val="24"/>
              </w:rPr>
              <w:t>бо</w:t>
            </w:r>
            <w:r w:rsidRPr="009A14CD">
              <w:rPr>
                <w:color w:val="000000"/>
                <w:sz w:val="24"/>
                <w:szCs w:val="24"/>
              </w:rPr>
              <w:t>т</w:t>
            </w:r>
            <w:r>
              <w:rPr>
                <w:color w:val="000000"/>
                <w:sz w:val="24"/>
                <w:szCs w:val="24"/>
              </w:rPr>
              <w:t xml:space="preserve">а, </w:t>
            </w:r>
            <w:r w:rsidRPr="009A14CD">
              <w:rPr>
                <w:color w:val="000000"/>
                <w:sz w:val="24"/>
                <w:szCs w:val="24"/>
              </w:rPr>
              <w:t>п</w:t>
            </w:r>
            <w:r>
              <w:rPr>
                <w:color w:val="000000"/>
                <w:sz w:val="24"/>
                <w:szCs w:val="24"/>
              </w:rPr>
              <w:t>ро</w:t>
            </w:r>
            <w:r w:rsidRPr="009A14CD">
              <w:rPr>
                <w:color w:val="000000"/>
                <w:sz w:val="24"/>
                <w:szCs w:val="24"/>
              </w:rPr>
              <w:t>ду</w:t>
            </w:r>
            <w:r>
              <w:rPr>
                <w:color w:val="000000"/>
                <w:sz w:val="24"/>
                <w:szCs w:val="24"/>
              </w:rPr>
              <w:t>к</w:t>
            </w:r>
            <w:r w:rsidRPr="009A14CD">
              <w:rPr>
                <w:color w:val="000000"/>
                <w:sz w:val="24"/>
                <w:szCs w:val="24"/>
              </w:rPr>
              <w:t>т</w:t>
            </w:r>
            <w:r>
              <w:rPr>
                <w:color w:val="000000"/>
                <w:sz w:val="24"/>
                <w:szCs w:val="24"/>
              </w:rPr>
              <w:t xml:space="preserve">ы </w:t>
            </w:r>
            <w:r w:rsidRPr="009A14CD">
              <w:rPr>
                <w:color w:val="000000"/>
                <w:sz w:val="24"/>
                <w:szCs w:val="24"/>
              </w:rPr>
              <w:t>тру</w:t>
            </w:r>
            <w:r>
              <w:rPr>
                <w:color w:val="000000"/>
                <w:sz w:val="24"/>
                <w:szCs w:val="24"/>
              </w:rPr>
              <w:t>да</w:t>
            </w:r>
          </w:p>
        </w:tc>
        <w:tc>
          <w:tcPr>
            <w:tcW w:w="23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Подобрат</w:t>
            </w:r>
            <w:r w:rsidRPr="009A14CD">
              <w:rPr>
                <w:color w:val="000000"/>
                <w:sz w:val="24"/>
                <w:szCs w:val="24"/>
              </w:rPr>
              <w:t>ь</w:t>
            </w:r>
            <w:r>
              <w:rPr>
                <w:color w:val="000000"/>
                <w:sz w:val="24"/>
                <w:szCs w:val="24"/>
              </w:rPr>
              <w:t xml:space="preserve"> карт</w:t>
            </w:r>
            <w:r w:rsidRPr="009A14CD">
              <w:rPr>
                <w:color w:val="000000"/>
                <w:sz w:val="24"/>
                <w:szCs w:val="24"/>
              </w:rPr>
              <w:t>ин</w:t>
            </w:r>
            <w:r>
              <w:rPr>
                <w:color w:val="000000"/>
                <w:sz w:val="24"/>
                <w:szCs w:val="24"/>
              </w:rPr>
              <w:t>к</w:t>
            </w:r>
            <w:r w:rsidRPr="009A14CD">
              <w:rPr>
                <w:color w:val="000000"/>
                <w:sz w:val="24"/>
                <w:szCs w:val="24"/>
              </w:rPr>
              <w:t>и</w:t>
            </w:r>
            <w:r>
              <w:rPr>
                <w:color w:val="000000"/>
                <w:sz w:val="24"/>
                <w:szCs w:val="24"/>
              </w:rPr>
              <w:t xml:space="preserve"> с </w:t>
            </w:r>
            <w:r w:rsidRPr="009A14CD">
              <w:rPr>
                <w:color w:val="000000"/>
                <w:sz w:val="24"/>
                <w:szCs w:val="24"/>
              </w:rPr>
              <w:t>из</w:t>
            </w:r>
            <w:r>
              <w:rPr>
                <w:color w:val="000000"/>
                <w:sz w:val="24"/>
                <w:szCs w:val="24"/>
              </w:rPr>
              <w:t>ображе</w:t>
            </w:r>
            <w:r w:rsidRPr="009A14CD">
              <w:rPr>
                <w:color w:val="000000"/>
                <w:sz w:val="24"/>
                <w:szCs w:val="24"/>
              </w:rPr>
              <w:t>ни</w:t>
            </w:r>
            <w:r>
              <w:rPr>
                <w:color w:val="000000"/>
                <w:sz w:val="24"/>
                <w:szCs w:val="24"/>
              </w:rPr>
              <w:t xml:space="preserve">ем        </w:t>
            </w:r>
            <w:r w:rsidRPr="009A14CD">
              <w:rPr>
                <w:color w:val="000000"/>
                <w:sz w:val="24"/>
                <w:szCs w:val="24"/>
              </w:rPr>
              <w:t xml:space="preserve"> </w:t>
            </w:r>
            <w:r>
              <w:rPr>
                <w:color w:val="000000"/>
                <w:sz w:val="24"/>
                <w:szCs w:val="24"/>
              </w:rPr>
              <w:t>р</w:t>
            </w:r>
            <w:r w:rsidRPr="009A14CD">
              <w:rPr>
                <w:color w:val="000000"/>
                <w:sz w:val="24"/>
                <w:szCs w:val="24"/>
              </w:rPr>
              <w:t>а</w:t>
            </w:r>
            <w:r>
              <w:rPr>
                <w:color w:val="000000"/>
                <w:sz w:val="24"/>
                <w:szCs w:val="24"/>
              </w:rPr>
              <w:t>бот</w:t>
            </w:r>
            <w:r w:rsidRPr="009A14CD">
              <w:rPr>
                <w:color w:val="000000"/>
                <w:sz w:val="24"/>
                <w:szCs w:val="24"/>
              </w:rPr>
              <w:t>ни</w:t>
            </w:r>
            <w:r>
              <w:rPr>
                <w:color w:val="000000"/>
                <w:sz w:val="24"/>
                <w:szCs w:val="24"/>
              </w:rPr>
              <w:t>ков с</w:t>
            </w:r>
            <w:r w:rsidRPr="009A14CD">
              <w:rPr>
                <w:color w:val="000000"/>
                <w:sz w:val="24"/>
                <w:szCs w:val="24"/>
              </w:rPr>
              <w:t>ель</w:t>
            </w:r>
            <w:r>
              <w:rPr>
                <w:color w:val="000000"/>
                <w:sz w:val="24"/>
                <w:szCs w:val="24"/>
              </w:rPr>
              <w:t>ско</w:t>
            </w:r>
            <w:r w:rsidRPr="009A14CD">
              <w:rPr>
                <w:color w:val="000000"/>
                <w:sz w:val="24"/>
                <w:szCs w:val="24"/>
              </w:rPr>
              <w:t>г</w:t>
            </w:r>
            <w:r>
              <w:rPr>
                <w:color w:val="000000"/>
                <w:sz w:val="24"/>
                <w:szCs w:val="24"/>
              </w:rPr>
              <w:t>о</w:t>
            </w:r>
            <w:r w:rsidRPr="009A14CD">
              <w:rPr>
                <w:color w:val="000000"/>
                <w:sz w:val="24"/>
                <w:szCs w:val="24"/>
              </w:rPr>
              <w:t xml:space="preserve"> х</w:t>
            </w:r>
            <w:r>
              <w:rPr>
                <w:color w:val="000000"/>
                <w:sz w:val="24"/>
                <w:szCs w:val="24"/>
              </w:rPr>
              <w:t>о</w:t>
            </w:r>
            <w:r w:rsidRPr="009A14CD">
              <w:rPr>
                <w:color w:val="000000"/>
                <w:sz w:val="24"/>
                <w:szCs w:val="24"/>
              </w:rPr>
              <w:t>зяй</w:t>
            </w:r>
            <w:r>
              <w:rPr>
                <w:color w:val="000000"/>
                <w:sz w:val="24"/>
                <w:szCs w:val="24"/>
              </w:rPr>
              <w:t>ств</w:t>
            </w:r>
            <w:r w:rsidRPr="009A14CD">
              <w:rPr>
                <w:color w:val="000000"/>
                <w:sz w:val="24"/>
                <w:szCs w:val="24"/>
              </w:rPr>
              <w:t>а</w:t>
            </w:r>
            <w:r>
              <w:rPr>
                <w:color w:val="000000"/>
                <w:sz w:val="24"/>
                <w:szCs w:val="24"/>
              </w:rPr>
              <w:t>,</w:t>
            </w:r>
            <w:r w:rsidRPr="009A14CD">
              <w:rPr>
                <w:color w:val="000000"/>
                <w:sz w:val="24"/>
                <w:szCs w:val="24"/>
              </w:rPr>
              <w:t xml:space="preserve"> </w:t>
            </w:r>
            <w:r>
              <w:rPr>
                <w:color w:val="000000"/>
                <w:sz w:val="24"/>
                <w:szCs w:val="24"/>
              </w:rPr>
              <w:t>в</w:t>
            </w:r>
            <w:r w:rsidRPr="009A14CD">
              <w:rPr>
                <w:color w:val="000000"/>
                <w:sz w:val="24"/>
                <w:szCs w:val="24"/>
              </w:rPr>
              <w:t>и</w:t>
            </w:r>
            <w:r>
              <w:rPr>
                <w:color w:val="000000"/>
                <w:sz w:val="24"/>
                <w:szCs w:val="24"/>
              </w:rPr>
              <w:t>део</w:t>
            </w:r>
            <w:r w:rsidRPr="009A14CD">
              <w:rPr>
                <w:color w:val="000000"/>
                <w:sz w:val="24"/>
                <w:szCs w:val="24"/>
              </w:rPr>
              <w:t xml:space="preserve"> -</w:t>
            </w:r>
            <w:r>
              <w:rPr>
                <w:color w:val="000000"/>
                <w:sz w:val="24"/>
                <w:szCs w:val="24"/>
              </w:rPr>
              <w:t>ро</w:t>
            </w:r>
            <w:r w:rsidRPr="009A14CD">
              <w:rPr>
                <w:color w:val="000000"/>
                <w:sz w:val="24"/>
                <w:szCs w:val="24"/>
              </w:rPr>
              <w:t>ли</w:t>
            </w:r>
            <w:r>
              <w:rPr>
                <w:color w:val="000000"/>
                <w:sz w:val="24"/>
                <w:szCs w:val="24"/>
              </w:rPr>
              <w:t>к</w:t>
            </w:r>
            <w:r w:rsidRPr="009A14CD">
              <w:rPr>
                <w:color w:val="000000"/>
                <w:sz w:val="24"/>
                <w:szCs w:val="24"/>
              </w:rPr>
              <w:t>и</w:t>
            </w:r>
            <w:r>
              <w:rPr>
                <w:color w:val="000000"/>
                <w:sz w:val="24"/>
                <w:szCs w:val="24"/>
              </w:rPr>
              <w:t>.</w:t>
            </w:r>
            <w:r w:rsidRPr="009A14CD">
              <w:rPr>
                <w:color w:val="000000"/>
                <w:sz w:val="24"/>
                <w:szCs w:val="24"/>
              </w:rPr>
              <w:t xml:space="preserve"> </w:t>
            </w:r>
            <w:r>
              <w:rPr>
                <w:color w:val="000000"/>
                <w:sz w:val="24"/>
                <w:szCs w:val="24"/>
              </w:rPr>
              <w:t>Набор</w:t>
            </w:r>
            <w:r w:rsidRPr="009A14CD">
              <w:rPr>
                <w:color w:val="000000"/>
                <w:sz w:val="24"/>
                <w:szCs w:val="24"/>
              </w:rPr>
              <w:t xml:space="preserve"> </w:t>
            </w:r>
            <w:r>
              <w:rPr>
                <w:color w:val="000000"/>
                <w:sz w:val="24"/>
                <w:szCs w:val="24"/>
              </w:rPr>
              <w:t>д</w:t>
            </w:r>
            <w:r w:rsidRPr="009A14CD">
              <w:rPr>
                <w:color w:val="000000"/>
                <w:sz w:val="24"/>
                <w:szCs w:val="24"/>
              </w:rPr>
              <w:t>л</w:t>
            </w:r>
            <w:r>
              <w:rPr>
                <w:color w:val="000000"/>
                <w:sz w:val="24"/>
                <w:szCs w:val="24"/>
              </w:rPr>
              <w:t>я</w:t>
            </w:r>
            <w:r w:rsidRPr="009A14CD">
              <w:rPr>
                <w:color w:val="000000"/>
                <w:sz w:val="24"/>
                <w:szCs w:val="24"/>
              </w:rPr>
              <w:t xml:space="preserve"> иг</w:t>
            </w:r>
            <w:r>
              <w:rPr>
                <w:color w:val="000000"/>
                <w:sz w:val="24"/>
                <w:szCs w:val="24"/>
              </w:rPr>
              <w:t>ры</w:t>
            </w:r>
            <w:r w:rsidRPr="009A14CD">
              <w:rPr>
                <w:color w:val="000000"/>
                <w:sz w:val="24"/>
                <w:szCs w:val="24"/>
              </w:rPr>
              <w:t xml:space="preserve"> </w:t>
            </w:r>
            <w:r>
              <w:rPr>
                <w:color w:val="000000"/>
                <w:sz w:val="24"/>
                <w:szCs w:val="24"/>
              </w:rPr>
              <w:t xml:space="preserve">в </w:t>
            </w:r>
            <w:r w:rsidRPr="009A14CD">
              <w:rPr>
                <w:color w:val="000000"/>
                <w:sz w:val="24"/>
                <w:szCs w:val="24"/>
              </w:rPr>
              <w:t>п</w:t>
            </w:r>
            <w:r>
              <w:rPr>
                <w:color w:val="000000"/>
                <w:sz w:val="24"/>
                <w:szCs w:val="24"/>
              </w:rPr>
              <w:t>ро</w:t>
            </w:r>
            <w:r w:rsidRPr="009A14CD">
              <w:rPr>
                <w:color w:val="000000"/>
                <w:sz w:val="24"/>
                <w:szCs w:val="24"/>
              </w:rPr>
              <w:t>ду</w:t>
            </w:r>
            <w:r>
              <w:rPr>
                <w:color w:val="000000"/>
                <w:sz w:val="24"/>
                <w:szCs w:val="24"/>
              </w:rPr>
              <w:t>ктовы</w:t>
            </w:r>
            <w:r w:rsidRPr="009A14CD">
              <w:rPr>
                <w:color w:val="000000"/>
                <w:sz w:val="24"/>
                <w:szCs w:val="24"/>
              </w:rPr>
              <w:t xml:space="preserve">й </w:t>
            </w:r>
            <w:r>
              <w:rPr>
                <w:color w:val="000000"/>
                <w:sz w:val="24"/>
                <w:szCs w:val="24"/>
              </w:rPr>
              <w:t>м</w:t>
            </w:r>
            <w:r w:rsidRPr="009A14CD">
              <w:rPr>
                <w:color w:val="000000"/>
                <w:sz w:val="24"/>
                <w:szCs w:val="24"/>
              </w:rPr>
              <w:t>аг</w:t>
            </w:r>
            <w:r>
              <w:rPr>
                <w:color w:val="000000"/>
                <w:sz w:val="24"/>
                <w:szCs w:val="24"/>
              </w:rPr>
              <w:t>а</w:t>
            </w:r>
            <w:r w:rsidRPr="009A14CD">
              <w:rPr>
                <w:color w:val="000000"/>
                <w:sz w:val="24"/>
                <w:szCs w:val="24"/>
              </w:rPr>
              <w:t>зин</w:t>
            </w:r>
          </w:p>
        </w:tc>
      </w:tr>
      <w:tr w:rsidR="00E17574" w:rsidRPr="009A14CD" w:rsidTr="00E17574">
        <w:trPr>
          <w:cantSplit/>
          <w:trHeight w:hRule="exact" w:val="3022"/>
        </w:trPr>
        <w:tc>
          <w:tcPr>
            <w:tcW w:w="12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9A14CD">
              <w:rPr>
                <w:color w:val="000000"/>
                <w:sz w:val="24"/>
                <w:szCs w:val="24"/>
              </w:rPr>
              <w:t>Н</w:t>
            </w:r>
            <w:r>
              <w:rPr>
                <w:color w:val="000000"/>
                <w:sz w:val="24"/>
                <w:szCs w:val="24"/>
              </w:rPr>
              <w:t>оябрь</w:t>
            </w:r>
          </w:p>
        </w:tc>
        <w:tc>
          <w:tcPr>
            <w:tcW w:w="17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Pr="009A14CD" w:rsidRDefault="00E17574" w:rsidP="00E17574">
            <w:pPr>
              <w:spacing w:before="1"/>
              <w:ind w:left="107" w:right="-20"/>
              <w:rPr>
                <w:color w:val="000000"/>
                <w:sz w:val="24"/>
                <w:szCs w:val="24"/>
              </w:rPr>
            </w:pPr>
            <w:r>
              <w:rPr>
                <w:color w:val="000000"/>
                <w:sz w:val="24"/>
                <w:szCs w:val="24"/>
              </w:rPr>
              <w:t>12 ноября</w:t>
            </w:r>
            <w:r w:rsidRPr="009A14CD">
              <w:rPr>
                <w:color w:val="000000"/>
                <w:sz w:val="24"/>
                <w:szCs w:val="24"/>
              </w:rPr>
              <w:t xml:space="preserve"> </w:t>
            </w:r>
            <w:r>
              <w:rPr>
                <w:color w:val="000000"/>
                <w:sz w:val="24"/>
                <w:szCs w:val="24"/>
              </w:rPr>
              <w:t xml:space="preserve">- </w:t>
            </w:r>
            <w:r w:rsidRPr="009A14CD">
              <w:rPr>
                <w:color w:val="000000"/>
                <w:sz w:val="24"/>
                <w:szCs w:val="24"/>
              </w:rPr>
              <w:t>День работников Сбербанка России -главного банка страны. «Знакомство с профессией банкир»</w:t>
            </w:r>
          </w:p>
        </w:tc>
        <w:tc>
          <w:tcPr>
            <w:tcW w:w="4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Б</w:t>
            </w:r>
            <w:r w:rsidRPr="009A14CD">
              <w:rPr>
                <w:color w:val="000000"/>
                <w:sz w:val="24"/>
                <w:szCs w:val="24"/>
              </w:rPr>
              <w:t>е</w:t>
            </w:r>
            <w:r>
              <w:rPr>
                <w:color w:val="000000"/>
                <w:sz w:val="24"/>
                <w:szCs w:val="24"/>
              </w:rPr>
              <w:t>седа</w:t>
            </w:r>
            <w:r w:rsidRPr="009A14CD">
              <w:rPr>
                <w:color w:val="000000"/>
                <w:sz w:val="24"/>
                <w:szCs w:val="24"/>
              </w:rPr>
              <w:t xml:space="preserve"> </w:t>
            </w:r>
            <w:r>
              <w:rPr>
                <w:color w:val="000000"/>
                <w:sz w:val="24"/>
                <w:szCs w:val="24"/>
              </w:rPr>
              <w:t>с</w:t>
            </w:r>
            <w:r w:rsidRPr="009A14CD">
              <w:rPr>
                <w:color w:val="000000"/>
                <w:sz w:val="24"/>
                <w:szCs w:val="24"/>
              </w:rPr>
              <w:t xml:space="preserve"> </w:t>
            </w:r>
            <w:r>
              <w:rPr>
                <w:color w:val="000000"/>
                <w:sz w:val="24"/>
                <w:szCs w:val="24"/>
              </w:rPr>
              <w:t>де</w:t>
            </w:r>
            <w:r w:rsidRPr="009A14CD">
              <w:rPr>
                <w:color w:val="000000"/>
                <w:sz w:val="24"/>
                <w:szCs w:val="24"/>
              </w:rPr>
              <w:t>т</w:t>
            </w:r>
            <w:r>
              <w:rPr>
                <w:color w:val="000000"/>
                <w:sz w:val="24"/>
                <w:szCs w:val="24"/>
              </w:rPr>
              <w:t>ьми</w:t>
            </w:r>
            <w:r w:rsidRPr="009A14CD">
              <w:rPr>
                <w:color w:val="000000"/>
                <w:sz w:val="24"/>
                <w:szCs w:val="24"/>
              </w:rPr>
              <w:t xml:space="preserve"> </w:t>
            </w:r>
            <w:r>
              <w:rPr>
                <w:color w:val="000000"/>
                <w:sz w:val="24"/>
                <w:szCs w:val="24"/>
              </w:rPr>
              <w:t>о</w:t>
            </w:r>
            <w:r w:rsidRPr="009A14CD">
              <w:rPr>
                <w:color w:val="000000"/>
                <w:sz w:val="24"/>
                <w:szCs w:val="24"/>
              </w:rPr>
              <w:t xml:space="preserve"> п</w:t>
            </w:r>
            <w:r>
              <w:rPr>
                <w:color w:val="000000"/>
                <w:sz w:val="24"/>
                <w:szCs w:val="24"/>
              </w:rPr>
              <w:t>рофес</w:t>
            </w:r>
            <w:r w:rsidRPr="009A14CD">
              <w:rPr>
                <w:color w:val="000000"/>
                <w:sz w:val="24"/>
                <w:szCs w:val="24"/>
              </w:rPr>
              <w:t>с</w:t>
            </w:r>
            <w:r>
              <w:rPr>
                <w:color w:val="000000"/>
                <w:sz w:val="24"/>
                <w:szCs w:val="24"/>
              </w:rPr>
              <w:t>ии</w:t>
            </w:r>
            <w:r w:rsidRPr="009A14CD">
              <w:rPr>
                <w:color w:val="000000"/>
                <w:sz w:val="24"/>
                <w:szCs w:val="24"/>
              </w:rPr>
              <w:t xml:space="preserve"> </w:t>
            </w:r>
            <w:r>
              <w:rPr>
                <w:color w:val="000000"/>
                <w:sz w:val="24"/>
                <w:szCs w:val="24"/>
              </w:rPr>
              <w:t>бан</w:t>
            </w:r>
            <w:r w:rsidRPr="009A14CD">
              <w:rPr>
                <w:color w:val="000000"/>
                <w:sz w:val="24"/>
                <w:szCs w:val="24"/>
              </w:rPr>
              <w:t>ки</w:t>
            </w:r>
            <w:r>
              <w:rPr>
                <w:color w:val="000000"/>
                <w:sz w:val="24"/>
                <w:szCs w:val="24"/>
              </w:rPr>
              <w:t>р.</w:t>
            </w:r>
            <w:r w:rsidRPr="009A14CD">
              <w:rPr>
                <w:color w:val="000000"/>
                <w:sz w:val="24"/>
                <w:szCs w:val="24"/>
              </w:rPr>
              <w:t xml:space="preserve"> Р</w:t>
            </w:r>
            <w:r>
              <w:rPr>
                <w:color w:val="000000"/>
                <w:sz w:val="24"/>
                <w:szCs w:val="24"/>
              </w:rPr>
              <w:t>а</w:t>
            </w:r>
            <w:r w:rsidRPr="009A14CD">
              <w:rPr>
                <w:color w:val="000000"/>
                <w:sz w:val="24"/>
                <w:szCs w:val="24"/>
              </w:rPr>
              <w:t>с</w:t>
            </w:r>
            <w:r>
              <w:rPr>
                <w:color w:val="000000"/>
                <w:sz w:val="24"/>
                <w:szCs w:val="24"/>
              </w:rPr>
              <w:t>с</w:t>
            </w:r>
            <w:r w:rsidRPr="009A14CD">
              <w:rPr>
                <w:color w:val="000000"/>
                <w:sz w:val="24"/>
                <w:szCs w:val="24"/>
              </w:rPr>
              <w:t>м</w:t>
            </w:r>
            <w:r>
              <w:rPr>
                <w:color w:val="000000"/>
                <w:sz w:val="24"/>
                <w:szCs w:val="24"/>
              </w:rPr>
              <w:t>о</w:t>
            </w:r>
            <w:r w:rsidRPr="009A14CD">
              <w:rPr>
                <w:color w:val="000000"/>
                <w:sz w:val="24"/>
                <w:szCs w:val="24"/>
              </w:rPr>
              <w:t>т</w:t>
            </w:r>
            <w:r>
              <w:rPr>
                <w:color w:val="000000"/>
                <w:sz w:val="24"/>
                <w:szCs w:val="24"/>
              </w:rPr>
              <w:t>ре</w:t>
            </w:r>
            <w:r w:rsidRPr="009A14CD">
              <w:rPr>
                <w:color w:val="000000"/>
                <w:sz w:val="24"/>
                <w:szCs w:val="24"/>
              </w:rPr>
              <w:t xml:space="preserve">ть </w:t>
            </w:r>
            <w:r>
              <w:rPr>
                <w:color w:val="000000"/>
                <w:sz w:val="24"/>
                <w:szCs w:val="24"/>
              </w:rPr>
              <w:t>рабоч</w:t>
            </w:r>
            <w:r w:rsidRPr="009A14CD">
              <w:rPr>
                <w:color w:val="000000"/>
                <w:sz w:val="24"/>
                <w:szCs w:val="24"/>
              </w:rPr>
              <w:t>е</w:t>
            </w:r>
            <w:r>
              <w:rPr>
                <w:color w:val="000000"/>
                <w:sz w:val="24"/>
                <w:szCs w:val="24"/>
              </w:rPr>
              <w:t>е</w:t>
            </w:r>
            <w:r w:rsidRPr="009A14CD">
              <w:rPr>
                <w:color w:val="000000"/>
                <w:sz w:val="24"/>
                <w:szCs w:val="24"/>
              </w:rPr>
              <w:t xml:space="preserve"> м</w:t>
            </w:r>
            <w:r>
              <w:rPr>
                <w:color w:val="000000"/>
                <w:sz w:val="24"/>
                <w:szCs w:val="24"/>
              </w:rPr>
              <w:t>есто</w:t>
            </w:r>
            <w:r w:rsidRPr="009A14CD">
              <w:rPr>
                <w:color w:val="000000"/>
                <w:sz w:val="24"/>
                <w:szCs w:val="24"/>
              </w:rPr>
              <w:t xml:space="preserve"> </w:t>
            </w:r>
            <w:r>
              <w:rPr>
                <w:color w:val="000000"/>
                <w:sz w:val="24"/>
                <w:szCs w:val="24"/>
              </w:rPr>
              <w:t>б</w:t>
            </w:r>
            <w:r w:rsidRPr="009A14CD">
              <w:rPr>
                <w:color w:val="000000"/>
                <w:sz w:val="24"/>
                <w:szCs w:val="24"/>
              </w:rPr>
              <w:t>анки</w:t>
            </w:r>
            <w:r>
              <w:rPr>
                <w:color w:val="000000"/>
                <w:sz w:val="24"/>
                <w:szCs w:val="24"/>
              </w:rPr>
              <w:t>ра. Как</w:t>
            </w:r>
            <w:r w:rsidRPr="009A14CD">
              <w:rPr>
                <w:color w:val="000000"/>
                <w:sz w:val="24"/>
                <w:szCs w:val="24"/>
              </w:rPr>
              <w:t>и</w:t>
            </w:r>
            <w:r>
              <w:rPr>
                <w:color w:val="000000"/>
                <w:sz w:val="24"/>
                <w:szCs w:val="24"/>
              </w:rPr>
              <w:t>е</w:t>
            </w:r>
            <w:r w:rsidRPr="009A14CD">
              <w:rPr>
                <w:color w:val="000000"/>
                <w:sz w:val="24"/>
                <w:szCs w:val="24"/>
              </w:rPr>
              <w:t xml:space="preserve"> п</w:t>
            </w:r>
            <w:r>
              <w:rPr>
                <w:color w:val="000000"/>
                <w:sz w:val="24"/>
                <w:szCs w:val="24"/>
              </w:rPr>
              <w:t>редме</w:t>
            </w:r>
            <w:r w:rsidRPr="009A14CD">
              <w:rPr>
                <w:color w:val="000000"/>
                <w:sz w:val="24"/>
                <w:szCs w:val="24"/>
              </w:rPr>
              <w:t>т</w:t>
            </w:r>
            <w:r>
              <w:rPr>
                <w:color w:val="000000"/>
                <w:sz w:val="24"/>
                <w:szCs w:val="24"/>
              </w:rPr>
              <w:t>ы</w:t>
            </w:r>
            <w:r w:rsidRPr="009A14CD">
              <w:rPr>
                <w:color w:val="000000"/>
                <w:sz w:val="24"/>
                <w:szCs w:val="24"/>
              </w:rPr>
              <w:t xml:space="preserve"> труд</w:t>
            </w:r>
            <w:r>
              <w:rPr>
                <w:color w:val="000000"/>
                <w:sz w:val="24"/>
                <w:szCs w:val="24"/>
              </w:rPr>
              <w:t>а</w:t>
            </w:r>
            <w:r w:rsidRPr="009A14CD">
              <w:rPr>
                <w:color w:val="000000"/>
                <w:sz w:val="24"/>
                <w:szCs w:val="24"/>
              </w:rPr>
              <w:t xml:space="preserve"> </w:t>
            </w:r>
            <w:r>
              <w:rPr>
                <w:color w:val="000000"/>
                <w:sz w:val="24"/>
                <w:szCs w:val="24"/>
              </w:rPr>
              <w:t>он</w:t>
            </w:r>
            <w:r w:rsidRPr="009A14CD">
              <w:rPr>
                <w:color w:val="000000"/>
                <w:sz w:val="24"/>
                <w:szCs w:val="24"/>
              </w:rPr>
              <w:t xml:space="preserve"> и</w:t>
            </w:r>
            <w:r>
              <w:rPr>
                <w:color w:val="000000"/>
                <w:sz w:val="24"/>
                <w:szCs w:val="24"/>
              </w:rPr>
              <w:t>спо</w:t>
            </w:r>
            <w:r w:rsidRPr="009A14CD">
              <w:rPr>
                <w:color w:val="000000"/>
                <w:sz w:val="24"/>
                <w:szCs w:val="24"/>
              </w:rPr>
              <w:t>льзует</w:t>
            </w:r>
            <w:r>
              <w:rPr>
                <w:color w:val="000000"/>
                <w:sz w:val="24"/>
                <w:szCs w:val="24"/>
              </w:rPr>
              <w:t>.</w:t>
            </w:r>
            <w:r w:rsidRPr="009A14CD">
              <w:rPr>
                <w:color w:val="000000"/>
                <w:sz w:val="24"/>
                <w:szCs w:val="24"/>
              </w:rPr>
              <w:t xml:space="preserve"> </w:t>
            </w:r>
            <w:r>
              <w:rPr>
                <w:color w:val="000000"/>
                <w:sz w:val="24"/>
                <w:szCs w:val="24"/>
              </w:rPr>
              <w:t>Как</w:t>
            </w:r>
            <w:r w:rsidRPr="009A14CD">
              <w:rPr>
                <w:color w:val="000000"/>
                <w:sz w:val="24"/>
                <w:szCs w:val="24"/>
              </w:rPr>
              <w:t xml:space="preserve"> </w:t>
            </w:r>
            <w:r>
              <w:rPr>
                <w:color w:val="000000"/>
                <w:sz w:val="24"/>
                <w:szCs w:val="24"/>
              </w:rPr>
              <w:t>оде</w:t>
            </w:r>
            <w:r w:rsidRPr="009A14CD">
              <w:rPr>
                <w:color w:val="000000"/>
                <w:sz w:val="24"/>
                <w:szCs w:val="24"/>
              </w:rPr>
              <w:t>т</w:t>
            </w:r>
            <w:r>
              <w:rPr>
                <w:color w:val="000000"/>
                <w:sz w:val="24"/>
                <w:szCs w:val="24"/>
              </w:rPr>
              <w:t>?</w:t>
            </w:r>
            <w:r w:rsidRPr="009A14CD">
              <w:rPr>
                <w:color w:val="000000"/>
                <w:sz w:val="24"/>
                <w:szCs w:val="24"/>
              </w:rPr>
              <w:t xml:space="preserve"> </w:t>
            </w:r>
            <w:r>
              <w:rPr>
                <w:color w:val="000000"/>
                <w:sz w:val="24"/>
                <w:szCs w:val="24"/>
              </w:rPr>
              <w:t>Чем</w:t>
            </w:r>
            <w:r w:rsidRPr="009A14CD">
              <w:rPr>
                <w:color w:val="000000"/>
                <w:sz w:val="24"/>
                <w:szCs w:val="24"/>
              </w:rPr>
              <w:t xml:space="preserve"> з</w:t>
            </w:r>
            <w:r>
              <w:rPr>
                <w:color w:val="000000"/>
                <w:sz w:val="24"/>
                <w:szCs w:val="24"/>
              </w:rPr>
              <w:t>а</w:t>
            </w:r>
            <w:r w:rsidRPr="009A14CD">
              <w:rPr>
                <w:color w:val="000000"/>
                <w:sz w:val="24"/>
                <w:szCs w:val="24"/>
              </w:rPr>
              <w:t>ни</w:t>
            </w:r>
            <w:r>
              <w:rPr>
                <w:color w:val="000000"/>
                <w:sz w:val="24"/>
                <w:szCs w:val="24"/>
              </w:rPr>
              <w:t>ма</w:t>
            </w:r>
            <w:r w:rsidRPr="009A14CD">
              <w:rPr>
                <w:color w:val="000000"/>
                <w:sz w:val="24"/>
                <w:szCs w:val="24"/>
              </w:rPr>
              <w:t>е</w:t>
            </w:r>
            <w:r>
              <w:rPr>
                <w:color w:val="000000"/>
                <w:sz w:val="24"/>
                <w:szCs w:val="24"/>
              </w:rPr>
              <w:t>тся</w:t>
            </w:r>
            <w:r w:rsidRPr="009A14CD">
              <w:rPr>
                <w:color w:val="000000"/>
                <w:sz w:val="24"/>
                <w:szCs w:val="24"/>
              </w:rPr>
              <w:t xml:space="preserve"> </w:t>
            </w:r>
            <w:r>
              <w:rPr>
                <w:color w:val="000000"/>
                <w:sz w:val="24"/>
                <w:szCs w:val="24"/>
              </w:rPr>
              <w:t>ба</w:t>
            </w:r>
            <w:r w:rsidRPr="009A14CD">
              <w:rPr>
                <w:color w:val="000000"/>
                <w:sz w:val="24"/>
                <w:szCs w:val="24"/>
              </w:rPr>
              <w:t>нкир</w:t>
            </w:r>
            <w:r>
              <w:rPr>
                <w:color w:val="000000"/>
                <w:sz w:val="24"/>
                <w:szCs w:val="24"/>
              </w:rPr>
              <w:t>? К</w:t>
            </w:r>
            <w:r w:rsidRPr="009A14CD">
              <w:rPr>
                <w:color w:val="000000"/>
                <w:sz w:val="24"/>
                <w:szCs w:val="24"/>
              </w:rPr>
              <w:t>т</w:t>
            </w:r>
            <w:r>
              <w:rPr>
                <w:color w:val="000000"/>
                <w:sz w:val="24"/>
                <w:szCs w:val="24"/>
              </w:rPr>
              <w:t>о</w:t>
            </w:r>
            <w:r w:rsidRPr="009A14CD">
              <w:rPr>
                <w:color w:val="000000"/>
                <w:sz w:val="24"/>
                <w:szCs w:val="24"/>
              </w:rPr>
              <w:t xml:space="preserve"> из </w:t>
            </w:r>
            <w:r>
              <w:rPr>
                <w:color w:val="000000"/>
                <w:sz w:val="24"/>
                <w:szCs w:val="24"/>
              </w:rPr>
              <w:t>ро</w:t>
            </w:r>
            <w:r w:rsidRPr="009A14CD">
              <w:rPr>
                <w:color w:val="000000"/>
                <w:sz w:val="24"/>
                <w:szCs w:val="24"/>
              </w:rPr>
              <w:t>дит</w:t>
            </w:r>
            <w:r>
              <w:rPr>
                <w:color w:val="000000"/>
                <w:sz w:val="24"/>
                <w:szCs w:val="24"/>
              </w:rPr>
              <w:t>елей</w:t>
            </w:r>
            <w:r w:rsidRPr="009A14CD">
              <w:rPr>
                <w:color w:val="000000"/>
                <w:sz w:val="24"/>
                <w:szCs w:val="24"/>
              </w:rPr>
              <w:t xml:space="preserve"> и</w:t>
            </w:r>
            <w:r>
              <w:rPr>
                <w:color w:val="000000"/>
                <w:sz w:val="24"/>
                <w:szCs w:val="24"/>
              </w:rPr>
              <w:t>ли</w:t>
            </w:r>
            <w:r w:rsidRPr="009A14CD">
              <w:rPr>
                <w:color w:val="000000"/>
                <w:sz w:val="24"/>
                <w:szCs w:val="24"/>
              </w:rPr>
              <w:t xml:space="preserve"> зн</w:t>
            </w:r>
            <w:r>
              <w:rPr>
                <w:color w:val="000000"/>
                <w:sz w:val="24"/>
                <w:szCs w:val="24"/>
              </w:rPr>
              <w:t>акомых</w:t>
            </w:r>
            <w:r w:rsidRPr="009A14CD">
              <w:rPr>
                <w:color w:val="000000"/>
                <w:sz w:val="24"/>
                <w:szCs w:val="24"/>
              </w:rPr>
              <w:t xml:space="preserve"> </w:t>
            </w:r>
            <w:r>
              <w:rPr>
                <w:color w:val="000000"/>
                <w:sz w:val="24"/>
                <w:szCs w:val="24"/>
              </w:rPr>
              <w:t>рабо</w:t>
            </w:r>
            <w:r w:rsidRPr="009A14CD">
              <w:rPr>
                <w:color w:val="000000"/>
                <w:sz w:val="24"/>
                <w:szCs w:val="24"/>
              </w:rPr>
              <w:t>т</w:t>
            </w:r>
            <w:r>
              <w:rPr>
                <w:color w:val="000000"/>
                <w:sz w:val="24"/>
                <w:szCs w:val="24"/>
              </w:rPr>
              <w:t>а</w:t>
            </w:r>
            <w:r w:rsidRPr="009A14CD">
              <w:rPr>
                <w:color w:val="000000"/>
                <w:sz w:val="24"/>
                <w:szCs w:val="24"/>
              </w:rPr>
              <w:t xml:space="preserve">ют </w:t>
            </w:r>
            <w:r>
              <w:rPr>
                <w:color w:val="000000"/>
                <w:sz w:val="24"/>
                <w:szCs w:val="24"/>
              </w:rPr>
              <w:t>бан</w:t>
            </w:r>
            <w:r w:rsidRPr="009A14CD">
              <w:rPr>
                <w:color w:val="000000"/>
                <w:sz w:val="24"/>
                <w:szCs w:val="24"/>
              </w:rPr>
              <w:t>ки</w:t>
            </w:r>
            <w:r>
              <w:rPr>
                <w:color w:val="000000"/>
                <w:sz w:val="24"/>
                <w:szCs w:val="24"/>
              </w:rPr>
              <w:t>ро</w:t>
            </w:r>
            <w:r w:rsidRPr="009A14CD">
              <w:rPr>
                <w:color w:val="000000"/>
                <w:sz w:val="24"/>
                <w:szCs w:val="24"/>
              </w:rPr>
              <w:t>м</w:t>
            </w:r>
            <w:r>
              <w:rPr>
                <w:color w:val="000000"/>
                <w:sz w:val="24"/>
                <w:szCs w:val="24"/>
              </w:rPr>
              <w:t>?</w:t>
            </w:r>
            <w:r w:rsidRPr="009A14CD">
              <w:rPr>
                <w:color w:val="000000"/>
                <w:sz w:val="24"/>
                <w:szCs w:val="24"/>
              </w:rPr>
              <w:t xml:space="preserve"> </w:t>
            </w:r>
            <w:r>
              <w:rPr>
                <w:color w:val="000000"/>
                <w:sz w:val="24"/>
                <w:szCs w:val="24"/>
              </w:rPr>
              <w:t>Ка</w:t>
            </w:r>
            <w:r w:rsidRPr="009A14CD">
              <w:rPr>
                <w:color w:val="000000"/>
                <w:sz w:val="24"/>
                <w:szCs w:val="24"/>
              </w:rPr>
              <w:t>кую п</w:t>
            </w:r>
            <w:r>
              <w:rPr>
                <w:color w:val="000000"/>
                <w:sz w:val="24"/>
                <w:szCs w:val="24"/>
              </w:rPr>
              <w:t>о</w:t>
            </w:r>
            <w:r w:rsidRPr="009A14CD">
              <w:rPr>
                <w:color w:val="000000"/>
                <w:sz w:val="24"/>
                <w:szCs w:val="24"/>
              </w:rPr>
              <w:t>л</w:t>
            </w:r>
            <w:r>
              <w:rPr>
                <w:color w:val="000000"/>
                <w:sz w:val="24"/>
                <w:szCs w:val="24"/>
              </w:rPr>
              <w:t>е</w:t>
            </w:r>
            <w:r w:rsidRPr="009A14CD">
              <w:rPr>
                <w:color w:val="000000"/>
                <w:sz w:val="24"/>
                <w:szCs w:val="24"/>
              </w:rPr>
              <w:t>зную</w:t>
            </w:r>
            <w:r>
              <w:rPr>
                <w:color w:val="000000"/>
                <w:sz w:val="24"/>
                <w:szCs w:val="24"/>
              </w:rPr>
              <w:t xml:space="preserve"> рабо</w:t>
            </w:r>
            <w:r w:rsidRPr="009A14CD">
              <w:rPr>
                <w:color w:val="000000"/>
                <w:sz w:val="24"/>
                <w:szCs w:val="24"/>
              </w:rPr>
              <w:t>т</w:t>
            </w:r>
            <w:r>
              <w:rPr>
                <w:color w:val="000000"/>
                <w:sz w:val="24"/>
                <w:szCs w:val="24"/>
              </w:rPr>
              <w:t>у</w:t>
            </w:r>
            <w:r w:rsidRPr="009A14CD">
              <w:rPr>
                <w:color w:val="000000"/>
                <w:sz w:val="24"/>
                <w:szCs w:val="24"/>
              </w:rPr>
              <w:t xml:space="preserve"> </w:t>
            </w:r>
            <w:r>
              <w:rPr>
                <w:color w:val="000000"/>
                <w:sz w:val="24"/>
                <w:szCs w:val="24"/>
              </w:rPr>
              <w:t>он вы</w:t>
            </w:r>
            <w:r w:rsidRPr="009A14CD">
              <w:rPr>
                <w:color w:val="000000"/>
                <w:sz w:val="24"/>
                <w:szCs w:val="24"/>
              </w:rPr>
              <w:t>п</w:t>
            </w:r>
            <w:r>
              <w:rPr>
                <w:color w:val="000000"/>
                <w:sz w:val="24"/>
                <w:szCs w:val="24"/>
              </w:rPr>
              <w:t>ол</w:t>
            </w:r>
            <w:r w:rsidRPr="009A14CD">
              <w:rPr>
                <w:color w:val="000000"/>
                <w:sz w:val="24"/>
                <w:szCs w:val="24"/>
              </w:rPr>
              <w:t>н</w:t>
            </w:r>
            <w:r>
              <w:rPr>
                <w:color w:val="000000"/>
                <w:sz w:val="24"/>
                <w:szCs w:val="24"/>
              </w:rPr>
              <w:t>яе</w:t>
            </w:r>
            <w:r w:rsidRPr="009A14CD">
              <w:rPr>
                <w:color w:val="000000"/>
                <w:sz w:val="24"/>
                <w:szCs w:val="24"/>
              </w:rPr>
              <w:t>т</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С</w:t>
            </w:r>
            <w:r w:rsidRPr="009A14CD">
              <w:rPr>
                <w:color w:val="000000"/>
                <w:sz w:val="24"/>
                <w:szCs w:val="24"/>
              </w:rPr>
              <w:t>ю</w:t>
            </w:r>
            <w:r>
              <w:rPr>
                <w:color w:val="000000"/>
                <w:sz w:val="24"/>
                <w:szCs w:val="24"/>
              </w:rPr>
              <w:t>же</w:t>
            </w:r>
            <w:r w:rsidRPr="009A14CD">
              <w:rPr>
                <w:color w:val="000000"/>
                <w:sz w:val="24"/>
                <w:szCs w:val="24"/>
              </w:rPr>
              <w:t>т</w:t>
            </w:r>
            <w:r>
              <w:rPr>
                <w:color w:val="000000"/>
                <w:sz w:val="24"/>
                <w:szCs w:val="24"/>
              </w:rPr>
              <w:t>н</w:t>
            </w:r>
            <w:r w:rsidRPr="009A14CD">
              <w:rPr>
                <w:color w:val="000000"/>
                <w:sz w:val="24"/>
                <w:szCs w:val="24"/>
              </w:rPr>
              <w:t>о</w:t>
            </w:r>
            <w:r>
              <w:rPr>
                <w:color w:val="000000"/>
                <w:sz w:val="24"/>
                <w:szCs w:val="24"/>
              </w:rPr>
              <w:t>-ролев</w:t>
            </w:r>
            <w:r w:rsidRPr="009A14CD">
              <w:rPr>
                <w:color w:val="000000"/>
                <w:sz w:val="24"/>
                <w:szCs w:val="24"/>
              </w:rPr>
              <w:t>а</w:t>
            </w:r>
            <w:r>
              <w:rPr>
                <w:color w:val="000000"/>
                <w:sz w:val="24"/>
                <w:szCs w:val="24"/>
              </w:rPr>
              <w:t xml:space="preserve">я </w:t>
            </w:r>
            <w:r w:rsidRPr="009A14CD">
              <w:rPr>
                <w:color w:val="000000"/>
                <w:sz w:val="24"/>
                <w:szCs w:val="24"/>
              </w:rPr>
              <w:t>и</w:t>
            </w:r>
            <w:r>
              <w:rPr>
                <w:color w:val="000000"/>
                <w:sz w:val="24"/>
                <w:szCs w:val="24"/>
              </w:rPr>
              <w:t>гра – бан</w:t>
            </w:r>
            <w:r w:rsidRPr="009A14CD">
              <w:rPr>
                <w:color w:val="000000"/>
                <w:sz w:val="24"/>
                <w:szCs w:val="24"/>
              </w:rPr>
              <w:t>ки</w:t>
            </w:r>
            <w:r>
              <w:rPr>
                <w:color w:val="000000"/>
                <w:sz w:val="24"/>
                <w:szCs w:val="24"/>
              </w:rPr>
              <w:t xml:space="preserve">р. </w:t>
            </w:r>
            <w:r w:rsidRPr="009A14CD">
              <w:rPr>
                <w:color w:val="000000"/>
                <w:sz w:val="24"/>
                <w:szCs w:val="24"/>
              </w:rPr>
              <w:t>Э</w:t>
            </w:r>
            <w:r>
              <w:rPr>
                <w:color w:val="000000"/>
                <w:sz w:val="24"/>
                <w:szCs w:val="24"/>
              </w:rPr>
              <w:t>кс</w:t>
            </w:r>
            <w:r w:rsidRPr="009A14CD">
              <w:rPr>
                <w:color w:val="000000"/>
                <w:sz w:val="24"/>
                <w:szCs w:val="24"/>
              </w:rPr>
              <w:t>ку</w:t>
            </w:r>
            <w:r>
              <w:rPr>
                <w:color w:val="000000"/>
                <w:sz w:val="24"/>
                <w:szCs w:val="24"/>
              </w:rPr>
              <w:t>р</w:t>
            </w:r>
            <w:r w:rsidRPr="009A14CD">
              <w:rPr>
                <w:color w:val="000000"/>
                <w:sz w:val="24"/>
                <w:szCs w:val="24"/>
              </w:rPr>
              <w:t>си</w:t>
            </w:r>
            <w:r>
              <w:rPr>
                <w:color w:val="000000"/>
                <w:sz w:val="24"/>
                <w:szCs w:val="24"/>
              </w:rPr>
              <w:t>я в банк</w:t>
            </w:r>
            <w:r w:rsidRPr="009A14CD">
              <w:rPr>
                <w:color w:val="000000"/>
                <w:sz w:val="24"/>
                <w:szCs w:val="24"/>
              </w:rPr>
              <w:t xml:space="preserve"> </w:t>
            </w:r>
            <w:r>
              <w:rPr>
                <w:color w:val="000000"/>
                <w:sz w:val="24"/>
                <w:szCs w:val="24"/>
              </w:rPr>
              <w:t>(</w:t>
            </w:r>
            <w:r w:rsidRPr="009A14CD">
              <w:rPr>
                <w:color w:val="000000"/>
                <w:sz w:val="24"/>
                <w:szCs w:val="24"/>
              </w:rPr>
              <w:t>е</w:t>
            </w:r>
            <w:r>
              <w:rPr>
                <w:color w:val="000000"/>
                <w:sz w:val="24"/>
                <w:szCs w:val="24"/>
              </w:rPr>
              <w:t>сли</w:t>
            </w:r>
            <w:r w:rsidRPr="009A14CD">
              <w:rPr>
                <w:color w:val="000000"/>
                <w:sz w:val="24"/>
                <w:szCs w:val="24"/>
              </w:rPr>
              <w:t xml:space="preserve"> </w:t>
            </w:r>
            <w:r>
              <w:rPr>
                <w:color w:val="000000"/>
                <w:sz w:val="24"/>
                <w:szCs w:val="24"/>
              </w:rPr>
              <w:t>во</w:t>
            </w:r>
            <w:r w:rsidRPr="009A14CD">
              <w:rPr>
                <w:color w:val="000000"/>
                <w:sz w:val="24"/>
                <w:szCs w:val="24"/>
              </w:rPr>
              <w:t>з</w:t>
            </w:r>
            <w:r>
              <w:rPr>
                <w:color w:val="000000"/>
                <w:sz w:val="24"/>
                <w:szCs w:val="24"/>
              </w:rPr>
              <w:t xml:space="preserve">можно). </w:t>
            </w:r>
            <w:r w:rsidRPr="009A14CD">
              <w:rPr>
                <w:i/>
                <w:color w:val="000000"/>
                <w:sz w:val="24"/>
                <w:szCs w:val="24"/>
              </w:rPr>
              <w:t>Основные понятия</w:t>
            </w:r>
            <w:r>
              <w:rPr>
                <w:color w:val="000000"/>
                <w:sz w:val="24"/>
                <w:szCs w:val="24"/>
              </w:rPr>
              <w:t>: ра</w:t>
            </w:r>
            <w:r w:rsidRPr="009A14CD">
              <w:rPr>
                <w:color w:val="000000"/>
                <w:sz w:val="24"/>
                <w:szCs w:val="24"/>
              </w:rPr>
              <w:t>б</w:t>
            </w:r>
            <w:r>
              <w:rPr>
                <w:color w:val="000000"/>
                <w:sz w:val="24"/>
                <w:szCs w:val="24"/>
              </w:rPr>
              <w:t>очее</w:t>
            </w:r>
            <w:r w:rsidRPr="009A14CD">
              <w:rPr>
                <w:color w:val="000000"/>
                <w:sz w:val="24"/>
                <w:szCs w:val="24"/>
              </w:rPr>
              <w:t xml:space="preserve"> м</w:t>
            </w:r>
            <w:r>
              <w:rPr>
                <w:color w:val="000000"/>
                <w:sz w:val="24"/>
                <w:szCs w:val="24"/>
              </w:rPr>
              <w:t>е</w:t>
            </w:r>
            <w:r w:rsidRPr="009A14CD">
              <w:rPr>
                <w:color w:val="000000"/>
                <w:sz w:val="24"/>
                <w:szCs w:val="24"/>
              </w:rPr>
              <w:t>ст</w:t>
            </w:r>
            <w:r>
              <w:rPr>
                <w:color w:val="000000"/>
                <w:sz w:val="24"/>
                <w:szCs w:val="24"/>
              </w:rPr>
              <w:t>о, ба</w:t>
            </w:r>
            <w:r w:rsidRPr="009A14CD">
              <w:rPr>
                <w:color w:val="000000"/>
                <w:sz w:val="24"/>
                <w:szCs w:val="24"/>
              </w:rPr>
              <w:t>н</w:t>
            </w:r>
            <w:r>
              <w:rPr>
                <w:color w:val="000000"/>
                <w:sz w:val="24"/>
                <w:szCs w:val="24"/>
              </w:rPr>
              <w:t>к</w:t>
            </w:r>
            <w:r w:rsidRPr="009A14CD">
              <w:rPr>
                <w:color w:val="000000"/>
                <w:sz w:val="24"/>
                <w:szCs w:val="24"/>
              </w:rPr>
              <w:t>и</w:t>
            </w:r>
            <w:r>
              <w:rPr>
                <w:color w:val="000000"/>
                <w:sz w:val="24"/>
                <w:szCs w:val="24"/>
              </w:rPr>
              <w:t>р</w:t>
            </w:r>
          </w:p>
        </w:tc>
        <w:tc>
          <w:tcPr>
            <w:tcW w:w="23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Подбор карт</w:t>
            </w:r>
            <w:r w:rsidRPr="009A14CD">
              <w:rPr>
                <w:color w:val="000000"/>
                <w:sz w:val="24"/>
                <w:szCs w:val="24"/>
              </w:rPr>
              <w:t>ино</w:t>
            </w:r>
            <w:r>
              <w:rPr>
                <w:color w:val="000000"/>
                <w:sz w:val="24"/>
                <w:szCs w:val="24"/>
              </w:rPr>
              <w:t xml:space="preserve">к </w:t>
            </w:r>
            <w:r w:rsidRPr="009A14CD">
              <w:rPr>
                <w:color w:val="000000"/>
                <w:sz w:val="24"/>
                <w:szCs w:val="24"/>
              </w:rPr>
              <w:t>и</w:t>
            </w:r>
            <w:r>
              <w:rPr>
                <w:color w:val="000000"/>
                <w:sz w:val="24"/>
                <w:szCs w:val="24"/>
              </w:rPr>
              <w:t xml:space="preserve"> фо</w:t>
            </w:r>
            <w:r w:rsidRPr="009A14CD">
              <w:rPr>
                <w:color w:val="000000"/>
                <w:sz w:val="24"/>
                <w:szCs w:val="24"/>
              </w:rPr>
              <w:t>т</w:t>
            </w:r>
            <w:r>
              <w:rPr>
                <w:color w:val="000000"/>
                <w:sz w:val="24"/>
                <w:szCs w:val="24"/>
              </w:rPr>
              <w:t>о</w:t>
            </w:r>
            <w:r w:rsidRPr="009A14CD">
              <w:rPr>
                <w:color w:val="000000"/>
                <w:sz w:val="24"/>
                <w:szCs w:val="24"/>
              </w:rPr>
              <w:t>г</w:t>
            </w:r>
            <w:r>
              <w:rPr>
                <w:color w:val="000000"/>
                <w:sz w:val="24"/>
                <w:szCs w:val="24"/>
              </w:rPr>
              <w:t>раф</w:t>
            </w:r>
            <w:r w:rsidRPr="009A14CD">
              <w:rPr>
                <w:color w:val="000000"/>
                <w:sz w:val="24"/>
                <w:szCs w:val="24"/>
              </w:rPr>
              <w:t xml:space="preserve">ий </w:t>
            </w:r>
            <w:r>
              <w:rPr>
                <w:color w:val="000000"/>
                <w:sz w:val="24"/>
                <w:szCs w:val="24"/>
              </w:rPr>
              <w:t>с</w:t>
            </w:r>
            <w:r w:rsidRPr="009A14CD">
              <w:rPr>
                <w:color w:val="000000"/>
                <w:sz w:val="24"/>
                <w:szCs w:val="24"/>
              </w:rPr>
              <w:t xml:space="preserve"> </w:t>
            </w:r>
            <w:r>
              <w:rPr>
                <w:color w:val="000000"/>
                <w:sz w:val="24"/>
                <w:szCs w:val="24"/>
              </w:rPr>
              <w:t>рабоч</w:t>
            </w:r>
            <w:r w:rsidRPr="009A14CD">
              <w:rPr>
                <w:color w:val="000000"/>
                <w:sz w:val="24"/>
                <w:szCs w:val="24"/>
              </w:rPr>
              <w:t>и</w:t>
            </w:r>
            <w:r>
              <w:rPr>
                <w:color w:val="000000"/>
                <w:sz w:val="24"/>
                <w:szCs w:val="24"/>
              </w:rPr>
              <w:t>м</w:t>
            </w:r>
            <w:r w:rsidRPr="009A14CD">
              <w:rPr>
                <w:color w:val="000000"/>
                <w:sz w:val="24"/>
                <w:szCs w:val="24"/>
              </w:rPr>
              <w:t xml:space="preserve"> </w:t>
            </w:r>
            <w:r>
              <w:rPr>
                <w:color w:val="000000"/>
                <w:sz w:val="24"/>
                <w:szCs w:val="24"/>
              </w:rPr>
              <w:t>м</w:t>
            </w:r>
            <w:r w:rsidRPr="009A14CD">
              <w:rPr>
                <w:color w:val="000000"/>
                <w:sz w:val="24"/>
                <w:szCs w:val="24"/>
              </w:rPr>
              <w:t>ес</w:t>
            </w:r>
            <w:r>
              <w:rPr>
                <w:color w:val="000000"/>
                <w:sz w:val="24"/>
                <w:szCs w:val="24"/>
              </w:rPr>
              <w:t>том ба</w:t>
            </w:r>
            <w:r w:rsidRPr="009A14CD">
              <w:rPr>
                <w:color w:val="000000"/>
                <w:sz w:val="24"/>
                <w:szCs w:val="24"/>
              </w:rPr>
              <w:t>нки</w:t>
            </w:r>
            <w:r>
              <w:rPr>
                <w:color w:val="000000"/>
                <w:sz w:val="24"/>
                <w:szCs w:val="24"/>
              </w:rPr>
              <w:t xml:space="preserve">ра, </w:t>
            </w:r>
            <w:r w:rsidRPr="009A14CD">
              <w:rPr>
                <w:color w:val="000000"/>
                <w:sz w:val="24"/>
                <w:szCs w:val="24"/>
              </w:rPr>
              <w:t>с</w:t>
            </w:r>
            <w:r>
              <w:rPr>
                <w:color w:val="000000"/>
                <w:sz w:val="24"/>
                <w:szCs w:val="24"/>
              </w:rPr>
              <w:t>а</w:t>
            </w:r>
            <w:r w:rsidRPr="009A14CD">
              <w:rPr>
                <w:color w:val="000000"/>
                <w:sz w:val="24"/>
                <w:szCs w:val="24"/>
              </w:rPr>
              <w:t>м</w:t>
            </w:r>
            <w:r>
              <w:rPr>
                <w:color w:val="000000"/>
                <w:sz w:val="24"/>
                <w:szCs w:val="24"/>
              </w:rPr>
              <w:t>о</w:t>
            </w:r>
            <w:r w:rsidRPr="009A14CD">
              <w:rPr>
                <w:color w:val="000000"/>
                <w:sz w:val="24"/>
                <w:szCs w:val="24"/>
              </w:rPr>
              <w:t>г</w:t>
            </w:r>
            <w:r>
              <w:rPr>
                <w:color w:val="000000"/>
                <w:sz w:val="24"/>
                <w:szCs w:val="24"/>
              </w:rPr>
              <w:t>о ба</w:t>
            </w:r>
            <w:r w:rsidRPr="009A14CD">
              <w:rPr>
                <w:color w:val="000000"/>
                <w:sz w:val="24"/>
                <w:szCs w:val="24"/>
              </w:rPr>
              <w:t>нкира</w:t>
            </w:r>
            <w:r>
              <w:rPr>
                <w:color w:val="000000"/>
                <w:sz w:val="24"/>
                <w:szCs w:val="24"/>
              </w:rPr>
              <w:t>. С</w:t>
            </w:r>
            <w:r w:rsidRPr="009A14CD">
              <w:rPr>
                <w:color w:val="000000"/>
                <w:sz w:val="24"/>
                <w:szCs w:val="24"/>
              </w:rPr>
              <w:t>тих</w:t>
            </w:r>
            <w:r>
              <w:rPr>
                <w:color w:val="000000"/>
                <w:sz w:val="24"/>
                <w:szCs w:val="24"/>
              </w:rPr>
              <w:t>отворе</w:t>
            </w:r>
            <w:r w:rsidRPr="009A14CD">
              <w:rPr>
                <w:color w:val="000000"/>
                <w:sz w:val="24"/>
                <w:szCs w:val="24"/>
              </w:rPr>
              <w:t>ни</w:t>
            </w:r>
            <w:r>
              <w:rPr>
                <w:color w:val="000000"/>
                <w:sz w:val="24"/>
                <w:szCs w:val="24"/>
              </w:rPr>
              <w:t>я</w:t>
            </w:r>
            <w:r w:rsidRPr="009A14CD">
              <w:rPr>
                <w:color w:val="000000"/>
                <w:sz w:val="24"/>
                <w:szCs w:val="24"/>
              </w:rPr>
              <w:t xml:space="preserve"> </w:t>
            </w:r>
            <w:r>
              <w:rPr>
                <w:color w:val="000000"/>
                <w:sz w:val="24"/>
                <w:szCs w:val="24"/>
              </w:rPr>
              <w:t>о</w:t>
            </w:r>
            <w:r w:rsidRPr="009A14CD">
              <w:rPr>
                <w:color w:val="000000"/>
                <w:sz w:val="24"/>
                <w:szCs w:val="24"/>
              </w:rPr>
              <w:t xml:space="preserve"> п</w:t>
            </w:r>
            <w:r>
              <w:rPr>
                <w:color w:val="000000"/>
                <w:sz w:val="24"/>
                <w:szCs w:val="24"/>
              </w:rPr>
              <w:t>рофесс</w:t>
            </w:r>
            <w:r w:rsidRPr="009A14CD">
              <w:rPr>
                <w:color w:val="000000"/>
                <w:sz w:val="24"/>
                <w:szCs w:val="24"/>
              </w:rPr>
              <w:t>ии</w:t>
            </w:r>
            <w:r>
              <w:rPr>
                <w:color w:val="000000"/>
                <w:sz w:val="24"/>
                <w:szCs w:val="24"/>
              </w:rPr>
              <w:t xml:space="preserve"> ба</w:t>
            </w:r>
            <w:r w:rsidRPr="009A14CD">
              <w:rPr>
                <w:color w:val="000000"/>
                <w:sz w:val="24"/>
                <w:szCs w:val="24"/>
              </w:rPr>
              <w:t>нки</w:t>
            </w:r>
            <w:r>
              <w:rPr>
                <w:color w:val="000000"/>
                <w:sz w:val="24"/>
                <w:szCs w:val="24"/>
              </w:rPr>
              <w:t>р</w:t>
            </w:r>
          </w:p>
        </w:tc>
      </w:tr>
      <w:tr w:rsidR="00E17574" w:rsidRPr="009A14CD" w:rsidTr="00E17574">
        <w:trPr>
          <w:cantSplit/>
          <w:trHeight w:hRule="exact" w:val="3589"/>
        </w:trPr>
        <w:tc>
          <w:tcPr>
            <w:tcW w:w="12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lastRenderedPageBreak/>
              <w:t>Д</w:t>
            </w:r>
            <w:r w:rsidRPr="009A14CD">
              <w:rPr>
                <w:color w:val="000000"/>
                <w:sz w:val="24"/>
                <w:szCs w:val="24"/>
              </w:rPr>
              <w:t>е</w:t>
            </w:r>
            <w:r>
              <w:rPr>
                <w:color w:val="000000"/>
                <w:sz w:val="24"/>
                <w:szCs w:val="24"/>
              </w:rPr>
              <w:t>кабрь</w:t>
            </w:r>
          </w:p>
        </w:tc>
        <w:tc>
          <w:tcPr>
            <w:tcW w:w="17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9A14CD">
              <w:rPr>
                <w:color w:val="000000"/>
                <w:sz w:val="24"/>
                <w:szCs w:val="24"/>
              </w:rPr>
              <w:t>«К</w:t>
            </w:r>
            <w:r>
              <w:rPr>
                <w:color w:val="000000"/>
                <w:sz w:val="24"/>
                <w:szCs w:val="24"/>
              </w:rPr>
              <w:t xml:space="preserve">ак </w:t>
            </w:r>
            <w:r w:rsidRPr="009A14CD">
              <w:rPr>
                <w:color w:val="000000"/>
                <w:sz w:val="24"/>
                <w:szCs w:val="24"/>
              </w:rPr>
              <w:t>п</w:t>
            </w:r>
            <w:r>
              <w:rPr>
                <w:color w:val="000000"/>
                <w:sz w:val="24"/>
                <w:szCs w:val="24"/>
              </w:rPr>
              <w:t>ояв</w:t>
            </w:r>
            <w:r w:rsidRPr="009A14CD">
              <w:rPr>
                <w:color w:val="000000"/>
                <w:sz w:val="24"/>
                <w:szCs w:val="24"/>
              </w:rPr>
              <w:t>или</w:t>
            </w:r>
            <w:r>
              <w:rPr>
                <w:color w:val="000000"/>
                <w:sz w:val="24"/>
                <w:szCs w:val="24"/>
              </w:rPr>
              <w:t>сь де</w:t>
            </w:r>
            <w:r w:rsidRPr="009A14CD">
              <w:rPr>
                <w:color w:val="000000"/>
                <w:sz w:val="24"/>
                <w:szCs w:val="24"/>
              </w:rPr>
              <w:t>ньги?</w:t>
            </w:r>
            <w:r>
              <w:rPr>
                <w:color w:val="000000"/>
                <w:sz w:val="24"/>
                <w:szCs w:val="24"/>
              </w:rPr>
              <w:t>»</w:t>
            </w:r>
          </w:p>
        </w:tc>
        <w:tc>
          <w:tcPr>
            <w:tcW w:w="4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Б</w:t>
            </w:r>
            <w:r w:rsidRPr="009A14CD">
              <w:rPr>
                <w:color w:val="000000"/>
                <w:sz w:val="24"/>
                <w:szCs w:val="24"/>
              </w:rPr>
              <w:t>е</w:t>
            </w:r>
            <w:r>
              <w:rPr>
                <w:color w:val="000000"/>
                <w:sz w:val="24"/>
                <w:szCs w:val="24"/>
              </w:rPr>
              <w:t xml:space="preserve">седа с </w:t>
            </w:r>
            <w:r w:rsidRPr="009A14CD">
              <w:rPr>
                <w:color w:val="000000"/>
                <w:sz w:val="24"/>
                <w:szCs w:val="24"/>
              </w:rPr>
              <w:t>д</w:t>
            </w:r>
            <w:r>
              <w:rPr>
                <w:color w:val="000000"/>
                <w:sz w:val="24"/>
                <w:szCs w:val="24"/>
              </w:rPr>
              <w:t>е</w:t>
            </w:r>
            <w:r w:rsidRPr="009A14CD">
              <w:rPr>
                <w:color w:val="000000"/>
                <w:sz w:val="24"/>
                <w:szCs w:val="24"/>
              </w:rPr>
              <w:t>ть</w:t>
            </w:r>
            <w:r>
              <w:rPr>
                <w:color w:val="000000"/>
                <w:sz w:val="24"/>
                <w:szCs w:val="24"/>
              </w:rPr>
              <w:t>ми</w:t>
            </w:r>
            <w:r w:rsidRPr="009A14CD">
              <w:rPr>
                <w:color w:val="000000"/>
                <w:sz w:val="24"/>
                <w:szCs w:val="24"/>
              </w:rPr>
              <w:t xml:space="preserve"> «</w:t>
            </w:r>
            <w:r>
              <w:rPr>
                <w:color w:val="000000"/>
                <w:sz w:val="24"/>
                <w:szCs w:val="24"/>
              </w:rPr>
              <w:t>И</w:t>
            </w:r>
            <w:r w:rsidRPr="009A14CD">
              <w:rPr>
                <w:color w:val="000000"/>
                <w:sz w:val="24"/>
                <w:szCs w:val="24"/>
              </w:rPr>
              <w:t>ст</w:t>
            </w:r>
            <w:r>
              <w:rPr>
                <w:color w:val="000000"/>
                <w:sz w:val="24"/>
                <w:szCs w:val="24"/>
              </w:rPr>
              <w:t>о</w:t>
            </w:r>
            <w:r w:rsidRPr="009A14CD">
              <w:rPr>
                <w:color w:val="000000"/>
                <w:sz w:val="24"/>
                <w:szCs w:val="24"/>
              </w:rPr>
              <w:t>ри</w:t>
            </w:r>
            <w:r>
              <w:rPr>
                <w:color w:val="000000"/>
                <w:sz w:val="24"/>
                <w:szCs w:val="24"/>
              </w:rPr>
              <w:t xml:space="preserve">я </w:t>
            </w:r>
            <w:r w:rsidRPr="009A14CD">
              <w:rPr>
                <w:color w:val="000000"/>
                <w:sz w:val="24"/>
                <w:szCs w:val="24"/>
              </w:rPr>
              <w:t>п</w:t>
            </w:r>
            <w:r>
              <w:rPr>
                <w:color w:val="000000"/>
                <w:sz w:val="24"/>
                <w:szCs w:val="24"/>
              </w:rPr>
              <w:t>оявлен</w:t>
            </w:r>
            <w:r w:rsidRPr="009A14CD">
              <w:rPr>
                <w:color w:val="000000"/>
                <w:sz w:val="24"/>
                <w:szCs w:val="24"/>
              </w:rPr>
              <w:t>и</w:t>
            </w:r>
            <w:r>
              <w:rPr>
                <w:color w:val="000000"/>
                <w:sz w:val="24"/>
                <w:szCs w:val="24"/>
              </w:rPr>
              <w:t>я</w:t>
            </w:r>
            <w:r w:rsidRPr="009A14CD">
              <w:rPr>
                <w:color w:val="000000"/>
                <w:sz w:val="24"/>
                <w:szCs w:val="24"/>
              </w:rPr>
              <w:t xml:space="preserve"> </w:t>
            </w:r>
            <w:r>
              <w:rPr>
                <w:color w:val="000000"/>
                <w:sz w:val="24"/>
                <w:szCs w:val="24"/>
              </w:rPr>
              <w:t>дене</w:t>
            </w:r>
            <w:r w:rsidRPr="009A14CD">
              <w:rPr>
                <w:color w:val="000000"/>
                <w:sz w:val="24"/>
                <w:szCs w:val="24"/>
              </w:rPr>
              <w:t>г»</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Чем л</w:t>
            </w:r>
            <w:r w:rsidRPr="009A14CD">
              <w:rPr>
                <w:color w:val="000000"/>
                <w:sz w:val="24"/>
                <w:szCs w:val="24"/>
              </w:rPr>
              <w:t>ю</w:t>
            </w:r>
            <w:r>
              <w:rPr>
                <w:color w:val="000000"/>
                <w:sz w:val="24"/>
                <w:szCs w:val="24"/>
              </w:rPr>
              <w:t>ди в с</w:t>
            </w:r>
            <w:r w:rsidRPr="009A14CD">
              <w:rPr>
                <w:color w:val="000000"/>
                <w:sz w:val="24"/>
                <w:szCs w:val="24"/>
              </w:rPr>
              <w:t>та</w:t>
            </w:r>
            <w:r>
              <w:rPr>
                <w:color w:val="000000"/>
                <w:sz w:val="24"/>
                <w:szCs w:val="24"/>
              </w:rPr>
              <w:t>р</w:t>
            </w:r>
            <w:r w:rsidRPr="009A14CD">
              <w:rPr>
                <w:color w:val="000000"/>
                <w:sz w:val="24"/>
                <w:szCs w:val="24"/>
              </w:rPr>
              <w:t>ин</w:t>
            </w:r>
            <w:r>
              <w:rPr>
                <w:color w:val="000000"/>
                <w:sz w:val="24"/>
                <w:szCs w:val="24"/>
              </w:rPr>
              <w:t>у</w:t>
            </w:r>
            <w:r w:rsidRPr="009A14CD">
              <w:rPr>
                <w:color w:val="000000"/>
                <w:sz w:val="24"/>
                <w:szCs w:val="24"/>
              </w:rPr>
              <w:t xml:space="preserve"> </w:t>
            </w:r>
            <w:r>
              <w:rPr>
                <w:color w:val="000000"/>
                <w:sz w:val="24"/>
                <w:szCs w:val="24"/>
              </w:rPr>
              <w:t>р</w:t>
            </w:r>
            <w:r w:rsidRPr="009A14CD">
              <w:rPr>
                <w:color w:val="000000"/>
                <w:sz w:val="24"/>
                <w:szCs w:val="24"/>
              </w:rPr>
              <w:t>а</w:t>
            </w:r>
            <w:r>
              <w:rPr>
                <w:color w:val="000000"/>
                <w:sz w:val="24"/>
                <w:szCs w:val="24"/>
              </w:rPr>
              <w:t>с</w:t>
            </w:r>
            <w:r w:rsidRPr="009A14CD">
              <w:rPr>
                <w:color w:val="000000"/>
                <w:sz w:val="24"/>
                <w:szCs w:val="24"/>
              </w:rPr>
              <w:t>с</w:t>
            </w:r>
            <w:r>
              <w:rPr>
                <w:color w:val="000000"/>
                <w:sz w:val="24"/>
                <w:szCs w:val="24"/>
              </w:rPr>
              <w:t>чи</w:t>
            </w:r>
            <w:r w:rsidRPr="009A14CD">
              <w:rPr>
                <w:color w:val="000000"/>
                <w:sz w:val="24"/>
                <w:szCs w:val="24"/>
              </w:rPr>
              <w:t>т</w:t>
            </w:r>
            <w:r>
              <w:rPr>
                <w:color w:val="000000"/>
                <w:sz w:val="24"/>
                <w:szCs w:val="24"/>
              </w:rPr>
              <w:t>ыв</w:t>
            </w:r>
            <w:r w:rsidRPr="009A14CD">
              <w:rPr>
                <w:color w:val="000000"/>
                <w:sz w:val="24"/>
                <w:szCs w:val="24"/>
              </w:rPr>
              <w:t>а</w:t>
            </w:r>
            <w:r>
              <w:rPr>
                <w:color w:val="000000"/>
                <w:sz w:val="24"/>
                <w:szCs w:val="24"/>
              </w:rPr>
              <w:t>л</w:t>
            </w:r>
            <w:r w:rsidRPr="009A14CD">
              <w:rPr>
                <w:color w:val="000000"/>
                <w:sz w:val="24"/>
                <w:szCs w:val="24"/>
              </w:rPr>
              <w:t>и</w:t>
            </w:r>
            <w:r>
              <w:rPr>
                <w:color w:val="000000"/>
                <w:sz w:val="24"/>
                <w:szCs w:val="24"/>
              </w:rPr>
              <w:t>с</w:t>
            </w:r>
            <w:r w:rsidRPr="009A14CD">
              <w:rPr>
                <w:color w:val="000000"/>
                <w:sz w:val="24"/>
                <w:szCs w:val="24"/>
              </w:rPr>
              <w:t>ь</w:t>
            </w:r>
            <w:r>
              <w:rPr>
                <w:color w:val="000000"/>
                <w:sz w:val="24"/>
                <w:szCs w:val="24"/>
              </w:rPr>
              <w:t>: ра</w:t>
            </w:r>
            <w:r w:rsidRPr="009A14CD">
              <w:rPr>
                <w:color w:val="000000"/>
                <w:sz w:val="24"/>
                <w:szCs w:val="24"/>
              </w:rPr>
              <w:t>куш</w:t>
            </w:r>
            <w:r>
              <w:rPr>
                <w:color w:val="000000"/>
                <w:sz w:val="24"/>
                <w:szCs w:val="24"/>
              </w:rPr>
              <w:t>к</w:t>
            </w:r>
            <w:r w:rsidRPr="009A14CD">
              <w:rPr>
                <w:color w:val="000000"/>
                <w:sz w:val="24"/>
                <w:szCs w:val="24"/>
              </w:rPr>
              <w:t>и</w:t>
            </w:r>
            <w:r>
              <w:rPr>
                <w:color w:val="000000"/>
                <w:sz w:val="24"/>
                <w:szCs w:val="24"/>
              </w:rPr>
              <w:t xml:space="preserve">, </w:t>
            </w:r>
            <w:r w:rsidRPr="009A14CD">
              <w:rPr>
                <w:color w:val="000000"/>
                <w:sz w:val="24"/>
                <w:szCs w:val="24"/>
              </w:rPr>
              <w:t>кус</w:t>
            </w:r>
            <w:r>
              <w:rPr>
                <w:color w:val="000000"/>
                <w:sz w:val="24"/>
                <w:szCs w:val="24"/>
              </w:rPr>
              <w:t>очк</w:t>
            </w:r>
            <w:r w:rsidRPr="009A14CD">
              <w:rPr>
                <w:color w:val="000000"/>
                <w:sz w:val="24"/>
                <w:szCs w:val="24"/>
              </w:rPr>
              <w:t>и</w:t>
            </w:r>
            <w:r>
              <w:rPr>
                <w:color w:val="000000"/>
                <w:sz w:val="24"/>
                <w:szCs w:val="24"/>
              </w:rPr>
              <w:t xml:space="preserve"> я</w:t>
            </w:r>
            <w:r w:rsidRPr="009A14CD">
              <w:rPr>
                <w:color w:val="000000"/>
                <w:sz w:val="24"/>
                <w:szCs w:val="24"/>
              </w:rPr>
              <w:t>н</w:t>
            </w:r>
            <w:r>
              <w:rPr>
                <w:color w:val="000000"/>
                <w:sz w:val="24"/>
                <w:szCs w:val="24"/>
              </w:rPr>
              <w:t xml:space="preserve">таря, </w:t>
            </w:r>
            <w:r w:rsidRPr="009A14CD">
              <w:rPr>
                <w:color w:val="000000"/>
                <w:sz w:val="24"/>
                <w:szCs w:val="24"/>
              </w:rPr>
              <w:t>х</w:t>
            </w:r>
            <w:r>
              <w:rPr>
                <w:color w:val="000000"/>
                <w:sz w:val="24"/>
                <w:szCs w:val="24"/>
              </w:rPr>
              <w:t>о</w:t>
            </w:r>
            <w:r w:rsidRPr="009A14CD">
              <w:rPr>
                <w:color w:val="000000"/>
                <w:sz w:val="24"/>
                <w:szCs w:val="24"/>
              </w:rPr>
              <w:t>зяй</w:t>
            </w:r>
            <w:r>
              <w:rPr>
                <w:color w:val="000000"/>
                <w:sz w:val="24"/>
                <w:szCs w:val="24"/>
              </w:rPr>
              <w:t>с</w:t>
            </w:r>
            <w:r w:rsidRPr="009A14CD">
              <w:rPr>
                <w:color w:val="000000"/>
                <w:sz w:val="24"/>
                <w:szCs w:val="24"/>
              </w:rPr>
              <w:t>т</w:t>
            </w:r>
            <w:r>
              <w:rPr>
                <w:color w:val="000000"/>
                <w:sz w:val="24"/>
                <w:szCs w:val="24"/>
              </w:rPr>
              <w:t>вен</w:t>
            </w:r>
            <w:r w:rsidRPr="009A14CD">
              <w:rPr>
                <w:color w:val="000000"/>
                <w:sz w:val="24"/>
                <w:szCs w:val="24"/>
              </w:rPr>
              <w:t>н</w:t>
            </w:r>
            <w:r>
              <w:rPr>
                <w:color w:val="000000"/>
                <w:sz w:val="24"/>
                <w:szCs w:val="24"/>
              </w:rPr>
              <w:t>ые</w:t>
            </w:r>
            <w:r w:rsidRPr="009A14CD">
              <w:rPr>
                <w:color w:val="000000"/>
                <w:sz w:val="24"/>
                <w:szCs w:val="24"/>
              </w:rPr>
              <w:t xml:space="preserve"> п</w:t>
            </w:r>
            <w:r>
              <w:rPr>
                <w:color w:val="000000"/>
                <w:sz w:val="24"/>
                <w:szCs w:val="24"/>
              </w:rPr>
              <w:t>редм</w:t>
            </w:r>
            <w:r w:rsidRPr="009A14CD">
              <w:rPr>
                <w:color w:val="000000"/>
                <w:sz w:val="24"/>
                <w:szCs w:val="24"/>
              </w:rPr>
              <w:t>ет</w:t>
            </w:r>
            <w:r>
              <w:rPr>
                <w:color w:val="000000"/>
                <w:sz w:val="24"/>
                <w:szCs w:val="24"/>
              </w:rPr>
              <w:t xml:space="preserve">ы, </w:t>
            </w:r>
            <w:r w:rsidRPr="009A14CD">
              <w:rPr>
                <w:color w:val="000000"/>
                <w:sz w:val="24"/>
                <w:szCs w:val="24"/>
              </w:rPr>
              <w:t>п</w:t>
            </w:r>
            <w:r>
              <w:rPr>
                <w:color w:val="000000"/>
                <w:sz w:val="24"/>
                <w:szCs w:val="24"/>
              </w:rPr>
              <w:t>оявлен</w:t>
            </w:r>
            <w:r w:rsidRPr="009A14CD">
              <w:rPr>
                <w:color w:val="000000"/>
                <w:sz w:val="24"/>
                <w:szCs w:val="24"/>
              </w:rPr>
              <w:t>и</w:t>
            </w:r>
            <w:r>
              <w:rPr>
                <w:color w:val="000000"/>
                <w:sz w:val="24"/>
                <w:szCs w:val="24"/>
              </w:rPr>
              <w:t>е перв</w:t>
            </w:r>
            <w:r w:rsidRPr="009A14CD">
              <w:rPr>
                <w:color w:val="000000"/>
                <w:sz w:val="24"/>
                <w:szCs w:val="24"/>
              </w:rPr>
              <w:t>ы</w:t>
            </w:r>
            <w:r>
              <w:rPr>
                <w:color w:val="000000"/>
                <w:sz w:val="24"/>
                <w:szCs w:val="24"/>
              </w:rPr>
              <w:t>х</w:t>
            </w:r>
            <w:r w:rsidRPr="009A14CD">
              <w:rPr>
                <w:color w:val="000000"/>
                <w:sz w:val="24"/>
                <w:szCs w:val="24"/>
              </w:rPr>
              <w:t xml:space="preserve"> мет</w:t>
            </w:r>
            <w:r>
              <w:rPr>
                <w:color w:val="000000"/>
                <w:sz w:val="24"/>
                <w:szCs w:val="24"/>
              </w:rPr>
              <w:t>алличе</w:t>
            </w:r>
            <w:r w:rsidRPr="009A14CD">
              <w:rPr>
                <w:color w:val="000000"/>
                <w:sz w:val="24"/>
                <w:szCs w:val="24"/>
              </w:rPr>
              <w:t>с</w:t>
            </w:r>
            <w:r>
              <w:rPr>
                <w:color w:val="000000"/>
                <w:sz w:val="24"/>
                <w:szCs w:val="24"/>
              </w:rPr>
              <w:t>к</w:t>
            </w:r>
            <w:r w:rsidRPr="009A14CD">
              <w:rPr>
                <w:color w:val="000000"/>
                <w:sz w:val="24"/>
                <w:szCs w:val="24"/>
              </w:rPr>
              <w:t>и</w:t>
            </w:r>
            <w:r>
              <w:rPr>
                <w:color w:val="000000"/>
                <w:sz w:val="24"/>
                <w:szCs w:val="24"/>
              </w:rPr>
              <w:t>х</w:t>
            </w:r>
            <w:r w:rsidRPr="009A14CD">
              <w:rPr>
                <w:color w:val="000000"/>
                <w:sz w:val="24"/>
                <w:szCs w:val="24"/>
              </w:rPr>
              <w:t xml:space="preserve"> </w:t>
            </w:r>
            <w:r>
              <w:rPr>
                <w:color w:val="000000"/>
                <w:sz w:val="24"/>
                <w:szCs w:val="24"/>
              </w:rPr>
              <w:t>де</w:t>
            </w:r>
            <w:r w:rsidRPr="009A14CD">
              <w:rPr>
                <w:color w:val="000000"/>
                <w:sz w:val="24"/>
                <w:szCs w:val="24"/>
              </w:rPr>
              <w:t>н</w:t>
            </w:r>
            <w:r>
              <w:rPr>
                <w:color w:val="000000"/>
                <w:sz w:val="24"/>
                <w:szCs w:val="24"/>
              </w:rPr>
              <w:t>е</w:t>
            </w:r>
            <w:r w:rsidRPr="009A14CD">
              <w:rPr>
                <w:color w:val="000000"/>
                <w:sz w:val="24"/>
                <w:szCs w:val="24"/>
              </w:rPr>
              <w:t>г</w:t>
            </w:r>
            <w:r>
              <w:rPr>
                <w:color w:val="000000"/>
                <w:sz w:val="24"/>
                <w:szCs w:val="24"/>
              </w:rPr>
              <w:t>, м</w:t>
            </w:r>
            <w:r w:rsidRPr="009A14CD">
              <w:rPr>
                <w:color w:val="000000"/>
                <w:sz w:val="24"/>
                <w:szCs w:val="24"/>
              </w:rPr>
              <w:t>он</w:t>
            </w:r>
            <w:r>
              <w:rPr>
                <w:color w:val="000000"/>
                <w:sz w:val="24"/>
                <w:szCs w:val="24"/>
              </w:rPr>
              <w:t>ет. Что</w:t>
            </w:r>
            <w:r w:rsidRPr="009A14CD">
              <w:rPr>
                <w:color w:val="000000"/>
                <w:sz w:val="24"/>
                <w:szCs w:val="24"/>
              </w:rPr>
              <w:t xml:space="preserve"> </w:t>
            </w:r>
            <w:r>
              <w:rPr>
                <w:color w:val="000000"/>
                <w:sz w:val="24"/>
                <w:szCs w:val="24"/>
              </w:rPr>
              <w:t>такое</w:t>
            </w:r>
            <w:r w:rsidRPr="009A14CD">
              <w:rPr>
                <w:color w:val="000000"/>
                <w:sz w:val="24"/>
                <w:szCs w:val="24"/>
              </w:rPr>
              <w:t xml:space="preserve"> </w:t>
            </w:r>
            <w:r>
              <w:rPr>
                <w:color w:val="000000"/>
                <w:sz w:val="24"/>
                <w:szCs w:val="24"/>
              </w:rPr>
              <w:t>ден</w:t>
            </w:r>
            <w:r w:rsidRPr="009A14CD">
              <w:rPr>
                <w:color w:val="000000"/>
                <w:sz w:val="24"/>
                <w:szCs w:val="24"/>
              </w:rPr>
              <w:t>ьг</w:t>
            </w:r>
            <w:r>
              <w:rPr>
                <w:color w:val="000000"/>
                <w:sz w:val="24"/>
                <w:szCs w:val="24"/>
              </w:rPr>
              <w:t>и</w:t>
            </w:r>
            <w:r w:rsidRPr="009A14CD">
              <w:rPr>
                <w:color w:val="000000"/>
                <w:sz w:val="24"/>
                <w:szCs w:val="24"/>
              </w:rPr>
              <w:t xml:space="preserve"> </w:t>
            </w:r>
            <w:r>
              <w:rPr>
                <w:color w:val="000000"/>
                <w:sz w:val="24"/>
                <w:szCs w:val="24"/>
              </w:rPr>
              <w:t>и</w:t>
            </w:r>
            <w:r w:rsidRPr="009A14CD">
              <w:rPr>
                <w:color w:val="000000"/>
                <w:sz w:val="24"/>
                <w:szCs w:val="24"/>
              </w:rPr>
              <w:t xml:space="preserve"> </w:t>
            </w:r>
            <w:r>
              <w:rPr>
                <w:color w:val="000000"/>
                <w:sz w:val="24"/>
                <w:szCs w:val="24"/>
              </w:rPr>
              <w:t>для</w:t>
            </w:r>
            <w:r w:rsidRPr="009A14CD">
              <w:rPr>
                <w:color w:val="000000"/>
                <w:sz w:val="24"/>
                <w:szCs w:val="24"/>
              </w:rPr>
              <w:t xml:space="preserve"> </w:t>
            </w:r>
            <w:r>
              <w:rPr>
                <w:color w:val="000000"/>
                <w:sz w:val="24"/>
                <w:szCs w:val="24"/>
              </w:rPr>
              <w:t>чего</w:t>
            </w:r>
            <w:r w:rsidRPr="009A14CD">
              <w:rPr>
                <w:color w:val="000000"/>
                <w:sz w:val="24"/>
                <w:szCs w:val="24"/>
              </w:rPr>
              <w:t xml:space="preserve"> </w:t>
            </w:r>
            <w:r>
              <w:rPr>
                <w:color w:val="000000"/>
                <w:sz w:val="24"/>
                <w:szCs w:val="24"/>
              </w:rPr>
              <w:t>о</w:t>
            </w:r>
            <w:r w:rsidRPr="009A14CD">
              <w:rPr>
                <w:color w:val="000000"/>
                <w:sz w:val="24"/>
                <w:szCs w:val="24"/>
              </w:rPr>
              <w:t>н</w:t>
            </w:r>
            <w:r>
              <w:rPr>
                <w:color w:val="000000"/>
                <w:sz w:val="24"/>
                <w:szCs w:val="24"/>
              </w:rPr>
              <w:t>и</w:t>
            </w:r>
            <w:r w:rsidRPr="009A14CD">
              <w:rPr>
                <w:color w:val="000000"/>
                <w:sz w:val="24"/>
                <w:szCs w:val="24"/>
              </w:rPr>
              <w:t xml:space="preserve"> ну</w:t>
            </w:r>
            <w:r>
              <w:rPr>
                <w:color w:val="000000"/>
                <w:sz w:val="24"/>
                <w:szCs w:val="24"/>
              </w:rPr>
              <w:t>жны?</w:t>
            </w:r>
            <w:r w:rsidRPr="009A14CD">
              <w:rPr>
                <w:color w:val="000000"/>
                <w:sz w:val="24"/>
                <w:szCs w:val="24"/>
              </w:rPr>
              <w:t xml:space="preserve"> </w:t>
            </w:r>
            <w:r>
              <w:rPr>
                <w:color w:val="000000"/>
                <w:sz w:val="24"/>
                <w:szCs w:val="24"/>
              </w:rPr>
              <w:t>По</w:t>
            </w:r>
            <w:r w:rsidRPr="009A14CD">
              <w:rPr>
                <w:color w:val="000000"/>
                <w:sz w:val="24"/>
                <w:szCs w:val="24"/>
              </w:rPr>
              <w:t>чем</w:t>
            </w:r>
            <w:r>
              <w:rPr>
                <w:color w:val="000000"/>
                <w:sz w:val="24"/>
                <w:szCs w:val="24"/>
              </w:rPr>
              <w:t>у</w:t>
            </w:r>
            <w:r w:rsidRPr="009A14CD">
              <w:rPr>
                <w:color w:val="000000"/>
                <w:sz w:val="24"/>
                <w:szCs w:val="24"/>
              </w:rPr>
              <w:t xml:space="preserve"> н</w:t>
            </w:r>
            <w:r>
              <w:rPr>
                <w:color w:val="000000"/>
                <w:sz w:val="24"/>
                <w:szCs w:val="24"/>
              </w:rPr>
              <w:t>ел</w:t>
            </w:r>
            <w:r w:rsidRPr="009A14CD">
              <w:rPr>
                <w:color w:val="000000"/>
                <w:sz w:val="24"/>
                <w:szCs w:val="24"/>
              </w:rPr>
              <w:t>ьз</w:t>
            </w:r>
            <w:r>
              <w:rPr>
                <w:color w:val="000000"/>
                <w:sz w:val="24"/>
                <w:szCs w:val="24"/>
              </w:rPr>
              <w:t>я</w:t>
            </w:r>
            <w:r w:rsidRPr="009A14CD">
              <w:rPr>
                <w:color w:val="000000"/>
                <w:sz w:val="24"/>
                <w:szCs w:val="24"/>
              </w:rPr>
              <w:t xml:space="preserve"> н</w:t>
            </w:r>
            <w:r>
              <w:rPr>
                <w:color w:val="000000"/>
                <w:sz w:val="24"/>
                <w:szCs w:val="24"/>
              </w:rPr>
              <w:t>а</w:t>
            </w:r>
            <w:r w:rsidRPr="009A14CD">
              <w:rPr>
                <w:color w:val="000000"/>
                <w:sz w:val="24"/>
                <w:szCs w:val="24"/>
              </w:rPr>
              <w:t>п</w:t>
            </w:r>
            <w:r>
              <w:rPr>
                <w:color w:val="000000"/>
                <w:sz w:val="24"/>
                <w:szCs w:val="24"/>
              </w:rPr>
              <w:t>еч</w:t>
            </w:r>
            <w:r w:rsidRPr="009A14CD">
              <w:rPr>
                <w:color w:val="000000"/>
                <w:sz w:val="24"/>
                <w:szCs w:val="24"/>
              </w:rPr>
              <w:t>а</w:t>
            </w:r>
            <w:r>
              <w:rPr>
                <w:color w:val="000000"/>
                <w:sz w:val="24"/>
                <w:szCs w:val="24"/>
              </w:rPr>
              <w:t>тат</w:t>
            </w:r>
            <w:r w:rsidRPr="009A14CD">
              <w:rPr>
                <w:color w:val="000000"/>
                <w:sz w:val="24"/>
                <w:szCs w:val="24"/>
              </w:rPr>
              <w:t xml:space="preserve">ь </w:t>
            </w:r>
            <w:r>
              <w:rPr>
                <w:color w:val="000000"/>
                <w:sz w:val="24"/>
                <w:szCs w:val="24"/>
              </w:rPr>
              <w:t>де</w:t>
            </w:r>
            <w:r w:rsidRPr="009A14CD">
              <w:rPr>
                <w:color w:val="000000"/>
                <w:sz w:val="24"/>
                <w:szCs w:val="24"/>
              </w:rPr>
              <w:t>н</w:t>
            </w:r>
            <w:r>
              <w:rPr>
                <w:color w:val="000000"/>
                <w:sz w:val="24"/>
                <w:szCs w:val="24"/>
              </w:rPr>
              <w:t>е</w:t>
            </w:r>
            <w:r w:rsidRPr="009A14CD">
              <w:rPr>
                <w:color w:val="000000"/>
                <w:sz w:val="24"/>
                <w:szCs w:val="24"/>
              </w:rPr>
              <w:t>г</w:t>
            </w:r>
            <w:r>
              <w:rPr>
                <w:color w:val="000000"/>
                <w:sz w:val="24"/>
                <w:szCs w:val="24"/>
              </w:rPr>
              <w:t xml:space="preserve"> столь</w:t>
            </w:r>
            <w:r w:rsidRPr="009A14CD">
              <w:rPr>
                <w:color w:val="000000"/>
                <w:sz w:val="24"/>
                <w:szCs w:val="24"/>
              </w:rPr>
              <w:t>к</w:t>
            </w:r>
            <w:r>
              <w:rPr>
                <w:color w:val="000000"/>
                <w:sz w:val="24"/>
                <w:szCs w:val="24"/>
              </w:rPr>
              <w:t>о, сколько</w:t>
            </w:r>
            <w:r w:rsidRPr="009A14CD">
              <w:rPr>
                <w:color w:val="000000"/>
                <w:sz w:val="24"/>
                <w:szCs w:val="24"/>
              </w:rPr>
              <w:t xml:space="preserve"> х</w:t>
            </w:r>
            <w:r>
              <w:rPr>
                <w:color w:val="000000"/>
                <w:sz w:val="24"/>
                <w:szCs w:val="24"/>
              </w:rPr>
              <w:t>оче</w:t>
            </w:r>
            <w:r w:rsidRPr="009A14CD">
              <w:rPr>
                <w:color w:val="000000"/>
                <w:sz w:val="24"/>
                <w:szCs w:val="24"/>
              </w:rPr>
              <w:t>шь</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Со</w:t>
            </w:r>
            <w:r w:rsidRPr="009A14CD">
              <w:rPr>
                <w:color w:val="000000"/>
                <w:sz w:val="24"/>
                <w:szCs w:val="24"/>
              </w:rPr>
              <w:t>з</w:t>
            </w:r>
            <w:r>
              <w:rPr>
                <w:color w:val="000000"/>
                <w:sz w:val="24"/>
                <w:szCs w:val="24"/>
              </w:rPr>
              <w:t>да</w:t>
            </w:r>
            <w:r w:rsidRPr="009A14CD">
              <w:rPr>
                <w:color w:val="000000"/>
                <w:sz w:val="24"/>
                <w:szCs w:val="24"/>
              </w:rPr>
              <w:t xml:space="preserve">ть </w:t>
            </w:r>
            <w:r>
              <w:rPr>
                <w:color w:val="000000"/>
                <w:sz w:val="24"/>
                <w:szCs w:val="24"/>
              </w:rPr>
              <w:t>сов</w:t>
            </w:r>
            <w:r w:rsidRPr="009A14CD">
              <w:rPr>
                <w:color w:val="000000"/>
                <w:sz w:val="24"/>
                <w:szCs w:val="24"/>
              </w:rPr>
              <w:t>ме</w:t>
            </w:r>
            <w:r>
              <w:rPr>
                <w:color w:val="000000"/>
                <w:sz w:val="24"/>
                <w:szCs w:val="24"/>
              </w:rPr>
              <w:t>с</w:t>
            </w:r>
            <w:r w:rsidRPr="009A14CD">
              <w:rPr>
                <w:color w:val="000000"/>
                <w:sz w:val="24"/>
                <w:szCs w:val="24"/>
              </w:rPr>
              <w:t>т</w:t>
            </w:r>
            <w:r>
              <w:rPr>
                <w:color w:val="000000"/>
                <w:sz w:val="24"/>
                <w:szCs w:val="24"/>
              </w:rPr>
              <w:t xml:space="preserve">но </w:t>
            </w:r>
            <w:r w:rsidRPr="009A14CD">
              <w:rPr>
                <w:color w:val="000000"/>
                <w:sz w:val="24"/>
                <w:szCs w:val="24"/>
              </w:rPr>
              <w:t>с</w:t>
            </w:r>
            <w:r>
              <w:rPr>
                <w:color w:val="000000"/>
                <w:sz w:val="24"/>
                <w:szCs w:val="24"/>
              </w:rPr>
              <w:t xml:space="preserve"> роди</w:t>
            </w:r>
            <w:r w:rsidRPr="009A14CD">
              <w:rPr>
                <w:color w:val="000000"/>
                <w:sz w:val="24"/>
                <w:szCs w:val="24"/>
              </w:rPr>
              <w:t>т</w:t>
            </w:r>
            <w:r>
              <w:rPr>
                <w:color w:val="000000"/>
                <w:sz w:val="24"/>
                <w:szCs w:val="24"/>
              </w:rPr>
              <w:t>елями м</w:t>
            </w:r>
            <w:r w:rsidRPr="009A14CD">
              <w:rPr>
                <w:color w:val="000000"/>
                <w:sz w:val="24"/>
                <w:szCs w:val="24"/>
              </w:rPr>
              <w:t>и</w:t>
            </w:r>
            <w:r>
              <w:rPr>
                <w:color w:val="000000"/>
                <w:sz w:val="24"/>
                <w:szCs w:val="24"/>
              </w:rPr>
              <w:t>н</w:t>
            </w:r>
            <w:r w:rsidRPr="009A14CD">
              <w:rPr>
                <w:color w:val="000000"/>
                <w:sz w:val="24"/>
                <w:szCs w:val="24"/>
              </w:rPr>
              <w:t>и</w:t>
            </w:r>
            <w:r>
              <w:rPr>
                <w:color w:val="000000"/>
                <w:sz w:val="24"/>
                <w:szCs w:val="24"/>
              </w:rPr>
              <w:t>-м</w:t>
            </w:r>
            <w:r w:rsidRPr="009A14CD">
              <w:rPr>
                <w:color w:val="000000"/>
                <w:sz w:val="24"/>
                <w:szCs w:val="24"/>
              </w:rPr>
              <w:t>уз</w:t>
            </w:r>
            <w:r>
              <w:rPr>
                <w:color w:val="000000"/>
                <w:sz w:val="24"/>
                <w:szCs w:val="24"/>
              </w:rPr>
              <w:t>ей</w:t>
            </w:r>
            <w:r w:rsidRPr="009A14CD">
              <w:rPr>
                <w:color w:val="000000"/>
                <w:sz w:val="24"/>
                <w:szCs w:val="24"/>
              </w:rPr>
              <w:t xml:space="preserve"> «</w:t>
            </w:r>
            <w:r>
              <w:rPr>
                <w:color w:val="000000"/>
                <w:sz w:val="24"/>
                <w:szCs w:val="24"/>
              </w:rPr>
              <w:t>И</w:t>
            </w:r>
            <w:r w:rsidRPr="009A14CD">
              <w:rPr>
                <w:color w:val="000000"/>
                <w:sz w:val="24"/>
                <w:szCs w:val="24"/>
              </w:rPr>
              <w:t>ст</w:t>
            </w:r>
            <w:r>
              <w:rPr>
                <w:color w:val="000000"/>
                <w:sz w:val="24"/>
                <w:szCs w:val="24"/>
              </w:rPr>
              <w:t>ор</w:t>
            </w:r>
            <w:r w:rsidRPr="009A14CD">
              <w:rPr>
                <w:color w:val="000000"/>
                <w:sz w:val="24"/>
                <w:szCs w:val="24"/>
              </w:rPr>
              <w:t>и</w:t>
            </w:r>
            <w:r>
              <w:rPr>
                <w:color w:val="000000"/>
                <w:sz w:val="24"/>
                <w:szCs w:val="24"/>
              </w:rPr>
              <w:t xml:space="preserve">я </w:t>
            </w:r>
            <w:r w:rsidRPr="009A14CD">
              <w:rPr>
                <w:color w:val="000000"/>
                <w:sz w:val="24"/>
                <w:szCs w:val="24"/>
              </w:rPr>
              <w:t>п</w:t>
            </w:r>
            <w:r>
              <w:rPr>
                <w:color w:val="000000"/>
                <w:sz w:val="24"/>
                <w:szCs w:val="24"/>
              </w:rPr>
              <w:t>ояв</w:t>
            </w:r>
            <w:r w:rsidRPr="009A14CD">
              <w:rPr>
                <w:color w:val="000000"/>
                <w:sz w:val="24"/>
                <w:szCs w:val="24"/>
              </w:rPr>
              <w:t>л</w:t>
            </w:r>
            <w:r>
              <w:rPr>
                <w:color w:val="000000"/>
                <w:sz w:val="24"/>
                <w:szCs w:val="24"/>
              </w:rPr>
              <w:t>е</w:t>
            </w:r>
            <w:r w:rsidRPr="009A14CD">
              <w:rPr>
                <w:color w:val="000000"/>
                <w:sz w:val="24"/>
                <w:szCs w:val="24"/>
              </w:rPr>
              <w:t>ни</w:t>
            </w:r>
            <w:r>
              <w:rPr>
                <w:color w:val="000000"/>
                <w:sz w:val="24"/>
                <w:szCs w:val="24"/>
              </w:rPr>
              <w:t>я де</w:t>
            </w:r>
            <w:r w:rsidRPr="009A14CD">
              <w:rPr>
                <w:color w:val="000000"/>
                <w:sz w:val="24"/>
                <w:szCs w:val="24"/>
              </w:rPr>
              <w:t>нег»</w:t>
            </w:r>
            <w:r>
              <w:rPr>
                <w:color w:val="000000"/>
                <w:sz w:val="24"/>
                <w:szCs w:val="24"/>
              </w:rPr>
              <w:t xml:space="preserve">. </w:t>
            </w:r>
            <w:r w:rsidRPr="009A14CD">
              <w:rPr>
                <w:color w:val="000000"/>
                <w:sz w:val="24"/>
                <w:szCs w:val="24"/>
              </w:rPr>
              <w:t>Основные понятия</w:t>
            </w:r>
            <w:r>
              <w:rPr>
                <w:color w:val="000000"/>
                <w:sz w:val="24"/>
                <w:szCs w:val="24"/>
              </w:rPr>
              <w:t>: де</w:t>
            </w:r>
            <w:r w:rsidRPr="009A14CD">
              <w:rPr>
                <w:color w:val="000000"/>
                <w:sz w:val="24"/>
                <w:szCs w:val="24"/>
              </w:rPr>
              <w:t>нь</w:t>
            </w:r>
            <w:r>
              <w:rPr>
                <w:color w:val="000000"/>
                <w:sz w:val="24"/>
                <w:szCs w:val="24"/>
              </w:rPr>
              <w:t>г</w:t>
            </w:r>
            <w:r w:rsidRPr="009A14CD">
              <w:rPr>
                <w:color w:val="000000"/>
                <w:sz w:val="24"/>
                <w:szCs w:val="24"/>
              </w:rPr>
              <w:t>и</w:t>
            </w:r>
            <w:r>
              <w:rPr>
                <w:color w:val="000000"/>
                <w:sz w:val="24"/>
                <w:szCs w:val="24"/>
              </w:rPr>
              <w:t>, обмен</w:t>
            </w:r>
            <w:r w:rsidRPr="009A14CD">
              <w:rPr>
                <w:color w:val="000000"/>
                <w:sz w:val="24"/>
                <w:szCs w:val="24"/>
              </w:rPr>
              <w:t xml:space="preserve"> </w:t>
            </w:r>
            <w:r>
              <w:rPr>
                <w:color w:val="000000"/>
                <w:sz w:val="24"/>
                <w:szCs w:val="24"/>
              </w:rPr>
              <w:t>– бар</w:t>
            </w:r>
            <w:r w:rsidRPr="009A14CD">
              <w:rPr>
                <w:color w:val="000000"/>
                <w:sz w:val="24"/>
                <w:szCs w:val="24"/>
              </w:rPr>
              <w:t>т</w:t>
            </w:r>
            <w:r>
              <w:rPr>
                <w:color w:val="000000"/>
                <w:sz w:val="24"/>
                <w:szCs w:val="24"/>
              </w:rPr>
              <w:t>ер</w:t>
            </w:r>
          </w:p>
        </w:tc>
        <w:tc>
          <w:tcPr>
            <w:tcW w:w="23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Карт</w:t>
            </w:r>
            <w:r w:rsidRPr="009A14CD">
              <w:rPr>
                <w:color w:val="000000"/>
                <w:sz w:val="24"/>
                <w:szCs w:val="24"/>
              </w:rPr>
              <w:t>ин</w:t>
            </w:r>
            <w:r>
              <w:rPr>
                <w:color w:val="000000"/>
                <w:sz w:val="24"/>
                <w:szCs w:val="24"/>
              </w:rPr>
              <w:t>к</w:t>
            </w:r>
            <w:r w:rsidRPr="009A14CD">
              <w:rPr>
                <w:color w:val="000000"/>
                <w:sz w:val="24"/>
                <w:szCs w:val="24"/>
              </w:rPr>
              <w:t>и</w:t>
            </w:r>
            <w:r>
              <w:rPr>
                <w:color w:val="000000"/>
                <w:sz w:val="24"/>
                <w:szCs w:val="24"/>
              </w:rPr>
              <w:t xml:space="preserve"> </w:t>
            </w:r>
            <w:r w:rsidRPr="009A14CD">
              <w:rPr>
                <w:color w:val="000000"/>
                <w:sz w:val="24"/>
                <w:szCs w:val="24"/>
              </w:rPr>
              <w:t>или</w:t>
            </w:r>
            <w:r>
              <w:rPr>
                <w:color w:val="000000"/>
                <w:sz w:val="24"/>
                <w:szCs w:val="24"/>
              </w:rPr>
              <w:t xml:space="preserve"> </w:t>
            </w:r>
            <w:r w:rsidRPr="009A14CD">
              <w:rPr>
                <w:color w:val="000000"/>
                <w:sz w:val="24"/>
                <w:szCs w:val="24"/>
              </w:rPr>
              <w:t>п</w:t>
            </w:r>
            <w:r>
              <w:rPr>
                <w:color w:val="000000"/>
                <w:sz w:val="24"/>
                <w:szCs w:val="24"/>
              </w:rPr>
              <w:t>ре</w:t>
            </w:r>
            <w:r w:rsidRPr="009A14CD">
              <w:rPr>
                <w:color w:val="000000"/>
                <w:sz w:val="24"/>
                <w:szCs w:val="24"/>
              </w:rPr>
              <w:t>з</w:t>
            </w:r>
            <w:r>
              <w:rPr>
                <w:color w:val="000000"/>
                <w:sz w:val="24"/>
                <w:szCs w:val="24"/>
              </w:rPr>
              <w:t>е</w:t>
            </w:r>
            <w:r w:rsidRPr="009A14CD">
              <w:rPr>
                <w:color w:val="000000"/>
                <w:sz w:val="24"/>
                <w:szCs w:val="24"/>
              </w:rPr>
              <w:t>н</w:t>
            </w:r>
            <w:r>
              <w:rPr>
                <w:color w:val="000000"/>
                <w:sz w:val="24"/>
                <w:szCs w:val="24"/>
              </w:rPr>
              <w:t>та</w:t>
            </w:r>
            <w:r w:rsidRPr="009A14CD">
              <w:rPr>
                <w:color w:val="000000"/>
                <w:sz w:val="24"/>
                <w:szCs w:val="24"/>
              </w:rPr>
              <w:t>ци</w:t>
            </w:r>
            <w:r>
              <w:rPr>
                <w:color w:val="000000"/>
                <w:sz w:val="24"/>
                <w:szCs w:val="24"/>
              </w:rPr>
              <w:t xml:space="preserve">я </w:t>
            </w:r>
            <w:r w:rsidRPr="009A14CD">
              <w:rPr>
                <w:color w:val="000000"/>
                <w:sz w:val="24"/>
                <w:szCs w:val="24"/>
              </w:rPr>
              <w:t>«</w:t>
            </w:r>
            <w:r>
              <w:rPr>
                <w:color w:val="000000"/>
                <w:sz w:val="24"/>
                <w:szCs w:val="24"/>
              </w:rPr>
              <w:t>Истор</w:t>
            </w:r>
            <w:r w:rsidRPr="009A14CD">
              <w:rPr>
                <w:color w:val="000000"/>
                <w:sz w:val="24"/>
                <w:szCs w:val="24"/>
              </w:rPr>
              <w:t>и</w:t>
            </w:r>
            <w:r>
              <w:rPr>
                <w:color w:val="000000"/>
                <w:sz w:val="24"/>
                <w:szCs w:val="24"/>
              </w:rPr>
              <w:t xml:space="preserve">я </w:t>
            </w:r>
            <w:r w:rsidRPr="009A14CD">
              <w:rPr>
                <w:color w:val="000000"/>
                <w:sz w:val="24"/>
                <w:szCs w:val="24"/>
              </w:rPr>
              <w:t>п</w:t>
            </w:r>
            <w:r>
              <w:rPr>
                <w:color w:val="000000"/>
                <w:sz w:val="24"/>
                <w:szCs w:val="24"/>
              </w:rPr>
              <w:t>ояв</w:t>
            </w:r>
            <w:r w:rsidRPr="009A14CD">
              <w:rPr>
                <w:color w:val="000000"/>
                <w:sz w:val="24"/>
                <w:szCs w:val="24"/>
              </w:rPr>
              <w:t>л</w:t>
            </w:r>
            <w:r>
              <w:rPr>
                <w:color w:val="000000"/>
                <w:sz w:val="24"/>
                <w:szCs w:val="24"/>
              </w:rPr>
              <w:t>е</w:t>
            </w:r>
            <w:r w:rsidRPr="009A14CD">
              <w:rPr>
                <w:color w:val="000000"/>
                <w:sz w:val="24"/>
                <w:szCs w:val="24"/>
              </w:rPr>
              <w:t>ни</w:t>
            </w:r>
            <w:r>
              <w:rPr>
                <w:color w:val="000000"/>
                <w:sz w:val="24"/>
                <w:szCs w:val="24"/>
              </w:rPr>
              <w:t>я де</w:t>
            </w:r>
            <w:r w:rsidRPr="009A14CD">
              <w:rPr>
                <w:color w:val="000000"/>
                <w:sz w:val="24"/>
                <w:szCs w:val="24"/>
              </w:rPr>
              <w:t>н</w:t>
            </w:r>
            <w:r>
              <w:rPr>
                <w:color w:val="000000"/>
                <w:sz w:val="24"/>
                <w:szCs w:val="24"/>
              </w:rPr>
              <w:t>е</w:t>
            </w:r>
            <w:r w:rsidRPr="009A14CD">
              <w:rPr>
                <w:color w:val="000000"/>
                <w:sz w:val="24"/>
                <w:szCs w:val="24"/>
              </w:rPr>
              <w:t>г</w:t>
            </w:r>
            <w:r>
              <w:rPr>
                <w:color w:val="000000"/>
                <w:sz w:val="24"/>
                <w:szCs w:val="24"/>
              </w:rPr>
              <w:t>»</w:t>
            </w:r>
          </w:p>
        </w:tc>
      </w:tr>
      <w:tr w:rsidR="00E17574" w:rsidRPr="009A14CD" w:rsidTr="00E17574">
        <w:trPr>
          <w:cantSplit/>
          <w:trHeight w:hRule="exact" w:val="3589"/>
        </w:trPr>
        <w:tc>
          <w:tcPr>
            <w:tcW w:w="12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Я</w:t>
            </w:r>
            <w:r w:rsidRPr="009A14CD">
              <w:rPr>
                <w:color w:val="000000"/>
                <w:sz w:val="24"/>
                <w:szCs w:val="24"/>
              </w:rPr>
              <w:t>нв</w:t>
            </w:r>
            <w:r>
              <w:rPr>
                <w:color w:val="000000"/>
                <w:sz w:val="24"/>
                <w:szCs w:val="24"/>
              </w:rPr>
              <w:t>арь</w:t>
            </w:r>
          </w:p>
        </w:tc>
        <w:tc>
          <w:tcPr>
            <w:tcW w:w="17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9A14CD">
              <w:rPr>
                <w:color w:val="000000"/>
                <w:sz w:val="24"/>
                <w:szCs w:val="24"/>
              </w:rPr>
              <w:t>«Чт</w:t>
            </w:r>
            <w:r>
              <w:rPr>
                <w:color w:val="000000"/>
                <w:sz w:val="24"/>
                <w:szCs w:val="24"/>
              </w:rPr>
              <w:t xml:space="preserve">о такое </w:t>
            </w:r>
            <w:r w:rsidRPr="009A14CD">
              <w:rPr>
                <w:color w:val="000000"/>
                <w:sz w:val="24"/>
                <w:szCs w:val="24"/>
              </w:rPr>
              <w:t>ц</w:t>
            </w:r>
            <w:r>
              <w:rPr>
                <w:color w:val="000000"/>
                <w:sz w:val="24"/>
                <w:szCs w:val="24"/>
              </w:rPr>
              <w:t>е</w:t>
            </w:r>
            <w:r w:rsidRPr="009A14CD">
              <w:rPr>
                <w:color w:val="000000"/>
                <w:sz w:val="24"/>
                <w:szCs w:val="24"/>
              </w:rPr>
              <w:t>н</w:t>
            </w:r>
            <w:r>
              <w:rPr>
                <w:color w:val="000000"/>
                <w:sz w:val="24"/>
                <w:szCs w:val="24"/>
              </w:rPr>
              <w:t>а</w:t>
            </w:r>
            <w:r w:rsidRPr="009A14CD">
              <w:rPr>
                <w:color w:val="000000"/>
                <w:sz w:val="24"/>
                <w:szCs w:val="24"/>
              </w:rPr>
              <w:t>?</w:t>
            </w:r>
            <w:r>
              <w:rPr>
                <w:color w:val="000000"/>
                <w:sz w:val="24"/>
                <w:szCs w:val="24"/>
              </w:rPr>
              <w:t>»</w:t>
            </w:r>
          </w:p>
        </w:tc>
        <w:tc>
          <w:tcPr>
            <w:tcW w:w="4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Б</w:t>
            </w:r>
            <w:r w:rsidRPr="009A14CD">
              <w:rPr>
                <w:color w:val="000000"/>
                <w:sz w:val="24"/>
                <w:szCs w:val="24"/>
              </w:rPr>
              <w:t>е</w:t>
            </w:r>
            <w:r>
              <w:rPr>
                <w:color w:val="000000"/>
                <w:sz w:val="24"/>
                <w:szCs w:val="24"/>
              </w:rPr>
              <w:t>седа</w:t>
            </w:r>
            <w:r w:rsidRPr="009A14CD">
              <w:rPr>
                <w:color w:val="000000"/>
                <w:sz w:val="24"/>
                <w:szCs w:val="24"/>
              </w:rPr>
              <w:t xml:space="preserve"> </w:t>
            </w:r>
            <w:r>
              <w:rPr>
                <w:color w:val="000000"/>
                <w:sz w:val="24"/>
                <w:szCs w:val="24"/>
              </w:rPr>
              <w:t>с</w:t>
            </w:r>
            <w:r w:rsidRPr="009A14CD">
              <w:rPr>
                <w:color w:val="000000"/>
                <w:sz w:val="24"/>
                <w:szCs w:val="24"/>
              </w:rPr>
              <w:t xml:space="preserve"> </w:t>
            </w:r>
            <w:r>
              <w:rPr>
                <w:color w:val="000000"/>
                <w:sz w:val="24"/>
                <w:szCs w:val="24"/>
              </w:rPr>
              <w:t>де</w:t>
            </w:r>
            <w:r w:rsidRPr="009A14CD">
              <w:rPr>
                <w:color w:val="000000"/>
                <w:sz w:val="24"/>
                <w:szCs w:val="24"/>
              </w:rPr>
              <w:t>ть</w:t>
            </w:r>
            <w:r>
              <w:rPr>
                <w:color w:val="000000"/>
                <w:sz w:val="24"/>
                <w:szCs w:val="24"/>
              </w:rPr>
              <w:t>ми</w:t>
            </w:r>
            <w:r w:rsidRPr="009A14CD">
              <w:rPr>
                <w:color w:val="000000"/>
                <w:sz w:val="24"/>
                <w:szCs w:val="24"/>
              </w:rPr>
              <w:t xml:space="preserve"> </w:t>
            </w:r>
            <w:r>
              <w:rPr>
                <w:color w:val="000000"/>
                <w:sz w:val="24"/>
                <w:szCs w:val="24"/>
              </w:rPr>
              <w:t>о</w:t>
            </w:r>
            <w:r w:rsidRPr="009A14CD">
              <w:rPr>
                <w:color w:val="000000"/>
                <w:sz w:val="24"/>
                <w:szCs w:val="24"/>
              </w:rPr>
              <w:t xml:space="preserve"> том</w:t>
            </w:r>
            <w:r>
              <w:rPr>
                <w:color w:val="000000"/>
                <w:sz w:val="24"/>
                <w:szCs w:val="24"/>
              </w:rPr>
              <w:t>,</w:t>
            </w:r>
            <w:r w:rsidRPr="009A14CD">
              <w:rPr>
                <w:color w:val="000000"/>
                <w:sz w:val="24"/>
                <w:szCs w:val="24"/>
              </w:rPr>
              <w:t xml:space="preserve"> к</w:t>
            </w:r>
            <w:r>
              <w:rPr>
                <w:color w:val="000000"/>
                <w:sz w:val="24"/>
                <w:szCs w:val="24"/>
              </w:rPr>
              <w:t>ак</w:t>
            </w:r>
            <w:r w:rsidRPr="009A14CD">
              <w:rPr>
                <w:color w:val="000000"/>
                <w:sz w:val="24"/>
                <w:szCs w:val="24"/>
              </w:rPr>
              <w:t xml:space="preserve"> </w:t>
            </w:r>
            <w:r>
              <w:rPr>
                <w:color w:val="000000"/>
                <w:sz w:val="24"/>
                <w:szCs w:val="24"/>
              </w:rPr>
              <w:t>форм</w:t>
            </w:r>
            <w:r w:rsidRPr="009A14CD">
              <w:rPr>
                <w:color w:val="000000"/>
                <w:sz w:val="24"/>
                <w:szCs w:val="24"/>
              </w:rPr>
              <w:t>ирует</w:t>
            </w:r>
            <w:r>
              <w:rPr>
                <w:color w:val="000000"/>
                <w:sz w:val="24"/>
                <w:szCs w:val="24"/>
              </w:rPr>
              <w:t>ся</w:t>
            </w:r>
            <w:r w:rsidRPr="009A14CD">
              <w:rPr>
                <w:color w:val="000000"/>
                <w:sz w:val="24"/>
                <w:szCs w:val="24"/>
              </w:rPr>
              <w:t xml:space="preserve"> ст</w:t>
            </w:r>
            <w:r>
              <w:rPr>
                <w:color w:val="000000"/>
                <w:sz w:val="24"/>
                <w:szCs w:val="24"/>
              </w:rPr>
              <w:t>о</w:t>
            </w:r>
            <w:r w:rsidRPr="009A14CD">
              <w:rPr>
                <w:color w:val="000000"/>
                <w:sz w:val="24"/>
                <w:szCs w:val="24"/>
              </w:rPr>
              <w:t>и</w:t>
            </w:r>
            <w:r>
              <w:rPr>
                <w:color w:val="000000"/>
                <w:sz w:val="24"/>
                <w:szCs w:val="24"/>
              </w:rPr>
              <w:t>мост</w:t>
            </w:r>
            <w:r w:rsidRPr="009A14CD">
              <w:rPr>
                <w:color w:val="000000"/>
                <w:sz w:val="24"/>
                <w:szCs w:val="24"/>
              </w:rPr>
              <w:t>ь т</w:t>
            </w:r>
            <w:r>
              <w:rPr>
                <w:color w:val="000000"/>
                <w:sz w:val="24"/>
                <w:szCs w:val="24"/>
              </w:rPr>
              <w:t>ов</w:t>
            </w:r>
            <w:r w:rsidRPr="009A14CD">
              <w:rPr>
                <w:color w:val="000000"/>
                <w:sz w:val="24"/>
                <w:szCs w:val="24"/>
              </w:rPr>
              <w:t>а</w:t>
            </w:r>
            <w:r>
              <w:rPr>
                <w:color w:val="000000"/>
                <w:sz w:val="24"/>
                <w:szCs w:val="24"/>
              </w:rPr>
              <w:t>ра:</w:t>
            </w:r>
            <w:r w:rsidRPr="009A14CD">
              <w:rPr>
                <w:color w:val="000000"/>
                <w:sz w:val="24"/>
                <w:szCs w:val="24"/>
              </w:rPr>
              <w:t xml:space="preserve"> </w:t>
            </w:r>
            <w:r>
              <w:rPr>
                <w:color w:val="000000"/>
                <w:sz w:val="24"/>
                <w:szCs w:val="24"/>
              </w:rPr>
              <w:t>в</w:t>
            </w:r>
            <w:r w:rsidRPr="009A14CD">
              <w:rPr>
                <w:color w:val="000000"/>
                <w:sz w:val="24"/>
                <w:szCs w:val="24"/>
              </w:rPr>
              <w:t>ло</w:t>
            </w:r>
            <w:r>
              <w:rPr>
                <w:color w:val="000000"/>
                <w:sz w:val="24"/>
                <w:szCs w:val="24"/>
              </w:rPr>
              <w:t>ж</w:t>
            </w:r>
            <w:r w:rsidRPr="009A14CD">
              <w:rPr>
                <w:color w:val="000000"/>
                <w:sz w:val="24"/>
                <w:szCs w:val="24"/>
              </w:rPr>
              <w:t>ени</w:t>
            </w:r>
            <w:r>
              <w:rPr>
                <w:color w:val="000000"/>
                <w:sz w:val="24"/>
                <w:szCs w:val="24"/>
              </w:rPr>
              <w:t>я ср</w:t>
            </w:r>
            <w:r w:rsidRPr="009A14CD">
              <w:rPr>
                <w:color w:val="000000"/>
                <w:sz w:val="24"/>
                <w:szCs w:val="24"/>
              </w:rPr>
              <w:t>е</w:t>
            </w:r>
            <w:r>
              <w:rPr>
                <w:color w:val="000000"/>
                <w:sz w:val="24"/>
                <w:szCs w:val="24"/>
              </w:rPr>
              <w:t>дс</w:t>
            </w:r>
            <w:r w:rsidRPr="009A14CD">
              <w:rPr>
                <w:color w:val="000000"/>
                <w:sz w:val="24"/>
                <w:szCs w:val="24"/>
              </w:rPr>
              <w:t>т</w:t>
            </w:r>
            <w:r>
              <w:rPr>
                <w:color w:val="000000"/>
                <w:sz w:val="24"/>
                <w:szCs w:val="24"/>
              </w:rPr>
              <w:t>в,</w:t>
            </w:r>
            <w:r w:rsidRPr="009A14CD">
              <w:rPr>
                <w:color w:val="000000"/>
                <w:sz w:val="24"/>
                <w:szCs w:val="24"/>
              </w:rPr>
              <w:t xml:space="preserve"> з</w:t>
            </w:r>
            <w:r>
              <w:rPr>
                <w:color w:val="000000"/>
                <w:sz w:val="24"/>
                <w:szCs w:val="24"/>
              </w:rPr>
              <w:t>а</w:t>
            </w:r>
            <w:r w:rsidRPr="009A14CD">
              <w:rPr>
                <w:color w:val="000000"/>
                <w:sz w:val="24"/>
                <w:szCs w:val="24"/>
              </w:rPr>
              <w:t>т</w:t>
            </w:r>
            <w:r>
              <w:rPr>
                <w:color w:val="000000"/>
                <w:sz w:val="24"/>
                <w:szCs w:val="24"/>
              </w:rPr>
              <w:t>ра</w:t>
            </w:r>
            <w:r w:rsidRPr="009A14CD">
              <w:rPr>
                <w:color w:val="000000"/>
                <w:sz w:val="24"/>
                <w:szCs w:val="24"/>
              </w:rPr>
              <w:t>т</w:t>
            </w:r>
            <w:r>
              <w:rPr>
                <w:color w:val="000000"/>
                <w:sz w:val="24"/>
                <w:szCs w:val="24"/>
              </w:rPr>
              <w:t>ы</w:t>
            </w:r>
            <w:r w:rsidRPr="009A14CD">
              <w:rPr>
                <w:color w:val="000000"/>
                <w:sz w:val="24"/>
                <w:szCs w:val="24"/>
              </w:rPr>
              <w:t xml:space="preserve"> труда</w:t>
            </w:r>
            <w:r>
              <w:rPr>
                <w:color w:val="000000"/>
                <w:sz w:val="24"/>
                <w:szCs w:val="24"/>
              </w:rPr>
              <w:t>,</w:t>
            </w:r>
            <w:r w:rsidRPr="009A14CD">
              <w:rPr>
                <w:color w:val="000000"/>
                <w:sz w:val="24"/>
                <w:szCs w:val="24"/>
              </w:rPr>
              <w:t xml:space="preserve"> к</w:t>
            </w:r>
            <w:r>
              <w:rPr>
                <w:color w:val="000000"/>
                <w:sz w:val="24"/>
                <w:szCs w:val="24"/>
              </w:rPr>
              <w:t>ачес</w:t>
            </w:r>
            <w:r w:rsidRPr="009A14CD">
              <w:rPr>
                <w:color w:val="000000"/>
                <w:sz w:val="24"/>
                <w:szCs w:val="24"/>
              </w:rPr>
              <w:t>т</w:t>
            </w:r>
            <w:r>
              <w:rPr>
                <w:color w:val="000000"/>
                <w:sz w:val="24"/>
                <w:szCs w:val="24"/>
              </w:rPr>
              <w:t>во,</w:t>
            </w:r>
            <w:r w:rsidRPr="009A14CD">
              <w:rPr>
                <w:color w:val="000000"/>
                <w:sz w:val="24"/>
                <w:szCs w:val="24"/>
              </w:rPr>
              <w:t xml:space="preserve"> </w:t>
            </w:r>
            <w:r>
              <w:rPr>
                <w:color w:val="000000"/>
                <w:sz w:val="24"/>
                <w:szCs w:val="24"/>
              </w:rPr>
              <w:t>спрос</w:t>
            </w:r>
            <w:r w:rsidRPr="009A14CD">
              <w:rPr>
                <w:color w:val="000000"/>
                <w:sz w:val="24"/>
                <w:szCs w:val="24"/>
              </w:rPr>
              <w:t xml:space="preserve"> </w:t>
            </w:r>
            <w:r>
              <w:rPr>
                <w:color w:val="000000"/>
                <w:sz w:val="24"/>
                <w:szCs w:val="24"/>
              </w:rPr>
              <w:t>и</w:t>
            </w:r>
            <w:r w:rsidRPr="009A14CD">
              <w:rPr>
                <w:color w:val="000000"/>
                <w:sz w:val="24"/>
                <w:szCs w:val="24"/>
              </w:rPr>
              <w:t xml:space="preserve"> п</w:t>
            </w:r>
            <w:r>
              <w:rPr>
                <w:color w:val="000000"/>
                <w:sz w:val="24"/>
                <w:szCs w:val="24"/>
              </w:rPr>
              <w:t>редложе</w:t>
            </w:r>
            <w:r w:rsidRPr="009A14CD">
              <w:rPr>
                <w:color w:val="000000"/>
                <w:sz w:val="24"/>
                <w:szCs w:val="24"/>
              </w:rPr>
              <w:t>ни</w:t>
            </w:r>
            <w:r>
              <w:rPr>
                <w:color w:val="000000"/>
                <w:sz w:val="24"/>
                <w:szCs w:val="24"/>
              </w:rPr>
              <w:t>е.</w:t>
            </w:r>
            <w:r w:rsidRPr="009A14CD">
              <w:rPr>
                <w:color w:val="000000"/>
                <w:sz w:val="24"/>
                <w:szCs w:val="24"/>
              </w:rPr>
              <w:t xml:space="preserve"> </w:t>
            </w:r>
            <w:r>
              <w:rPr>
                <w:color w:val="000000"/>
                <w:sz w:val="24"/>
                <w:szCs w:val="24"/>
              </w:rPr>
              <w:t>Поче</w:t>
            </w:r>
            <w:r w:rsidRPr="009A14CD">
              <w:rPr>
                <w:color w:val="000000"/>
                <w:sz w:val="24"/>
                <w:szCs w:val="24"/>
              </w:rPr>
              <w:t>м</w:t>
            </w:r>
            <w:r>
              <w:rPr>
                <w:color w:val="000000"/>
                <w:sz w:val="24"/>
                <w:szCs w:val="24"/>
              </w:rPr>
              <w:t>у</w:t>
            </w:r>
            <w:r w:rsidRPr="009A14CD">
              <w:rPr>
                <w:color w:val="000000"/>
                <w:sz w:val="24"/>
                <w:szCs w:val="24"/>
              </w:rPr>
              <w:t xml:space="preserve"> </w:t>
            </w:r>
            <w:r>
              <w:rPr>
                <w:color w:val="000000"/>
                <w:sz w:val="24"/>
                <w:szCs w:val="24"/>
              </w:rPr>
              <w:t>я</w:t>
            </w:r>
            <w:r w:rsidRPr="009A14CD">
              <w:rPr>
                <w:color w:val="000000"/>
                <w:sz w:val="24"/>
                <w:szCs w:val="24"/>
              </w:rPr>
              <w:t>бл</w:t>
            </w:r>
            <w:r>
              <w:rPr>
                <w:color w:val="000000"/>
                <w:sz w:val="24"/>
                <w:szCs w:val="24"/>
              </w:rPr>
              <w:t>о</w:t>
            </w:r>
            <w:r w:rsidRPr="009A14CD">
              <w:rPr>
                <w:color w:val="000000"/>
                <w:sz w:val="24"/>
                <w:szCs w:val="24"/>
              </w:rPr>
              <w:t>ки</w:t>
            </w:r>
            <w:r>
              <w:rPr>
                <w:color w:val="000000"/>
                <w:sz w:val="24"/>
                <w:szCs w:val="24"/>
              </w:rPr>
              <w:t xml:space="preserve"> ос</w:t>
            </w:r>
            <w:r w:rsidRPr="009A14CD">
              <w:rPr>
                <w:color w:val="000000"/>
                <w:sz w:val="24"/>
                <w:szCs w:val="24"/>
              </w:rPr>
              <w:t xml:space="preserve">енью </w:t>
            </w:r>
            <w:r>
              <w:rPr>
                <w:color w:val="000000"/>
                <w:sz w:val="24"/>
                <w:szCs w:val="24"/>
              </w:rPr>
              <w:t>де</w:t>
            </w:r>
            <w:r w:rsidRPr="009A14CD">
              <w:rPr>
                <w:color w:val="000000"/>
                <w:sz w:val="24"/>
                <w:szCs w:val="24"/>
              </w:rPr>
              <w:t>ш</w:t>
            </w:r>
            <w:r>
              <w:rPr>
                <w:color w:val="000000"/>
                <w:sz w:val="24"/>
                <w:szCs w:val="24"/>
              </w:rPr>
              <w:t>ёв</w:t>
            </w:r>
            <w:r w:rsidRPr="009A14CD">
              <w:rPr>
                <w:color w:val="000000"/>
                <w:sz w:val="24"/>
                <w:szCs w:val="24"/>
              </w:rPr>
              <w:t>ы</w:t>
            </w:r>
            <w:r>
              <w:rPr>
                <w:color w:val="000000"/>
                <w:sz w:val="24"/>
                <w:szCs w:val="24"/>
              </w:rPr>
              <w:t>е,</w:t>
            </w:r>
            <w:r w:rsidRPr="009A14CD">
              <w:rPr>
                <w:color w:val="000000"/>
                <w:sz w:val="24"/>
                <w:szCs w:val="24"/>
              </w:rPr>
              <w:t xml:space="preserve"> </w:t>
            </w:r>
            <w:r>
              <w:rPr>
                <w:color w:val="000000"/>
                <w:sz w:val="24"/>
                <w:szCs w:val="24"/>
              </w:rPr>
              <w:t>а</w:t>
            </w:r>
            <w:r w:rsidRPr="009A14CD">
              <w:rPr>
                <w:color w:val="000000"/>
                <w:sz w:val="24"/>
                <w:szCs w:val="24"/>
              </w:rPr>
              <w:t xml:space="preserve"> зи</w:t>
            </w:r>
            <w:r>
              <w:rPr>
                <w:color w:val="000000"/>
                <w:sz w:val="24"/>
                <w:szCs w:val="24"/>
              </w:rPr>
              <w:t>мой</w:t>
            </w:r>
            <w:r w:rsidRPr="009A14CD">
              <w:rPr>
                <w:color w:val="000000"/>
                <w:sz w:val="24"/>
                <w:szCs w:val="24"/>
              </w:rPr>
              <w:t xml:space="preserve"> </w:t>
            </w:r>
            <w:r>
              <w:rPr>
                <w:color w:val="000000"/>
                <w:sz w:val="24"/>
                <w:szCs w:val="24"/>
              </w:rPr>
              <w:t>дорог</w:t>
            </w:r>
            <w:r w:rsidRPr="009A14CD">
              <w:rPr>
                <w:color w:val="000000"/>
                <w:sz w:val="24"/>
                <w:szCs w:val="24"/>
              </w:rPr>
              <w:t>ие</w:t>
            </w:r>
            <w:r>
              <w:rPr>
                <w:color w:val="000000"/>
                <w:sz w:val="24"/>
                <w:szCs w:val="24"/>
              </w:rPr>
              <w:t>?</w:t>
            </w:r>
            <w:r w:rsidRPr="009A14CD">
              <w:rPr>
                <w:color w:val="000000"/>
                <w:sz w:val="24"/>
                <w:szCs w:val="24"/>
              </w:rPr>
              <w:t xml:space="preserve"> </w:t>
            </w:r>
            <w:r>
              <w:rPr>
                <w:color w:val="000000"/>
                <w:sz w:val="24"/>
                <w:szCs w:val="24"/>
              </w:rPr>
              <w:t>Пр</w:t>
            </w:r>
            <w:r w:rsidRPr="009A14CD">
              <w:rPr>
                <w:color w:val="000000"/>
                <w:sz w:val="24"/>
                <w:szCs w:val="24"/>
              </w:rPr>
              <w:t>е</w:t>
            </w:r>
            <w:r>
              <w:rPr>
                <w:color w:val="000000"/>
                <w:sz w:val="24"/>
                <w:szCs w:val="24"/>
              </w:rPr>
              <w:t>жде</w:t>
            </w:r>
            <w:r w:rsidRPr="009A14CD">
              <w:rPr>
                <w:color w:val="000000"/>
                <w:sz w:val="24"/>
                <w:szCs w:val="24"/>
              </w:rPr>
              <w:t xml:space="preserve"> </w:t>
            </w:r>
            <w:r>
              <w:rPr>
                <w:color w:val="000000"/>
                <w:sz w:val="24"/>
                <w:szCs w:val="24"/>
              </w:rPr>
              <w:t>чем</w:t>
            </w:r>
            <w:r w:rsidRPr="009A14CD">
              <w:rPr>
                <w:color w:val="000000"/>
                <w:sz w:val="24"/>
                <w:szCs w:val="24"/>
              </w:rPr>
              <w:t xml:space="preserve"> </w:t>
            </w:r>
            <w:r>
              <w:rPr>
                <w:color w:val="000000"/>
                <w:sz w:val="24"/>
                <w:szCs w:val="24"/>
              </w:rPr>
              <w:t>чт</w:t>
            </w:r>
            <w:r w:rsidRPr="009A14CD">
              <w:rPr>
                <w:color w:val="000000"/>
                <w:sz w:val="24"/>
                <w:szCs w:val="24"/>
              </w:rPr>
              <w:t>о-ли</w:t>
            </w:r>
            <w:r>
              <w:rPr>
                <w:color w:val="000000"/>
                <w:sz w:val="24"/>
                <w:szCs w:val="24"/>
              </w:rPr>
              <w:t>бо</w:t>
            </w:r>
            <w:r w:rsidRPr="009A14CD">
              <w:rPr>
                <w:color w:val="000000"/>
                <w:sz w:val="24"/>
                <w:szCs w:val="24"/>
              </w:rPr>
              <w:t xml:space="preserve"> п</w:t>
            </w:r>
            <w:r>
              <w:rPr>
                <w:color w:val="000000"/>
                <w:sz w:val="24"/>
                <w:szCs w:val="24"/>
              </w:rPr>
              <w:t>р</w:t>
            </w:r>
            <w:r w:rsidRPr="009A14CD">
              <w:rPr>
                <w:color w:val="000000"/>
                <w:sz w:val="24"/>
                <w:szCs w:val="24"/>
              </w:rPr>
              <w:t>и</w:t>
            </w:r>
            <w:r>
              <w:rPr>
                <w:color w:val="000000"/>
                <w:sz w:val="24"/>
                <w:szCs w:val="24"/>
              </w:rPr>
              <w:t>обрест</w:t>
            </w:r>
            <w:r w:rsidRPr="009A14CD">
              <w:rPr>
                <w:color w:val="000000"/>
                <w:sz w:val="24"/>
                <w:szCs w:val="24"/>
              </w:rPr>
              <w:t>и</w:t>
            </w:r>
            <w:r>
              <w:rPr>
                <w:color w:val="000000"/>
                <w:sz w:val="24"/>
                <w:szCs w:val="24"/>
              </w:rPr>
              <w:t xml:space="preserve">, </w:t>
            </w:r>
            <w:r w:rsidRPr="009A14CD">
              <w:rPr>
                <w:color w:val="000000"/>
                <w:sz w:val="24"/>
                <w:szCs w:val="24"/>
              </w:rPr>
              <w:t>н</w:t>
            </w:r>
            <w:r>
              <w:rPr>
                <w:color w:val="000000"/>
                <w:sz w:val="24"/>
                <w:szCs w:val="24"/>
              </w:rPr>
              <w:t>еоб</w:t>
            </w:r>
            <w:r w:rsidRPr="009A14CD">
              <w:rPr>
                <w:color w:val="000000"/>
                <w:sz w:val="24"/>
                <w:szCs w:val="24"/>
              </w:rPr>
              <w:t>х</w:t>
            </w:r>
            <w:r>
              <w:rPr>
                <w:color w:val="000000"/>
                <w:sz w:val="24"/>
                <w:szCs w:val="24"/>
              </w:rPr>
              <w:t>о</w:t>
            </w:r>
            <w:r w:rsidRPr="009A14CD">
              <w:rPr>
                <w:color w:val="000000"/>
                <w:sz w:val="24"/>
                <w:szCs w:val="24"/>
              </w:rPr>
              <w:t>д</w:t>
            </w:r>
            <w:r>
              <w:rPr>
                <w:color w:val="000000"/>
                <w:sz w:val="24"/>
                <w:szCs w:val="24"/>
              </w:rPr>
              <w:t>имо</w:t>
            </w:r>
            <w:r w:rsidRPr="009A14CD">
              <w:rPr>
                <w:color w:val="000000"/>
                <w:sz w:val="24"/>
                <w:szCs w:val="24"/>
              </w:rPr>
              <w:t xml:space="preserve"> </w:t>
            </w:r>
            <w:r>
              <w:rPr>
                <w:color w:val="000000"/>
                <w:sz w:val="24"/>
                <w:szCs w:val="24"/>
              </w:rPr>
              <w:t>по</w:t>
            </w:r>
            <w:r w:rsidRPr="009A14CD">
              <w:rPr>
                <w:color w:val="000000"/>
                <w:sz w:val="24"/>
                <w:szCs w:val="24"/>
              </w:rPr>
              <w:t>думать</w:t>
            </w:r>
            <w:r>
              <w:rPr>
                <w:color w:val="000000"/>
                <w:sz w:val="24"/>
                <w:szCs w:val="24"/>
              </w:rPr>
              <w:t>,</w:t>
            </w:r>
            <w:r w:rsidRPr="009A14CD">
              <w:rPr>
                <w:color w:val="000000"/>
                <w:sz w:val="24"/>
                <w:szCs w:val="24"/>
              </w:rPr>
              <w:t xml:space="preserve"> х</w:t>
            </w:r>
            <w:r>
              <w:rPr>
                <w:color w:val="000000"/>
                <w:sz w:val="24"/>
                <w:szCs w:val="24"/>
              </w:rPr>
              <w:t>в</w:t>
            </w:r>
            <w:r w:rsidRPr="009A14CD">
              <w:rPr>
                <w:color w:val="000000"/>
                <w:sz w:val="24"/>
                <w:szCs w:val="24"/>
              </w:rPr>
              <w:t xml:space="preserve">атит </w:t>
            </w:r>
            <w:r>
              <w:rPr>
                <w:color w:val="000000"/>
                <w:sz w:val="24"/>
                <w:szCs w:val="24"/>
              </w:rPr>
              <w:t>ли</w:t>
            </w:r>
            <w:r w:rsidRPr="009A14CD">
              <w:rPr>
                <w:color w:val="000000"/>
                <w:sz w:val="24"/>
                <w:szCs w:val="24"/>
              </w:rPr>
              <w:t xml:space="preserve"> </w:t>
            </w:r>
            <w:r>
              <w:rPr>
                <w:color w:val="000000"/>
                <w:sz w:val="24"/>
                <w:szCs w:val="24"/>
              </w:rPr>
              <w:t>у</w:t>
            </w:r>
            <w:r w:rsidRPr="009A14CD">
              <w:rPr>
                <w:color w:val="000000"/>
                <w:sz w:val="24"/>
                <w:szCs w:val="24"/>
              </w:rPr>
              <w:t xml:space="preserve"> в</w:t>
            </w:r>
            <w:r>
              <w:rPr>
                <w:color w:val="000000"/>
                <w:sz w:val="24"/>
                <w:szCs w:val="24"/>
              </w:rPr>
              <w:t>ас</w:t>
            </w:r>
            <w:r w:rsidRPr="009A14CD">
              <w:rPr>
                <w:color w:val="000000"/>
                <w:sz w:val="24"/>
                <w:szCs w:val="24"/>
              </w:rPr>
              <w:t xml:space="preserve"> </w:t>
            </w:r>
            <w:r>
              <w:rPr>
                <w:color w:val="000000"/>
                <w:sz w:val="24"/>
                <w:szCs w:val="24"/>
              </w:rPr>
              <w:t>де</w:t>
            </w:r>
            <w:r w:rsidRPr="009A14CD">
              <w:rPr>
                <w:color w:val="000000"/>
                <w:sz w:val="24"/>
                <w:szCs w:val="24"/>
              </w:rPr>
              <w:t>н</w:t>
            </w:r>
            <w:r>
              <w:rPr>
                <w:color w:val="000000"/>
                <w:sz w:val="24"/>
                <w:szCs w:val="24"/>
              </w:rPr>
              <w:t>ег</w:t>
            </w:r>
            <w:r w:rsidRPr="009A14CD">
              <w:rPr>
                <w:color w:val="000000"/>
                <w:sz w:val="24"/>
                <w:szCs w:val="24"/>
              </w:rPr>
              <w:t xml:space="preserve"> на п</w:t>
            </w:r>
            <w:r>
              <w:rPr>
                <w:color w:val="000000"/>
                <w:sz w:val="24"/>
                <w:szCs w:val="24"/>
              </w:rPr>
              <w:t>о</w:t>
            </w:r>
            <w:r w:rsidRPr="009A14CD">
              <w:rPr>
                <w:color w:val="000000"/>
                <w:sz w:val="24"/>
                <w:szCs w:val="24"/>
              </w:rPr>
              <w:t>купку</w:t>
            </w:r>
            <w:r>
              <w:rPr>
                <w:color w:val="000000"/>
                <w:sz w:val="24"/>
                <w:szCs w:val="24"/>
              </w:rPr>
              <w:t>.</w:t>
            </w:r>
            <w:r w:rsidRPr="009A14CD">
              <w:rPr>
                <w:color w:val="000000"/>
                <w:sz w:val="24"/>
                <w:szCs w:val="24"/>
              </w:rPr>
              <w:t xml:space="preserve"> Н</w:t>
            </w:r>
            <w:r>
              <w:rPr>
                <w:color w:val="000000"/>
                <w:sz w:val="24"/>
                <w:szCs w:val="24"/>
              </w:rPr>
              <w:t>а</w:t>
            </w:r>
            <w:r w:rsidRPr="009A14CD">
              <w:rPr>
                <w:color w:val="000000"/>
                <w:sz w:val="24"/>
                <w:szCs w:val="24"/>
              </w:rPr>
              <w:t xml:space="preserve"> </w:t>
            </w:r>
            <w:r>
              <w:rPr>
                <w:color w:val="000000"/>
                <w:sz w:val="24"/>
                <w:szCs w:val="24"/>
              </w:rPr>
              <w:t>доро</w:t>
            </w:r>
            <w:r w:rsidRPr="009A14CD">
              <w:rPr>
                <w:color w:val="000000"/>
                <w:sz w:val="24"/>
                <w:szCs w:val="24"/>
              </w:rPr>
              <w:t>ги</w:t>
            </w:r>
            <w:r>
              <w:rPr>
                <w:color w:val="000000"/>
                <w:sz w:val="24"/>
                <w:szCs w:val="24"/>
              </w:rPr>
              <w:t>е</w:t>
            </w:r>
            <w:r w:rsidRPr="009A14CD">
              <w:rPr>
                <w:color w:val="000000"/>
                <w:sz w:val="24"/>
                <w:szCs w:val="24"/>
              </w:rPr>
              <w:t xml:space="preserve"> </w:t>
            </w:r>
            <w:r>
              <w:rPr>
                <w:color w:val="000000"/>
                <w:sz w:val="24"/>
                <w:szCs w:val="24"/>
              </w:rPr>
              <w:t>в</w:t>
            </w:r>
            <w:r w:rsidRPr="009A14CD">
              <w:rPr>
                <w:color w:val="000000"/>
                <w:sz w:val="24"/>
                <w:szCs w:val="24"/>
              </w:rPr>
              <w:t>ещи</w:t>
            </w:r>
            <w:r>
              <w:rPr>
                <w:color w:val="000000"/>
                <w:sz w:val="24"/>
                <w:szCs w:val="24"/>
              </w:rPr>
              <w:t xml:space="preserve"> </w:t>
            </w:r>
            <w:r w:rsidRPr="009A14CD">
              <w:rPr>
                <w:color w:val="000000"/>
                <w:sz w:val="24"/>
                <w:szCs w:val="24"/>
              </w:rPr>
              <w:t>н</w:t>
            </w:r>
            <w:r>
              <w:rPr>
                <w:color w:val="000000"/>
                <w:sz w:val="24"/>
                <w:szCs w:val="24"/>
              </w:rPr>
              <w:t>еоб</w:t>
            </w:r>
            <w:r w:rsidRPr="009A14CD">
              <w:rPr>
                <w:color w:val="000000"/>
                <w:sz w:val="24"/>
                <w:szCs w:val="24"/>
              </w:rPr>
              <w:t>х</w:t>
            </w:r>
            <w:r>
              <w:rPr>
                <w:color w:val="000000"/>
                <w:sz w:val="24"/>
                <w:szCs w:val="24"/>
              </w:rPr>
              <w:t>о</w:t>
            </w:r>
            <w:r w:rsidRPr="009A14CD">
              <w:rPr>
                <w:color w:val="000000"/>
                <w:sz w:val="24"/>
                <w:szCs w:val="24"/>
              </w:rPr>
              <w:t>д</w:t>
            </w:r>
            <w:r>
              <w:rPr>
                <w:color w:val="000000"/>
                <w:sz w:val="24"/>
                <w:szCs w:val="24"/>
              </w:rPr>
              <w:t xml:space="preserve">имо </w:t>
            </w:r>
            <w:r w:rsidRPr="009A14CD">
              <w:rPr>
                <w:color w:val="000000"/>
                <w:sz w:val="24"/>
                <w:szCs w:val="24"/>
              </w:rPr>
              <w:t>к</w:t>
            </w:r>
            <w:r>
              <w:rPr>
                <w:color w:val="000000"/>
                <w:sz w:val="24"/>
                <w:szCs w:val="24"/>
              </w:rPr>
              <w:t>опи</w:t>
            </w:r>
            <w:r w:rsidRPr="009A14CD">
              <w:rPr>
                <w:color w:val="000000"/>
                <w:sz w:val="24"/>
                <w:szCs w:val="24"/>
              </w:rPr>
              <w:t>т</w:t>
            </w:r>
            <w:r>
              <w:rPr>
                <w:color w:val="000000"/>
                <w:sz w:val="24"/>
                <w:szCs w:val="24"/>
              </w:rPr>
              <w:t>ь де</w:t>
            </w:r>
            <w:r w:rsidRPr="009A14CD">
              <w:rPr>
                <w:color w:val="000000"/>
                <w:sz w:val="24"/>
                <w:szCs w:val="24"/>
              </w:rPr>
              <w:t>нь</w:t>
            </w:r>
            <w:r>
              <w:rPr>
                <w:color w:val="000000"/>
                <w:sz w:val="24"/>
                <w:szCs w:val="24"/>
              </w:rPr>
              <w:t>г</w:t>
            </w:r>
            <w:r w:rsidRPr="009A14CD">
              <w:rPr>
                <w:color w:val="000000"/>
                <w:sz w:val="24"/>
                <w:szCs w:val="24"/>
              </w:rPr>
              <w:t>и</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И</w:t>
            </w:r>
            <w:r w:rsidRPr="009A14CD">
              <w:rPr>
                <w:color w:val="000000"/>
                <w:sz w:val="24"/>
                <w:szCs w:val="24"/>
              </w:rPr>
              <w:t>г</w:t>
            </w:r>
            <w:r>
              <w:rPr>
                <w:color w:val="000000"/>
                <w:sz w:val="24"/>
                <w:szCs w:val="24"/>
              </w:rPr>
              <w:t>р</w:t>
            </w:r>
            <w:r w:rsidRPr="009A14CD">
              <w:rPr>
                <w:color w:val="000000"/>
                <w:sz w:val="24"/>
                <w:szCs w:val="24"/>
              </w:rPr>
              <w:t>а</w:t>
            </w:r>
            <w:r>
              <w:rPr>
                <w:color w:val="000000"/>
                <w:sz w:val="24"/>
                <w:szCs w:val="24"/>
              </w:rPr>
              <w:t>:</w:t>
            </w:r>
            <w:r w:rsidRPr="009A14CD">
              <w:rPr>
                <w:color w:val="000000"/>
                <w:sz w:val="24"/>
                <w:szCs w:val="24"/>
              </w:rPr>
              <w:t xml:space="preserve"> «</w:t>
            </w:r>
            <w:r>
              <w:rPr>
                <w:color w:val="000000"/>
                <w:sz w:val="24"/>
                <w:szCs w:val="24"/>
              </w:rPr>
              <w:t>О</w:t>
            </w:r>
            <w:r w:rsidRPr="009A14CD">
              <w:rPr>
                <w:color w:val="000000"/>
                <w:sz w:val="24"/>
                <w:szCs w:val="24"/>
              </w:rPr>
              <w:t>ц</w:t>
            </w:r>
            <w:r>
              <w:rPr>
                <w:color w:val="000000"/>
                <w:sz w:val="24"/>
                <w:szCs w:val="24"/>
              </w:rPr>
              <w:t>ени</w:t>
            </w:r>
            <w:r w:rsidRPr="009A14CD">
              <w:rPr>
                <w:color w:val="000000"/>
                <w:sz w:val="24"/>
                <w:szCs w:val="24"/>
              </w:rPr>
              <w:t xml:space="preserve"> п</w:t>
            </w:r>
            <w:r>
              <w:rPr>
                <w:color w:val="000000"/>
                <w:sz w:val="24"/>
                <w:szCs w:val="24"/>
              </w:rPr>
              <w:t>редме</w:t>
            </w:r>
            <w:r w:rsidRPr="009A14CD">
              <w:rPr>
                <w:color w:val="000000"/>
                <w:sz w:val="24"/>
                <w:szCs w:val="24"/>
              </w:rPr>
              <w:t>т»</w:t>
            </w:r>
            <w:r>
              <w:rPr>
                <w:color w:val="000000"/>
                <w:sz w:val="24"/>
                <w:szCs w:val="24"/>
              </w:rPr>
              <w:t>.</w:t>
            </w:r>
            <w:r w:rsidRPr="009A14CD">
              <w:rPr>
                <w:color w:val="000000"/>
                <w:sz w:val="24"/>
                <w:szCs w:val="24"/>
              </w:rPr>
              <w:t xml:space="preserve"> </w:t>
            </w:r>
            <w:r>
              <w:rPr>
                <w:color w:val="000000"/>
                <w:sz w:val="24"/>
                <w:szCs w:val="24"/>
              </w:rPr>
              <w:t>Пы</w:t>
            </w:r>
            <w:r w:rsidRPr="009A14CD">
              <w:rPr>
                <w:color w:val="000000"/>
                <w:sz w:val="24"/>
                <w:szCs w:val="24"/>
              </w:rPr>
              <w:t>л</w:t>
            </w:r>
            <w:r>
              <w:rPr>
                <w:color w:val="000000"/>
                <w:sz w:val="24"/>
                <w:szCs w:val="24"/>
              </w:rPr>
              <w:t>е</w:t>
            </w:r>
            <w:r w:rsidRPr="009A14CD">
              <w:rPr>
                <w:color w:val="000000"/>
                <w:sz w:val="24"/>
                <w:szCs w:val="24"/>
              </w:rPr>
              <w:t>с</w:t>
            </w:r>
            <w:r>
              <w:rPr>
                <w:color w:val="000000"/>
                <w:sz w:val="24"/>
                <w:szCs w:val="24"/>
              </w:rPr>
              <w:t>ос</w:t>
            </w:r>
            <w:r w:rsidRPr="009A14CD">
              <w:rPr>
                <w:color w:val="000000"/>
                <w:sz w:val="24"/>
                <w:szCs w:val="24"/>
              </w:rPr>
              <w:t xml:space="preserve"> </w:t>
            </w:r>
            <w:r>
              <w:rPr>
                <w:color w:val="000000"/>
                <w:sz w:val="24"/>
                <w:szCs w:val="24"/>
              </w:rPr>
              <w:t>–</w:t>
            </w:r>
            <w:r w:rsidRPr="009A14CD">
              <w:rPr>
                <w:color w:val="000000"/>
                <w:sz w:val="24"/>
                <w:szCs w:val="24"/>
              </w:rPr>
              <w:t xml:space="preserve"> </w:t>
            </w:r>
            <w:r>
              <w:rPr>
                <w:color w:val="000000"/>
                <w:sz w:val="24"/>
                <w:szCs w:val="24"/>
              </w:rPr>
              <w:t>дорого,</w:t>
            </w:r>
            <w:r w:rsidRPr="009A14CD">
              <w:rPr>
                <w:color w:val="000000"/>
                <w:sz w:val="24"/>
                <w:szCs w:val="24"/>
              </w:rPr>
              <w:t xml:space="preserve"> </w:t>
            </w:r>
            <w:r>
              <w:rPr>
                <w:color w:val="000000"/>
                <w:sz w:val="24"/>
                <w:szCs w:val="24"/>
              </w:rPr>
              <w:t>ложка</w:t>
            </w:r>
            <w:r w:rsidRPr="009A14CD">
              <w:rPr>
                <w:color w:val="000000"/>
                <w:sz w:val="24"/>
                <w:szCs w:val="24"/>
              </w:rPr>
              <w:t xml:space="preserve"> </w:t>
            </w:r>
            <w:r>
              <w:rPr>
                <w:color w:val="000000"/>
                <w:sz w:val="24"/>
                <w:szCs w:val="24"/>
              </w:rPr>
              <w:t>–</w:t>
            </w:r>
            <w:r w:rsidRPr="009A14CD">
              <w:rPr>
                <w:color w:val="000000"/>
                <w:sz w:val="24"/>
                <w:szCs w:val="24"/>
              </w:rPr>
              <w:t xml:space="preserve"> </w:t>
            </w:r>
            <w:r>
              <w:rPr>
                <w:color w:val="000000"/>
                <w:sz w:val="24"/>
                <w:szCs w:val="24"/>
              </w:rPr>
              <w:t>дё</w:t>
            </w:r>
            <w:r w:rsidRPr="009A14CD">
              <w:rPr>
                <w:color w:val="000000"/>
                <w:sz w:val="24"/>
                <w:szCs w:val="24"/>
              </w:rPr>
              <w:t>ше</w:t>
            </w:r>
            <w:r>
              <w:rPr>
                <w:color w:val="000000"/>
                <w:sz w:val="24"/>
                <w:szCs w:val="24"/>
              </w:rPr>
              <w:t>во,</w:t>
            </w:r>
            <w:r w:rsidRPr="009A14CD">
              <w:rPr>
                <w:color w:val="000000"/>
                <w:sz w:val="24"/>
                <w:szCs w:val="24"/>
              </w:rPr>
              <w:t xml:space="preserve"> м</w:t>
            </w:r>
            <w:r>
              <w:rPr>
                <w:color w:val="000000"/>
                <w:sz w:val="24"/>
                <w:szCs w:val="24"/>
              </w:rPr>
              <w:t>а</w:t>
            </w:r>
            <w:r w:rsidRPr="009A14CD">
              <w:rPr>
                <w:color w:val="000000"/>
                <w:sz w:val="24"/>
                <w:szCs w:val="24"/>
              </w:rPr>
              <w:t>шин</w:t>
            </w:r>
            <w:r>
              <w:rPr>
                <w:color w:val="000000"/>
                <w:sz w:val="24"/>
                <w:szCs w:val="24"/>
              </w:rPr>
              <w:t>а</w:t>
            </w:r>
            <w:r w:rsidRPr="009A14CD">
              <w:rPr>
                <w:color w:val="000000"/>
                <w:sz w:val="24"/>
                <w:szCs w:val="24"/>
              </w:rPr>
              <w:t xml:space="preserve"> </w:t>
            </w:r>
            <w:r>
              <w:rPr>
                <w:color w:val="000000"/>
                <w:sz w:val="24"/>
                <w:szCs w:val="24"/>
              </w:rPr>
              <w:t>– дор</w:t>
            </w:r>
            <w:r w:rsidRPr="009A14CD">
              <w:rPr>
                <w:color w:val="000000"/>
                <w:sz w:val="24"/>
                <w:szCs w:val="24"/>
              </w:rPr>
              <w:t>о</w:t>
            </w:r>
            <w:r>
              <w:rPr>
                <w:color w:val="000000"/>
                <w:sz w:val="24"/>
                <w:szCs w:val="24"/>
              </w:rPr>
              <w:t xml:space="preserve">го, </w:t>
            </w:r>
            <w:r w:rsidRPr="009A14CD">
              <w:rPr>
                <w:color w:val="000000"/>
                <w:sz w:val="24"/>
                <w:szCs w:val="24"/>
              </w:rPr>
              <w:t>и</w:t>
            </w:r>
            <w:r>
              <w:rPr>
                <w:color w:val="000000"/>
                <w:sz w:val="24"/>
                <w:szCs w:val="24"/>
              </w:rPr>
              <w:t>г</w:t>
            </w:r>
            <w:r w:rsidRPr="009A14CD">
              <w:rPr>
                <w:color w:val="000000"/>
                <w:sz w:val="24"/>
                <w:szCs w:val="24"/>
              </w:rPr>
              <w:t>руш</w:t>
            </w:r>
            <w:r>
              <w:rPr>
                <w:color w:val="000000"/>
                <w:sz w:val="24"/>
                <w:szCs w:val="24"/>
              </w:rPr>
              <w:t xml:space="preserve">ечная </w:t>
            </w:r>
            <w:r w:rsidRPr="009A14CD">
              <w:rPr>
                <w:color w:val="000000"/>
                <w:sz w:val="24"/>
                <w:szCs w:val="24"/>
              </w:rPr>
              <w:t>машинк</w:t>
            </w:r>
            <w:r>
              <w:rPr>
                <w:color w:val="000000"/>
                <w:sz w:val="24"/>
                <w:szCs w:val="24"/>
              </w:rPr>
              <w:t>а</w:t>
            </w:r>
            <w:r w:rsidRPr="009A14CD">
              <w:rPr>
                <w:color w:val="000000"/>
                <w:sz w:val="24"/>
                <w:szCs w:val="24"/>
              </w:rPr>
              <w:t xml:space="preserve"> </w:t>
            </w:r>
            <w:r>
              <w:rPr>
                <w:color w:val="000000"/>
                <w:sz w:val="24"/>
                <w:szCs w:val="24"/>
              </w:rPr>
              <w:t>– дё</w:t>
            </w:r>
            <w:r w:rsidRPr="009A14CD">
              <w:rPr>
                <w:color w:val="000000"/>
                <w:sz w:val="24"/>
                <w:szCs w:val="24"/>
              </w:rPr>
              <w:t>ш</w:t>
            </w:r>
            <w:r>
              <w:rPr>
                <w:color w:val="000000"/>
                <w:sz w:val="24"/>
                <w:szCs w:val="24"/>
              </w:rPr>
              <w:t xml:space="preserve">ево и </w:t>
            </w:r>
            <w:r w:rsidRPr="009A14CD">
              <w:rPr>
                <w:color w:val="000000"/>
                <w:sz w:val="24"/>
                <w:szCs w:val="24"/>
              </w:rPr>
              <w:t>т</w:t>
            </w:r>
            <w:r>
              <w:rPr>
                <w:color w:val="000000"/>
                <w:sz w:val="24"/>
                <w:szCs w:val="24"/>
              </w:rPr>
              <w:t>.</w:t>
            </w:r>
            <w:r w:rsidRPr="009A14CD">
              <w:rPr>
                <w:color w:val="000000"/>
                <w:sz w:val="24"/>
                <w:szCs w:val="24"/>
              </w:rPr>
              <w:t>д</w:t>
            </w:r>
            <w:r>
              <w:rPr>
                <w:color w:val="000000"/>
                <w:sz w:val="24"/>
                <w:szCs w:val="24"/>
              </w:rPr>
              <w:t>.</w:t>
            </w:r>
          </w:p>
          <w:p w:rsidR="00E17574" w:rsidRDefault="00E17574" w:rsidP="00E17574">
            <w:pPr>
              <w:spacing w:before="1"/>
              <w:ind w:left="107" w:right="-20"/>
              <w:rPr>
                <w:color w:val="000000"/>
                <w:sz w:val="24"/>
                <w:szCs w:val="24"/>
              </w:rPr>
            </w:pPr>
            <w:r w:rsidRPr="009A14CD">
              <w:rPr>
                <w:color w:val="000000"/>
                <w:sz w:val="24"/>
                <w:szCs w:val="24"/>
              </w:rPr>
              <w:t>Основные понятия</w:t>
            </w:r>
            <w:r>
              <w:rPr>
                <w:color w:val="000000"/>
                <w:sz w:val="24"/>
                <w:szCs w:val="24"/>
              </w:rPr>
              <w:t xml:space="preserve">: </w:t>
            </w:r>
            <w:r w:rsidRPr="009A14CD">
              <w:rPr>
                <w:color w:val="000000"/>
                <w:sz w:val="24"/>
                <w:szCs w:val="24"/>
              </w:rPr>
              <w:t>ц</w:t>
            </w:r>
            <w:r>
              <w:rPr>
                <w:color w:val="000000"/>
                <w:sz w:val="24"/>
                <w:szCs w:val="24"/>
              </w:rPr>
              <w:t>ена,</w:t>
            </w:r>
            <w:r w:rsidRPr="009A14CD">
              <w:rPr>
                <w:color w:val="000000"/>
                <w:sz w:val="24"/>
                <w:szCs w:val="24"/>
              </w:rPr>
              <w:t xml:space="preserve"> «</w:t>
            </w:r>
            <w:r>
              <w:rPr>
                <w:color w:val="000000"/>
                <w:sz w:val="24"/>
                <w:szCs w:val="24"/>
              </w:rPr>
              <w:t>дорог</w:t>
            </w:r>
            <w:r w:rsidRPr="009A14CD">
              <w:rPr>
                <w:color w:val="000000"/>
                <w:sz w:val="24"/>
                <w:szCs w:val="24"/>
              </w:rPr>
              <w:t>о</w:t>
            </w:r>
            <w:r>
              <w:rPr>
                <w:color w:val="000000"/>
                <w:sz w:val="24"/>
                <w:szCs w:val="24"/>
              </w:rPr>
              <w:t>»</w:t>
            </w:r>
            <w:r w:rsidRPr="009A14CD">
              <w:rPr>
                <w:color w:val="000000"/>
                <w:sz w:val="24"/>
                <w:szCs w:val="24"/>
              </w:rPr>
              <w:t xml:space="preserve"> </w:t>
            </w:r>
            <w:r>
              <w:rPr>
                <w:color w:val="000000"/>
                <w:sz w:val="24"/>
                <w:szCs w:val="24"/>
              </w:rPr>
              <w:t>и</w:t>
            </w:r>
            <w:r w:rsidRPr="009A14CD">
              <w:rPr>
                <w:color w:val="000000"/>
                <w:sz w:val="24"/>
                <w:szCs w:val="24"/>
              </w:rPr>
              <w:t xml:space="preserve"> «</w:t>
            </w:r>
            <w:r>
              <w:rPr>
                <w:color w:val="000000"/>
                <w:sz w:val="24"/>
                <w:szCs w:val="24"/>
              </w:rPr>
              <w:t>дё</w:t>
            </w:r>
            <w:r w:rsidRPr="009A14CD">
              <w:rPr>
                <w:color w:val="000000"/>
                <w:sz w:val="24"/>
                <w:szCs w:val="24"/>
              </w:rPr>
              <w:t>ш</w:t>
            </w:r>
            <w:r>
              <w:rPr>
                <w:color w:val="000000"/>
                <w:sz w:val="24"/>
                <w:szCs w:val="24"/>
              </w:rPr>
              <w:t>ев</w:t>
            </w:r>
            <w:r w:rsidRPr="009A14CD">
              <w:rPr>
                <w:color w:val="000000"/>
                <w:sz w:val="24"/>
                <w:szCs w:val="24"/>
              </w:rPr>
              <w:t>о</w:t>
            </w:r>
            <w:r>
              <w:rPr>
                <w:color w:val="000000"/>
                <w:sz w:val="24"/>
                <w:szCs w:val="24"/>
              </w:rPr>
              <w:t>»,</w:t>
            </w:r>
            <w:r w:rsidRPr="009A14CD">
              <w:rPr>
                <w:color w:val="000000"/>
                <w:sz w:val="24"/>
                <w:szCs w:val="24"/>
              </w:rPr>
              <w:t xml:space="preserve"> «</w:t>
            </w:r>
            <w:r>
              <w:rPr>
                <w:color w:val="000000"/>
                <w:sz w:val="24"/>
                <w:szCs w:val="24"/>
              </w:rPr>
              <w:t>дороже</w:t>
            </w:r>
            <w:r w:rsidRPr="009A14CD">
              <w:rPr>
                <w:color w:val="000000"/>
                <w:sz w:val="24"/>
                <w:szCs w:val="24"/>
              </w:rPr>
              <w:t xml:space="preserve"> -</w:t>
            </w:r>
            <w:r>
              <w:rPr>
                <w:color w:val="000000"/>
                <w:sz w:val="24"/>
                <w:szCs w:val="24"/>
              </w:rPr>
              <w:t xml:space="preserve"> де</w:t>
            </w:r>
            <w:r w:rsidRPr="009A14CD">
              <w:rPr>
                <w:color w:val="000000"/>
                <w:sz w:val="24"/>
                <w:szCs w:val="24"/>
              </w:rPr>
              <w:t>ш</w:t>
            </w:r>
            <w:r>
              <w:rPr>
                <w:color w:val="000000"/>
                <w:sz w:val="24"/>
                <w:szCs w:val="24"/>
              </w:rPr>
              <w:t>ев</w:t>
            </w:r>
            <w:r w:rsidRPr="009A14CD">
              <w:rPr>
                <w:color w:val="000000"/>
                <w:sz w:val="24"/>
                <w:szCs w:val="24"/>
              </w:rPr>
              <w:t>ле</w:t>
            </w:r>
            <w:r>
              <w:rPr>
                <w:color w:val="000000"/>
                <w:sz w:val="24"/>
                <w:szCs w:val="24"/>
              </w:rPr>
              <w:t>»</w:t>
            </w:r>
          </w:p>
        </w:tc>
        <w:tc>
          <w:tcPr>
            <w:tcW w:w="23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Карт</w:t>
            </w:r>
            <w:r w:rsidRPr="009A14CD">
              <w:rPr>
                <w:color w:val="000000"/>
                <w:sz w:val="24"/>
                <w:szCs w:val="24"/>
              </w:rPr>
              <w:t>ин</w:t>
            </w:r>
            <w:r>
              <w:rPr>
                <w:color w:val="000000"/>
                <w:sz w:val="24"/>
                <w:szCs w:val="24"/>
              </w:rPr>
              <w:t>к</w:t>
            </w:r>
            <w:r w:rsidRPr="009A14CD">
              <w:rPr>
                <w:color w:val="000000"/>
                <w:sz w:val="24"/>
                <w:szCs w:val="24"/>
              </w:rPr>
              <w:t>и</w:t>
            </w:r>
            <w:r>
              <w:rPr>
                <w:color w:val="000000"/>
                <w:sz w:val="24"/>
                <w:szCs w:val="24"/>
              </w:rPr>
              <w:t xml:space="preserve"> с ра</w:t>
            </w:r>
            <w:r w:rsidRPr="009A14CD">
              <w:rPr>
                <w:color w:val="000000"/>
                <w:sz w:val="24"/>
                <w:szCs w:val="24"/>
              </w:rPr>
              <w:t>зли</w:t>
            </w:r>
            <w:r>
              <w:rPr>
                <w:color w:val="000000"/>
                <w:sz w:val="24"/>
                <w:szCs w:val="24"/>
              </w:rPr>
              <w:t>ч</w:t>
            </w:r>
            <w:r w:rsidRPr="009A14CD">
              <w:rPr>
                <w:color w:val="000000"/>
                <w:sz w:val="24"/>
                <w:szCs w:val="24"/>
              </w:rPr>
              <w:t>н</w:t>
            </w:r>
            <w:r>
              <w:rPr>
                <w:color w:val="000000"/>
                <w:sz w:val="24"/>
                <w:szCs w:val="24"/>
              </w:rPr>
              <w:t>ым</w:t>
            </w:r>
            <w:r w:rsidRPr="009A14CD">
              <w:rPr>
                <w:color w:val="000000"/>
                <w:sz w:val="24"/>
                <w:szCs w:val="24"/>
              </w:rPr>
              <w:t>и</w:t>
            </w:r>
            <w:r>
              <w:rPr>
                <w:color w:val="000000"/>
                <w:sz w:val="24"/>
                <w:szCs w:val="24"/>
              </w:rPr>
              <w:t xml:space="preserve"> в</w:t>
            </w:r>
            <w:r w:rsidRPr="009A14CD">
              <w:rPr>
                <w:color w:val="000000"/>
                <w:sz w:val="24"/>
                <w:szCs w:val="24"/>
              </w:rPr>
              <w:t>и</w:t>
            </w:r>
            <w:r>
              <w:rPr>
                <w:color w:val="000000"/>
                <w:sz w:val="24"/>
                <w:szCs w:val="24"/>
              </w:rPr>
              <w:t>дам</w:t>
            </w:r>
            <w:r w:rsidRPr="009A14CD">
              <w:rPr>
                <w:color w:val="000000"/>
                <w:sz w:val="24"/>
                <w:szCs w:val="24"/>
              </w:rPr>
              <w:t>и</w:t>
            </w:r>
            <w:r>
              <w:rPr>
                <w:color w:val="000000"/>
                <w:sz w:val="24"/>
                <w:szCs w:val="24"/>
              </w:rPr>
              <w:t xml:space="preserve">    </w:t>
            </w:r>
            <w:r w:rsidRPr="009A14CD">
              <w:rPr>
                <w:color w:val="000000"/>
                <w:sz w:val="24"/>
                <w:szCs w:val="24"/>
              </w:rPr>
              <w:t xml:space="preserve"> п</w:t>
            </w:r>
            <w:r>
              <w:rPr>
                <w:color w:val="000000"/>
                <w:sz w:val="24"/>
                <w:szCs w:val="24"/>
              </w:rPr>
              <w:t>редм</w:t>
            </w:r>
            <w:r w:rsidRPr="009A14CD">
              <w:rPr>
                <w:color w:val="000000"/>
                <w:sz w:val="24"/>
                <w:szCs w:val="24"/>
              </w:rPr>
              <w:t>е</w:t>
            </w:r>
            <w:r>
              <w:rPr>
                <w:color w:val="000000"/>
                <w:sz w:val="24"/>
                <w:szCs w:val="24"/>
              </w:rPr>
              <w:t xml:space="preserve">тов, </w:t>
            </w:r>
            <w:r w:rsidRPr="009A14CD">
              <w:rPr>
                <w:color w:val="000000"/>
                <w:sz w:val="24"/>
                <w:szCs w:val="24"/>
              </w:rPr>
              <w:t>т</w:t>
            </w:r>
            <w:r>
              <w:rPr>
                <w:color w:val="000000"/>
                <w:sz w:val="24"/>
                <w:szCs w:val="24"/>
              </w:rPr>
              <w:t xml:space="preserve">оваров </w:t>
            </w:r>
            <w:r w:rsidRPr="009A14CD">
              <w:rPr>
                <w:color w:val="000000"/>
                <w:sz w:val="24"/>
                <w:szCs w:val="24"/>
              </w:rPr>
              <w:t>(</w:t>
            </w:r>
            <w:r>
              <w:rPr>
                <w:color w:val="000000"/>
                <w:sz w:val="24"/>
                <w:szCs w:val="24"/>
              </w:rPr>
              <w:t>бытов</w:t>
            </w:r>
            <w:r w:rsidRPr="009A14CD">
              <w:rPr>
                <w:color w:val="000000"/>
                <w:sz w:val="24"/>
                <w:szCs w:val="24"/>
              </w:rPr>
              <w:t>а</w:t>
            </w:r>
            <w:r>
              <w:rPr>
                <w:color w:val="000000"/>
                <w:sz w:val="24"/>
                <w:szCs w:val="24"/>
              </w:rPr>
              <w:t xml:space="preserve">я     </w:t>
            </w:r>
            <w:r w:rsidRPr="009A14CD">
              <w:rPr>
                <w:color w:val="000000"/>
                <w:sz w:val="24"/>
                <w:szCs w:val="24"/>
              </w:rPr>
              <w:t xml:space="preserve"> </w:t>
            </w:r>
            <w:r>
              <w:rPr>
                <w:color w:val="000000"/>
                <w:sz w:val="24"/>
                <w:szCs w:val="24"/>
              </w:rPr>
              <w:t>те</w:t>
            </w:r>
            <w:r w:rsidRPr="009A14CD">
              <w:rPr>
                <w:color w:val="000000"/>
                <w:sz w:val="24"/>
                <w:szCs w:val="24"/>
              </w:rPr>
              <w:t>хни</w:t>
            </w:r>
            <w:r>
              <w:rPr>
                <w:color w:val="000000"/>
                <w:sz w:val="24"/>
                <w:szCs w:val="24"/>
              </w:rPr>
              <w:t xml:space="preserve">ка,     </w:t>
            </w:r>
            <w:r w:rsidRPr="009A14CD">
              <w:rPr>
                <w:color w:val="000000"/>
                <w:sz w:val="24"/>
                <w:szCs w:val="24"/>
              </w:rPr>
              <w:t xml:space="preserve"> п</w:t>
            </w:r>
            <w:r>
              <w:rPr>
                <w:color w:val="000000"/>
                <w:sz w:val="24"/>
                <w:szCs w:val="24"/>
              </w:rPr>
              <w:t>о</w:t>
            </w:r>
            <w:r w:rsidRPr="009A14CD">
              <w:rPr>
                <w:color w:val="000000"/>
                <w:sz w:val="24"/>
                <w:szCs w:val="24"/>
              </w:rPr>
              <w:t>су</w:t>
            </w:r>
            <w:r>
              <w:rPr>
                <w:color w:val="000000"/>
                <w:sz w:val="24"/>
                <w:szCs w:val="24"/>
              </w:rPr>
              <w:t>д</w:t>
            </w:r>
            <w:r w:rsidRPr="009A14CD">
              <w:rPr>
                <w:color w:val="000000"/>
                <w:sz w:val="24"/>
                <w:szCs w:val="24"/>
              </w:rPr>
              <w:t>а</w:t>
            </w:r>
            <w:r>
              <w:rPr>
                <w:color w:val="000000"/>
                <w:sz w:val="24"/>
                <w:szCs w:val="24"/>
              </w:rPr>
              <w:t xml:space="preserve">, </w:t>
            </w:r>
            <w:r w:rsidRPr="009A14CD">
              <w:rPr>
                <w:color w:val="000000"/>
                <w:sz w:val="24"/>
                <w:szCs w:val="24"/>
              </w:rPr>
              <w:t>игруш</w:t>
            </w:r>
            <w:r>
              <w:rPr>
                <w:color w:val="000000"/>
                <w:sz w:val="24"/>
                <w:szCs w:val="24"/>
              </w:rPr>
              <w:t>к</w:t>
            </w:r>
            <w:r w:rsidRPr="009A14CD">
              <w:rPr>
                <w:color w:val="000000"/>
                <w:sz w:val="24"/>
                <w:szCs w:val="24"/>
              </w:rPr>
              <w:t xml:space="preserve">и и </w:t>
            </w:r>
            <w:r>
              <w:rPr>
                <w:color w:val="000000"/>
                <w:sz w:val="24"/>
                <w:szCs w:val="24"/>
              </w:rPr>
              <w:t>т.д.</w:t>
            </w:r>
            <w:r w:rsidRPr="009A14CD">
              <w:rPr>
                <w:color w:val="000000"/>
                <w:sz w:val="24"/>
                <w:szCs w:val="24"/>
              </w:rPr>
              <w:t>)</w:t>
            </w:r>
          </w:p>
        </w:tc>
      </w:tr>
      <w:tr w:rsidR="00E17574" w:rsidRPr="009A14CD" w:rsidTr="00E17574">
        <w:trPr>
          <w:cantSplit/>
          <w:trHeight w:hRule="exact" w:val="3042"/>
        </w:trPr>
        <w:tc>
          <w:tcPr>
            <w:tcW w:w="12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9A14CD">
              <w:rPr>
                <w:color w:val="000000"/>
                <w:sz w:val="24"/>
                <w:szCs w:val="24"/>
              </w:rPr>
              <w:t>Ф</w:t>
            </w:r>
            <w:r>
              <w:rPr>
                <w:color w:val="000000"/>
                <w:sz w:val="24"/>
                <w:szCs w:val="24"/>
              </w:rPr>
              <w:t>евр</w:t>
            </w:r>
            <w:r w:rsidRPr="009A14CD">
              <w:rPr>
                <w:color w:val="000000"/>
                <w:sz w:val="24"/>
                <w:szCs w:val="24"/>
              </w:rPr>
              <w:t>ал</w:t>
            </w:r>
            <w:r>
              <w:rPr>
                <w:color w:val="000000"/>
                <w:sz w:val="24"/>
                <w:szCs w:val="24"/>
              </w:rPr>
              <w:t>ь</w:t>
            </w:r>
          </w:p>
        </w:tc>
        <w:tc>
          <w:tcPr>
            <w:tcW w:w="17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С</w:t>
            </w:r>
            <w:r w:rsidRPr="009A14CD">
              <w:rPr>
                <w:color w:val="000000"/>
                <w:sz w:val="24"/>
                <w:szCs w:val="24"/>
              </w:rPr>
              <w:t>к</w:t>
            </w:r>
            <w:r>
              <w:rPr>
                <w:color w:val="000000"/>
                <w:sz w:val="24"/>
                <w:szCs w:val="24"/>
              </w:rPr>
              <w:t>аз</w:t>
            </w:r>
            <w:r w:rsidRPr="009A14CD">
              <w:rPr>
                <w:color w:val="000000"/>
                <w:sz w:val="24"/>
                <w:szCs w:val="24"/>
              </w:rPr>
              <w:t>к</w:t>
            </w:r>
            <w:r>
              <w:rPr>
                <w:color w:val="000000"/>
                <w:sz w:val="24"/>
                <w:szCs w:val="24"/>
              </w:rPr>
              <w:t>а</w:t>
            </w:r>
            <w:r w:rsidRPr="009A14CD">
              <w:rPr>
                <w:color w:val="000000"/>
                <w:sz w:val="24"/>
                <w:szCs w:val="24"/>
              </w:rPr>
              <w:t xml:space="preserve"> «</w:t>
            </w:r>
            <w:r>
              <w:rPr>
                <w:color w:val="000000"/>
                <w:sz w:val="24"/>
                <w:szCs w:val="24"/>
              </w:rPr>
              <w:t xml:space="preserve">О </w:t>
            </w:r>
            <w:r w:rsidRPr="009A14CD">
              <w:rPr>
                <w:color w:val="000000"/>
                <w:sz w:val="24"/>
                <w:szCs w:val="24"/>
              </w:rPr>
              <w:t>п</w:t>
            </w:r>
            <w:r>
              <w:rPr>
                <w:color w:val="000000"/>
                <w:sz w:val="24"/>
                <w:szCs w:val="24"/>
              </w:rPr>
              <w:t>р</w:t>
            </w:r>
            <w:r w:rsidRPr="009A14CD">
              <w:rPr>
                <w:color w:val="000000"/>
                <w:sz w:val="24"/>
                <w:szCs w:val="24"/>
              </w:rPr>
              <w:t>икл</w:t>
            </w:r>
            <w:r>
              <w:rPr>
                <w:color w:val="000000"/>
                <w:sz w:val="24"/>
                <w:szCs w:val="24"/>
              </w:rPr>
              <w:t>юч</w:t>
            </w:r>
            <w:r w:rsidRPr="009A14CD">
              <w:rPr>
                <w:color w:val="000000"/>
                <w:sz w:val="24"/>
                <w:szCs w:val="24"/>
              </w:rPr>
              <w:t>ения</w:t>
            </w:r>
            <w:r>
              <w:rPr>
                <w:color w:val="000000"/>
                <w:sz w:val="24"/>
                <w:szCs w:val="24"/>
              </w:rPr>
              <w:t>х монето</w:t>
            </w:r>
            <w:r w:rsidRPr="009A14CD">
              <w:rPr>
                <w:color w:val="000000"/>
                <w:sz w:val="24"/>
                <w:szCs w:val="24"/>
              </w:rPr>
              <w:t>к</w:t>
            </w:r>
            <w:r>
              <w:rPr>
                <w:color w:val="000000"/>
                <w:sz w:val="24"/>
                <w:szCs w:val="24"/>
              </w:rPr>
              <w:t>»</w:t>
            </w:r>
          </w:p>
        </w:tc>
        <w:tc>
          <w:tcPr>
            <w:tcW w:w="4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Про</w:t>
            </w:r>
            <w:r w:rsidRPr="009A14CD">
              <w:rPr>
                <w:color w:val="000000"/>
                <w:sz w:val="24"/>
                <w:szCs w:val="24"/>
              </w:rPr>
              <w:t>чит</w:t>
            </w:r>
            <w:r>
              <w:rPr>
                <w:color w:val="000000"/>
                <w:sz w:val="24"/>
                <w:szCs w:val="24"/>
              </w:rPr>
              <w:t>а</w:t>
            </w:r>
            <w:r w:rsidRPr="009A14CD">
              <w:rPr>
                <w:color w:val="000000"/>
                <w:sz w:val="24"/>
                <w:szCs w:val="24"/>
              </w:rPr>
              <w:t xml:space="preserve">ть </w:t>
            </w:r>
            <w:r>
              <w:rPr>
                <w:color w:val="000000"/>
                <w:sz w:val="24"/>
                <w:szCs w:val="24"/>
              </w:rPr>
              <w:t>ска</w:t>
            </w:r>
            <w:r w:rsidRPr="009A14CD">
              <w:rPr>
                <w:color w:val="000000"/>
                <w:sz w:val="24"/>
                <w:szCs w:val="24"/>
              </w:rPr>
              <w:t>зк</w:t>
            </w:r>
            <w:r>
              <w:rPr>
                <w:color w:val="000000"/>
                <w:sz w:val="24"/>
                <w:szCs w:val="24"/>
              </w:rPr>
              <w:t>у</w:t>
            </w:r>
            <w:r w:rsidRPr="009A14CD">
              <w:rPr>
                <w:color w:val="000000"/>
                <w:sz w:val="24"/>
                <w:szCs w:val="24"/>
              </w:rPr>
              <w:t xml:space="preserve"> </w:t>
            </w:r>
            <w:r>
              <w:rPr>
                <w:color w:val="000000"/>
                <w:sz w:val="24"/>
                <w:szCs w:val="24"/>
              </w:rPr>
              <w:t>о</w:t>
            </w:r>
            <w:r w:rsidRPr="009A14CD">
              <w:rPr>
                <w:color w:val="000000"/>
                <w:sz w:val="24"/>
                <w:szCs w:val="24"/>
              </w:rPr>
              <w:t xml:space="preserve"> м</w:t>
            </w:r>
            <w:r>
              <w:rPr>
                <w:color w:val="000000"/>
                <w:sz w:val="24"/>
                <w:szCs w:val="24"/>
              </w:rPr>
              <w:t>о</w:t>
            </w:r>
            <w:r w:rsidRPr="009A14CD">
              <w:rPr>
                <w:color w:val="000000"/>
                <w:sz w:val="24"/>
                <w:szCs w:val="24"/>
              </w:rPr>
              <w:t>н</w:t>
            </w:r>
            <w:r>
              <w:rPr>
                <w:color w:val="000000"/>
                <w:sz w:val="24"/>
                <w:szCs w:val="24"/>
              </w:rPr>
              <w:t>е</w:t>
            </w:r>
            <w:r w:rsidRPr="009A14CD">
              <w:rPr>
                <w:color w:val="000000"/>
                <w:sz w:val="24"/>
                <w:szCs w:val="24"/>
              </w:rPr>
              <w:t>т</w:t>
            </w:r>
            <w:r>
              <w:rPr>
                <w:color w:val="000000"/>
                <w:sz w:val="24"/>
                <w:szCs w:val="24"/>
              </w:rPr>
              <w:t>ках</w:t>
            </w:r>
            <w:r w:rsidRPr="009A14CD">
              <w:rPr>
                <w:color w:val="000000"/>
                <w:sz w:val="24"/>
                <w:szCs w:val="24"/>
              </w:rPr>
              <w:t xml:space="preserve"> </w:t>
            </w:r>
            <w:r>
              <w:rPr>
                <w:color w:val="000000"/>
                <w:sz w:val="24"/>
                <w:szCs w:val="24"/>
              </w:rPr>
              <w:t>и</w:t>
            </w:r>
            <w:r w:rsidRPr="009A14CD">
              <w:rPr>
                <w:color w:val="000000"/>
                <w:sz w:val="24"/>
                <w:szCs w:val="24"/>
              </w:rPr>
              <w:t xml:space="preserve"> </w:t>
            </w:r>
            <w:r>
              <w:rPr>
                <w:color w:val="000000"/>
                <w:sz w:val="24"/>
                <w:szCs w:val="24"/>
              </w:rPr>
              <w:t>об</w:t>
            </w:r>
            <w:r w:rsidRPr="009A14CD">
              <w:rPr>
                <w:color w:val="000000"/>
                <w:sz w:val="24"/>
                <w:szCs w:val="24"/>
              </w:rPr>
              <w:t>су</w:t>
            </w:r>
            <w:r>
              <w:rPr>
                <w:color w:val="000000"/>
                <w:sz w:val="24"/>
                <w:szCs w:val="24"/>
              </w:rPr>
              <w:t>ди</w:t>
            </w:r>
            <w:r w:rsidRPr="009A14CD">
              <w:rPr>
                <w:color w:val="000000"/>
                <w:sz w:val="24"/>
                <w:szCs w:val="24"/>
              </w:rPr>
              <w:t xml:space="preserve">ть </w:t>
            </w:r>
            <w:r>
              <w:rPr>
                <w:color w:val="000000"/>
                <w:sz w:val="24"/>
                <w:szCs w:val="24"/>
              </w:rPr>
              <w:t>с</w:t>
            </w:r>
            <w:r w:rsidRPr="009A14CD">
              <w:rPr>
                <w:color w:val="000000"/>
                <w:sz w:val="24"/>
                <w:szCs w:val="24"/>
              </w:rPr>
              <w:t xml:space="preserve"> </w:t>
            </w:r>
            <w:r>
              <w:rPr>
                <w:color w:val="000000"/>
                <w:sz w:val="24"/>
                <w:szCs w:val="24"/>
              </w:rPr>
              <w:t>де</w:t>
            </w:r>
            <w:r w:rsidRPr="009A14CD">
              <w:rPr>
                <w:color w:val="000000"/>
                <w:sz w:val="24"/>
                <w:szCs w:val="24"/>
              </w:rPr>
              <w:t>ть</w:t>
            </w:r>
            <w:r>
              <w:rPr>
                <w:color w:val="000000"/>
                <w:sz w:val="24"/>
                <w:szCs w:val="24"/>
              </w:rPr>
              <w:t>м</w:t>
            </w:r>
            <w:r w:rsidRPr="009A14CD">
              <w:rPr>
                <w:color w:val="000000"/>
                <w:sz w:val="24"/>
                <w:szCs w:val="24"/>
              </w:rPr>
              <w:t>и</w:t>
            </w:r>
            <w:r>
              <w:rPr>
                <w:color w:val="000000"/>
                <w:sz w:val="24"/>
                <w:szCs w:val="24"/>
              </w:rPr>
              <w:t>.</w:t>
            </w:r>
            <w:r w:rsidRPr="009A14CD">
              <w:rPr>
                <w:color w:val="000000"/>
                <w:sz w:val="24"/>
                <w:szCs w:val="24"/>
              </w:rPr>
              <w:t xml:space="preserve"> </w:t>
            </w:r>
          </w:p>
          <w:p w:rsidR="00E17574" w:rsidRDefault="00E17574" w:rsidP="00E17574">
            <w:pPr>
              <w:spacing w:before="1"/>
              <w:ind w:left="107" w:right="-20"/>
              <w:rPr>
                <w:color w:val="000000"/>
                <w:sz w:val="24"/>
                <w:szCs w:val="24"/>
              </w:rPr>
            </w:pPr>
            <w:r w:rsidRPr="009A14CD">
              <w:rPr>
                <w:color w:val="000000"/>
                <w:sz w:val="24"/>
                <w:szCs w:val="24"/>
              </w:rPr>
              <w:t>С</w:t>
            </w:r>
            <w:r>
              <w:rPr>
                <w:color w:val="000000"/>
                <w:sz w:val="24"/>
                <w:szCs w:val="24"/>
              </w:rPr>
              <w:t>.20</w:t>
            </w:r>
            <w:r w:rsidRPr="009A14CD">
              <w:rPr>
                <w:color w:val="000000"/>
                <w:sz w:val="24"/>
                <w:szCs w:val="24"/>
              </w:rPr>
              <w:t xml:space="preserve"> -</w:t>
            </w:r>
            <w:r>
              <w:rPr>
                <w:color w:val="000000"/>
                <w:sz w:val="24"/>
                <w:szCs w:val="24"/>
              </w:rPr>
              <w:t>21</w:t>
            </w:r>
            <w:r w:rsidRPr="009A14CD">
              <w:rPr>
                <w:color w:val="000000"/>
                <w:sz w:val="24"/>
                <w:szCs w:val="24"/>
              </w:rPr>
              <w:t xml:space="preserve"> п</w:t>
            </w:r>
            <w:r>
              <w:rPr>
                <w:color w:val="000000"/>
                <w:sz w:val="24"/>
                <w:szCs w:val="24"/>
              </w:rPr>
              <w:t>р</w:t>
            </w:r>
            <w:r w:rsidRPr="009A14CD">
              <w:rPr>
                <w:color w:val="000000"/>
                <w:sz w:val="24"/>
                <w:szCs w:val="24"/>
              </w:rPr>
              <w:t>име</w:t>
            </w:r>
            <w:r>
              <w:rPr>
                <w:color w:val="000000"/>
                <w:sz w:val="24"/>
                <w:szCs w:val="24"/>
              </w:rPr>
              <w:t>р</w:t>
            </w:r>
            <w:r w:rsidRPr="009A14CD">
              <w:rPr>
                <w:color w:val="000000"/>
                <w:sz w:val="24"/>
                <w:szCs w:val="24"/>
              </w:rPr>
              <w:t>н</w:t>
            </w:r>
            <w:r>
              <w:rPr>
                <w:color w:val="000000"/>
                <w:sz w:val="24"/>
                <w:szCs w:val="24"/>
              </w:rPr>
              <w:t xml:space="preserve">ая </w:t>
            </w:r>
            <w:r w:rsidRPr="009A14CD">
              <w:rPr>
                <w:color w:val="000000"/>
                <w:sz w:val="24"/>
                <w:szCs w:val="24"/>
              </w:rPr>
              <w:t>п</w:t>
            </w:r>
            <w:r>
              <w:rPr>
                <w:color w:val="000000"/>
                <w:sz w:val="24"/>
                <w:szCs w:val="24"/>
              </w:rPr>
              <w:t>ар</w:t>
            </w:r>
            <w:r w:rsidRPr="009A14CD">
              <w:rPr>
                <w:color w:val="000000"/>
                <w:sz w:val="24"/>
                <w:szCs w:val="24"/>
              </w:rPr>
              <w:t>ци</w:t>
            </w:r>
            <w:r>
              <w:rPr>
                <w:color w:val="000000"/>
                <w:sz w:val="24"/>
                <w:szCs w:val="24"/>
              </w:rPr>
              <w:t>ал</w:t>
            </w:r>
            <w:r w:rsidRPr="009A14CD">
              <w:rPr>
                <w:color w:val="000000"/>
                <w:sz w:val="24"/>
                <w:szCs w:val="24"/>
              </w:rPr>
              <w:t>ь</w:t>
            </w:r>
            <w:r>
              <w:rPr>
                <w:color w:val="000000"/>
                <w:sz w:val="24"/>
                <w:szCs w:val="24"/>
              </w:rPr>
              <w:t>ная</w:t>
            </w:r>
            <w:r w:rsidRPr="009A14CD">
              <w:rPr>
                <w:color w:val="000000"/>
                <w:sz w:val="24"/>
                <w:szCs w:val="24"/>
              </w:rPr>
              <w:t xml:space="preserve"> п</w:t>
            </w:r>
            <w:r>
              <w:rPr>
                <w:color w:val="000000"/>
                <w:sz w:val="24"/>
                <w:szCs w:val="24"/>
              </w:rPr>
              <w:t>рограм</w:t>
            </w:r>
            <w:r w:rsidRPr="009A14CD">
              <w:rPr>
                <w:color w:val="000000"/>
                <w:sz w:val="24"/>
                <w:szCs w:val="24"/>
              </w:rPr>
              <w:t>м</w:t>
            </w:r>
            <w:r>
              <w:rPr>
                <w:color w:val="000000"/>
                <w:sz w:val="24"/>
                <w:szCs w:val="24"/>
              </w:rPr>
              <w:t>а</w:t>
            </w:r>
            <w:r w:rsidRPr="009A14CD">
              <w:rPr>
                <w:color w:val="000000"/>
                <w:sz w:val="24"/>
                <w:szCs w:val="24"/>
              </w:rPr>
              <w:t xml:space="preserve"> </w:t>
            </w:r>
            <w:r>
              <w:rPr>
                <w:color w:val="000000"/>
                <w:sz w:val="24"/>
                <w:szCs w:val="24"/>
              </w:rPr>
              <w:t>для</w:t>
            </w:r>
            <w:r w:rsidRPr="009A14CD">
              <w:rPr>
                <w:color w:val="000000"/>
                <w:sz w:val="24"/>
                <w:szCs w:val="24"/>
              </w:rPr>
              <w:t xml:space="preserve"> </w:t>
            </w:r>
            <w:r>
              <w:rPr>
                <w:color w:val="000000"/>
                <w:sz w:val="24"/>
                <w:szCs w:val="24"/>
              </w:rPr>
              <w:t>до</w:t>
            </w:r>
            <w:r w:rsidRPr="009A14CD">
              <w:rPr>
                <w:color w:val="000000"/>
                <w:sz w:val="24"/>
                <w:szCs w:val="24"/>
              </w:rPr>
              <w:t>шк</w:t>
            </w:r>
            <w:r>
              <w:rPr>
                <w:color w:val="000000"/>
                <w:sz w:val="24"/>
                <w:szCs w:val="24"/>
              </w:rPr>
              <w:t>ол</w:t>
            </w:r>
            <w:r w:rsidRPr="009A14CD">
              <w:rPr>
                <w:color w:val="000000"/>
                <w:sz w:val="24"/>
                <w:szCs w:val="24"/>
              </w:rPr>
              <w:t>ь</w:t>
            </w:r>
            <w:r>
              <w:rPr>
                <w:color w:val="000000"/>
                <w:sz w:val="24"/>
                <w:szCs w:val="24"/>
              </w:rPr>
              <w:t>ного</w:t>
            </w:r>
            <w:r w:rsidRPr="009A14CD">
              <w:rPr>
                <w:color w:val="000000"/>
                <w:sz w:val="24"/>
                <w:szCs w:val="24"/>
              </w:rPr>
              <w:t xml:space="preserve"> </w:t>
            </w:r>
            <w:r>
              <w:rPr>
                <w:color w:val="000000"/>
                <w:sz w:val="24"/>
                <w:szCs w:val="24"/>
              </w:rPr>
              <w:t>об</w:t>
            </w:r>
            <w:r w:rsidRPr="009A14CD">
              <w:rPr>
                <w:color w:val="000000"/>
                <w:sz w:val="24"/>
                <w:szCs w:val="24"/>
              </w:rPr>
              <w:t>раз</w:t>
            </w:r>
            <w:r>
              <w:rPr>
                <w:color w:val="000000"/>
                <w:sz w:val="24"/>
                <w:szCs w:val="24"/>
              </w:rPr>
              <w:t>ован</w:t>
            </w:r>
            <w:r w:rsidRPr="009A14CD">
              <w:rPr>
                <w:color w:val="000000"/>
                <w:sz w:val="24"/>
                <w:szCs w:val="24"/>
              </w:rPr>
              <w:t>и</w:t>
            </w:r>
            <w:r>
              <w:rPr>
                <w:color w:val="000000"/>
                <w:sz w:val="24"/>
                <w:szCs w:val="24"/>
              </w:rPr>
              <w:t>я</w:t>
            </w:r>
            <w:r w:rsidRPr="009A14CD">
              <w:rPr>
                <w:color w:val="000000"/>
                <w:sz w:val="24"/>
                <w:szCs w:val="24"/>
              </w:rPr>
              <w:t xml:space="preserve"> п</w:t>
            </w:r>
            <w:r>
              <w:rPr>
                <w:color w:val="000000"/>
                <w:sz w:val="24"/>
                <w:szCs w:val="24"/>
              </w:rPr>
              <w:t>о</w:t>
            </w:r>
            <w:r w:rsidRPr="009A14CD">
              <w:rPr>
                <w:color w:val="000000"/>
                <w:sz w:val="24"/>
                <w:szCs w:val="24"/>
              </w:rPr>
              <w:t xml:space="preserve"> </w:t>
            </w:r>
            <w:r>
              <w:rPr>
                <w:color w:val="000000"/>
                <w:sz w:val="24"/>
                <w:szCs w:val="24"/>
              </w:rPr>
              <w:t>э</w:t>
            </w:r>
            <w:r w:rsidRPr="009A14CD">
              <w:rPr>
                <w:color w:val="000000"/>
                <w:sz w:val="24"/>
                <w:szCs w:val="24"/>
              </w:rPr>
              <w:t>к</w:t>
            </w:r>
            <w:r>
              <w:rPr>
                <w:color w:val="000000"/>
                <w:sz w:val="24"/>
                <w:szCs w:val="24"/>
              </w:rPr>
              <w:t>о</w:t>
            </w:r>
            <w:r w:rsidRPr="009A14CD">
              <w:rPr>
                <w:color w:val="000000"/>
                <w:sz w:val="24"/>
                <w:szCs w:val="24"/>
              </w:rPr>
              <w:t>н</w:t>
            </w:r>
            <w:r>
              <w:rPr>
                <w:color w:val="000000"/>
                <w:sz w:val="24"/>
                <w:szCs w:val="24"/>
              </w:rPr>
              <w:t>о</w:t>
            </w:r>
            <w:r w:rsidRPr="009A14CD">
              <w:rPr>
                <w:color w:val="000000"/>
                <w:sz w:val="24"/>
                <w:szCs w:val="24"/>
              </w:rPr>
              <w:t>ми</w:t>
            </w:r>
            <w:r>
              <w:rPr>
                <w:color w:val="000000"/>
                <w:sz w:val="24"/>
                <w:szCs w:val="24"/>
              </w:rPr>
              <w:t>ч</w:t>
            </w:r>
            <w:r w:rsidRPr="009A14CD">
              <w:rPr>
                <w:color w:val="000000"/>
                <w:sz w:val="24"/>
                <w:szCs w:val="24"/>
              </w:rPr>
              <w:t>е</w:t>
            </w:r>
            <w:r>
              <w:rPr>
                <w:color w:val="000000"/>
                <w:sz w:val="24"/>
                <w:szCs w:val="24"/>
              </w:rPr>
              <w:t>скому во</w:t>
            </w:r>
            <w:r w:rsidRPr="009A14CD">
              <w:rPr>
                <w:color w:val="000000"/>
                <w:sz w:val="24"/>
                <w:szCs w:val="24"/>
              </w:rPr>
              <w:t>спит</w:t>
            </w:r>
            <w:r>
              <w:rPr>
                <w:color w:val="000000"/>
                <w:sz w:val="24"/>
                <w:szCs w:val="24"/>
              </w:rPr>
              <w:t>ани</w:t>
            </w:r>
            <w:r w:rsidRPr="009A14CD">
              <w:rPr>
                <w:color w:val="000000"/>
                <w:sz w:val="24"/>
                <w:szCs w:val="24"/>
              </w:rPr>
              <w:t xml:space="preserve">ю </w:t>
            </w:r>
            <w:r>
              <w:rPr>
                <w:color w:val="000000"/>
                <w:sz w:val="24"/>
                <w:szCs w:val="24"/>
              </w:rPr>
              <w:t>до</w:t>
            </w:r>
            <w:r w:rsidRPr="009A14CD">
              <w:rPr>
                <w:color w:val="000000"/>
                <w:sz w:val="24"/>
                <w:szCs w:val="24"/>
              </w:rPr>
              <w:t>шк</w:t>
            </w:r>
            <w:r>
              <w:rPr>
                <w:color w:val="000000"/>
                <w:sz w:val="24"/>
                <w:szCs w:val="24"/>
              </w:rPr>
              <w:t>ол</w:t>
            </w:r>
            <w:r w:rsidRPr="009A14CD">
              <w:rPr>
                <w:color w:val="000000"/>
                <w:sz w:val="24"/>
                <w:szCs w:val="24"/>
              </w:rPr>
              <w:t>ь</w:t>
            </w:r>
            <w:r>
              <w:rPr>
                <w:color w:val="000000"/>
                <w:sz w:val="24"/>
                <w:szCs w:val="24"/>
              </w:rPr>
              <w:t>н</w:t>
            </w:r>
            <w:r w:rsidRPr="009A14CD">
              <w:rPr>
                <w:color w:val="000000"/>
                <w:sz w:val="24"/>
                <w:szCs w:val="24"/>
              </w:rPr>
              <w:t>ик</w:t>
            </w:r>
            <w:r>
              <w:rPr>
                <w:color w:val="000000"/>
                <w:sz w:val="24"/>
                <w:szCs w:val="24"/>
              </w:rPr>
              <w:t>ов:</w:t>
            </w:r>
            <w:r w:rsidRPr="009A14CD">
              <w:rPr>
                <w:color w:val="000000"/>
                <w:sz w:val="24"/>
                <w:szCs w:val="24"/>
              </w:rPr>
              <w:t xml:space="preserve"> </w:t>
            </w:r>
            <w:r>
              <w:rPr>
                <w:color w:val="000000"/>
                <w:sz w:val="24"/>
                <w:szCs w:val="24"/>
              </w:rPr>
              <w:t>фор</w:t>
            </w:r>
            <w:r w:rsidRPr="009A14CD">
              <w:rPr>
                <w:color w:val="000000"/>
                <w:sz w:val="24"/>
                <w:szCs w:val="24"/>
              </w:rPr>
              <w:t>ми</w:t>
            </w:r>
            <w:r>
              <w:rPr>
                <w:color w:val="000000"/>
                <w:sz w:val="24"/>
                <w:szCs w:val="24"/>
              </w:rPr>
              <w:t>ров</w:t>
            </w:r>
            <w:r w:rsidRPr="009A14CD">
              <w:rPr>
                <w:color w:val="000000"/>
                <w:sz w:val="24"/>
                <w:szCs w:val="24"/>
              </w:rPr>
              <w:t>ани</w:t>
            </w:r>
            <w:r>
              <w:rPr>
                <w:color w:val="000000"/>
                <w:sz w:val="24"/>
                <w:szCs w:val="24"/>
              </w:rPr>
              <w:t>е</w:t>
            </w:r>
            <w:r w:rsidRPr="009A14CD">
              <w:rPr>
                <w:color w:val="000000"/>
                <w:sz w:val="24"/>
                <w:szCs w:val="24"/>
              </w:rPr>
              <w:t xml:space="preserve"> п</w:t>
            </w:r>
            <w:r>
              <w:rPr>
                <w:color w:val="000000"/>
                <w:sz w:val="24"/>
                <w:szCs w:val="24"/>
              </w:rPr>
              <w:t>редпосы</w:t>
            </w:r>
            <w:r w:rsidRPr="009A14CD">
              <w:rPr>
                <w:color w:val="000000"/>
                <w:sz w:val="24"/>
                <w:szCs w:val="24"/>
              </w:rPr>
              <w:t>л</w:t>
            </w:r>
            <w:r>
              <w:rPr>
                <w:color w:val="000000"/>
                <w:sz w:val="24"/>
                <w:szCs w:val="24"/>
              </w:rPr>
              <w:t>ок</w:t>
            </w:r>
            <w:r w:rsidRPr="009A14CD">
              <w:rPr>
                <w:color w:val="000000"/>
                <w:sz w:val="24"/>
                <w:szCs w:val="24"/>
              </w:rPr>
              <w:t xml:space="preserve"> </w:t>
            </w:r>
            <w:r>
              <w:rPr>
                <w:color w:val="000000"/>
                <w:sz w:val="24"/>
                <w:szCs w:val="24"/>
              </w:rPr>
              <w:t>ф</w:t>
            </w:r>
            <w:r w:rsidRPr="009A14CD">
              <w:rPr>
                <w:color w:val="000000"/>
                <w:sz w:val="24"/>
                <w:szCs w:val="24"/>
              </w:rPr>
              <w:t>ин</w:t>
            </w:r>
            <w:r>
              <w:rPr>
                <w:color w:val="000000"/>
                <w:sz w:val="24"/>
                <w:szCs w:val="24"/>
              </w:rPr>
              <w:t>а</w:t>
            </w:r>
            <w:r w:rsidRPr="009A14CD">
              <w:rPr>
                <w:color w:val="000000"/>
                <w:sz w:val="24"/>
                <w:szCs w:val="24"/>
              </w:rPr>
              <w:t>нс</w:t>
            </w:r>
            <w:r>
              <w:rPr>
                <w:color w:val="000000"/>
                <w:sz w:val="24"/>
                <w:szCs w:val="24"/>
              </w:rPr>
              <w:t>ово</w:t>
            </w:r>
            <w:r w:rsidRPr="009A14CD">
              <w:rPr>
                <w:color w:val="000000"/>
                <w:sz w:val="24"/>
                <w:szCs w:val="24"/>
              </w:rPr>
              <w:t>й</w:t>
            </w:r>
            <w:r>
              <w:rPr>
                <w:color w:val="000000"/>
                <w:sz w:val="24"/>
                <w:szCs w:val="24"/>
              </w:rPr>
              <w:t xml:space="preserve"> </w:t>
            </w:r>
            <w:r w:rsidRPr="009A14CD">
              <w:rPr>
                <w:color w:val="000000"/>
                <w:sz w:val="24"/>
                <w:szCs w:val="24"/>
              </w:rPr>
              <w:t>г</w:t>
            </w:r>
            <w:r>
              <w:rPr>
                <w:color w:val="000000"/>
                <w:sz w:val="24"/>
                <w:szCs w:val="24"/>
              </w:rPr>
              <w:t>ра</w:t>
            </w:r>
            <w:r w:rsidRPr="009A14CD">
              <w:rPr>
                <w:color w:val="000000"/>
                <w:sz w:val="24"/>
                <w:szCs w:val="24"/>
              </w:rPr>
              <w:t>м</w:t>
            </w:r>
            <w:r>
              <w:rPr>
                <w:color w:val="000000"/>
                <w:sz w:val="24"/>
                <w:szCs w:val="24"/>
              </w:rPr>
              <w:t>о</w:t>
            </w:r>
            <w:r w:rsidRPr="009A14CD">
              <w:rPr>
                <w:color w:val="000000"/>
                <w:sz w:val="24"/>
                <w:szCs w:val="24"/>
              </w:rPr>
              <w:t>тн</w:t>
            </w:r>
            <w:r>
              <w:rPr>
                <w:color w:val="000000"/>
                <w:sz w:val="24"/>
                <w:szCs w:val="24"/>
              </w:rPr>
              <w:t>ос</w:t>
            </w:r>
            <w:r w:rsidRPr="009A14CD">
              <w:rPr>
                <w:color w:val="000000"/>
                <w:sz w:val="24"/>
                <w:szCs w:val="24"/>
              </w:rPr>
              <w:t>ти</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С</w:t>
            </w:r>
            <w:r w:rsidRPr="009A14CD">
              <w:rPr>
                <w:color w:val="000000"/>
                <w:sz w:val="24"/>
                <w:szCs w:val="24"/>
              </w:rPr>
              <w:t>ю</w:t>
            </w:r>
            <w:r>
              <w:rPr>
                <w:color w:val="000000"/>
                <w:sz w:val="24"/>
                <w:szCs w:val="24"/>
              </w:rPr>
              <w:t>же</w:t>
            </w:r>
            <w:r w:rsidRPr="009A14CD">
              <w:rPr>
                <w:color w:val="000000"/>
                <w:sz w:val="24"/>
                <w:szCs w:val="24"/>
              </w:rPr>
              <w:t>т</w:t>
            </w:r>
            <w:r>
              <w:rPr>
                <w:color w:val="000000"/>
                <w:sz w:val="24"/>
                <w:szCs w:val="24"/>
              </w:rPr>
              <w:t>н</w:t>
            </w:r>
            <w:r w:rsidRPr="009A14CD">
              <w:rPr>
                <w:color w:val="000000"/>
                <w:sz w:val="24"/>
                <w:szCs w:val="24"/>
              </w:rPr>
              <w:t>о</w:t>
            </w:r>
            <w:r>
              <w:rPr>
                <w:color w:val="000000"/>
                <w:sz w:val="24"/>
                <w:szCs w:val="24"/>
              </w:rPr>
              <w:t>-ролев</w:t>
            </w:r>
            <w:r w:rsidRPr="009A14CD">
              <w:rPr>
                <w:color w:val="000000"/>
                <w:sz w:val="24"/>
                <w:szCs w:val="24"/>
              </w:rPr>
              <w:t>а</w:t>
            </w:r>
            <w:r>
              <w:rPr>
                <w:color w:val="000000"/>
                <w:sz w:val="24"/>
                <w:szCs w:val="24"/>
              </w:rPr>
              <w:t xml:space="preserve">я </w:t>
            </w:r>
            <w:r w:rsidRPr="009A14CD">
              <w:rPr>
                <w:color w:val="000000"/>
                <w:sz w:val="24"/>
                <w:szCs w:val="24"/>
              </w:rPr>
              <w:t>и</w:t>
            </w:r>
            <w:r>
              <w:rPr>
                <w:color w:val="000000"/>
                <w:sz w:val="24"/>
                <w:szCs w:val="24"/>
              </w:rPr>
              <w:t xml:space="preserve">гра </w:t>
            </w:r>
            <w:r w:rsidRPr="009A14CD">
              <w:rPr>
                <w:color w:val="000000"/>
                <w:sz w:val="24"/>
                <w:szCs w:val="24"/>
              </w:rPr>
              <w:t>«М</w:t>
            </w:r>
            <w:r>
              <w:rPr>
                <w:color w:val="000000"/>
                <w:sz w:val="24"/>
                <w:szCs w:val="24"/>
              </w:rPr>
              <w:t>а</w:t>
            </w:r>
            <w:r w:rsidRPr="009A14CD">
              <w:rPr>
                <w:color w:val="000000"/>
                <w:sz w:val="24"/>
                <w:szCs w:val="24"/>
              </w:rPr>
              <w:t>г</w:t>
            </w:r>
            <w:r>
              <w:rPr>
                <w:color w:val="000000"/>
                <w:sz w:val="24"/>
                <w:szCs w:val="24"/>
              </w:rPr>
              <w:t>а</w:t>
            </w:r>
            <w:r w:rsidRPr="009A14CD">
              <w:rPr>
                <w:color w:val="000000"/>
                <w:sz w:val="24"/>
                <w:szCs w:val="24"/>
              </w:rPr>
              <w:t>зи</w:t>
            </w:r>
            <w:r>
              <w:rPr>
                <w:color w:val="000000"/>
                <w:sz w:val="24"/>
                <w:szCs w:val="24"/>
              </w:rPr>
              <w:t>н</w:t>
            </w:r>
            <w:r w:rsidRPr="009A14CD">
              <w:rPr>
                <w:color w:val="000000"/>
                <w:sz w:val="24"/>
                <w:szCs w:val="24"/>
              </w:rPr>
              <w:t xml:space="preserve"> к</w:t>
            </w:r>
            <w:r>
              <w:rPr>
                <w:color w:val="000000"/>
                <w:sz w:val="24"/>
                <w:szCs w:val="24"/>
              </w:rPr>
              <w:t>а</w:t>
            </w:r>
            <w:r w:rsidRPr="009A14CD">
              <w:rPr>
                <w:color w:val="000000"/>
                <w:sz w:val="24"/>
                <w:szCs w:val="24"/>
              </w:rPr>
              <w:t>н</w:t>
            </w:r>
            <w:r>
              <w:rPr>
                <w:color w:val="000000"/>
                <w:sz w:val="24"/>
                <w:szCs w:val="24"/>
              </w:rPr>
              <w:t>целярских</w:t>
            </w:r>
            <w:r w:rsidRPr="009A14CD">
              <w:rPr>
                <w:color w:val="000000"/>
                <w:sz w:val="24"/>
                <w:szCs w:val="24"/>
              </w:rPr>
              <w:t xml:space="preserve"> то</w:t>
            </w:r>
            <w:r>
              <w:rPr>
                <w:color w:val="000000"/>
                <w:sz w:val="24"/>
                <w:szCs w:val="24"/>
              </w:rPr>
              <w:t>варо</w:t>
            </w:r>
            <w:r w:rsidRPr="009A14CD">
              <w:rPr>
                <w:color w:val="000000"/>
                <w:sz w:val="24"/>
                <w:szCs w:val="24"/>
              </w:rPr>
              <w:t>в»</w:t>
            </w:r>
            <w:r>
              <w:rPr>
                <w:color w:val="000000"/>
                <w:sz w:val="24"/>
                <w:szCs w:val="24"/>
              </w:rPr>
              <w:t xml:space="preserve">. </w:t>
            </w:r>
          </w:p>
          <w:p w:rsidR="00E17574" w:rsidRDefault="00E17574" w:rsidP="00E17574">
            <w:pPr>
              <w:spacing w:before="1"/>
              <w:ind w:left="107" w:right="-20"/>
              <w:rPr>
                <w:color w:val="000000"/>
                <w:sz w:val="24"/>
                <w:szCs w:val="24"/>
              </w:rPr>
            </w:pPr>
            <w:r w:rsidRPr="009A14CD">
              <w:rPr>
                <w:i/>
                <w:color w:val="000000"/>
                <w:sz w:val="24"/>
                <w:szCs w:val="24"/>
              </w:rPr>
              <w:t>Основные понятия:</w:t>
            </w:r>
            <w:r>
              <w:rPr>
                <w:color w:val="000000"/>
                <w:sz w:val="24"/>
                <w:szCs w:val="24"/>
              </w:rPr>
              <w:t xml:space="preserve"> де</w:t>
            </w:r>
            <w:r w:rsidRPr="009A14CD">
              <w:rPr>
                <w:color w:val="000000"/>
                <w:sz w:val="24"/>
                <w:szCs w:val="24"/>
              </w:rPr>
              <w:t>нь</w:t>
            </w:r>
            <w:r>
              <w:rPr>
                <w:color w:val="000000"/>
                <w:sz w:val="24"/>
                <w:szCs w:val="24"/>
              </w:rPr>
              <w:t>г</w:t>
            </w:r>
            <w:r w:rsidRPr="009A14CD">
              <w:rPr>
                <w:color w:val="000000"/>
                <w:sz w:val="24"/>
                <w:szCs w:val="24"/>
              </w:rPr>
              <w:t>и</w:t>
            </w:r>
            <w:r>
              <w:rPr>
                <w:color w:val="000000"/>
                <w:sz w:val="24"/>
                <w:szCs w:val="24"/>
              </w:rPr>
              <w:t>, к</w:t>
            </w:r>
            <w:r w:rsidRPr="009A14CD">
              <w:rPr>
                <w:color w:val="000000"/>
                <w:sz w:val="24"/>
                <w:szCs w:val="24"/>
              </w:rPr>
              <w:t>о</w:t>
            </w:r>
            <w:r>
              <w:rPr>
                <w:color w:val="000000"/>
                <w:sz w:val="24"/>
                <w:szCs w:val="24"/>
              </w:rPr>
              <w:t>пей</w:t>
            </w:r>
            <w:r w:rsidRPr="009A14CD">
              <w:rPr>
                <w:color w:val="000000"/>
                <w:sz w:val="24"/>
                <w:szCs w:val="24"/>
              </w:rPr>
              <w:t>к</w:t>
            </w:r>
            <w:r>
              <w:rPr>
                <w:color w:val="000000"/>
                <w:sz w:val="24"/>
                <w:szCs w:val="24"/>
              </w:rPr>
              <w:t>а</w:t>
            </w:r>
          </w:p>
        </w:tc>
        <w:tc>
          <w:tcPr>
            <w:tcW w:w="23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Н</w:t>
            </w:r>
            <w:r w:rsidRPr="009A14CD">
              <w:rPr>
                <w:color w:val="000000"/>
                <w:sz w:val="24"/>
                <w:szCs w:val="24"/>
              </w:rPr>
              <w:t>а</w:t>
            </w:r>
            <w:r>
              <w:rPr>
                <w:color w:val="000000"/>
                <w:sz w:val="24"/>
                <w:szCs w:val="24"/>
              </w:rPr>
              <w:t>бор ко</w:t>
            </w:r>
            <w:r w:rsidRPr="009A14CD">
              <w:rPr>
                <w:color w:val="000000"/>
                <w:sz w:val="24"/>
                <w:szCs w:val="24"/>
              </w:rPr>
              <w:t>п</w:t>
            </w:r>
            <w:r>
              <w:rPr>
                <w:color w:val="000000"/>
                <w:sz w:val="24"/>
                <w:szCs w:val="24"/>
              </w:rPr>
              <w:t xml:space="preserve">еек, </w:t>
            </w:r>
            <w:r w:rsidRPr="009A14CD">
              <w:rPr>
                <w:color w:val="000000"/>
                <w:sz w:val="24"/>
                <w:szCs w:val="24"/>
              </w:rPr>
              <w:t>ру</w:t>
            </w:r>
            <w:r>
              <w:rPr>
                <w:color w:val="000000"/>
                <w:sz w:val="24"/>
                <w:szCs w:val="24"/>
              </w:rPr>
              <w:t>б</w:t>
            </w:r>
            <w:r w:rsidRPr="009A14CD">
              <w:rPr>
                <w:color w:val="000000"/>
                <w:sz w:val="24"/>
                <w:szCs w:val="24"/>
              </w:rPr>
              <w:t>л</w:t>
            </w:r>
            <w:r>
              <w:rPr>
                <w:color w:val="000000"/>
                <w:sz w:val="24"/>
                <w:szCs w:val="24"/>
              </w:rPr>
              <w:t>е</w:t>
            </w:r>
            <w:r w:rsidRPr="009A14CD">
              <w:rPr>
                <w:color w:val="000000"/>
                <w:sz w:val="24"/>
                <w:szCs w:val="24"/>
              </w:rPr>
              <w:t>й</w:t>
            </w:r>
            <w:r>
              <w:rPr>
                <w:color w:val="000000"/>
                <w:sz w:val="24"/>
                <w:szCs w:val="24"/>
              </w:rPr>
              <w:t xml:space="preserve"> </w:t>
            </w:r>
            <w:r w:rsidRPr="009A14CD">
              <w:rPr>
                <w:color w:val="000000"/>
                <w:sz w:val="24"/>
                <w:szCs w:val="24"/>
              </w:rPr>
              <w:t>из</w:t>
            </w:r>
            <w:r>
              <w:rPr>
                <w:color w:val="000000"/>
                <w:sz w:val="24"/>
                <w:szCs w:val="24"/>
              </w:rPr>
              <w:t xml:space="preserve"> </w:t>
            </w:r>
            <w:r w:rsidRPr="009A14CD">
              <w:rPr>
                <w:color w:val="000000"/>
                <w:sz w:val="24"/>
                <w:szCs w:val="24"/>
              </w:rPr>
              <w:t>пл</w:t>
            </w:r>
            <w:r>
              <w:rPr>
                <w:color w:val="000000"/>
                <w:sz w:val="24"/>
                <w:szCs w:val="24"/>
              </w:rPr>
              <w:t>о</w:t>
            </w:r>
            <w:r w:rsidRPr="009A14CD">
              <w:rPr>
                <w:color w:val="000000"/>
                <w:sz w:val="24"/>
                <w:szCs w:val="24"/>
              </w:rPr>
              <w:t>тн</w:t>
            </w:r>
            <w:r>
              <w:rPr>
                <w:color w:val="000000"/>
                <w:sz w:val="24"/>
                <w:szCs w:val="24"/>
              </w:rPr>
              <w:t>о</w:t>
            </w:r>
            <w:r w:rsidRPr="009A14CD">
              <w:rPr>
                <w:color w:val="000000"/>
                <w:sz w:val="24"/>
                <w:szCs w:val="24"/>
              </w:rPr>
              <w:t>г</w:t>
            </w:r>
            <w:r>
              <w:rPr>
                <w:color w:val="000000"/>
                <w:sz w:val="24"/>
                <w:szCs w:val="24"/>
              </w:rPr>
              <w:t>о</w:t>
            </w:r>
            <w:r w:rsidRPr="009A14CD">
              <w:rPr>
                <w:color w:val="000000"/>
                <w:sz w:val="24"/>
                <w:szCs w:val="24"/>
              </w:rPr>
              <w:t xml:space="preserve"> </w:t>
            </w:r>
            <w:r>
              <w:rPr>
                <w:color w:val="000000"/>
                <w:sz w:val="24"/>
                <w:szCs w:val="24"/>
              </w:rPr>
              <w:t>карто</w:t>
            </w:r>
            <w:r w:rsidRPr="009A14CD">
              <w:rPr>
                <w:color w:val="000000"/>
                <w:sz w:val="24"/>
                <w:szCs w:val="24"/>
              </w:rPr>
              <w:t>н</w:t>
            </w:r>
            <w:r>
              <w:rPr>
                <w:color w:val="000000"/>
                <w:sz w:val="24"/>
                <w:szCs w:val="24"/>
              </w:rPr>
              <w:t>а</w:t>
            </w:r>
          </w:p>
        </w:tc>
      </w:tr>
      <w:tr w:rsidR="00E17574" w:rsidRPr="009A14CD" w:rsidTr="00E17574">
        <w:trPr>
          <w:cantSplit/>
          <w:trHeight w:hRule="exact" w:val="7236"/>
        </w:trPr>
        <w:tc>
          <w:tcPr>
            <w:tcW w:w="12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9A14CD">
              <w:rPr>
                <w:color w:val="000000"/>
                <w:sz w:val="24"/>
                <w:szCs w:val="24"/>
              </w:rPr>
              <w:lastRenderedPageBreak/>
              <w:t>М</w:t>
            </w:r>
            <w:r>
              <w:rPr>
                <w:color w:val="000000"/>
                <w:sz w:val="24"/>
                <w:szCs w:val="24"/>
              </w:rPr>
              <w:t>арт</w:t>
            </w:r>
          </w:p>
        </w:tc>
        <w:tc>
          <w:tcPr>
            <w:tcW w:w="17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18 м</w:t>
            </w:r>
            <w:r w:rsidRPr="009A14CD">
              <w:rPr>
                <w:color w:val="000000"/>
                <w:sz w:val="24"/>
                <w:szCs w:val="24"/>
              </w:rPr>
              <w:t>а</w:t>
            </w:r>
            <w:r>
              <w:rPr>
                <w:color w:val="000000"/>
                <w:sz w:val="24"/>
                <w:szCs w:val="24"/>
              </w:rPr>
              <w:t>рта - Де</w:t>
            </w:r>
            <w:r w:rsidRPr="009A14CD">
              <w:rPr>
                <w:color w:val="000000"/>
                <w:sz w:val="24"/>
                <w:szCs w:val="24"/>
              </w:rPr>
              <w:t>н</w:t>
            </w:r>
            <w:r>
              <w:rPr>
                <w:color w:val="000000"/>
                <w:sz w:val="24"/>
                <w:szCs w:val="24"/>
              </w:rPr>
              <w:t>ь работ</w:t>
            </w:r>
            <w:r w:rsidRPr="009A14CD">
              <w:rPr>
                <w:color w:val="000000"/>
                <w:sz w:val="24"/>
                <w:szCs w:val="24"/>
              </w:rPr>
              <w:t>ни</w:t>
            </w:r>
            <w:r>
              <w:rPr>
                <w:color w:val="000000"/>
                <w:sz w:val="24"/>
                <w:szCs w:val="24"/>
              </w:rPr>
              <w:t>ков то</w:t>
            </w:r>
            <w:r w:rsidRPr="009A14CD">
              <w:rPr>
                <w:color w:val="000000"/>
                <w:sz w:val="24"/>
                <w:szCs w:val="24"/>
              </w:rPr>
              <w:t>рг</w:t>
            </w:r>
            <w:r>
              <w:rPr>
                <w:color w:val="000000"/>
                <w:sz w:val="24"/>
                <w:szCs w:val="24"/>
              </w:rPr>
              <w:t>овл</w:t>
            </w:r>
            <w:r w:rsidRPr="009A14CD">
              <w:rPr>
                <w:color w:val="000000"/>
                <w:sz w:val="24"/>
                <w:szCs w:val="24"/>
              </w:rPr>
              <w:t>и</w:t>
            </w:r>
            <w:r>
              <w:rPr>
                <w:color w:val="000000"/>
                <w:sz w:val="24"/>
                <w:szCs w:val="24"/>
              </w:rPr>
              <w:t>, бытово</w:t>
            </w:r>
            <w:r w:rsidRPr="009A14CD">
              <w:rPr>
                <w:color w:val="000000"/>
                <w:sz w:val="24"/>
                <w:szCs w:val="24"/>
              </w:rPr>
              <w:t>г</w:t>
            </w:r>
            <w:r>
              <w:rPr>
                <w:color w:val="000000"/>
                <w:sz w:val="24"/>
                <w:szCs w:val="24"/>
              </w:rPr>
              <w:t>о обс</w:t>
            </w:r>
            <w:r w:rsidRPr="009A14CD">
              <w:rPr>
                <w:color w:val="000000"/>
                <w:sz w:val="24"/>
                <w:szCs w:val="24"/>
              </w:rPr>
              <w:t>лу</w:t>
            </w:r>
            <w:r>
              <w:rPr>
                <w:color w:val="000000"/>
                <w:sz w:val="24"/>
                <w:szCs w:val="24"/>
              </w:rPr>
              <w:t>ж</w:t>
            </w:r>
            <w:r w:rsidRPr="009A14CD">
              <w:rPr>
                <w:color w:val="000000"/>
                <w:sz w:val="24"/>
                <w:szCs w:val="24"/>
              </w:rPr>
              <w:t>и</w:t>
            </w:r>
            <w:r>
              <w:rPr>
                <w:color w:val="000000"/>
                <w:sz w:val="24"/>
                <w:szCs w:val="24"/>
              </w:rPr>
              <w:t>в</w:t>
            </w:r>
            <w:r w:rsidRPr="009A14CD">
              <w:rPr>
                <w:color w:val="000000"/>
                <w:sz w:val="24"/>
                <w:szCs w:val="24"/>
              </w:rPr>
              <w:t>ани</w:t>
            </w:r>
            <w:r>
              <w:rPr>
                <w:color w:val="000000"/>
                <w:sz w:val="24"/>
                <w:szCs w:val="24"/>
              </w:rPr>
              <w:t xml:space="preserve">я </w:t>
            </w:r>
            <w:r w:rsidRPr="009A14CD">
              <w:rPr>
                <w:color w:val="000000"/>
                <w:sz w:val="24"/>
                <w:szCs w:val="24"/>
              </w:rPr>
              <w:t>н</w:t>
            </w:r>
            <w:r>
              <w:rPr>
                <w:color w:val="000000"/>
                <w:sz w:val="24"/>
                <w:szCs w:val="24"/>
              </w:rPr>
              <w:t>ас</w:t>
            </w:r>
            <w:r w:rsidRPr="009A14CD">
              <w:rPr>
                <w:color w:val="000000"/>
                <w:sz w:val="24"/>
                <w:szCs w:val="24"/>
              </w:rPr>
              <w:t>е</w:t>
            </w:r>
            <w:r>
              <w:rPr>
                <w:color w:val="000000"/>
                <w:sz w:val="24"/>
                <w:szCs w:val="24"/>
              </w:rPr>
              <w:t>ле</w:t>
            </w:r>
            <w:r w:rsidRPr="009A14CD">
              <w:rPr>
                <w:color w:val="000000"/>
                <w:sz w:val="24"/>
                <w:szCs w:val="24"/>
              </w:rPr>
              <w:t>ни</w:t>
            </w:r>
            <w:r>
              <w:rPr>
                <w:color w:val="000000"/>
                <w:sz w:val="24"/>
                <w:szCs w:val="24"/>
              </w:rPr>
              <w:t xml:space="preserve">я </w:t>
            </w:r>
            <w:r w:rsidRPr="009A14CD">
              <w:rPr>
                <w:color w:val="000000"/>
                <w:sz w:val="24"/>
                <w:szCs w:val="24"/>
              </w:rPr>
              <w:t>и</w:t>
            </w:r>
            <w:r>
              <w:rPr>
                <w:color w:val="000000"/>
                <w:sz w:val="24"/>
                <w:szCs w:val="24"/>
              </w:rPr>
              <w:t xml:space="preserve"> ж</w:t>
            </w:r>
            <w:r w:rsidRPr="009A14CD">
              <w:rPr>
                <w:color w:val="000000"/>
                <w:sz w:val="24"/>
                <w:szCs w:val="24"/>
              </w:rPr>
              <w:t>или</w:t>
            </w:r>
            <w:r>
              <w:rPr>
                <w:color w:val="000000"/>
                <w:sz w:val="24"/>
                <w:szCs w:val="24"/>
              </w:rPr>
              <w:t>щ</w:t>
            </w:r>
            <w:r w:rsidRPr="009A14CD">
              <w:rPr>
                <w:color w:val="000000"/>
                <w:sz w:val="24"/>
                <w:szCs w:val="24"/>
              </w:rPr>
              <w:t>н</w:t>
            </w:r>
            <w:r>
              <w:rPr>
                <w:color w:val="000000"/>
                <w:sz w:val="24"/>
                <w:szCs w:val="24"/>
              </w:rPr>
              <w:t>о-ком</w:t>
            </w:r>
            <w:r w:rsidRPr="009A14CD">
              <w:rPr>
                <w:color w:val="000000"/>
                <w:sz w:val="24"/>
                <w:szCs w:val="24"/>
              </w:rPr>
              <w:t>мун</w:t>
            </w:r>
            <w:r>
              <w:rPr>
                <w:color w:val="000000"/>
                <w:sz w:val="24"/>
                <w:szCs w:val="24"/>
              </w:rPr>
              <w:t>аль</w:t>
            </w:r>
            <w:r w:rsidRPr="009A14CD">
              <w:rPr>
                <w:color w:val="000000"/>
                <w:sz w:val="24"/>
                <w:szCs w:val="24"/>
              </w:rPr>
              <w:t>н</w:t>
            </w:r>
            <w:r>
              <w:rPr>
                <w:color w:val="000000"/>
                <w:sz w:val="24"/>
                <w:szCs w:val="24"/>
              </w:rPr>
              <w:t>о</w:t>
            </w:r>
            <w:r w:rsidRPr="009A14CD">
              <w:rPr>
                <w:color w:val="000000"/>
                <w:sz w:val="24"/>
                <w:szCs w:val="24"/>
              </w:rPr>
              <w:t>г</w:t>
            </w:r>
            <w:r>
              <w:rPr>
                <w:color w:val="000000"/>
                <w:sz w:val="24"/>
                <w:szCs w:val="24"/>
              </w:rPr>
              <w:t xml:space="preserve">о </w:t>
            </w:r>
            <w:r w:rsidRPr="009A14CD">
              <w:rPr>
                <w:color w:val="000000"/>
                <w:sz w:val="24"/>
                <w:szCs w:val="24"/>
              </w:rPr>
              <w:t>х</w:t>
            </w:r>
            <w:r>
              <w:rPr>
                <w:color w:val="000000"/>
                <w:sz w:val="24"/>
                <w:szCs w:val="24"/>
              </w:rPr>
              <w:t>о</w:t>
            </w:r>
            <w:r w:rsidRPr="009A14CD">
              <w:rPr>
                <w:color w:val="000000"/>
                <w:sz w:val="24"/>
                <w:szCs w:val="24"/>
              </w:rPr>
              <w:t>зяй</w:t>
            </w:r>
            <w:r>
              <w:rPr>
                <w:color w:val="000000"/>
                <w:sz w:val="24"/>
                <w:szCs w:val="24"/>
              </w:rPr>
              <w:t>ства</w:t>
            </w:r>
          </w:p>
          <w:p w:rsidR="00E17574" w:rsidRDefault="00E17574" w:rsidP="00E17574">
            <w:pPr>
              <w:spacing w:before="1"/>
              <w:ind w:left="107" w:right="-20"/>
              <w:rPr>
                <w:color w:val="000000"/>
                <w:sz w:val="24"/>
                <w:szCs w:val="24"/>
              </w:rPr>
            </w:pPr>
            <w:r w:rsidRPr="009A14CD">
              <w:rPr>
                <w:color w:val="000000"/>
                <w:sz w:val="24"/>
                <w:szCs w:val="24"/>
              </w:rPr>
              <w:t>«</w:t>
            </w:r>
            <w:r>
              <w:rPr>
                <w:color w:val="000000"/>
                <w:sz w:val="24"/>
                <w:szCs w:val="24"/>
              </w:rPr>
              <w:t>У</w:t>
            </w:r>
            <w:r w:rsidRPr="009A14CD">
              <w:rPr>
                <w:color w:val="000000"/>
                <w:sz w:val="24"/>
                <w:szCs w:val="24"/>
              </w:rPr>
              <w:t xml:space="preserve"> н</w:t>
            </w:r>
            <w:r>
              <w:rPr>
                <w:color w:val="000000"/>
                <w:sz w:val="24"/>
                <w:szCs w:val="24"/>
              </w:rPr>
              <w:t>ас тов</w:t>
            </w:r>
            <w:r w:rsidRPr="009A14CD">
              <w:rPr>
                <w:color w:val="000000"/>
                <w:sz w:val="24"/>
                <w:szCs w:val="24"/>
              </w:rPr>
              <w:t>а</w:t>
            </w:r>
            <w:r>
              <w:rPr>
                <w:color w:val="000000"/>
                <w:sz w:val="24"/>
                <w:szCs w:val="24"/>
              </w:rPr>
              <w:t>р –</w:t>
            </w:r>
            <w:r w:rsidRPr="009A14CD">
              <w:rPr>
                <w:color w:val="000000"/>
                <w:sz w:val="24"/>
                <w:szCs w:val="24"/>
              </w:rPr>
              <w:t xml:space="preserve"> </w:t>
            </w:r>
            <w:r>
              <w:rPr>
                <w:color w:val="000000"/>
                <w:sz w:val="24"/>
                <w:szCs w:val="24"/>
              </w:rPr>
              <w:t>у</w:t>
            </w:r>
            <w:r w:rsidRPr="009A14CD">
              <w:rPr>
                <w:color w:val="000000"/>
                <w:sz w:val="24"/>
                <w:szCs w:val="24"/>
              </w:rPr>
              <w:t xml:space="preserve"> </w:t>
            </w:r>
            <w:r>
              <w:rPr>
                <w:color w:val="000000"/>
                <w:sz w:val="24"/>
                <w:szCs w:val="24"/>
              </w:rPr>
              <w:t>в</w:t>
            </w:r>
            <w:r w:rsidRPr="009A14CD">
              <w:rPr>
                <w:color w:val="000000"/>
                <w:sz w:val="24"/>
                <w:szCs w:val="24"/>
              </w:rPr>
              <w:t>а</w:t>
            </w:r>
            <w:r>
              <w:rPr>
                <w:color w:val="000000"/>
                <w:sz w:val="24"/>
                <w:szCs w:val="24"/>
              </w:rPr>
              <w:t xml:space="preserve">с </w:t>
            </w:r>
            <w:r w:rsidRPr="009A14CD">
              <w:rPr>
                <w:color w:val="000000"/>
                <w:sz w:val="24"/>
                <w:szCs w:val="24"/>
              </w:rPr>
              <w:t>куп</w:t>
            </w:r>
            <w:r>
              <w:rPr>
                <w:color w:val="000000"/>
                <w:sz w:val="24"/>
                <w:szCs w:val="24"/>
              </w:rPr>
              <w:t>е</w:t>
            </w:r>
            <w:r w:rsidRPr="009A14CD">
              <w:rPr>
                <w:color w:val="000000"/>
                <w:sz w:val="24"/>
                <w:szCs w:val="24"/>
              </w:rPr>
              <w:t>ц…</w:t>
            </w:r>
            <w:r>
              <w:rPr>
                <w:color w:val="000000"/>
                <w:sz w:val="24"/>
                <w:szCs w:val="24"/>
              </w:rPr>
              <w:t>»</w:t>
            </w:r>
          </w:p>
        </w:tc>
        <w:tc>
          <w:tcPr>
            <w:tcW w:w="4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Б</w:t>
            </w:r>
            <w:r w:rsidRPr="009A14CD">
              <w:rPr>
                <w:color w:val="000000"/>
                <w:sz w:val="24"/>
                <w:szCs w:val="24"/>
              </w:rPr>
              <w:t>е</w:t>
            </w:r>
            <w:r>
              <w:rPr>
                <w:color w:val="000000"/>
                <w:sz w:val="24"/>
                <w:szCs w:val="24"/>
              </w:rPr>
              <w:t>седа</w:t>
            </w:r>
            <w:r w:rsidRPr="009A14CD">
              <w:rPr>
                <w:color w:val="000000"/>
                <w:sz w:val="24"/>
                <w:szCs w:val="24"/>
              </w:rPr>
              <w:t xml:space="preserve"> </w:t>
            </w:r>
            <w:r>
              <w:rPr>
                <w:color w:val="000000"/>
                <w:sz w:val="24"/>
                <w:szCs w:val="24"/>
              </w:rPr>
              <w:t>с</w:t>
            </w:r>
            <w:r w:rsidRPr="009A14CD">
              <w:rPr>
                <w:color w:val="000000"/>
                <w:sz w:val="24"/>
                <w:szCs w:val="24"/>
              </w:rPr>
              <w:t xml:space="preserve"> </w:t>
            </w:r>
            <w:r>
              <w:rPr>
                <w:color w:val="000000"/>
                <w:sz w:val="24"/>
                <w:szCs w:val="24"/>
              </w:rPr>
              <w:t>де</w:t>
            </w:r>
            <w:r w:rsidRPr="009A14CD">
              <w:rPr>
                <w:color w:val="000000"/>
                <w:sz w:val="24"/>
                <w:szCs w:val="24"/>
              </w:rPr>
              <w:t>ть</w:t>
            </w:r>
            <w:r>
              <w:rPr>
                <w:color w:val="000000"/>
                <w:sz w:val="24"/>
                <w:szCs w:val="24"/>
              </w:rPr>
              <w:t>ми</w:t>
            </w:r>
            <w:r w:rsidRPr="009A14CD">
              <w:rPr>
                <w:color w:val="000000"/>
                <w:sz w:val="24"/>
                <w:szCs w:val="24"/>
              </w:rPr>
              <w:t xml:space="preserve"> </w:t>
            </w:r>
            <w:r>
              <w:rPr>
                <w:color w:val="000000"/>
                <w:sz w:val="24"/>
                <w:szCs w:val="24"/>
              </w:rPr>
              <w:t>о</w:t>
            </w:r>
            <w:r w:rsidRPr="009A14CD">
              <w:rPr>
                <w:color w:val="000000"/>
                <w:sz w:val="24"/>
                <w:szCs w:val="24"/>
              </w:rPr>
              <w:t xml:space="preserve"> т</w:t>
            </w:r>
            <w:r>
              <w:rPr>
                <w:color w:val="000000"/>
                <w:sz w:val="24"/>
                <w:szCs w:val="24"/>
              </w:rPr>
              <w:t>ом,</w:t>
            </w:r>
            <w:r w:rsidRPr="009A14CD">
              <w:rPr>
                <w:color w:val="000000"/>
                <w:sz w:val="24"/>
                <w:szCs w:val="24"/>
              </w:rPr>
              <w:t xml:space="preserve"> </w:t>
            </w:r>
            <w:r>
              <w:rPr>
                <w:color w:val="000000"/>
                <w:sz w:val="24"/>
                <w:szCs w:val="24"/>
              </w:rPr>
              <w:t>ч</w:t>
            </w:r>
            <w:r w:rsidRPr="009A14CD">
              <w:rPr>
                <w:color w:val="000000"/>
                <w:sz w:val="24"/>
                <w:szCs w:val="24"/>
              </w:rPr>
              <w:t>т</w:t>
            </w:r>
            <w:r>
              <w:rPr>
                <w:color w:val="000000"/>
                <w:sz w:val="24"/>
                <w:szCs w:val="24"/>
              </w:rPr>
              <w:t>о</w:t>
            </w:r>
            <w:r w:rsidRPr="009A14CD">
              <w:rPr>
                <w:color w:val="000000"/>
                <w:sz w:val="24"/>
                <w:szCs w:val="24"/>
              </w:rPr>
              <w:t xml:space="preserve"> т</w:t>
            </w:r>
            <w:r>
              <w:rPr>
                <w:color w:val="000000"/>
                <w:sz w:val="24"/>
                <w:szCs w:val="24"/>
              </w:rPr>
              <w:t>акое</w:t>
            </w:r>
            <w:r w:rsidRPr="009A14CD">
              <w:rPr>
                <w:color w:val="000000"/>
                <w:sz w:val="24"/>
                <w:szCs w:val="24"/>
              </w:rPr>
              <w:t xml:space="preserve"> т</w:t>
            </w:r>
            <w:r>
              <w:rPr>
                <w:color w:val="000000"/>
                <w:sz w:val="24"/>
                <w:szCs w:val="24"/>
              </w:rPr>
              <w:t>орговля,</w:t>
            </w:r>
            <w:r w:rsidRPr="009A14CD">
              <w:rPr>
                <w:color w:val="000000"/>
                <w:sz w:val="24"/>
                <w:szCs w:val="24"/>
              </w:rPr>
              <w:t xml:space="preserve"> ку</w:t>
            </w:r>
            <w:r>
              <w:rPr>
                <w:color w:val="000000"/>
                <w:sz w:val="24"/>
                <w:szCs w:val="24"/>
              </w:rPr>
              <w:t>пл</w:t>
            </w:r>
            <w:r w:rsidRPr="009A14CD">
              <w:rPr>
                <w:color w:val="000000"/>
                <w:sz w:val="24"/>
                <w:szCs w:val="24"/>
              </w:rPr>
              <w:t>я</w:t>
            </w:r>
            <w:r>
              <w:rPr>
                <w:color w:val="000000"/>
                <w:sz w:val="24"/>
                <w:szCs w:val="24"/>
              </w:rPr>
              <w:t>-продажа.</w:t>
            </w:r>
            <w:r w:rsidRPr="009A14CD">
              <w:rPr>
                <w:color w:val="000000"/>
                <w:sz w:val="24"/>
                <w:szCs w:val="24"/>
              </w:rPr>
              <w:t xml:space="preserve"> </w:t>
            </w:r>
            <w:r>
              <w:rPr>
                <w:color w:val="000000"/>
                <w:sz w:val="24"/>
                <w:szCs w:val="24"/>
              </w:rPr>
              <w:t>Чем</w:t>
            </w:r>
            <w:r w:rsidRPr="009A14CD">
              <w:rPr>
                <w:color w:val="000000"/>
                <w:sz w:val="24"/>
                <w:szCs w:val="24"/>
              </w:rPr>
              <w:t xml:space="preserve"> лю</w:t>
            </w:r>
            <w:r>
              <w:rPr>
                <w:color w:val="000000"/>
                <w:sz w:val="24"/>
                <w:szCs w:val="24"/>
              </w:rPr>
              <w:t>д</w:t>
            </w:r>
            <w:r w:rsidRPr="009A14CD">
              <w:rPr>
                <w:color w:val="000000"/>
                <w:sz w:val="24"/>
                <w:szCs w:val="24"/>
              </w:rPr>
              <w:t xml:space="preserve">и </w:t>
            </w:r>
            <w:r>
              <w:rPr>
                <w:color w:val="000000"/>
                <w:sz w:val="24"/>
                <w:szCs w:val="24"/>
              </w:rPr>
              <w:t>мо</w:t>
            </w:r>
            <w:r w:rsidRPr="009A14CD">
              <w:rPr>
                <w:color w:val="000000"/>
                <w:sz w:val="24"/>
                <w:szCs w:val="24"/>
              </w:rPr>
              <w:t>гу</w:t>
            </w:r>
            <w:r>
              <w:rPr>
                <w:color w:val="000000"/>
                <w:sz w:val="24"/>
                <w:szCs w:val="24"/>
              </w:rPr>
              <w:t>т тор</w:t>
            </w:r>
            <w:r w:rsidRPr="009A14CD">
              <w:rPr>
                <w:color w:val="000000"/>
                <w:sz w:val="24"/>
                <w:szCs w:val="24"/>
              </w:rPr>
              <w:t>г</w:t>
            </w:r>
            <w:r>
              <w:rPr>
                <w:color w:val="000000"/>
                <w:sz w:val="24"/>
                <w:szCs w:val="24"/>
              </w:rPr>
              <w:t>ова</w:t>
            </w:r>
            <w:r w:rsidRPr="009A14CD">
              <w:rPr>
                <w:color w:val="000000"/>
                <w:sz w:val="24"/>
                <w:szCs w:val="24"/>
              </w:rPr>
              <w:t>ть</w:t>
            </w:r>
            <w:r>
              <w:rPr>
                <w:color w:val="000000"/>
                <w:sz w:val="24"/>
                <w:szCs w:val="24"/>
              </w:rPr>
              <w:t>?</w:t>
            </w:r>
            <w:r w:rsidRPr="009A14CD">
              <w:rPr>
                <w:color w:val="000000"/>
                <w:sz w:val="24"/>
                <w:szCs w:val="24"/>
              </w:rPr>
              <w:t xml:space="preserve"> </w:t>
            </w:r>
            <w:r>
              <w:rPr>
                <w:color w:val="000000"/>
                <w:sz w:val="24"/>
                <w:szCs w:val="24"/>
              </w:rPr>
              <w:t>(</w:t>
            </w:r>
            <w:r w:rsidRPr="009A14CD">
              <w:rPr>
                <w:color w:val="000000"/>
                <w:sz w:val="24"/>
                <w:szCs w:val="24"/>
              </w:rPr>
              <w:t>т</w:t>
            </w:r>
            <w:r>
              <w:rPr>
                <w:color w:val="000000"/>
                <w:sz w:val="24"/>
                <w:szCs w:val="24"/>
              </w:rPr>
              <w:t>оваро</w:t>
            </w:r>
            <w:r w:rsidRPr="009A14CD">
              <w:rPr>
                <w:color w:val="000000"/>
                <w:sz w:val="24"/>
                <w:szCs w:val="24"/>
              </w:rPr>
              <w:t>м</w:t>
            </w:r>
            <w:r>
              <w:rPr>
                <w:color w:val="000000"/>
                <w:sz w:val="24"/>
                <w:szCs w:val="24"/>
              </w:rPr>
              <w:t>,</w:t>
            </w:r>
            <w:r w:rsidRPr="009A14CD">
              <w:rPr>
                <w:color w:val="000000"/>
                <w:sz w:val="24"/>
                <w:szCs w:val="24"/>
              </w:rPr>
              <w:t xml:space="preserve"> услу</w:t>
            </w:r>
            <w:r>
              <w:rPr>
                <w:color w:val="000000"/>
                <w:sz w:val="24"/>
                <w:szCs w:val="24"/>
              </w:rPr>
              <w:t>гами,</w:t>
            </w:r>
            <w:r w:rsidRPr="009A14CD">
              <w:rPr>
                <w:color w:val="000000"/>
                <w:sz w:val="24"/>
                <w:szCs w:val="24"/>
              </w:rPr>
              <w:t xml:space="preserve"> </w:t>
            </w:r>
            <w:r>
              <w:rPr>
                <w:color w:val="000000"/>
                <w:sz w:val="24"/>
                <w:szCs w:val="24"/>
              </w:rPr>
              <w:t>ре</w:t>
            </w:r>
            <w:r w:rsidRPr="009A14CD">
              <w:rPr>
                <w:color w:val="000000"/>
                <w:sz w:val="24"/>
                <w:szCs w:val="24"/>
              </w:rPr>
              <w:t>су</w:t>
            </w:r>
            <w:r>
              <w:rPr>
                <w:color w:val="000000"/>
                <w:sz w:val="24"/>
                <w:szCs w:val="24"/>
              </w:rPr>
              <w:t>рсами).</w:t>
            </w:r>
            <w:r w:rsidRPr="009A14CD">
              <w:rPr>
                <w:color w:val="000000"/>
                <w:sz w:val="24"/>
                <w:szCs w:val="24"/>
              </w:rPr>
              <w:t xml:space="preserve"> </w:t>
            </w:r>
            <w:r>
              <w:rPr>
                <w:color w:val="000000"/>
                <w:sz w:val="24"/>
                <w:szCs w:val="24"/>
              </w:rPr>
              <w:t>К</w:t>
            </w:r>
            <w:r w:rsidRPr="009A14CD">
              <w:rPr>
                <w:color w:val="000000"/>
                <w:sz w:val="24"/>
                <w:szCs w:val="24"/>
              </w:rPr>
              <w:t>аки</w:t>
            </w:r>
            <w:r>
              <w:rPr>
                <w:color w:val="000000"/>
                <w:sz w:val="24"/>
                <w:szCs w:val="24"/>
              </w:rPr>
              <w:t>м</w:t>
            </w:r>
            <w:r w:rsidRPr="009A14CD">
              <w:rPr>
                <w:color w:val="000000"/>
                <w:sz w:val="24"/>
                <w:szCs w:val="24"/>
              </w:rPr>
              <w:t xml:space="preserve"> </w:t>
            </w:r>
            <w:r>
              <w:rPr>
                <w:color w:val="000000"/>
                <w:sz w:val="24"/>
                <w:szCs w:val="24"/>
              </w:rPr>
              <w:t>обра</w:t>
            </w:r>
            <w:r w:rsidRPr="009A14CD">
              <w:rPr>
                <w:color w:val="000000"/>
                <w:sz w:val="24"/>
                <w:szCs w:val="24"/>
              </w:rPr>
              <w:t>з</w:t>
            </w:r>
            <w:r>
              <w:rPr>
                <w:color w:val="000000"/>
                <w:sz w:val="24"/>
                <w:szCs w:val="24"/>
              </w:rPr>
              <w:t>ом</w:t>
            </w:r>
            <w:r w:rsidRPr="009A14CD">
              <w:rPr>
                <w:color w:val="000000"/>
                <w:sz w:val="24"/>
                <w:szCs w:val="24"/>
              </w:rPr>
              <w:t xml:space="preserve"> </w:t>
            </w:r>
            <w:r>
              <w:rPr>
                <w:color w:val="000000"/>
                <w:sz w:val="24"/>
                <w:szCs w:val="24"/>
              </w:rPr>
              <w:t>о</w:t>
            </w:r>
            <w:r w:rsidRPr="009A14CD">
              <w:rPr>
                <w:color w:val="000000"/>
                <w:sz w:val="24"/>
                <w:szCs w:val="24"/>
              </w:rPr>
              <w:t>сущ</w:t>
            </w:r>
            <w:r>
              <w:rPr>
                <w:color w:val="000000"/>
                <w:sz w:val="24"/>
                <w:szCs w:val="24"/>
              </w:rPr>
              <w:t>е</w:t>
            </w:r>
            <w:r w:rsidRPr="009A14CD">
              <w:rPr>
                <w:color w:val="000000"/>
                <w:sz w:val="24"/>
                <w:szCs w:val="24"/>
              </w:rPr>
              <w:t>с</w:t>
            </w:r>
            <w:r>
              <w:rPr>
                <w:color w:val="000000"/>
                <w:sz w:val="24"/>
                <w:szCs w:val="24"/>
              </w:rPr>
              <w:t>тв</w:t>
            </w:r>
            <w:r w:rsidRPr="009A14CD">
              <w:rPr>
                <w:color w:val="000000"/>
                <w:sz w:val="24"/>
                <w:szCs w:val="24"/>
              </w:rPr>
              <w:t>л</w:t>
            </w:r>
            <w:r>
              <w:rPr>
                <w:color w:val="000000"/>
                <w:sz w:val="24"/>
                <w:szCs w:val="24"/>
              </w:rPr>
              <w:t>яется тор</w:t>
            </w:r>
            <w:r w:rsidRPr="009A14CD">
              <w:rPr>
                <w:color w:val="000000"/>
                <w:sz w:val="24"/>
                <w:szCs w:val="24"/>
              </w:rPr>
              <w:t>г</w:t>
            </w:r>
            <w:r>
              <w:rPr>
                <w:color w:val="000000"/>
                <w:sz w:val="24"/>
                <w:szCs w:val="24"/>
              </w:rPr>
              <w:t>овл</w:t>
            </w:r>
            <w:r w:rsidRPr="009A14CD">
              <w:rPr>
                <w:color w:val="000000"/>
                <w:sz w:val="24"/>
                <w:szCs w:val="24"/>
              </w:rPr>
              <w:t>я</w:t>
            </w:r>
            <w:r>
              <w:rPr>
                <w:color w:val="000000"/>
                <w:sz w:val="24"/>
                <w:szCs w:val="24"/>
              </w:rPr>
              <w:t>?</w:t>
            </w:r>
            <w:r w:rsidRPr="009A14CD">
              <w:rPr>
                <w:color w:val="000000"/>
                <w:sz w:val="24"/>
                <w:szCs w:val="24"/>
              </w:rPr>
              <w:t xml:space="preserve"> </w:t>
            </w:r>
            <w:r>
              <w:rPr>
                <w:color w:val="000000"/>
                <w:sz w:val="24"/>
                <w:szCs w:val="24"/>
              </w:rPr>
              <w:t>(о</w:t>
            </w:r>
            <w:r w:rsidRPr="009A14CD">
              <w:rPr>
                <w:color w:val="000000"/>
                <w:sz w:val="24"/>
                <w:szCs w:val="24"/>
              </w:rPr>
              <w:t>пт</w:t>
            </w:r>
            <w:r>
              <w:rPr>
                <w:color w:val="000000"/>
                <w:sz w:val="24"/>
                <w:szCs w:val="24"/>
              </w:rPr>
              <w:t>ом</w:t>
            </w:r>
            <w:r w:rsidRPr="009A14CD">
              <w:rPr>
                <w:color w:val="000000"/>
                <w:sz w:val="24"/>
                <w:szCs w:val="24"/>
              </w:rPr>
              <w:t xml:space="preserve"> </w:t>
            </w:r>
            <w:r>
              <w:rPr>
                <w:color w:val="000000"/>
                <w:sz w:val="24"/>
                <w:szCs w:val="24"/>
              </w:rPr>
              <w:t>и</w:t>
            </w:r>
            <w:r w:rsidRPr="009A14CD">
              <w:rPr>
                <w:color w:val="000000"/>
                <w:sz w:val="24"/>
                <w:szCs w:val="24"/>
              </w:rPr>
              <w:t xml:space="preserve"> </w:t>
            </w:r>
            <w:r>
              <w:rPr>
                <w:color w:val="000000"/>
                <w:sz w:val="24"/>
                <w:szCs w:val="24"/>
              </w:rPr>
              <w:t>в</w:t>
            </w:r>
            <w:r w:rsidRPr="009A14CD">
              <w:rPr>
                <w:color w:val="000000"/>
                <w:sz w:val="24"/>
                <w:szCs w:val="24"/>
              </w:rPr>
              <w:t xml:space="preserve"> </w:t>
            </w:r>
            <w:r>
              <w:rPr>
                <w:color w:val="000000"/>
                <w:sz w:val="24"/>
                <w:szCs w:val="24"/>
              </w:rPr>
              <w:t>ро</w:t>
            </w:r>
            <w:r w:rsidRPr="009A14CD">
              <w:rPr>
                <w:color w:val="000000"/>
                <w:sz w:val="24"/>
                <w:szCs w:val="24"/>
              </w:rPr>
              <w:t>зн</w:t>
            </w:r>
            <w:r>
              <w:rPr>
                <w:color w:val="000000"/>
                <w:sz w:val="24"/>
                <w:szCs w:val="24"/>
              </w:rPr>
              <w:t>и</w:t>
            </w:r>
            <w:r w:rsidRPr="009A14CD">
              <w:rPr>
                <w:color w:val="000000"/>
                <w:sz w:val="24"/>
                <w:szCs w:val="24"/>
              </w:rPr>
              <w:t>цу</w:t>
            </w:r>
            <w:r>
              <w:rPr>
                <w:color w:val="000000"/>
                <w:sz w:val="24"/>
                <w:szCs w:val="24"/>
              </w:rPr>
              <w:t>,</w:t>
            </w:r>
            <w:r w:rsidRPr="009A14CD">
              <w:rPr>
                <w:color w:val="000000"/>
                <w:sz w:val="24"/>
                <w:szCs w:val="24"/>
              </w:rPr>
              <w:t xml:space="preserve"> </w:t>
            </w:r>
            <w:r>
              <w:rPr>
                <w:color w:val="000000"/>
                <w:sz w:val="24"/>
                <w:szCs w:val="24"/>
              </w:rPr>
              <w:t>в</w:t>
            </w:r>
            <w:r w:rsidRPr="009A14CD">
              <w:rPr>
                <w:color w:val="000000"/>
                <w:sz w:val="24"/>
                <w:szCs w:val="24"/>
              </w:rPr>
              <w:t xml:space="preserve"> </w:t>
            </w:r>
            <w:r>
              <w:rPr>
                <w:color w:val="000000"/>
                <w:sz w:val="24"/>
                <w:szCs w:val="24"/>
              </w:rPr>
              <w:t>м</w:t>
            </w:r>
            <w:r w:rsidRPr="009A14CD">
              <w:rPr>
                <w:color w:val="000000"/>
                <w:sz w:val="24"/>
                <w:szCs w:val="24"/>
              </w:rPr>
              <w:t>аг</w:t>
            </w:r>
            <w:r>
              <w:rPr>
                <w:color w:val="000000"/>
                <w:sz w:val="24"/>
                <w:szCs w:val="24"/>
              </w:rPr>
              <w:t>а</w:t>
            </w:r>
            <w:r w:rsidRPr="009A14CD">
              <w:rPr>
                <w:color w:val="000000"/>
                <w:sz w:val="24"/>
                <w:szCs w:val="24"/>
              </w:rPr>
              <w:t>зин</w:t>
            </w:r>
            <w:r>
              <w:rPr>
                <w:color w:val="000000"/>
                <w:sz w:val="24"/>
                <w:szCs w:val="24"/>
              </w:rPr>
              <w:t>е,</w:t>
            </w:r>
            <w:r w:rsidRPr="009A14CD">
              <w:rPr>
                <w:color w:val="000000"/>
                <w:sz w:val="24"/>
                <w:szCs w:val="24"/>
              </w:rPr>
              <w:t xml:space="preserve"> </w:t>
            </w:r>
            <w:r>
              <w:rPr>
                <w:color w:val="000000"/>
                <w:sz w:val="24"/>
                <w:szCs w:val="24"/>
              </w:rPr>
              <w:t>на</w:t>
            </w:r>
            <w:r w:rsidRPr="009A14CD">
              <w:rPr>
                <w:color w:val="000000"/>
                <w:sz w:val="24"/>
                <w:szCs w:val="24"/>
              </w:rPr>
              <w:t xml:space="preserve"> </w:t>
            </w:r>
            <w:r>
              <w:rPr>
                <w:color w:val="000000"/>
                <w:sz w:val="24"/>
                <w:szCs w:val="24"/>
              </w:rPr>
              <w:t>рын</w:t>
            </w:r>
            <w:r w:rsidRPr="009A14CD">
              <w:rPr>
                <w:color w:val="000000"/>
                <w:sz w:val="24"/>
                <w:szCs w:val="24"/>
              </w:rPr>
              <w:t>к</w:t>
            </w:r>
            <w:r>
              <w:rPr>
                <w:color w:val="000000"/>
                <w:sz w:val="24"/>
                <w:szCs w:val="24"/>
              </w:rPr>
              <w:t>е</w:t>
            </w:r>
            <w:r w:rsidRPr="009A14CD">
              <w:rPr>
                <w:color w:val="000000"/>
                <w:sz w:val="24"/>
                <w:szCs w:val="24"/>
              </w:rPr>
              <w:t xml:space="preserve"> или п</w:t>
            </w:r>
            <w:r>
              <w:rPr>
                <w:color w:val="000000"/>
                <w:sz w:val="24"/>
                <w:szCs w:val="24"/>
              </w:rPr>
              <w:t>о</w:t>
            </w:r>
            <w:r w:rsidRPr="009A14CD">
              <w:rPr>
                <w:color w:val="000000"/>
                <w:sz w:val="24"/>
                <w:szCs w:val="24"/>
              </w:rPr>
              <w:t xml:space="preserve"> ин</w:t>
            </w:r>
            <w:r>
              <w:rPr>
                <w:color w:val="000000"/>
                <w:sz w:val="24"/>
                <w:szCs w:val="24"/>
              </w:rPr>
              <w:t>те</w:t>
            </w:r>
            <w:r w:rsidRPr="009A14CD">
              <w:rPr>
                <w:color w:val="000000"/>
                <w:sz w:val="24"/>
                <w:szCs w:val="24"/>
              </w:rPr>
              <w:t>рн</w:t>
            </w:r>
            <w:r>
              <w:rPr>
                <w:color w:val="000000"/>
                <w:sz w:val="24"/>
                <w:szCs w:val="24"/>
              </w:rPr>
              <w:t>ет</w:t>
            </w:r>
            <w:r w:rsidRPr="009A14CD">
              <w:rPr>
                <w:color w:val="000000"/>
                <w:sz w:val="24"/>
                <w:szCs w:val="24"/>
              </w:rPr>
              <w:t xml:space="preserve"> </w:t>
            </w:r>
            <w:r>
              <w:rPr>
                <w:color w:val="000000"/>
                <w:sz w:val="24"/>
                <w:szCs w:val="24"/>
              </w:rPr>
              <w:t>– ма</w:t>
            </w:r>
            <w:r w:rsidRPr="009A14CD">
              <w:rPr>
                <w:color w:val="000000"/>
                <w:sz w:val="24"/>
                <w:szCs w:val="24"/>
              </w:rPr>
              <w:t>газ</w:t>
            </w:r>
            <w:r>
              <w:rPr>
                <w:color w:val="000000"/>
                <w:sz w:val="24"/>
                <w:szCs w:val="24"/>
              </w:rPr>
              <w:t>и</w:t>
            </w:r>
            <w:r w:rsidRPr="009A14CD">
              <w:rPr>
                <w:color w:val="000000"/>
                <w:sz w:val="24"/>
                <w:szCs w:val="24"/>
              </w:rPr>
              <w:t>ну</w:t>
            </w:r>
            <w:r>
              <w:rPr>
                <w:color w:val="000000"/>
                <w:sz w:val="24"/>
                <w:szCs w:val="24"/>
              </w:rPr>
              <w:t>).</w:t>
            </w:r>
            <w:r w:rsidRPr="009A14CD">
              <w:rPr>
                <w:color w:val="000000"/>
                <w:sz w:val="24"/>
                <w:szCs w:val="24"/>
              </w:rPr>
              <w:t xml:space="preserve"> </w:t>
            </w:r>
            <w:r>
              <w:rPr>
                <w:color w:val="000000"/>
                <w:sz w:val="24"/>
                <w:szCs w:val="24"/>
              </w:rPr>
              <w:t>Прос</w:t>
            </w:r>
            <w:r w:rsidRPr="009A14CD">
              <w:rPr>
                <w:color w:val="000000"/>
                <w:sz w:val="24"/>
                <w:szCs w:val="24"/>
              </w:rPr>
              <w:t>м</w:t>
            </w:r>
            <w:r>
              <w:rPr>
                <w:color w:val="000000"/>
                <w:sz w:val="24"/>
                <w:szCs w:val="24"/>
              </w:rPr>
              <w:t>о</w:t>
            </w:r>
            <w:r w:rsidRPr="009A14CD">
              <w:rPr>
                <w:color w:val="000000"/>
                <w:sz w:val="24"/>
                <w:szCs w:val="24"/>
              </w:rPr>
              <w:t>т</w:t>
            </w:r>
            <w:r>
              <w:rPr>
                <w:color w:val="000000"/>
                <w:sz w:val="24"/>
                <w:szCs w:val="24"/>
              </w:rPr>
              <w:t>р</w:t>
            </w:r>
            <w:r w:rsidRPr="009A14CD">
              <w:rPr>
                <w:color w:val="000000"/>
                <w:sz w:val="24"/>
                <w:szCs w:val="24"/>
              </w:rPr>
              <w:t xml:space="preserve"> му</w:t>
            </w:r>
            <w:r>
              <w:rPr>
                <w:color w:val="000000"/>
                <w:sz w:val="24"/>
                <w:szCs w:val="24"/>
              </w:rPr>
              <w:t>ль</w:t>
            </w:r>
            <w:r w:rsidRPr="009A14CD">
              <w:rPr>
                <w:color w:val="000000"/>
                <w:sz w:val="24"/>
                <w:szCs w:val="24"/>
              </w:rPr>
              <w:t>т</w:t>
            </w:r>
            <w:r>
              <w:rPr>
                <w:color w:val="000000"/>
                <w:sz w:val="24"/>
                <w:szCs w:val="24"/>
              </w:rPr>
              <w:t>ф</w:t>
            </w:r>
            <w:r w:rsidRPr="009A14CD">
              <w:rPr>
                <w:color w:val="000000"/>
                <w:sz w:val="24"/>
                <w:szCs w:val="24"/>
              </w:rPr>
              <w:t>и</w:t>
            </w:r>
            <w:r>
              <w:rPr>
                <w:color w:val="000000"/>
                <w:sz w:val="24"/>
                <w:szCs w:val="24"/>
              </w:rPr>
              <w:t>л</w:t>
            </w:r>
            <w:r w:rsidRPr="009A14CD">
              <w:rPr>
                <w:color w:val="000000"/>
                <w:sz w:val="24"/>
                <w:szCs w:val="24"/>
              </w:rPr>
              <w:t>ь</w:t>
            </w:r>
            <w:r>
              <w:rPr>
                <w:color w:val="000000"/>
                <w:sz w:val="24"/>
                <w:szCs w:val="24"/>
              </w:rPr>
              <w:t>ма</w:t>
            </w:r>
            <w:r w:rsidRPr="009A14CD">
              <w:rPr>
                <w:color w:val="000000"/>
                <w:sz w:val="24"/>
                <w:szCs w:val="24"/>
              </w:rPr>
              <w:t xml:space="preserve"> и</w:t>
            </w:r>
            <w:r>
              <w:rPr>
                <w:color w:val="000000"/>
                <w:sz w:val="24"/>
                <w:szCs w:val="24"/>
              </w:rPr>
              <w:t>ли</w:t>
            </w:r>
            <w:r w:rsidRPr="009A14CD">
              <w:rPr>
                <w:color w:val="000000"/>
                <w:sz w:val="24"/>
                <w:szCs w:val="24"/>
              </w:rPr>
              <w:t xml:space="preserve"> </w:t>
            </w:r>
            <w:r>
              <w:rPr>
                <w:color w:val="000000"/>
                <w:sz w:val="24"/>
                <w:szCs w:val="24"/>
              </w:rPr>
              <w:t>ч</w:t>
            </w:r>
            <w:r w:rsidRPr="009A14CD">
              <w:rPr>
                <w:color w:val="000000"/>
                <w:sz w:val="24"/>
                <w:szCs w:val="24"/>
              </w:rPr>
              <w:t>т</w:t>
            </w:r>
            <w:r>
              <w:rPr>
                <w:color w:val="000000"/>
                <w:sz w:val="24"/>
                <w:szCs w:val="24"/>
              </w:rPr>
              <w:t>ение</w:t>
            </w:r>
            <w:r w:rsidRPr="009A14CD">
              <w:rPr>
                <w:color w:val="000000"/>
                <w:sz w:val="24"/>
                <w:szCs w:val="24"/>
              </w:rPr>
              <w:t xml:space="preserve"> </w:t>
            </w:r>
            <w:r>
              <w:rPr>
                <w:color w:val="000000"/>
                <w:sz w:val="24"/>
                <w:szCs w:val="24"/>
              </w:rPr>
              <w:t>ска</w:t>
            </w:r>
            <w:r w:rsidRPr="009A14CD">
              <w:rPr>
                <w:color w:val="000000"/>
                <w:sz w:val="24"/>
                <w:szCs w:val="24"/>
              </w:rPr>
              <w:t>зк</w:t>
            </w:r>
            <w:r>
              <w:rPr>
                <w:color w:val="000000"/>
                <w:sz w:val="24"/>
                <w:szCs w:val="24"/>
              </w:rPr>
              <w:t>и</w:t>
            </w:r>
            <w:r w:rsidRPr="009A14CD">
              <w:rPr>
                <w:color w:val="000000"/>
                <w:sz w:val="24"/>
                <w:szCs w:val="24"/>
              </w:rPr>
              <w:t xml:space="preserve"> С</w:t>
            </w:r>
            <w:r>
              <w:rPr>
                <w:color w:val="000000"/>
                <w:sz w:val="24"/>
                <w:szCs w:val="24"/>
              </w:rPr>
              <w:t>.</w:t>
            </w:r>
            <w:r w:rsidRPr="009A14CD">
              <w:rPr>
                <w:color w:val="000000"/>
                <w:sz w:val="24"/>
                <w:szCs w:val="24"/>
              </w:rPr>
              <w:t xml:space="preserve"> </w:t>
            </w:r>
            <w:r>
              <w:rPr>
                <w:color w:val="000000"/>
                <w:sz w:val="24"/>
                <w:szCs w:val="24"/>
              </w:rPr>
              <w:t>М</w:t>
            </w:r>
            <w:r w:rsidRPr="009A14CD">
              <w:rPr>
                <w:color w:val="000000"/>
                <w:sz w:val="24"/>
                <w:szCs w:val="24"/>
              </w:rPr>
              <w:t>и</w:t>
            </w:r>
            <w:r>
              <w:rPr>
                <w:color w:val="000000"/>
                <w:sz w:val="24"/>
                <w:szCs w:val="24"/>
              </w:rPr>
              <w:t>ха</w:t>
            </w:r>
            <w:r w:rsidRPr="009A14CD">
              <w:rPr>
                <w:color w:val="000000"/>
                <w:sz w:val="24"/>
                <w:szCs w:val="24"/>
              </w:rPr>
              <w:t>л</w:t>
            </w:r>
            <w:r>
              <w:rPr>
                <w:color w:val="000000"/>
                <w:sz w:val="24"/>
                <w:szCs w:val="24"/>
              </w:rPr>
              <w:t>кова</w:t>
            </w:r>
            <w:r w:rsidRPr="009A14CD">
              <w:rPr>
                <w:color w:val="000000"/>
                <w:sz w:val="24"/>
                <w:szCs w:val="24"/>
              </w:rPr>
              <w:t xml:space="preserve"> «</w:t>
            </w:r>
            <w:r>
              <w:rPr>
                <w:color w:val="000000"/>
                <w:sz w:val="24"/>
                <w:szCs w:val="24"/>
              </w:rPr>
              <w:t>Как ст</w:t>
            </w:r>
            <w:r w:rsidRPr="009A14CD">
              <w:rPr>
                <w:color w:val="000000"/>
                <w:sz w:val="24"/>
                <w:szCs w:val="24"/>
              </w:rPr>
              <w:t>а</w:t>
            </w:r>
            <w:r>
              <w:rPr>
                <w:color w:val="000000"/>
                <w:sz w:val="24"/>
                <w:szCs w:val="24"/>
              </w:rPr>
              <w:t>р</w:t>
            </w:r>
            <w:r w:rsidRPr="009A14CD">
              <w:rPr>
                <w:color w:val="000000"/>
                <w:sz w:val="24"/>
                <w:szCs w:val="24"/>
              </w:rPr>
              <w:t>и</w:t>
            </w:r>
            <w:r>
              <w:rPr>
                <w:color w:val="000000"/>
                <w:sz w:val="24"/>
                <w:szCs w:val="24"/>
              </w:rPr>
              <w:t>к</w:t>
            </w:r>
            <w:r w:rsidRPr="009A14CD">
              <w:rPr>
                <w:color w:val="000000"/>
                <w:sz w:val="24"/>
                <w:szCs w:val="24"/>
              </w:rPr>
              <w:t xml:space="preserve"> к</w:t>
            </w:r>
            <w:r>
              <w:rPr>
                <w:color w:val="000000"/>
                <w:sz w:val="24"/>
                <w:szCs w:val="24"/>
              </w:rPr>
              <w:t>оро</w:t>
            </w:r>
            <w:r w:rsidRPr="009A14CD">
              <w:rPr>
                <w:color w:val="000000"/>
                <w:sz w:val="24"/>
                <w:szCs w:val="24"/>
              </w:rPr>
              <w:t>в</w:t>
            </w:r>
            <w:r>
              <w:rPr>
                <w:color w:val="000000"/>
                <w:sz w:val="24"/>
                <w:szCs w:val="24"/>
              </w:rPr>
              <w:t>у</w:t>
            </w:r>
            <w:r w:rsidRPr="009A14CD">
              <w:rPr>
                <w:color w:val="000000"/>
                <w:sz w:val="24"/>
                <w:szCs w:val="24"/>
              </w:rPr>
              <w:t xml:space="preserve"> п</w:t>
            </w:r>
            <w:r>
              <w:rPr>
                <w:color w:val="000000"/>
                <w:sz w:val="24"/>
                <w:szCs w:val="24"/>
              </w:rPr>
              <w:t>рода</w:t>
            </w:r>
            <w:r w:rsidRPr="009A14CD">
              <w:rPr>
                <w:color w:val="000000"/>
                <w:sz w:val="24"/>
                <w:szCs w:val="24"/>
              </w:rPr>
              <w:t>в</w:t>
            </w:r>
            <w:r>
              <w:rPr>
                <w:color w:val="000000"/>
                <w:sz w:val="24"/>
                <w:szCs w:val="24"/>
              </w:rPr>
              <w:t>а</w:t>
            </w:r>
            <w:r w:rsidRPr="009A14CD">
              <w:rPr>
                <w:color w:val="000000"/>
                <w:sz w:val="24"/>
                <w:szCs w:val="24"/>
              </w:rPr>
              <w:t>л»</w:t>
            </w:r>
            <w:r>
              <w:rPr>
                <w:color w:val="000000"/>
                <w:sz w:val="24"/>
                <w:szCs w:val="24"/>
              </w:rPr>
              <w:t>.</w:t>
            </w:r>
            <w:r w:rsidRPr="009A14CD">
              <w:rPr>
                <w:color w:val="000000"/>
                <w:sz w:val="24"/>
                <w:szCs w:val="24"/>
              </w:rPr>
              <w:t xml:space="preserve"> </w:t>
            </w:r>
            <w:r>
              <w:rPr>
                <w:color w:val="000000"/>
                <w:sz w:val="24"/>
                <w:szCs w:val="24"/>
              </w:rPr>
              <w:t>О</w:t>
            </w:r>
            <w:r w:rsidRPr="009A14CD">
              <w:rPr>
                <w:color w:val="000000"/>
                <w:sz w:val="24"/>
                <w:szCs w:val="24"/>
              </w:rPr>
              <w:t>бсу</w:t>
            </w:r>
            <w:r>
              <w:rPr>
                <w:color w:val="000000"/>
                <w:sz w:val="24"/>
                <w:szCs w:val="24"/>
              </w:rPr>
              <w:t>д</w:t>
            </w:r>
            <w:r w:rsidRPr="009A14CD">
              <w:rPr>
                <w:color w:val="000000"/>
                <w:sz w:val="24"/>
                <w:szCs w:val="24"/>
              </w:rPr>
              <w:t>ить</w:t>
            </w:r>
            <w:r>
              <w:rPr>
                <w:color w:val="000000"/>
                <w:sz w:val="24"/>
                <w:szCs w:val="24"/>
              </w:rPr>
              <w:t>,</w:t>
            </w:r>
            <w:r w:rsidRPr="009A14CD">
              <w:rPr>
                <w:color w:val="000000"/>
                <w:sz w:val="24"/>
                <w:szCs w:val="24"/>
              </w:rPr>
              <w:t xml:space="preserve"> кт</w:t>
            </w:r>
            <w:r>
              <w:rPr>
                <w:color w:val="000000"/>
                <w:sz w:val="24"/>
                <w:szCs w:val="24"/>
              </w:rPr>
              <w:t>о</w:t>
            </w:r>
            <w:r w:rsidRPr="009A14CD">
              <w:rPr>
                <w:color w:val="000000"/>
                <w:sz w:val="24"/>
                <w:szCs w:val="24"/>
              </w:rPr>
              <w:t xml:space="preserve"> я</w:t>
            </w:r>
            <w:r>
              <w:rPr>
                <w:color w:val="000000"/>
                <w:sz w:val="24"/>
                <w:szCs w:val="24"/>
              </w:rPr>
              <w:t>вля</w:t>
            </w:r>
            <w:r w:rsidRPr="009A14CD">
              <w:rPr>
                <w:color w:val="000000"/>
                <w:sz w:val="24"/>
                <w:szCs w:val="24"/>
              </w:rPr>
              <w:t>ет</w:t>
            </w:r>
            <w:r>
              <w:rPr>
                <w:color w:val="000000"/>
                <w:sz w:val="24"/>
                <w:szCs w:val="24"/>
              </w:rPr>
              <w:t>ся</w:t>
            </w:r>
            <w:r w:rsidRPr="009A14CD">
              <w:rPr>
                <w:color w:val="000000"/>
                <w:sz w:val="24"/>
                <w:szCs w:val="24"/>
              </w:rPr>
              <w:t xml:space="preserve"> </w:t>
            </w:r>
            <w:r>
              <w:rPr>
                <w:color w:val="000000"/>
                <w:sz w:val="24"/>
                <w:szCs w:val="24"/>
              </w:rPr>
              <w:t>товаро</w:t>
            </w:r>
            <w:r w:rsidRPr="009A14CD">
              <w:rPr>
                <w:color w:val="000000"/>
                <w:sz w:val="24"/>
                <w:szCs w:val="24"/>
              </w:rPr>
              <w:t>м</w:t>
            </w:r>
            <w:r>
              <w:rPr>
                <w:color w:val="000000"/>
                <w:sz w:val="24"/>
                <w:szCs w:val="24"/>
              </w:rPr>
              <w:t>,</w:t>
            </w:r>
            <w:r w:rsidRPr="009A14CD">
              <w:rPr>
                <w:color w:val="000000"/>
                <w:sz w:val="24"/>
                <w:szCs w:val="24"/>
              </w:rPr>
              <w:t xml:space="preserve"> х</w:t>
            </w:r>
            <w:r>
              <w:rPr>
                <w:color w:val="000000"/>
                <w:sz w:val="24"/>
                <w:szCs w:val="24"/>
              </w:rPr>
              <w:t>о</w:t>
            </w:r>
            <w:r w:rsidRPr="009A14CD">
              <w:rPr>
                <w:color w:val="000000"/>
                <w:sz w:val="24"/>
                <w:szCs w:val="24"/>
              </w:rPr>
              <w:t>з</w:t>
            </w:r>
            <w:r>
              <w:rPr>
                <w:color w:val="000000"/>
                <w:sz w:val="24"/>
                <w:szCs w:val="24"/>
              </w:rPr>
              <w:t>я</w:t>
            </w:r>
            <w:r w:rsidRPr="009A14CD">
              <w:rPr>
                <w:color w:val="000000"/>
                <w:sz w:val="24"/>
                <w:szCs w:val="24"/>
              </w:rPr>
              <w:t>ин</w:t>
            </w:r>
            <w:r>
              <w:rPr>
                <w:color w:val="000000"/>
                <w:sz w:val="24"/>
                <w:szCs w:val="24"/>
              </w:rPr>
              <w:t>ом товар</w:t>
            </w:r>
            <w:r w:rsidRPr="009A14CD">
              <w:rPr>
                <w:color w:val="000000"/>
                <w:sz w:val="24"/>
                <w:szCs w:val="24"/>
              </w:rPr>
              <w:t>а</w:t>
            </w:r>
            <w:r>
              <w:rPr>
                <w:color w:val="000000"/>
                <w:sz w:val="24"/>
                <w:szCs w:val="24"/>
              </w:rPr>
              <w:t>,</w:t>
            </w:r>
            <w:r w:rsidRPr="009A14CD">
              <w:rPr>
                <w:color w:val="000000"/>
                <w:sz w:val="24"/>
                <w:szCs w:val="24"/>
              </w:rPr>
              <w:t xml:space="preserve"> п</w:t>
            </w:r>
            <w:r>
              <w:rPr>
                <w:color w:val="000000"/>
                <w:sz w:val="24"/>
                <w:szCs w:val="24"/>
              </w:rPr>
              <w:t>родавцом,</w:t>
            </w:r>
            <w:r w:rsidRPr="009A14CD">
              <w:rPr>
                <w:color w:val="000000"/>
                <w:sz w:val="24"/>
                <w:szCs w:val="24"/>
              </w:rPr>
              <w:t xml:space="preserve"> п</w:t>
            </w:r>
            <w:r>
              <w:rPr>
                <w:color w:val="000000"/>
                <w:sz w:val="24"/>
                <w:szCs w:val="24"/>
              </w:rPr>
              <w:t>о</w:t>
            </w:r>
            <w:r w:rsidRPr="009A14CD">
              <w:rPr>
                <w:color w:val="000000"/>
                <w:sz w:val="24"/>
                <w:szCs w:val="24"/>
              </w:rPr>
              <w:t>куп</w:t>
            </w:r>
            <w:r>
              <w:rPr>
                <w:color w:val="000000"/>
                <w:sz w:val="24"/>
                <w:szCs w:val="24"/>
              </w:rPr>
              <w:t>а</w:t>
            </w:r>
            <w:r w:rsidRPr="009A14CD">
              <w:rPr>
                <w:color w:val="000000"/>
                <w:sz w:val="24"/>
                <w:szCs w:val="24"/>
              </w:rPr>
              <w:t>т</w:t>
            </w:r>
            <w:r>
              <w:rPr>
                <w:color w:val="000000"/>
                <w:sz w:val="24"/>
                <w:szCs w:val="24"/>
              </w:rPr>
              <w:t>еле</w:t>
            </w:r>
            <w:r w:rsidRPr="009A14CD">
              <w:rPr>
                <w:color w:val="000000"/>
                <w:sz w:val="24"/>
                <w:szCs w:val="24"/>
              </w:rPr>
              <w:t>м</w:t>
            </w:r>
            <w:r>
              <w:rPr>
                <w:color w:val="000000"/>
                <w:sz w:val="24"/>
                <w:szCs w:val="24"/>
              </w:rPr>
              <w:t>.</w:t>
            </w:r>
            <w:r w:rsidRPr="009A14CD">
              <w:rPr>
                <w:color w:val="000000"/>
                <w:sz w:val="24"/>
                <w:szCs w:val="24"/>
              </w:rPr>
              <w:t xml:space="preserve"> </w:t>
            </w:r>
            <w:r>
              <w:rPr>
                <w:color w:val="000000"/>
                <w:sz w:val="24"/>
                <w:szCs w:val="24"/>
              </w:rPr>
              <w:t>П</w:t>
            </w:r>
            <w:r w:rsidRPr="009A14CD">
              <w:rPr>
                <w:color w:val="000000"/>
                <w:sz w:val="24"/>
                <w:szCs w:val="24"/>
              </w:rPr>
              <w:t>р</w:t>
            </w:r>
            <w:r>
              <w:rPr>
                <w:color w:val="000000"/>
                <w:sz w:val="24"/>
                <w:szCs w:val="24"/>
              </w:rPr>
              <w:t>авди</w:t>
            </w:r>
            <w:r w:rsidRPr="009A14CD">
              <w:rPr>
                <w:color w:val="000000"/>
                <w:sz w:val="24"/>
                <w:szCs w:val="24"/>
              </w:rPr>
              <w:t xml:space="preserve">вую </w:t>
            </w:r>
            <w:r>
              <w:rPr>
                <w:color w:val="000000"/>
                <w:sz w:val="24"/>
                <w:szCs w:val="24"/>
              </w:rPr>
              <w:t>ли</w:t>
            </w:r>
            <w:r w:rsidRPr="009A14CD">
              <w:rPr>
                <w:color w:val="000000"/>
                <w:sz w:val="24"/>
                <w:szCs w:val="24"/>
              </w:rPr>
              <w:t xml:space="preserve"> ин</w:t>
            </w:r>
            <w:r>
              <w:rPr>
                <w:color w:val="000000"/>
                <w:sz w:val="24"/>
                <w:szCs w:val="24"/>
              </w:rPr>
              <w:t>форма</w:t>
            </w:r>
            <w:r w:rsidRPr="009A14CD">
              <w:rPr>
                <w:color w:val="000000"/>
                <w:sz w:val="24"/>
                <w:szCs w:val="24"/>
              </w:rPr>
              <w:t>цию г</w:t>
            </w:r>
            <w:r>
              <w:rPr>
                <w:color w:val="000000"/>
                <w:sz w:val="24"/>
                <w:szCs w:val="24"/>
              </w:rPr>
              <w:t>овор</w:t>
            </w:r>
            <w:r w:rsidRPr="009A14CD">
              <w:rPr>
                <w:color w:val="000000"/>
                <w:sz w:val="24"/>
                <w:szCs w:val="24"/>
              </w:rPr>
              <w:t>и</w:t>
            </w:r>
            <w:r>
              <w:rPr>
                <w:color w:val="000000"/>
                <w:sz w:val="24"/>
                <w:szCs w:val="24"/>
              </w:rPr>
              <w:t xml:space="preserve">т </w:t>
            </w:r>
            <w:r w:rsidRPr="009A14CD">
              <w:rPr>
                <w:color w:val="000000"/>
                <w:sz w:val="24"/>
                <w:szCs w:val="24"/>
              </w:rPr>
              <w:t>п</w:t>
            </w:r>
            <w:r>
              <w:rPr>
                <w:color w:val="000000"/>
                <w:sz w:val="24"/>
                <w:szCs w:val="24"/>
              </w:rPr>
              <w:t>родавец</w:t>
            </w:r>
            <w:r w:rsidRPr="009A14CD">
              <w:rPr>
                <w:color w:val="000000"/>
                <w:sz w:val="24"/>
                <w:szCs w:val="24"/>
              </w:rPr>
              <w:t xml:space="preserve"> </w:t>
            </w:r>
            <w:r>
              <w:rPr>
                <w:color w:val="000000"/>
                <w:sz w:val="24"/>
                <w:szCs w:val="24"/>
              </w:rPr>
              <w:t>о</w:t>
            </w:r>
            <w:r w:rsidRPr="009A14CD">
              <w:rPr>
                <w:color w:val="000000"/>
                <w:sz w:val="24"/>
                <w:szCs w:val="24"/>
              </w:rPr>
              <w:t xml:space="preserve"> т</w:t>
            </w:r>
            <w:r>
              <w:rPr>
                <w:color w:val="000000"/>
                <w:sz w:val="24"/>
                <w:szCs w:val="24"/>
              </w:rPr>
              <w:t>ов</w:t>
            </w:r>
            <w:r w:rsidRPr="009A14CD">
              <w:rPr>
                <w:color w:val="000000"/>
                <w:sz w:val="24"/>
                <w:szCs w:val="24"/>
              </w:rPr>
              <w:t>а</w:t>
            </w:r>
            <w:r>
              <w:rPr>
                <w:color w:val="000000"/>
                <w:sz w:val="24"/>
                <w:szCs w:val="24"/>
              </w:rPr>
              <w:t>р</w:t>
            </w:r>
            <w:r w:rsidRPr="009A14CD">
              <w:rPr>
                <w:color w:val="000000"/>
                <w:sz w:val="24"/>
                <w:szCs w:val="24"/>
              </w:rPr>
              <w:t>е</w:t>
            </w:r>
            <w:r>
              <w:rPr>
                <w:color w:val="000000"/>
                <w:sz w:val="24"/>
                <w:szCs w:val="24"/>
              </w:rPr>
              <w:t>?</w:t>
            </w:r>
            <w:r w:rsidRPr="009A14CD">
              <w:rPr>
                <w:color w:val="000000"/>
                <w:sz w:val="24"/>
                <w:szCs w:val="24"/>
              </w:rPr>
              <w:t xml:space="preserve"> П</w:t>
            </w:r>
            <w:r>
              <w:rPr>
                <w:color w:val="000000"/>
                <w:sz w:val="24"/>
                <w:szCs w:val="24"/>
              </w:rPr>
              <w:t>о</w:t>
            </w:r>
            <w:r w:rsidRPr="009A14CD">
              <w:rPr>
                <w:color w:val="000000"/>
                <w:sz w:val="24"/>
                <w:szCs w:val="24"/>
              </w:rPr>
              <w:t>чему</w:t>
            </w:r>
            <w:r>
              <w:rPr>
                <w:color w:val="000000"/>
                <w:sz w:val="24"/>
                <w:szCs w:val="24"/>
              </w:rPr>
              <w:t>?</w:t>
            </w:r>
            <w:r w:rsidRPr="009A14CD">
              <w:rPr>
                <w:color w:val="000000"/>
                <w:sz w:val="24"/>
                <w:szCs w:val="24"/>
              </w:rPr>
              <w:t xml:space="preserve"> К</w:t>
            </w:r>
            <w:r>
              <w:rPr>
                <w:color w:val="000000"/>
                <w:sz w:val="24"/>
                <w:szCs w:val="24"/>
              </w:rPr>
              <w:t>ак</w:t>
            </w:r>
            <w:r w:rsidRPr="009A14CD">
              <w:rPr>
                <w:color w:val="000000"/>
                <w:sz w:val="24"/>
                <w:szCs w:val="24"/>
              </w:rPr>
              <w:t xml:space="preserve"> н</w:t>
            </w:r>
            <w:r>
              <w:rPr>
                <w:color w:val="000000"/>
                <w:sz w:val="24"/>
                <w:szCs w:val="24"/>
              </w:rPr>
              <w:t>ам</w:t>
            </w:r>
            <w:r w:rsidRPr="009A14CD">
              <w:rPr>
                <w:color w:val="000000"/>
                <w:sz w:val="24"/>
                <w:szCs w:val="24"/>
              </w:rPr>
              <w:t xml:space="preserve"> </w:t>
            </w:r>
            <w:r>
              <w:rPr>
                <w:color w:val="000000"/>
                <w:sz w:val="24"/>
                <w:szCs w:val="24"/>
              </w:rPr>
              <w:t>са</w:t>
            </w:r>
            <w:r w:rsidRPr="009A14CD">
              <w:rPr>
                <w:color w:val="000000"/>
                <w:sz w:val="24"/>
                <w:szCs w:val="24"/>
              </w:rPr>
              <w:t>ми</w:t>
            </w:r>
            <w:r>
              <w:rPr>
                <w:color w:val="000000"/>
                <w:sz w:val="24"/>
                <w:szCs w:val="24"/>
              </w:rPr>
              <w:t>м</w:t>
            </w:r>
            <w:r w:rsidRPr="009A14CD">
              <w:rPr>
                <w:color w:val="000000"/>
                <w:sz w:val="24"/>
                <w:szCs w:val="24"/>
              </w:rPr>
              <w:t xml:space="preserve"> </w:t>
            </w:r>
            <w:r>
              <w:rPr>
                <w:color w:val="000000"/>
                <w:sz w:val="24"/>
                <w:szCs w:val="24"/>
              </w:rPr>
              <w:t>выбр</w:t>
            </w:r>
            <w:r w:rsidRPr="009A14CD">
              <w:rPr>
                <w:color w:val="000000"/>
                <w:sz w:val="24"/>
                <w:szCs w:val="24"/>
              </w:rPr>
              <w:t>а</w:t>
            </w:r>
            <w:r>
              <w:rPr>
                <w:color w:val="000000"/>
                <w:sz w:val="24"/>
                <w:szCs w:val="24"/>
              </w:rPr>
              <w:t>т</w:t>
            </w:r>
            <w:r w:rsidRPr="009A14CD">
              <w:rPr>
                <w:color w:val="000000"/>
                <w:sz w:val="24"/>
                <w:szCs w:val="24"/>
              </w:rPr>
              <w:t>ь х</w:t>
            </w:r>
            <w:r>
              <w:rPr>
                <w:color w:val="000000"/>
                <w:sz w:val="24"/>
                <w:szCs w:val="24"/>
              </w:rPr>
              <w:t>оро</w:t>
            </w:r>
            <w:r w:rsidRPr="009A14CD">
              <w:rPr>
                <w:color w:val="000000"/>
                <w:sz w:val="24"/>
                <w:szCs w:val="24"/>
              </w:rPr>
              <w:t>ший т</w:t>
            </w:r>
            <w:r>
              <w:rPr>
                <w:color w:val="000000"/>
                <w:sz w:val="24"/>
                <w:szCs w:val="24"/>
              </w:rPr>
              <w:t>ов</w:t>
            </w:r>
            <w:r w:rsidRPr="009A14CD">
              <w:rPr>
                <w:color w:val="000000"/>
                <w:sz w:val="24"/>
                <w:szCs w:val="24"/>
              </w:rPr>
              <w:t>а</w:t>
            </w:r>
            <w:r>
              <w:rPr>
                <w:color w:val="000000"/>
                <w:sz w:val="24"/>
                <w:szCs w:val="24"/>
              </w:rPr>
              <w:t>р</w:t>
            </w:r>
            <w:r w:rsidRPr="009A14CD">
              <w:rPr>
                <w:color w:val="000000"/>
                <w:sz w:val="24"/>
                <w:szCs w:val="24"/>
              </w:rPr>
              <w:t xml:space="preserve"> </w:t>
            </w:r>
            <w:r>
              <w:rPr>
                <w:color w:val="000000"/>
                <w:sz w:val="24"/>
                <w:szCs w:val="24"/>
              </w:rPr>
              <w:t>в ма</w:t>
            </w:r>
            <w:r w:rsidRPr="009A14CD">
              <w:rPr>
                <w:color w:val="000000"/>
                <w:sz w:val="24"/>
                <w:szCs w:val="24"/>
              </w:rPr>
              <w:t>газ</w:t>
            </w:r>
            <w:r>
              <w:rPr>
                <w:color w:val="000000"/>
                <w:sz w:val="24"/>
                <w:szCs w:val="24"/>
              </w:rPr>
              <w:t>ин</w:t>
            </w:r>
            <w:r w:rsidRPr="009A14CD">
              <w:rPr>
                <w:color w:val="000000"/>
                <w:sz w:val="24"/>
                <w:szCs w:val="24"/>
              </w:rPr>
              <w:t>е</w:t>
            </w:r>
            <w:r>
              <w:rPr>
                <w:color w:val="000000"/>
                <w:sz w:val="24"/>
                <w:szCs w:val="24"/>
              </w:rPr>
              <w:t>?</w:t>
            </w:r>
          </w:p>
          <w:p w:rsidR="00E17574" w:rsidRDefault="00E17574" w:rsidP="00E17574">
            <w:pPr>
              <w:spacing w:before="1"/>
              <w:ind w:left="108" w:right="-20"/>
              <w:rPr>
                <w:color w:val="000000"/>
                <w:sz w:val="24"/>
                <w:szCs w:val="24"/>
              </w:rPr>
            </w:pPr>
            <w:r>
              <w:rPr>
                <w:color w:val="000000"/>
                <w:sz w:val="24"/>
                <w:szCs w:val="24"/>
              </w:rPr>
              <w:t>С</w:t>
            </w:r>
            <w:r w:rsidRPr="009A14CD">
              <w:rPr>
                <w:color w:val="000000"/>
                <w:sz w:val="24"/>
                <w:szCs w:val="24"/>
              </w:rPr>
              <w:t>ю</w:t>
            </w:r>
            <w:r>
              <w:rPr>
                <w:color w:val="000000"/>
                <w:sz w:val="24"/>
                <w:szCs w:val="24"/>
              </w:rPr>
              <w:t>же</w:t>
            </w:r>
            <w:r w:rsidRPr="009A14CD">
              <w:rPr>
                <w:color w:val="000000"/>
                <w:sz w:val="24"/>
                <w:szCs w:val="24"/>
              </w:rPr>
              <w:t>т</w:t>
            </w:r>
            <w:r>
              <w:rPr>
                <w:color w:val="000000"/>
                <w:sz w:val="24"/>
                <w:szCs w:val="24"/>
              </w:rPr>
              <w:t>н</w:t>
            </w:r>
            <w:r w:rsidRPr="009A14CD">
              <w:rPr>
                <w:color w:val="000000"/>
                <w:sz w:val="24"/>
                <w:szCs w:val="24"/>
              </w:rPr>
              <w:t>о</w:t>
            </w:r>
            <w:r>
              <w:rPr>
                <w:color w:val="000000"/>
                <w:sz w:val="24"/>
                <w:szCs w:val="24"/>
              </w:rPr>
              <w:t>-ролев</w:t>
            </w:r>
            <w:r w:rsidRPr="009A14CD">
              <w:rPr>
                <w:color w:val="000000"/>
                <w:sz w:val="24"/>
                <w:szCs w:val="24"/>
              </w:rPr>
              <w:t>а</w:t>
            </w:r>
            <w:r>
              <w:rPr>
                <w:color w:val="000000"/>
                <w:sz w:val="24"/>
                <w:szCs w:val="24"/>
              </w:rPr>
              <w:t>я</w:t>
            </w:r>
            <w:r w:rsidRPr="009A14CD">
              <w:rPr>
                <w:color w:val="000000"/>
                <w:sz w:val="24"/>
                <w:szCs w:val="24"/>
              </w:rPr>
              <w:t xml:space="preserve"> и</w:t>
            </w:r>
            <w:r>
              <w:rPr>
                <w:color w:val="000000"/>
                <w:sz w:val="24"/>
                <w:szCs w:val="24"/>
              </w:rPr>
              <w:t>гра:</w:t>
            </w:r>
            <w:r w:rsidRPr="009A14CD">
              <w:rPr>
                <w:color w:val="000000"/>
                <w:sz w:val="24"/>
                <w:szCs w:val="24"/>
              </w:rPr>
              <w:t xml:space="preserve"> «</w:t>
            </w:r>
            <w:r>
              <w:rPr>
                <w:color w:val="000000"/>
                <w:sz w:val="24"/>
                <w:szCs w:val="24"/>
              </w:rPr>
              <w:t>По</w:t>
            </w:r>
            <w:r w:rsidRPr="009A14CD">
              <w:rPr>
                <w:color w:val="000000"/>
                <w:sz w:val="24"/>
                <w:szCs w:val="24"/>
              </w:rPr>
              <w:t>х</w:t>
            </w:r>
            <w:r>
              <w:rPr>
                <w:color w:val="000000"/>
                <w:sz w:val="24"/>
                <w:szCs w:val="24"/>
              </w:rPr>
              <w:t>од</w:t>
            </w:r>
            <w:r w:rsidRPr="009A14CD">
              <w:rPr>
                <w:color w:val="000000"/>
                <w:sz w:val="24"/>
                <w:szCs w:val="24"/>
              </w:rPr>
              <w:t xml:space="preserve"> </w:t>
            </w:r>
            <w:r>
              <w:rPr>
                <w:color w:val="000000"/>
                <w:sz w:val="24"/>
                <w:szCs w:val="24"/>
              </w:rPr>
              <w:t>в</w:t>
            </w:r>
            <w:r w:rsidRPr="009A14CD">
              <w:rPr>
                <w:color w:val="000000"/>
                <w:sz w:val="24"/>
                <w:szCs w:val="24"/>
              </w:rPr>
              <w:t xml:space="preserve"> </w:t>
            </w:r>
            <w:r>
              <w:rPr>
                <w:color w:val="000000"/>
                <w:sz w:val="24"/>
                <w:szCs w:val="24"/>
              </w:rPr>
              <w:t>м</w:t>
            </w:r>
            <w:r w:rsidRPr="009A14CD">
              <w:rPr>
                <w:color w:val="000000"/>
                <w:sz w:val="24"/>
                <w:szCs w:val="24"/>
              </w:rPr>
              <w:t>аг</w:t>
            </w:r>
            <w:r>
              <w:rPr>
                <w:color w:val="000000"/>
                <w:sz w:val="24"/>
                <w:szCs w:val="24"/>
              </w:rPr>
              <w:t>а</w:t>
            </w:r>
            <w:r w:rsidRPr="009A14CD">
              <w:rPr>
                <w:color w:val="000000"/>
                <w:sz w:val="24"/>
                <w:szCs w:val="24"/>
              </w:rPr>
              <w:t>зин»</w:t>
            </w:r>
            <w:r>
              <w:rPr>
                <w:color w:val="000000"/>
                <w:sz w:val="24"/>
                <w:szCs w:val="24"/>
              </w:rPr>
              <w:t>.</w:t>
            </w:r>
            <w:r w:rsidRPr="009A14CD">
              <w:rPr>
                <w:color w:val="000000"/>
                <w:sz w:val="24"/>
                <w:szCs w:val="24"/>
              </w:rPr>
              <w:t xml:space="preserve"> О</w:t>
            </w:r>
            <w:r>
              <w:rPr>
                <w:color w:val="000000"/>
                <w:sz w:val="24"/>
                <w:szCs w:val="24"/>
              </w:rPr>
              <w:t>бра</w:t>
            </w:r>
            <w:r w:rsidRPr="009A14CD">
              <w:rPr>
                <w:color w:val="000000"/>
                <w:sz w:val="24"/>
                <w:szCs w:val="24"/>
              </w:rPr>
              <w:t>т</w:t>
            </w:r>
            <w:r>
              <w:rPr>
                <w:color w:val="000000"/>
                <w:sz w:val="24"/>
                <w:szCs w:val="24"/>
              </w:rPr>
              <w:t>и</w:t>
            </w:r>
            <w:r w:rsidRPr="009A14CD">
              <w:rPr>
                <w:color w:val="000000"/>
                <w:sz w:val="24"/>
                <w:szCs w:val="24"/>
              </w:rPr>
              <w:t xml:space="preserve">ть </w:t>
            </w:r>
            <w:r>
              <w:rPr>
                <w:color w:val="000000"/>
                <w:sz w:val="24"/>
                <w:szCs w:val="24"/>
              </w:rPr>
              <w:t>в</w:t>
            </w:r>
            <w:r w:rsidRPr="009A14CD">
              <w:rPr>
                <w:color w:val="000000"/>
                <w:sz w:val="24"/>
                <w:szCs w:val="24"/>
              </w:rPr>
              <w:t>ни</w:t>
            </w:r>
            <w:r>
              <w:rPr>
                <w:color w:val="000000"/>
                <w:sz w:val="24"/>
                <w:szCs w:val="24"/>
              </w:rPr>
              <w:t>ма</w:t>
            </w:r>
            <w:r w:rsidRPr="009A14CD">
              <w:rPr>
                <w:color w:val="000000"/>
                <w:sz w:val="24"/>
                <w:szCs w:val="24"/>
              </w:rPr>
              <w:t>ни</w:t>
            </w:r>
            <w:r>
              <w:rPr>
                <w:color w:val="000000"/>
                <w:sz w:val="24"/>
                <w:szCs w:val="24"/>
              </w:rPr>
              <w:t>е</w:t>
            </w:r>
            <w:r w:rsidRPr="009A14CD">
              <w:rPr>
                <w:color w:val="000000"/>
                <w:sz w:val="24"/>
                <w:szCs w:val="24"/>
              </w:rPr>
              <w:t xml:space="preserve"> н</w:t>
            </w:r>
            <w:r>
              <w:rPr>
                <w:color w:val="000000"/>
                <w:sz w:val="24"/>
                <w:szCs w:val="24"/>
              </w:rPr>
              <w:t>а</w:t>
            </w:r>
            <w:r w:rsidRPr="009A14CD">
              <w:rPr>
                <w:color w:val="000000"/>
                <w:sz w:val="24"/>
                <w:szCs w:val="24"/>
              </w:rPr>
              <w:t xml:space="preserve"> </w:t>
            </w:r>
            <w:r>
              <w:rPr>
                <w:color w:val="000000"/>
                <w:sz w:val="24"/>
                <w:szCs w:val="24"/>
              </w:rPr>
              <w:t>то,</w:t>
            </w:r>
            <w:r w:rsidRPr="009A14CD">
              <w:rPr>
                <w:color w:val="000000"/>
                <w:sz w:val="24"/>
                <w:szCs w:val="24"/>
              </w:rPr>
              <w:t xml:space="preserve"> </w:t>
            </w:r>
            <w:r>
              <w:rPr>
                <w:color w:val="000000"/>
                <w:sz w:val="24"/>
                <w:szCs w:val="24"/>
              </w:rPr>
              <w:t xml:space="preserve">что </w:t>
            </w:r>
            <w:r w:rsidRPr="009A14CD">
              <w:rPr>
                <w:color w:val="000000"/>
                <w:sz w:val="24"/>
                <w:szCs w:val="24"/>
              </w:rPr>
              <w:t xml:space="preserve">не </w:t>
            </w:r>
            <w:r>
              <w:rPr>
                <w:color w:val="000000"/>
                <w:sz w:val="24"/>
                <w:szCs w:val="24"/>
              </w:rPr>
              <w:t>вс</w:t>
            </w:r>
            <w:r w:rsidRPr="009A14CD">
              <w:rPr>
                <w:color w:val="000000"/>
                <w:sz w:val="24"/>
                <w:szCs w:val="24"/>
              </w:rPr>
              <w:t>е</w:t>
            </w:r>
            <w:r>
              <w:rPr>
                <w:color w:val="000000"/>
                <w:sz w:val="24"/>
                <w:szCs w:val="24"/>
              </w:rPr>
              <w:t>гда</w:t>
            </w:r>
            <w:r w:rsidRPr="009A14CD">
              <w:rPr>
                <w:color w:val="000000"/>
                <w:sz w:val="24"/>
                <w:szCs w:val="24"/>
              </w:rPr>
              <w:t xml:space="preserve"> к</w:t>
            </w:r>
            <w:r>
              <w:rPr>
                <w:color w:val="000000"/>
                <w:sz w:val="24"/>
                <w:szCs w:val="24"/>
              </w:rPr>
              <w:t>расив</w:t>
            </w:r>
            <w:r w:rsidRPr="009A14CD">
              <w:rPr>
                <w:color w:val="000000"/>
                <w:sz w:val="24"/>
                <w:szCs w:val="24"/>
              </w:rPr>
              <w:t>а</w:t>
            </w:r>
            <w:r>
              <w:rPr>
                <w:color w:val="000000"/>
                <w:sz w:val="24"/>
                <w:szCs w:val="24"/>
              </w:rPr>
              <w:t>я</w:t>
            </w:r>
            <w:r w:rsidRPr="009A14CD">
              <w:rPr>
                <w:color w:val="000000"/>
                <w:sz w:val="24"/>
                <w:szCs w:val="24"/>
              </w:rPr>
              <w:t xml:space="preserve"> уп</w:t>
            </w:r>
            <w:r>
              <w:rPr>
                <w:color w:val="000000"/>
                <w:sz w:val="24"/>
                <w:szCs w:val="24"/>
              </w:rPr>
              <w:t>аковка,</w:t>
            </w:r>
            <w:r w:rsidRPr="009A14CD">
              <w:rPr>
                <w:color w:val="000000"/>
                <w:sz w:val="24"/>
                <w:szCs w:val="24"/>
              </w:rPr>
              <w:t xml:space="preserve"> </w:t>
            </w:r>
            <w:r>
              <w:rPr>
                <w:color w:val="000000"/>
                <w:sz w:val="24"/>
                <w:szCs w:val="24"/>
              </w:rPr>
              <w:t>вы</w:t>
            </w:r>
            <w:r w:rsidRPr="009A14CD">
              <w:rPr>
                <w:color w:val="000000"/>
                <w:sz w:val="24"/>
                <w:szCs w:val="24"/>
              </w:rPr>
              <w:t>с</w:t>
            </w:r>
            <w:r>
              <w:rPr>
                <w:color w:val="000000"/>
                <w:sz w:val="24"/>
                <w:szCs w:val="24"/>
              </w:rPr>
              <w:t>окая</w:t>
            </w:r>
            <w:r w:rsidRPr="009A14CD">
              <w:rPr>
                <w:color w:val="000000"/>
                <w:sz w:val="24"/>
                <w:szCs w:val="24"/>
              </w:rPr>
              <w:t xml:space="preserve"> </w:t>
            </w:r>
            <w:r>
              <w:rPr>
                <w:color w:val="000000"/>
                <w:sz w:val="24"/>
                <w:szCs w:val="24"/>
              </w:rPr>
              <w:t>(н</w:t>
            </w:r>
            <w:r w:rsidRPr="009A14CD">
              <w:rPr>
                <w:color w:val="000000"/>
                <w:sz w:val="24"/>
                <w:szCs w:val="24"/>
              </w:rPr>
              <w:t>изка</w:t>
            </w:r>
            <w:r>
              <w:rPr>
                <w:color w:val="000000"/>
                <w:sz w:val="24"/>
                <w:szCs w:val="24"/>
              </w:rPr>
              <w:t>я)</w:t>
            </w:r>
            <w:r w:rsidRPr="009A14CD">
              <w:rPr>
                <w:color w:val="000000"/>
                <w:sz w:val="24"/>
                <w:szCs w:val="24"/>
              </w:rPr>
              <w:t xml:space="preserve"> </w:t>
            </w:r>
            <w:r>
              <w:rPr>
                <w:color w:val="000000"/>
                <w:sz w:val="24"/>
                <w:szCs w:val="24"/>
              </w:rPr>
              <w:t>це</w:t>
            </w:r>
            <w:r w:rsidRPr="009A14CD">
              <w:rPr>
                <w:color w:val="000000"/>
                <w:sz w:val="24"/>
                <w:szCs w:val="24"/>
              </w:rPr>
              <w:t>н</w:t>
            </w:r>
            <w:r>
              <w:rPr>
                <w:color w:val="000000"/>
                <w:sz w:val="24"/>
                <w:szCs w:val="24"/>
              </w:rPr>
              <w:t>а</w:t>
            </w:r>
            <w:r w:rsidRPr="009A14CD">
              <w:rPr>
                <w:color w:val="000000"/>
                <w:sz w:val="24"/>
                <w:szCs w:val="24"/>
              </w:rPr>
              <w:t xml:space="preserve"> г</w:t>
            </w:r>
            <w:r>
              <w:rPr>
                <w:color w:val="000000"/>
                <w:sz w:val="24"/>
                <w:szCs w:val="24"/>
              </w:rPr>
              <w:t>овор</w:t>
            </w:r>
            <w:r w:rsidRPr="009A14CD">
              <w:rPr>
                <w:color w:val="000000"/>
                <w:sz w:val="24"/>
                <w:szCs w:val="24"/>
              </w:rPr>
              <w:t>и</w:t>
            </w:r>
            <w:r>
              <w:rPr>
                <w:color w:val="000000"/>
                <w:sz w:val="24"/>
                <w:szCs w:val="24"/>
              </w:rPr>
              <w:t>т</w:t>
            </w:r>
            <w:r w:rsidRPr="009A14CD">
              <w:rPr>
                <w:color w:val="000000"/>
                <w:sz w:val="24"/>
                <w:szCs w:val="24"/>
              </w:rPr>
              <w:t xml:space="preserve"> </w:t>
            </w:r>
            <w:r>
              <w:rPr>
                <w:color w:val="000000"/>
                <w:sz w:val="24"/>
                <w:szCs w:val="24"/>
              </w:rPr>
              <w:t>о</w:t>
            </w:r>
            <w:r w:rsidRPr="009A14CD">
              <w:rPr>
                <w:color w:val="000000"/>
                <w:sz w:val="24"/>
                <w:szCs w:val="24"/>
              </w:rPr>
              <w:t xml:space="preserve"> </w:t>
            </w:r>
            <w:r>
              <w:rPr>
                <w:color w:val="000000"/>
                <w:sz w:val="24"/>
                <w:szCs w:val="24"/>
              </w:rPr>
              <w:t>т</w:t>
            </w:r>
            <w:r w:rsidRPr="009A14CD">
              <w:rPr>
                <w:color w:val="000000"/>
                <w:sz w:val="24"/>
                <w:szCs w:val="24"/>
              </w:rPr>
              <w:t>ом</w:t>
            </w:r>
            <w:r>
              <w:rPr>
                <w:color w:val="000000"/>
                <w:sz w:val="24"/>
                <w:szCs w:val="24"/>
              </w:rPr>
              <w:t>,</w:t>
            </w:r>
            <w:r w:rsidRPr="009A14CD">
              <w:rPr>
                <w:color w:val="000000"/>
                <w:sz w:val="24"/>
                <w:szCs w:val="24"/>
              </w:rPr>
              <w:t xml:space="preserve"> </w:t>
            </w:r>
            <w:r>
              <w:rPr>
                <w:color w:val="000000"/>
                <w:sz w:val="24"/>
                <w:szCs w:val="24"/>
              </w:rPr>
              <w:t>что товар</w:t>
            </w:r>
            <w:r w:rsidRPr="009A14CD">
              <w:rPr>
                <w:color w:val="000000"/>
                <w:sz w:val="24"/>
                <w:szCs w:val="24"/>
              </w:rPr>
              <w:t xml:space="preserve"> х</w:t>
            </w:r>
            <w:r>
              <w:rPr>
                <w:color w:val="000000"/>
                <w:sz w:val="24"/>
                <w:szCs w:val="24"/>
              </w:rPr>
              <w:t>оро</w:t>
            </w:r>
            <w:r w:rsidRPr="009A14CD">
              <w:rPr>
                <w:color w:val="000000"/>
                <w:sz w:val="24"/>
                <w:szCs w:val="24"/>
              </w:rPr>
              <w:t>ший</w:t>
            </w:r>
            <w:r>
              <w:rPr>
                <w:color w:val="000000"/>
                <w:sz w:val="24"/>
                <w:szCs w:val="24"/>
              </w:rPr>
              <w:t>,</w:t>
            </w:r>
            <w:r w:rsidRPr="009A14CD">
              <w:rPr>
                <w:color w:val="000000"/>
                <w:sz w:val="24"/>
                <w:szCs w:val="24"/>
              </w:rPr>
              <w:t xml:space="preserve"> по</w:t>
            </w:r>
            <w:r>
              <w:rPr>
                <w:color w:val="000000"/>
                <w:sz w:val="24"/>
                <w:szCs w:val="24"/>
              </w:rPr>
              <w:t>л</w:t>
            </w:r>
            <w:r w:rsidRPr="009A14CD">
              <w:rPr>
                <w:color w:val="000000"/>
                <w:sz w:val="24"/>
                <w:szCs w:val="24"/>
              </w:rPr>
              <w:t>ез</w:t>
            </w:r>
            <w:r>
              <w:rPr>
                <w:color w:val="000000"/>
                <w:sz w:val="24"/>
                <w:szCs w:val="24"/>
              </w:rPr>
              <w:t>ный</w:t>
            </w:r>
            <w:r w:rsidRPr="009A14CD">
              <w:rPr>
                <w:color w:val="000000"/>
                <w:sz w:val="24"/>
                <w:szCs w:val="24"/>
              </w:rPr>
              <w:t xml:space="preserve"> </w:t>
            </w:r>
            <w:r>
              <w:rPr>
                <w:color w:val="000000"/>
                <w:sz w:val="24"/>
                <w:szCs w:val="24"/>
              </w:rPr>
              <w:t>и</w:t>
            </w:r>
            <w:r w:rsidRPr="009A14CD">
              <w:rPr>
                <w:color w:val="000000"/>
                <w:sz w:val="24"/>
                <w:szCs w:val="24"/>
              </w:rPr>
              <w:t xml:space="preserve"> ну</w:t>
            </w:r>
            <w:r>
              <w:rPr>
                <w:color w:val="000000"/>
                <w:sz w:val="24"/>
                <w:szCs w:val="24"/>
              </w:rPr>
              <w:t>жны</w:t>
            </w:r>
            <w:r w:rsidRPr="009A14CD">
              <w:rPr>
                <w:color w:val="000000"/>
                <w:sz w:val="24"/>
                <w:szCs w:val="24"/>
              </w:rPr>
              <w:t>й</w:t>
            </w:r>
            <w:r>
              <w:rPr>
                <w:color w:val="000000"/>
                <w:sz w:val="24"/>
                <w:szCs w:val="24"/>
              </w:rPr>
              <w:t>.</w:t>
            </w:r>
            <w:r w:rsidRPr="009A14CD">
              <w:rPr>
                <w:color w:val="000000"/>
                <w:sz w:val="24"/>
                <w:szCs w:val="24"/>
              </w:rPr>
              <w:t xml:space="preserve"> </w:t>
            </w:r>
            <w:r>
              <w:rPr>
                <w:color w:val="000000"/>
                <w:sz w:val="24"/>
                <w:szCs w:val="24"/>
              </w:rPr>
              <w:t>Об</w:t>
            </w:r>
            <w:r w:rsidRPr="009A14CD">
              <w:rPr>
                <w:color w:val="000000"/>
                <w:sz w:val="24"/>
                <w:szCs w:val="24"/>
              </w:rPr>
              <w:t>су</w:t>
            </w:r>
            <w:r>
              <w:rPr>
                <w:color w:val="000000"/>
                <w:sz w:val="24"/>
                <w:szCs w:val="24"/>
              </w:rPr>
              <w:t>д</w:t>
            </w:r>
            <w:r w:rsidRPr="009A14CD">
              <w:rPr>
                <w:color w:val="000000"/>
                <w:sz w:val="24"/>
                <w:szCs w:val="24"/>
              </w:rPr>
              <w:t>ит</w:t>
            </w:r>
            <w:r>
              <w:rPr>
                <w:color w:val="000000"/>
                <w:sz w:val="24"/>
                <w:szCs w:val="24"/>
              </w:rPr>
              <w:t>ь</w:t>
            </w:r>
            <w:r w:rsidRPr="009A14CD">
              <w:rPr>
                <w:color w:val="000000"/>
                <w:sz w:val="24"/>
                <w:szCs w:val="24"/>
              </w:rPr>
              <w:t xml:space="preserve"> </w:t>
            </w:r>
            <w:r>
              <w:rPr>
                <w:color w:val="000000"/>
                <w:sz w:val="24"/>
                <w:szCs w:val="24"/>
              </w:rPr>
              <w:t>с</w:t>
            </w:r>
            <w:r w:rsidRPr="009A14CD">
              <w:rPr>
                <w:color w:val="000000"/>
                <w:sz w:val="24"/>
                <w:szCs w:val="24"/>
              </w:rPr>
              <w:t xml:space="preserve"> </w:t>
            </w:r>
            <w:r>
              <w:rPr>
                <w:color w:val="000000"/>
                <w:sz w:val="24"/>
                <w:szCs w:val="24"/>
              </w:rPr>
              <w:t>дет</w:t>
            </w:r>
            <w:r w:rsidRPr="009A14CD">
              <w:rPr>
                <w:color w:val="000000"/>
                <w:sz w:val="24"/>
                <w:szCs w:val="24"/>
              </w:rPr>
              <w:t>ь</w:t>
            </w:r>
            <w:r>
              <w:rPr>
                <w:color w:val="000000"/>
                <w:sz w:val="24"/>
                <w:szCs w:val="24"/>
              </w:rPr>
              <w:t>м</w:t>
            </w:r>
            <w:r w:rsidRPr="009A14CD">
              <w:rPr>
                <w:color w:val="000000"/>
                <w:sz w:val="24"/>
                <w:szCs w:val="24"/>
              </w:rPr>
              <w:t>и п</w:t>
            </w:r>
            <w:r>
              <w:rPr>
                <w:color w:val="000000"/>
                <w:sz w:val="24"/>
                <w:szCs w:val="24"/>
              </w:rPr>
              <w:t>рав</w:t>
            </w:r>
            <w:r w:rsidRPr="009A14CD">
              <w:rPr>
                <w:color w:val="000000"/>
                <w:sz w:val="24"/>
                <w:szCs w:val="24"/>
              </w:rPr>
              <w:t>ил</w:t>
            </w:r>
            <w:r>
              <w:rPr>
                <w:color w:val="000000"/>
                <w:sz w:val="24"/>
                <w:szCs w:val="24"/>
              </w:rPr>
              <w:t>а</w:t>
            </w:r>
            <w:r w:rsidRPr="009A14CD">
              <w:rPr>
                <w:color w:val="000000"/>
                <w:sz w:val="24"/>
                <w:szCs w:val="24"/>
              </w:rPr>
              <w:t xml:space="preserve"> в</w:t>
            </w:r>
            <w:r>
              <w:rPr>
                <w:color w:val="000000"/>
                <w:sz w:val="24"/>
                <w:szCs w:val="24"/>
              </w:rPr>
              <w:t>ыбора товара</w:t>
            </w:r>
            <w:r w:rsidRPr="009A14CD">
              <w:rPr>
                <w:color w:val="000000"/>
                <w:sz w:val="24"/>
                <w:szCs w:val="24"/>
              </w:rPr>
              <w:t xml:space="preserve"> </w:t>
            </w:r>
            <w:r>
              <w:rPr>
                <w:color w:val="000000"/>
                <w:sz w:val="24"/>
                <w:szCs w:val="24"/>
              </w:rPr>
              <w:t>в мага</w:t>
            </w:r>
            <w:r w:rsidRPr="009A14CD">
              <w:rPr>
                <w:color w:val="000000"/>
                <w:sz w:val="24"/>
                <w:szCs w:val="24"/>
              </w:rPr>
              <w:t>зин</w:t>
            </w:r>
            <w:r>
              <w:rPr>
                <w:color w:val="000000"/>
                <w:sz w:val="24"/>
                <w:szCs w:val="24"/>
              </w:rPr>
              <w:t>е. И</w:t>
            </w:r>
            <w:r>
              <w:rPr>
                <w:color w:val="000000"/>
                <w:w w:val="99"/>
                <w:sz w:val="24"/>
                <w:szCs w:val="24"/>
              </w:rPr>
              <w:t>н</w:t>
            </w:r>
            <w:r>
              <w:rPr>
                <w:color w:val="000000"/>
                <w:sz w:val="24"/>
                <w:szCs w:val="24"/>
              </w:rPr>
              <w:t>с</w:t>
            </w:r>
            <w:r>
              <w:rPr>
                <w:color w:val="000000"/>
                <w:w w:val="99"/>
                <w:sz w:val="24"/>
                <w:szCs w:val="24"/>
              </w:rPr>
              <w:t>ц</w:t>
            </w:r>
            <w:r>
              <w:rPr>
                <w:color w:val="000000"/>
                <w:sz w:val="24"/>
                <w:szCs w:val="24"/>
              </w:rPr>
              <w:t>ен</w:t>
            </w:r>
            <w:r>
              <w:rPr>
                <w:color w:val="000000"/>
                <w:spacing w:val="1"/>
                <w:sz w:val="24"/>
                <w:szCs w:val="24"/>
              </w:rPr>
              <w:t>и</w:t>
            </w:r>
            <w:r>
              <w:rPr>
                <w:color w:val="000000"/>
                <w:sz w:val="24"/>
                <w:szCs w:val="24"/>
              </w:rPr>
              <w:t>рован</w:t>
            </w:r>
            <w:r>
              <w:rPr>
                <w:color w:val="000000"/>
                <w:spacing w:val="1"/>
                <w:sz w:val="24"/>
                <w:szCs w:val="24"/>
              </w:rPr>
              <w:t>и</w:t>
            </w:r>
            <w:r>
              <w:rPr>
                <w:color w:val="000000"/>
                <w:sz w:val="24"/>
                <w:szCs w:val="24"/>
              </w:rPr>
              <w:t>е ска</w:t>
            </w:r>
            <w:r>
              <w:rPr>
                <w:color w:val="000000"/>
                <w:w w:val="99"/>
                <w:sz w:val="24"/>
                <w:szCs w:val="24"/>
              </w:rPr>
              <w:t>з</w:t>
            </w:r>
            <w:r>
              <w:rPr>
                <w:color w:val="000000"/>
                <w:spacing w:val="-1"/>
                <w:sz w:val="24"/>
                <w:szCs w:val="24"/>
              </w:rPr>
              <w:t>к</w:t>
            </w:r>
            <w:r>
              <w:rPr>
                <w:color w:val="000000"/>
                <w:sz w:val="24"/>
                <w:szCs w:val="24"/>
              </w:rPr>
              <w:t>и</w:t>
            </w:r>
            <w:r>
              <w:rPr>
                <w:color w:val="000000"/>
                <w:spacing w:val="3"/>
                <w:sz w:val="24"/>
                <w:szCs w:val="24"/>
              </w:rPr>
              <w:t xml:space="preserve"> </w:t>
            </w:r>
            <w:r>
              <w:rPr>
                <w:color w:val="000000"/>
                <w:spacing w:val="-6"/>
                <w:sz w:val="24"/>
                <w:szCs w:val="24"/>
              </w:rPr>
              <w:t>«</w:t>
            </w:r>
            <w:r>
              <w:rPr>
                <w:color w:val="000000"/>
                <w:sz w:val="24"/>
                <w:szCs w:val="24"/>
              </w:rPr>
              <w:t>Как с</w:t>
            </w:r>
            <w:r>
              <w:rPr>
                <w:color w:val="000000"/>
                <w:spacing w:val="3"/>
                <w:w w:val="99"/>
                <w:sz w:val="24"/>
                <w:szCs w:val="24"/>
              </w:rPr>
              <w:t>т</w:t>
            </w:r>
            <w:r>
              <w:rPr>
                <w:color w:val="000000"/>
                <w:sz w:val="24"/>
                <w:szCs w:val="24"/>
              </w:rPr>
              <w:t xml:space="preserve">арик </w:t>
            </w:r>
            <w:r>
              <w:rPr>
                <w:color w:val="000000"/>
                <w:spacing w:val="1"/>
                <w:sz w:val="24"/>
                <w:szCs w:val="24"/>
              </w:rPr>
              <w:t>к</w:t>
            </w:r>
            <w:r>
              <w:rPr>
                <w:color w:val="000000"/>
                <w:sz w:val="24"/>
                <w:szCs w:val="24"/>
              </w:rPr>
              <w:t>оро</w:t>
            </w:r>
            <w:r>
              <w:rPr>
                <w:color w:val="000000"/>
                <w:spacing w:val="2"/>
                <w:sz w:val="24"/>
                <w:szCs w:val="24"/>
              </w:rPr>
              <w:t>в</w:t>
            </w:r>
            <w:r>
              <w:rPr>
                <w:color w:val="000000"/>
                <w:sz w:val="24"/>
                <w:szCs w:val="24"/>
              </w:rPr>
              <w:t>у</w:t>
            </w:r>
            <w:r>
              <w:rPr>
                <w:color w:val="000000"/>
                <w:spacing w:val="-4"/>
                <w:sz w:val="24"/>
                <w:szCs w:val="24"/>
              </w:rPr>
              <w:t xml:space="preserve"> </w:t>
            </w:r>
            <w:r>
              <w:rPr>
                <w:color w:val="000000"/>
                <w:sz w:val="24"/>
                <w:szCs w:val="24"/>
              </w:rPr>
              <w:t>п</w:t>
            </w:r>
            <w:r>
              <w:rPr>
                <w:color w:val="000000"/>
                <w:spacing w:val="2"/>
                <w:sz w:val="24"/>
                <w:szCs w:val="24"/>
              </w:rPr>
              <w:t>р</w:t>
            </w:r>
            <w:r>
              <w:rPr>
                <w:color w:val="000000"/>
                <w:sz w:val="24"/>
                <w:szCs w:val="24"/>
              </w:rPr>
              <w:t>одава</w:t>
            </w:r>
            <w:r>
              <w:rPr>
                <w:color w:val="000000"/>
                <w:spacing w:val="4"/>
                <w:sz w:val="24"/>
                <w:szCs w:val="24"/>
              </w:rPr>
              <w:t>л</w:t>
            </w:r>
            <w:r>
              <w:rPr>
                <w:color w:val="000000"/>
                <w:spacing w:val="-7"/>
                <w:sz w:val="24"/>
                <w:szCs w:val="24"/>
              </w:rPr>
              <w:t>»</w:t>
            </w:r>
            <w:r>
              <w:rPr>
                <w:color w:val="000000"/>
                <w:sz w:val="24"/>
                <w:szCs w:val="24"/>
              </w:rPr>
              <w:t>.</w:t>
            </w:r>
          </w:p>
          <w:p w:rsidR="00E17574" w:rsidRDefault="00E17574" w:rsidP="00E17574">
            <w:pPr>
              <w:spacing w:before="1"/>
              <w:ind w:left="107" w:right="-20"/>
              <w:rPr>
                <w:color w:val="000000"/>
                <w:sz w:val="24"/>
                <w:szCs w:val="24"/>
              </w:rPr>
            </w:pPr>
            <w:r>
              <w:rPr>
                <w:i/>
                <w:iCs/>
                <w:color w:val="000000"/>
                <w:sz w:val="24"/>
                <w:szCs w:val="24"/>
              </w:rPr>
              <w:t>О</w:t>
            </w:r>
            <w:r>
              <w:rPr>
                <w:i/>
                <w:iCs/>
                <w:color w:val="000000"/>
                <w:spacing w:val="-1"/>
                <w:sz w:val="24"/>
                <w:szCs w:val="24"/>
              </w:rPr>
              <w:t>с</w:t>
            </w:r>
            <w:r>
              <w:rPr>
                <w:i/>
                <w:iCs/>
                <w:color w:val="000000"/>
                <w:w w:val="99"/>
                <w:sz w:val="24"/>
                <w:szCs w:val="24"/>
              </w:rPr>
              <w:t>но</w:t>
            </w:r>
            <w:r>
              <w:rPr>
                <w:i/>
                <w:iCs/>
                <w:color w:val="000000"/>
                <w:sz w:val="24"/>
                <w:szCs w:val="24"/>
              </w:rPr>
              <w:t>в</w:t>
            </w:r>
            <w:r>
              <w:rPr>
                <w:i/>
                <w:iCs/>
                <w:color w:val="000000"/>
                <w:w w:val="99"/>
                <w:sz w:val="24"/>
                <w:szCs w:val="24"/>
              </w:rPr>
              <w:t>ны</w:t>
            </w:r>
            <w:r>
              <w:rPr>
                <w:i/>
                <w:iCs/>
                <w:color w:val="000000"/>
                <w:sz w:val="24"/>
                <w:szCs w:val="24"/>
              </w:rPr>
              <w:t>е</w:t>
            </w:r>
            <w:r>
              <w:rPr>
                <w:i/>
                <w:iCs/>
                <w:color w:val="000000"/>
                <w:spacing w:val="50"/>
                <w:sz w:val="24"/>
                <w:szCs w:val="24"/>
              </w:rPr>
              <w:t xml:space="preserve"> </w:t>
            </w:r>
            <w:r>
              <w:rPr>
                <w:i/>
                <w:iCs/>
                <w:color w:val="000000"/>
                <w:sz w:val="24"/>
                <w:szCs w:val="24"/>
              </w:rPr>
              <w:t>по</w:t>
            </w:r>
            <w:r>
              <w:rPr>
                <w:i/>
                <w:iCs/>
                <w:color w:val="000000"/>
                <w:w w:val="99"/>
                <w:sz w:val="24"/>
                <w:szCs w:val="24"/>
              </w:rPr>
              <w:t>н</w:t>
            </w:r>
            <w:r>
              <w:rPr>
                <w:i/>
                <w:iCs/>
                <w:color w:val="000000"/>
                <w:sz w:val="24"/>
                <w:szCs w:val="24"/>
              </w:rPr>
              <w:t>яти</w:t>
            </w:r>
            <w:r>
              <w:rPr>
                <w:i/>
                <w:iCs/>
                <w:color w:val="000000"/>
                <w:spacing w:val="-1"/>
                <w:sz w:val="24"/>
                <w:szCs w:val="24"/>
              </w:rPr>
              <w:t>я</w:t>
            </w:r>
            <w:r>
              <w:rPr>
                <w:i/>
                <w:iCs/>
                <w:color w:val="000000"/>
                <w:sz w:val="24"/>
                <w:szCs w:val="24"/>
              </w:rPr>
              <w:t>:</w:t>
            </w:r>
            <w:r>
              <w:rPr>
                <w:i/>
                <w:iCs/>
                <w:color w:val="000000"/>
                <w:spacing w:val="50"/>
                <w:sz w:val="24"/>
                <w:szCs w:val="24"/>
              </w:rPr>
              <w:t xml:space="preserve"> </w:t>
            </w:r>
            <w:r>
              <w:rPr>
                <w:color w:val="000000"/>
                <w:spacing w:val="1"/>
                <w:w w:val="99"/>
                <w:sz w:val="24"/>
                <w:szCs w:val="24"/>
              </w:rPr>
              <w:t>т</w:t>
            </w:r>
            <w:r>
              <w:rPr>
                <w:color w:val="000000"/>
                <w:sz w:val="24"/>
                <w:szCs w:val="24"/>
              </w:rPr>
              <w:t>орговля,</w:t>
            </w:r>
            <w:r>
              <w:rPr>
                <w:color w:val="000000"/>
                <w:spacing w:val="48"/>
                <w:sz w:val="24"/>
                <w:szCs w:val="24"/>
              </w:rPr>
              <w:t xml:space="preserve"> </w:t>
            </w:r>
            <w:r>
              <w:rPr>
                <w:color w:val="000000"/>
                <w:spacing w:val="3"/>
                <w:sz w:val="24"/>
                <w:szCs w:val="24"/>
              </w:rPr>
              <w:t>к</w:t>
            </w:r>
            <w:r>
              <w:rPr>
                <w:color w:val="000000"/>
                <w:spacing w:val="-3"/>
                <w:sz w:val="24"/>
                <w:szCs w:val="24"/>
              </w:rPr>
              <w:t>у</w:t>
            </w:r>
            <w:r>
              <w:rPr>
                <w:color w:val="000000"/>
                <w:sz w:val="24"/>
                <w:szCs w:val="24"/>
              </w:rPr>
              <w:t>пл</w:t>
            </w:r>
            <w:r>
              <w:rPr>
                <w:color w:val="000000"/>
                <w:spacing w:val="1"/>
                <w:sz w:val="24"/>
                <w:szCs w:val="24"/>
              </w:rPr>
              <w:t>я</w:t>
            </w:r>
            <w:r>
              <w:rPr>
                <w:color w:val="000000"/>
                <w:sz w:val="24"/>
                <w:szCs w:val="24"/>
              </w:rPr>
              <w:t>-продажа,</w:t>
            </w:r>
            <w:r>
              <w:rPr>
                <w:color w:val="000000"/>
                <w:spacing w:val="49"/>
                <w:sz w:val="24"/>
                <w:szCs w:val="24"/>
              </w:rPr>
              <w:t xml:space="preserve"> </w:t>
            </w:r>
            <w:r>
              <w:rPr>
                <w:color w:val="000000"/>
                <w:spacing w:val="2"/>
                <w:sz w:val="24"/>
                <w:szCs w:val="24"/>
              </w:rPr>
              <w:t>х</w:t>
            </w:r>
            <w:r>
              <w:rPr>
                <w:color w:val="000000"/>
                <w:sz w:val="24"/>
                <w:szCs w:val="24"/>
              </w:rPr>
              <w:t>о</w:t>
            </w:r>
            <w:r>
              <w:rPr>
                <w:color w:val="000000"/>
                <w:spacing w:val="1"/>
                <w:w w:val="99"/>
                <w:sz w:val="24"/>
                <w:szCs w:val="24"/>
              </w:rPr>
              <w:t>з</w:t>
            </w:r>
            <w:r>
              <w:rPr>
                <w:color w:val="000000"/>
                <w:spacing w:val="-1"/>
                <w:sz w:val="24"/>
                <w:szCs w:val="24"/>
              </w:rPr>
              <w:t>я</w:t>
            </w:r>
            <w:r>
              <w:rPr>
                <w:color w:val="000000"/>
                <w:sz w:val="24"/>
                <w:szCs w:val="24"/>
              </w:rPr>
              <w:t>ин</w:t>
            </w:r>
            <w:r>
              <w:rPr>
                <w:color w:val="000000"/>
                <w:spacing w:val="49"/>
                <w:sz w:val="24"/>
                <w:szCs w:val="24"/>
              </w:rPr>
              <w:t xml:space="preserve"> </w:t>
            </w:r>
            <w:r>
              <w:rPr>
                <w:color w:val="000000"/>
                <w:spacing w:val="3"/>
                <w:sz w:val="24"/>
                <w:szCs w:val="24"/>
              </w:rPr>
              <w:t>т</w:t>
            </w:r>
            <w:r>
              <w:rPr>
                <w:color w:val="000000"/>
                <w:sz w:val="24"/>
                <w:szCs w:val="24"/>
              </w:rPr>
              <w:t>ов</w:t>
            </w:r>
            <w:r>
              <w:rPr>
                <w:color w:val="000000"/>
                <w:spacing w:val="-1"/>
                <w:sz w:val="24"/>
                <w:szCs w:val="24"/>
              </w:rPr>
              <w:t>а</w:t>
            </w:r>
            <w:r>
              <w:rPr>
                <w:color w:val="000000"/>
                <w:sz w:val="24"/>
                <w:szCs w:val="24"/>
              </w:rPr>
              <w:t>ра</w:t>
            </w:r>
            <w:r>
              <w:rPr>
                <w:color w:val="000000"/>
                <w:spacing w:val="46"/>
                <w:sz w:val="24"/>
                <w:szCs w:val="24"/>
              </w:rPr>
              <w:t xml:space="preserve"> </w:t>
            </w:r>
            <w:r>
              <w:rPr>
                <w:color w:val="000000"/>
                <w:w w:val="99"/>
                <w:sz w:val="24"/>
                <w:szCs w:val="24"/>
              </w:rPr>
              <w:t>и</w:t>
            </w:r>
            <w:r>
              <w:rPr>
                <w:color w:val="000000"/>
                <w:spacing w:val="49"/>
                <w:sz w:val="24"/>
                <w:szCs w:val="24"/>
              </w:rPr>
              <w:t xml:space="preserve"> </w:t>
            </w:r>
            <w:r>
              <w:rPr>
                <w:color w:val="000000"/>
                <w:spacing w:val="1"/>
                <w:w w:val="99"/>
                <w:sz w:val="24"/>
                <w:szCs w:val="24"/>
              </w:rPr>
              <w:t>п</w:t>
            </w:r>
            <w:r>
              <w:rPr>
                <w:color w:val="000000"/>
                <w:sz w:val="24"/>
                <w:szCs w:val="24"/>
              </w:rPr>
              <w:t>родав</w:t>
            </w:r>
            <w:r>
              <w:rPr>
                <w:color w:val="000000"/>
                <w:spacing w:val="-1"/>
                <w:sz w:val="24"/>
                <w:szCs w:val="24"/>
              </w:rPr>
              <w:t>е</w:t>
            </w:r>
            <w:r>
              <w:rPr>
                <w:color w:val="000000"/>
                <w:spacing w:val="1"/>
                <w:w w:val="99"/>
                <w:sz w:val="24"/>
                <w:szCs w:val="24"/>
              </w:rPr>
              <w:t>ц</w:t>
            </w:r>
            <w:r>
              <w:rPr>
                <w:color w:val="000000"/>
                <w:sz w:val="24"/>
                <w:szCs w:val="24"/>
              </w:rPr>
              <w:t>, о</w:t>
            </w:r>
            <w:r>
              <w:rPr>
                <w:color w:val="000000"/>
                <w:w w:val="99"/>
                <w:sz w:val="24"/>
                <w:szCs w:val="24"/>
              </w:rPr>
              <w:t>п</w:t>
            </w:r>
            <w:r>
              <w:rPr>
                <w:color w:val="000000"/>
                <w:sz w:val="24"/>
                <w:szCs w:val="24"/>
              </w:rPr>
              <w:t>т</w:t>
            </w:r>
            <w:r>
              <w:rPr>
                <w:color w:val="000000"/>
                <w:spacing w:val="1"/>
                <w:sz w:val="24"/>
                <w:szCs w:val="24"/>
              </w:rPr>
              <w:t xml:space="preserve"> </w:t>
            </w:r>
            <w:r>
              <w:rPr>
                <w:color w:val="000000"/>
                <w:sz w:val="24"/>
                <w:szCs w:val="24"/>
              </w:rPr>
              <w:t>и</w:t>
            </w:r>
            <w:r>
              <w:rPr>
                <w:color w:val="000000"/>
                <w:spacing w:val="1"/>
                <w:sz w:val="24"/>
                <w:szCs w:val="24"/>
              </w:rPr>
              <w:t xml:space="preserve"> </w:t>
            </w:r>
            <w:r>
              <w:rPr>
                <w:color w:val="000000"/>
                <w:sz w:val="24"/>
                <w:szCs w:val="24"/>
              </w:rPr>
              <w:t>р</w:t>
            </w:r>
            <w:r>
              <w:rPr>
                <w:color w:val="000000"/>
                <w:spacing w:val="-1"/>
                <w:sz w:val="24"/>
                <w:szCs w:val="24"/>
              </w:rPr>
              <w:t>о</w:t>
            </w:r>
            <w:r>
              <w:rPr>
                <w:color w:val="000000"/>
                <w:w w:val="99"/>
                <w:sz w:val="24"/>
                <w:szCs w:val="24"/>
              </w:rPr>
              <w:t>з</w:t>
            </w:r>
            <w:r>
              <w:rPr>
                <w:color w:val="000000"/>
                <w:spacing w:val="-1"/>
                <w:sz w:val="24"/>
                <w:szCs w:val="24"/>
              </w:rPr>
              <w:t>н</w:t>
            </w:r>
            <w:r>
              <w:rPr>
                <w:color w:val="000000"/>
                <w:sz w:val="24"/>
                <w:szCs w:val="24"/>
              </w:rPr>
              <w:t>и</w:t>
            </w:r>
            <w:r>
              <w:rPr>
                <w:color w:val="000000"/>
                <w:spacing w:val="1"/>
                <w:sz w:val="24"/>
                <w:szCs w:val="24"/>
              </w:rPr>
              <w:t>ц</w:t>
            </w:r>
            <w:r>
              <w:rPr>
                <w:color w:val="000000"/>
                <w:sz w:val="24"/>
                <w:szCs w:val="24"/>
              </w:rPr>
              <w:t>а</w:t>
            </w:r>
          </w:p>
        </w:tc>
        <w:tc>
          <w:tcPr>
            <w:tcW w:w="23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Подобрат</w:t>
            </w:r>
            <w:r w:rsidRPr="009A14CD">
              <w:rPr>
                <w:color w:val="000000"/>
                <w:sz w:val="24"/>
                <w:szCs w:val="24"/>
              </w:rPr>
              <w:t>ь</w:t>
            </w:r>
            <w:r>
              <w:rPr>
                <w:color w:val="000000"/>
                <w:sz w:val="24"/>
                <w:szCs w:val="24"/>
              </w:rPr>
              <w:t xml:space="preserve"> карт</w:t>
            </w:r>
            <w:r w:rsidRPr="009A14CD">
              <w:rPr>
                <w:color w:val="000000"/>
                <w:sz w:val="24"/>
                <w:szCs w:val="24"/>
              </w:rPr>
              <w:t>ин</w:t>
            </w:r>
            <w:r>
              <w:rPr>
                <w:color w:val="000000"/>
                <w:sz w:val="24"/>
                <w:szCs w:val="24"/>
              </w:rPr>
              <w:t>к</w:t>
            </w:r>
            <w:r w:rsidRPr="009A14CD">
              <w:rPr>
                <w:color w:val="000000"/>
                <w:sz w:val="24"/>
                <w:szCs w:val="24"/>
              </w:rPr>
              <w:t>и</w:t>
            </w:r>
            <w:r>
              <w:rPr>
                <w:color w:val="000000"/>
                <w:sz w:val="24"/>
                <w:szCs w:val="24"/>
              </w:rPr>
              <w:t xml:space="preserve"> с ра</w:t>
            </w:r>
            <w:r w:rsidRPr="009A14CD">
              <w:rPr>
                <w:color w:val="000000"/>
                <w:sz w:val="24"/>
                <w:szCs w:val="24"/>
              </w:rPr>
              <w:t>зн</w:t>
            </w:r>
            <w:r>
              <w:rPr>
                <w:color w:val="000000"/>
                <w:sz w:val="24"/>
                <w:szCs w:val="24"/>
              </w:rPr>
              <w:t>ым</w:t>
            </w:r>
            <w:r w:rsidRPr="009A14CD">
              <w:rPr>
                <w:color w:val="000000"/>
                <w:sz w:val="24"/>
                <w:szCs w:val="24"/>
              </w:rPr>
              <w:t xml:space="preserve">и </w:t>
            </w:r>
            <w:r>
              <w:rPr>
                <w:color w:val="000000"/>
                <w:sz w:val="24"/>
                <w:szCs w:val="24"/>
              </w:rPr>
              <w:t>в</w:t>
            </w:r>
            <w:r w:rsidRPr="009A14CD">
              <w:rPr>
                <w:color w:val="000000"/>
                <w:sz w:val="24"/>
                <w:szCs w:val="24"/>
              </w:rPr>
              <w:t>и</w:t>
            </w:r>
            <w:r>
              <w:rPr>
                <w:color w:val="000000"/>
                <w:sz w:val="24"/>
                <w:szCs w:val="24"/>
              </w:rPr>
              <w:t>дам</w:t>
            </w:r>
            <w:r w:rsidRPr="009A14CD">
              <w:rPr>
                <w:color w:val="000000"/>
                <w:sz w:val="24"/>
                <w:szCs w:val="24"/>
              </w:rPr>
              <w:t>и и ф</w:t>
            </w:r>
            <w:r>
              <w:rPr>
                <w:color w:val="000000"/>
                <w:sz w:val="24"/>
                <w:szCs w:val="24"/>
              </w:rPr>
              <w:t>ор</w:t>
            </w:r>
            <w:r w:rsidRPr="009A14CD">
              <w:rPr>
                <w:color w:val="000000"/>
                <w:sz w:val="24"/>
                <w:szCs w:val="24"/>
              </w:rPr>
              <w:t>м</w:t>
            </w:r>
            <w:r>
              <w:rPr>
                <w:color w:val="000000"/>
                <w:sz w:val="24"/>
                <w:szCs w:val="24"/>
              </w:rPr>
              <w:t>а</w:t>
            </w:r>
            <w:r w:rsidRPr="009A14CD">
              <w:rPr>
                <w:color w:val="000000"/>
                <w:sz w:val="24"/>
                <w:szCs w:val="24"/>
              </w:rPr>
              <w:t>ми</w:t>
            </w:r>
            <w:r>
              <w:rPr>
                <w:color w:val="000000"/>
                <w:sz w:val="24"/>
                <w:szCs w:val="24"/>
              </w:rPr>
              <w:t xml:space="preserve"> тор</w:t>
            </w:r>
            <w:r w:rsidRPr="009A14CD">
              <w:rPr>
                <w:color w:val="000000"/>
                <w:sz w:val="24"/>
                <w:szCs w:val="24"/>
              </w:rPr>
              <w:t>г</w:t>
            </w:r>
            <w:r>
              <w:rPr>
                <w:color w:val="000000"/>
                <w:sz w:val="24"/>
                <w:szCs w:val="24"/>
              </w:rPr>
              <w:t>ов</w:t>
            </w:r>
            <w:r w:rsidRPr="009A14CD">
              <w:rPr>
                <w:color w:val="000000"/>
                <w:sz w:val="24"/>
                <w:szCs w:val="24"/>
              </w:rPr>
              <w:t>ли (</w:t>
            </w:r>
            <w:r>
              <w:rPr>
                <w:color w:val="000000"/>
                <w:sz w:val="24"/>
                <w:szCs w:val="24"/>
              </w:rPr>
              <w:t>м</w:t>
            </w:r>
            <w:r w:rsidRPr="009A14CD">
              <w:rPr>
                <w:color w:val="000000"/>
                <w:sz w:val="24"/>
                <w:szCs w:val="24"/>
              </w:rPr>
              <w:t>агазин</w:t>
            </w:r>
            <w:r>
              <w:rPr>
                <w:color w:val="000000"/>
                <w:sz w:val="24"/>
                <w:szCs w:val="24"/>
              </w:rPr>
              <w:t>,</w:t>
            </w:r>
            <w:r w:rsidRPr="009A14CD">
              <w:rPr>
                <w:color w:val="000000"/>
                <w:sz w:val="24"/>
                <w:szCs w:val="24"/>
              </w:rPr>
              <w:t xml:space="preserve"> </w:t>
            </w:r>
            <w:r>
              <w:rPr>
                <w:color w:val="000000"/>
                <w:sz w:val="24"/>
                <w:szCs w:val="24"/>
              </w:rPr>
              <w:t>о</w:t>
            </w:r>
            <w:r w:rsidRPr="009A14CD">
              <w:rPr>
                <w:color w:val="000000"/>
                <w:sz w:val="24"/>
                <w:szCs w:val="24"/>
              </w:rPr>
              <w:t>п</w:t>
            </w:r>
            <w:r>
              <w:rPr>
                <w:color w:val="000000"/>
                <w:sz w:val="24"/>
                <w:szCs w:val="24"/>
              </w:rPr>
              <w:t>товые ма</w:t>
            </w:r>
            <w:r w:rsidRPr="009A14CD">
              <w:rPr>
                <w:color w:val="000000"/>
                <w:sz w:val="24"/>
                <w:szCs w:val="24"/>
              </w:rPr>
              <w:t>газин</w:t>
            </w:r>
            <w:r>
              <w:rPr>
                <w:color w:val="000000"/>
                <w:sz w:val="24"/>
                <w:szCs w:val="24"/>
              </w:rPr>
              <w:t>ы</w:t>
            </w:r>
            <w:r w:rsidRPr="009A14CD">
              <w:rPr>
                <w:color w:val="000000"/>
                <w:sz w:val="24"/>
                <w:szCs w:val="24"/>
              </w:rPr>
              <w:t xml:space="preserve"> и </w:t>
            </w:r>
            <w:r>
              <w:rPr>
                <w:color w:val="000000"/>
                <w:sz w:val="24"/>
                <w:szCs w:val="24"/>
              </w:rPr>
              <w:t>ба</w:t>
            </w:r>
            <w:r w:rsidRPr="009A14CD">
              <w:rPr>
                <w:color w:val="000000"/>
                <w:sz w:val="24"/>
                <w:szCs w:val="24"/>
              </w:rPr>
              <w:t>з</w:t>
            </w:r>
            <w:r>
              <w:rPr>
                <w:color w:val="000000"/>
                <w:sz w:val="24"/>
                <w:szCs w:val="24"/>
              </w:rPr>
              <w:t>ы,</w:t>
            </w:r>
            <w:r w:rsidRPr="009A14CD">
              <w:rPr>
                <w:color w:val="000000"/>
                <w:sz w:val="24"/>
                <w:szCs w:val="24"/>
              </w:rPr>
              <w:t xml:space="preserve"> инт</w:t>
            </w:r>
            <w:r>
              <w:rPr>
                <w:color w:val="000000"/>
                <w:sz w:val="24"/>
                <w:szCs w:val="24"/>
              </w:rPr>
              <w:t>ер</w:t>
            </w:r>
            <w:r w:rsidRPr="009A14CD">
              <w:rPr>
                <w:color w:val="000000"/>
                <w:sz w:val="24"/>
                <w:szCs w:val="24"/>
              </w:rPr>
              <w:t>н</w:t>
            </w:r>
            <w:r>
              <w:rPr>
                <w:color w:val="000000"/>
                <w:sz w:val="24"/>
                <w:szCs w:val="24"/>
              </w:rPr>
              <w:t>е</w:t>
            </w:r>
            <w:r w:rsidRPr="009A14CD">
              <w:rPr>
                <w:color w:val="000000"/>
                <w:sz w:val="24"/>
                <w:szCs w:val="24"/>
              </w:rPr>
              <w:t>т-</w:t>
            </w:r>
            <w:r>
              <w:rPr>
                <w:color w:val="000000"/>
                <w:sz w:val="24"/>
                <w:szCs w:val="24"/>
              </w:rPr>
              <w:t>м</w:t>
            </w:r>
            <w:r w:rsidRPr="009A14CD">
              <w:rPr>
                <w:color w:val="000000"/>
                <w:sz w:val="24"/>
                <w:szCs w:val="24"/>
              </w:rPr>
              <w:t xml:space="preserve">агазин и </w:t>
            </w:r>
            <w:r>
              <w:rPr>
                <w:color w:val="000000"/>
                <w:sz w:val="24"/>
                <w:szCs w:val="24"/>
              </w:rPr>
              <w:t>т.д.</w:t>
            </w:r>
            <w:r w:rsidRPr="009A14CD">
              <w:rPr>
                <w:color w:val="000000"/>
                <w:sz w:val="24"/>
                <w:szCs w:val="24"/>
              </w:rPr>
              <w:t>)</w:t>
            </w:r>
            <w:r>
              <w:rPr>
                <w:color w:val="000000"/>
                <w:sz w:val="24"/>
                <w:szCs w:val="24"/>
              </w:rPr>
              <w:t>.</w:t>
            </w:r>
            <w:r w:rsidRPr="009A14CD">
              <w:rPr>
                <w:color w:val="000000"/>
                <w:sz w:val="24"/>
                <w:szCs w:val="24"/>
              </w:rPr>
              <w:t xml:space="preserve"> </w:t>
            </w:r>
            <w:r>
              <w:rPr>
                <w:color w:val="000000"/>
                <w:sz w:val="24"/>
                <w:szCs w:val="24"/>
              </w:rPr>
              <w:t>И</w:t>
            </w:r>
            <w:r w:rsidRPr="009A14CD">
              <w:rPr>
                <w:color w:val="000000"/>
                <w:sz w:val="24"/>
                <w:szCs w:val="24"/>
              </w:rPr>
              <w:t>ллю</w:t>
            </w:r>
            <w:r>
              <w:rPr>
                <w:color w:val="000000"/>
                <w:sz w:val="24"/>
                <w:szCs w:val="24"/>
              </w:rPr>
              <w:t>стра</w:t>
            </w:r>
            <w:r w:rsidRPr="009A14CD">
              <w:rPr>
                <w:color w:val="000000"/>
                <w:sz w:val="24"/>
                <w:szCs w:val="24"/>
              </w:rPr>
              <w:t>ции</w:t>
            </w:r>
            <w:r>
              <w:rPr>
                <w:color w:val="000000"/>
                <w:sz w:val="24"/>
                <w:szCs w:val="24"/>
              </w:rPr>
              <w:t xml:space="preserve"> к</w:t>
            </w:r>
            <w:r w:rsidRPr="009A14CD">
              <w:rPr>
                <w:color w:val="000000"/>
                <w:sz w:val="24"/>
                <w:szCs w:val="24"/>
              </w:rPr>
              <w:t xml:space="preserve"> </w:t>
            </w:r>
            <w:r>
              <w:rPr>
                <w:color w:val="000000"/>
                <w:sz w:val="24"/>
                <w:szCs w:val="24"/>
              </w:rPr>
              <w:t>ска</w:t>
            </w:r>
            <w:r w:rsidRPr="009A14CD">
              <w:rPr>
                <w:color w:val="000000"/>
                <w:sz w:val="24"/>
                <w:szCs w:val="24"/>
              </w:rPr>
              <w:t>з</w:t>
            </w:r>
            <w:r>
              <w:rPr>
                <w:color w:val="000000"/>
                <w:sz w:val="24"/>
                <w:szCs w:val="24"/>
              </w:rPr>
              <w:t>ке</w:t>
            </w:r>
            <w:r w:rsidRPr="009A14CD">
              <w:rPr>
                <w:color w:val="000000"/>
                <w:sz w:val="24"/>
                <w:szCs w:val="24"/>
              </w:rPr>
              <w:t xml:space="preserve"> «</w:t>
            </w:r>
            <w:r>
              <w:rPr>
                <w:color w:val="000000"/>
                <w:sz w:val="24"/>
                <w:szCs w:val="24"/>
              </w:rPr>
              <w:t>Как</w:t>
            </w:r>
            <w:r w:rsidRPr="009A14CD">
              <w:rPr>
                <w:color w:val="000000"/>
                <w:sz w:val="24"/>
                <w:szCs w:val="24"/>
              </w:rPr>
              <w:t xml:space="preserve"> </w:t>
            </w:r>
            <w:r>
              <w:rPr>
                <w:color w:val="000000"/>
                <w:sz w:val="24"/>
                <w:szCs w:val="24"/>
              </w:rPr>
              <w:t>ст</w:t>
            </w:r>
            <w:r w:rsidRPr="009A14CD">
              <w:rPr>
                <w:color w:val="000000"/>
                <w:sz w:val="24"/>
                <w:szCs w:val="24"/>
              </w:rPr>
              <w:t>а</w:t>
            </w:r>
            <w:r>
              <w:rPr>
                <w:color w:val="000000"/>
                <w:sz w:val="24"/>
                <w:szCs w:val="24"/>
              </w:rPr>
              <w:t>р</w:t>
            </w:r>
            <w:r w:rsidRPr="009A14CD">
              <w:rPr>
                <w:color w:val="000000"/>
                <w:sz w:val="24"/>
                <w:szCs w:val="24"/>
              </w:rPr>
              <w:t>и</w:t>
            </w:r>
            <w:r>
              <w:rPr>
                <w:color w:val="000000"/>
                <w:sz w:val="24"/>
                <w:szCs w:val="24"/>
              </w:rPr>
              <w:t>к</w:t>
            </w:r>
            <w:r w:rsidRPr="009A14CD">
              <w:rPr>
                <w:color w:val="000000"/>
                <w:sz w:val="24"/>
                <w:szCs w:val="24"/>
              </w:rPr>
              <w:t xml:space="preserve"> к</w:t>
            </w:r>
            <w:r>
              <w:rPr>
                <w:color w:val="000000"/>
                <w:sz w:val="24"/>
                <w:szCs w:val="24"/>
              </w:rPr>
              <w:t>оро</w:t>
            </w:r>
            <w:r w:rsidRPr="009A14CD">
              <w:rPr>
                <w:color w:val="000000"/>
                <w:sz w:val="24"/>
                <w:szCs w:val="24"/>
              </w:rPr>
              <w:t>в</w:t>
            </w:r>
            <w:r>
              <w:rPr>
                <w:color w:val="000000"/>
                <w:sz w:val="24"/>
                <w:szCs w:val="24"/>
              </w:rPr>
              <w:t xml:space="preserve">у </w:t>
            </w:r>
            <w:r w:rsidRPr="009A14CD">
              <w:rPr>
                <w:color w:val="000000"/>
                <w:sz w:val="24"/>
                <w:szCs w:val="24"/>
              </w:rPr>
              <w:t>п</w:t>
            </w:r>
            <w:r>
              <w:rPr>
                <w:color w:val="000000"/>
                <w:sz w:val="24"/>
                <w:szCs w:val="24"/>
              </w:rPr>
              <w:t>родава</w:t>
            </w:r>
            <w:r w:rsidRPr="009A14CD">
              <w:rPr>
                <w:color w:val="000000"/>
                <w:sz w:val="24"/>
                <w:szCs w:val="24"/>
              </w:rPr>
              <w:t>л»</w:t>
            </w:r>
            <w:r>
              <w:rPr>
                <w:color w:val="000000"/>
                <w:sz w:val="24"/>
                <w:szCs w:val="24"/>
              </w:rPr>
              <w:t xml:space="preserve">.     </w:t>
            </w:r>
            <w:r w:rsidRPr="009A14CD">
              <w:rPr>
                <w:color w:val="000000"/>
                <w:sz w:val="24"/>
                <w:szCs w:val="24"/>
              </w:rPr>
              <w:t xml:space="preserve"> </w:t>
            </w:r>
            <w:r>
              <w:rPr>
                <w:color w:val="000000"/>
                <w:sz w:val="24"/>
                <w:szCs w:val="24"/>
              </w:rPr>
              <w:t>Атр</w:t>
            </w:r>
            <w:r w:rsidRPr="009A14CD">
              <w:rPr>
                <w:color w:val="000000"/>
                <w:sz w:val="24"/>
                <w:szCs w:val="24"/>
              </w:rPr>
              <w:t>ибут</w:t>
            </w:r>
            <w:r>
              <w:rPr>
                <w:color w:val="000000"/>
                <w:sz w:val="24"/>
                <w:szCs w:val="24"/>
              </w:rPr>
              <w:t xml:space="preserve">ы     </w:t>
            </w:r>
            <w:r w:rsidRPr="009A14CD">
              <w:rPr>
                <w:color w:val="000000"/>
                <w:sz w:val="24"/>
                <w:szCs w:val="24"/>
              </w:rPr>
              <w:t xml:space="preserve"> </w:t>
            </w:r>
            <w:r>
              <w:rPr>
                <w:color w:val="000000"/>
                <w:sz w:val="24"/>
                <w:szCs w:val="24"/>
              </w:rPr>
              <w:t>д</w:t>
            </w:r>
            <w:r w:rsidRPr="009A14CD">
              <w:rPr>
                <w:color w:val="000000"/>
                <w:sz w:val="24"/>
                <w:szCs w:val="24"/>
              </w:rPr>
              <w:t>л</w:t>
            </w:r>
            <w:r>
              <w:rPr>
                <w:color w:val="000000"/>
                <w:sz w:val="24"/>
                <w:szCs w:val="24"/>
              </w:rPr>
              <w:t xml:space="preserve">я </w:t>
            </w:r>
            <w:r w:rsidRPr="009A14CD">
              <w:rPr>
                <w:color w:val="000000"/>
                <w:sz w:val="24"/>
                <w:szCs w:val="24"/>
              </w:rPr>
              <w:t>ин</w:t>
            </w:r>
            <w:r>
              <w:rPr>
                <w:color w:val="000000"/>
                <w:sz w:val="24"/>
                <w:szCs w:val="24"/>
              </w:rPr>
              <w:t>с</w:t>
            </w:r>
            <w:r w:rsidRPr="009A14CD">
              <w:rPr>
                <w:color w:val="000000"/>
                <w:sz w:val="24"/>
                <w:szCs w:val="24"/>
              </w:rPr>
              <w:t>ц</w:t>
            </w:r>
            <w:r>
              <w:rPr>
                <w:color w:val="000000"/>
                <w:sz w:val="24"/>
                <w:szCs w:val="24"/>
              </w:rPr>
              <w:t>е</w:t>
            </w:r>
            <w:r w:rsidRPr="009A14CD">
              <w:rPr>
                <w:color w:val="000000"/>
                <w:sz w:val="24"/>
                <w:szCs w:val="24"/>
              </w:rPr>
              <w:t>ни</w:t>
            </w:r>
            <w:r>
              <w:rPr>
                <w:color w:val="000000"/>
                <w:sz w:val="24"/>
                <w:szCs w:val="24"/>
              </w:rPr>
              <w:t>ров</w:t>
            </w:r>
            <w:r w:rsidRPr="009A14CD">
              <w:rPr>
                <w:color w:val="000000"/>
                <w:sz w:val="24"/>
                <w:szCs w:val="24"/>
              </w:rPr>
              <w:t>ани</w:t>
            </w:r>
            <w:r>
              <w:rPr>
                <w:color w:val="000000"/>
                <w:sz w:val="24"/>
                <w:szCs w:val="24"/>
              </w:rPr>
              <w:t>я. Н</w:t>
            </w:r>
            <w:r w:rsidRPr="009A14CD">
              <w:rPr>
                <w:color w:val="000000"/>
                <w:sz w:val="24"/>
                <w:szCs w:val="24"/>
              </w:rPr>
              <w:t>а</w:t>
            </w:r>
            <w:r>
              <w:rPr>
                <w:color w:val="000000"/>
                <w:sz w:val="24"/>
                <w:szCs w:val="24"/>
              </w:rPr>
              <w:t xml:space="preserve">бор </w:t>
            </w:r>
            <w:r w:rsidRPr="009A14CD">
              <w:rPr>
                <w:color w:val="000000"/>
                <w:sz w:val="24"/>
                <w:szCs w:val="24"/>
              </w:rPr>
              <w:t>уп</w:t>
            </w:r>
            <w:r>
              <w:rPr>
                <w:color w:val="000000"/>
                <w:sz w:val="24"/>
                <w:szCs w:val="24"/>
              </w:rPr>
              <w:t>аковок,</w:t>
            </w:r>
            <w:r w:rsidRPr="009A14CD">
              <w:rPr>
                <w:color w:val="000000"/>
                <w:sz w:val="24"/>
                <w:szCs w:val="24"/>
              </w:rPr>
              <w:t xml:space="preserve"> </w:t>
            </w:r>
            <w:r>
              <w:rPr>
                <w:color w:val="000000"/>
                <w:sz w:val="24"/>
                <w:szCs w:val="24"/>
              </w:rPr>
              <w:t>ба</w:t>
            </w:r>
            <w:r w:rsidRPr="009A14CD">
              <w:rPr>
                <w:color w:val="000000"/>
                <w:sz w:val="24"/>
                <w:szCs w:val="24"/>
              </w:rPr>
              <w:t>н</w:t>
            </w:r>
            <w:r>
              <w:rPr>
                <w:color w:val="000000"/>
                <w:sz w:val="24"/>
                <w:szCs w:val="24"/>
              </w:rPr>
              <w:t>оч</w:t>
            </w:r>
            <w:r w:rsidRPr="009A14CD">
              <w:rPr>
                <w:color w:val="000000"/>
                <w:sz w:val="24"/>
                <w:szCs w:val="24"/>
              </w:rPr>
              <w:t>е</w:t>
            </w:r>
            <w:r>
              <w:rPr>
                <w:color w:val="000000"/>
                <w:sz w:val="24"/>
                <w:szCs w:val="24"/>
              </w:rPr>
              <w:t>к,</w:t>
            </w:r>
            <w:r w:rsidRPr="009A14CD">
              <w:rPr>
                <w:color w:val="000000"/>
                <w:sz w:val="24"/>
                <w:szCs w:val="24"/>
              </w:rPr>
              <w:t xml:space="preserve"> п</w:t>
            </w:r>
            <w:r>
              <w:rPr>
                <w:color w:val="000000"/>
                <w:sz w:val="24"/>
                <w:szCs w:val="24"/>
              </w:rPr>
              <w:t>ре</w:t>
            </w:r>
            <w:r w:rsidRPr="009A14CD">
              <w:rPr>
                <w:color w:val="000000"/>
                <w:sz w:val="24"/>
                <w:szCs w:val="24"/>
              </w:rPr>
              <w:t>д</w:t>
            </w:r>
            <w:r>
              <w:rPr>
                <w:color w:val="000000"/>
                <w:sz w:val="24"/>
                <w:szCs w:val="24"/>
              </w:rPr>
              <w:t xml:space="preserve">метов </w:t>
            </w:r>
            <w:r w:rsidRPr="009A14CD">
              <w:rPr>
                <w:color w:val="000000"/>
                <w:sz w:val="24"/>
                <w:szCs w:val="24"/>
              </w:rPr>
              <w:t>и</w:t>
            </w:r>
            <w:r>
              <w:rPr>
                <w:color w:val="000000"/>
                <w:sz w:val="24"/>
                <w:szCs w:val="24"/>
              </w:rPr>
              <w:t xml:space="preserve"> т.</w:t>
            </w:r>
            <w:r w:rsidRPr="009A14CD">
              <w:rPr>
                <w:color w:val="000000"/>
                <w:sz w:val="24"/>
                <w:szCs w:val="24"/>
              </w:rPr>
              <w:t>д</w:t>
            </w:r>
            <w:r>
              <w:rPr>
                <w:color w:val="000000"/>
                <w:sz w:val="24"/>
                <w:szCs w:val="24"/>
              </w:rPr>
              <w:t>. д</w:t>
            </w:r>
            <w:r w:rsidRPr="009A14CD">
              <w:rPr>
                <w:color w:val="000000"/>
                <w:sz w:val="24"/>
                <w:szCs w:val="24"/>
              </w:rPr>
              <w:t>ля иг</w:t>
            </w:r>
            <w:r>
              <w:rPr>
                <w:color w:val="000000"/>
                <w:sz w:val="24"/>
                <w:szCs w:val="24"/>
              </w:rPr>
              <w:t xml:space="preserve">ры в </w:t>
            </w:r>
            <w:r w:rsidRPr="009A14CD">
              <w:rPr>
                <w:color w:val="000000"/>
                <w:sz w:val="24"/>
                <w:szCs w:val="24"/>
              </w:rPr>
              <w:t>м</w:t>
            </w:r>
            <w:r>
              <w:rPr>
                <w:color w:val="000000"/>
                <w:sz w:val="24"/>
                <w:szCs w:val="24"/>
              </w:rPr>
              <w:t>а</w:t>
            </w:r>
            <w:r w:rsidRPr="009A14CD">
              <w:rPr>
                <w:color w:val="000000"/>
                <w:sz w:val="24"/>
                <w:szCs w:val="24"/>
              </w:rPr>
              <w:t>газин</w:t>
            </w:r>
          </w:p>
        </w:tc>
      </w:tr>
      <w:tr w:rsidR="00E17574" w:rsidRPr="009A14CD" w:rsidTr="00E17574">
        <w:trPr>
          <w:cantSplit/>
          <w:trHeight w:hRule="exact" w:val="4687"/>
        </w:trPr>
        <w:tc>
          <w:tcPr>
            <w:tcW w:w="12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AB742F">
              <w:rPr>
                <w:color w:val="000000"/>
                <w:sz w:val="24"/>
                <w:szCs w:val="24"/>
              </w:rPr>
              <w:t>Ап</w:t>
            </w:r>
            <w:r>
              <w:rPr>
                <w:color w:val="000000"/>
                <w:sz w:val="24"/>
                <w:szCs w:val="24"/>
              </w:rPr>
              <w:t>ре</w:t>
            </w:r>
            <w:r w:rsidRPr="00AB742F">
              <w:rPr>
                <w:color w:val="000000"/>
                <w:sz w:val="24"/>
                <w:szCs w:val="24"/>
              </w:rPr>
              <w:t>л</w:t>
            </w:r>
            <w:r>
              <w:rPr>
                <w:color w:val="000000"/>
                <w:sz w:val="24"/>
                <w:szCs w:val="24"/>
              </w:rPr>
              <w:t>ь</w:t>
            </w:r>
          </w:p>
        </w:tc>
        <w:tc>
          <w:tcPr>
            <w:tcW w:w="17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13 а</w:t>
            </w:r>
            <w:r w:rsidRPr="00AB742F">
              <w:rPr>
                <w:color w:val="000000"/>
                <w:sz w:val="24"/>
                <w:szCs w:val="24"/>
              </w:rPr>
              <w:t>п</w:t>
            </w:r>
            <w:r>
              <w:rPr>
                <w:color w:val="000000"/>
                <w:sz w:val="24"/>
                <w:szCs w:val="24"/>
              </w:rPr>
              <w:t>реля - Д</w:t>
            </w:r>
            <w:r w:rsidRPr="00AB742F">
              <w:rPr>
                <w:color w:val="000000"/>
                <w:sz w:val="24"/>
                <w:szCs w:val="24"/>
              </w:rPr>
              <w:t>ен</w:t>
            </w:r>
            <w:r>
              <w:rPr>
                <w:color w:val="000000"/>
                <w:sz w:val="24"/>
                <w:szCs w:val="24"/>
              </w:rPr>
              <w:t>ь м</w:t>
            </w:r>
            <w:r w:rsidRPr="00AB742F">
              <w:rPr>
                <w:color w:val="000000"/>
                <w:sz w:val="24"/>
                <w:szCs w:val="24"/>
              </w:rPr>
              <w:t>ец</w:t>
            </w:r>
            <w:r>
              <w:rPr>
                <w:color w:val="000000"/>
                <w:sz w:val="24"/>
                <w:szCs w:val="24"/>
              </w:rPr>
              <w:t>е</w:t>
            </w:r>
            <w:r w:rsidRPr="00AB742F">
              <w:rPr>
                <w:color w:val="000000"/>
                <w:sz w:val="24"/>
                <w:szCs w:val="24"/>
              </w:rPr>
              <w:t>н</w:t>
            </w:r>
            <w:r>
              <w:rPr>
                <w:color w:val="000000"/>
                <w:sz w:val="24"/>
                <w:szCs w:val="24"/>
              </w:rPr>
              <w:t xml:space="preserve">ата </w:t>
            </w:r>
            <w:r w:rsidRPr="00AB742F">
              <w:rPr>
                <w:color w:val="000000"/>
                <w:sz w:val="24"/>
                <w:szCs w:val="24"/>
              </w:rPr>
              <w:t>и</w:t>
            </w:r>
            <w:r>
              <w:rPr>
                <w:color w:val="000000"/>
                <w:sz w:val="24"/>
                <w:szCs w:val="24"/>
              </w:rPr>
              <w:t xml:space="preserve"> б</w:t>
            </w:r>
            <w:r w:rsidRPr="00AB742F">
              <w:rPr>
                <w:color w:val="000000"/>
                <w:sz w:val="24"/>
                <w:szCs w:val="24"/>
              </w:rPr>
              <w:t>л</w:t>
            </w:r>
            <w:r>
              <w:rPr>
                <w:color w:val="000000"/>
                <w:sz w:val="24"/>
                <w:szCs w:val="24"/>
              </w:rPr>
              <w:t>а</w:t>
            </w:r>
            <w:r w:rsidRPr="00AB742F">
              <w:rPr>
                <w:color w:val="000000"/>
                <w:sz w:val="24"/>
                <w:szCs w:val="24"/>
              </w:rPr>
              <w:t>г</w:t>
            </w:r>
            <w:r>
              <w:rPr>
                <w:color w:val="000000"/>
                <w:sz w:val="24"/>
                <w:szCs w:val="24"/>
              </w:rPr>
              <w:t>отвор</w:t>
            </w:r>
            <w:r w:rsidRPr="00AB742F">
              <w:rPr>
                <w:color w:val="000000"/>
                <w:sz w:val="24"/>
                <w:szCs w:val="24"/>
              </w:rPr>
              <w:t>и</w:t>
            </w:r>
            <w:r>
              <w:rPr>
                <w:color w:val="000000"/>
                <w:sz w:val="24"/>
                <w:szCs w:val="24"/>
              </w:rPr>
              <w:t xml:space="preserve">теля </w:t>
            </w:r>
            <w:r w:rsidRPr="00AB742F">
              <w:rPr>
                <w:color w:val="000000"/>
                <w:sz w:val="24"/>
                <w:szCs w:val="24"/>
              </w:rPr>
              <w:t>«</w:t>
            </w:r>
            <w:r>
              <w:rPr>
                <w:color w:val="000000"/>
                <w:sz w:val="24"/>
                <w:szCs w:val="24"/>
              </w:rPr>
              <w:t>Ист</w:t>
            </w:r>
            <w:r w:rsidRPr="00AB742F">
              <w:rPr>
                <w:color w:val="000000"/>
                <w:sz w:val="24"/>
                <w:szCs w:val="24"/>
              </w:rPr>
              <w:t>о</w:t>
            </w:r>
            <w:r>
              <w:rPr>
                <w:color w:val="000000"/>
                <w:sz w:val="24"/>
                <w:szCs w:val="24"/>
              </w:rPr>
              <w:t>ч</w:t>
            </w:r>
            <w:r w:rsidRPr="00AB742F">
              <w:rPr>
                <w:color w:val="000000"/>
                <w:sz w:val="24"/>
                <w:szCs w:val="24"/>
              </w:rPr>
              <w:t>ни</w:t>
            </w:r>
            <w:r>
              <w:rPr>
                <w:color w:val="000000"/>
                <w:sz w:val="24"/>
                <w:szCs w:val="24"/>
              </w:rPr>
              <w:t>к</w:t>
            </w:r>
            <w:r w:rsidRPr="00AB742F">
              <w:rPr>
                <w:color w:val="000000"/>
                <w:sz w:val="24"/>
                <w:szCs w:val="24"/>
              </w:rPr>
              <w:t xml:space="preserve">и </w:t>
            </w:r>
            <w:r>
              <w:rPr>
                <w:color w:val="000000"/>
                <w:sz w:val="24"/>
                <w:szCs w:val="24"/>
              </w:rPr>
              <w:t>д</w:t>
            </w:r>
            <w:r w:rsidRPr="00AB742F">
              <w:rPr>
                <w:color w:val="000000"/>
                <w:sz w:val="24"/>
                <w:szCs w:val="24"/>
              </w:rPr>
              <w:t>ох</w:t>
            </w:r>
            <w:r>
              <w:rPr>
                <w:color w:val="000000"/>
                <w:sz w:val="24"/>
                <w:szCs w:val="24"/>
              </w:rPr>
              <w:t>од</w:t>
            </w:r>
            <w:r w:rsidRPr="00AB742F">
              <w:rPr>
                <w:color w:val="000000"/>
                <w:sz w:val="24"/>
                <w:szCs w:val="24"/>
              </w:rPr>
              <w:t>а</w:t>
            </w:r>
            <w:r>
              <w:rPr>
                <w:color w:val="000000"/>
                <w:sz w:val="24"/>
                <w:szCs w:val="24"/>
              </w:rPr>
              <w:t>»</w:t>
            </w:r>
          </w:p>
        </w:tc>
        <w:tc>
          <w:tcPr>
            <w:tcW w:w="4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AB742F">
              <w:rPr>
                <w:color w:val="000000"/>
                <w:sz w:val="24"/>
                <w:szCs w:val="24"/>
              </w:rPr>
              <w:t>Р</w:t>
            </w:r>
            <w:r>
              <w:rPr>
                <w:color w:val="000000"/>
                <w:sz w:val="24"/>
                <w:szCs w:val="24"/>
              </w:rPr>
              <w:t>ас</w:t>
            </w:r>
            <w:r w:rsidRPr="00AB742F">
              <w:rPr>
                <w:color w:val="000000"/>
                <w:sz w:val="24"/>
                <w:szCs w:val="24"/>
              </w:rPr>
              <w:t>с</w:t>
            </w:r>
            <w:r>
              <w:rPr>
                <w:color w:val="000000"/>
                <w:sz w:val="24"/>
                <w:szCs w:val="24"/>
              </w:rPr>
              <w:t>ка</w:t>
            </w:r>
            <w:r w:rsidRPr="00AB742F">
              <w:rPr>
                <w:color w:val="000000"/>
                <w:sz w:val="24"/>
                <w:szCs w:val="24"/>
              </w:rPr>
              <w:t xml:space="preserve">з </w:t>
            </w:r>
            <w:r>
              <w:rPr>
                <w:color w:val="000000"/>
                <w:sz w:val="24"/>
                <w:szCs w:val="24"/>
              </w:rPr>
              <w:t>восп</w:t>
            </w:r>
            <w:r w:rsidRPr="00AB742F">
              <w:rPr>
                <w:color w:val="000000"/>
                <w:sz w:val="24"/>
                <w:szCs w:val="24"/>
              </w:rPr>
              <w:t>ит</w:t>
            </w:r>
            <w:r>
              <w:rPr>
                <w:color w:val="000000"/>
                <w:sz w:val="24"/>
                <w:szCs w:val="24"/>
              </w:rPr>
              <w:t>а</w:t>
            </w:r>
            <w:r w:rsidRPr="00AB742F">
              <w:rPr>
                <w:color w:val="000000"/>
                <w:sz w:val="24"/>
                <w:szCs w:val="24"/>
              </w:rPr>
              <w:t>т</w:t>
            </w:r>
            <w:r>
              <w:rPr>
                <w:color w:val="000000"/>
                <w:sz w:val="24"/>
                <w:szCs w:val="24"/>
              </w:rPr>
              <w:t>еля</w:t>
            </w:r>
            <w:r w:rsidRPr="00AB742F">
              <w:rPr>
                <w:color w:val="000000"/>
                <w:sz w:val="24"/>
                <w:szCs w:val="24"/>
              </w:rPr>
              <w:t xml:space="preserve"> </w:t>
            </w:r>
            <w:r>
              <w:rPr>
                <w:color w:val="000000"/>
                <w:sz w:val="24"/>
                <w:szCs w:val="24"/>
              </w:rPr>
              <w:t>о</w:t>
            </w:r>
            <w:r w:rsidRPr="00AB742F">
              <w:rPr>
                <w:color w:val="000000"/>
                <w:sz w:val="24"/>
                <w:szCs w:val="24"/>
              </w:rPr>
              <w:t xml:space="preserve"> </w:t>
            </w:r>
            <w:r>
              <w:rPr>
                <w:color w:val="000000"/>
                <w:sz w:val="24"/>
                <w:szCs w:val="24"/>
              </w:rPr>
              <w:t>л</w:t>
            </w:r>
            <w:r w:rsidRPr="00AB742F">
              <w:rPr>
                <w:color w:val="000000"/>
                <w:sz w:val="24"/>
                <w:szCs w:val="24"/>
              </w:rPr>
              <w:t>ю</w:t>
            </w:r>
            <w:r>
              <w:rPr>
                <w:color w:val="000000"/>
                <w:sz w:val="24"/>
                <w:szCs w:val="24"/>
              </w:rPr>
              <w:t>дях</w:t>
            </w:r>
            <w:r w:rsidRPr="00AB742F">
              <w:rPr>
                <w:color w:val="000000"/>
                <w:sz w:val="24"/>
                <w:szCs w:val="24"/>
              </w:rPr>
              <w:t xml:space="preserve"> </w:t>
            </w:r>
            <w:r>
              <w:rPr>
                <w:color w:val="000000"/>
                <w:sz w:val="24"/>
                <w:szCs w:val="24"/>
              </w:rPr>
              <w:t>с</w:t>
            </w:r>
            <w:r w:rsidRPr="00AB742F">
              <w:rPr>
                <w:color w:val="000000"/>
                <w:sz w:val="24"/>
                <w:szCs w:val="24"/>
              </w:rPr>
              <w:t xml:space="preserve"> </w:t>
            </w:r>
            <w:r>
              <w:rPr>
                <w:color w:val="000000"/>
                <w:sz w:val="24"/>
                <w:szCs w:val="24"/>
              </w:rPr>
              <w:t>мал</w:t>
            </w:r>
            <w:r w:rsidRPr="00AB742F">
              <w:rPr>
                <w:color w:val="000000"/>
                <w:sz w:val="24"/>
                <w:szCs w:val="24"/>
              </w:rPr>
              <w:t>е</w:t>
            </w:r>
            <w:r>
              <w:rPr>
                <w:color w:val="000000"/>
                <w:sz w:val="24"/>
                <w:szCs w:val="24"/>
              </w:rPr>
              <w:t>н</w:t>
            </w:r>
            <w:r w:rsidRPr="00AB742F">
              <w:rPr>
                <w:color w:val="000000"/>
                <w:sz w:val="24"/>
                <w:szCs w:val="24"/>
              </w:rPr>
              <w:t>ьки</w:t>
            </w:r>
            <w:r>
              <w:rPr>
                <w:color w:val="000000"/>
                <w:sz w:val="24"/>
                <w:szCs w:val="24"/>
              </w:rPr>
              <w:t>м</w:t>
            </w:r>
            <w:r w:rsidRPr="00AB742F">
              <w:rPr>
                <w:color w:val="000000"/>
                <w:sz w:val="24"/>
                <w:szCs w:val="24"/>
              </w:rPr>
              <w:t xml:space="preserve"> </w:t>
            </w:r>
            <w:r>
              <w:rPr>
                <w:color w:val="000000"/>
                <w:sz w:val="24"/>
                <w:szCs w:val="24"/>
              </w:rPr>
              <w:t>д</w:t>
            </w:r>
            <w:r w:rsidRPr="00AB742F">
              <w:rPr>
                <w:color w:val="000000"/>
                <w:sz w:val="24"/>
                <w:szCs w:val="24"/>
              </w:rPr>
              <w:t>о</w:t>
            </w:r>
            <w:r>
              <w:rPr>
                <w:color w:val="000000"/>
                <w:sz w:val="24"/>
                <w:szCs w:val="24"/>
              </w:rPr>
              <w:t>ходом</w:t>
            </w:r>
            <w:r w:rsidRPr="00AB742F">
              <w:rPr>
                <w:color w:val="000000"/>
                <w:sz w:val="24"/>
                <w:szCs w:val="24"/>
              </w:rPr>
              <w:t xml:space="preserve"> </w:t>
            </w:r>
            <w:r>
              <w:rPr>
                <w:color w:val="000000"/>
                <w:sz w:val="24"/>
                <w:szCs w:val="24"/>
              </w:rPr>
              <w:t>(пе</w:t>
            </w:r>
            <w:r w:rsidRPr="00AB742F">
              <w:rPr>
                <w:color w:val="000000"/>
                <w:sz w:val="24"/>
                <w:szCs w:val="24"/>
              </w:rPr>
              <w:t>н</w:t>
            </w:r>
            <w:r>
              <w:rPr>
                <w:color w:val="000000"/>
                <w:sz w:val="24"/>
                <w:szCs w:val="24"/>
              </w:rPr>
              <w:t>с</w:t>
            </w:r>
            <w:r w:rsidRPr="00AB742F">
              <w:rPr>
                <w:color w:val="000000"/>
                <w:sz w:val="24"/>
                <w:szCs w:val="24"/>
              </w:rPr>
              <w:t>и</w:t>
            </w:r>
            <w:r>
              <w:rPr>
                <w:color w:val="000000"/>
                <w:sz w:val="24"/>
                <w:szCs w:val="24"/>
              </w:rPr>
              <w:t>о</w:t>
            </w:r>
            <w:r w:rsidRPr="00AB742F">
              <w:rPr>
                <w:color w:val="000000"/>
                <w:sz w:val="24"/>
                <w:szCs w:val="24"/>
              </w:rPr>
              <w:t>н</w:t>
            </w:r>
            <w:r>
              <w:rPr>
                <w:color w:val="000000"/>
                <w:sz w:val="24"/>
                <w:szCs w:val="24"/>
              </w:rPr>
              <w:t>еры,</w:t>
            </w:r>
            <w:r w:rsidRPr="00AB742F">
              <w:rPr>
                <w:color w:val="000000"/>
                <w:sz w:val="24"/>
                <w:szCs w:val="24"/>
              </w:rPr>
              <w:t xml:space="preserve"> ин</w:t>
            </w:r>
            <w:r>
              <w:rPr>
                <w:color w:val="000000"/>
                <w:sz w:val="24"/>
                <w:szCs w:val="24"/>
              </w:rPr>
              <w:t>ва</w:t>
            </w:r>
            <w:r w:rsidRPr="00AB742F">
              <w:rPr>
                <w:color w:val="000000"/>
                <w:sz w:val="24"/>
                <w:szCs w:val="24"/>
              </w:rPr>
              <w:t>ли</w:t>
            </w:r>
            <w:r>
              <w:rPr>
                <w:color w:val="000000"/>
                <w:sz w:val="24"/>
                <w:szCs w:val="24"/>
              </w:rPr>
              <w:t xml:space="preserve">ды </w:t>
            </w:r>
            <w:r w:rsidRPr="00AB742F">
              <w:rPr>
                <w:color w:val="000000"/>
                <w:sz w:val="24"/>
                <w:szCs w:val="24"/>
              </w:rPr>
              <w:t xml:space="preserve">и </w:t>
            </w:r>
            <w:r>
              <w:rPr>
                <w:color w:val="000000"/>
                <w:sz w:val="24"/>
                <w:szCs w:val="24"/>
              </w:rPr>
              <w:t>др.),</w:t>
            </w:r>
            <w:r w:rsidRPr="00AB742F">
              <w:rPr>
                <w:color w:val="000000"/>
                <w:sz w:val="24"/>
                <w:szCs w:val="24"/>
              </w:rPr>
              <w:t xml:space="preserve"> </w:t>
            </w:r>
            <w:r>
              <w:rPr>
                <w:color w:val="000000"/>
                <w:sz w:val="24"/>
                <w:szCs w:val="24"/>
              </w:rPr>
              <w:t>они</w:t>
            </w:r>
            <w:r w:rsidRPr="00AB742F">
              <w:rPr>
                <w:color w:val="000000"/>
                <w:sz w:val="24"/>
                <w:szCs w:val="24"/>
              </w:rPr>
              <w:t xml:space="preserve"> не </w:t>
            </w:r>
            <w:r>
              <w:rPr>
                <w:color w:val="000000"/>
                <w:sz w:val="24"/>
                <w:szCs w:val="24"/>
              </w:rPr>
              <w:t>в</w:t>
            </w:r>
            <w:r w:rsidRPr="00AB742F">
              <w:rPr>
                <w:color w:val="000000"/>
                <w:sz w:val="24"/>
                <w:szCs w:val="24"/>
              </w:rPr>
              <w:t>с</w:t>
            </w:r>
            <w:r>
              <w:rPr>
                <w:color w:val="000000"/>
                <w:sz w:val="24"/>
                <w:szCs w:val="24"/>
              </w:rPr>
              <w:t>егда</w:t>
            </w:r>
            <w:r w:rsidRPr="00AB742F">
              <w:rPr>
                <w:color w:val="000000"/>
                <w:sz w:val="24"/>
                <w:szCs w:val="24"/>
              </w:rPr>
              <w:t xml:space="preserve"> </w:t>
            </w:r>
            <w:r>
              <w:rPr>
                <w:color w:val="000000"/>
                <w:sz w:val="24"/>
                <w:szCs w:val="24"/>
              </w:rPr>
              <w:t>мо</w:t>
            </w:r>
            <w:r w:rsidRPr="00AB742F">
              <w:rPr>
                <w:color w:val="000000"/>
                <w:sz w:val="24"/>
                <w:szCs w:val="24"/>
              </w:rPr>
              <w:t>гут п</w:t>
            </w:r>
            <w:r>
              <w:rPr>
                <w:color w:val="000000"/>
                <w:sz w:val="24"/>
                <w:szCs w:val="24"/>
              </w:rPr>
              <w:t>р</w:t>
            </w:r>
            <w:r w:rsidRPr="00AB742F">
              <w:rPr>
                <w:color w:val="000000"/>
                <w:sz w:val="24"/>
                <w:szCs w:val="24"/>
              </w:rPr>
              <w:t>и</w:t>
            </w:r>
            <w:r>
              <w:rPr>
                <w:color w:val="000000"/>
                <w:sz w:val="24"/>
                <w:szCs w:val="24"/>
              </w:rPr>
              <w:t>обре</w:t>
            </w:r>
            <w:r w:rsidRPr="00AB742F">
              <w:rPr>
                <w:color w:val="000000"/>
                <w:sz w:val="24"/>
                <w:szCs w:val="24"/>
              </w:rPr>
              <w:t>ст</w:t>
            </w:r>
            <w:r>
              <w:rPr>
                <w:color w:val="000000"/>
                <w:sz w:val="24"/>
                <w:szCs w:val="24"/>
              </w:rPr>
              <w:t>и</w:t>
            </w:r>
            <w:r w:rsidRPr="00AB742F">
              <w:rPr>
                <w:color w:val="000000"/>
                <w:sz w:val="24"/>
                <w:szCs w:val="24"/>
              </w:rPr>
              <w:t xml:space="preserve"> т</w:t>
            </w:r>
            <w:r>
              <w:rPr>
                <w:color w:val="000000"/>
                <w:sz w:val="24"/>
                <w:szCs w:val="24"/>
              </w:rPr>
              <w:t>о,</w:t>
            </w:r>
            <w:r w:rsidRPr="00AB742F">
              <w:rPr>
                <w:color w:val="000000"/>
                <w:sz w:val="24"/>
                <w:szCs w:val="24"/>
              </w:rPr>
              <w:t xml:space="preserve"> </w:t>
            </w:r>
            <w:r>
              <w:rPr>
                <w:color w:val="000000"/>
                <w:sz w:val="24"/>
                <w:szCs w:val="24"/>
              </w:rPr>
              <w:t>ч</w:t>
            </w:r>
            <w:r w:rsidRPr="00AB742F">
              <w:rPr>
                <w:color w:val="000000"/>
                <w:sz w:val="24"/>
                <w:szCs w:val="24"/>
              </w:rPr>
              <w:t>т</w:t>
            </w:r>
            <w:r>
              <w:rPr>
                <w:color w:val="000000"/>
                <w:sz w:val="24"/>
                <w:szCs w:val="24"/>
              </w:rPr>
              <w:t>о</w:t>
            </w:r>
            <w:r w:rsidRPr="00AB742F">
              <w:rPr>
                <w:color w:val="000000"/>
                <w:sz w:val="24"/>
                <w:szCs w:val="24"/>
              </w:rPr>
              <w:t xml:space="preserve"> и</w:t>
            </w:r>
            <w:r>
              <w:rPr>
                <w:color w:val="000000"/>
                <w:sz w:val="24"/>
                <w:szCs w:val="24"/>
              </w:rPr>
              <w:t>м</w:t>
            </w:r>
            <w:r w:rsidRPr="00AB742F">
              <w:rPr>
                <w:color w:val="000000"/>
                <w:sz w:val="24"/>
                <w:szCs w:val="24"/>
              </w:rPr>
              <w:t xml:space="preserve"> н</w:t>
            </w:r>
            <w:r>
              <w:rPr>
                <w:color w:val="000000"/>
                <w:sz w:val="24"/>
                <w:szCs w:val="24"/>
              </w:rPr>
              <w:t>ео</w:t>
            </w:r>
            <w:r w:rsidRPr="00AB742F">
              <w:rPr>
                <w:color w:val="000000"/>
                <w:sz w:val="24"/>
                <w:szCs w:val="24"/>
              </w:rPr>
              <w:t>бх</w:t>
            </w:r>
            <w:r>
              <w:rPr>
                <w:color w:val="000000"/>
                <w:sz w:val="24"/>
                <w:szCs w:val="24"/>
              </w:rPr>
              <w:t>о</w:t>
            </w:r>
            <w:r w:rsidRPr="00AB742F">
              <w:rPr>
                <w:color w:val="000000"/>
                <w:sz w:val="24"/>
                <w:szCs w:val="24"/>
              </w:rPr>
              <w:t>ди</w:t>
            </w:r>
            <w:r>
              <w:rPr>
                <w:color w:val="000000"/>
                <w:sz w:val="24"/>
                <w:szCs w:val="24"/>
              </w:rPr>
              <w:t>мо.</w:t>
            </w:r>
            <w:r w:rsidRPr="00AB742F">
              <w:rPr>
                <w:color w:val="000000"/>
                <w:sz w:val="24"/>
                <w:szCs w:val="24"/>
              </w:rPr>
              <w:t xml:space="preserve"> </w:t>
            </w:r>
            <w:r>
              <w:rPr>
                <w:color w:val="000000"/>
                <w:sz w:val="24"/>
                <w:szCs w:val="24"/>
              </w:rPr>
              <w:t>Кто</w:t>
            </w:r>
            <w:r w:rsidRPr="00AB742F">
              <w:rPr>
                <w:color w:val="000000"/>
                <w:sz w:val="24"/>
                <w:szCs w:val="24"/>
              </w:rPr>
              <w:t xml:space="preserve"> и</w:t>
            </w:r>
            <w:r>
              <w:rPr>
                <w:color w:val="000000"/>
                <w:sz w:val="24"/>
                <w:szCs w:val="24"/>
              </w:rPr>
              <w:t>м мож</w:t>
            </w:r>
            <w:r w:rsidRPr="00AB742F">
              <w:rPr>
                <w:color w:val="000000"/>
                <w:sz w:val="24"/>
                <w:szCs w:val="24"/>
              </w:rPr>
              <w:t>ет</w:t>
            </w:r>
            <w:r>
              <w:rPr>
                <w:color w:val="000000"/>
                <w:sz w:val="24"/>
                <w:szCs w:val="24"/>
              </w:rPr>
              <w:t xml:space="preserve"> и</w:t>
            </w:r>
            <w:r w:rsidRPr="00AB742F">
              <w:rPr>
                <w:color w:val="000000"/>
                <w:sz w:val="24"/>
                <w:szCs w:val="24"/>
              </w:rPr>
              <w:t xml:space="preserve"> </w:t>
            </w:r>
            <w:r>
              <w:rPr>
                <w:color w:val="000000"/>
                <w:sz w:val="24"/>
                <w:szCs w:val="24"/>
              </w:rPr>
              <w:t>должен</w:t>
            </w:r>
            <w:r w:rsidRPr="00AB742F">
              <w:rPr>
                <w:color w:val="000000"/>
                <w:sz w:val="24"/>
                <w:szCs w:val="24"/>
              </w:rPr>
              <w:t xml:space="preserve"> п</w:t>
            </w:r>
            <w:r>
              <w:rPr>
                <w:color w:val="000000"/>
                <w:sz w:val="24"/>
                <w:szCs w:val="24"/>
              </w:rPr>
              <w:t>омога</w:t>
            </w:r>
            <w:r w:rsidRPr="00AB742F">
              <w:rPr>
                <w:color w:val="000000"/>
                <w:sz w:val="24"/>
                <w:szCs w:val="24"/>
              </w:rPr>
              <w:t>т</w:t>
            </w:r>
            <w:r>
              <w:rPr>
                <w:color w:val="000000"/>
                <w:sz w:val="24"/>
                <w:szCs w:val="24"/>
              </w:rPr>
              <w:t>ь?</w:t>
            </w:r>
            <w:r w:rsidRPr="00AB742F">
              <w:rPr>
                <w:color w:val="000000"/>
                <w:sz w:val="24"/>
                <w:szCs w:val="24"/>
              </w:rPr>
              <w:t xml:space="preserve"> </w:t>
            </w:r>
            <w:r>
              <w:rPr>
                <w:color w:val="000000"/>
                <w:sz w:val="24"/>
                <w:szCs w:val="24"/>
              </w:rPr>
              <w:t>Бл</w:t>
            </w:r>
            <w:r w:rsidRPr="00AB742F">
              <w:rPr>
                <w:color w:val="000000"/>
                <w:sz w:val="24"/>
                <w:szCs w:val="24"/>
              </w:rPr>
              <w:t>а</w:t>
            </w:r>
            <w:r>
              <w:rPr>
                <w:color w:val="000000"/>
                <w:sz w:val="24"/>
                <w:szCs w:val="24"/>
              </w:rPr>
              <w:t>го</w:t>
            </w:r>
            <w:r w:rsidRPr="00AB742F">
              <w:rPr>
                <w:color w:val="000000"/>
                <w:sz w:val="24"/>
                <w:szCs w:val="24"/>
              </w:rPr>
              <w:t>т</w:t>
            </w:r>
            <w:r>
              <w:rPr>
                <w:color w:val="000000"/>
                <w:sz w:val="24"/>
                <w:szCs w:val="24"/>
              </w:rPr>
              <w:t>вори</w:t>
            </w:r>
            <w:r w:rsidRPr="00AB742F">
              <w:rPr>
                <w:color w:val="000000"/>
                <w:sz w:val="24"/>
                <w:szCs w:val="24"/>
              </w:rPr>
              <w:t>т</w:t>
            </w:r>
            <w:r>
              <w:rPr>
                <w:color w:val="000000"/>
                <w:sz w:val="24"/>
                <w:szCs w:val="24"/>
              </w:rPr>
              <w:t>ель</w:t>
            </w:r>
            <w:r w:rsidRPr="00AB742F">
              <w:rPr>
                <w:color w:val="000000"/>
                <w:sz w:val="24"/>
                <w:szCs w:val="24"/>
              </w:rPr>
              <w:t xml:space="preserve"> </w:t>
            </w:r>
            <w:r>
              <w:rPr>
                <w:color w:val="000000"/>
                <w:sz w:val="24"/>
                <w:szCs w:val="24"/>
              </w:rPr>
              <w:t>- э</w:t>
            </w:r>
            <w:r w:rsidRPr="00AB742F">
              <w:rPr>
                <w:color w:val="000000"/>
                <w:sz w:val="24"/>
                <w:szCs w:val="24"/>
              </w:rPr>
              <w:t>т</w:t>
            </w:r>
            <w:r>
              <w:rPr>
                <w:color w:val="000000"/>
                <w:sz w:val="24"/>
                <w:szCs w:val="24"/>
              </w:rPr>
              <w:t xml:space="preserve">о </w:t>
            </w:r>
            <w:r w:rsidRPr="00AB742F">
              <w:rPr>
                <w:color w:val="000000"/>
                <w:sz w:val="24"/>
                <w:szCs w:val="24"/>
              </w:rPr>
              <w:t>не</w:t>
            </w:r>
            <w:r>
              <w:rPr>
                <w:color w:val="000000"/>
                <w:sz w:val="24"/>
                <w:szCs w:val="24"/>
              </w:rPr>
              <w:t xml:space="preserve"> все</w:t>
            </w:r>
            <w:r w:rsidRPr="00AB742F">
              <w:rPr>
                <w:color w:val="000000"/>
                <w:sz w:val="24"/>
                <w:szCs w:val="24"/>
              </w:rPr>
              <w:t>г</w:t>
            </w:r>
            <w:r>
              <w:rPr>
                <w:color w:val="000000"/>
                <w:sz w:val="24"/>
                <w:szCs w:val="24"/>
              </w:rPr>
              <w:t>да</w:t>
            </w:r>
            <w:r w:rsidRPr="00AB742F">
              <w:rPr>
                <w:color w:val="000000"/>
                <w:sz w:val="24"/>
                <w:szCs w:val="24"/>
              </w:rPr>
              <w:t xml:space="preserve"> </w:t>
            </w:r>
            <w:r>
              <w:rPr>
                <w:color w:val="000000"/>
                <w:sz w:val="24"/>
                <w:szCs w:val="24"/>
              </w:rPr>
              <w:t>бо</w:t>
            </w:r>
            <w:r w:rsidRPr="00AB742F">
              <w:rPr>
                <w:color w:val="000000"/>
                <w:sz w:val="24"/>
                <w:szCs w:val="24"/>
              </w:rPr>
              <w:t>г</w:t>
            </w:r>
            <w:r>
              <w:rPr>
                <w:color w:val="000000"/>
                <w:sz w:val="24"/>
                <w:szCs w:val="24"/>
              </w:rPr>
              <w:t>аты</w:t>
            </w:r>
            <w:r w:rsidRPr="00AB742F">
              <w:rPr>
                <w:color w:val="000000"/>
                <w:sz w:val="24"/>
                <w:szCs w:val="24"/>
              </w:rPr>
              <w:t>й ч</w:t>
            </w:r>
            <w:r>
              <w:rPr>
                <w:color w:val="000000"/>
                <w:sz w:val="24"/>
                <w:szCs w:val="24"/>
              </w:rPr>
              <w:t>е</w:t>
            </w:r>
            <w:r w:rsidRPr="00AB742F">
              <w:rPr>
                <w:color w:val="000000"/>
                <w:sz w:val="24"/>
                <w:szCs w:val="24"/>
              </w:rPr>
              <w:t>л</w:t>
            </w:r>
            <w:r>
              <w:rPr>
                <w:color w:val="000000"/>
                <w:sz w:val="24"/>
                <w:szCs w:val="24"/>
              </w:rPr>
              <w:t>овек. По</w:t>
            </w:r>
            <w:r w:rsidRPr="00AB742F">
              <w:rPr>
                <w:color w:val="000000"/>
                <w:sz w:val="24"/>
                <w:szCs w:val="24"/>
              </w:rPr>
              <w:t>м</w:t>
            </w:r>
            <w:r>
              <w:rPr>
                <w:color w:val="000000"/>
                <w:sz w:val="24"/>
                <w:szCs w:val="24"/>
              </w:rPr>
              <w:t>о</w:t>
            </w:r>
            <w:r w:rsidRPr="00AB742F">
              <w:rPr>
                <w:color w:val="000000"/>
                <w:sz w:val="24"/>
                <w:szCs w:val="24"/>
              </w:rPr>
              <w:t>щ</w:t>
            </w:r>
            <w:r>
              <w:rPr>
                <w:color w:val="000000"/>
                <w:sz w:val="24"/>
                <w:szCs w:val="24"/>
              </w:rPr>
              <w:t>ь</w:t>
            </w:r>
            <w:r w:rsidRPr="00AB742F">
              <w:rPr>
                <w:color w:val="000000"/>
                <w:sz w:val="24"/>
                <w:szCs w:val="24"/>
              </w:rPr>
              <w:t xml:space="preserve"> </w:t>
            </w:r>
            <w:r>
              <w:rPr>
                <w:color w:val="000000"/>
                <w:sz w:val="24"/>
                <w:szCs w:val="24"/>
              </w:rPr>
              <w:t>може</w:t>
            </w:r>
            <w:r w:rsidRPr="00AB742F">
              <w:rPr>
                <w:color w:val="000000"/>
                <w:sz w:val="24"/>
                <w:szCs w:val="24"/>
              </w:rPr>
              <w:t xml:space="preserve">т </w:t>
            </w:r>
            <w:r>
              <w:rPr>
                <w:color w:val="000000"/>
                <w:sz w:val="24"/>
                <w:szCs w:val="24"/>
              </w:rPr>
              <w:t>о</w:t>
            </w:r>
            <w:r w:rsidRPr="00AB742F">
              <w:rPr>
                <w:color w:val="000000"/>
                <w:sz w:val="24"/>
                <w:szCs w:val="24"/>
              </w:rPr>
              <w:t>к</w:t>
            </w:r>
            <w:r>
              <w:rPr>
                <w:color w:val="000000"/>
                <w:sz w:val="24"/>
                <w:szCs w:val="24"/>
              </w:rPr>
              <w:t>а</w:t>
            </w:r>
            <w:r w:rsidRPr="00AB742F">
              <w:rPr>
                <w:color w:val="000000"/>
                <w:sz w:val="24"/>
                <w:szCs w:val="24"/>
              </w:rPr>
              <w:t>з</w:t>
            </w:r>
            <w:r>
              <w:rPr>
                <w:color w:val="000000"/>
                <w:sz w:val="24"/>
                <w:szCs w:val="24"/>
              </w:rPr>
              <w:t>а</w:t>
            </w:r>
            <w:r w:rsidRPr="00AB742F">
              <w:rPr>
                <w:color w:val="000000"/>
                <w:sz w:val="24"/>
                <w:szCs w:val="24"/>
              </w:rPr>
              <w:t xml:space="preserve">ть </w:t>
            </w:r>
            <w:r>
              <w:rPr>
                <w:color w:val="000000"/>
                <w:sz w:val="24"/>
                <w:szCs w:val="24"/>
              </w:rPr>
              <w:t>л</w:t>
            </w:r>
            <w:r w:rsidRPr="00AB742F">
              <w:rPr>
                <w:color w:val="000000"/>
                <w:sz w:val="24"/>
                <w:szCs w:val="24"/>
              </w:rPr>
              <w:t>ю</w:t>
            </w:r>
            <w:r>
              <w:rPr>
                <w:color w:val="000000"/>
                <w:sz w:val="24"/>
                <w:szCs w:val="24"/>
              </w:rPr>
              <w:t>бой</w:t>
            </w:r>
            <w:r w:rsidRPr="00AB742F">
              <w:rPr>
                <w:color w:val="000000"/>
                <w:sz w:val="24"/>
                <w:szCs w:val="24"/>
              </w:rPr>
              <w:t xml:space="preserve"> </w:t>
            </w:r>
            <w:r>
              <w:rPr>
                <w:color w:val="000000"/>
                <w:sz w:val="24"/>
                <w:szCs w:val="24"/>
              </w:rPr>
              <w:t>челов</w:t>
            </w:r>
            <w:r w:rsidRPr="00AB742F">
              <w:rPr>
                <w:color w:val="000000"/>
                <w:sz w:val="24"/>
                <w:szCs w:val="24"/>
              </w:rPr>
              <w:t>е</w:t>
            </w:r>
            <w:r>
              <w:rPr>
                <w:color w:val="000000"/>
                <w:sz w:val="24"/>
                <w:szCs w:val="24"/>
              </w:rPr>
              <w:t>к.</w:t>
            </w:r>
            <w:r w:rsidRPr="00AB742F">
              <w:rPr>
                <w:color w:val="000000"/>
                <w:sz w:val="24"/>
                <w:szCs w:val="24"/>
              </w:rPr>
              <w:t xml:space="preserve"> </w:t>
            </w:r>
            <w:r>
              <w:rPr>
                <w:color w:val="000000"/>
                <w:sz w:val="24"/>
                <w:szCs w:val="24"/>
              </w:rPr>
              <w:t>Вспо</w:t>
            </w:r>
            <w:r w:rsidRPr="00AB742F">
              <w:rPr>
                <w:color w:val="000000"/>
                <w:sz w:val="24"/>
                <w:szCs w:val="24"/>
              </w:rPr>
              <w:t>мнит</w:t>
            </w:r>
            <w:r>
              <w:rPr>
                <w:color w:val="000000"/>
                <w:sz w:val="24"/>
                <w:szCs w:val="24"/>
              </w:rPr>
              <w:t>ь</w:t>
            </w:r>
            <w:r w:rsidRPr="00AB742F">
              <w:rPr>
                <w:color w:val="000000"/>
                <w:sz w:val="24"/>
                <w:szCs w:val="24"/>
              </w:rPr>
              <w:t xml:space="preserve"> </w:t>
            </w:r>
            <w:r>
              <w:rPr>
                <w:color w:val="000000"/>
                <w:sz w:val="24"/>
                <w:szCs w:val="24"/>
              </w:rPr>
              <w:t>ска</w:t>
            </w:r>
            <w:r w:rsidRPr="00AB742F">
              <w:rPr>
                <w:color w:val="000000"/>
                <w:sz w:val="24"/>
                <w:szCs w:val="24"/>
              </w:rPr>
              <w:t>зк</w:t>
            </w:r>
            <w:r>
              <w:rPr>
                <w:color w:val="000000"/>
                <w:sz w:val="24"/>
                <w:szCs w:val="24"/>
              </w:rPr>
              <w:t>у</w:t>
            </w:r>
            <w:r w:rsidRPr="00AB742F">
              <w:rPr>
                <w:color w:val="000000"/>
                <w:sz w:val="24"/>
                <w:szCs w:val="24"/>
              </w:rPr>
              <w:t xml:space="preserve"> «К</w:t>
            </w:r>
            <w:r>
              <w:rPr>
                <w:color w:val="000000"/>
                <w:sz w:val="24"/>
                <w:szCs w:val="24"/>
              </w:rPr>
              <w:t>о</w:t>
            </w:r>
            <w:r w:rsidRPr="00AB742F">
              <w:rPr>
                <w:color w:val="000000"/>
                <w:sz w:val="24"/>
                <w:szCs w:val="24"/>
              </w:rPr>
              <w:t xml:space="preserve">шкин </w:t>
            </w:r>
            <w:r>
              <w:rPr>
                <w:color w:val="000000"/>
                <w:sz w:val="24"/>
                <w:szCs w:val="24"/>
              </w:rPr>
              <w:t>до</w:t>
            </w:r>
            <w:r w:rsidRPr="00AB742F">
              <w:rPr>
                <w:color w:val="000000"/>
                <w:sz w:val="24"/>
                <w:szCs w:val="24"/>
              </w:rPr>
              <w:t>м»</w:t>
            </w:r>
            <w:r>
              <w:rPr>
                <w:color w:val="000000"/>
                <w:sz w:val="24"/>
                <w:szCs w:val="24"/>
              </w:rPr>
              <w:t>, об</w:t>
            </w:r>
            <w:r w:rsidRPr="00AB742F">
              <w:rPr>
                <w:color w:val="000000"/>
                <w:sz w:val="24"/>
                <w:szCs w:val="24"/>
              </w:rPr>
              <w:t>су</w:t>
            </w:r>
            <w:r>
              <w:rPr>
                <w:color w:val="000000"/>
                <w:sz w:val="24"/>
                <w:szCs w:val="24"/>
              </w:rPr>
              <w:t>ди</w:t>
            </w:r>
            <w:r w:rsidRPr="00AB742F">
              <w:rPr>
                <w:color w:val="000000"/>
                <w:sz w:val="24"/>
                <w:szCs w:val="24"/>
              </w:rPr>
              <w:t>ть</w:t>
            </w:r>
            <w:r>
              <w:rPr>
                <w:color w:val="000000"/>
                <w:sz w:val="24"/>
                <w:szCs w:val="24"/>
              </w:rPr>
              <w:t xml:space="preserve">, </w:t>
            </w:r>
            <w:r w:rsidRPr="00AB742F">
              <w:rPr>
                <w:color w:val="000000"/>
                <w:sz w:val="24"/>
                <w:szCs w:val="24"/>
              </w:rPr>
              <w:t>кт</w:t>
            </w:r>
            <w:r>
              <w:rPr>
                <w:color w:val="000000"/>
                <w:sz w:val="24"/>
                <w:szCs w:val="24"/>
              </w:rPr>
              <w:t xml:space="preserve">о </w:t>
            </w:r>
            <w:r w:rsidRPr="00AB742F">
              <w:rPr>
                <w:color w:val="000000"/>
                <w:sz w:val="24"/>
                <w:szCs w:val="24"/>
              </w:rPr>
              <w:t>из</w:t>
            </w:r>
            <w:r>
              <w:rPr>
                <w:color w:val="000000"/>
                <w:sz w:val="24"/>
                <w:szCs w:val="24"/>
              </w:rPr>
              <w:t xml:space="preserve"> гос</w:t>
            </w:r>
            <w:r w:rsidRPr="00AB742F">
              <w:rPr>
                <w:color w:val="000000"/>
                <w:sz w:val="24"/>
                <w:szCs w:val="24"/>
              </w:rPr>
              <w:t>т</w:t>
            </w:r>
            <w:r>
              <w:rPr>
                <w:color w:val="000000"/>
                <w:sz w:val="24"/>
                <w:szCs w:val="24"/>
              </w:rPr>
              <w:t>ей</w:t>
            </w:r>
            <w:r w:rsidRPr="00AB742F">
              <w:rPr>
                <w:color w:val="000000"/>
                <w:sz w:val="24"/>
                <w:szCs w:val="24"/>
              </w:rPr>
              <w:t xml:space="preserve"> </w:t>
            </w:r>
            <w:r>
              <w:rPr>
                <w:color w:val="000000"/>
                <w:sz w:val="24"/>
                <w:szCs w:val="24"/>
              </w:rPr>
              <w:t>ко</w:t>
            </w:r>
            <w:r w:rsidRPr="00AB742F">
              <w:rPr>
                <w:color w:val="000000"/>
                <w:sz w:val="24"/>
                <w:szCs w:val="24"/>
              </w:rPr>
              <w:t>шк</w:t>
            </w:r>
            <w:r>
              <w:rPr>
                <w:color w:val="000000"/>
                <w:sz w:val="24"/>
                <w:szCs w:val="24"/>
              </w:rPr>
              <w:t>и и ч</w:t>
            </w:r>
            <w:r w:rsidRPr="00AB742F">
              <w:rPr>
                <w:color w:val="000000"/>
                <w:sz w:val="24"/>
                <w:szCs w:val="24"/>
              </w:rPr>
              <w:t>е</w:t>
            </w:r>
            <w:r>
              <w:rPr>
                <w:color w:val="000000"/>
                <w:sz w:val="24"/>
                <w:szCs w:val="24"/>
              </w:rPr>
              <w:t xml:space="preserve">м </w:t>
            </w:r>
            <w:r w:rsidRPr="00AB742F">
              <w:rPr>
                <w:color w:val="000000"/>
                <w:sz w:val="24"/>
                <w:szCs w:val="24"/>
              </w:rPr>
              <w:t>м</w:t>
            </w:r>
            <w:r>
              <w:rPr>
                <w:color w:val="000000"/>
                <w:sz w:val="24"/>
                <w:szCs w:val="24"/>
              </w:rPr>
              <w:t>ог бы ей</w:t>
            </w:r>
            <w:r w:rsidRPr="00AB742F">
              <w:rPr>
                <w:color w:val="000000"/>
                <w:sz w:val="24"/>
                <w:szCs w:val="24"/>
              </w:rPr>
              <w:t xml:space="preserve"> п</w:t>
            </w:r>
            <w:r>
              <w:rPr>
                <w:color w:val="000000"/>
                <w:sz w:val="24"/>
                <w:szCs w:val="24"/>
              </w:rPr>
              <w:t>омоч</w:t>
            </w:r>
            <w:r w:rsidRPr="00AB742F">
              <w:rPr>
                <w:color w:val="000000"/>
                <w:sz w:val="24"/>
                <w:szCs w:val="24"/>
              </w:rPr>
              <w:t>ь</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Ко</w:t>
            </w:r>
            <w:r w:rsidRPr="00AB742F">
              <w:rPr>
                <w:color w:val="000000"/>
                <w:sz w:val="24"/>
                <w:szCs w:val="24"/>
              </w:rPr>
              <w:t>м</w:t>
            </w:r>
            <w:r>
              <w:rPr>
                <w:color w:val="000000"/>
                <w:sz w:val="24"/>
                <w:szCs w:val="24"/>
              </w:rPr>
              <w:t>у</w:t>
            </w:r>
            <w:r w:rsidRPr="00AB742F">
              <w:rPr>
                <w:color w:val="000000"/>
                <w:sz w:val="24"/>
                <w:szCs w:val="24"/>
              </w:rPr>
              <w:t xml:space="preserve"> </w:t>
            </w:r>
            <w:r>
              <w:rPr>
                <w:color w:val="000000"/>
                <w:sz w:val="24"/>
                <w:szCs w:val="24"/>
              </w:rPr>
              <w:t xml:space="preserve">вы – </w:t>
            </w:r>
            <w:r w:rsidRPr="00AB742F">
              <w:rPr>
                <w:color w:val="000000"/>
                <w:sz w:val="24"/>
                <w:szCs w:val="24"/>
              </w:rPr>
              <w:t>д</w:t>
            </w:r>
            <w:r>
              <w:rPr>
                <w:color w:val="000000"/>
                <w:sz w:val="24"/>
                <w:szCs w:val="24"/>
              </w:rPr>
              <w:t>е</w:t>
            </w:r>
            <w:r w:rsidRPr="00AB742F">
              <w:rPr>
                <w:color w:val="000000"/>
                <w:sz w:val="24"/>
                <w:szCs w:val="24"/>
              </w:rPr>
              <w:t>т</w:t>
            </w:r>
            <w:r>
              <w:rPr>
                <w:color w:val="000000"/>
                <w:sz w:val="24"/>
                <w:szCs w:val="24"/>
              </w:rPr>
              <w:t>и</w:t>
            </w:r>
            <w:r w:rsidRPr="00AB742F">
              <w:rPr>
                <w:color w:val="000000"/>
                <w:sz w:val="24"/>
                <w:szCs w:val="24"/>
              </w:rPr>
              <w:t xml:space="preserve"> </w:t>
            </w:r>
            <w:r>
              <w:rPr>
                <w:color w:val="000000"/>
                <w:sz w:val="24"/>
                <w:szCs w:val="24"/>
              </w:rPr>
              <w:t>мож</w:t>
            </w:r>
            <w:r w:rsidRPr="00AB742F">
              <w:rPr>
                <w:color w:val="000000"/>
                <w:sz w:val="24"/>
                <w:szCs w:val="24"/>
              </w:rPr>
              <w:t>ет</w:t>
            </w:r>
            <w:r>
              <w:rPr>
                <w:color w:val="000000"/>
                <w:sz w:val="24"/>
                <w:szCs w:val="24"/>
              </w:rPr>
              <w:t>е</w:t>
            </w:r>
            <w:r w:rsidRPr="00AB742F">
              <w:rPr>
                <w:color w:val="000000"/>
                <w:sz w:val="24"/>
                <w:szCs w:val="24"/>
              </w:rPr>
              <w:t xml:space="preserve"> </w:t>
            </w:r>
            <w:r>
              <w:rPr>
                <w:color w:val="000000"/>
                <w:sz w:val="24"/>
                <w:szCs w:val="24"/>
              </w:rPr>
              <w:t>помочь и</w:t>
            </w:r>
            <w:r w:rsidRPr="00AB742F">
              <w:rPr>
                <w:color w:val="000000"/>
                <w:sz w:val="24"/>
                <w:szCs w:val="24"/>
              </w:rPr>
              <w:t xml:space="preserve"> </w:t>
            </w:r>
            <w:r>
              <w:rPr>
                <w:color w:val="000000"/>
                <w:sz w:val="24"/>
                <w:szCs w:val="24"/>
              </w:rPr>
              <w:t>че</w:t>
            </w:r>
            <w:r w:rsidRPr="00AB742F">
              <w:rPr>
                <w:color w:val="000000"/>
                <w:sz w:val="24"/>
                <w:szCs w:val="24"/>
              </w:rPr>
              <w:t>м</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Со</w:t>
            </w:r>
            <w:r w:rsidRPr="00AB742F">
              <w:rPr>
                <w:color w:val="000000"/>
                <w:sz w:val="24"/>
                <w:szCs w:val="24"/>
              </w:rPr>
              <w:t>з</w:t>
            </w:r>
            <w:r>
              <w:rPr>
                <w:color w:val="000000"/>
                <w:sz w:val="24"/>
                <w:szCs w:val="24"/>
              </w:rPr>
              <w:t>да</w:t>
            </w:r>
            <w:r w:rsidRPr="00AB742F">
              <w:rPr>
                <w:color w:val="000000"/>
                <w:sz w:val="24"/>
                <w:szCs w:val="24"/>
              </w:rPr>
              <w:t>ть п</w:t>
            </w:r>
            <w:r>
              <w:rPr>
                <w:color w:val="000000"/>
                <w:sz w:val="24"/>
                <w:szCs w:val="24"/>
              </w:rPr>
              <w:t>роек</w:t>
            </w:r>
            <w:r w:rsidRPr="00AB742F">
              <w:rPr>
                <w:color w:val="000000"/>
                <w:sz w:val="24"/>
                <w:szCs w:val="24"/>
              </w:rPr>
              <w:t>т и</w:t>
            </w:r>
            <w:r>
              <w:rPr>
                <w:color w:val="000000"/>
                <w:sz w:val="24"/>
                <w:szCs w:val="24"/>
              </w:rPr>
              <w:t>ли</w:t>
            </w:r>
            <w:r w:rsidRPr="00AB742F">
              <w:rPr>
                <w:color w:val="000000"/>
                <w:sz w:val="24"/>
                <w:szCs w:val="24"/>
              </w:rPr>
              <w:t xml:space="preserve"> </w:t>
            </w:r>
            <w:r>
              <w:rPr>
                <w:color w:val="000000"/>
                <w:sz w:val="24"/>
                <w:szCs w:val="24"/>
              </w:rPr>
              <w:t>а</w:t>
            </w:r>
            <w:r w:rsidRPr="00AB742F">
              <w:rPr>
                <w:color w:val="000000"/>
                <w:sz w:val="24"/>
                <w:szCs w:val="24"/>
              </w:rPr>
              <w:t>к</w:t>
            </w:r>
            <w:r>
              <w:rPr>
                <w:color w:val="000000"/>
                <w:sz w:val="24"/>
                <w:szCs w:val="24"/>
              </w:rPr>
              <w:t>ц</w:t>
            </w:r>
            <w:r w:rsidRPr="00AB742F">
              <w:rPr>
                <w:color w:val="000000"/>
                <w:sz w:val="24"/>
                <w:szCs w:val="24"/>
              </w:rPr>
              <w:t>ию «Д</w:t>
            </w:r>
            <w:r>
              <w:rPr>
                <w:color w:val="000000"/>
                <w:sz w:val="24"/>
                <w:szCs w:val="24"/>
              </w:rPr>
              <w:t>обрых</w:t>
            </w:r>
            <w:r w:rsidRPr="00AB742F">
              <w:rPr>
                <w:color w:val="000000"/>
                <w:sz w:val="24"/>
                <w:szCs w:val="24"/>
              </w:rPr>
              <w:t xml:space="preserve"> </w:t>
            </w:r>
            <w:r>
              <w:rPr>
                <w:color w:val="000000"/>
                <w:sz w:val="24"/>
                <w:szCs w:val="24"/>
              </w:rPr>
              <w:t>де</w:t>
            </w:r>
            <w:r w:rsidRPr="00AB742F">
              <w:rPr>
                <w:color w:val="000000"/>
                <w:sz w:val="24"/>
                <w:szCs w:val="24"/>
              </w:rPr>
              <w:t>л</w:t>
            </w:r>
            <w:r>
              <w:rPr>
                <w:color w:val="000000"/>
                <w:sz w:val="24"/>
                <w:szCs w:val="24"/>
              </w:rPr>
              <w:t>»</w:t>
            </w:r>
            <w:r w:rsidRPr="00AB742F">
              <w:rPr>
                <w:color w:val="000000"/>
                <w:sz w:val="24"/>
                <w:szCs w:val="24"/>
              </w:rPr>
              <w:t xml:space="preserve"> </w:t>
            </w:r>
            <w:r>
              <w:rPr>
                <w:color w:val="000000"/>
                <w:sz w:val="24"/>
                <w:szCs w:val="24"/>
              </w:rPr>
              <w:t>(п</w:t>
            </w:r>
            <w:r w:rsidRPr="00AB742F">
              <w:rPr>
                <w:color w:val="000000"/>
                <w:sz w:val="24"/>
                <w:szCs w:val="24"/>
              </w:rPr>
              <w:t>о</w:t>
            </w:r>
            <w:r>
              <w:rPr>
                <w:color w:val="000000"/>
                <w:sz w:val="24"/>
                <w:szCs w:val="24"/>
              </w:rPr>
              <w:t>мочь</w:t>
            </w:r>
            <w:r w:rsidRPr="00AB742F">
              <w:rPr>
                <w:color w:val="000000"/>
                <w:sz w:val="24"/>
                <w:szCs w:val="24"/>
              </w:rPr>
              <w:t xml:space="preserve"> приют</w:t>
            </w:r>
            <w:r>
              <w:rPr>
                <w:color w:val="000000"/>
                <w:sz w:val="24"/>
                <w:szCs w:val="24"/>
              </w:rPr>
              <w:t>у</w:t>
            </w:r>
            <w:r w:rsidRPr="00AB742F">
              <w:rPr>
                <w:color w:val="000000"/>
                <w:sz w:val="24"/>
                <w:szCs w:val="24"/>
              </w:rPr>
              <w:t xml:space="preserve"> </w:t>
            </w:r>
            <w:r>
              <w:rPr>
                <w:color w:val="000000"/>
                <w:sz w:val="24"/>
                <w:szCs w:val="24"/>
              </w:rPr>
              <w:t>д</w:t>
            </w:r>
            <w:r w:rsidRPr="00AB742F">
              <w:rPr>
                <w:color w:val="000000"/>
                <w:sz w:val="24"/>
                <w:szCs w:val="24"/>
              </w:rPr>
              <w:t xml:space="preserve">ля </w:t>
            </w:r>
            <w:r>
              <w:rPr>
                <w:color w:val="000000"/>
                <w:sz w:val="24"/>
                <w:szCs w:val="24"/>
              </w:rPr>
              <w:t>ж</w:t>
            </w:r>
            <w:r w:rsidRPr="00AB742F">
              <w:rPr>
                <w:color w:val="000000"/>
                <w:sz w:val="24"/>
                <w:szCs w:val="24"/>
              </w:rPr>
              <w:t>и</w:t>
            </w:r>
            <w:r>
              <w:rPr>
                <w:color w:val="000000"/>
                <w:sz w:val="24"/>
                <w:szCs w:val="24"/>
              </w:rPr>
              <w:t>вот</w:t>
            </w:r>
            <w:r w:rsidRPr="00AB742F">
              <w:rPr>
                <w:color w:val="000000"/>
                <w:sz w:val="24"/>
                <w:szCs w:val="24"/>
              </w:rPr>
              <w:t>ных</w:t>
            </w:r>
            <w:r>
              <w:rPr>
                <w:color w:val="000000"/>
                <w:sz w:val="24"/>
                <w:szCs w:val="24"/>
              </w:rPr>
              <w:t>, с</w:t>
            </w:r>
            <w:r w:rsidRPr="00AB742F">
              <w:rPr>
                <w:color w:val="000000"/>
                <w:sz w:val="24"/>
                <w:szCs w:val="24"/>
              </w:rPr>
              <w:t>ем</w:t>
            </w:r>
            <w:r>
              <w:rPr>
                <w:color w:val="000000"/>
                <w:sz w:val="24"/>
                <w:szCs w:val="24"/>
              </w:rPr>
              <w:t>ье, где</w:t>
            </w:r>
            <w:r w:rsidRPr="00AB742F">
              <w:rPr>
                <w:color w:val="000000"/>
                <w:sz w:val="24"/>
                <w:szCs w:val="24"/>
              </w:rPr>
              <w:t xml:space="preserve"> </w:t>
            </w:r>
            <w:r>
              <w:rPr>
                <w:color w:val="000000"/>
                <w:sz w:val="24"/>
                <w:szCs w:val="24"/>
              </w:rPr>
              <w:t>много де</w:t>
            </w:r>
            <w:r w:rsidRPr="00AB742F">
              <w:rPr>
                <w:color w:val="000000"/>
                <w:sz w:val="24"/>
                <w:szCs w:val="24"/>
              </w:rPr>
              <w:t>т</w:t>
            </w:r>
            <w:r>
              <w:rPr>
                <w:color w:val="000000"/>
                <w:sz w:val="24"/>
                <w:szCs w:val="24"/>
              </w:rPr>
              <w:t>е</w:t>
            </w:r>
            <w:r w:rsidRPr="00AB742F">
              <w:rPr>
                <w:color w:val="000000"/>
                <w:sz w:val="24"/>
                <w:szCs w:val="24"/>
              </w:rPr>
              <w:t>й</w:t>
            </w:r>
            <w:r>
              <w:rPr>
                <w:color w:val="000000"/>
                <w:sz w:val="24"/>
                <w:szCs w:val="24"/>
              </w:rPr>
              <w:t>, де</w:t>
            </w:r>
            <w:r w:rsidRPr="00AB742F">
              <w:rPr>
                <w:color w:val="000000"/>
                <w:sz w:val="24"/>
                <w:szCs w:val="24"/>
              </w:rPr>
              <w:t>т</w:t>
            </w:r>
            <w:r>
              <w:rPr>
                <w:color w:val="000000"/>
                <w:sz w:val="24"/>
                <w:szCs w:val="24"/>
              </w:rPr>
              <w:t>ско</w:t>
            </w:r>
            <w:r w:rsidRPr="00AB742F">
              <w:rPr>
                <w:color w:val="000000"/>
                <w:sz w:val="24"/>
                <w:szCs w:val="24"/>
              </w:rPr>
              <w:t>м</w:t>
            </w:r>
            <w:r>
              <w:rPr>
                <w:color w:val="000000"/>
                <w:sz w:val="24"/>
                <w:szCs w:val="24"/>
              </w:rPr>
              <w:t>у</w:t>
            </w:r>
            <w:r w:rsidRPr="00AB742F">
              <w:rPr>
                <w:color w:val="000000"/>
                <w:sz w:val="24"/>
                <w:szCs w:val="24"/>
              </w:rPr>
              <w:t xml:space="preserve"> </w:t>
            </w:r>
            <w:r>
              <w:rPr>
                <w:color w:val="000000"/>
                <w:sz w:val="24"/>
                <w:szCs w:val="24"/>
              </w:rPr>
              <w:t>до</w:t>
            </w:r>
            <w:r w:rsidRPr="00AB742F">
              <w:rPr>
                <w:color w:val="000000"/>
                <w:sz w:val="24"/>
                <w:szCs w:val="24"/>
              </w:rPr>
              <w:t>му</w:t>
            </w:r>
            <w:r>
              <w:rPr>
                <w:color w:val="000000"/>
                <w:sz w:val="24"/>
                <w:szCs w:val="24"/>
              </w:rPr>
              <w:t>, оди</w:t>
            </w:r>
            <w:r w:rsidRPr="00AB742F">
              <w:rPr>
                <w:color w:val="000000"/>
                <w:sz w:val="24"/>
                <w:szCs w:val="24"/>
              </w:rPr>
              <w:t>н</w:t>
            </w:r>
            <w:r>
              <w:rPr>
                <w:color w:val="000000"/>
                <w:sz w:val="24"/>
                <w:szCs w:val="24"/>
              </w:rPr>
              <w:t>о</w:t>
            </w:r>
            <w:r w:rsidRPr="00AB742F">
              <w:rPr>
                <w:color w:val="000000"/>
                <w:sz w:val="24"/>
                <w:szCs w:val="24"/>
              </w:rPr>
              <w:t>к</w:t>
            </w:r>
            <w:r>
              <w:rPr>
                <w:color w:val="000000"/>
                <w:sz w:val="24"/>
                <w:szCs w:val="24"/>
              </w:rPr>
              <w:t>ой</w:t>
            </w:r>
            <w:r w:rsidRPr="00AB742F">
              <w:rPr>
                <w:color w:val="000000"/>
                <w:sz w:val="24"/>
                <w:szCs w:val="24"/>
              </w:rPr>
              <w:t xml:space="preserve"> </w:t>
            </w:r>
            <w:r>
              <w:rPr>
                <w:color w:val="000000"/>
                <w:sz w:val="24"/>
                <w:szCs w:val="24"/>
              </w:rPr>
              <w:t>ба</w:t>
            </w:r>
            <w:r w:rsidRPr="00AB742F">
              <w:rPr>
                <w:color w:val="000000"/>
                <w:sz w:val="24"/>
                <w:szCs w:val="24"/>
              </w:rPr>
              <w:t>буш</w:t>
            </w:r>
            <w:r>
              <w:rPr>
                <w:color w:val="000000"/>
                <w:sz w:val="24"/>
                <w:szCs w:val="24"/>
              </w:rPr>
              <w:t xml:space="preserve">ке </w:t>
            </w:r>
            <w:r w:rsidRPr="00AB742F">
              <w:rPr>
                <w:color w:val="000000"/>
                <w:sz w:val="24"/>
                <w:szCs w:val="24"/>
              </w:rPr>
              <w:t>и</w:t>
            </w:r>
            <w:r>
              <w:rPr>
                <w:color w:val="000000"/>
                <w:sz w:val="24"/>
                <w:szCs w:val="24"/>
              </w:rPr>
              <w:t xml:space="preserve"> т.</w:t>
            </w:r>
            <w:r w:rsidRPr="00AB742F">
              <w:rPr>
                <w:color w:val="000000"/>
                <w:sz w:val="24"/>
                <w:szCs w:val="24"/>
              </w:rPr>
              <w:t>д</w:t>
            </w:r>
            <w:r>
              <w:rPr>
                <w:color w:val="000000"/>
                <w:sz w:val="24"/>
                <w:szCs w:val="24"/>
              </w:rPr>
              <w:t>.</w:t>
            </w:r>
            <w:r w:rsidRPr="00AB742F">
              <w:rPr>
                <w:color w:val="000000"/>
                <w:sz w:val="24"/>
                <w:szCs w:val="24"/>
              </w:rPr>
              <w:t>)</w:t>
            </w:r>
            <w:r>
              <w:rPr>
                <w:color w:val="000000"/>
                <w:sz w:val="24"/>
                <w:szCs w:val="24"/>
              </w:rPr>
              <w:t>.</w:t>
            </w:r>
            <w:r w:rsidRPr="00AB742F">
              <w:rPr>
                <w:color w:val="000000"/>
                <w:sz w:val="24"/>
                <w:szCs w:val="24"/>
              </w:rPr>
              <w:t xml:space="preserve"> Основные понятия</w:t>
            </w:r>
            <w:r>
              <w:rPr>
                <w:color w:val="000000"/>
                <w:sz w:val="24"/>
                <w:szCs w:val="24"/>
              </w:rPr>
              <w:t xml:space="preserve">: </w:t>
            </w:r>
            <w:r w:rsidRPr="00AB742F">
              <w:rPr>
                <w:color w:val="000000"/>
                <w:sz w:val="24"/>
                <w:szCs w:val="24"/>
              </w:rPr>
              <w:t>ме</w:t>
            </w:r>
            <w:r>
              <w:rPr>
                <w:color w:val="000000"/>
                <w:sz w:val="24"/>
                <w:szCs w:val="24"/>
              </w:rPr>
              <w:t>це</w:t>
            </w:r>
            <w:r w:rsidRPr="00AB742F">
              <w:rPr>
                <w:color w:val="000000"/>
                <w:sz w:val="24"/>
                <w:szCs w:val="24"/>
              </w:rPr>
              <w:t>н</w:t>
            </w:r>
            <w:r>
              <w:rPr>
                <w:color w:val="000000"/>
                <w:sz w:val="24"/>
                <w:szCs w:val="24"/>
              </w:rPr>
              <w:t>а</w:t>
            </w:r>
            <w:r w:rsidRPr="00AB742F">
              <w:rPr>
                <w:color w:val="000000"/>
                <w:sz w:val="24"/>
                <w:szCs w:val="24"/>
              </w:rPr>
              <w:t>т</w:t>
            </w:r>
            <w:r>
              <w:rPr>
                <w:color w:val="000000"/>
                <w:sz w:val="24"/>
                <w:szCs w:val="24"/>
              </w:rPr>
              <w:t>, спо</w:t>
            </w:r>
            <w:r w:rsidRPr="00AB742F">
              <w:rPr>
                <w:color w:val="000000"/>
                <w:sz w:val="24"/>
                <w:szCs w:val="24"/>
              </w:rPr>
              <w:t>н</w:t>
            </w:r>
            <w:r>
              <w:rPr>
                <w:color w:val="000000"/>
                <w:sz w:val="24"/>
                <w:szCs w:val="24"/>
              </w:rPr>
              <w:t>сор, благо</w:t>
            </w:r>
            <w:r w:rsidRPr="00AB742F">
              <w:rPr>
                <w:color w:val="000000"/>
                <w:sz w:val="24"/>
                <w:szCs w:val="24"/>
              </w:rPr>
              <w:t>тв</w:t>
            </w:r>
            <w:r>
              <w:rPr>
                <w:color w:val="000000"/>
                <w:sz w:val="24"/>
                <w:szCs w:val="24"/>
              </w:rPr>
              <w:t>ори</w:t>
            </w:r>
            <w:r w:rsidRPr="00AB742F">
              <w:rPr>
                <w:color w:val="000000"/>
                <w:sz w:val="24"/>
                <w:szCs w:val="24"/>
              </w:rPr>
              <w:t>т</w:t>
            </w:r>
            <w:r>
              <w:rPr>
                <w:color w:val="000000"/>
                <w:sz w:val="24"/>
                <w:szCs w:val="24"/>
              </w:rPr>
              <w:t>ел</w:t>
            </w:r>
            <w:r w:rsidRPr="00AB742F">
              <w:rPr>
                <w:color w:val="000000"/>
                <w:sz w:val="24"/>
                <w:szCs w:val="24"/>
              </w:rPr>
              <w:t>ь</w:t>
            </w:r>
          </w:p>
        </w:tc>
        <w:tc>
          <w:tcPr>
            <w:tcW w:w="23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Сде</w:t>
            </w:r>
            <w:r w:rsidRPr="00AB742F">
              <w:rPr>
                <w:color w:val="000000"/>
                <w:sz w:val="24"/>
                <w:szCs w:val="24"/>
              </w:rPr>
              <w:t>л</w:t>
            </w:r>
            <w:r>
              <w:rPr>
                <w:color w:val="000000"/>
                <w:sz w:val="24"/>
                <w:szCs w:val="24"/>
              </w:rPr>
              <w:t>ат</w:t>
            </w:r>
            <w:r w:rsidRPr="00AB742F">
              <w:rPr>
                <w:color w:val="000000"/>
                <w:sz w:val="24"/>
                <w:szCs w:val="24"/>
              </w:rPr>
              <w:t>ь</w:t>
            </w:r>
            <w:r>
              <w:rPr>
                <w:color w:val="000000"/>
                <w:sz w:val="24"/>
                <w:szCs w:val="24"/>
              </w:rPr>
              <w:t xml:space="preserve"> </w:t>
            </w:r>
            <w:r w:rsidRPr="00AB742F">
              <w:rPr>
                <w:color w:val="000000"/>
                <w:sz w:val="24"/>
                <w:szCs w:val="24"/>
              </w:rPr>
              <w:t>п</w:t>
            </w:r>
            <w:r>
              <w:rPr>
                <w:color w:val="000000"/>
                <w:sz w:val="24"/>
                <w:szCs w:val="24"/>
              </w:rPr>
              <w:t xml:space="preserve">одбор </w:t>
            </w:r>
            <w:r w:rsidRPr="00AB742F">
              <w:rPr>
                <w:color w:val="000000"/>
                <w:sz w:val="24"/>
                <w:szCs w:val="24"/>
              </w:rPr>
              <w:t>ка</w:t>
            </w:r>
            <w:r>
              <w:rPr>
                <w:color w:val="000000"/>
                <w:sz w:val="24"/>
                <w:szCs w:val="24"/>
              </w:rPr>
              <w:t>рт</w:t>
            </w:r>
            <w:r w:rsidRPr="00AB742F">
              <w:rPr>
                <w:color w:val="000000"/>
                <w:sz w:val="24"/>
                <w:szCs w:val="24"/>
              </w:rPr>
              <w:t>ин</w:t>
            </w:r>
            <w:r>
              <w:rPr>
                <w:color w:val="000000"/>
                <w:sz w:val="24"/>
                <w:szCs w:val="24"/>
              </w:rPr>
              <w:t xml:space="preserve">ок </w:t>
            </w:r>
            <w:r w:rsidRPr="00AB742F">
              <w:rPr>
                <w:color w:val="000000"/>
                <w:sz w:val="24"/>
                <w:szCs w:val="24"/>
              </w:rPr>
              <w:t>лю</w:t>
            </w:r>
            <w:r>
              <w:rPr>
                <w:color w:val="000000"/>
                <w:sz w:val="24"/>
                <w:szCs w:val="24"/>
              </w:rPr>
              <w:t>де</w:t>
            </w:r>
            <w:r w:rsidRPr="00AB742F">
              <w:rPr>
                <w:color w:val="000000"/>
                <w:sz w:val="24"/>
                <w:szCs w:val="24"/>
              </w:rPr>
              <w:t>й</w:t>
            </w:r>
            <w:r>
              <w:rPr>
                <w:color w:val="000000"/>
                <w:sz w:val="24"/>
                <w:szCs w:val="24"/>
              </w:rPr>
              <w:t xml:space="preserve">    </w:t>
            </w:r>
            <w:r w:rsidRPr="00AB742F">
              <w:rPr>
                <w:color w:val="000000"/>
                <w:sz w:val="24"/>
                <w:szCs w:val="24"/>
              </w:rPr>
              <w:t xml:space="preserve"> </w:t>
            </w:r>
            <w:r>
              <w:rPr>
                <w:color w:val="000000"/>
                <w:sz w:val="24"/>
                <w:szCs w:val="24"/>
              </w:rPr>
              <w:t>р</w:t>
            </w:r>
            <w:r w:rsidRPr="00AB742F">
              <w:rPr>
                <w:color w:val="000000"/>
                <w:sz w:val="24"/>
                <w:szCs w:val="24"/>
              </w:rPr>
              <w:t>азн</w:t>
            </w:r>
            <w:r>
              <w:rPr>
                <w:color w:val="000000"/>
                <w:sz w:val="24"/>
                <w:szCs w:val="24"/>
              </w:rPr>
              <w:t>о</w:t>
            </w:r>
            <w:r w:rsidRPr="00AB742F">
              <w:rPr>
                <w:color w:val="000000"/>
                <w:sz w:val="24"/>
                <w:szCs w:val="24"/>
              </w:rPr>
              <w:t>г</w:t>
            </w:r>
            <w:r>
              <w:rPr>
                <w:color w:val="000000"/>
                <w:sz w:val="24"/>
                <w:szCs w:val="24"/>
              </w:rPr>
              <w:t xml:space="preserve">о </w:t>
            </w:r>
            <w:r w:rsidRPr="00AB742F">
              <w:rPr>
                <w:color w:val="000000"/>
                <w:sz w:val="24"/>
                <w:szCs w:val="24"/>
              </w:rPr>
              <w:t xml:space="preserve"> </w:t>
            </w:r>
            <w:r>
              <w:rPr>
                <w:color w:val="000000"/>
                <w:sz w:val="24"/>
                <w:szCs w:val="24"/>
              </w:rPr>
              <w:t>ста</w:t>
            </w:r>
            <w:r w:rsidRPr="00AB742F">
              <w:rPr>
                <w:color w:val="000000"/>
                <w:sz w:val="24"/>
                <w:szCs w:val="24"/>
              </w:rPr>
              <w:t>ту</w:t>
            </w:r>
            <w:r>
              <w:rPr>
                <w:color w:val="000000"/>
                <w:sz w:val="24"/>
                <w:szCs w:val="24"/>
              </w:rPr>
              <w:t xml:space="preserve">са </w:t>
            </w:r>
            <w:r w:rsidRPr="00AB742F">
              <w:rPr>
                <w:color w:val="000000"/>
                <w:sz w:val="24"/>
                <w:szCs w:val="24"/>
              </w:rPr>
              <w:t>и</w:t>
            </w:r>
            <w:r>
              <w:rPr>
                <w:color w:val="000000"/>
                <w:sz w:val="24"/>
                <w:szCs w:val="24"/>
              </w:rPr>
              <w:t xml:space="preserve"> </w:t>
            </w:r>
            <w:r w:rsidRPr="00AB742F">
              <w:rPr>
                <w:color w:val="000000"/>
                <w:sz w:val="24"/>
                <w:szCs w:val="24"/>
              </w:rPr>
              <w:t>у</w:t>
            </w:r>
            <w:r>
              <w:rPr>
                <w:color w:val="000000"/>
                <w:sz w:val="24"/>
                <w:szCs w:val="24"/>
              </w:rPr>
              <w:t>ров</w:t>
            </w:r>
            <w:r w:rsidRPr="00AB742F">
              <w:rPr>
                <w:color w:val="000000"/>
                <w:sz w:val="24"/>
                <w:szCs w:val="24"/>
              </w:rPr>
              <w:t>н</w:t>
            </w:r>
            <w:r>
              <w:rPr>
                <w:color w:val="000000"/>
                <w:sz w:val="24"/>
                <w:szCs w:val="24"/>
              </w:rPr>
              <w:t>я</w:t>
            </w:r>
            <w:r w:rsidRPr="00AB742F">
              <w:rPr>
                <w:color w:val="000000"/>
                <w:sz w:val="24"/>
                <w:szCs w:val="24"/>
              </w:rPr>
              <w:t xml:space="preserve"> </w:t>
            </w:r>
            <w:r>
              <w:rPr>
                <w:color w:val="000000"/>
                <w:sz w:val="24"/>
                <w:szCs w:val="24"/>
              </w:rPr>
              <w:t>до</w:t>
            </w:r>
            <w:r w:rsidRPr="00AB742F">
              <w:rPr>
                <w:color w:val="000000"/>
                <w:sz w:val="24"/>
                <w:szCs w:val="24"/>
              </w:rPr>
              <w:t>х</w:t>
            </w:r>
            <w:r>
              <w:rPr>
                <w:color w:val="000000"/>
                <w:sz w:val="24"/>
                <w:szCs w:val="24"/>
              </w:rPr>
              <w:t>ода.</w:t>
            </w:r>
            <w:r w:rsidRPr="00AB742F">
              <w:rPr>
                <w:color w:val="000000"/>
                <w:sz w:val="24"/>
                <w:szCs w:val="24"/>
              </w:rPr>
              <w:t xml:space="preserve"> </w:t>
            </w:r>
            <w:r>
              <w:rPr>
                <w:color w:val="000000"/>
                <w:sz w:val="24"/>
                <w:szCs w:val="24"/>
              </w:rPr>
              <w:t>И</w:t>
            </w:r>
            <w:r w:rsidRPr="00AB742F">
              <w:rPr>
                <w:color w:val="000000"/>
                <w:sz w:val="24"/>
                <w:szCs w:val="24"/>
              </w:rPr>
              <w:t>ллю</w:t>
            </w:r>
            <w:r>
              <w:rPr>
                <w:color w:val="000000"/>
                <w:sz w:val="24"/>
                <w:szCs w:val="24"/>
              </w:rPr>
              <w:t>стра</w:t>
            </w:r>
            <w:r w:rsidRPr="00AB742F">
              <w:rPr>
                <w:color w:val="000000"/>
                <w:sz w:val="24"/>
                <w:szCs w:val="24"/>
              </w:rPr>
              <w:t>ции</w:t>
            </w:r>
            <w:r>
              <w:rPr>
                <w:color w:val="000000"/>
                <w:sz w:val="24"/>
                <w:szCs w:val="24"/>
              </w:rPr>
              <w:t xml:space="preserve"> к ска</w:t>
            </w:r>
            <w:r w:rsidRPr="00AB742F">
              <w:rPr>
                <w:color w:val="000000"/>
                <w:sz w:val="24"/>
                <w:szCs w:val="24"/>
              </w:rPr>
              <w:t>зк</w:t>
            </w:r>
            <w:r>
              <w:rPr>
                <w:color w:val="000000"/>
                <w:sz w:val="24"/>
                <w:szCs w:val="24"/>
              </w:rPr>
              <w:t xml:space="preserve">е </w:t>
            </w:r>
            <w:r w:rsidRPr="00AB742F">
              <w:rPr>
                <w:color w:val="000000"/>
                <w:sz w:val="24"/>
                <w:szCs w:val="24"/>
              </w:rPr>
              <w:t>«</w:t>
            </w:r>
            <w:r>
              <w:rPr>
                <w:color w:val="000000"/>
                <w:sz w:val="24"/>
                <w:szCs w:val="24"/>
              </w:rPr>
              <w:t>Ко</w:t>
            </w:r>
            <w:r w:rsidRPr="00AB742F">
              <w:rPr>
                <w:color w:val="000000"/>
                <w:sz w:val="24"/>
                <w:szCs w:val="24"/>
              </w:rPr>
              <w:t>шкин</w:t>
            </w:r>
            <w:r>
              <w:rPr>
                <w:color w:val="000000"/>
                <w:sz w:val="24"/>
                <w:szCs w:val="24"/>
              </w:rPr>
              <w:t xml:space="preserve"> до</w:t>
            </w:r>
            <w:r w:rsidRPr="00AB742F">
              <w:rPr>
                <w:color w:val="000000"/>
                <w:sz w:val="24"/>
                <w:szCs w:val="24"/>
              </w:rPr>
              <w:t>м»</w:t>
            </w:r>
            <w:r>
              <w:rPr>
                <w:color w:val="000000"/>
                <w:sz w:val="24"/>
                <w:szCs w:val="24"/>
              </w:rPr>
              <w:t>, фра</w:t>
            </w:r>
            <w:r w:rsidRPr="00AB742F">
              <w:rPr>
                <w:color w:val="000000"/>
                <w:sz w:val="24"/>
                <w:szCs w:val="24"/>
              </w:rPr>
              <w:t>г</w:t>
            </w:r>
            <w:r>
              <w:rPr>
                <w:color w:val="000000"/>
                <w:sz w:val="24"/>
                <w:szCs w:val="24"/>
              </w:rPr>
              <w:t>м</w:t>
            </w:r>
            <w:r w:rsidRPr="00AB742F">
              <w:rPr>
                <w:color w:val="000000"/>
                <w:sz w:val="24"/>
                <w:szCs w:val="24"/>
              </w:rPr>
              <w:t>ен</w:t>
            </w:r>
            <w:r>
              <w:rPr>
                <w:color w:val="000000"/>
                <w:sz w:val="24"/>
                <w:szCs w:val="24"/>
              </w:rPr>
              <w:t xml:space="preserve">т </w:t>
            </w:r>
            <w:r w:rsidRPr="00AB742F">
              <w:rPr>
                <w:color w:val="000000"/>
                <w:sz w:val="24"/>
                <w:szCs w:val="24"/>
              </w:rPr>
              <w:t>муль</w:t>
            </w:r>
            <w:r>
              <w:rPr>
                <w:color w:val="000000"/>
                <w:sz w:val="24"/>
                <w:szCs w:val="24"/>
              </w:rPr>
              <w:t>тф</w:t>
            </w:r>
            <w:r w:rsidRPr="00AB742F">
              <w:rPr>
                <w:color w:val="000000"/>
                <w:sz w:val="24"/>
                <w:szCs w:val="24"/>
              </w:rPr>
              <w:t>иль</w:t>
            </w:r>
            <w:r>
              <w:rPr>
                <w:color w:val="000000"/>
                <w:sz w:val="24"/>
                <w:szCs w:val="24"/>
              </w:rPr>
              <w:t xml:space="preserve">ма </w:t>
            </w:r>
            <w:r w:rsidRPr="00AB742F">
              <w:rPr>
                <w:color w:val="000000"/>
                <w:sz w:val="24"/>
                <w:szCs w:val="24"/>
              </w:rPr>
              <w:t>(</w:t>
            </w:r>
            <w:r>
              <w:rPr>
                <w:color w:val="000000"/>
                <w:sz w:val="24"/>
                <w:szCs w:val="24"/>
              </w:rPr>
              <w:t>ко</w:t>
            </w:r>
            <w:r w:rsidRPr="00AB742F">
              <w:rPr>
                <w:color w:val="000000"/>
                <w:sz w:val="24"/>
                <w:szCs w:val="24"/>
              </w:rPr>
              <w:t>шк</w:t>
            </w:r>
            <w:r>
              <w:rPr>
                <w:color w:val="000000"/>
                <w:sz w:val="24"/>
                <w:szCs w:val="24"/>
              </w:rPr>
              <w:t>а</w:t>
            </w:r>
            <w:r w:rsidRPr="00AB742F">
              <w:rPr>
                <w:color w:val="000000"/>
                <w:sz w:val="24"/>
                <w:szCs w:val="24"/>
              </w:rPr>
              <w:t xml:space="preserve"> п</w:t>
            </w:r>
            <w:r>
              <w:rPr>
                <w:color w:val="000000"/>
                <w:sz w:val="24"/>
                <w:szCs w:val="24"/>
              </w:rPr>
              <w:t>ос</w:t>
            </w:r>
            <w:r w:rsidRPr="00AB742F">
              <w:rPr>
                <w:color w:val="000000"/>
                <w:sz w:val="24"/>
                <w:szCs w:val="24"/>
              </w:rPr>
              <w:t>л</w:t>
            </w:r>
            <w:r>
              <w:rPr>
                <w:color w:val="000000"/>
                <w:sz w:val="24"/>
                <w:szCs w:val="24"/>
              </w:rPr>
              <w:t>е</w:t>
            </w:r>
            <w:r w:rsidRPr="00AB742F">
              <w:rPr>
                <w:color w:val="000000"/>
                <w:sz w:val="24"/>
                <w:szCs w:val="24"/>
              </w:rPr>
              <w:t xml:space="preserve"> п</w:t>
            </w:r>
            <w:r>
              <w:rPr>
                <w:color w:val="000000"/>
                <w:sz w:val="24"/>
                <w:szCs w:val="24"/>
              </w:rPr>
              <w:t>ожара</w:t>
            </w:r>
            <w:r w:rsidRPr="00AB742F">
              <w:rPr>
                <w:color w:val="000000"/>
                <w:sz w:val="24"/>
                <w:szCs w:val="24"/>
              </w:rPr>
              <w:t xml:space="preserve"> п</w:t>
            </w:r>
            <w:r>
              <w:rPr>
                <w:color w:val="000000"/>
                <w:sz w:val="24"/>
                <w:szCs w:val="24"/>
              </w:rPr>
              <w:t>о</w:t>
            </w:r>
            <w:r w:rsidRPr="00AB742F">
              <w:rPr>
                <w:color w:val="000000"/>
                <w:sz w:val="24"/>
                <w:szCs w:val="24"/>
              </w:rPr>
              <w:t>шл</w:t>
            </w:r>
            <w:r>
              <w:rPr>
                <w:color w:val="000000"/>
                <w:sz w:val="24"/>
                <w:szCs w:val="24"/>
              </w:rPr>
              <w:t xml:space="preserve">а </w:t>
            </w:r>
            <w:r w:rsidRPr="00AB742F">
              <w:rPr>
                <w:color w:val="000000"/>
                <w:sz w:val="24"/>
                <w:szCs w:val="24"/>
              </w:rPr>
              <w:t>п</w:t>
            </w:r>
            <w:r>
              <w:rPr>
                <w:color w:val="000000"/>
                <w:sz w:val="24"/>
                <w:szCs w:val="24"/>
              </w:rPr>
              <w:t>рос</w:t>
            </w:r>
            <w:r w:rsidRPr="00AB742F">
              <w:rPr>
                <w:color w:val="000000"/>
                <w:sz w:val="24"/>
                <w:szCs w:val="24"/>
              </w:rPr>
              <w:t>и</w:t>
            </w:r>
            <w:r>
              <w:rPr>
                <w:color w:val="000000"/>
                <w:sz w:val="24"/>
                <w:szCs w:val="24"/>
              </w:rPr>
              <w:t>т</w:t>
            </w:r>
            <w:r w:rsidRPr="00AB742F">
              <w:rPr>
                <w:color w:val="000000"/>
                <w:sz w:val="24"/>
                <w:szCs w:val="24"/>
              </w:rPr>
              <w:t>ь п</w:t>
            </w:r>
            <w:r>
              <w:rPr>
                <w:color w:val="000000"/>
                <w:sz w:val="24"/>
                <w:szCs w:val="24"/>
              </w:rPr>
              <w:t>омо</w:t>
            </w:r>
            <w:r w:rsidRPr="00AB742F">
              <w:rPr>
                <w:color w:val="000000"/>
                <w:sz w:val="24"/>
                <w:szCs w:val="24"/>
              </w:rPr>
              <w:t xml:space="preserve">щи </w:t>
            </w:r>
            <w:r>
              <w:rPr>
                <w:color w:val="000000"/>
                <w:sz w:val="24"/>
                <w:szCs w:val="24"/>
              </w:rPr>
              <w:t>у</w:t>
            </w:r>
            <w:r w:rsidRPr="00AB742F">
              <w:rPr>
                <w:color w:val="000000"/>
                <w:sz w:val="24"/>
                <w:szCs w:val="24"/>
              </w:rPr>
              <w:t xml:space="preserve"> «друз</w:t>
            </w:r>
            <w:r>
              <w:rPr>
                <w:color w:val="000000"/>
                <w:sz w:val="24"/>
                <w:szCs w:val="24"/>
              </w:rPr>
              <w:t>е</w:t>
            </w:r>
            <w:r w:rsidRPr="00AB742F">
              <w:rPr>
                <w:color w:val="000000"/>
                <w:sz w:val="24"/>
                <w:szCs w:val="24"/>
              </w:rPr>
              <w:t>й»)</w:t>
            </w:r>
          </w:p>
        </w:tc>
      </w:tr>
      <w:tr w:rsidR="00E17574" w:rsidRPr="009A14CD" w:rsidTr="00E17574">
        <w:trPr>
          <w:cantSplit/>
          <w:trHeight w:hRule="exact" w:val="6669"/>
        </w:trPr>
        <w:tc>
          <w:tcPr>
            <w:tcW w:w="12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AB742F">
              <w:rPr>
                <w:color w:val="000000"/>
                <w:sz w:val="24"/>
                <w:szCs w:val="24"/>
              </w:rPr>
              <w:lastRenderedPageBreak/>
              <w:t>М</w:t>
            </w:r>
            <w:r>
              <w:rPr>
                <w:color w:val="000000"/>
                <w:sz w:val="24"/>
                <w:szCs w:val="24"/>
              </w:rPr>
              <w:t>а</w:t>
            </w:r>
            <w:r w:rsidRPr="00AB742F">
              <w:rPr>
                <w:color w:val="000000"/>
                <w:sz w:val="24"/>
                <w:szCs w:val="24"/>
              </w:rPr>
              <w:t>й</w:t>
            </w:r>
          </w:p>
        </w:tc>
        <w:tc>
          <w:tcPr>
            <w:tcW w:w="17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AB742F">
              <w:rPr>
                <w:color w:val="000000"/>
                <w:sz w:val="24"/>
                <w:szCs w:val="24"/>
              </w:rPr>
              <w:t>«Чт</w:t>
            </w:r>
            <w:r>
              <w:rPr>
                <w:color w:val="000000"/>
                <w:sz w:val="24"/>
                <w:szCs w:val="24"/>
              </w:rPr>
              <w:t>о в</w:t>
            </w:r>
            <w:r w:rsidRPr="00AB742F">
              <w:rPr>
                <w:color w:val="000000"/>
                <w:sz w:val="24"/>
                <w:szCs w:val="24"/>
              </w:rPr>
              <w:t>а</w:t>
            </w:r>
            <w:r>
              <w:rPr>
                <w:color w:val="000000"/>
                <w:sz w:val="24"/>
                <w:szCs w:val="24"/>
              </w:rPr>
              <w:t>ж</w:t>
            </w:r>
            <w:r w:rsidRPr="00AB742F">
              <w:rPr>
                <w:color w:val="000000"/>
                <w:sz w:val="24"/>
                <w:szCs w:val="24"/>
              </w:rPr>
              <w:t>не</w:t>
            </w:r>
            <w:r>
              <w:rPr>
                <w:color w:val="000000"/>
                <w:sz w:val="24"/>
                <w:szCs w:val="24"/>
              </w:rPr>
              <w:t>е де</w:t>
            </w:r>
            <w:r w:rsidRPr="00AB742F">
              <w:rPr>
                <w:color w:val="000000"/>
                <w:sz w:val="24"/>
                <w:szCs w:val="24"/>
              </w:rPr>
              <w:t>н</w:t>
            </w:r>
            <w:r>
              <w:rPr>
                <w:color w:val="000000"/>
                <w:sz w:val="24"/>
                <w:szCs w:val="24"/>
              </w:rPr>
              <w:t>е</w:t>
            </w:r>
            <w:r w:rsidRPr="00AB742F">
              <w:rPr>
                <w:color w:val="000000"/>
                <w:sz w:val="24"/>
                <w:szCs w:val="24"/>
              </w:rPr>
              <w:t>г?</w:t>
            </w:r>
            <w:r>
              <w:rPr>
                <w:color w:val="000000"/>
                <w:sz w:val="24"/>
                <w:szCs w:val="24"/>
              </w:rPr>
              <w:t xml:space="preserve">» </w:t>
            </w:r>
            <w:r w:rsidRPr="00AB742F">
              <w:rPr>
                <w:color w:val="000000"/>
                <w:sz w:val="24"/>
                <w:szCs w:val="24"/>
              </w:rPr>
              <w:t>«</w:t>
            </w:r>
            <w:r>
              <w:rPr>
                <w:color w:val="000000"/>
                <w:sz w:val="24"/>
                <w:szCs w:val="24"/>
              </w:rPr>
              <w:t xml:space="preserve">Без </w:t>
            </w:r>
            <w:r w:rsidRPr="00AB742F">
              <w:rPr>
                <w:color w:val="000000"/>
                <w:sz w:val="24"/>
                <w:szCs w:val="24"/>
              </w:rPr>
              <w:t>х</w:t>
            </w:r>
            <w:r>
              <w:rPr>
                <w:color w:val="000000"/>
                <w:sz w:val="24"/>
                <w:szCs w:val="24"/>
              </w:rPr>
              <w:t>о</w:t>
            </w:r>
            <w:r w:rsidRPr="00AB742F">
              <w:rPr>
                <w:color w:val="000000"/>
                <w:sz w:val="24"/>
                <w:szCs w:val="24"/>
              </w:rPr>
              <w:t>зяина</w:t>
            </w:r>
            <w:r>
              <w:rPr>
                <w:color w:val="000000"/>
                <w:sz w:val="24"/>
                <w:szCs w:val="24"/>
              </w:rPr>
              <w:t xml:space="preserve"> де</w:t>
            </w:r>
            <w:r w:rsidRPr="00AB742F">
              <w:rPr>
                <w:color w:val="000000"/>
                <w:sz w:val="24"/>
                <w:szCs w:val="24"/>
              </w:rPr>
              <w:t>н</w:t>
            </w:r>
            <w:r>
              <w:rPr>
                <w:color w:val="000000"/>
                <w:sz w:val="24"/>
                <w:szCs w:val="24"/>
              </w:rPr>
              <w:t>ь</w:t>
            </w:r>
            <w:r w:rsidRPr="00AB742F">
              <w:rPr>
                <w:color w:val="000000"/>
                <w:sz w:val="24"/>
                <w:szCs w:val="24"/>
              </w:rPr>
              <w:t>ги</w:t>
            </w:r>
            <w:r>
              <w:rPr>
                <w:color w:val="000000"/>
                <w:sz w:val="24"/>
                <w:szCs w:val="24"/>
              </w:rPr>
              <w:t>-чер</w:t>
            </w:r>
            <w:r w:rsidRPr="00AB742F">
              <w:rPr>
                <w:color w:val="000000"/>
                <w:sz w:val="24"/>
                <w:szCs w:val="24"/>
              </w:rPr>
              <w:t>еп</w:t>
            </w:r>
            <w:r>
              <w:rPr>
                <w:color w:val="000000"/>
                <w:sz w:val="24"/>
                <w:szCs w:val="24"/>
              </w:rPr>
              <w:t>к</w:t>
            </w:r>
            <w:r w:rsidRPr="00AB742F">
              <w:rPr>
                <w:color w:val="000000"/>
                <w:sz w:val="24"/>
                <w:szCs w:val="24"/>
              </w:rPr>
              <w:t>и</w:t>
            </w:r>
            <w:r>
              <w:rPr>
                <w:color w:val="000000"/>
                <w:sz w:val="24"/>
                <w:szCs w:val="24"/>
              </w:rPr>
              <w:t>»</w:t>
            </w:r>
          </w:p>
        </w:tc>
        <w:tc>
          <w:tcPr>
            <w:tcW w:w="4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Б</w:t>
            </w:r>
            <w:r w:rsidRPr="00AB742F">
              <w:rPr>
                <w:color w:val="000000"/>
                <w:sz w:val="24"/>
                <w:szCs w:val="24"/>
              </w:rPr>
              <w:t>е</w:t>
            </w:r>
            <w:r>
              <w:rPr>
                <w:color w:val="000000"/>
                <w:sz w:val="24"/>
                <w:szCs w:val="24"/>
              </w:rPr>
              <w:t>седа</w:t>
            </w:r>
            <w:r w:rsidRPr="00AB742F">
              <w:rPr>
                <w:color w:val="000000"/>
                <w:sz w:val="24"/>
                <w:szCs w:val="24"/>
              </w:rPr>
              <w:t xml:space="preserve"> </w:t>
            </w:r>
            <w:r>
              <w:rPr>
                <w:color w:val="000000"/>
                <w:sz w:val="24"/>
                <w:szCs w:val="24"/>
              </w:rPr>
              <w:t>с</w:t>
            </w:r>
            <w:r w:rsidRPr="00AB742F">
              <w:rPr>
                <w:color w:val="000000"/>
                <w:sz w:val="24"/>
                <w:szCs w:val="24"/>
              </w:rPr>
              <w:t xml:space="preserve"> </w:t>
            </w:r>
            <w:r>
              <w:rPr>
                <w:color w:val="000000"/>
                <w:sz w:val="24"/>
                <w:szCs w:val="24"/>
              </w:rPr>
              <w:t>де</w:t>
            </w:r>
            <w:r w:rsidRPr="00AB742F">
              <w:rPr>
                <w:color w:val="000000"/>
                <w:sz w:val="24"/>
                <w:szCs w:val="24"/>
              </w:rPr>
              <w:t>ть</w:t>
            </w:r>
            <w:r>
              <w:rPr>
                <w:color w:val="000000"/>
                <w:sz w:val="24"/>
                <w:szCs w:val="24"/>
              </w:rPr>
              <w:t>ми</w:t>
            </w:r>
            <w:r w:rsidRPr="00AB742F">
              <w:rPr>
                <w:color w:val="000000"/>
                <w:sz w:val="24"/>
                <w:szCs w:val="24"/>
              </w:rPr>
              <w:t xml:space="preserve"> п</w:t>
            </w:r>
            <w:r>
              <w:rPr>
                <w:color w:val="000000"/>
                <w:sz w:val="24"/>
                <w:szCs w:val="24"/>
              </w:rPr>
              <w:t>о</w:t>
            </w:r>
            <w:r w:rsidRPr="00AB742F">
              <w:rPr>
                <w:color w:val="000000"/>
                <w:sz w:val="24"/>
                <w:szCs w:val="24"/>
              </w:rPr>
              <w:t xml:space="preserve"> п</w:t>
            </w:r>
            <w:r>
              <w:rPr>
                <w:color w:val="000000"/>
                <w:sz w:val="24"/>
                <w:szCs w:val="24"/>
              </w:rPr>
              <w:t>ослови</w:t>
            </w:r>
            <w:r w:rsidRPr="00AB742F">
              <w:rPr>
                <w:color w:val="000000"/>
                <w:sz w:val="24"/>
                <w:szCs w:val="24"/>
              </w:rPr>
              <w:t>ц</w:t>
            </w:r>
            <w:r>
              <w:rPr>
                <w:color w:val="000000"/>
                <w:sz w:val="24"/>
                <w:szCs w:val="24"/>
              </w:rPr>
              <w:t>е</w:t>
            </w:r>
            <w:r w:rsidRPr="00AB742F">
              <w:rPr>
                <w:color w:val="000000"/>
                <w:sz w:val="24"/>
                <w:szCs w:val="24"/>
              </w:rPr>
              <w:t xml:space="preserve"> «</w:t>
            </w:r>
            <w:r>
              <w:rPr>
                <w:color w:val="000000"/>
                <w:sz w:val="24"/>
                <w:szCs w:val="24"/>
              </w:rPr>
              <w:t>Бе</w:t>
            </w:r>
            <w:r w:rsidRPr="00AB742F">
              <w:rPr>
                <w:color w:val="000000"/>
                <w:sz w:val="24"/>
                <w:szCs w:val="24"/>
              </w:rPr>
              <w:t>з х</w:t>
            </w:r>
            <w:r>
              <w:rPr>
                <w:color w:val="000000"/>
                <w:sz w:val="24"/>
                <w:szCs w:val="24"/>
              </w:rPr>
              <w:t>о</w:t>
            </w:r>
            <w:r w:rsidRPr="00AB742F">
              <w:rPr>
                <w:color w:val="000000"/>
                <w:sz w:val="24"/>
                <w:szCs w:val="24"/>
              </w:rPr>
              <w:t>зя</w:t>
            </w:r>
            <w:r>
              <w:rPr>
                <w:color w:val="000000"/>
                <w:sz w:val="24"/>
                <w:szCs w:val="24"/>
              </w:rPr>
              <w:t>и</w:t>
            </w:r>
            <w:r w:rsidRPr="00AB742F">
              <w:rPr>
                <w:color w:val="000000"/>
                <w:sz w:val="24"/>
                <w:szCs w:val="24"/>
              </w:rPr>
              <w:t>н</w:t>
            </w:r>
            <w:r>
              <w:rPr>
                <w:color w:val="000000"/>
                <w:sz w:val="24"/>
                <w:szCs w:val="24"/>
              </w:rPr>
              <w:t>а</w:t>
            </w:r>
            <w:r w:rsidRPr="00AB742F">
              <w:rPr>
                <w:color w:val="000000"/>
                <w:sz w:val="24"/>
                <w:szCs w:val="24"/>
              </w:rPr>
              <w:t xml:space="preserve"> </w:t>
            </w:r>
            <w:r>
              <w:rPr>
                <w:color w:val="000000"/>
                <w:sz w:val="24"/>
                <w:szCs w:val="24"/>
              </w:rPr>
              <w:t>д</w:t>
            </w:r>
            <w:r w:rsidRPr="00AB742F">
              <w:rPr>
                <w:color w:val="000000"/>
                <w:sz w:val="24"/>
                <w:szCs w:val="24"/>
              </w:rPr>
              <w:t>е</w:t>
            </w:r>
            <w:r>
              <w:rPr>
                <w:color w:val="000000"/>
                <w:sz w:val="24"/>
                <w:szCs w:val="24"/>
              </w:rPr>
              <w:t>н</w:t>
            </w:r>
            <w:r w:rsidRPr="00AB742F">
              <w:rPr>
                <w:color w:val="000000"/>
                <w:sz w:val="24"/>
                <w:szCs w:val="24"/>
              </w:rPr>
              <w:t>ь</w:t>
            </w:r>
            <w:r>
              <w:rPr>
                <w:color w:val="000000"/>
                <w:sz w:val="24"/>
                <w:szCs w:val="24"/>
              </w:rPr>
              <w:t>г</w:t>
            </w:r>
            <w:r w:rsidRPr="00AB742F">
              <w:rPr>
                <w:color w:val="000000"/>
                <w:sz w:val="24"/>
                <w:szCs w:val="24"/>
              </w:rPr>
              <w:t>и</w:t>
            </w:r>
            <w:r>
              <w:rPr>
                <w:color w:val="000000"/>
                <w:sz w:val="24"/>
                <w:szCs w:val="24"/>
              </w:rPr>
              <w:t>-чер</w:t>
            </w:r>
            <w:r w:rsidRPr="00AB742F">
              <w:rPr>
                <w:color w:val="000000"/>
                <w:sz w:val="24"/>
                <w:szCs w:val="24"/>
              </w:rPr>
              <w:t>еп</w:t>
            </w:r>
            <w:r>
              <w:rPr>
                <w:color w:val="000000"/>
                <w:sz w:val="24"/>
                <w:szCs w:val="24"/>
              </w:rPr>
              <w:t>к</w:t>
            </w:r>
            <w:r w:rsidRPr="00AB742F">
              <w:rPr>
                <w:color w:val="000000"/>
                <w:sz w:val="24"/>
                <w:szCs w:val="24"/>
              </w:rPr>
              <w:t>и»</w:t>
            </w:r>
            <w:r>
              <w:rPr>
                <w:color w:val="000000"/>
                <w:sz w:val="24"/>
                <w:szCs w:val="24"/>
              </w:rPr>
              <w:t>.</w:t>
            </w:r>
            <w:r w:rsidRPr="00AB742F">
              <w:rPr>
                <w:color w:val="000000"/>
                <w:sz w:val="24"/>
                <w:szCs w:val="24"/>
              </w:rPr>
              <w:t xml:space="preserve"> Лю</w:t>
            </w:r>
            <w:r>
              <w:rPr>
                <w:color w:val="000000"/>
                <w:sz w:val="24"/>
                <w:szCs w:val="24"/>
              </w:rPr>
              <w:t>д</w:t>
            </w:r>
            <w:r w:rsidRPr="00AB742F">
              <w:rPr>
                <w:color w:val="000000"/>
                <w:sz w:val="24"/>
                <w:szCs w:val="24"/>
              </w:rPr>
              <w:t>и цен</w:t>
            </w:r>
            <w:r>
              <w:rPr>
                <w:color w:val="000000"/>
                <w:sz w:val="24"/>
                <w:szCs w:val="24"/>
              </w:rPr>
              <w:t>ят</w:t>
            </w:r>
            <w:r w:rsidRPr="00AB742F">
              <w:rPr>
                <w:color w:val="000000"/>
                <w:sz w:val="24"/>
                <w:szCs w:val="24"/>
              </w:rPr>
              <w:t xml:space="preserve"> </w:t>
            </w:r>
            <w:r>
              <w:rPr>
                <w:color w:val="000000"/>
                <w:sz w:val="24"/>
                <w:szCs w:val="24"/>
              </w:rPr>
              <w:t>в д</w:t>
            </w:r>
            <w:r w:rsidRPr="00AB742F">
              <w:rPr>
                <w:color w:val="000000"/>
                <w:sz w:val="24"/>
                <w:szCs w:val="24"/>
              </w:rPr>
              <w:t>руги</w:t>
            </w:r>
            <w:r>
              <w:rPr>
                <w:color w:val="000000"/>
                <w:sz w:val="24"/>
                <w:szCs w:val="24"/>
              </w:rPr>
              <w:t>х л</w:t>
            </w:r>
            <w:r w:rsidRPr="00AB742F">
              <w:rPr>
                <w:color w:val="000000"/>
                <w:sz w:val="24"/>
                <w:szCs w:val="24"/>
              </w:rPr>
              <w:t>ю</w:t>
            </w:r>
            <w:r>
              <w:rPr>
                <w:color w:val="000000"/>
                <w:sz w:val="24"/>
                <w:szCs w:val="24"/>
              </w:rPr>
              <w:t>д</w:t>
            </w:r>
            <w:r w:rsidRPr="00AB742F">
              <w:rPr>
                <w:color w:val="000000"/>
                <w:sz w:val="24"/>
                <w:szCs w:val="24"/>
              </w:rPr>
              <w:t>я</w:t>
            </w:r>
            <w:r>
              <w:rPr>
                <w:color w:val="000000"/>
                <w:sz w:val="24"/>
                <w:szCs w:val="24"/>
              </w:rPr>
              <w:t>х до</w:t>
            </w:r>
            <w:r w:rsidRPr="00AB742F">
              <w:rPr>
                <w:color w:val="000000"/>
                <w:sz w:val="24"/>
                <w:szCs w:val="24"/>
              </w:rPr>
              <w:t>б</w:t>
            </w:r>
            <w:r>
              <w:rPr>
                <w:color w:val="000000"/>
                <w:sz w:val="24"/>
                <w:szCs w:val="24"/>
              </w:rPr>
              <w:t>ро</w:t>
            </w:r>
            <w:r w:rsidRPr="00AB742F">
              <w:rPr>
                <w:color w:val="000000"/>
                <w:sz w:val="24"/>
                <w:szCs w:val="24"/>
              </w:rPr>
              <w:t>ту</w:t>
            </w:r>
            <w:r>
              <w:rPr>
                <w:color w:val="000000"/>
                <w:sz w:val="24"/>
                <w:szCs w:val="24"/>
              </w:rPr>
              <w:t>, чес</w:t>
            </w:r>
            <w:r w:rsidRPr="00AB742F">
              <w:rPr>
                <w:color w:val="000000"/>
                <w:sz w:val="24"/>
                <w:szCs w:val="24"/>
              </w:rPr>
              <w:t>тн</w:t>
            </w:r>
            <w:r>
              <w:rPr>
                <w:color w:val="000000"/>
                <w:sz w:val="24"/>
                <w:szCs w:val="24"/>
              </w:rPr>
              <w:t>ос</w:t>
            </w:r>
            <w:r w:rsidRPr="00AB742F">
              <w:rPr>
                <w:color w:val="000000"/>
                <w:sz w:val="24"/>
                <w:szCs w:val="24"/>
              </w:rPr>
              <w:t>ть</w:t>
            </w:r>
            <w:r>
              <w:rPr>
                <w:color w:val="000000"/>
                <w:sz w:val="24"/>
                <w:szCs w:val="24"/>
              </w:rPr>
              <w:t xml:space="preserve">, </w:t>
            </w:r>
            <w:r w:rsidRPr="00AB742F">
              <w:rPr>
                <w:color w:val="000000"/>
                <w:sz w:val="24"/>
                <w:szCs w:val="24"/>
              </w:rPr>
              <w:t>б</w:t>
            </w:r>
            <w:r>
              <w:rPr>
                <w:color w:val="000000"/>
                <w:sz w:val="24"/>
                <w:szCs w:val="24"/>
              </w:rPr>
              <w:t>лагородство, с</w:t>
            </w:r>
            <w:r w:rsidRPr="00AB742F">
              <w:rPr>
                <w:color w:val="000000"/>
                <w:sz w:val="24"/>
                <w:szCs w:val="24"/>
              </w:rPr>
              <w:t>п</w:t>
            </w:r>
            <w:r>
              <w:rPr>
                <w:color w:val="000000"/>
                <w:sz w:val="24"/>
                <w:szCs w:val="24"/>
              </w:rPr>
              <w:t>особ</w:t>
            </w:r>
            <w:r w:rsidRPr="00AB742F">
              <w:rPr>
                <w:color w:val="000000"/>
                <w:sz w:val="24"/>
                <w:szCs w:val="24"/>
              </w:rPr>
              <w:t>н</w:t>
            </w:r>
            <w:r>
              <w:rPr>
                <w:color w:val="000000"/>
                <w:sz w:val="24"/>
                <w:szCs w:val="24"/>
              </w:rPr>
              <w:t>ост</w:t>
            </w:r>
            <w:r w:rsidRPr="00AB742F">
              <w:rPr>
                <w:color w:val="000000"/>
                <w:sz w:val="24"/>
                <w:szCs w:val="24"/>
              </w:rPr>
              <w:t>ь</w:t>
            </w:r>
            <w:r>
              <w:rPr>
                <w:color w:val="000000"/>
                <w:sz w:val="24"/>
                <w:szCs w:val="24"/>
              </w:rPr>
              <w:t xml:space="preserve"> со</w:t>
            </w:r>
            <w:r w:rsidRPr="00AB742F">
              <w:rPr>
                <w:color w:val="000000"/>
                <w:sz w:val="24"/>
                <w:szCs w:val="24"/>
              </w:rPr>
              <w:t>чу</w:t>
            </w:r>
            <w:r>
              <w:rPr>
                <w:color w:val="000000"/>
                <w:sz w:val="24"/>
                <w:szCs w:val="24"/>
              </w:rPr>
              <w:t>в</w:t>
            </w:r>
            <w:r w:rsidRPr="00AB742F">
              <w:rPr>
                <w:color w:val="000000"/>
                <w:sz w:val="24"/>
                <w:szCs w:val="24"/>
              </w:rPr>
              <w:t>ст</w:t>
            </w:r>
            <w:r>
              <w:rPr>
                <w:color w:val="000000"/>
                <w:sz w:val="24"/>
                <w:szCs w:val="24"/>
              </w:rPr>
              <w:t>во</w:t>
            </w:r>
            <w:r w:rsidRPr="00AB742F">
              <w:rPr>
                <w:color w:val="000000"/>
                <w:sz w:val="24"/>
                <w:szCs w:val="24"/>
              </w:rPr>
              <w:t>в</w:t>
            </w:r>
            <w:r>
              <w:rPr>
                <w:color w:val="000000"/>
                <w:sz w:val="24"/>
                <w:szCs w:val="24"/>
              </w:rPr>
              <w:t>а</w:t>
            </w:r>
            <w:r w:rsidRPr="00AB742F">
              <w:rPr>
                <w:color w:val="000000"/>
                <w:sz w:val="24"/>
                <w:szCs w:val="24"/>
              </w:rPr>
              <w:t>т</w:t>
            </w:r>
            <w:r>
              <w:rPr>
                <w:color w:val="000000"/>
                <w:sz w:val="24"/>
                <w:szCs w:val="24"/>
              </w:rPr>
              <w:t>ь,</w:t>
            </w:r>
            <w:r w:rsidRPr="00AB742F">
              <w:rPr>
                <w:color w:val="000000"/>
                <w:sz w:val="24"/>
                <w:szCs w:val="24"/>
              </w:rPr>
              <w:t xml:space="preserve"> п</w:t>
            </w:r>
            <w:r>
              <w:rPr>
                <w:color w:val="000000"/>
                <w:sz w:val="24"/>
                <w:szCs w:val="24"/>
              </w:rPr>
              <w:t>ережива</w:t>
            </w:r>
            <w:r w:rsidRPr="00AB742F">
              <w:rPr>
                <w:color w:val="000000"/>
                <w:sz w:val="24"/>
                <w:szCs w:val="24"/>
              </w:rPr>
              <w:t>ть</w:t>
            </w:r>
            <w:r>
              <w:rPr>
                <w:color w:val="000000"/>
                <w:sz w:val="24"/>
                <w:szCs w:val="24"/>
              </w:rPr>
              <w:t>,</w:t>
            </w:r>
            <w:r w:rsidRPr="00AB742F">
              <w:rPr>
                <w:color w:val="000000"/>
                <w:sz w:val="24"/>
                <w:szCs w:val="24"/>
              </w:rPr>
              <w:t xml:space="preserve"> </w:t>
            </w:r>
            <w:r>
              <w:rPr>
                <w:color w:val="000000"/>
                <w:sz w:val="24"/>
                <w:szCs w:val="24"/>
              </w:rPr>
              <w:t>с</w:t>
            </w:r>
            <w:r w:rsidRPr="00AB742F">
              <w:rPr>
                <w:color w:val="000000"/>
                <w:sz w:val="24"/>
                <w:szCs w:val="24"/>
              </w:rPr>
              <w:t>т</w:t>
            </w:r>
            <w:r>
              <w:rPr>
                <w:color w:val="000000"/>
                <w:sz w:val="24"/>
                <w:szCs w:val="24"/>
              </w:rPr>
              <w:t>р</w:t>
            </w:r>
            <w:r w:rsidRPr="00AB742F">
              <w:rPr>
                <w:color w:val="000000"/>
                <w:sz w:val="24"/>
                <w:szCs w:val="24"/>
              </w:rPr>
              <w:t>е</w:t>
            </w:r>
            <w:r>
              <w:rPr>
                <w:color w:val="000000"/>
                <w:sz w:val="24"/>
                <w:szCs w:val="24"/>
              </w:rPr>
              <w:t>мл</w:t>
            </w:r>
            <w:r w:rsidRPr="00AB742F">
              <w:rPr>
                <w:color w:val="000000"/>
                <w:sz w:val="24"/>
                <w:szCs w:val="24"/>
              </w:rPr>
              <w:t>ени</w:t>
            </w:r>
            <w:r>
              <w:rPr>
                <w:color w:val="000000"/>
                <w:sz w:val="24"/>
                <w:szCs w:val="24"/>
              </w:rPr>
              <w:t>е</w:t>
            </w:r>
            <w:r w:rsidRPr="00AB742F">
              <w:rPr>
                <w:color w:val="000000"/>
                <w:sz w:val="24"/>
                <w:szCs w:val="24"/>
              </w:rPr>
              <w:t xml:space="preserve"> п</w:t>
            </w:r>
            <w:r>
              <w:rPr>
                <w:color w:val="000000"/>
                <w:sz w:val="24"/>
                <w:szCs w:val="24"/>
              </w:rPr>
              <w:t>омог</w:t>
            </w:r>
            <w:r w:rsidRPr="00AB742F">
              <w:rPr>
                <w:color w:val="000000"/>
                <w:sz w:val="24"/>
                <w:szCs w:val="24"/>
              </w:rPr>
              <w:t xml:space="preserve">ать </w:t>
            </w:r>
            <w:r>
              <w:rPr>
                <w:color w:val="000000"/>
                <w:sz w:val="24"/>
                <w:szCs w:val="24"/>
              </w:rPr>
              <w:t>тем,</w:t>
            </w:r>
            <w:r w:rsidRPr="00AB742F">
              <w:rPr>
                <w:color w:val="000000"/>
                <w:sz w:val="24"/>
                <w:szCs w:val="24"/>
              </w:rPr>
              <w:t xml:space="preserve"> к</w:t>
            </w:r>
            <w:r>
              <w:rPr>
                <w:color w:val="000000"/>
                <w:sz w:val="24"/>
                <w:szCs w:val="24"/>
              </w:rPr>
              <w:t>то</w:t>
            </w:r>
            <w:r w:rsidRPr="00AB742F">
              <w:rPr>
                <w:color w:val="000000"/>
                <w:sz w:val="24"/>
                <w:szCs w:val="24"/>
              </w:rPr>
              <w:t xml:space="preserve"> </w:t>
            </w:r>
            <w:r>
              <w:rPr>
                <w:color w:val="000000"/>
                <w:sz w:val="24"/>
                <w:szCs w:val="24"/>
              </w:rPr>
              <w:t>в</w:t>
            </w:r>
            <w:r w:rsidRPr="00AB742F">
              <w:rPr>
                <w:color w:val="000000"/>
                <w:sz w:val="24"/>
                <w:szCs w:val="24"/>
              </w:rPr>
              <w:t xml:space="preserve"> </w:t>
            </w:r>
            <w:r>
              <w:rPr>
                <w:color w:val="000000"/>
                <w:sz w:val="24"/>
                <w:szCs w:val="24"/>
              </w:rPr>
              <w:t>э</w:t>
            </w:r>
            <w:r w:rsidRPr="00AB742F">
              <w:rPr>
                <w:color w:val="000000"/>
                <w:sz w:val="24"/>
                <w:szCs w:val="24"/>
              </w:rPr>
              <w:t>т</w:t>
            </w:r>
            <w:r>
              <w:rPr>
                <w:color w:val="000000"/>
                <w:sz w:val="24"/>
                <w:szCs w:val="24"/>
              </w:rPr>
              <w:t xml:space="preserve">ом </w:t>
            </w:r>
            <w:r w:rsidRPr="00AB742F">
              <w:rPr>
                <w:color w:val="000000"/>
                <w:sz w:val="24"/>
                <w:szCs w:val="24"/>
              </w:rPr>
              <w:t>ну</w:t>
            </w:r>
            <w:r>
              <w:rPr>
                <w:color w:val="000000"/>
                <w:sz w:val="24"/>
                <w:szCs w:val="24"/>
              </w:rPr>
              <w:t>жда</w:t>
            </w:r>
            <w:r w:rsidRPr="00AB742F">
              <w:rPr>
                <w:color w:val="000000"/>
                <w:sz w:val="24"/>
                <w:szCs w:val="24"/>
              </w:rPr>
              <w:t>ет</w:t>
            </w:r>
            <w:r>
              <w:rPr>
                <w:color w:val="000000"/>
                <w:sz w:val="24"/>
                <w:szCs w:val="24"/>
              </w:rPr>
              <w:t>ся,</w:t>
            </w:r>
            <w:r w:rsidRPr="00AB742F">
              <w:rPr>
                <w:color w:val="000000"/>
                <w:sz w:val="24"/>
                <w:szCs w:val="24"/>
              </w:rPr>
              <w:t xml:space="preserve"> ж</w:t>
            </w:r>
            <w:r>
              <w:rPr>
                <w:color w:val="000000"/>
                <w:sz w:val="24"/>
                <w:szCs w:val="24"/>
              </w:rPr>
              <w:t>ер</w:t>
            </w:r>
            <w:r w:rsidRPr="00AB742F">
              <w:rPr>
                <w:color w:val="000000"/>
                <w:sz w:val="24"/>
                <w:szCs w:val="24"/>
              </w:rPr>
              <w:t>т</w:t>
            </w:r>
            <w:r>
              <w:rPr>
                <w:color w:val="000000"/>
                <w:sz w:val="24"/>
                <w:szCs w:val="24"/>
              </w:rPr>
              <w:t>вен</w:t>
            </w:r>
            <w:r w:rsidRPr="00AB742F">
              <w:rPr>
                <w:color w:val="000000"/>
                <w:sz w:val="24"/>
                <w:szCs w:val="24"/>
              </w:rPr>
              <w:t>н</w:t>
            </w:r>
            <w:r>
              <w:rPr>
                <w:color w:val="000000"/>
                <w:sz w:val="24"/>
                <w:szCs w:val="24"/>
              </w:rPr>
              <w:t>о</w:t>
            </w:r>
            <w:r w:rsidRPr="00AB742F">
              <w:rPr>
                <w:color w:val="000000"/>
                <w:sz w:val="24"/>
                <w:szCs w:val="24"/>
              </w:rPr>
              <w:t>ст</w:t>
            </w:r>
            <w:r>
              <w:rPr>
                <w:color w:val="000000"/>
                <w:sz w:val="24"/>
                <w:szCs w:val="24"/>
              </w:rPr>
              <w:t>ь</w:t>
            </w:r>
            <w:r w:rsidRPr="00AB742F">
              <w:rPr>
                <w:color w:val="000000"/>
                <w:sz w:val="24"/>
                <w:szCs w:val="24"/>
              </w:rPr>
              <w:t xml:space="preserve"> </w:t>
            </w:r>
            <w:r>
              <w:rPr>
                <w:color w:val="000000"/>
                <w:sz w:val="24"/>
                <w:szCs w:val="24"/>
              </w:rPr>
              <w:t>(о</w:t>
            </w:r>
            <w:r w:rsidRPr="00AB742F">
              <w:rPr>
                <w:color w:val="000000"/>
                <w:sz w:val="24"/>
                <w:szCs w:val="24"/>
              </w:rPr>
              <w:t>т</w:t>
            </w:r>
            <w:r>
              <w:rPr>
                <w:color w:val="000000"/>
                <w:sz w:val="24"/>
                <w:szCs w:val="24"/>
              </w:rPr>
              <w:t>да</w:t>
            </w:r>
            <w:r w:rsidRPr="00AB742F">
              <w:rPr>
                <w:color w:val="000000"/>
                <w:sz w:val="24"/>
                <w:szCs w:val="24"/>
              </w:rPr>
              <w:t>т</w:t>
            </w:r>
            <w:r>
              <w:rPr>
                <w:color w:val="000000"/>
                <w:sz w:val="24"/>
                <w:szCs w:val="24"/>
              </w:rPr>
              <w:t>ь</w:t>
            </w:r>
            <w:r w:rsidRPr="00AB742F">
              <w:rPr>
                <w:color w:val="000000"/>
                <w:sz w:val="24"/>
                <w:szCs w:val="24"/>
              </w:rPr>
              <w:t xml:space="preserve"> </w:t>
            </w:r>
            <w:r>
              <w:rPr>
                <w:color w:val="000000"/>
                <w:sz w:val="24"/>
                <w:szCs w:val="24"/>
              </w:rPr>
              <w:t>своё</w:t>
            </w:r>
            <w:r w:rsidRPr="00AB742F">
              <w:rPr>
                <w:color w:val="000000"/>
                <w:sz w:val="24"/>
                <w:szCs w:val="24"/>
              </w:rPr>
              <w:t xml:space="preserve"> т</w:t>
            </w:r>
            <w:r>
              <w:rPr>
                <w:color w:val="000000"/>
                <w:sz w:val="24"/>
                <w:szCs w:val="24"/>
              </w:rPr>
              <w:t>о</w:t>
            </w:r>
            <w:r w:rsidRPr="00AB742F">
              <w:rPr>
                <w:color w:val="000000"/>
                <w:sz w:val="24"/>
                <w:szCs w:val="24"/>
              </w:rPr>
              <w:t>му</w:t>
            </w:r>
            <w:r>
              <w:rPr>
                <w:color w:val="000000"/>
                <w:sz w:val="24"/>
                <w:szCs w:val="24"/>
              </w:rPr>
              <w:t>,</w:t>
            </w:r>
            <w:r w:rsidRPr="00AB742F">
              <w:rPr>
                <w:color w:val="000000"/>
                <w:sz w:val="24"/>
                <w:szCs w:val="24"/>
              </w:rPr>
              <w:t xml:space="preserve"> к</w:t>
            </w:r>
            <w:r>
              <w:rPr>
                <w:color w:val="000000"/>
                <w:sz w:val="24"/>
                <w:szCs w:val="24"/>
              </w:rPr>
              <w:t>о</w:t>
            </w:r>
            <w:r w:rsidRPr="00AB742F">
              <w:rPr>
                <w:color w:val="000000"/>
                <w:sz w:val="24"/>
                <w:szCs w:val="24"/>
              </w:rPr>
              <w:t>м</w:t>
            </w:r>
            <w:r>
              <w:rPr>
                <w:color w:val="000000"/>
                <w:sz w:val="24"/>
                <w:szCs w:val="24"/>
              </w:rPr>
              <w:t>у</w:t>
            </w:r>
            <w:r w:rsidRPr="00AB742F">
              <w:rPr>
                <w:color w:val="000000"/>
                <w:sz w:val="24"/>
                <w:szCs w:val="24"/>
              </w:rPr>
              <w:t xml:space="preserve"> ну</w:t>
            </w:r>
            <w:r>
              <w:rPr>
                <w:color w:val="000000"/>
                <w:sz w:val="24"/>
                <w:szCs w:val="24"/>
              </w:rPr>
              <w:t>ж</w:t>
            </w:r>
            <w:r w:rsidRPr="00AB742F">
              <w:rPr>
                <w:color w:val="000000"/>
                <w:sz w:val="24"/>
                <w:szCs w:val="24"/>
              </w:rPr>
              <w:t>не</w:t>
            </w:r>
            <w:r>
              <w:rPr>
                <w:color w:val="000000"/>
                <w:sz w:val="24"/>
                <w:szCs w:val="24"/>
              </w:rPr>
              <w:t>е</w:t>
            </w:r>
            <w:r w:rsidRPr="00AB742F">
              <w:rPr>
                <w:color w:val="000000"/>
                <w:sz w:val="24"/>
                <w:szCs w:val="24"/>
              </w:rPr>
              <w:t>)</w:t>
            </w:r>
            <w:r>
              <w:rPr>
                <w:color w:val="000000"/>
                <w:sz w:val="24"/>
                <w:szCs w:val="24"/>
              </w:rPr>
              <w:t>,</w:t>
            </w:r>
            <w:r w:rsidRPr="00AB742F">
              <w:rPr>
                <w:color w:val="000000"/>
                <w:sz w:val="24"/>
                <w:szCs w:val="24"/>
              </w:rPr>
              <w:t xml:space="preserve"> </w:t>
            </w:r>
            <w:r>
              <w:rPr>
                <w:color w:val="000000"/>
                <w:sz w:val="24"/>
                <w:szCs w:val="24"/>
              </w:rPr>
              <w:t>а</w:t>
            </w:r>
            <w:r w:rsidRPr="00AB742F">
              <w:rPr>
                <w:color w:val="000000"/>
                <w:sz w:val="24"/>
                <w:szCs w:val="24"/>
              </w:rPr>
              <w:t xml:space="preserve"> не </w:t>
            </w:r>
            <w:r>
              <w:rPr>
                <w:color w:val="000000"/>
                <w:sz w:val="24"/>
                <w:szCs w:val="24"/>
              </w:rPr>
              <w:t>б</w:t>
            </w:r>
            <w:r w:rsidRPr="00AB742F">
              <w:rPr>
                <w:color w:val="000000"/>
                <w:sz w:val="24"/>
                <w:szCs w:val="24"/>
              </w:rPr>
              <w:t>ольш</w:t>
            </w:r>
            <w:r>
              <w:rPr>
                <w:color w:val="000000"/>
                <w:sz w:val="24"/>
                <w:szCs w:val="24"/>
              </w:rPr>
              <w:t>ое кол</w:t>
            </w:r>
            <w:r w:rsidRPr="00AB742F">
              <w:rPr>
                <w:color w:val="000000"/>
                <w:sz w:val="24"/>
                <w:szCs w:val="24"/>
              </w:rPr>
              <w:t>и</w:t>
            </w:r>
            <w:r>
              <w:rPr>
                <w:color w:val="000000"/>
                <w:sz w:val="24"/>
                <w:szCs w:val="24"/>
              </w:rPr>
              <w:t>ч</w:t>
            </w:r>
            <w:r w:rsidRPr="00AB742F">
              <w:rPr>
                <w:color w:val="000000"/>
                <w:sz w:val="24"/>
                <w:szCs w:val="24"/>
              </w:rPr>
              <w:t>е</w:t>
            </w:r>
            <w:r>
              <w:rPr>
                <w:color w:val="000000"/>
                <w:sz w:val="24"/>
                <w:szCs w:val="24"/>
              </w:rPr>
              <w:t>с</w:t>
            </w:r>
            <w:r w:rsidRPr="00AB742F">
              <w:rPr>
                <w:color w:val="000000"/>
                <w:sz w:val="24"/>
                <w:szCs w:val="24"/>
              </w:rPr>
              <w:t>т</w:t>
            </w:r>
            <w:r>
              <w:rPr>
                <w:color w:val="000000"/>
                <w:sz w:val="24"/>
                <w:szCs w:val="24"/>
              </w:rPr>
              <w:t>во</w:t>
            </w:r>
            <w:r w:rsidRPr="00AB742F">
              <w:rPr>
                <w:color w:val="000000"/>
                <w:sz w:val="24"/>
                <w:szCs w:val="24"/>
              </w:rPr>
              <w:t xml:space="preserve"> </w:t>
            </w:r>
            <w:r>
              <w:rPr>
                <w:color w:val="000000"/>
                <w:sz w:val="24"/>
                <w:szCs w:val="24"/>
              </w:rPr>
              <w:t>бога</w:t>
            </w:r>
            <w:r w:rsidRPr="00AB742F">
              <w:rPr>
                <w:color w:val="000000"/>
                <w:sz w:val="24"/>
                <w:szCs w:val="24"/>
              </w:rPr>
              <w:t>т</w:t>
            </w:r>
            <w:r>
              <w:rPr>
                <w:color w:val="000000"/>
                <w:sz w:val="24"/>
                <w:szCs w:val="24"/>
              </w:rPr>
              <w:t>с</w:t>
            </w:r>
            <w:r w:rsidRPr="00AB742F">
              <w:rPr>
                <w:color w:val="000000"/>
                <w:sz w:val="24"/>
                <w:szCs w:val="24"/>
              </w:rPr>
              <w:t>т</w:t>
            </w:r>
            <w:r>
              <w:rPr>
                <w:color w:val="000000"/>
                <w:sz w:val="24"/>
                <w:szCs w:val="24"/>
              </w:rPr>
              <w:t>ва,</w:t>
            </w:r>
            <w:r w:rsidRPr="00AB742F">
              <w:rPr>
                <w:color w:val="000000"/>
                <w:sz w:val="24"/>
                <w:szCs w:val="24"/>
              </w:rPr>
              <w:t xml:space="preserve"> </w:t>
            </w:r>
            <w:r>
              <w:rPr>
                <w:color w:val="000000"/>
                <w:sz w:val="24"/>
                <w:szCs w:val="24"/>
              </w:rPr>
              <w:t>де</w:t>
            </w:r>
            <w:r w:rsidRPr="00AB742F">
              <w:rPr>
                <w:color w:val="000000"/>
                <w:sz w:val="24"/>
                <w:szCs w:val="24"/>
              </w:rPr>
              <w:t>н</w:t>
            </w:r>
            <w:r>
              <w:rPr>
                <w:color w:val="000000"/>
                <w:sz w:val="24"/>
                <w:szCs w:val="24"/>
              </w:rPr>
              <w:t>ег.</w:t>
            </w:r>
            <w:r w:rsidRPr="00AB742F">
              <w:rPr>
                <w:color w:val="000000"/>
                <w:sz w:val="24"/>
                <w:szCs w:val="24"/>
              </w:rPr>
              <w:t xml:space="preserve"> </w:t>
            </w:r>
            <w:r>
              <w:rPr>
                <w:color w:val="000000"/>
                <w:sz w:val="24"/>
                <w:szCs w:val="24"/>
              </w:rPr>
              <w:t>Формирова</w:t>
            </w:r>
            <w:r w:rsidRPr="00AB742F">
              <w:rPr>
                <w:color w:val="000000"/>
                <w:sz w:val="24"/>
                <w:szCs w:val="24"/>
              </w:rPr>
              <w:t>ть п</w:t>
            </w:r>
            <w:r>
              <w:rPr>
                <w:color w:val="000000"/>
                <w:sz w:val="24"/>
                <w:szCs w:val="24"/>
              </w:rPr>
              <w:t>редс</w:t>
            </w:r>
            <w:r w:rsidRPr="00AB742F">
              <w:rPr>
                <w:color w:val="000000"/>
                <w:sz w:val="24"/>
                <w:szCs w:val="24"/>
              </w:rPr>
              <w:t>т</w:t>
            </w:r>
            <w:r>
              <w:rPr>
                <w:color w:val="000000"/>
                <w:sz w:val="24"/>
                <w:szCs w:val="24"/>
              </w:rPr>
              <w:t>ав</w:t>
            </w:r>
            <w:r w:rsidRPr="00AB742F">
              <w:rPr>
                <w:color w:val="000000"/>
                <w:sz w:val="24"/>
                <w:szCs w:val="24"/>
              </w:rPr>
              <w:t>лени</w:t>
            </w:r>
            <w:r>
              <w:rPr>
                <w:color w:val="000000"/>
                <w:sz w:val="24"/>
                <w:szCs w:val="24"/>
              </w:rPr>
              <w:t>е</w:t>
            </w:r>
            <w:r w:rsidRPr="00AB742F">
              <w:rPr>
                <w:color w:val="000000"/>
                <w:sz w:val="24"/>
                <w:szCs w:val="24"/>
              </w:rPr>
              <w:t xml:space="preserve"> </w:t>
            </w:r>
            <w:r>
              <w:rPr>
                <w:color w:val="000000"/>
                <w:sz w:val="24"/>
                <w:szCs w:val="24"/>
              </w:rPr>
              <w:t>у</w:t>
            </w:r>
            <w:r w:rsidRPr="00AB742F">
              <w:rPr>
                <w:color w:val="000000"/>
                <w:sz w:val="24"/>
                <w:szCs w:val="24"/>
              </w:rPr>
              <w:t xml:space="preserve"> </w:t>
            </w:r>
            <w:r>
              <w:rPr>
                <w:color w:val="000000"/>
                <w:sz w:val="24"/>
                <w:szCs w:val="24"/>
              </w:rPr>
              <w:t>д</w:t>
            </w:r>
            <w:r w:rsidRPr="00AB742F">
              <w:rPr>
                <w:color w:val="000000"/>
                <w:sz w:val="24"/>
                <w:szCs w:val="24"/>
              </w:rPr>
              <w:t>е</w:t>
            </w:r>
            <w:r>
              <w:rPr>
                <w:color w:val="000000"/>
                <w:sz w:val="24"/>
                <w:szCs w:val="24"/>
              </w:rPr>
              <w:t>те</w:t>
            </w:r>
            <w:r w:rsidRPr="00AB742F">
              <w:rPr>
                <w:color w:val="000000"/>
                <w:sz w:val="24"/>
                <w:szCs w:val="24"/>
              </w:rPr>
              <w:t xml:space="preserve">й </w:t>
            </w:r>
            <w:r>
              <w:rPr>
                <w:color w:val="000000"/>
                <w:sz w:val="24"/>
                <w:szCs w:val="24"/>
              </w:rPr>
              <w:t>о ч</w:t>
            </w:r>
            <w:r w:rsidRPr="00AB742F">
              <w:rPr>
                <w:color w:val="000000"/>
                <w:sz w:val="24"/>
                <w:szCs w:val="24"/>
              </w:rPr>
              <w:t>ес</w:t>
            </w:r>
            <w:r>
              <w:rPr>
                <w:color w:val="000000"/>
                <w:sz w:val="24"/>
                <w:szCs w:val="24"/>
              </w:rPr>
              <w:t>т</w:t>
            </w:r>
            <w:r w:rsidRPr="00AB742F">
              <w:rPr>
                <w:color w:val="000000"/>
                <w:sz w:val="24"/>
                <w:szCs w:val="24"/>
              </w:rPr>
              <w:t>н</w:t>
            </w:r>
            <w:r>
              <w:rPr>
                <w:color w:val="000000"/>
                <w:sz w:val="24"/>
                <w:szCs w:val="24"/>
              </w:rPr>
              <w:t xml:space="preserve">ом </w:t>
            </w:r>
            <w:r w:rsidRPr="00AB742F">
              <w:rPr>
                <w:color w:val="000000"/>
                <w:sz w:val="24"/>
                <w:szCs w:val="24"/>
              </w:rPr>
              <w:t>тру</w:t>
            </w:r>
            <w:r>
              <w:rPr>
                <w:color w:val="000000"/>
                <w:sz w:val="24"/>
                <w:szCs w:val="24"/>
              </w:rPr>
              <w:t>д</w:t>
            </w:r>
            <w:r w:rsidRPr="00AB742F">
              <w:rPr>
                <w:color w:val="000000"/>
                <w:sz w:val="24"/>
                <w:szCs w:val="24"/>
              </w:rPr>
              <w:t>е</w:t>
            </w:r>
            <w:r>
              <w:rPr>
                <w:color w:val="000000"/>
                <w:sz w:val="24"/>
                <w:szCs w:val="24"/>
              </w:rPr>
              <w:t xml:space="preserve"> – в </w:t>
            </w:r>
            <w:r w:rsidRPr="00AB742F">
              <w:rPr>
                <w:color w:val="000000"/>
                <w:sz w:val="24"/>
                <w:szCs w:val="24"/>
              </w:rPr>
              <w:t>п</w:t>
            </w:r>
            <w:r>
              <w:rPr>
                <w:color w:val="000000"/>
                <w:sz w:val="24"/>
                <w:szCs w:val="24"/>
              </w:rPr>
              <w:t>ро</w:t>
            </w:r>
            <w:r w:rsidRPr="00AB742F">
              <w:rPr>
                <w:color w:val="000000"/>
                <w:sz w:val="24"/>
                <w:szCs w:val="24"/>
              </w:rPr>
              <w:t>ти</w:t>
            </w:r>
            <w:r>
              <w:rPr>
                <w:color w:val="000000"/>
                <w:sz w:val="24"/>
                <w:szCs w:val="24"/>
              </w:rPr>
              <w:t>вополож</w:t>
            </w:r>
            <w:r w:rsidRPr="00AB742F">
              <w:rPr>
                <w:color w:val="000000"/>
                <w:sz w:val="24"/>
                <w:szCs w:val="24"/>
              </w:rPr>
              <w:t>н</w:t>
            </w:r>
            <w:r>
              <w:rPr>
                <w:color w:val="000000"/>
                <w:sz w:val="24"/>
                <w:szCs w:val="24"/>
              </w:rPr>
              <w:t>ос</w:t>
            </w:r>
            <w:r w:rsidRPr="00AB742F">
              <w:rPr>
                <w:color w:val="000000"/>
                <w:sz w:val="24"/>
                <w:szCs w:val="24"/>
              </w:rPr>
              <w:t>ть</w:t>
            </w:r>
            <w:r>
              <w:rPr>
                <w:color w:val="000000"/>
                <w:sz w:val="24"/>
                <w:szCs w:val="24"/>
              </w:rPr>
              <w:t xml:space="preserve"> воров</w:t>
            </w:r>
            <w:r w:rsidRPr="00AB742F">
              <w:rPr>
                <w:color w:val="000000"/>
                <w:sz w:val="24"/>
                <w:szCs w:val="24"/>
              </w:rPr>
              <w:t>ст</w:t>
            </w:r>
            <w:r>
              <w:rPr>
                <w:color w:val="000000"/>
                <w:sz w:val="24"/>
                <w:szCs w:val="24"/>
              </w:rPr>
              <w:t>в</w:t>
            </w:r>
            <w:r w:rsidRPr="00AB742F">
              <w:rPr>
                <w:color w:val="000000"/>
                <w:sz w:val="24"/>
                <w:szCs w:val="24"/>
              </w:rPr>
              <w:t>у</w:t>
            </w:r>
            <w:r>
              <w:rPr>
                <w:color w:val="000000"/>
                <w:sz w:val="24"/>
                <w:szCs w:val="24"/>
              </w:rPr>
              <w:t xml:space="preserve">, </w:t>
            </w:r>
            <w:r w:rsidRPr="00AB742F">
              <w:rPr>
                <w:color w:val="000000"/>
                <w:sz w:val="24"/>
                <w:szCs w:val="24"/>
              </w:rPr>
              <w:t>тун</w:t>
            </w:r>
            <w:r>
              <w:rPr>
                <w:color w:val="000000"/>
                <w:sz w:val="24"/>
                <w:szCs w:val="24"/>
              </w:rPr>
              <w:t>еядст</w:t>
            </w:r>
            <w:r w:rsidRPr="00AB742F">
              <w:rPr>
                <w:color w:val="000000"/>
                <w:sz w:val="24"/>
                <w:szCs w:val="24"/>
              </w:rPr>
              <w:t>ву</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По</w:t>
            </w:r>
            <w:r w:rsidRPr="00AB742F">
              <w:rPr>
                <w:color w:val="000000"/>
                <w:sz w:val="24"/>
                <w:szCs w:val="24"/>
              </w:rPr>
              <w:t>с</w:t>
            </w:r>
            <w:r>
              <w:rPr>
                <w:color w:val="000000"/>
                <w:sz w:val="24"/>
                <w:szCs w:val="24"/>
              </w:rPr>
              <w:t>мо</w:t>
            </w:r>
            <w:r w:rsidRPr="00AB742F">
              <w:rPr>
                <w:color w:val="000000"/>
                <w:sz w:val="24"/>
                <w:szCs w:val="24"/>
              </w:rPr>
              <w:t>т</w:t>
            </w:r>
            <w:r>
              <w:rPr>
                <w:color w:val="000000"/>
                <w:sz w:val="24"/>
                <w:szCs w:val="24"/>
              </w:rPr>
              <w:t>р</w:t>
            </w:r>
            <w:r w:rsidRPr="00AB742F">
              <w:rPr>
                <w:color w:val="000000"/>
                <w:sz w:val="24"/>
                <w:szCs w:val="24"/>
              </w:rPr>
              <w:t>ет</w:t>
            </w:r>
            <w:r>
              <w:rPr>
                <w:color w:val="000000"/>
                <w:sz w:val="24"/>
                <w:szCs w:val="24"/>
              </w:rPr>
              <w:t>ь</w:t>
            </w:r>
            <w:r w:rsidRPr="00AB742F">
              <w:rPr>
                <w:color w:val="000000"/>
                <w:sz w:val="24"/>
                <w:szCs w:val="24"/>
              </w:rPr>
              <w:t xml:space="preserve"> </w:t>
            </w:r>
            <w:r>
              <w:rPr>
                <w:color w:val="000000"/>
                <w:sz w:val="24"/>
                <w:szCs w:val="24"/>
              </w:rPr>
              <w:t>фраг</w:t>
            </w:r>
            <w:r w:rsidRPr="00AB742F">
              <w:rPr>
                <w:color w:val="000000"/>
                <w:sz w:val="24"/>
                <w:szCs w:val="24"/>
              </w:rPr>
              <w:t>м</w:t>
            </w:r>
            <w:r>
              <w:rPr>
                <w:color w:val="000000"/>
                <w:sz w:val="24"/>
                <w:szCs w:val="24"/>
              </w:rPr>
              <w:t>ен</w:t>
            </w:r>
            <w:r w:rsidRPr="00AB742F">
              <w:rPr>
                <w:color w:val="000000"/>
                <w:sz w:val="24"/>
                <w:szCs w:val="24"/>
              </w:rPr>
              <w:t>т му</w:t>
            </w:r>
            <w:r>
              <w:rPr>
                <w:color w:val="000000"/>
                <w:sz w:val="24"/>
                <w:szCs w:val="24"/>
              </w:rPr>
              <w:t>л</w:t>
            </w:r>
            <w:r w:rsidRPr="00AB742F">
              <w:rPr>
                <w:color w:val="000000"/>
                <w:sz w:val="24"/>
                <w:szCs w:val="24"/>
              </w:rPr>
              <w:t>ьт</w:t>
            </w:r>
            <w:r>
              <w:rPr>
                <w:color w:val="000000"/>
                <w:sz w:val="24"/>
                <w:szCs w:val="24"/>
              </w:rPr>
              <w:t>фил</w:t>
            </w:r>
            <w:r w:rsidRPr="00AB742F">
              <w:rPr>
                <w:color w:val="000000"/>
                <w:sz w:val="24"/>
                <w:szCs w:val="24"/>
              </w:rPr>
              <w:t>ь</w:t>
            </w:r>
            <w:r>
              <w:rPr>
                <w:color w:val="000000"/>
                <w:sz w:val="24"/>
                <w:szCs w:val="24"/>
              </w:rPr>
              <w:t>ма</w:t>
            </w:r>
            <w:r w:rsidRPr="00AB742F">
              <w:rPr>
                <w:color w:val="000000"/>
                <w:sz w:val="24"/>
                <w:szCs w:val="24"/>
              </w:rPr>
              <w:t xml:space="preserve"> «</w:t>
            </w:r>
            <w:r>
              <w:rPr>
                <w:color w:val="000000"/>
                <w:sz w:val="24"/>
                <w:szCs w:val="24"/>
              </w:rPr>
              <w:t>Зол</w:t>
            </w:r>
            <w:r w:rsidRPr="00AB742F">
              <w:rPr>
                <w:color w:val="000000"/>
                <w:sz w:val="24"/>
                <w:szCs w:val="24"/>
              </w:rPr>
              <w:t>от</w:t>
            </w:r>
            <w:r>
              <w:rPr>
                <w:color w:val="000000"/>
                <w:sz w:val="24"/>
                <w:szCs w:val="24"/>
              </w:rPr>
              <w:t>ая</w:t>
            </w:r>
            <w:r w:rsidRPr="00AB742F">
              <w:rPr>
                <w:color w:val="000000"/>
                <w:sz w:val="24"/>
                <w:szCs w:val="24"/>
              </w:rPr>
              <w:t xml:space="preserve"> </w:t>
            </w:r>
            <w:r>
              <w:rPr>
                <w:color w:val="000000"/>
                <w:sz w:val="24"/>
                <w:szCs w:val="24"/>
              </w:rPr>
              <w:t>а</w:t>
            </w:r>
            <w:r w:rsidRPr="00AB742F">
              <w:rPr>
                <w:color w:val="000000"/>
                <w:sz w:val="24"/>
                <w:szCs w:val="24"/>
              </w:rPr>
              <w:t>нтил</w:t>
            </w:r>
            <w:r>
              <w:rPr>
                <w:color w:val="000000"/>
                <w:sz w:val="24"/>
                <w:szCs w:val="24"/>
              </w:rPr>
              <w:t>о</w:t>
            </w:r>
            <w:r w:rsidRPr="00AB742F">
              <w:rPr>
                <w:color w:val="000000"/>
                <w:sz w:val="24"/>
                <w:szCs w:val="24"/>
              </w:rPr>
              <w:t>па»</w:t>
            </w:r>
            <w:r>
              <w:rPr>
                <w:color w:val="000000"/>
                <w:sz w:val="24"/>
                <w:szCs w:val="24"/>
              </w:rPr>
              <w:t>,</w:t>
            </w:r>
            <w:r w:rsidRPr="00AB742F">
              <w:rPr>
                <w:color w:val="000000"/>
                <w:sz w:val="24"/>
                <w:szCs w:val="24"/>
              </w:rPr>
              <w:t xml:space="preserve"> </w:t>
            </w:r>
            <w:r>
              <w:rPr>
                <w:color w:val="000000"/>
                <w:sz w:val="24"/>
                <w:szCs w:val="24"/>
              </w:rPr>
              <w:t>об</w:t>
            </w:r>
            <w:r w:rsidRPr="00AB742F">
              <w:rPr>
                <w:color w:val="000000"/>
                <w:sz w:val="24"/>
                <w:szCs w:val="24"/>
              </w:rPr>
              <w:t>су</w:t>
            </w:r>
            <w:r>
              <w:rPr>
                <w:color w:val="000000"/>
                <w:sz w:val="24"/>
                <w:szCs w:val="24"/>
              </w:rPr>
              <w:t>д</w:t>
            </w:r>
            <w:r w:rsidRPr="00AB742F">
              <w:rPr>
                <w:color w:val="000000"/>
                <w:sz w:val="24"/>
                <w:szCs w:val="24"/>
              </w:rPr>
              <w:t>ить с</w:t>
            </w:r>
            <w:r>
              <w:rPr>
                <w:color w:val="000000"/>
                <w:sz w:val="24"/>
                <w:szCs w:val="24"/>
              </w:rPr>
              <w:t xml:space="preserve"> детьм</w:t>
            </w:r>
            <w:r w:rsidRPr="00AB742F">
              <w:rPr>
                <w:color w:val="000000"/>
                <w:sz w:val="24"/>
                <w:szCs w:val="24"/>
              </w:rPr>
              <w:t>и</w:t>
            </w:r>
            <w:r>
              <w:rPr>
                <w:color w:val="000000"/>
                <w:sz w:val="24"/>
                <w:szCs w:val="24"/>
              </w:rPr>
              <w:t>,</w:t>
            </w:r>
            <w:r w:rsidRPr="00AB742F">
              <w:rPr>
                <w:color w:val="000000"/>
                <w:sz w:val="24"/>
                <w:szCs w:val="24"/>
              </w:rPr>
              <w:t xml:space="preserve"> </w:t>
            </w:r>
            <w:r>
              <w:rPr>
                <w:color w:val="000000"/>
                <w:sz w:val="24"/>
                <w:szCs w:val="24"/>
              </w:rPr>
              <w:t>ч</w:t>
            </w:r>
            <w:r w:rsidRPr="00AB742F">
              <w:rPr>
                <w:color w:val="000000"/>
                <w:sz w:val="24"/>
                <w:szCs w:val="24"/>
              </w:rPr>
              <w:t>т</w:t>
            </w:r>
            <w:r>
              <w:rPr>
                <w:color w:val="000000"/>
                <w:sz w:val="24"/>
                <w:szCs w:val="24"/>
              </w:rPr>
              <w:t>о</w:t>
            </w:r>
            <w:r w:rsidRPr="00AB742F">
              <w:rPr>
                <w:color w:val="000000"/>
                <w:sz w:val="24"/>
                <w:szCs w:val="24"/>
              </w:rPr>
              <w:t xml:space="preserve"> Р</w:t>
            </w:r>
            <w:r>
              <w:rPr>
                <w:color w:val="000000"/>
                <w:sz w:val="24"/>
                <w:szCs w:val="24"/>
              </w:rPr>
              <w:t>ад</w:t>
            </w:r>
            <w:r w:rsidRPr="00AB742F">
              <w:rPr>
                <w:color w:val="000000"/>
                <w:sz w:val="24"/>
                <w:szCs w:val="24"/>
              </w:rPr>
              <w:t>ж</w:t>
            </w:r>
            <w:r>
              <w:rPr>
                <w:color w:val="000000"/>
                <w:sz w:val="24"/>
                <w:szCs w:val="24"/>
              </w:rPr>
              <w:t>у</w:t>
            </w:r>
            <w:r w:rsidRPr="00AB742F">
              <w:rPr>
                <w:color w:val="000000"/>
                <w:sz w:val="24"/>
                <w:szCs w:val="24"/>
              </w:rPr>
              <w:t xml:space="preserve"> </w:t>
            </w:r>
            <w:r>
              <w:rPr>
                <w:color w:val="000000"/>
                <w:sz w:val="24"/>
                <w:szCs w:val="24"/>
              </w:rPr>
              <w:t>по</w:t>
            </w:r>
            <w:r w:rsidRPr="00AB742F">
              <w:rPr>
                <w:color w:val="000000"/>
                <w:sz w:val="24"/>
                <w:szCs w:val="24"/>
              </w:rPr>
              <w:t>гу</w:t>
            </w:r>
            <w:r>
              <w:rPr>
                <w:color w:val="000000"/>
                <w:sz w:val="24"/>
                <w:szCs w:val="24"/>
              </w:rPr>
              <w:t>била</w:t>
            </w:r>
            <w:r w:rsidRPr="00AB742F">
              <w:rPr>
                <w:color w:val="000000"/>
                <w:sz w:val="24"/>
                <w:szCs w:val="24"/>
              </w:rPr>
              <w:t xml:space="preserve"> </w:t>
            </w:r>
            <w:r>
              <w:rPr>
                <w:color w:val="000000"/>
                <w:sz w:val="24"/>
                <w:szCs w:val="24"/>
              </w:rPr>
              <w:t>жаднос</w:t>
            </w:r>
            <w:r w:rsidRPr="00AB742F">
              <w:rPr>
                <w:color w:val="000000"/>
                <w:sz w:val="24"/>
                <w:szCs w:val="24"/>
              </w:rPr>
              <w:t>ть</w:t>
            </w:r>
            <w:r>
              <w:rPr>
                <w:color w:val="000000"/>
                <w:sz w:val="24"/>
                <w:szCs w:val="24"/>
              </w:rPr>
              <w:t>,</w:t>
            </w:r>
            <w:r w:rsidRPr="00AB742F">
              <w:rPr>
                <w:color w:val="000000"/>
                <w:sz w:val="24"/>
                <w:szCs w:val="24"/>
              </w:rPr>
              <w:t xml:space="preserve"> </w:t>
            </w:r>
            <w:r>
              <w:rPr>
                <w:color w:val="000000"/>
                <w:sz w:val="24"/>
                <w:szCs w:val="24"/>
              </w:rPr>
              <w:t>л</w:t>
            </w:r>
            <w:r w:rsidRPr="00AB742F">
              <w:rPr>
                <w:color w:val="000000"/>
                <w:sz w:val="24"/>
                <w:szCs w:val="24"/>
              </w:rPr>
              <w:t>ж</w:t>
            </w:r>
            <w:r>
              <w:rPr>
                <w:color w:val="000000"/>
                <w:sz w:val="24"/>
                <w:szCs w:val="24"/>
              </w:rPr>
              <w:t>иво</w:t>
            </w:r>
            <w:r w:rsidRPr="00AB742F">
              <w:rPr>
                <w:color w:val="000000"/>
                <w:sz w:val="24"/>
                <w:szCs w:val="24"/>
              </w:rPr>
              <w:t xml:space="preserve">сть </w:t>
            </w:r>
            <w:r>
              <w:rPr>
                <w:color w:val="000000"/>
                <w:sz w:val="24"/>
                <w:szCs w:val="24"/>
              </w:rPr>
              <w:t>и</w:t>
            </w:r>
            <w:r w:rsidRPr="00AB742F">
              <w:rPr>
                <w:color w:val="000000"/>
                <w:sz w:val="24"/>
                <w:szCs w:val="24"/>
              </w:rPr>
              <w:t xml:space="preserve"> </w:t>
            </w:r>
            <w:r>
              <w:rPr>
                <w:color w:val="000000"/>
                <w:sz w:val="24"/>
                <w:szCs w:val="24"/>
              </w:rPr>
              <w:t>все де</w:t>
            </w:r>
            <w:r w:rsidRPr="00AB742F">
              <w:rPr>
                <w:color w:val="000000"/>
                <w:sz w:val="24"/>
                <w:szCs w:val="24"/>
              </w:rPr>
              <w:t>ньги п</w:t>
            </w:r>
            <w:r>
              <w:rPr>
                <w:color w:val="000000"/>
                <w:sz w:val="24"/>
                <w:szCs w:val="24"/>
              </w:rPr>
              <w:t>ревр</w:t>
            </w:r>
            <w:r w:rsidRPr="00AB742F">
              <w:rPr>
                <w:color w:val="000000"/>
                <w:sz w:val="24"/>
                <w:szCs w:val="24"/>
              </w:rPr>
              <w:t>а</w:t>
            </w:r>
            <w:r>
              <w:rPr>
                <w:color w:val="000000"/>
                <w:sz w:val="24"/>
                <w:szCs w:val="24"/>
              </w:rPr>
              <w:t>т</w:t>
            </w:r>
            <w:r w:rsidRPr="00AB742F">
              <w:rPr>
                <w:color w:val="000000"/>
                <w:sz w:val="24"/>
                <w:szCs w:val="24"/>
              </w:rPr>
              <w:t>или</w:t>
            </w:r>
            <w:r>
              <w:rPr>
                <w:color w:val="000000"/>
                <w:sz w:val="24"/>
                <w:szCs w:val="24"/>
              </w:rPr>
              <w:t>с</w:t>
            </w:r>
            <w:r w:rsidRPr="00AB742F">
              <w:rPr>
                <w:color w:val="000000"/>
                <w:sz w:val="24"/>
                <w:szCs w:val="24"/>
              </w:rPr>
              <w:t>ь</w:t>
            </w:r>
            <w:r>
              <w:rPr>
                <w:color w:val="000000"/>
                <w:sz w:val="24"/>
                <w:szCs w:val="24"/>
              </w:rPr>
              <w:t xml:space="preserve"> в </w:t>
            </w:r>
            <w:r w:rsidRPr="00AB742F">
              <w:rPr>
                <w:color w:val="000000"/>
                <w:sz w:val="24"/>
                <w:szCs w:val="24"/>
              </w:rPr>
              <w:t>ч</w:t>
            </w:r>
            <w:r>
              <w:rPr>
                <w:color w:val="000000"/>
                <w:sz w:val="24"/>
                <w:szCs w:val="24"/>
              </w:rPr>
              <w:t>ер</w:t>
            </w:r>
            <w:r w:rsidRPr="00AB742F">
              <w:rPr>
                <w:color w:val="000000"/>
                <w:sz w:val="24"/>
                <w:szCs w:val="24"/>
              </w:rPr>
              <w:t>е</w:t>
            </w:r>
            <w:r>
              <w:rPr>
                <w:color w:val="000000"/>
                <w:sz w:val="24"/>
                <w:szCs w:val="24"/>
              </w:rPr>
              <w:t>п</w:t>
            </w:r>
            <w:r w:rsidRPr="00AB742F">
              <w:rPr>
                <w:color w:val="000000"/>
                <w:sz w:val="24"/>
                <w:szCs w:val="24"/>
              </w:rPr>
              <w:t>к</w:t>
            </w:r>
            <w:r>
              <w:rPr>
                <w:color w:val="000000"/>
                <w:sz w:val="24"/>
                <w:szCs w:val="24"/>
              </w:rPr>
              <w:t>и</w:t>
            </w:r>
            <w:r w:rsidRPr="00AB742F">
              <w:rPr>
                <w:color w:val="000000"/>
                <w:sz w:val="24"/>
                <w:szCs w:val="24"/>
              </w:rPr>
              <w:t xml:space="preserve"> </w:t>
            </w:r>
            <w:r>
              <w:rPr>
                <w:color w:val="000000"/>
                <w:sz w:val="24"/>
                <w:szCs w:val="24"/>
              </w:rPr>
              <w:t>и</w:t>
            </w:r>
            <w:r w:rsidRPr="00AB742F">
              <w:rPr>
                <w:color w:val="000000"/>
                <w:sz w:val="24"/>
                <w:szCs w:val="24"/>
              </w:rPr>
              <w:t xml:space="preserve"> </w:t>
            </w:r>
            <w:r>
              <w:rPr>
                <w:color w:val="000000"/>
                <w:sz w:val="24"/>
                <w:szCs w:val="24"/>
              </w:rPr>
              <w:t>нико</w:t>
            </w:r>
            <w:r w:rsidRPr="00AB742F">
              <w:rPr>
                <w:color w:val="000000"/>
                <w:sz w:val="24"/>
                <w:szCs w:val="24"/>
              </w:rPr>
              <w:t>м</w:t>
            </w:r>
            <w:r>
              <w:rPr>
                <w:color w:val="000000"/>
                <w:sz w:val="24"/>
                <w:szCs w:val="24"/>
              </w:rPr>
              <w:t>у</w:t>
            </w:r>
            <w:r w:rsidRPr="00AB742F">
              <w:rPr>
                <w:color w:val="000000"/>
                <w:sz w:val="24"/>
                <w:szCs w:val="24"/>
              </w:rPr>
              <w:t xml:space="preserve"> </w:t>
            </w:r>
            <w:r>
              <w:rPr>
                <w:color w:val="000000"/>
                <w:sz w:val="24"/>
                <w:szCs w:val="24"/>
              </w:rPr>
              <w:t>по</w:t>
            </w:r>
            <w:r w:rsidRPr="00AB742F">
              <w:rPr>
                <w:color w:val="000000"/>
                <w:sz w:val="24"/>
                <w:szCs w:val="24"/>
              </w:rPr>
              <w:t>льз</w:t>
            </w:r>
            <w:r>
              <w:rPr>
                <w:color w:val="000000"/>
                <w:sz w:val="24"/>
                <w:szCs w:val="24"/>
              </w:rPr>
              <w:t>у</w:t>
            </w:r>
            <w:r w:rsidRPr="00AB742F">
              <w:rPr>
                <w:color w:val="000000"/>
                <w:sz w:val="24"/>
                <w:szCs w:val="24"/>
              </w:rPr>
              <w:t xml:space="preserve"> </w:t>
            </w:r>
            <w:r>
              <w:rPr>
                <w:color w:val="000000"/>
                <w:sz w:val="24"/>
                <w:szCs w:val="24"/>
              </w:rPr>
              <w:t>не пр</w:t>
            </w:r>
            <w:r w:rsidRPr="00AB742F">
              <w:rPr>
                <w:color w:val="000000"/>
                <w:sz w:val="24"/>
                <w:szCs w:val="24"/>
              </w:rPr>
              <w:t>ин</w:t>
            </w:r>
            <w:r>
              <w:rPr>
                <w:color w:val="000000"/>
                <w:sz w:val="24"/>
                <w:szCs w:val="24"/>
              </w:rPr>
              <w:t>е</w:t>
            </w:r>
            <w:r w:rsidRPr="00AB742F">
              <w:rPr>
                <w:color w:val="000000"/>
                <w:sz w:val="24"/>
                <w:szCs w:val="24"/>
              </w:rPr>
              <w:t>с</w:t>
            </w:r>
            <w:r>
              <w:rPr>
                <w:color w:val="000000"/>
                <w:sz w:val="24"/>
                <w:szCs w:val="24"/>
              </w:rPr>
              <w:t>ли.</w:t>
            </w:r>
          </w:p>
          <w:p w:rsidR="00E17574" w:rsidRDefault="00E17574" w:rsidP="00E17574">
            <w:pPr>
              <w:spacing w:before="1"/>
              <w:ind w:left="107" w:right="-20"/>
              <w:rPr>
                <w:color w:val="000000"/>
                <w:sz w:val="24"/>
                <w:szCs w:val="24"/>
              </w:rPr>
            </w:pPr>
            <w:r>
              <w:rPr>
                <w:color w:val="000000"/>
                <w:sz w:val="24"/>
                <w:szCs w:val="24"/>
              </w:rPr>
              <w:t>Ак</w:t>
            </w:r>
            <w:r w:rsidRPr="00AB742F">
              <w:rPr>
                <w:color w:val="000000"/>
                <w:sz w:val="24"/>
                <w:szCs w:val="24"/>
              </w:rPr>
              <w:t>ци</w:t>
            </w:r>
            <w:r>
              <w:rPr>
                <w:color w:val="000000"/>
                <w:sz w:val="24"/>
                <w:szCs w:val="24"/>
              </w:rPr>
              <w:t>я:</w:t>
            </w:r>
            <w:r w:rsidRPr="00AB742F">
              <w:rPr>
                <w:color w:val="000000"/>
                <w:sz w:val="24"/>
                <w:szCs w:val="24"/>
              </w:rPr>
              <w:t xml:space="preserve"> «</w:t>
            </w:r>
            <w:r>
              <w:rPr>
                <w:color w:val="000000"/>
                <w:sz w:val="24"/>
                <w:szCs w:val="24"/>
              </w:rPr>
              <w:t>Подари</w:t>
            </w:r>
            <w:r w:rsidRPr="00AB742F">
              <w:rPr>
                <w:color w:val="000000"/>
                <w:sz w:val="24"/>
                <w:szCs w:val="24"/>
              </w:rPr>
              <w:t xml:space="preserve"> и</w:t>
            </w:r>
            <w:r>
              <w:rPr>
                <w:color w:val="000000"/>
                <w:sz w:val="24"/>
                <w:szCs w:val="24"/>
              </w:rPr>
              <w:t>г</w:t>
            </w:r>
            <w:r w:rsidRPr="00AB742F">
              <w:rPr>
                <w:color w:val="000000"/>
                <w:sz w:val="24"/>
                <w:szCs w:val="24"/>
              </w:rPr>
              <w:t>рушк</w:t>
            </w:r>
            <w:r>
              <w:rPr>
                <w:color w:val="000000"/>
                <w:sz w:val="24"/>
                <w:szCs w:val="24"/>
              </w:rPr>
              <w:t>у</w:t>
            </w:r>
            <w:r w:rsidRPr="00AB742F">
              <w:rPr>
                <w:color w:val="000000"/>
                <w:sz w:val="24"/>
                <w:szCs w:val="24"/>
              </w:rPr>
              <w:t xml:space="preserve"> м</w:t>
            </w:r>
            <w:r>
              <w:rPr>
                <w:color w:val="000000"/>
                <w:sz w:val="24"/>
                <w:szCs w:val="24"/>
              </w:rPr>
              <w:t>алы</w:t>
            </w:r>
            <w:r w:rsidRPr="00AB742F">
              <w:rPr>
                <w:color w:val="000000"/>
                <w:sz w:val="24"/>
                <w:szCs w:val="24"/>
              </w:rPr>
              <w:t>ш</w:t>
            </w:r>
            <w:r>
              <w:rPr>
                <w:color w:val="000000"/>
                <w:sz w:val="24"/>
                <w:szCs w:val="24"/>
              </w:rPr>
              <w:t>у</w:t>
            </w:r>
            <w:r w:rsidRPr="00AB742F">
              <w:rPr>
                <w:color w:val="000000"/>
                <w:sz w:val="24"/>
                <w:szCs w:val="24"/>
              </w:rPr>
              <w:t>»</w:t>
            </w:r>
            <w:r>
              <w:rPr>
                <w:color w:val="000000"/>
                <w:sz w:val="24"/>
                <w:szCs w:val="24"/>
              </w:rPr>
              <w:t>.</w:t>
            </w:r>
            <w:r w:rsidRPr="00AB742F">
              <w:rPr>
                <w:color w:val="000000"/>
                <w:sz w:val="24"/>
                <w:szCs w:val="24"/>
              </w:rPr>
              <w:t xml:space="preserve"> Дет</w:t>
            </w:r>
            <w:r>
              <w:rPr>
                <w:color w:val="000000"/>
                <w:sz w:val="24"/>
                <w:szCs w:val="24"/>
              </w:rPr>
              <w:t>ям</w:t>
            </w:r>
            <w:r w:rsidRPr="00AB742F">
              <w:rPr>
                <w:color w:val="000000"/>
                <w:sz w:val="24"/>
                <w:szCs w:val="24"/>
              </w:rPr>
              <w:t xml:space="preserve"> з</w:t>
            </w:r>
            <w:r>
              <w:rPr>
                <w:color w:val="000000"/>
                <w:sz w:val="24"/>
                <w:szCs w:val="24"/>
              </w:rPr>
              <w:t>ар</w:t>
            </w:r>
            <w:r w:rsidRPr="00AB742F">
              <w:rPr>
                <w:color w:val="000000"/>
                <w:sz w:val="24"/>
                <w:szCs w:val="24"/>
              </w:rPr>
              <w:t>а</w:t>
            </w:r>
            <w:r>
              <w:rPr>
                <w:color w:val="000000"/>
                <w:sz w:val="24"/>
                <w:szCs w:val="24"/>
              </w:rPr>
              <w:t>нее</w:t>
            </w:r>
            <w:r w:rsidRPr="00AB742F">
              <w:rPr>
                <w:color w:val="000000"/>
                <w:sz w:val="24"/>
                <w:szCs w:val="24"/>
              </w:rPr>
              <w:t xml:space="preserve"> п</w:t>
            </w:r>
            <w:r>
              <w:rPr>
                <w:color w:val="000000"/>
                <w:sz w:val="24"/>
                <w:szCs w:val="24"/>
              </w:rPr>
              <w:t>ред</w:t>
            </w:r>
            <w:r w:rsidRPr="00AB742F">
              <w:rPr>
                <w:color w:val="000000"/>
                <w:sz w:val="24"/>
                <w:szCs w:val="24"/>
              </w:rPr>
              <w:t>л</w:t>
            </w:r>
            <w:r>
              <w:rPr>
                <w:color w:val="000000"/>
                <w:sz w:val="24"/>
                <w:szCs w:val="24"/>
              </w:rPr>
              <w:t>ож</w:t>
            </w:r>
            <w:r w:rsidRPr="00AB742F">
              <w:rPr>
                <w:color w:val="000000"/>
                <w:sz w:val="24"/>
                <w:szCs w:val="24"/>
              </w:rPr>
              <w:t>ить прин</w:t>
            </w:r>
            <w:r>
              <w:rPr>
                <w:color w:val="000000"/>
                <w:sz w:val="24"/>
                <w:szCs w:val="24"/>
              </w:rPr>
              <w:t>е</w:t>
            </w:r>
            <w:r w:rsidRPr="00AB742F">
              <w:rPr>
                <w:color w:val="000000"/>
                <w:sz w:val="24"/>
                <w:szCs w:val="24"/>
              </w:rPr>
              <w:t>с</w:t>
            </w:r>
            <w:r>
              <w:rPr>
                <w:color w:val="000000"/>
                <w:sz w:val="24"/>
                <w:szCs w:val="24"/>
              </w:rPr>
              <w:t>т</w:t>
            </w:r>
            <w:r w:rsidRPr="00AB742F">
              <w:rPr>
                <w:color w:val="000000"/>
                <w:sz w:val="24"/>
                <w:szCs w:val="24"/>
              </w:rPr>
              <w:t>и</w:t>
            </w:r>
            <w:r>
              <w:rPr>
                <w:color w:val="000000"/>
                <w:sz w:val="24"/>
                <w:szCs w:val="24"/>
              </w:rPr>
              <w:t xml:space="preserve"> </w:t>
            </w:r>
            <w:r w:rsidRPr="00AB742F">
              <w:rPr>
                <w:color w:val="000000"/>
                <w:sz w:val="24"/>
                <w:szCs w:val="24"/>
              </w:rPr>
              <w:t>и</w:t>
            </w:r>
            <w:r>
              <w:rPr>
                <w:color w:val="000000"/>
                <w:sz w:val="24"/>
                <w:szCs w:val="24"/>
              </w:rPr>
              <w:t>з</w:t>
            </w:r>
            <w:r w:rsidRPr="00AB742F">
              <w:rPr>
                <w:color w:val="000000"/>
                <w:sz w:val="24"/>
                <w:szCs w:val="24"/>
              </w:rPr>
              <w:t xml:space="preserve"> </w:t>
            </w:r>
            <w:r>
              <w:rPr>
                <w:color w:val="000000"/>
                <w:sz w:val="24"/>
                <w:szCs w:val="24"/>
              </w:rPr>
              <w:t>дома</w:t>
            </w:r>
            <w:r w:rsidRPr="00AB742F">
              <w:rPr>
                <w:color w:val="000000"/>
                <w:sz w:val="24"/>
                <w:szCs w:val="24"/>
              </w:rPr>
              <w:t xml:space="preserve"> и</w:t>
            </w:r>
            <w:r>
              <w:rPr>
                <w:color w:val="000000"/>
                <w:sz w:val="24"/>
                <w:szCs w:val="24"/>
              </w:rPr>
              <w:t>г</w:t>
            </w:r>
            <w:r w:rsidRPr="00AB742F">
              <w:rPr>
                <w:color w:val="000000"/>
                <w:sz w:val="24"/>
                <w:szCs w:val="24"/>
              </w:rPr>
              <w:t>руш</w:t>
            </w:r>
            <w:r>
              <w:rPr>
                <w:color w:val="000000"/>
                <w:sz w:val="24"/>
                <w:szCs w:val="24"/>
              </w:rPr>
              <w:t>к</w:t>
            </w:r>
            <w:r w:rsidRPr="00AB742F">
              <w:rPr>
                <w:color w:val="000000"/>
                <w:sz w:val="24"/>
                <w:szCs w:val="24"/>
              </w:rPr>
              <w:t>и</w:t>
            </w:r>
            <w:r>
              <w:rPr>
                <w:color w:val="000000"/>
                <w:sz w:val="24"/>
                <w:szCs w:val="24"/>
              </w:rPr>
              <w:t>,</w:t>
            </w:r>
            <w:r w:rsidRPr="00AB742F">
              <w:rPr>
                <w:color w:val="000000"/>
                <w:sz w:val="24"/>
                <w:szCs w:val="24"/>
              </w:rPr>
              <w:t xml:space="preserve"> </w:t>
            </w:r>
            <w:r>
              <w:rPr>
                <w:color w:val="000000"/>
                <w:sz w:val="24"/>
                <w:szCs w:val="24"/>
              </w:rPr>
              <w:t>ко</w:t>
            </w:r>
            <w:r w:rsidRPr="00AB742F">
              <w:rPr>
                <w:color w:val="000000"/>
                <w:sz w:val="24"/>
                <w:szCs w:val="24"/>
              </w:rPr>
              <w:t>т</w:t>
            </w:r>
            <w:r>
              <w:rPr>
                <w:color w:val="000000"/>
                <w:sz w:val="24"/>
                <w:szCs w:val="24"/>
              </w:rPr>
              <w:t>орые</w:t>
            </w:r>
            <w:r w:rsidRPr="00AB742F">
              <w:rPr>
                <w:color w:val="000000"/>
                <w:sz w:val="24"/>
                <w:szCs w:val="24"/>
              </w:rPr>
              <w:t xml:space="preserve"> и</w:t>
            </w:r>
            <w:r>
              <w:rPr>
                <w:color w:val="000000"/>
                <w:sz w:val="24"/>
                <w:szCs w:val="24"/>
              </w:rPr>
              <w:t>м</w:t>
            </w:r>
            <w:r w:rsidRPr="00AB742F">
              <w:rPr>
                <w:color w:val="000000"/>
                <w:sz w:val="24"/>
                <w:szCs w:val="24"/>
              </w:rPr>
              <w:t xml:space="preserve"> н</w:t>
            </w:r>
            <w:r>
              <w:rPr>
                <w:color w:val="000000"/>
                <w:sz w:val="24"/>
                <w:szCs w:val="24"/>
              </w:rPr>
              <w:t>е</w:t>
            </w:r>
            <w:r w:rsidRPr="00AB742F">
              <w:rPr>
                <w:color w:val="000000"/>
                <w:sz w:val="24"/>
                <w:szCs w:val="24"/>
              </w:rPr>
              <w:t xml:space="preserve"> </w:t>
            </w:r>
            <w:r>
              <w:rPr>
                <w:color w:val="000000"/>
                <w:sz w:val="24"/>
                <w:szCs w:val="24"/>
              </w:rPr>
              <w:t>под</w:t>
            </w:r>
            <w:r w:rsidRPr="00AB742F">
              <w:rPr>
                <w:color w:val="000000"/>
                <w:sz w:val="24"/>
                <w:szCs w:val="24"/>
              </w:rPr>
              <w:t>х</w:t>
            </w:r>
            <w:r>
              <w:rPr>
                <w:color w:val="000000"/>
                <w:sz w:val="24"/>
                <w:szCs w:val="24"/>
              </w:rPr>
              <w:t>одя</w:t>
            </w:r>
            <w:r w:rsidRPr="00AB742F">
              <w:rPr>
                <w:color w:val="000000"/>
                <w:sz w:val="24"/>
                <w:szCs w:val="24"/>
              </w:rPr>
              <w:t xml:space="preserve">т </w:t>
            </w:r>
            <w:r>
              <w:rPr>
                <w:color w:val="000000"/>
                <w:sz w:val="24"/>
                <w:szCs w:val="24"/>
              </w:rPr>
              <w:t>по</w:t>
            </w:r>
            <w:r w:rsidRPr="00AB742F">
              <w:rPr>
                <w:color w:val="000000"/>
                <w:sz w:val="24"/>
                <w:szCs w:val="24"/>
              </w:rPr>
              <w:t xml:space="preserve"> </w:t>
            </w:r>
            <w:r>
              <w:rPr>
                <w:color w:val="000000"/>
                <w:sz w:val="24"/>
                <w:szCs w:val="24"/>
              </w:rPr>
              <w:t>во</w:t>
            </w:r>
            <w:r w:rsidRPr="00AB742F">
              <w:rPr>
                <w:color w:val="000000"/>
                <w:sz w:val="24"/>
                <w:szCs w:val="24"/>
              </w:rPr>
              <w:t>з</w:t>
            </w:r>
            <w:r>
              <w:rPr>
                <w:color w:val="000000"/>
                <w:sz w:val="24"/>
                <w:szCs w:val="24"/>
              </w:rPr>
              <w:t>ра</w:t>
            </w:r>
            <w:r w:rsidRPr="00AB742F">
              <w:rPr>
                <w:color w:val="000000"/>
                <w:sz w:val="24"/>
                <w:szCs w:val="24"/>
              </w:rPr>
              <w:t>сту</w:t>
            </w:r>
            <w:r>
              <w:rPr>
                <w:color w:val="000000"/>
                <w:sz w:val="24"/>
                <w:szCs w:val="24"/>
              </w:rPr>
              <w:t>,</w:t>
            </w:r>
            <w:r w:rsidRPr="00AB742F">
              <w:rPr>
                <w:color w:val="000000"/>
                <w:sz w:val="24"/>
                <w:szCs w:val="24"/>
              </w:rPr>
              <w:t xml:space="preserve"> к</w:t>
            </w:r>
            <w:r>
              <w:rPr>
                <w:color w:val="000000"/>
                <w:sz w:val="24"/>
                <w:szCs w:val="24"/>
              </w:rPr>
              <w:t>от</w:t>
            </w:r>
            <w:r w:rsidRPr="00AB742F">
              <w:rPr>
                <w:color w:val="000000"/>
                <w:sz w:val="24"/>
                <w:szCs w:val="24"/>
              </w:rPr>
              <w:t>о</w:t>
            </w:r>
            <w:r>
              <w:rPr>
                <w:color w:val="000000"/>
                <w:sz w:val="24"/>
                <w:szCs w:val="24"/>
              </w:rPr>
              <w:t>рым</w:t>
            </w:r>
            <w:r w:rsidRPr="00AB742F">
              <w:rPr>
                <w:color w:val="000000"/>
                <w:sz w:val="24"/>
                <w:szCs w:val="24"/>
              </w:rPr>
              <w:t xml:space="preserve">и </w:t>
            </w:r>
            <w:r>
              <w:rPr>
                <w:color w:val="000000"/>
                <w:sz w:val="24"/>
                <w:szCs w:val="24"/>
              </w:rPr>
              <w:t>о</w:t>
            </w:r>
            <w:r w:rsidRPr="00AB742F">
              <w:rPr>
                <w:color w:val="000000"/>
                <w:sz w:val="24"/>
                <w:szCs w:val="24"/>
              </w:rPr>
              <w:t>ни не</w:t>
            </w:r>
            <w:r>
              <w:rPr>
                <w:color w:val="000000"/>
                <w:sz w:val="24"/>
                <w:szCs w:val="24"/>
              </w:rPr>
              <w:t xml:space="preserve"> </w:t>
            </w:r>
            <w:r w:rsidRPr="00AB742F">
              <w:rPr>
                <w:color w:val="000000"/>
                <w:sz w:val="24"/>
                <w:szCs w:val="24"/>
              </w:rPr>
              <w:t>иг</w:t>
            </w:r>
            <w:r>
              <w:rPr>
                <w:color w:val="000000"/>
                <w:sz w:val="24"/>
                <w:szCs w:val="24"/>
              </w:rPr>
              <w:t>раю</w:t>
            </w:r>
            <w:r w:rsidRPr="00AB742F">
              <w:rPr>
                <w:color w:val="000000"/>
                <w:sz w:val="24"/>
                <w:szCs w:val="24"/>
              </w:rPr>
              <w:t>т</w:t>
            </w:r>
            <w:r>
              <w:rPr>
                <w:color w:val="000000"/>
                <w:sz w:val="24"/>
                <w:szCs w:val="24"/>
              </w:rPr>
              <w:t>, и</w:t>
            </w:r>
            <w:r w:rsidRPr="00AB742F">
              <w:rPr>
                <w:color w:val="000000"/>
                <w:sz w:val="24"/>
                <w:szCs w:val="24"/>
              </w:rPr>
              <w:t xml:space="preserve"> </w:t>
            </w:r>
            <w:r>
              <w:rPr>
                <w:color w:val="000000"/>
                <w:sz w:val="24"/>
                <w:szCs w:val="24"/>
              </w:rPr>
              <w:t>подар</w:t>
            </w:r>
            <w:r w:rsidRPr="00AB742F">
              <w:rPr>
                <w:color w:val="000000"/>
                <w:sz w:val="24"/>
                <w:szCs w:val="24"/>
              </w:rPr>
              <w:t>ить</w:t>
            </w:r>
            <w:r>
              <w:rPr>
                <w:color w:val="000000"/>
                <w:sz w:val="24"/>
                <w:szCs w:val="24"/>
              </w:rPr>
              <w:t xml:space="preserve"> д</w:t>
            </w:r>
            <w:r w:rsidRPr="00AB742F">
              <w:rPr>
                <w:color w:val="000000"/>
                <w:sz w:val="24"/>
                <w:szCs w:val="24"/>
              </w:rPr>
              <w:t>ет</w:t>
            </w:r>
            <w:r>
              <w:rPr>
                <w:color w:val="000000"/>
                <w:sz w:val="24"/>
                <w:szCs w:val="24"/>
              </w:rPr>
              <w:t>ям и</w:t>
            </w:r>
            <w:r w:rsidRPr="00AB742F">
              <w:rPr>
                <w:color w:val="000000"/>
                <w:sz w:val="24"/>
                <w:szCs w:val="24"/>
              </w:rPr>
              <w:t>з</w:t>
            </w:r>
            <w:r>
              <w:rPr>
                <w:color w:val="000000"/>
                <w:sz w:val="24"/>
                <w:szCs w:val="24"/>
              </w:rPr>
              <w:t xml:space="preserve"> млад</w:t>
            </w:r>
            <w:r w:rsidRPr="00AB742F">
              <w:rPr>
                <w:color w:val="000000"/>
                <w:sz w:val="24"/>
                <w:szCs w:val="24"/>
              </w:rPr>
              <w:t>ш</w:t>
            </w:r>
            <w:r>
              <w:rPr>
                <w:color w:val="000000"/>
                <w:sz w:val="24"/>
                <w:szCs w:val="24"/>
              </w:rPr>
              <w:t>ей г</w:t>
            </w:r>
            <w:r w:rsidRPr="00AB742F">
              <w:rPr>
                <w:color w:val="000000"/>
                <w:sz w:val="24"/>
                <w:szCs w:val="24"/>
              </w:rPr>
              <w:t>ру</w:t>
            </w:r>
            <w:r>
              <w:rPr>
                <w:color w:val="000000"/>
                <w:sz w:val="24"/>
                <w:szCs w:val="24"/>
              </w:rPr>
              <w:t>п</w:t>
            </w:r>
            <w:r w:rsidRPr="00AB742F">
              <w:rPr>
                <w:color w:val="000000"/>
                <w:sz w:val="24"/>
                <w:szCs w:val="24"/>
              </w:rPr>
              <w:t>п</w:t>
            </w:r>
            <w:r>
              <w:rPr>
                <w:color w:val="000000"/>
                <w:sz w:val="24"/>
                <w:szCs w:val="24"/>
              </w:rPr>
              <w:t>ы.</w:t>
            </w:r>
          </w:p>
          <w:p w:rsidR="00E17574" w:rsidRDefault="00E17574" w:rsidP="00E17574">
            <w:pPr>
              <w:spacing w:before="1"/>
              <w:ind w:left="107" w:right="-20"/>
              <w:rPr>
                <w:color w:val="000000"/>
                <w:sz w:val="24"/>
                <w:szCs w:val="24"/>
              </w:rPr>
            </w:pPr>
            <w:r w:rsidRPr="00AB742F">
              <w:rPr>
                <w:color w:val="000000"/>
                <w:sz w:val="24"/>
                <w:szCs w:val="24"/>
              </w:rPr>
              <w:t>Основные понятия</w:t>
            </w:r>
            <w:r>
              <w:rPr>
                <w:color w:val="000000"/>
                <w:sz w:val="24"/>
                <w:szCs w:val="24"/>
              </w:rPr>
              <w:t>: ж</w:t>
            </w:r>
            <w:r w:rsidRPr="00AB742F">
              <w:rPr>
                <w:color w:val="000000"/>
                <w:sz w:val="24"/>
                <w:szCs w:val="24"/>
              </w:rPr>
              <w:t>а</w:t>
            </w:r>
            <w:r>
              <w:rPr>
                <w:color w:val="000000"/>
                <w:sz w:val="24"/>
                <w:szCs w:val="24"/>
              </w:rPr>
              <w:t>д</w:t>
            </w:r>
            <w:r w:rsidRPr="00AB742F">
              <w:rPr>
                <w:color w:val="000000"/>
                <w:sz w:val="24"/>
                <w:szCs w:val="24"/>
              </w:rPr>
              <w:t>н</w:t>
            </w:r>
            <w:r>
              <w:rPr>
                <w:color w:val="000000"/>
                <w:sz w:val="24"/>
                <w:szCs w:val="24"/>
              </w:rPr>
              <w:t>ос</w:t>
            </w:r>
            <w:r w:rsidRPr="00AB742F">
              <w:rPr>
                <w:color w:val="000000"/>
                <w:sz w:val="24"/>
                <w:szCs w:val="24"/>
              </w:rPr>
              <w:t>т</w:t>
            </w:r>
            <w:r>
              <w:rPr>
                <w:color w:val="000000"/>
                <w:sz w:val="24"/>
                <w:szCs w:val="24"/>
              </w:rPr>
              <w:t xml:space="preserve">ь </w:t>
            </w:r>
            <w:r w:rsidRPr="00AB742F">
              <w:rPr>
                <w:color w:val="000000"/>
                <w:sz w:val="24"/>
                <w:szCs w:val="24"/>
              </w:rPr>
              <w:t>и щ</w:t>
            </w:r>
            <w:r>
              <w:rPr>
                <w:color w:val="000000"/>
                <w:sz w:val="24"/>
                <w:szCs w:val="24"/>
              </w:rPr>
              <w:t>едро</w:t>
            </w:r>
            <w:r w:rsidRPr="00AB742F">
              <w:rPr>
                <w:color w:val="000000"/>
                <w:sz w:val="24"/>
                <w:szCs w:val="24"/>
              </w:rPr>
              <w:t>сть</w:t>
            </w:r>
            <w:r>
              <w:rPr>
                <w:color w:val="000000"/>
                <w:sz w:val="24"/>
                <w:szCs w:val="24"/>
              </w:rPr>
              <w:t>, же</w:t>
            </w:r>
            <w:r w:rsidRPr="00AB742F">
              <w:rPr>
                <w:color w:val="000000"/>
                <w:sz w:val="24"/>
                <w:szCs w:val="24"/>
              </w:rPr>
              <w:t>рт</w:t>
            </w:r>
            <w:r>
              <w:rPr>
                <w:color w:val="000000"/>
                <w:sz w:val="24"/>
                <w:szCs w:val="24"/>
              </w:rPr>
              <w:t>в</w:t>
            </w:r>
            <w:r w:rsidRPr="00AB742F">
              <w:rPr>
                <w:color w:val="000000"/>
                <w:sz w:val="24"/>
                <w:szCs w:val="24"/>
              </w:rPr>
              <w:t>а</w:t>
            </w:r>
            <w:r>
              <w:rPr>
                <w:color w:val="000000"/>
                <w:sz w:val="24"/>
                <w:szCs w:val="24"/>
              </w:rPr>
              <w:t>, ж</w:t>
            </w:r>
            <w:r w:rsidRPr="00AB742F">
              <w:rPr>
                <w:color w:val="000000"/>
                <w:sz w:val="24"/>
                <w:szCs w:val="24"/>
              </w:rPr>
              <w:t>е</w:t>
            </w:r>
            <w:r>
              <w:rPr>
                <w:color w:val="000000"/>
                <w:sz w:val="24"/>
                <w:szCs w:val="24"/>
              </w:rPr>
              <w:t>ртве</w:t>
            </w:r>
            <w:r w:rsidRPr="00AB742F">
              <w:rPr>
                <w:color w:val="000000"/>
                <w:sz w:val="24"/>
                <w:szCs w:val="24"/>
              </w:rPr>
              <w:t>нн</w:t>
            </w:r>
            <w:r>
              <w:rPr>
                <w:color w:val="000000"/>
                <w:sz w:val="24"/>
                <w:szCs w:val="24"/>
              </w:rPr>
              <w:t>ост</w:t>
            </w:r>
            <w:r w:rsidRPr="00AB742F">
              <w:rPr>
                <w:color w:val="000000"/>
                <w:sz w:val="24"/>
                <w:szCs w:val="24"/>
              </w:rPr>
              <w:t>ь</w:t>
            </w:r>
          </w:p>
        </w:tc>
        <w:tc>
          <w:tcPr>
            <w:tcW w:w="23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AB742F">
              <w:rPr>
                <w:color w:val="000000"/>
                <w:sz w:val="24"/>
                <w:szCs w:val="24"/>
              </w:rPr>
              <w:t>Ви</w:t>
            </w:r>
            <w:r>
              <w:rPr>
                <w:color w:val="000000"/>
                <w:sz w:val="24"/>
                <w:szCs w:val="24"/>
              </w:rPr>
              <w:t xml:space="preserve">део </w:t>
            </w:r>
            <w:r w:rsidRPr="00AB742F">
              <w:rPr>
                <w:color w:val="000000"/>
                <w:sz w:val="24"/>
                <w:szCs w:val="24"/>
              </w:rPr>
              <w:t>-</w:t>
            </w:r>
            <w:r>
              <w:rPr>
                <w:color w:val="000000"/>
                <w:sz w:val="24"/>
                <w:szCs w:val="24"/>
              </w:rPr>
              <w:t xml:space="preserve"> фра</w:t>
            </w:r>
            <w:r w:rsidRPr="00AB742F">
              <w:rPr>
                <w:color w:val="000000"/>
                <w:sz w:val="24"/>
                <w:szCs w:val="24"/>
              </w:rPr>
              <w:t>г</w:t>
            </w:r>
            <w:r>
              <w:rPr>
                <w:color w:val="000000"/>
                <w:sz w:val="24"/>
                <w:szCs w:val="24"/>
              </w:rPr>
              <w:t>м</w:t>
            </w:r>
            <w:r w:rsidRPr="00AB742F">
              <w:rPr>
                <w:color w:val="000000"/>
                <w:sz w:val="24"/>
                <w:szCs w:val="24"/>
              </w:rPr>
              <w:t>ен</w:t>
            </w:r>
            <w:r>
              <w:rPr>
                <w:color w:val="000000"/>
                <w:sz w:val="24"/>
                <w:szCs w:val="24"/>
              </w:rPr>
              <w:t xml:space="preserve">т </w:t>
            </w:r>
            <w:r w:rsidRPr="00AB742F">
              <w:rPr>
                <w:color w:val="000000"/>
                <w:sz w:val="24"/>
                <w:szCs w:val="24"/>
              </w:rPr>
              <w:t>мульт</w:t>
            </w:r>
            <w:r>
              <w:rPr>
                <w:color w:val="000000"/>
                <w:sz w:val="24"/>
                <w:szCs w:val="24"/>
              </w:rPr>
              <w:t>ф</w:t>
            </w:r>
            <w:r w:rsidRPr="00AB742F">
              <w:rPr>
                <w:color w:val="000000"/>
                <w:sz w:val="24"/>
                <w:szCs w:val="24"/>
              </w:rPr>
              <w:t>иль</w:t>
            </w:r>
            <w:r>
              <w:rPr>
                <w:color w:val="000000"/>
                <w:sz w:val="24"/>
                <w:szCs w:val="24"/>
              </w:rPr>
              <w:t xml:space="preserve">ма              </w:t>
            </w:r>
            <w:r w:rsidRPr="00AB742F">
              <w:rPr>
                <w:color w:val="000000"/>
                <w:sz w:val="24"/>
                <w:szCs w:val="24"/>
              </w:rPr>
              <w:t xml:space="preserve"> «</w:t>
            </w:r>
            <w:r>
              <w:rPr>
                <w:color w:val="000000"/>
                <w:sz w:val="24"/>
                <w:szCs w:val="24"/>
              </w:rPr>
              <w:t>Зо</w:t>
            </w:r>
            <w:r w:rsidRPr="00AB742F">
              <w:rPr>
                <w:color w:val="000000"/>
                <w:sz w:val="24"/>
                <w:szCs w:val="24"/>
              </w:rPr>
              <w:t>л</w:t>
            </w:r>
            <w:r>
              <w:rPr>
                <w:color w:val="000000"/>
                <w:sz w:val="24"/>
                <w:szCs w:val="24"/>
              </w:rPr>
              <w:t>о</w:t>
            </w:r>
            <w:r w:rsidRPr="00AB742F">
              <w:rPr>
                <w:color w:val="000000"/>
                <w:sz w:val="24"/>
                <w:szCs w:val="24"/>
              </w:rPr>
              <w:t>т</w:t>
            </w:r>
            <w:r>
              <w:rPr>
                <w:color w:val="000000"/>
                <w:sz w:val="24"/>
                <w:szCs w:val="24"/>
              </w:rPr>
              <w:t>ая а</w:t>
            </w:r>
            <w:r w:rsidRPr="00AB742F">
              <w:rPr>
                <w:color w:val="000000"/>
                <w:sz w:val="24"/>
                <w:szCs w:val="24"/>
              </w:rPr>
              <w:t>н</w:t>
            </w:r>
            <w:r>
              <w:rPr>
                <w:color w:val="000000"/>
                <w:sz w:val="24"/>
                <w:szCs w:val="24"/>
              </w:rPr>
              <w:t>т</w:t>
            </w:r>
            <w:r w:rsidRPr="00AB742F">
              <w:rPr>
                <w:color w:val="000000"/>
                <w:sz w:val="24"/>
                <w:szCs w:val="24"/>
              </w:rPr>
              <w:t>ил</w:t>
            </w:r>
            <w:r>
              <w:rPr>
                <w:color w:val="000000"/>
                <w:sz w:val="24"/>
                <w:szCs w:val="24"/>
              </w:rPr>
              <w:t>о</w:t>
            </w:r>
            <w:r w:rsidRPr="00AB742F">
              <w:rPr>
                <w:color w:val="000000"/>
                <w:sz w:val="24"/>
                <w:szCs w:val="24"/>
              </w:rPr>
              <w:t>па</w:t>
            </w:r>
            <w:r>
              <w:rPr>
                <w:color w:val="000000"/>
                <w:sz w:val="24"/>
                <w:szCs w:val="24"/>
              </w:rPr>
              <w:t>»</w:t>
            </w:r>
          </w:p>
        </w:tc>
      </w:tr>
      <w:bookmarkEnd w:id="2"/>
    </w:tbl>
    <w:p w:rsidR="00E17574" w:rsidRDefault="00E17574" w:rsidP="00E17574">
      <w:pPr>
        <w:spacing w:before="1"/>
        <w:ind w:left="107" w:right="-20"/>
        <w:rPr>
          <w:color w:val="000000"/>
          <w:sz w:val="24"/>
          <w:szCs w:val="24"/>
        </w:rPr>
      </w:pPr>
    </w:p>
    <w:p w:rsidR="00E17574" w:rsidRPr="00AB742F" w:rsidRDefault="00E17574" w:rsidP="00E17574">
      <w:pPr>
        <w:spacing w:before="1"/>
        <w:ind w:left="107" w:right="-20"/>
        <w:rPr>
          <w:color w:val="000000"/>
          <w:sz w:val="24"/>
          <w:szCs w:val="24"/>
        </w:rPr>
      </w:pPr>
      <w:bookmarkStart w:id="3" w:name="_page_38_0"/>
      <w:r w:rsidRPr="00AB742F">
        <w:rPr>
          <w:color w:val="000000"/>
          <w:sz w:val="24"/>
          <w:szCs w:val="24"/>
        </w:rPr>
        <w:t>Подготовительная группа</w:t>
      </w:r>
    </w:p>
    <w:p w:rsidR="00E17574" w:rsidRPr="00AB742F" w:rsidRDefault="00E17574" w:rsidP="00E17574">
      <w:pPr>
        <w:spacing w:before="1"/>
        <w:ind w:left="107" w:right="-20"/>
        <w:rPr>
          <w:color w:val="000000"/>
          <w:sz w:val="24"/>
          <w:szCs w:val="24"/>
        </w:rPr>
      </w:pPr>
    </w:p>
    <w:tbl>
      <w:tblPr>
        <w:tblW w:w="9643" w:type="dxa"/>
        <w:tblLayout w:type="fixed"/>
        <w:tblCellMar>
          <w:left w:w="0" w:type="dxa"/>
          <w:right w:w="0" w:type="dxa"/>
        </w:tblCellMar>
        <w:tblLook w:val="04A0" w:firstRow="1" w:lastRow="0" w:firstColumn="1" w:lastColumn="0" w:noHBand="0" w:noVBand="1"/>
      </w:tblPr>
      <w:tblGrid>
        <w:gridCol w:w="1241"/>
        <w:gridCol w:w="1740"/>
        <w:gridCol w:w="4253"/>
        <w:gridCol w:w="2409"/>
      </w:tblGrid>
      <w:tr w:rsidR="00E17574" w:rsidRPr="00AB742F" w:rsidTr="00E17574">
        <w:trPr>
          <w:cantSplit/>
          <w:trHeight w:hRule="exact" w:val="285"/>
        </w:trPr>
        <w:tc>
          <w:tcPr>
            <w:tcW w:w="12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AB742F">
              <w:rPr>
                <w:color w:val="000000"/>
                <w:sz w:val="24"/>
                <w:szCs w:val="24"/>
              </w:rPr>
              <w:t>М</w:t>
            </w:r>
            <w:r>
              <w:rPr>
                <w:color w:val="000000"/>
                <w:sz w:val="24"/>
                <w:szCs w:val="24"/>
              </w:rPr>
              <w:t>е</w:t>
            </w:r>
            <w:r w:rsidRPr="00AB742F">
              <w:rPr>
                <w:color w:val="000000"/>
                <w:sz w:val="24"/>
                <w:szCs w:val="24"/>
              </w:rPr>
              <w:t>с</w:t>
            </w:r>
            <w:r>
              <w:rPr>
                <w:color w:val="000000"/>
                <w:sz w:val="24"/>
                <w:szCs w:val="24"/>
              </w:rPr>
              <w:t>я</w:t>
            </w:r>
            <w:r w:rsidRPr="00AB742F">
              <w:rPr>
                <w:color w:val="000000"/>
                <w:sz w:val="24"/>
                <w:szCs w:val="24"/>
              </w:rPr>
              <w:t>ц</w:t>
            </w:r>
          </w:p>
        </w:tc>
        <w:tc>
          <w:tcPr>
            <w:tcW w:w="17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Те</w:t>
            </w:r>
            <w:r w:rsidRPr="00AB742F">
              <w:rPr>
                <w:color w:val="000000"/>
                <w:sz w:val="24"/>
                <w:szCs w:val="24"/>
              </w:rPr>
              <w:t>м</w:t>
            </w:r>
            <w:r>
              <w:rPr>
                <w:color w:val="000000"/>
                <w:sz w:val="24"/>
                <w:szCs w:val="24"/>
              </w:rPr>
              <w:t>а</w:t>
            </w:r>
          </w:p>
        </w:tc>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Содержан</w:t>
            </w:r>
            <w:r w:rsidRPr="00AB742F">
              <w:rPr>
                <w:color w:val="000000"/>
                <w:sz w:val="24"/>
                <w:szCs w:val="24"/>
              </w:rPr>
              <w:t>и</w:t>
            </w:r>
            <w:r>
              <w:rPr>
                <w:color w:val="000000"/>
                <w:sz w:val="24"/>
                <w:szCs w:val="24"/>
              </w:rPr>
              <w:t>е</w:t>
            </w:r>
          </w:p>
        </w:tc>
        <w:tc>
          <w:tcPr>
            <w:tcW w:w="2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Обо</w:t>
            </w:r>
            <w:r w:rsidRPr="00AB742F">
              <w:rPr>
                <w:color w:val="000000"/>
                <w:sz w:val="24"/>
                <w:szCs w:val="24"/>
              </w:rPr>
              <w:t>ру</w:t>
            </w:r>
            <w:r>
              <w:rPr>
                <w:color w:val="000000"/>
                <w:sz w:val="24"/>
                <w:szCs w:val="24"/>
              </w:rPr>
              <w:t>до</w:t>
            </w:r>
            <w:r w:rsidRPr="00AB742F">
              <w:rPr>
                <w:color w:val="000000"/>
                <w:sz w:val="24"/>
                <w:szCs w:val="24"/>
              </w:rPr>
              <w:t>в</w:t>
            </w:r>
            <w:r>
              <w:rPr>
                <w:color w:val="000000"/>
                <w:sz w:val="24"/>
                <w:szCs w:val="24"/>
              </w:rPr>
              <w:t>а</w:t>
            </w:r>
            <w:r w:rsidRPr="00AB742F">
              <w:rPr>
                <w:color w:val="000000"/>
                <w:sz w:val="24"/>
                <w:szCs w:val="24"/>
              </w:rPr>
              <w:t>ни</w:t>
            </w:r>
            <w:r>
              <w:rPr>
                <w:color w:val="000000"/>
                <w:sz w:val="24"/>
                <w:szCs w:val="24"/>
              </w:rPr>
              <w:t>е</w:t>
            </w:r>
          </w:p>
        </w:tc>
      </w:tr>
      <w:tr w:rsidR="00E17574" w:rsidRPr="00AB742F" w:rsidTr="00E17574">
        <w:trPr>
          <w:cantSplit/>
          <w:trHeight w:hRule="exact" w:val="6387"/>
        </w:trPr>
        <w:tc>
          <w:tcPr>
            <w:tcW w:w="12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Се</w:t>
            </w:r>
            <w:r w:rsidRPr="00AB742F">
              <w:rPr>
                <w:color w:val="000000"/>
                <w:sz w:val="24"/>
                <w:szCs w:val="24"/>
              </w:rPr>
              <w:t>нт</w:t>
            </w:r>
            <w:r>
              <w:rPr>
                <w:color w:val="000000"/>
                <w:sz w:val="24"/>
                <w:szCs w:val="24"/>
              </w:rPr>
              <w:t>ябрь</w:t>
            </w:r>
          </w:p>
        </w:tc>
        <w:tc>
          <w:tcPr>
            <w:tcW w:w="17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AB742F">
              <w:rPr>
                <w:color w:val="000000"/>
                <w:sz w:val="24"/>
                <w:szCs w:val="24"/>
              </w:rPr>
              <w:t>«</w:t>
            </w:r>
            <w:r>
              <w:rPr>
                <w:color w:val="000000"/>
                <w:sz w:val="24"/>
                <w:szCs w:val="24"/>
              </w:rPr>
              <w:t>Де</w:t>
            </w:r>
            <w:r w:rsidRPr="00AB742F">
              <w:rPr>
                <w:color w:val="000000"/>
                <w:sz w:val="24"/>
                <w:szCs w:val="24"/>
              </w:rPr>
              <w:t>н</w:t>
            </w:r>
            <w:r>
              <w:rPr>
                <w:color w:val="000000"/>
                <w:sz w:val="24"/>
                <w:szCs w:val="24"/>
              </w:rPr>
              <w:t>ь</w:t>
            </w:r>
            <w:r w:rsidRPr="00AB742F">
              <w:rPr>
                <w:color w:val="000000"/>
                <w:sz w:val="24"/>
                <w:szCs w:val="24"/>
              </w:rPr>
              <w:t>ги</w:t>
            </w:r>
            <w:r>
              <w:rPr>
                <w:color w:val="000000"/>
                <w:sz w:val="24"/>
                <w:szCs w:val="24"/>
              </w:rPr>
              <w:t xml:space="preserve">. </w:t>
            </w:r>
            <w:r w:rsidRPr="00AB742F">
              <w:rPr>
                <w:color w:val="000000"/>
                <w:sz w:val="24"/>
                <w:szCs w:val="24"/>
              </w:rPr>
              <w:t>М</w:t>
            </w:r>
            <w:r>
              <w:rPr>
                <w:color w:val="000000"/>
                <w:sz w:val="24"/>
                <w:szCs w:val="24"/>
              </w:rPr>
              <w:t>о</w:t>
            </w:r>
            <w:r w:rsidRPr="00AB742F">
              <w:rPr>
                <w:color w:val="000000"/>
                <w:sz w:val="24"/>
                <w:szCs w:val="24"/>
              </w:rPr>
              <w:t>н</w:t>
            </w:r>
            <w:r>
              <w:rPr>
                <w:color w:val="000000"/>
                <w:sz w:val="24"/>
                <w:szCs w:val="24"/>
              </w:rPr>
              <w:t>еты. Б</w:t>
            </w:r>
            <w:r w:rsidRPr="00AB742F">
              <w:rPr>
                <w:color w:val="000000"/>
                <w:sz w:val="24"/>
                <w:szCs w:val="24"/>
              </w:rPr>
              <w:t>а</w:t>
            </w:r>
            <w:r>
              <w:rPr>
                <w:color w:val="000000"/>
                <w:sz w:val="24"/>
                <w:szCs w:val="24"/>
              </w:rPr>
              <w:t>н</w:t>
            </w:r>
            <w:r w:rsidRPr="00AB742F">
              <w:rPr>
                <w:color w:val="000000"/>
                <w:sz w:val="24"/>
                <w:szCs w:val="24"/>
              </w:rPr>
              <w:t>кн</w:t>
            </w:r>
            <w:r>
              <w:rPr>
                <w:color w:val="000000"/>
                <w:sz w:val="24"/>
                <w:szCs w:val="24"/>
              </w:rPr>
              <w:t>от</w:t>
            </w:r>
            <w:r w:rsidRPr="00AB742F">
              <w:rPr>
                <w:color w:val="000000"/>
                <w:sz w:val="24"/>
                <w:szCs w:val="24"/>
              </w:rPr>
              <w:t>ы</w:t>
            </w:r>
            <w:r>
              <w:rPr>
                <w:color w:val="000000"/>
                <w:sz w:val="24"/>
                <w:szCs w:val="24"/>
              </w:rPr>
              <w:t>»</w:t>
            </w:r>
          </w:p>
        </w:tc>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Б</w:t>
            </w:r>
            <w:r w:rsidRPr="00AB742F">
              <w:rPr>
                <w:color w:val="000000"/>
                <w:sz w:val="24"/>
                <w:szCs w:val="24"/>
              </w:rPr>
              <w:t>е</w:t>
            </w:r>
            <w:r>
              <w:rPr>
                <w:color w:val="000000"/>
                <w:sz w:val="24"/>
                <w:szCs w:val="24"/>
              </w:rPr>
              <w:t>седа</w:t>
            </w:r>
            <w:r w:rsidRPr="00AB742F">
              <w:rPr>
                <w:color w:val="000000"/>
                <w:sz w:val="24"/>
                <w:szCs w:val="24"/>
              </w:rPr>
              <w:t xml:space="preserve"> </w:t>
            </w:r>
            <w:r>
              <w:rPr>
                <w:color w:val="000000"/>
                <w:sz w:val="24"/>
                <w:szCs w:val="24"/>
              </w:rPr>
              <w:t>с</w:t>
            </w:r>
            <w:r w:rsidRPr="00AB742F">
              <w:rPr>
                <w:color w:val="000000"/>
                <w:sz w:val="24"/>
                <w:szCs w:val="24"/>
              </w:rPr>
              <w:t xml:space="preserve"> д</w:t>
            </w:r>
            <w:r>
              <w:rPr>
                <w:color w:val="000000"/>
                <w:sz w:val="24"/>
                <w:szCs w:val="24"/>
              </w:rPr>
              <w:t>е</w:t>
            </w:r>
            <w:r w:rsidRPr="00AB742F">
              <w:rPr>
                <w:color w:val="000000"/>
                <w:sz w:val="24"/>
                <w:szCs w:val="24"/>
              </w:rPr>
              <w:t>ть</w:t>
            </w:r>
            <w:r>
              <w:rPr>
                <w:color w:val="000000"/>
                <w:sz w:val="24"/>
                <w:szCs w:val="24"/>
              </w:rPr>
              <w:t>ми</w:t>
            </w:r>
            <w:r w:rsidRPr="00AB742F">
              <w:rPr>
                <w:color w:val="000000"/>
                <w:sz w:val="24"/>
                <w:szCs w:val="24"/>
              </w:rPr>
              <w:t xml:space="preserve"> </w:t>
            </w:r>
            <w:r>
              <w:rPr>
                <w:color w:val="000000"/>
                <w:sz w:val="24"/>
                <w:szCs w:val="24"/>
              </w:rPr>
              <w:t>о</w:t>
            </w:r>
            <w:r w:rsidRPr="00AB742F">
              <w:rPr>
                <w:color w:val="000000"/>
                <w:sz w:val="24"/>
                <w:szCs w:val="24"/>
              </w:rPr>
              <w:t xml:space="preserve"> т</w:t>
            </w:r>
            <w:r>
              <w:rPr>
                <w:color w:val="000000"/>
                <w:sz w:val="24"/>
                <w:szCs w:val="24"/>
              </w:rPr>
              <w:t>ом,</w:t>
            </w:r>
            <w:r w:rsidRPr="00AB742F">
              <w:rPr>
                <w:color w:val="000000"/>
                <w:sz w:val="24"/>
                <w:szCs w:val="24"/>
              </w:rPr>
              <w:t xml:space="preserve"> к</w:t>
            </w:r>
            <w:r>
              <w:rPr>
                <w:color w:val="000000"/>
                <w:sz w:val="24"/>
                <w:szCs w:val="24"/>
              </w:rPr>
              <w:t>ак</w:t>
            </w:r>
            <w:r w:rsidRPr="00AB742F">
              <w:rPr>
                <w:color w:val="000000"/>
                <w:sz w:val="24"/>
                <w:szCs w:val="24"/>
              </w:rPr>
              <w:t xml:space="preserve"> </w:t>
            </w:r>
            <w:r>
              <w:rPr>
                <w:color w:val="000000"/>
                <w:sz w:val="24"/>
                <w:szCs w:val="24"/>
              </w:rPr>
              <w:t>выглядя</w:t>
            </w:r>
            <w:r w:rsidRPr="00AB742F">
              <w:rPr>
                <w:color w:val="000000"/>
                <w:sz w:val="24"/>
                <w:szCs w:val="24"/>
              </w:rPr>
              <w:t xml:space="preserve">т </w:t>
            </w:r>
            <w:r>
              <w:rPr>
                <w:color w:val="000000"/>
                <w:sz w:val="24"/>
                <w:szCs w:val="24"/>
              </w:rPr>
              <w:t>совр</w:t>
            </w:r>
            <w:r w:rsidRPr="00AB742F">
              <w:rPr>
                <w:color w:val="000000"/>
                <w:sz w:val="24"/>
                <w:szCs w:val="24"/>
              </w:rPr>
              <w:t>еменн</w:t>
            </w:r>
            <w:r>
              <w:rPr>
                <w:color w:val="000000"/>
                <w:sz w:val="24"/>
                <w:szCs w:val="24"/>
              </w:rPr>
              <w:t>ые</w:t>
            </w:r>
            <w:r w:rsidRPr="00AB742F">
              <w:rPr>
                <w:color w:val="000000"/>
                <w:sz w:val="24"/>
                <w:szCs w:val="24"/>
              </w:rPr>
              <w:t xml:space="preserve"> </w:t>
            </w:r>
            <w:r>
              <w:rPr>
                <w:color w:val="000000"/>
                <w:sz w:val="24"/>
                <w:szCs w:val="24"/>
              </w:rPr>
              <w:t>де</w:t>
            </w:r>
            <w:r w:rsidRPr="00AB742F">
              <w:rPr>
                <w:color w:val="000000"/>
                <w:sz w:val="24"/>
                <w:szCs w:val="24"/>
              </w:rPr>
              <w:t>ньги</w:t>
            </w:r>
            <w:r>
              <w:rPr>
                <w:color w:val="000000"/>
                <w:sz w:val="24"/>
                <w:szCs w:val="24"/>
              </w:rPr>
              <w:t>,</w:t>
            </w:r>
            <w:r w:rsidRPr="00AB742F">
              <w:rPr>
                <w:color w:val="000000"/>
                <w:sz w:val="24"/>
                <w:szCs w:val="24"/>
              </w:rPr>
              <w:t xml:space="preserve"> они </w:t>
            </w:r>
            <w:r>
              <w:rPr>
                <w:color w:val="000000"/>
                <w:sz w:val="24"/>
                <w:szCs w:val="24"/>
              </w:rPr>
              <w:t>быва</w:t>
            </w:r>
            <w:r w:rsidRPr="00AB742F">
              <w:rPr>
                <w:color w:val="000000"/>
                <w:sz w:val="24"/>
                <w:szCs w:val="24"/>
              </w:rPr>
              <w:t>ю</w:t>
            </w:r>
            <w:r>
              <w:rPr>
                <w:color w:val="000000"/>
                <w:sz w:val="24"/>
                <w:szCs w:val="24"/>
              </w:rPr>
              <w:t>т ра</w:t>
            </w:r>
            <w:r w:rsidRPr="00AB742F">
              <w:rPr>
                <w:color w:val="000000"/>
                <w:sz w:val="24"/>
                <w:szCs w:val="24"/>
              </w:rPr>
              <w:t>зн</w:t>
            </w:r>
            <w:r>
              <w:rPr>
                <w:color w:val="000000"/>
                <w:sz w:val="24"/>
                <w:szCs w:val="24"/>
              </w:rPr>
              <w:t>ого</w:t>
            </w:r>
            <w:r w:rsidRPr="00AB742F">
              <w:rPr>
                <w:color w:val="000000"/>
                <w:sz w:val="24"/>
                <w:szCs w:val="24"/>
              </w:rPr>
              <w:t xml:space="preserve"> </w:t>
            </w:r>
            <w:r>
              <w:rPr>
                <w:color w:val="000000"/>
                <w:sz w:val="24"/>
                <w:szCs w:val="24"/>
              </w:rPr>
              <w:t>дос</w:t>
            </w:r>
            <w:r w:rsidRPr="00AB742F">
              <w:rPr>
                <w:color w:val="000000"/>
                <w:sz w:val="24"/>
                <w:szCs w:val="24"/>
              </w:rPr>
              <w:t>т</w:t>
            </w:r>
            <w:r>
              <w:rPr>
                <w:color w:val="000000"/>
                <w:sz w:val="24"/>
                <w:szCs w:val="24"/>
              </w:rPr>
              <w:t>о</w:t>
            </w:r>
            <w:r w:rsidRPr="00AB742F">
              <w:rPr>
                <w:color w:val="000000"/>
                <w:sz w:val="24"/>
                <w:szCs w:val="24"/>
              </w:rPr>
              <w:t>ин</w:t>
            </w:r>
            <w:r>
              <w:rPr>
                <w:color w:val="000000"/>
                <w:sz w:val="24"/>
                <w:szCs w:val="24"/>
              </w:rPr>
              <w:t>с</w:t>
            </w:r>
            <w:r w:rsidRPr="00AB742F">
              <w:rPr>
                <w:color w:val="000000"/>
                <w:sz w:val="24"/>
                <w:szCs w:val="24"/>
              </w:rPr>
              <w:t>т</w:t>
            </w:r>
            <w:r>
              <w:rPr>
                <w:color w:val="000000"/>
                <w:sz w:val="24"/>
                <w:szCs w:val="24"/>
              </w:rPr>
              <w:t>ва,</w:t>
            </w:r>
            <w:r w:rsidRPr="00AB742F">
              <w:rPr>
                <w:color w:val="000000"/>
                <w:sz w:val="24"/>
                <w:szCs w:val="24"/>
              </w:rPr>
              <w:t xml:space="preserve"> </w:t>
            </w:r>
            <w:r>
              <w:rPr>
                <w:color w:val="000000"/>
                <w:sz w:val="24"/>
                <w:szCs w:val="24"/>
              </w:rPr>
              <w:t>ц</w:t>
            </w:r>
            <w:r w:rsidRPr="00AB742F">
              <w:rPr>
                <w:color w:val="000000"/>
                <w:sz w:val="24"/>
                <w:szCs w:val="24"/>
              </w:rPr>
              <w:t>е</w:t>
            </w:r>
            <w:r>
              <w:rPr>
                <w:color w:val="000000"/>
                <w:sz w:val="24"/>
                <w:szCs w:val="24"/>
              </w:rPr>
              <w:t>н</w:t>
            </w:r>
            <w:r w:rsidRPr="00AB742F">
              <w:rPr>
                <w:color w:val="000000"/>
                <w:sz w:val="24"/>
                <w:szCs w:val="24"/>
              </w:rPr>
              <w:t>н</w:t>
            </w:r>
            <w:r>
              <w:rPr>
                <w:color w:val="000000"/>
                <w:sz w:val="24"/>
                <w:szCs w:val="24"/>
              </w:rPr>
              <w:t>ос</w:t>
            </w:r>
            <w:r w:rsidRPr="00AB742F">
              <w:rPr>
                <w:color w:val="000000"/>
                <w:sz w:val="24"/>
                <w:szCs w:val="24"/>
              </w:rPr>
              <w:t>ти</w:t>
            </w:r>
            <w:r>
              <w:rPr>
                <w:color w:val="000000"/>
                <w:sz w:val="24"/>
                <w:szCs w:val="24"/>
              </w:rPr>
              <w:t>.</w:t>
            </w:r>
            <w:r w:rsidRPr="00AB742F">
              <w:rPr>
                <w:color w:val="000000"/>
                <w:sz w:val="24"/>
                <w:szCs w:val="24"/>
              </w:rPr>
              <w:t xml:space="preserve"> В </w:t>
            </w:r>
            <w:r>
              <w:rPr>
                <w:color w:val="000000"/>
                <w:sz w:val="24"/>
                <w:szCs w:val="24"/>
              </w:rPr>
              <w:t>каждой</w:t>
            </w:r>
            <w:r w:rsidRPr="00AB742F">
              <w:rPr>
                <w:color w:val="000000"/>
                <w:sz w:val="24"/>
                <w:szCs w:val="24"/>
              </w:rPr>
              <w:t xml:space="preserve"> </w:t>
            </w:r>
            <w:r>
              <w:rPr>
                <w:color w:val="000000"/>
                <w:sz w:val="24"/>
                <w:szCs w:val="24"/>
              </w:rPr>
              <w:t>с</w:t>
            </w:r>
            <w:r w:rsidRPr="00AB742F">
              <w:rPr>
                <w:color w:val="000000"/>
                <w:sz w:val="24"/>
                <w:szCs w:val="24"/>
              </w:rPr>
              <w:t>т</w:t>
            </w:r>
            <w:r>
              <w:rPr>
                <w:color w:val="000000"/>
                <w:sz w:val="24"/>
                <w:szCs w:val="24"/>
              </w:rPr>
              <w:t>ране</w:t>
            </w:r>
            <w:r w:rsidRPr="00AB742F">
              <w:rPr>
                <w:color w:val="000000"/>
                <w:sz w:val="24"/>
                <w:szCs w:val="24"/>
              </w:rPr>
              <w:t xml:space="preserve"> </w:t>
            </w:r>
            <w:r>
              <w:rPr>
                <w:color w:val="000000"/>
                <w:sz w:val="24"/>
                <w:szCs w:val="24"/>
              </w:rPr>
              <w:t>сво</w:t>
            </w:r>
            <w:r w:rsidRPr="00AB742F">
              <w:rPr>
                <w:color w:val="000000"/>
                <w:sz w:val="24"/>
                <w:szCs w:val="24"/>
              </w:rPr>
              <w:t xml:space="preserve">и </w:t>
            </w:r>
            <w:r>
              <w:rPr>
                <w:color w:val="000000"/>
                <w:sz w:val="24"/>
                <w:szCs w:val="24"/>
              </w:rPr>
              <w:t>де</w:t>
            </w:r>
            <w:r w:rsidRPr="00AB742F">
              <w:rPr>
                <w:color w:val="000000"/>
                <w:sz w:val="24"/>
                <w:szCs w:val="24"/>
              </w:rPr>
              <w:t>ньги</w:t>
            </w:r>
            <w:r>
              <w:rPr>
                <w:color w:val="000000"/>
                <w:sz w:val="24"/>
                <w:szCs w:val="24"/>
              </w:rPr>
              <w:t>,</w:t>
            </w:r>
            <w:r w:rsidRPr="00AB742F">
              <w:rPr>
                <w:color w:val="000000"/>
                <w:sz w:val="24"/>
                <w:szCs w:val="24"/>
              </w:rPr>
              <w:t xml:space="preserve"> к</w:t>
            </w:r>
            <w:r>
              <w:rPr>
                <w:color w:val="000000"/>
                <w:sz w:val="24"/>
                <w:szCs w:val="24"/>
              </w:rPr>
              <w:t>ото</w:t>
            </w:r>
            <w:r w:rsidRPr="00AB742F">
              <w:rPr>
                <w:color w:val="000000"/>
                <w:sz w:val="24"/>
                <w:szCs w:val="24"/>
              </w:rPr>
              <w:t>р</w:t>
            </w:r>
            <w:r>
              <w:rPr>
                <w:color w:val="000000"/>
                <w:sz w:val="24"/>
                <w:szCs w:val="24"/>
              </w:rPr>
              <w:t xml:space="preserve">ые </w:t>
            </w:r>
            <w:r w:rsidRPr="00AB742F">
              <w:rPr>
                <w:color w:val="000000"/>
                <w:sz w:val="24"/>
                <w:szCs w:val="24"/>
              </w:rPr>
              <w:t>н</w:t>
            </w:r>
            <w:r>
              <w:rPr>
                <w:color w:val="000000"/>
                <w:sz w:val="24"/>
                <w:szCs w:val="24"/>
              </w:rPr>
              <w:t>а</w:t>
            </w:r>
            <w:r w:rsidRPr="00AB742F">
              <w:rPr>
                <w:color w:val="000000"/>
                <w:sz w:val="24"/>
                <w:szCs w:val="24"/>
              </w:rPr>
              <w:t>з</w:t>
            </w:r>
            <w:r>
              <w:rPr>
                <w:color w:val="000000"/>
                <w:sz w:val="24"/>
                <w:szCs w:val="24"/>
              </w:rPr>
              <w:t>ыв</w:t>
            </w:r>
            <w:r w:rsidRPr="00AB742F">
              <w:rPr>
                <w:color w:val="000000"/>
                <w:sz w:val="24"/>
                <w:szCs w:val="24"/>
              </w:rPr>
              <w:t>ают</w:t>
            </w:r>
            <w:r>
              <w:rPr>
                <w:color w:val="000000"/>
                <w:sz w:val="24"/>
                <w:szCs w:val="24"/>
              </w:rPr>
              <w:t>ся</w:t>
            </w:r>
            <w:r w:rsidRPr="00AB742F">
              <w:rPr>
                <w:color w:val="000000"/>
                <w:sz w:val="24"/>
                <w:szCs w:val="24"/>
              </w:rPr>
              <w:t xml:space="preserve"> п</w:t>
            </w:r>
            <w:r>
              <w:rPr>
                <w:color w:val="000000"/>
                <w:sz w:val="24"/>
                <w:szCs w:val="24"/>
              </w:rPr>
              <w:t>о</w:t>
            </w:r>
            <w:r w:rsidRPr="00AB742F">
              <w:rPr>
                <w:color w:val="000000"/>
                <w:sz w:val="24"/>
                <w:szCs w:val="24"/>
              </w:rPr>
              <w:t xml:space="preserve"> </w:t>
            </w:r>
            <w:r>
              <w:rPr>
                <w:color w:val="000000"/>
                <w:sz w:val="24"/>
                <w:szCs w:val="24"/>
              </w:rPr>
              <w:t>-</w:t>
            </w:r>
            <w:r w:rsidRPr="00AB742F">
              <w:rPr>
                <w:color w:val="000000"/>
                <w:sz w:val="24"/>
                <w:szCs w:val="24"/>
              </w:rPr>
              <w:t xml:space="preserve"> </w:t>
            </w:r>
            <w:r>
              <w:rPr>
                <w:color w:val="000000"/>
                <w:sz w:val="24"/>
                <w:szCs w:val="24"/>
              </w:rPr>
              <w:t>ра</w:t>
            </w:r>
            <w:r w:rsidRPr="00AB742F">
              <w:rPr>
                <w:color w:val="000000"/>
                <w:sz w:val="24"/>
                <w:szCs w:val="24"/>
              </w:rPr>
              <w:t>з</w:t>
            </w:r>
            <w:r>
              <w:rPr>
                <w:color w:val="000000"/>
                <w:sz w:val="24"/>
                <w:szCs w:val="24"/>
              </w:rPr>
              <w:t>ному</w:t>
            </w:r>
            <w:r w:rsidRPr="00AB742F">
              <w:rPr>
                <w:color w:val="000000"/>
                <w:sz w:val="24"/>
                <w:szCs w:val="24"/>
              </w:rPr>
              <w:t xml:space="preserve"> </w:t>
            </w:r>
            <w:r>
              <w:rPr>
                <w:color w:val="000000"/>
                <w:sz w:val="24"/>
                <w:szCs w:val="24"/>
              </w:rPr>
              <w:t>(</w:t>
            </w:r>
            <w:r w:rsidRPr="00AB742F">
              <w:rPr>
                <w:color w:val="000000"/>
                <w:sz w:val="24"/>
                <w:szCs w:val="24"/>
              </w:rPr>
              <w:t>ру</w:t>
            </w:r>
            <w:r>
              <w:rPr>
                <w:color w:val="000000"/>
                <w:sz w:val="24"/>
                <w:szCs w:val="24"/>
              </w:rPr>
              <w:t>бли,</w:t>
            </w:r>
            <w:r w:rsidRPr="00AB742F">
              <w:rPr>
                <w:color w:val="000000"/>
                <w:sz w:val="24"/>
                <w:szCs w:val="24"/>
              </w:rPr>
              <w:t xml:space="preserve"> </w:t>
            </w:r>
            <w:r>
              <w:rPr>
                <w:color w:val="000000"/>
                <w:sz w:val="24"/>
                <w:szCs w:val="24"/>
              </w:rPr>
              <w:t>доллары,</w:t>
            </w:r>
            <w:r w:rsidRPr="00AB742F">
              <w:rPr>
                <w:color w:val="000000"/>
                <w:sz w:val="24"/>
                <w:szCs w:val="24"/>
              </w:rPr>
              <w:t xml:space="preserve"> </w:t>
            </w:r>
            <w:r>
              <w:rPr>
                <w:color w:val="000000"/>
                <w:sz w:val="24"/>
                <w:szCs w:val="24"/>
              </w:rPr>
              <w:t>евро,</w:t>
            </w:r>
            <w:r w:rsidRPr="00AB742F">
              <w:rPr>
                <w:color w:val="000000"/>
                <w:sz w:val="24"/>
                <w:szCs w:val="24"/>
              </w:rPr>
              <w:t xml:space="preserve"> ю</w:t>
            </w:r>
            <w:r>
              <w:rPr>
                <w:color w:val="000000"/>
                <w:sz w:val="24"/>
                <w:szCs w:val="24"/>
              </w:rPr>
              <w:t>а</w:t>
            </w:r>
            <w:r w:rsidRPr="00AB742F">
              <w:rPr>
                <w:color w:val="000000"/>
                <w:sz w:val="24"/>
                <w:szCs w:val="24"/>
              </w:rPr>
              <w:t>ни и т.</w:t>
            </w:r>
            <w:r>
              <w:rPr>
                <w:color w:val="000000"/>
                <w:sz w:val="24"/>
                <w:szCs w:val="24"/>
              </w:rPr>
              <w:t>д.</w:t>
            </w:r>
            <w:r w:rsidRPr="00AB742F">
              <w:rPr>
                <w:color w:val="000000"/>
                <w:sz w:val="24"/>
                <w:szCs w:val="24"/>
              </w:rPr>
              <w:t>)</w:t>
            </w:r>
            <w:r>
              <w:rPr>
                <w:color w:val="000000"/>
                <w:sz w:val="24"/>
                <w:szCs w:val="24"/>
              </w:rPr>
              <w:t>.</w:t>
            </w:r>
            <w:r w:rsidRPr="00AB742F">
              <w:rPr>
                <w:color w:val="000000"/>
                <w:sz w:val="24"/>
                <w:szCs w:val="24"/>
              </w:rPr>
              <w:t xml:space="preserve"> </w:t>
            </w:r>
            <w:r>
              <w:rPr>
                <w:color w:val="000000"/>
                <w:sz w:val="24"/>
                <w:szCs w:val="24"/>
              </w:rPr>
              <w:t>Зач</w:t>
            </w:r>
            <w:r w:rsidRPr="00AB742F">
              <w:rPr>
                <w:color w:val="000000"/>
                <w:sz w:val="24"/>
                <w:szCs w:val="24"/>
              </w:rPr>
              <w:t>е</w:t>
            </w:r>
            <w:r>
              <w:rPr>
                <w:color w:val="000000"/>
                <w:sz w:val="24"/>
                <w:szCs w:val="24"/>
              </w:rPr>
              <w:t>м меня</w:t>
            </w:r>
            <w:r w:rsidRPr="00AB742F">
              <w:rPr>
                <w:color w:val="000000"/>
                <w:sz w:val="24"/>
                <w:szCs w:val="24"/>
              </w:rPr>
              <w:t>т</w:t>
            </w:r>
            <w:r>
              <w:rPr>
                <w:color w:val="000000"/>
                <w:sz w:val="24"/>
                <w:szCs w:val="24"/>
              </w:rPr>
              <w:t>ь</w:t>
            </w:r>
            <w:r w:rsidRPr="00AB742F">
              <w:rPr>
                <w:color w:val="000000"/>
                <w:sz w:val="24"/>
                <w:szCs w:val="24"/>
              </w:rPr>
              <w:t xml:space="preserve"> </w:t>
            </w:r>
            <w:r>
              <w:rPr>
                <w:color w:val="000000"/>
                <w:sz w:val="24"/>
                <w:szCs w:val="24"/>
              </w:rPr>
              <w:t>де</w:t>
            </w:r>
            <w:r w:rsidRPr="00AB742F">
              <w:rPr>
                <w:color w:val="000000"/>
                <w:sz w:val="24"/>
                <w:szCs w:val="24"/>
              </w:rPr>
              <w:t>ньг</w:t>
            </w:r>
            <w:r>
              <w:rPr>
                <w:color w:val="000000"/>
                <w:sz w:val="24"/>
                <w:szCs w:val="24"/>
              </w:rPr>
              <w:t>и</w:t>
            </w:r>
            <w:r w:rsidRPr="00AB742F">
              <w:rPr>
                <w:color w:val="000000"/>
                <w:sz w:val="24"/>
                <w:szCs w:val="24"/>
              </w:rPr>
              <w:t xml:space="preserve"> </w:t>
            </w:r>
            <w:r>
              <w:rPr>
                <w:color w:val="000000"/>
                <w:sz w:val="24"/>
                <w:szCs w:val="24"/>
              </w:rPr>
              <w:t>о</w:t>
            </w:r>
            <w:r w:rsidRPr="00AB742F">
              <w:rPr>
                <w:color w:val="000000"/>
                <w:sz w:val="24"/>
                <w:szCs w:val="24"/>
              </w:rPr>
              <w:t>д</w:t>
            </w:r>
            <w:r>
              <w:rPr>
                <w:color w:val="000000"/>
                <w:sz w:val="24"/>
                <w:szCs w:val="24"/>
              </w:rPr>
              <w:t>ной</w:t>
            </w:r>
            <w:r w:rsidRPr="00AB742F">
              <w:rPr>
                <w:color w:val="000000"/>
                <w:sz w:val="24"/>
                <w:szCs w:val="24"/>
              </w:rPr>
              <w:t xml:space="preserve"> ст</w:t>
            </w:r>
            <w:r>
              <w:rPr>
                <w:color w:val="000000"/>
                <w:sz w:val="24"/>
                <w:szCs w:val="24"/>
              </w:rPr>
              <w:t>раны</w:t>
            </w:r>
            <w:r w:rsidRPr="00AB742F">
              <w:rPr>
                <w:color w:val="000000"/>
                <w:sz w:val="24"/>
                <w:szCs w:val="24"/>
              </w:rPr>
              <w:t xml:space="preserve"> </w:t>
            </w:r>
            <w:r>
              <w:rPr>
                <w:color w:val="000000"/>
                <w:sz w:val="24"/>
                <w:szCs w:val="24"/>
              </w:rPr>
              <w:t>на</w:t>
            </w:r>
            <w:r w:rsidRPr="00AB742F">
              <w:rPr>
                <w:color w:val="000000"/>
                <w:sz w:val="24"/>
                <w:szCs w:val="24"/>
              </w:rPr>
              <w:t xml:space="preserve"> </w:t>
            </w:r>
            <w:r>
              <w:rPr>
                <w:color w:val="000000"/>
                <w:sz w:val="24"/>
                <w:szCs w:val="24"/>
              </w:rPr>
              <w:t>де</w:t>
            </w:r>
            <w:r w:rsidRPr="00AB742F">
              <w:rPr>
                <w:color w:val="000000"/>
                <w:sz w:val="24"/>
                <w:szCs w:val="24"/>
              </w:rPr>
              <w:t>ньг</w:t>
            </w:r>
            <w:r>
              <w:rPr>
                <w:color w:val="000000"/>
                <w:sz w:val="24"/>
                <w:szCs w:val="24"/>
              </w:rPr>
              <w:t>и</w:t>
            </w:r>
            <w:r w:rsidRPr="00AB742F">
              <w:rPr>
                <w:color w:val="000000"/>
                <w:sz w:val="24"/>
                <w:szCs w:val="24"/>
              </w:rPr>
              <w:t xml:space="preserve"> </w:t>
            </w:r>
            <w:r>
              <w:rPr>
                <w:color w:val="000000"/>
                <w:sz w:val="24"/>
                <w:szCs w:val="24"/>
              </w:rPr>
              <w:t>д</w:t>
            </w:r>
            <w:r w:rsidRPr="00AB742F">
              <w:rPr>
                <w:color w:val="000000"/>
                <w:sz w:val="24"/>
                <w:szCs w:val="24"/>
              </w:rPr>
              <w:t>ру</w:t>
            </w:r>
            <w:r>
              <w:rPr>
                <w:color w:val="000000"/>
                <w:sz w:val="24"/>
                <w:szCs w:val="24"/>
              </w:rPr>
              <w:t>гой?</w:t>
            </w:r>
            <w:r w:rsidRPr="00AB742F">
              <w:rPr>
                <w:color w:val="000000"/>
                <w:sz w:val="24"/>
                <w:szCs w:val="24"/>
              </w:rPr>
              <w:t xml:space="preserve"> </w:t>
            </w:r>
            <w:r>
              <w:rPr>
                <w:color w:val="000000"/>
                <w:sz w:val="24"/>
                <w:szCs w:val="24"/>
              </w:rPr>
              <w:t>О</w:t>
            </w:r>
            <w:r w:rsidRPr="00AB742F">
              <w:rPr>
                <w:color w:val="000000"/>
                <w:sz w:val="24"/>
                <w:szCs w:val="24"/>
              </w:rPr>
              <w:t>тку</w:t>
            </w:r>
            <w:r>
              <w:rPr>
                <w:color w:val="000000"/>
                <w:sz w:val="24"/>
                <w:szCs w:val="24"/>
              </w:rPr>
              <w:t>да</w:t>
            </w:r>
            <w:r w:rsidRPr="00AB742F">
              <w:rPr>
                <w:color w:val="000000"/>
                <w:sz w:val="24"/>
                <w:szCs w:val="24"/>
              </w:rPr>
              <w:t xml:space="preserve"> </w:t>
            </w:r>
            <w:r>
              <w:rPr>
                <w:color w:val="000000"/>
                <w:sz w:val="24"/>
                <w:szCs w:val="24"/>
              </w:rPr>
              <w:t>б</w:t>
            </w:r>
            <w:r w:rsidRPr="00AB742F">
              <w:rPr>
                <w:color w:val="000000"/>
                <w:sz w:val="24"/>
                <w:szCs w:val="24"/>
              </w:rPr>
              <w:t>ерут</w:t>
            </w:r>
            <w:r>
              <w:rPr>
                <w:color w:val="000000"/>
                <w:sz w:val="24"/>
                <w:szCs w:val="24"/>
              </w:rPr>
              <w:t>ся</w:t>
            </w:r>
            <w:r w:rsidRPr="00AB742F">
              <w:rPr>
                <w:color w:val="000000"/>
                <w:sz w:val="24"/>
                <w:szCs w:val="24"/>
              </w:rPr>
              <w:t xml:space="preserve"> </w:t>
            </w:r>
            <w:r>
              <w:rPr>
                <w:color w:val="000000"/>
                <w:sz w:val="24"/>
                <w:szCs w:val="24"/>
              </w:rPr>
              <w:t>де</w:t>
            </w:r>
            <w:r w:rsidRPr="00AB742F">
              <w:rPr>
                <w:color w:val="000000"/>
                <w:sz w:val="24"/>
                <w:szCs w:val="24"/>
              </w:rPr>
              <w:t>ньги</w:t>
            </w:r>
            <w:r>
              <w:rPr>
                <w:color w:val="000000"/>
                <w:sz w:val="24"/>
                <w:szCs w:val="24"/>
              </w:rPr>
              <w:t>? Чт</w:t>
            </w:r>
            <w:r w:rsidRPr="00AB742F">
              <w:rPr>
                <w:color w:val="000000"/>
                <w:sz w:val="24"/>
                <w:szCs w:val="24"/>
              </w:rPr>
              <w:t>о т</w:t>
            </w:r>
            <w:r>
              <w:rPr>
                <w:color w:val="000000"/>
                <w:sz w:val="24"/>
                <w:szCs w:val="24"/>
              </w:rPr>
              <w:t>акое</w:t>
            </w:r>
            <w:r w:rsidRPr="00AB742F">
              <w:rPr>
                <w:color w:val="000000"/>
                <w:sz w:val="24"/>
                <w:szCs w:val="24"/>
              </w:rPr>
              <w:t xml:space="preserve"> з</w:t>
            </w:r>
            <w:r>
              <w:rPr>
                <w:color w:val="000000"/>
                <w:sz w:val="24"/>
                <w:szCs w:val="24"/>
              </w:rPr>
              <w:t>ар</w:t>
            </w:r>
            <w:r w:rsidRPr="00AB742F">
              <w:rPr>
                <w:color w:val="000000"/>
                <w:sz w:val="24"/>
                <w:szCs w:val="24"/>
              </w:rPr>
              <w:t>п</w:t>
            </w:r>
            <w:r>
              <w:rPr>
                <w:color w:val="000000"/>
                <w:sz w:val="24"/>
                <w:szCs w:val="24"/>
              </w:rPr>
              <w:t>ла</w:t>
            </w:r>
            <w:r w:rsidRPr="00AB742F">
              <w:rPr>
                <w:color w:val="000000"/>
                <w:sz w:val="24"/>
                <w:szCs w:val="24"/>
              </w:rPr>
              <w:t>та</w:t>
            </w:r>
            <w:r>
              <w:rPr>
                <w:color w:val="000000"/>
                <w:sz w:val="24"/>
                <w:szCs w:val="24"/>
              </w:rPr>
              <w:t>?</w:t>
            </w:r>
            <w:r w:rsidRPr="00AB742F">
              <w:rPr>
                <w:color w:val="000000"/>
                <w:sz w:val="24"/>
                <w:szCs w:val="24"/>
              </w:rPr>
              <w:t xml:space="preserve"> За</w:t>
            </w:r>
            <w:r>
              <w:rPr>
                <w:color w:val="000000"/>
                <w:sz w:val="24"/>
                <w:szCs w:val="24"/>
              </w:rPr>
              <w:t>рпла</w:t>
            </w:r>
            <w:r w:rsidRPr="00AB742F">
              <w:rPr>
                <w:color w:val="000000"/>
                <w:sz w:val="24"/>
                <w:szCs w:val="24"/>
              </w:rPr>
              <w:t>т</w:t>
            </w:r>
            <w:r>
              <w:rPr>
                <w:color w:val="000000"/>
                <w:sz w:val="24"/>
                <w:szCs w:val="24"/>
              </w:rPr>
              <w:t>а</w:t>
            </w:r>
            <w:r w:rsidRPr="00AB742F">
              <w:rPr>
                <w:color w:val="000000"/>
                <w:sz w:val="24"/>
                <w:szCs w:val="24"/>
              </w:rPr>
              <w:t xml:space="preserve"> з</w:t>
            </w:r>
            <w:r>
              <w:rPr>
                <w:color w:val="000000"/>
                <w:sz w:val="24"/>
                <w:szCs w:val="24"/>
              </w:rPr>
              <w:t>араба</w:t>
            </w:r>
            <w:r w:rsidRPr="00AB742F">
              <w:rPr>
                <w:color w:val="000000"/>
                <w:sz w:val="24"/>
                <w:szCs w:val="24"/>
              </w:rPr>
              <w:t>т</w:t>
            </w:r>
            <w:r>
              <w:rPr>
                <w:color w:val="000000"/>
                <w:sz w:val="24"/>
                <w:szCs w:val="24"/>
              </w:rPr>
              <w:t>ывае</w:t>
            </w:r>
            <w:r w:rsidRPr="00AB742F">
              <w:rPr>
                <w:color w:val="000000"/>
                <w:sz w:val="24"/>
                <w:szCs w:val="24"/>
              </w:rPr>
              <w:t>т</w:t>
            </w:r>
            <w:r>
              <w:rPr>
                <w:color w:val="000000"/>
                <w:sz w:val="24"/>
                <w:szCs w:val="24"/>
              </w:rPr>
              <w:t>ся</w:t>
            </w:r>
            <w:r w:rsidRPr="00AB742F">
              <w:rPr>
                <w:color w:val="000000"/>
                <w:sz w:val="24"/>
                <w:szCs w:val="24"/>
              </w:rPr>
              <w:t xml:space="preserve"> </w:t>
            </w:r>
            <w:r>
              <w:rPr>
                <w:color w:val="000000"/>
                <w:sz w:val="24"/>
                <w:szCs w:val="24"/>
              </w:rPr>
              <w:t>чес</w:t>
            </w:r>
            <w:r w:rsidRPr="00AB742F">
              <w:rPr>
                <w:color w:val="000000"/>
                <w:sz w:val="24"/>
                <w:szCs w:val="24"/>
              </w:rPr>
              <w:t>тн</w:t>
            </w:r>
            <w:r>
              <w:rPr>
                <w:color w:val="000000"/>
                <w:sz w:val="24"/>
                <w:szCs w:val="24"/>
              </w:rPr>
              <w:t>ым</w:t>
            </w:r>
            <w:r w:rsidRPr="00AB742F">
              <w:rPr>
                <w:color w:val="000000"/>
                <w:sz w:val="24"/>
                <w:szCs w:val="24"/>
              </w:rPr>
              <w:t xml:space="preserve"> </w:t>
            </w:r>
            <w:r>
              <w:rPr>
                <w:color w:val="000000"/>
                <w:sz w:val="24"/>
                <w:szCs w:val="24"/>
              </w:rPr>
              <w:t>т</w:t>
            </w:r>
            <w:r w:rsidRPr="00AB742F">
              <w:rPr>
                <w:color w:val="000000"/>
                <w:sz w:val="24"/>
                <w:szCs w:val="24"/>
              </w:rPr>
              <w:t>ру</w:t>
            </w:r>
            <w:r>
              <w:rPr>
                <w:color w:val="000000"/>
                <w:sz w:val="24"/>
                <w:szCs w:val="24"/>
              </w:rPr>
              <w:t>д</w:t>
            </w:r>
            <w:r w:rsidRPr="00AB742F">
              <w:rPr>
                <w:color w:val="000000"/>
                <w:sz w:val="24"/>
                <w:szCs w:val="24"/>
              </w:rPr>
              <w:t>о</w:t>
            </w:r>
            <w:r>
              <w:rPr>
                <w:color w:val="000000"/>
                <w:sz w:val="24"/>
                <w:szCs w:val="24"/>
              </w:rPr>
              <w:t>м,</w:t>
            </w:r>
            <w:r w:rsidRPr="00AB742F">
              <w:rPr>
                <w:color w:val="000000"/>
                <w:sz w:val="24"/>
                <w:szCs w:val="24"/>
              </w:rPr>
              <w:t xml:space="preserve"> </w:t>
            </w:r>
            <w:r>
              <w:rPr>
                <w:color w:val="000000"/>
                <w:sz w:val="24"/>
                <w:szCs w:val="24"/>
              </w:rPr>
              <w:t>д</w:t>
            </w:r>
            <w:r w:rsidRPr="00AB742F">
              <w:rPr>
                <w:color w:val="000000"/>
                <w:sz w:val="24"/>
                <w:szCs w:val="24"/>
              </w:rPr>
              <w:t>еньги</w:t>
            </w:r>
            <w:r>
              <w:rPr>
                <w:color w:val="000000"/>
                <w:sz w:val="24"/>
                <w:szCs w:val="24"/>
              </w:rPr>
              <w:t xml:space="preserve"> </w:t>
            </w:r>
            <w:r w:rsidRPr="00AB742F">
              <w:rPr>
                <w:color w:val="000000"/>
                <w:sz w:val="24"/>
                <w:szCs w:val="24"/>
              </w:rPr>
              <w:t>н</w:t>
            </w:r>
            <w:r>
              <w:rPr>
                <w:color w:val="000000"/>
                <w:sz w:val="24"/>
                <w:szCs w:val="24"/>
              </w:rPr>
              <w:t>е</w:t>
            </w:r>
            <w:r w:rsidRPr="00AB742F">
              <w:rPr>
                <w:color w:val="000000"/>
                <w:sz w:val="24"/>
                <w:szCs w:val="24"/>
              </w:rPr>
              <w:t>льз</w:t>
            </w:r>
            <w:r>
              <w:rPr>
                <w:color w:val="000000"/>
                <w:sz w:val="24"/>
                <w:szCs w:val="24"/>
              </w:rPr>
              <w:t>я</w:t>
            </w:r>
            <w:r w:rsidRPr="00AB742F">
              <w:rPr>
                <w:color w:val="000000"/>
                <w:sz w:val="24"/>
                <w:szCs w:val="24"/>
              </w:rPr>
              <w:t xml:space="preserve"> к</w:t>
            </w:r>
            <w:r>
              <w:rPr>
                <w:color w:val="000000"/>
                <w:sz w:val="24"/>
                <w:szCs w:val="24"/>
              </w:rPr>
              <w:t>рас</w:t>
            </w:r>
            <w:r w:rsidRPr="00AB742F">
              <w:rPr>
                <w:color w:val="000000"/>
                <w:sz w:val="24"/>
                <w:szCs w:val="24"/>
              </w:rPr>
              <w:t>т</w:t>
            </w:r>
            <w:r>
              <w:rPr>
                <w:color w:val="000000"/>
                <w:sz w:val="24"/>
                <w:szCs w:val="24"/>
              </w:rPr>
              <w:t>ь,</w:t>
            </w:r>
            <w:r w:rsidRPr="00AB742F">
              <w:rPr>
                <w:color w:val="000000"/>
                <w:sz w:val="24"/>
                <w:szCs w:val="24"/>
              </w:rPr>
              <w:t xml:space="preserve"> </w:t>
            </w:r>
            <w:r>
              <w:rPr>
                <w:color w:val="000000"/>
                <w:sz w:val="24"/>
                <w:szCs w:val="24"/>
              </w:rPr>
              <w:t>вып</w:t>
            </w:r>
            <w:r w:rsidRPr="00AB742F">
              <w:rPr>
                <w:color w:val="000000"/>
                <w:sz w:val="24"/>
                <w:szCs w:val="24"/>
              </w:rPr>
              <w:t>раш</w:t>
            </w:r>
            <w:r>
              <w:rPr>
                <w:color w:val="000000"/>
                <w:sz w:val="24"/>
                <w:szCs w:val="24"/>
              </w:rPr>
              <w:t>ив</w:t>
            </w:r>
            <w:r w:rsidRPr="00AB742F">
              <w:rPr>
                <w:color w:val="000000"/>
                <w:sz w:val="24"/>
                <w:szCs w:val="24"/>
              </w:rPr>
              <w:t>ать</w:t>
            </w:r>
            <w:r>
              <w:rPr>
                <w:color w:val="000000"/>
                <w:sz w:val="24"/>
                <w:szCs w:val="24"/>
              </w:rPr>
              <w:t>.</w:t>
            </w:r>
            <w:r w:rsidRPr="00AB742F">
              <w:rPr>
                <w:color w:val="000000"/>
                <w:sz w:val="24"/>
                <w:szCs w:val="24"/>
              </w:rPr>
              <w:t xml:space="preserve"> </w:t>
            </w:r>
            <w:r>
              <w:rPr>
                <w:color w:val="000000"/>
                <w:sz w:val="24"/>
                <w:szCs w:val="24"/>
              </w:rPr>
              <w:t>Чем</w:t>
            </w:r>
            <w:r w:rsidRPr="00AB742F">
              <w:rPr>
                <w:color w:val="000000"/>
                <w:sz w:val="24"/>
                <w:szCs w:val="24"/>
              </w:rPr>
              <w:t xml:space="preserve"> </w:t>
            </w:r>
            <w:r>
              <w:rPr>
                <w:color w:val="000000"/>
                <w:sz w:val="24"/>
                <w:szCs w:val="24"/>
              </w:rPr>
              <w:t>мож</w:t>
            </w:r>
            <w:r w:rsidRPr="00AB742F">
              <w:rPr>
                <w:color w:val="000000"/>
                <w:sz w:val="24"/>
                <w:szCs w:val="24"/>
              </w:rPr>
              <w:t>н</w:t>
            </w:r>
            <w:r>
              <w:rPr>
                <w:color w:val="000000"/>
                <w:sz w:val="24"/>
                <w:szCs w:val="24"/>
              </w:rPr>
              <w:t>о</w:t>
            </w:r>
            <w:r w:rsidRPr="00AB742F">
              <w:rPr>
                <w:color w:val="000000"/>
                <w:sz w:val="24"/>
                <w:szCs w:val="24"/>
              </w:rPr>
              <w:t xml:space="preserve"> з</w:t>
            </w:r>
            <w:r>
              <w:rPr>
                <w:color w:val="000000"/>
                <w:sz w:val="24"/>
                <w:szCs w:val="24"/>
              </w:rPr>
              <w:t>а</w:t>
            </w:r>
            <w:r w:rsidRPr="00AB742F">
              <w:rPr>
                <w:color w:val="000000"/>
                <w:sz w:val="24"/>
                <w:szCs w:val="24"/>
              </w:rPr>
              <w:t>мени</w:t>
            </w:r>
            <w:r>
              <w:rPr>
                <w:color w:val="000000"/>
                <w:sz w:val="24"/>
                <w:szCs w:val="24"/>
              </w:rPr>
              <w:t>т</w:t>
            </w:r>
            <w:r w:rsidRPr="00AB742F">
              <w:rPr>
                <w:color w:val="000000"/>
                <w:sz w:val="24"/>
                <w:szCs w:val="24"/>
              </w:rPr>
              <w:t xml:space="preserve">ь </w:t>
            </w:r>
            <w:r>
              <w:rPr>
                <w:color w:val="000000"/>
                <w:sz w:val="24"/>
                <w:szCs w:val="24"/>
              </w:rPr>
              <w:t>ба</w:t>
            </w:r>
            <w:r w:rsidRPr="00AB742F">
              <w:rPr>
                <w:color w:val="000000"/>
                <w:sz w:val="24"/>
                <w:szCs w:val="24"/>
              </w:rPr>
              <w:t>н</w:t>
            </w:r>
            <w:r>
              <w:rPr>
                <w:color w:val="000000"/>
                <w:sz w:val="24"/>
                <w:szCs w:val="24"/>
              </w:rPr>
              <w:t>к</w:t>
            </w:r>
            <w:r w:rsidRPr="00AB742F">
              <w:rPr>
                <w:color w:val="000000"/>
                <w:sz w:val="24"/>
                <w:szCs w:val="24"/>
              </w:rPr>
              <w:t>нот</w:t>
            </w:r>
            <w:r>
              <w:rPr>
                <w:color w:val="000000"/>
                <w:sz w:val="24"/>
                <w:szCs w:val="24"/>
              </w:rPr>
              <w:t>ы</w:t>
            </w:r>
            <w:r w:rsidRPr="00AB742F">
              <w:rPr>
                <w:color w:val="000000"/>
                <w:sz w:val="24"/>
                <w:szCs w:val="24"/>
              </w:rPr>
              <w:t xml:space="preserve"> </w:t>
            </w:r>
            <w:r>
              <w:rPr>
                <w:color w:val="000000"/>
                <w:sz w:val="24"/>
                <w:szCs w:val="24"/>
              </w:rPr>
              <w:t>в совр</w:t>
            </w:r>
            <w:r w:rsidRPr="00AB742F">
              <w:rPr>
                <w:color w:val="000000"/>
                <w:sz w:val="24"/>
                <w:szCs w:val="24"/>
              </w:rPr>
              <w:t>е</w:t>
            </w:r>
            <w:r>
              <w:rPr>
                <w:color w:val="000000"/>
                <w:sz w:val="24"/>
                <w:szCs w:val="24"/>
              </w:rPr>
              <w:t>ме</w:t>
            </w:r>
            <w:r w:rsidRPr="00AB742F">
              <w:rPr>
                <w:color w:val="000000"/>
                <w:sz w:val="24"/>
                <w:szCs w:val="24"/>
              </w:rPr>
              <w:t>н</w:t>
            </w:r>
            <w:r>
              <w:rPr>
                <w:color w:val="000000"/>
                <w:sz w:val="24"/>
                <w:szCs w:val="24"/>
              </w:rPr>
              <w:t>ных</w:t>
            </w:r>
            <w:r w:rsidRPr="00AB742F">
              <w:rPr>
                <w:color w:val="000000"/>
                <w:sz w:val="24"/>
                <w:szCs w:val="24"/>
              </w:rPr>
              <w:t xml:space="preserve"> к</w:t>
            </w:r>
            <w:r>
              <w:rPr>
                <w:color w:val="000000"/>
                <w:sz w:val="24"/>
                <w:szCs w:val="24"/>
              </w:rPr>
              <w:t>о</w:t>
            </w:r>
            <w:r w:rsidRPr="00AB742F">
              <w:rPr>
                <w:color w:val="000000"/>
                <w:sz w:val="24"/>
                <w:szCs w:val="24"/>
              </w:rPr>
              <w:t>ш</w:t>
            </w:r>
            <w:r>
              <w:rPr>
                <w:color w:val="000000"/>
                <w:sz w:val="24"/>
                <w:szCs w:val="24"/>
              </w:rPr>
              <w:t>ел</w:t>
            </w:r>
            <w:r w:rsidRPr="00AB742F">
              <w:rPr>
                <w:color w:val="000000"/>
                <w:sz w:val="24"/>
                <w:szCs w:val="24"/>
              </w:rPr>
              <w:t>ька</w:t>
            </w:r>
            <w:r>
              <w:rPr>
                <w:color w:val="000000"/>
                <w:sz w:val="24"/>
                <w:szCs w:val="24"/>
              </w:rPr>
              <w:t>х?</w:t>
            </w:r>
            <w:r w:rsidRPr="00AB742F">
              <w:rPr>
                <w:color w:val="000000"/>
                <w:sz w:val="24"/>
                <w:szCs w:val="24"/>
              </w:rPr>
              <w:t xml:space="preserve"> </w:t>
            </w:r>
            <w:r>
              <w:rPr>
                <w:color w:val="000000"/>
                <w:sz w:val="24"/>
                <w:szCs w:val="24"/>
              </w:rPr>
              <w:t>(плас</w:t>
            </w:r>
            <w:r w:rsidRPr="00AB742F">
              <w:rPr>
                <w:color w:val="000000"/>
                <w:sz w:val="24"/>
                <w:szCs w:val="24"/>
              </w:rPr>
              <w:t>т</w:t>
            </w:r>
            <w:r>
              <w:rPr>
                <w:color w:val="000000"/>
                <w:sz w:val="24"/>
                <w:szCs w:val="24"/>
              </w:rPr>
              <w:t>иковые</w:t>
            </w:r>
            <w:r w:rsidRPr="00AB742F">
              <w:rPr>
                <w:color w:val="000000"/>
                <w:sz w:val="24"/>
                <w:szCs w:val="24"/>
              </w:rPr>
              <w:t xml:space="preserve"> к</w:t>
            </w:r>
            <w:r>
              <w:rPr>
                <w:color w:val="000000"/>
                <w:sz w:val="24"/>
                <w:szCs w:val="24"/>
              </w:rPr>
              <w:t>ар</w:t>
            </w:r>
            <w:r w:rsidRPr="00AB742F">
              <w:rPr>
                <w:color w:val="000000"/>
                <w:sz w:val="24"/>
                <w:szCs w:val="24"/>
              </w:rPr>
              <w:t>т</w:t>
            </w:r>
            <w:r>
              <w:rPr>
                <w:color w:val="000000"/>
                <w:sz w:val="24"/>
                <w:szCs w:val="24"/>
              </w:rPr>
              <w:t>ы).</w:t>
            </w:r>
            <w:r w:rsidRPr="00AB742F">
              <w:rPr>
                <w:color w:val="000000"/>
                <w:sz w:val="24"/>
                <w:szCs w:val="24"/>
              </w:rPr>
              <w:t xml:space="preserve"> Ин</w:t>
            </w:r>
            <w:r>
              <w:rPr>
                <w:color w:val="000000"/>
                <w:sz w:val="24"/>
                <w:szCs w:val="24"/>
              </w:rPr>
              <w:t>тере</w:t>
            </w:r>
            <w:r w:rsidRPr="00AB742F">
              <w:rPr>
                <w:color w:val="000000"/>
                <w:sz w:val="24"/>
                <w:szCs w:val="24"/>
              </w:rPr>
              <w:t>сны</w:t>
            </w:r>
            <w:r>
              <w:rPr>
                <w:color w:val="000000"/>
                <w:sz w:val="24"/>
                <w:szCs w:val="24"/>
              </w:rPr>
              <w:t>е</w:t>
            </w:r>
            <w:r w:rsidRPr="00AB742F">
              <w:rPr>
                <w:color w:val="000000"/>
                <w:sz w:val="24"/>
                <w:szCs w:val="24"/>
              </w:rPr>
              <w:t xml:space="preserve"> </w:t>
            </w:r>
            <w:r>
              <w:rPr>
                <w:color w:val="000000"/>
                <w:sz w:val="24"/>
                <w:szCs w:val="24"/>
              </w:rPr>
              <w:t>фак</w:t>
            </w:r>
            <w:r w:rsidRPr="00AB742F">
              <w:rPr>
                <w:color w:val="000000"/>
                <w:sz w:val="24"/>
                <w:szCs w:val="24"/>
              </w:rPr>
              <w:t>т</w:t>
            </w:r>
            <w:r>
              <w:rPr>
                <w:color w:val="000000"/>
                <w:sz w:val="24"/>
                <w:szCs w:val="24"/>
              </w:rPr>
              <w:t>ы</w:t>
            </w:r>
            <w:r w:rsidRPr="00AB742F">
              <w:rPr>
                <w:color w:val="000000"/>
                <w:sz w:val="24"/>
                <w:szCs w:val="24"/>
              </w:rPr>
              <w:t xml:space="preserve"> </w:t>
            </w:r>
            <w:r>
              <w:rPr>
                <w:color w:val="000000"/>
                <w:sz w:val="24"/>
                <w:szCs w:val="24"/>
              </w:rPr>
              <w:t>о де</w:t>
            </w:r>
            <w:r w:rsidRPr="00AB742F">
              <w:rPr>
                <w:color w:val="000000"/>
                <w:sz w:val="24"/>
                <w:szCs w:val="24"/>
              </w:rPr>
              <w:t>нь</w:t>
            </w:r>
            <w:r>
              <w:rPr>
                <w:color w:val="000000"/>
                <w:sz w:val="24"/>
                <w:szCs w:val="24"/>
              </w:rPr>
              <w:t>га</w:t>
            </w:r>
            <w:r w:rsidRPr="00AB742F">
              <w:rPr>
                <w:color w:val="000000"/>
                <w:sz w:val="24"/>
                <w:szCs w:val="24"/>
              </w:rPr>
              <w:t>х</w:t>
            </w:r>
            <w:r>
              <w:rPr>
                <w:color w:val="000000"/>
                <w:sz w:val="24"/>
                <w:szCs w:val="24"/>
              </w:rPr>
              <w:t>: во</w:t>
            </w:r>
            <w:r w:rsidRPr="00AB742F">
              <w:rPr>
                <w:color w:val="000000"/>
                <w:sz w:val="24"/>
                <w:szCs w:val="24"/>
              </w:rPr>
              <w:t xml:space="preserve"> В</w:t>
            </w:r>
            <w:r>
              <w:rPr>
                <w:color w:val="000000"/>
                <w:sz w:val="24"/>
                <w:szCs w:val="24"/>
              </w:rPr>
              <w:t>ье</w:t>
            </w:r>
            <w:r w:rsidRPr="00AB742F">
              <w:rPr>
                <w:color w:val="000000"/>
                <w:sz w:val="24"/>
                <w:szCs w:val="24"/>
              </w:rPr>
              <w:t>тн</w:t>
            </w:r>
            <w:r>
              <w:rPr>
                <w:color w:val="000000"/>
                <w:sz w:val="24"/>
                <w:szCs w:val="24"/>
              </w:rPr>
              <w:t>а</w:t>
            </w:r>
            <w:r w:rsidRPr="00AB742F">
              <w:rPr>
                <w:color w:val="000000"/>
                <w:sz w:val="24"/>
                <w:szCs w:val="24"/>
              </w:rPr>
              <w:t>м</w:t>
            </w:r>
            <w:r>
              <w:rPr>
                <w:color w:val="000000"/>
                <w:sz w:val="24"/>
                <w:szCs w:val="24"/>
              </w:rPr>
              <w:t>е</w:t>
            </w:r>
            <w:r w:rsidRPr="00AB742F">
              <w:rPr>
                <w:color w:val="000000"/>
                <w:sz w:val="24"/>
                <w:szCs w:val="24"/>
              </w:rPr>
              <w:t xml:space="preserve"> </w:t>
            </w:r>
            <w:r>
              <w:rPr>
                <w:color w:val="000000"/>
                <w:sz w:val="24"/>
                <w:szCs w:val="24"/>
              </w:rPr>
              <w:t>де</w:t>
            </w:r>
            <w:r w:rsidRPr="00AB742F">
              <w:rPr>
                <w:color w:val="000000"/>
                <w:sz w:val="24"/>
                <w:szCs w:val="24"/>
              </w:rPr>
              <w:t>нь</w:t>
            </w:r>
            <w:r>
              <w:rPr>
                <w:color w:val="000000"/>
                <w:sz w:val="24"/>
                <w:szCs w:val="24"/>
              </w:rPr>
              <w:t>ги</w:t>
            </w:r>
            <w:r w:rsidRPr="00AB742F">
              <w:rPr>
                <w:color w:val="000000"/>
                <w:sz w:val="24"/>
                <w:szCs w:val="24"/>
              </w:rPr>
              <w:t xml:space="preserve"> п</w:t>
            </w:r>
            <w:r>
              <w:rPr>
                <w:color w:val="000000"/>
                <w:sz w:val="24"/>
                <w:szCs w:val="24"/>
              </w:rPr>
              <w:t>еч</w:t>
            </w:r>
            <w:r w:rsidRPr="00AB742F">
              <w:rPr>
                <w:color w:val="000000"/>
                <w:sz w:val="24"/>
                <w:szCs w:val="24"/>
              </w:rPr>
              <w:t>ат</w:t>
            </w:r>
            <w:r>
              <w:rPr>
                <w:color w:val="000000"/>
                <w:sz w:val="24"/>
                <w:szCs w:val="24"/>
              </w:rPr>
              <w:t>а</w:t>
            </w:r>
            <w:r w:rsidRPr="00AB742F">
              <w:rPr>
                <w:color w:val="000000"/>
                <w:sz w:val="24"/>
                <w:szCs w:val="24"/>
              </w:rPr>
              <w:t>ют из то</w:t>
            </w:r>
            <w:r>
              <w:rPr>
                <w:color w:val="000000"/>
                <w:sz w:val="24"/>
                <w:szCs w:val="24"/>
              </w:rPr>
              <w:t>нкого</w:t>
            </w:r>
            <w:r w:rsidRPr="00AB742F">
              <w:rPr>
                <w:color w:val="000000"/>
                <w:sz w:val="24"/>
                <w:szCs w:val="24"/>
              </w:rPr>
              <w:t xml:space="preserve"> п</w:t>
            </w:r>
            <w:r>
              <w:rPr>
                <w:color w:val="000000"/>
                <w:sz w:val="24"/>
                <w:szCs w:val="24"/>
              </w:rPr>
              <w:t>ласт</w:t>
            </w:r>
            <w:r w:rsidRPr="00AB742F">
              <w:rPr>
                <w:color w:val="000000"/>
                <w:sz w:val="24"/>
                <w:szCs w:val="24"/>
              </w:rPr>
              <w:t>и</w:t>
            </w:r>
            <w:r>
              <w:rPr>
                <w:color w:val="000000"/>
                <w:sz w:val="24"/>
                <w:szCs w:val="24"/>
              </w:rPr>
              <w:t>ка;</w:t>
            </w:r>
            <w:r w:rsidRPr="00AB742F">
              <w:rPr>
                <w:color w:val="000000"/>
                <w:sz w:val="24"/>
                <w:szCs w:val="24"/>
              </w:rPr>
              <w:t xml:space="preserve"> ю</w:t>
            </w:r>
            <w:r>
              <w:rPr>
                <w:color w:val="000000"/>
                <w:sz w:val="24"/>
                <w:szCs w:val="24"/>
              </w:rPr>
              <w:t>а</w:t>
            </w:r>
            <w:r w:rsidRPr="00AB742F">
              <w:rPr>
                <w:color w:val="000000"/>
                <w:sz w:val="24"/>
                <w:szCs w:val="24"/>
              </w:rPr>
              <w:t xml:space="preserve">ни - </w:t>
            </w:r>
            <w:r>
              <w:rPr>
                <w:color w:val="000000"/>
                <w:sz w:val="24"/>
                <w:szCs w:val="24"/>
              </w:rPr>
              <w:t>с</w:t>
            </w:r>
            <w:r w:rsidRPr="00AB742F">
              <w:rPr>
                <w:color w:val="000000"/>
                <w:sz w:val="24"/>
                <w:szCs w:val="24"/>
              </w:rPr>
              <w:t>а</w:t>
            </w:r>
            <w:r>
              <w:rPr>
                <w:color w:val="000000"/>
                <w:sz w:val="24"/>
                <w:szCs w:val="24"/>
              </w:rPr>
              <w:t>м</w:t>
            </w:r>
            <w:r w:rsidRPr="00AB742F">
              <w:rPr>
                <w:color w:val="000000"/>
                <w:sz w:val="24"/>
                <w:szCs w:val="24"/>
              </w:rPr>
              <w:t>а</w:t>
            </w:r>
            <w:r>
              <w:rPr>
                <w:color w:val="000000"/>
                <w:sz w:val="24"/>
                <w:szCs w:val="24"/>
              </w:rPr>
              <w:t xml:space="preserve">я </w:t>
            </w:r>
            <w:r w:rsidRPr="00AB742F">
              <w:rPr>
                <w:color w:val="000000"/>
                <w:sz w:val="24"/>
                <w:szCs w:val="24"/>
              </w:rPr>
              <w:t>г</w:t>
            </w:r>
            <w:r>
              <w:rPr>
                <w:color w:val="000000"/>
                <w:sz w:val="24"/>
                <w:szCs w:val="24"/>
              </w:rPr>
              <w:t>ря</w:t>
            </w:r>
            <w:r w:rsidRPr="00AB742F">
              <w:rPr>
                <w:color w:val="000000"/>
                <w:sz w:val="24"/>
                <w:szCs w:val="24"/>
              </w:rPr>
              <w:t>зн</w:t>
            </w:r>
            <w:r>
              <w:rPr>
                <w:color w:val="000000"/>
                <w:sz w:val="24"/>
                <w:szCs w:val="24"/>
              </w:rPr>
              <w:t>ая</w:t>
            </w:r>
            <w:r w:rsidRPr="00AB742F">
              <w:rPr>
                <w:color w:val="000000"/>
                <w:sz w:val="24"/>
                <w:szCs w:val="24"/>
              </w:rPr>
              <w:t xml:space="preserve"> </w:t>
            </w:r>
            <w:r>
              <w:rPr>
                <w:color w:val="000000"/>
                <w:sz w:val="24"/>
                <w:szCs w:val="24"/>
              </w:rPr>
              <w:t>ба</w:t>
            </w:r>
            <w:r w:rsidRPr="00AB742F">
              <w:rPr>
                <w:color w:val="000000"/>
                <w:sz w:val="24"/>
                <w:szCs w:val="24"/>
              </w:rPr>
              <w:t>нкнот</w:t>
            </w:r>
            <w:r>
              <w:rPr>
                <w:color w:val="000000"/>
                <w:sz w:val="24"/>
                <w:szCs w:val="24"/>
              </w:rPr>
              <w:t>а</w:t>
            </w:r>
            <w:r w:rsidRPr="00AB742F">
              <w:rPr>
                <w:color w:val="000000"/>
                <w:sz w:val="24"/>
                <w:szCs w:val="24"/>
              </w:rPr>
              <w:t xml:space="preserve"> </w:t>
            </w:r>
            <w:r>
              <w:rPr>
                <w:color w:val="000000"/>
                <w:sz w:val="24"/>
                <w:szCs w:val="24"/>
              </w:rPr>
              <w:t>в</w:t>
            </w:r>
            <w:r w:rsidRPr="00AB742F">
              <w:rPr>
                <w:color w:val="000000"/>
                <w:sz w:val="24"/>
                <w:szCs w:val="24"/>
              </w:rPr>
              <w:t xml:space="preserve"> </w:t>
            </w:r>
            <w:r>
              <w:rPr>
                <w:color w:val="000000"/>
                <w:sz w:val="24"/>
                <w:szCs w:val="24"/>
              </w:rPr>
              <w:t>мире;</w:t>
            </w:r>
            <w:r w:rsidRPr="00AB742F">
              <w:rPr>
                <w:color w:val="000000"/>
                <w:sz w:val="24"/>
                <w:szCs w:val="24"/>
              </w:rPr>
              <w:t xml:space="preserve"> </w:t>
            </w:r>
            <w:r>
              <w:rPr>
                <w:color w:val="000000"/>
                <w:sz w:val="24"/>
                <w:szCs w:val="24"/>
              </w:rPr>
              <w:t>евро</w:t>
            </w:r>
            <w:r w:rsidRPr="00AB742F">
              <w:rPr>
                <w:color w:val="000000"/>
                <w:sz w:val="24"/>
                <w:szCs w:val="24"/>
              </w:rPr>
              <w:t xml:space="preserve"> п</w:t>
            </w:r>
            <w:r>
              <w:rPr>
                <w:color w:val="000000"/>
                <w:sz w:val="24"/>
                <w:szCs w:val="24"/>
              </w:rPr>
              <w:t>еча</w:t>
            </w:r>
            <w:r w:rsidRPr="00AB742F">
              <w:rPr>
                <w:color w:val="000000"/>
                <w:sz w:val="24"/>
                <w:szCs w:val="24"/>
              </w:rPr>
              <w:t>т</w:t>
            </w:r>
            <w:r>
              <w:rPr>
                <w:color w:val="000000"/>
                <w:sz w:val="24"/>
                <w:szCs w:val="24"/>
              </w:rPr>
              <w:t>а</w:t>
            </w:r>
            <w:r w:rsidRPr="00AB742F">
              <w:rPr>
                <w:color w:val="000000"/>
                <w:sz w:val="24"/>
                <w:szCs w:val="24"/>
              </w:rPr>
              <w:t>ют н</w:t>
            </w:r>
            <w:r>
              <w:rPr>
                <w:color w:val="000000"/>
                <w:sz w:val="24"/>
                <w:szCs w:val="24"/>
              </w:rPr>
              <w:t>а</w:t>
            </w:r>
            <w:r w:rsidRPr="00AB742F">
              <w:rPr>
                <w:color w:val="000000"/>
                <w:sz w:val="24"/>
                <w:szCs w:val="24"/>
              </w:rPr>
              <w:t xml:space="preserve"> бу</w:t>
            </w:r>
            <w:r>
              <w:rPr>
                <w:color w:val="000000"/>
                <w:sz w:val="24"/>
                <w:szCs w:val="24"/>
              </w:rPr>
              <w:t>м</w:t>
            </w:r>
            <w:r w:rsidRPr="00AB742F">
              <w:rPr>
                <w:color w:val="000000"/>
                <w:sz w:val="24"/>
                <w:szCs w:val="24"/>
              </w:rPr>
              <w:t>а</w:t>
            </w:r>
            <w:r>
              <w:rPr>
                <w:color w:val="000000"/>
                <w:sz w:val="24"/>
                <w:szCs w:val="24"/>
              </w:rPr>
              <w:t>ге</w:t>
            </w:r>
            <w:r w:rsidRPr="00AB742F">
              <w:rPr>
                <w:color w:val="000000"/>
                <w:sz w:val="24"/>
                <w:szCs w:val="24"/>
              </w:rPr>
              <w:t xml:space="preserve"> </w:t>
            </w:r>
            <w:r>
              <w:rPr>
                <w:color w:val="000000"/>
                <w:sz w:val="24"/>
                <w:szCs w:val="24"/>
              </w:rPr>
              <w:t>с</w:t>
            </w:r>
            <w:r w:rsidRPr="00AB742F">
              <w:rPr>
                <w:color w:val="000000"/>
                <w:sz w:val="24"/>
                <w:szCs w:val="24"/>
              </w:rPr>
              <w:t xml:space="preserve"> </w:t>
            </w:r>
            <w:r>
              <w:rPr>
                <w:color w:val="000000"/>
                <w:sz w:val="24"/>
                <w:szCs w:val="24"/>
              </w:rPr>
              <w:t>а</w:t>
            </w:r>
            <w:r w:rsidRPr="00AB742F">
              <w:rPr>
                <w:color w:val="000000"/>
                <w:sz w:val="24"/>
                <w:szCs w:val="24"/>
              </w:rPr>
              <w:t>нти</w:t>
            </w:r>
            <w:r>
              <w:rPr>
                <w:color w:val="000000"/>
                <w:sz w:val="24"/>
                <w:szCs w:val="24"/>
              </w:rPr>
              <w:t>бактер</w:t>
            </w:r>
            <w:r w:rsidRPr="00AB742F">
              <w:rPr>
                <w:color w:val="000000"/>
                <w:sz w:val="24"/>
                <w:szCs w:val="24"/>
              </w:rPr>
              <w:t>и</w:t>
            </w:r>
            <w:r>
              <w:rPr>
                <w:color w:val="000000"/>
                <w:sz w:val="24"/>
                <w:szCs w:val="24"/>
              </w:rPr>
              <w:t>а</w:t>
            </w:r>
            <w:r w:rsidRPr="00AB742F">
              <w:rPr>
                <w:color w:val="000000"/>
                <w:sz w:val="24"/>
                <w:szCs w:val="24"/>
              </w:rPr>
              <w:t>льн</w:t>
            </w:r>
            <w:r>
              <w:rPr>
                <w:color w:val="000000"/>
                <w:sz w:val="24"/>
                <w:szCs w:val="24"/>
              </w:rPr>
              <w:t>о</w:t>
            </w:r>
            <w:r w:rsidRPr="00AB742F">
              <w:rPr>
                <w:color w:val="000000"/>
                <w:sz w:val="24"/>
                <w:szCs w:val="24"/>
              </w:rPr>
              <w:t>й</w:t>
            </w:r>
            <w:r>
              <w:rPr>
                <w:color w:val="000000"/>
                <w:sz w:val="24"/>
                <w:szCs w:val="24"/>
              </w:rPr>
              <w:t xml:space="preserve"> </w:t>
            </w:r>
            <w:r w:rsidRPr="00AB742F">
              <w:rPr>
                <w:color w:val="000000"/>
                <w:sz w:val="24"/>
                <w:szCs w:val="24"/>
              </w:rPr>
              <w:t>п</w:t>
            </w:r>
            <w:r>
              <w:rPr>
                <w:color w:val="000000"/>
                <w:sz w:val="24"/>
                <w:szCs w:val="24"/>
              </w:rPr>
              <w:t>ро</w:t>
            </w:r>
            <w:r w:rsidRPr="00AB742F">
              <w:rPr>
                <w:color w:val="000000"/>
                <w:sz w:val="24"/>
                <w:szCs w:val="24"/>
              </w:rPr>
              <w:t>п</w:t>
            </w:r>
            <w:r>
              <w:rPr>
                <w:color w:val="000000"/>
                <w:sz w:val="24"/>
                <w:szCs w:val="24"/>
              </w:rPr>
              <w:t>и</w:t>
            </w:r>
            <w:r w:rsidRPr="00AB742F">
              <w:rPr>
                <w:color w:val="000000"/>
                <w:sz w:val="24"/>
                <w:szCs w:val="24"/>
              </w:rPr>
              <w:t>т</w:t>
            </w:r>
            <w:r>
              <w:rPr>
                <w:color w:val="000000"/>
                <w:sz w:val="24"/>
                <w:szCs w:val="24"/>
              </w:rPr>
              <w:t>к</w:t>
            </w:r>
            <w:r w:rsidRPr="00AB742F">
              <w:rPr>
                <w:color w:val="000000"/>
                <w:sz w:val="24"/>
                <w:szCs w:val="24"/>
              </w:rPr>
              <w:t>о</w:t>
            </w:r>
            <w:r>
              <w:rPr>
                <w:color w:val="000000"/>
                <w:sz w:val="24"/>
                <w:szCs w:val="24"/>
              </w:rPr>
              <w:t>й и</w:t>
            </w:r>
            <w:r w:rsidRPr="00AB742F">
              <w:rPr>
                <w:color w:val="000000"/>
                <w:sz w:val="24"/>
                <w:szCs w:val="24"/>
              </w:rPr>
              <w:t xml:space="preserve"> т</w:t>
            </w:r>
            <w:r>
              <w:rPr>
                <w:color w:val="000000"/>
                <w:sz w:val="24"/>
                <w:szCs w:val="24"/>
              </w:rPr>
              <w:t>.д.</w:t>
            </w:r>
          </w:p>
          <w:p w:rsidR="00E17574" w:rsidRDefault="00E17574" w:rsidP="00E17574">
            <w:pPr>
              <w:spacing w:before="1"/>
              <w:ind w:left="107" w:right="-20"/>
              <w:rPr>
                <w:color w:val="000000"/>
                <w:sz w:val="24"/>
                <w:szCs w:val="24"/>
              </w:rPr>
            </w:pPr>
            <w:r>
              <w:rPr>
                <w:color w:val="000000"/>
                <w:sz w:val="24"/>
                <w:szCs w:val="24"/>
              </w:rPr>
              <w:t>Со</w:t>
            </w:r>
            <w:r w:rsidRPr="00AB742F">
              <w:rPr>
                <w:color w:val="000000"/>
                <w:sz w:val="24"/>
                <w:szCs w:val="24"/>
              </w:rPr>
              <w:t>з</w:t>
            </w:r>
            <w:r>
              <w:rPr>
                <w:color w:val="000000"/>
                <w:sz w:val="24"/>
                <w:szCs w:val="24"/>
              </w:rPr>
              <w:t>да</w:t>
            </w:r>
            <w:r w:rsidRPr="00AB742F">
              <w:rPr>
                <w:color w:val="000000"/>
                <w:sz w:val="24"/>
                <w:szCs w:val="24"/>
              </w:rPr>
              <w:t>т</w:t>
            </w:r>
            <w:r>
              <w:rPr>
                <w:color w:val="000000"/>
                <w:sz w:val="24"/>
                <w:szCs w:val="24"/>
              </w:rPr>
              <w:t>ь</w:t>
            </w:r>
            <w:r w:rsidRPr="00AB742F">
              <w:rPr>
                <w:color w:val="000000"/>
                <w:sz w:val="24"/>
                <w:szCs w:val="24"/>
              </w:rPr>
              <w:t xml:space="preserve"> </w:t>
            </w:r>
            <w:r>
              <w:rPr>
                <w:color w:val="000000"/>
                <w:sz w:val="24"/>
                <w:szCs w:val="24"/>
              </w:rPr>
              <w:t>ал</w:t>
            </w:r>
            <w:r w:rsidRPr="00AB742F">
              <w:rPr>
                <w:color w:val="000000"/>
                <w:sz w:val="24"/>
                <w:szCs w:val="24"/>
              </w:rPr>
              <w:t>ь</w:t>
            </w:r>
            <w:r>
              <w:rPr>
                <w:color w:val="000000"/>
                <w:sz w:val="24"/>
                <w:szCs w:val="24"/>
              </w:rPr>
              <w:t>бом</w:t>
            </w:r>
            <w:r w:rsidRPr="00AB742F">
              <w:rPr>
                <w:color w:val="000000"/>
                <w:sz w:val="24"/>
                <w:szCs w:val="24"/>
              </w:rPr>
              <w:t xml:space="preserve"> нум</w:t>
            </w:r>
            <w:r>
              <w:rPr>
                <w:color w:val="000000"/>
                <w:sz w:val="24"/>
                <w:szCs w:val="24"/>
              </w:rPr>
              <w:t>и</w:t>
            </w:r>
            <w:r w:rsidRPr="00AB742F">
              <w:rPr>
                <w:color w:val="000000"/>
                <w:sz w:val="24"/>
                <w:szCs w:val="24"/>
              </w:rPr>
              <w:t>з</w:t>
            </w:r>
            <w:r>
              <w:rPr>
                <w:color w:val="000000"/>
                <w:sz w:val="24"/>
                <w:szCs w:val="24"/>
              </w:rPr>
              <w:t>ма</w:t>
            </w:r>
            <w:r w:rsidRPr="00AB742F">
              <w:rPr>
                <w:color w:val="000000"/>
                <w:sz w:val="24"/>
                <w:szCs w:val="24"/>
              </w:rPr>
              <w:t>т</w:t>
            </w:r>
            <w:r>
              <w:rPr>
                <w:color w:val="000000"/>
                <w:sz w:val="24"/>
                <w:szCs w:val="24"/>
              </w:rPr>
              <w:t>а</w:t>
            </w:r>
            <w:r w:rsidRPr="00AB742F">
              <w:rPr>
                <w:color w:val="000000"/>
                <w:sz w:val="24"/>
                <w:szCs w:val="24"/>
              </w:rPr>
              <w:t xml:space="preserve"> «Д</w:t>
            </w:r>
            <w:r>
              <w:rPr>
                <w:color w:val="000000"/>
                <w:sz w:val="24"/>
                <w:szCs w:val="24"/>
              </w:rPr>
              <w:t>ен</w:t>
            </w:r>
            <w:r w:rsidRPr="00AB742F">
              <w:rPr>
                <w:color w:val="000000"/>
                <w:sz w:val="24"/>
                <w:szCs w:val="24"/>
              </w:rPr>
              <w:t>ь</w:t>
            </w:r>
            <w:r>
              <w:rPr>
                <w:color w:val="000000"/>
                <w:sz w:val="24"/>
                <w:szCs w:val="24"/>
              </w:rPr>
              <w:t>ги</w:t>
            </w:r>
            <w:r w:rsidRPr="00AB742F">
              <w:rPr>
                <w:color w:val="000000"/>
                <w:sz w:val="24"/>
                <w:szCs w:val="24"/>
              </w:rPr>
              <w:t xml:space="preserve"> </w:t>
            </w:r>
            <w:r>
              <w:rPr>
                <w:color w:val="000000"/>
                <w:sz w:val="24"/>
                <w:szCs w:val="24"/>
              </w:rPr>
              <w:t>ра</w:t>
            </w:r>
            <w:r w:rsidRPr="00AB742F">
              <w:rPr>
                <w:color w:val="000000"/>
                <w:sz w:val="24"/>
                <w:szCs w:val="24"/>
              </w:rPr>
              <w:t>зны</w:t>
            </w:r>
            <w:r>
              <w:rPr>
                <w:color w:val="000000"/>
                <w:sz w:val="24"/>
                <w:szCs w:val="24"/>
              </w:rPr>
              <w:t>х</w:t>
            </w:r>
            <w:r w:rsidRPr="00AB742F">
              <w:rPr>
                <w:color w:val="000000"/>
                <w:sz w:val="24"/>
                <w:szCs w:val="24"/>
              </w:rPr>
              <w:t xml:space="preserve"> </w:t>
            </w:r>
            <w:r>
              <w:rPr>
                <w:color w:val="000000"/>
                <w:sz w:val="24"/>
                <w:szCs w:val="24"/>
              </w:rPr>
              <w:t>с</w:t>
            </w:r>
            <w:r w:rsidRPr="00AB742F">
              <w:rPr>
                <w:color w:val="000000"/>
                <w:sz w:val="24"/>
                <w:szCs w:val="24"/>
              </w:rPr>
              <w:t>тра</w:t>
            </w:r>
            <w:r>
              <w:rPr>
                <w:color w:val="000000"/>
                <w:sz w:val="24"/>
                <w:szCs w:val="24"/>
              </w:rPr>
              <w:t>н мир</w:t>
            </w:r>
            <w:r w:rsidRPr="00AB742F">
              <w:rPr>
                <w:color w:val="000000"/>
                <w:sz w:val="24"/>
                <w:szCs w:val="24"/>
              </w:rPr>
              <w:t>а»</w:t>
            </w:r>
            <w:r>
              <w:rPr>
                <w:color w:val="000000"/>
                <w:sz w:val="24"/>
                <w:szCs w:val="24"/>
              </w:rPr>
              <w:t xml:space="preserve">. </w:t>
            </w:r>
            <w:r w:rsidRPr="00AB742F">
              <w:rPr>
                <w:color w:val="000000"/>
                <w:sz w:val="24"/>
                <w:szCs w:val="24"/>
              </w:rPr>
              <w:t>Основные понятия</w:t>
            </w:r>
            <w:r>
              <w:rPr>
                <w:color w:val="000000"/>
                <w:sz w:val="24"/>
                <w:szCs w:val="24"/>
              </w:rPr>
              <w:t>: де</w:t>
            </w:r>
            <w:r w:rsidRPr="00AB742F">
              <w:rPr>
                <w:color w:val="000000"/>
                <w:sz w:val="24"/>
                <w:szCs w:val="24"/>
              </w:rPr>
              <w:t>нь</w:t>
            </w:r>
            <w:r>
              <w:rPr>
                <w:color w:val="000000"/>
                <w:sz w:val="24"/>
                <w:szCs w:val="24"/>
              </w:rPr>
              <w:t>г</w:t>
            </w:r>
            <w:r w:rsidRPr="00AB742F">
              <w:rPr>
                <w:color w:val="000000"/>
                <w:sz w:val="24"/>
                <w:szCs w:val="24"/>
              </w:rPr>
              <w:t>и</w:t>
            </w:r>
            <w:r>
              <w:rPr>
                <w:color w:val="000000"/>
                <w:sz w:val="24"/>
                <w:szCs w:val="24"/>
              </w:rPr>
              <w:t>, мо</w:t>
            </w:r>
            <w:r w:rsidRPr="00AB742F">
              <w:rPr>
                <w:color w:val="000000"/>
                <w:sz w:val="24"/>
                <w:szCs w:val="24"/>
              </w:rPr>
              <w:t>н</w:t>
            </w:r>
            <w:r>
              <w:rPr>
                <w:color w:val="000000"/>
                <w:sz w:val="24"/>
                <w:szCs w:val="24"/>
              </w:rPr>
              <w:t>е</w:t>
            </w:r>
            <w:r w:rsidRPr="00AB742F">
              <w:rPr>
                <w:color w:val="000000"/>
                <w:sz w:val="24"/>
                <w:szCs w:val="24"/>
              </w:rPr>
              <w:t>т</w:t>
            </w:r>
            <w:r>
              <w:rPr>
                <w:color w:val="000000"/>
                <w:sz w:val="24"/>
                <w:szCs w:val="24"/>
              </w:rPr>
              <w:t>ы, бан</w:t>
            </w:r>
            <w:r w:rsidRPr="00AB742F">
              <w:rPr>
                <w:color w:val="000000"/>
                <w:sz w:val="24"/>
                <w:szCs w:val="24"/>
              </w:rPr>
              <w:t>кн</w:t>
            </w:r>
            <w:r>
              <w:rPr>
                <w:color w:val="000000"/>
                <w:sz w:val="24"/>
                <w:szCs w:val="24"/>
              </w:rPr>
              <w:t>о</w:t>
            </w:r>
            <w:r w:rsidRPr="00AB742F">
              <w:rPr>
                <w:color w:val="000000"/>
                <w:sz w:val="24"/>
                <w:szCs w:val="24"/>
              </w:rPr>
              <w:t>т</w:t>
            </w:r>
            <w:r>
              <w:rPr>
                <w:color w:val="000000"/>
                <w:sz w:val="24"/>
                <w:szCs w:val="24"/>
              </w:rPr>
              <w:t>ы,</w:t>
            </w:r>
            <w:r w:rsidRPr="00AB742F">
              <w:rPr>
                <w:color w:val="000000"/>
                <w:sz w:val="24"/>
                <w:szCs w:val="24"/>
              </w:rPr>
              <w:t xml:space="preserve"> з</w:t>
            </w:r>
            <w:r>
              <w:rPr>
                <w:color w:val="000000"/>
                <w:sz w:val="24"/>
                <w:szCs w:val="24"/>
              </w:rPr>
              <w:t>арп</w:t>
            </w:r>
            <w:r w:rsidRPr="00AB742F">
              <w:rPr>
                <w:color w:val="000000"/>
                <w:sz w:val="24"/>
                <w:szCs w:val="24"/>
              </w:rPr>
              <w:t>л</w:t>
            </w:r>
            <w:r>
              <w:rPr>
                <w:color w:val="000000"/>
                <w:sz w:val="24"/>
                <w:szCs w:val="24"/>
              </w:rPr>
              <w:t>ата</w:t>
            </w:r>
          </w:p>
        </w:tc>
        <w:tc>
          <w:tcPr>
            <w:tcW w:w="2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Карт</w:t>
            </w:r>
            <w:r w:rsidRPr="00AB742F">
              <w:rPr>
                <w:color w:val="000000"/>
                <w:sz w:val="24"/>
                <w:szCs w:val="24"/>
              </w:rPr>
              <w:t>ин</w:t>
            </w:r>
            <w:r>
              <w:rPr>
                <w:color w:val="000000"/>
                <w:sz w:val="24"/>
                <w:szCs w:val="24"/>
              </w:rPr>
              <w:t>к</w:t>
            </w:r>
            <w:r w:rsidRPr="00AB742F">
              <w:rPr>
                <w:color w:val="000000"/>
                <w:sz w:val="24"/>
                <w:szCs w:val="24"/>
              </w:rPr>
              <w:t>и</w:t>
            </w:r>
            <w:r>
              <w:rPr>
                <w:color w:val="000000"/>
                <w:sz w:val="24"/>
                <w:szCs w:val="24"/>
              </w:rPr>
              <w:t xml:space="preserve"> </w:t>
            </w:r>
            <w:r w:rsidRPr="00AB742F">
              <w:rPr>
                <w:color w:val="000000"/>
                <w:sz w:val="24"/>
                <w:szCs w:val="24"/>
              </w:rPr>
              <w:t>или</w:t>
            </w:r>
            <w:r>
              <w:rPr>
                <w:color w:val="000000"/>
                <w:sz w:val="24"/>
                <w:szCs w:val="24"/>
              </w:rPr>
              <w:t xml:space="preserve"> </w:t>
            </w:r>
            <w:r w:rsidRPr="00AB742F">
              <w:rPr>
                <w:color w:val="000000"/>
                <w:sz w:val="24"/>
                <w:szCs w:val="24"/>
              </w:rPr>
              <w:t>п</w:t>
            </w:r>
            <w:r>
              <w:rPr>
                <w:color w:val="000000"/>
                <w:sz w:val="24"/>
                <w:szCs w:val="24"/>
              </w:rPr>
              <w:t>ре</w:t>
            </w:r>
            <w:r w:rsidRPr="00AB742F">
              <w:rPr>
                <w:color w:val="000000"/>
                <w:sz w:val="24"/>
                <w:szCs w:val="24"/>
              </w:rPr>
              <w:t>з</w:t>
            </w:r>
            <w:r>
              <w:rPr>
                <w:color w:val="000000"/>
                <w:sz w:val="24"/>
                <w:szCs w:val="24"/>
              </w:rPr>
              <w:t>е</w:t>
            </w:r>
            <w:r w:rsidRPr="00AB742F">
              <w:rPr>
                <w:color w:val="000000"/>
                <w:sz w:val="24"/>
                <w:szCs w:val="24"/>
              </w:rPr>
              <w:t>н</w:t>
            </w:r>
            <w:r>
              <w:rPr>
                <w:color w:val="000000"/>
                <w:sz w:val="24"/>
                <w:szCs w:val="24"/>
              </w:rPr>
              <w:t>та</w:t>
            </w:r>
            <w:r w:rsidRPr="00AB742F">
              <w:rPr>
                <w:color w:val="000000"/>
                <w:sz w:val="24"/>
                <w:szCs w:val="24"/>
              </w:rPr>
              <w:t>ци</w:t>
            </w:r>
            <w:r>
              <w:rPr>
                <w:color w:val="000000"/>
                <w:sz w:val="24"/>
                <w:szCs w:val="24"/>
              </w:rPr>
              <w:t>я де</w:t>
            </w:r>
            <w:r w:rsidRPr="00AB742F">
              <w:rPr>
                <w:color w:val="000000"/>
                <w:sz w:val="24"/>
                <w:szCs w:val="24"/>
              </w:rPr>
              <w:t>н</w:t>
            </w:r>
            <w:r>
              <w:rPr>
                <w:color w:val="000000"/>
                <w:sz w:val="24"/>
                <w:szCs w:val="24"/>
              </w:rPr>
              <w:t>е</w:t>
            </w:r>
            <w:r w:rsidRPr="00AB742F">
              <w:rPr>
                <w:color w:val="000000"/>
                <w:sz w:val="24"/>
                <w:szCs w:val="24"/>
              </w:rPr>
              <w:t xml:space="preserve">г </w:t>
            </w:r>
            <w:r>
              <w:rPr>
                <w:color w:val="000000"/>
                <w:sz w:val="24"/>
                <w:szCs w:val="24"/>
              </w:rPr>
              <w:t>ра</w:t>
            </w:r>
            <w:r w:rsidRPr="00AB742F">
              <w:rPr>
                <w:color w:val="000000"/>
                <w:sz w:val="24"/>
                <w:szCs w:val="24"/>
              </w:rPr>
              <w:t>зны</w:t>
            </w:r>
            <w:r>
              <w:rPr>
                <w:color w:val="000000"/>
                <w:sz w:val="24"/>
                <w:szCs w:val="24"/>
              </w:rPr>
              <w:t>х</w:t>
            </w:r>
            <w:r w:rsidRPr="00AB742F">
              <w:rPr>
                <w:color w:val="000000"/>
                <w:sz w:val="24"/>
                <w:szCs w:val="24"/>
              </w:rPr>
              <w:t xml:space="preserve"> </w:t>
            </w:r>
            <w:r>
              <w:rPr>
                <w:color w:val="000000"/>
                <w:sz w:val="24"/>
                <w:szCs w:val="24"/>
              </w:rPr>
              <w:t>стра</w:t>
            </w:r>
            <w:r w:rsidRPr="00AB742F">
              <w:rPr>
                <w:color w:val="000000"/>
                <w:sz w:val="24"/>
                <w:szCs w:val="24"/>
              </w:rPr>
              <w:t>н</w:t>
            </w:r>
            <w:r>
              <w:rPr>
                <w:color w:val="000000"/>
                <w:sz w:val="24"/>
                <w:szCs w:val="24"/>
              </w:rPr>
              <w:t>,</w:t>
            </w:r>
            <w:r w:rsidRPr="00AB742F">
              <w:rPr>
                <w:color w:val="000000"/>
                <w:sz w:val="24"/>
                <w:szCs w:val="24"/>
              </w:rPr>
              <w:t xml:space="preserve"> м</w:t>
            </w:r>
            <w:r>
              <w:rPr>
                <w:color w:val="000000"/>
                <w:sz w:val="24"/>
                <w:szCs w:val="24"/>
              </w:rPr>
              <w:t>о</w:t>
            </w:r>
            <w:r w:rsidRPr="00AB742F">
              <w:rPr>
                <w:color w:val="000000"/>
                <w:sz w:val="24"/>
                <w:szCs w:val="24"/>
              </w:rPr>
              <w:t>н</w:t>
            </w:r>
            <w:r>
              <w:rPr>
                <w:color w:val="000000"/>
                <w:sz w:val="24"/>
                <w:szCs w:val="24"/>
              </w:rPr>
              <w:t>ет, ба</w:t>
            </w:r>
            <w:r w:rsidRPr="00AB742F">
              <w:rPr>
                <w:color w:val="000000"/>
                <w:sz w:val="24"/>
                <w:szCs w:val="24"/>
              </w:rPr>
              <w:t>нкн</w:t>
            </w:r>
            <w:r>
              <w:rPr>
                <w:color w:val="000000"/>
                <w:sz w:val="24"/>
                <w:szCs w:val="24"/>
              </w:rPr>
              <w:t>от</w:t>
            </w:r>
          </w:p>
        </w:tc>
      </w:tr>
      <w:tr w:rsidR="00E17574" w:rsidRPr="00AB742F" w:rsidTr="00E17574">
        <w:trPr>
          <w:cantSplit/>
          <w:trHeight w:hRule="exact" w:val="5398"/>
        </w:trPr>
        <w:tc>
          <w:tcPr>
            <w:tcW w:w="12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lastRenderedPageBreak/>
              <w:t>Ок</w:t>
            </w:r>
            <w:r w:rsidRPr="00AB742F">
              <w:rPr>
                <w:color w:val="000000"/>
                <w:sz w:val="24"/>
                <w:szCs w:val="24"/>
              </w:rPr>
              <w:t>т</w:t>
            </w:r>
            <w:r>
              <w:rPr>
                <w:color w:val="000000"/>
                <w:sz w:val="24"/>
                <w:szCs w:val="24"/>
              </w:rPr>
              <w:t>ябрь</w:t>
            </w:r>
          </w:p>
        </w:tc>
        <w:tc>
          <w:tcPr>
            <w:tcW w:w="17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23 ок</w:t>
            </w:r>
            <w:r w:rsidRPr="00AB742F">
              <w:rPr>
                <w:color w:val="000000"/>
                <w:sz w:val="24"/>
                <w:szCs w:val="24"/>
              </w:rPr>
              <w:t>т</w:t>
            </w:r>
            <w:r>
              <w:rPr>
                <w:color w:val="000000"/>
                <w:sz w:val="24"/>
                <w:szCs w:val="24"/>
              </w:rPr>
              <w:t>ября - Д</w:t>
            </w:r>
            <w:r w:rsidRPr="00AB742F">
              <w:rPr>
                <w:color w:val="000000"/>
                <w:sz w:val="24"/>
                <w:szCs w:val="24"/>
              </w:rPr>
              <w:t>ен</w:t>
            </w:r>
            <w:r>
              <w:rPr>
                <w:color w:val="000000"/>
                <w:sz w:val="24"/>
                <w:szCs w:val="24"/>
              </w:rPr>
              <w:t>ь работ</w:t>
            </w:r>
            <w:r w:rsidRPr="00AB742F">
              <w:rPr>
                <w:color w:val="000000"/>
                <w:sz w:val="24"/>
                <w:szCs w:val="24"/>
              </w:rPr>
              <w:t>ни</w:t>
            </w:r>
            <w:r>
              <w:rPr>
                <w:color w:val="000000"/>
                <w:sz w:val="24"/>
                <w:szCs w:val="24"/>
              </w:rPr>
              <w:t>ков р</w:t>
            </w:r>
            <w:r w:rsidRPr="00AB742F">
              <w:rPr>
                <w:color w:val="000000"/>
                <w:sz w:val="24"/>
                <w:szCs w:val="24"/>
              </w:rPr>
              <w:t>е</w:t>
            </w:r>
            <w:r>
              <w:rPr>
                <w:color w:val="000000"/>
                <w:sz w:val="24"/>
                <w:szCs w:val="24"/>
              </w:rPr>
              <w:t xml:space="preserve">кламы </w:t>
            </w:r>
            <w:r w:rsidRPr="00AB742F">
              <w:rPr>
                <w:color w:val="000000"/>
                <w:sz w:val="24"/>
                <w:szCs w:val="24"/>
              </w:rPr>
              <w:t>«Р</w:t>
            </w:r>
            <w:r>
              <w:rPr>
                <w:color w:val="000000"/>
                <w:sz w:val="24"/>
                <w:szCs w:val="24"/>
              </w:rPr>
              <w:t>екла</w:t>
            </w:r>
            <w:r w:rsidRPr="00AB742F">
              <w:rPr>
                <w:color w:val="000000"/>
                <w:sz w:val="24"/>
                <w:szCs w:val="24"/>
              </w:rPr>
              <w:t>ма</w:t>
            </w:r>
            <w:r>
              <w:rPr>
                <w:color w:val="000000"/>
                <w:sz w:val="24"/>
                <w:szCs w:val="24"/>
              </w:rPr>
              <w:t>»</w:t>
            </w:r>
          </w:p>
        </w:tc>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Чтен</w:t>
            </w:r>
            <w:r w:rsidRPr="00AB742F">
              <w:rPr>
                <w:color w:val="000000"/>
                <w:sz w:val="24"/>
                <w:szCs w:val="24"/>
              </w:rPr>
              <w:t>и</w:t>
            </w:r>
            <w:r>
              <w:rPr>
                <w:color w:val="000000"/>
                <w:sz w:val="24"/>
                <w:szCs w:val="24"/>
              </w:rPr>
              <w:t xml:space="preserve">е </w:t>
            </w:r>
            <w:r w:rsidRPr="00AB742F">
              <w:rPr>
                <w:color w:val="000000"/>
                <w:sz w:val="24"/>
                <w:szCs w:val="24"/>
              </w:rPr>
              <w:t>русс</w:t>
            </w:r>
            <w:r>
              <w:rPr>
                <w:color w:val="000000"/>
                <w:sz w:val="24"/>
                <w:szCs w:val="24"/>
              </w:rPr>
              <w:t>кой</w:t>
            </w:r>
            <w:r w:rsidRPr="00AB742F">
              <w:rPr>
                <w:color w:val="000000"/>
                <w:sz w:val="24"/>
                <w:szCs w:val="24"/>
              </w:rPr>
              <w:t xml:space="preserve"> н</w:t>
            </w:r>
            <w:r>
              <w:rPr>
                <w:color w:val="000000"/>
                <w:sz w:val="24"/>
                <w:szCs w:val="24"/>
              </w:rPr>
              <w:t>ародной</w:t>
            </w:r>
            <w:r w:rsidRPr="00AB742F">
              <w:rPr>
                <w:color w:val="000000"/>
                <w:sz w:val="24"/>
                <w:szCs w:val="24"/>
              </w:rPr>
              <w:t xml:space="preserve"> </w:t>
            </w:r>
            <w:r>
              <w:rPr>
                <w:color w:val="000000"/>
                <w:sz w:val="24"/>
                <w:szCs w:val="24"/>
              </w:rPr>
              <w:t>ска</w:t>
            </w:r>
            <w:r w:rsidRPr="00AB742F">
              <w:rPr>
                <w:color w:val="000000"/>
                <w:sz w:val="24"/>
                <w:szCs w:val="24"/>
              </w:rPr>
              <w:t>з</w:t>
            </w:r>
            <w:r>
              <w:rPr>
                <w:color w:val="000000"/>
                <w:sz w:val="24"/>
                <w:szCs w:val="24"/>
              </w:rPr>
              <w:t>ки</w:t>
            </w:r>
            <w:r w:rsidRPr="00AB742F">
              <w:rPr>
                <w:color w:val="000000"/>
                <w:sz w:val="24"/>
                <w:szCs w:val="24"/>
              </w:rPr>
              <w:t xml:space="preserve"> «Л</w:t>
            </w:r>
            <w:r>
              <w:rPr>
                <w:color w:val="000000"/>
                <w:sz w:val="24"/>
                <w:szCs w:val="24"/>
              </w:rPr>
              <w:t>ап</w:t>
            </w:r>
            <w:r w:rsidRPr="00AB742F">
              <w:rPr>
                <w:color w:val="000000"/>
                <w:sz w:val="24"/>
                <w:szCs w:val="24"/>
              </w:rPr>
              <w:t>т</w:t>
            </w:r>
            <w:r>
              <w:rPr>
                <w:color w:val="000000"/>
                <w:sz w:val="24"/>
                <w:szCs w:val="24"/>
              </w:rPr>
              <w:t>и</w:t>
            </w:r>
            <w:r w:rsidRPr="00AB742F">
              <w:rPr>
                <w:color w:val="000000"/>
                <w:sz w:val="24"/>
                <w:szCs w:val="24"/>
              </w:rPr>
              <w:t xml:space="preserve"> </w:t>
            </w:r>
            <w:r>
              <w:rPr>
                <w:color w:val="000000"/>
                <w:sz w:val="24"/>
                <w:szCs w:val="24"/>
              </w:rPr>
              <w:t>- л</w:t>
            </w:r>
            <w:r w:rsidRPr="00AB742F">
              <w:rPr>
                <w:color w:val="000000"/>
                <w:sz w:val="24"/>
                <w:szCs w:val="24"/>
              </w:rPr>
              <w:t>апт</w:t>
            </w:r>
            <w:r>
              <w:rPr>
                <w:color w:val="000000"/>
                <w:sz w:val="24"/>
                <w:szCs w:val="24"/>
              </w:rPr>
              <w:t>и</w:t>
            </w:r>
            <w:r w:rsidRPr="00AB742F">
              <w:rPr>
                <w:color w:val="000000"/>
                <w:sz w:val="24"/>
                <w:szCs w:val="24"/>
              </w:rPr>
              <w:t>щи»</w:t>
            </w:r>
            <w:r>
              <w:rPr>
                <w:color w:val="000000"/>
                <w:sz w:val="24"/>
                <w:szCs w:val="24"/>
              </w:rPr>
              <w:t>. О</w:t>
            </w:r>
            <w:r w:rsidRPr="00AB742F">
              <w:rPr>
                <w:color w:val="000000"/>
                <w:sz w:val="24"/>
                <w:szCs w:val="24"/>
              </w:rPr>
              <w:t>бсу</w:t>
            </w:r>
            <w:r>
              <w:rPr>
                <w:color w:val="000000"/>
                <w:sz w:val="24"/>
                <w:szCs w:val="24"/>
              </w:rPr>
              <w:t>д</w:t>
            </w:r>
            <w:r w:rsidRPr="00AB742F">
              <w:rPr>
                <w:color w:val="000000"/>
                <w:sz w:val="24"/>
                <w:szCs w:val="24"/>
              </w:rPr>
              <w:t>ить</w:t>
            </w:r>
            <w:r>
              <w:rPr>
                <w:color w:val="000000"/>
                <w:sz w:val="24"/>
                <w:szCs w:val="24"/>
              </w:rPr>
              <w:t xml:space="preserve"> </w:t>
            </w:r>
            <w:r w:rsidRPr="00AB742F">
              <w:rPr>
                <w:color w:val="000000"/>
                <w:sz w:val="24"/>
                <w:szCs w:val="24"/>
              </w:rPr>
              <w:t>с</w:t>
            </w:r>
            <w:r>
              <w:rPr>
                <w:color w:val="000000"/>
                <w:sz w:val="24"/>
                <w:szCs w:val="24"/>
              </w:rPr>
              <w:t xml:space="preserve"> д</w:t>
            </w:r>
            <w:r w:rsidRPr="00AB742F">
              <w:rPr>
                <w:color w:val="000000"/>
                <w:sz w:val="24"/>
                <w:szCs w:val="24"/>
              </w:rPr>
              <w:t>е</w:t>
            </w:r>
            <w:r>
              <w:rPr>
                <w:color w:val="000000"/>
                <w:sz w:val="24"/>
                <w:szCs w:val="24"/>
              </w:rPr>
              <w:t>т</w:t>
            </w:r>
            <w:r w:rsidRPr="00AB742F">
              <w:rPr>
                <w:color w:val="000000"/>
                <w:sz w:val="24"/>
                <w:szCs w:val="24"/>
              </w:rPr>
              <w:t>ь</w:t>
            </w:r>
            <w:r>
              <w:rPr>
                <w:color w:val="000000"/>
                <w:sz w:val="24"/>
                <w:szCs w:val="24"/>
              </w:rPr>
              <w:t>м</w:t>
            </w:r>
            <w:r w:rsidRPr="00AB742F">
              <w:rPr>
                <w:color w:val="000000"/>
                <w:sz w:val="24"/>
                <w:szCs w:val="24"/>
              </w:rPr>
              <w:t>и</w:t>
            </w:r>
            <w:r>
              <w:rPr>
                <w:color w:val="000000"/>
                <w:sz w:val="24"/>
                <w:szCs w:val="24"/>
              </w:rPr>
              <w:t>: 1)</w:t>
            </w:r>
            <w:r w:rsidRPr="00AB742F">
              <w:rPr>
                <w:color w:val="000000"/>
                <w:sz w:val="24"/>
                <w:szCs w:val="24"/>
              </w:rPr>
              <w:t xml:space="preserve"> </w:t>
            </w:r>
            <w:r>
              <w:rPr>
                <w:color w:val="000000"/>
                <w:sz w:val="24"/>
                <w:szCs w:val="24"/>
              </w:rPr>
              <w:t>Поче</w:t>
            </w:r>
            <w:r w:rsidRPr="00AB742F">
              <w:rPr>
                <w:color w:val="000000"/>
                <w:sz w:val="24"/>
                <w:szCs w:val="24"/>
              </w:rPr>
              <w:t>м</w:t>
            </w:r>
            <w:r>
              <w:rPr>
                <w:color w:val="000000"/>
                <w:sz w:val="24"/>
                <w:szCs w:val="24"/>
              </w:rPr>
              <w:t>у</w:t>
            </w:r>
            <w:r w:rsidRPr="00AB742F">
              <w:rPr>
                <w:color w:val="000000"/>
                <w:sz w:val="24"/>
                <w:szCs w:val="24"/>
              </w:rPr>
              <w:t xml:space="preserve"> </w:t>
            </w:r>
            <w:r>
              <w:rPr>
                <w:color w:val="000000"/>
                <w:sz w:val="24"/>
                <w:szCs w:val="24"/>
              </w:rPr>
              <w:t>л</w:t>
            </w:r>
            <w:r w:rsidRPr="00AB742F">
              <w:rPr>
                <w:color w:val="000000"/>
                <w:sz w:val="24"/>
                <w:szCs w:val="24"/>
              </w:rPr>
              <w:t>и</w:t>
            </w:r>
            <w:r>
              <w:rPr>
                <w:color w:val="000000"/>
                <w:sz w:val="24"/>
                <w:szCs w:val="24"/>
              </w:rPr>
              <w:t>са</w:t>
            </w:r>
            <w:r w:rsidRPr="00AB742F">
              <w:rPr>
                <w:color w:val="000000"/>
                <w:sz w:val="24"/>
                <w:szCs w:val="24"/>
              </w:rPr>
              <w:t xml:space="preserve"> </w:t>
            </w:r>
            <w:r>
              <w:rPr>
                <w:color w:val="000000"/>
                <w:sz w:val="24"/>
                <w:szCs w:val="24"/>
              </w:rPr>
              <w:t>смог</w:t>
            </w:r>
            <w:r w:rsidRPr="00AB742F">
              <w:rPr>
                <w:color w:val="000000"/>
                <w:sz w:val="24"/>
                <w:szCs w:val="24"/>
              </w:rPr>
              <w:t>л</w:t>
            </w:r>
            <w:r>
              <w:rPr>
                <w:color w:val="000000"/>
                <w:sz w:val="24"/>
                <w:szCs w:val="24"/>
              </w:rPr>
              <w:t>а</w:t>
            </w:r>
            <w:r w:rsidRPr="00AB742F">
              <w:rPr>
                <w:color w:val="000000"/>
                <w:sz w:val="24"/>
                <w:szCs w:val="24"/>
              </w:rPr>
              <w:t xml:space="preserve"> </w:t>
            </w:r>
            <w:r>
              <w:rPr>
                <w:color w:val="000000"/>
                <w:sz w:val="24"/>
                <w:szCs w:val="24"/>
              </w:rPr>
              <w:t>обменя</w:t>
            </w:r>
            <w:r w:rsidRPr="00AB742F">
              <w:rPr>
                <w:color w:val="000000"/>
                <w:sz w:val="24"/>
                <w:szCs w:val="24"/>
              </w:rPr>
              <w:t xml:space="preserve">ть </w:t>
            </w:r>
            <w:r>
              <w:rPr>
                <w:color w:val="000000"/>
                <w:sz w:val="24"/>
                <w:szCs w:val="24"/>
              </w:rPr>
              <w:t>с</w:t>
            </w:r>
            <w:r w:rsidRPr="00AB742F">
              <w:rPr>
                <w:color w:val="000000"/>
                <w:sz w:val="24"/>
                <w:szCs w:val="24"/>
              </w:rPr>
              <w:t>т</w:t>
            </w:r>
            <w:r>
              <w:rPr>
                <w:color w:val="000000"/>
                <w:sz w:val="24"/>
                <w:szCs w:val="24"/>
              </w:rPr>
              <w:t>арый</w:t>
            </w:r>
            <w:r w:rsidRPr="00AB742F">
              <w:rPr>
                <w:color w:val="000000"/>
                <w:sz w:val="24"/>
                <w:szCs w:val="24"/>
              </w:rPr>
              <w:t xml:space="preserve"> </w:t>
            </w:r>
            <w:r>
              <w:rPr>
                <w:color w:val="000000"/>
                <w:sz w:val="24"/>
                <w:szCs w:val="24"/>
              </w:rPr>
              <w:t>ла</w:t>
            </w:r>
            <w:r w:rsidRPr="00AB742F">
              <w:rPr>
                <w:color w:val="000000"/>
                <w:sz w:val="24"/>
                <w:szCs w:val="24"/>
              </w:rPr>
              <w:t>поть н</w:t>
            </w:r>
            <w:r>
              <w:rPr>
                <w:color w:val="000000"/>
                <w:sz w:val="24"/>
                <w:szCs w:val="24"/>
              </w:rPr>
              <w:t>а</w:t>
            </w:r>
            <w:r w:rsidRPr="00AB742F">
              <w:rPr>
                <w:color w:val="000000"/>
                <w:sz w:val="24"/>
                <w:szCs w:val="24"/>
              </w:rPr>
              <w:t xml:space="preserve"> п</w:t>
            </w:r>
            <w:r>
              <w:rPr>
                <w:color w:val="000000"/>
                <w:sz w:val="24"/>
                <w:szCs w:val="24"/>
              </w:rPr>
              <w:t>е</w:t>
            </w:r>
            <w:r w:rsidRPr="00AB742F">
              <w:rPr>
                <w:color w:val="000000"/>
                <w:sz w:val="24"/>
                <w:szCs w:val="24"/>
              </w:rPr>
              <w:t>туш</w:t>
            </w:r>
            <w:r>
              <w:rPr>
                <w:color w:val="000000"/>
                <w:sz w:val="24"/>
                <w:szCs w:val="24"/>
              </w:rPr>
              <w:t>ка,</w:t>
            </w:r>
            <w:r w:rsidRPr="00AB742F">
              <w:rPr>
                <w:color w:val="000000"/>
                <w:sz w:val="24"/>
                <w:szCs w:val="24"/>
              </w:rPr>
              <w:t xml:space="preserve"> п</w:t>
            </w:r>
            <w:r>
              <w:rPr>
                <w:color w:val="000000"/>
                <w:sz w:val="24"/>
                <w:szCs w:val="24"/>
              </w:rPr>
              <w:t>орос</w:t>
            </w:r>
            <w:r w:rsidRPr="00AB742F">
              <w:rPr>
                <w:color w:val="000000"/>
                <w:sz w:val="24"/>
                <w:szCs w:val="24"/>
              </w:rPr>
              <w:t>ёнк</w:t>
            </w:r>
            <w:r>
              <w:rPr>
                <w:color w:val="000000"/>
                <w:sz w:val="24"/>
                <w:szCs w:val="24"/>
              </w:rPr>
              <w:t>а</w:t>
            </w:r>
            <w:r w:rsidRPr="00AB742F">
              <w:rPr>
                <w:color w:val="000000"/>
                <w:sz w:val="24"/>
                <w:szCs w:val="24"/>
              </w:rPr>
              <w:t xml:space="preserve"> и</w:t>
            </w:r>
            <w:r>
              <w:rPr>
                <w:color w:val="000000"/>
                <w:sz w:val="24"/>
                <w:szCs w:val="24"/>
              </w:rPr>
              <w:t xml:space="preserve"> бычка?</w:t>
            </w:r>
          </w:p>
          <w:p w:rsidR="00E17574" w:rsidRDefault="00E17574" w:rsidP="00E17574">
            <w:pPr>
              <w:spacing w:before="1"/>
              <w:ind w:left="107" w:right="-20"/>
              <w:rPr>
                <w:color w:val="000000"/>
                <w:sz w:val="24"/>
                <w:szCs w:val="24"/>
              </w:rPr>
            </w:pPr>
            <w:r>
              <w:rPr>
                <w:color w:val="000000"/>
                <w:sz w:val="24"/>
                <w:szCs w:val="24"/>
              </w:rPr>
              <w:t xml:space="preserve">2) </w:t>
            </w:r>
            <w:r w:rsidRPr="00AB742F">
              <w:rPr>
                <w:color w:val="000000"/>
                <w:sz w:val="24"/>
                <w:szCs w:val="24"/>
              </w:rPr>
              <w:t>П</w:t>
            </w:r>
            <w:r>
              <w:rPr>
                <w:color w:val="000000"/>
                <w:sz w:val="24"/>
                <w:szCs w:val="24"/>
              </w:rPr>
              <w:t>о</w:t>
            </w:r>
            <w:r w:rsidRPr="00AB742F">
              <w:rPr>
                <w:color w:val="000000"/>
                <w:sz w:val="24"/>
                <w:szCs w:val="24"/>
              </w:rPr>
              <w:t>ч</w:t>
            </w:r>
            <w:r>
              <w:rPr>
                <w:color w:val="000000"/>
                <w:sz w:val="24"/>
                <w:szCs w:val="24"/>
              </w:rPr>
              <w:t>е</w:t>
            </w:r>
            <w:r w:rsidRPr="00AB742F">
              <w:rPr>
                <w:color w:val="000000"/>
                <w:sz w:val="24"/>
                <w:szCs w:val="24"/>
              </w:rPr>
              <w:t>м</w:t>
            </w:r>
            <w:r>
              <w:rPr>
                <w:color w:val="000000"/>
                <w:sz w:val="24"/>
                <w:szCs w:val="24"/>
              </w:rPr>
              <w:t>у</w:t>
            </w:r>
            <w:r w:rsidRPr="00AB742F">
              <w:rPr>
                <w:color w:val="000000"/>
                <w:sz w:val="24"/>
                <w:szCs w:val="24"/>
              </w:rPr>
              <w:t xml:space="preserve"> </w:t>
            </w:r>
            <w:r>
              <w:rPr>
                <w:color w:val="000000"/>
                <w:sz w:val="24"/>
                <w:szCs w:val="24"/>
              </w:rPr>
              <w:t>э</w:t>
            </w:r>
            <w:r w:rsidRPr="00AB742F">
              <w:rPr>
                <w:color w:val="000000"/>
                <w:sz w:val="24"/>
                <w:szCs w:val="24"/>
              </w:rPr>
              <w:t>т</w:t>
            </w:r>
            <w:r>
              <w:rPr>
                <w:color w:val="000000"/>
                <w:sz w:val="24"/>
                <w:szCs w:val="24"/>
              </w:rPr>
              <w:t>и же л</w:t>
            </w:r>
            <w:r w:rsidRPr="00AB742F">
              <w:rPr>
                <w:color w:val="000000"/>
                <w:sz w:val="24"/>
                <w:szCs w:val="24"/>
              </w:rPr>
              <w:t>а</w:t>
            </w:r>
            <w:r>
              <w:rPr>
                <w:color w:val="000000"/>
                <w:sz w:val="24"/>
                <w:szCs w:val="24"/>
              </w:rPr>
              <w:t>п</w:t>
            </w:r>
            <w:r w:rsidRPr="00AB742F">
              <w:rPr>
                <w:color w:val="000000"/>
                <w:sz w:val="24"/>
                <w:szCs w:val="24"/>
              </w:rPr>
              <w:t>т</w:t>
            </w:r>
            <w:r>
              <w:rPr>
                <w:color w:val="000000"/>
                <w:sz w:val="24"/>
                <w:szCs w:val="24"/>
              </w:rPr>
              <w:t>и пёс, волк и медв</w:t>
            </w:r>
            <w:r w:rsidRPr="00AB742F">
              <w:rPr>
                <w:color w:val="000000"/>
                <w:sz w:val="24"/>
                <w:szCs w:val="24"/>
              </w:rPr>
              <w:t>ед</w:t>
            </w:r>
            <w:r>
              <w:rPr>
                <w:color w:val="000000"/>
                <w:sz w:val="24"/>
                <w:szCs w:val="24"/>
              </w:rPr>
              <w:t>ь</w:t>
            </w:r>
            <w:r w:rsidRPr="00AB742F">
              <w:rPr>
                <w:color w:val="000000"/>
                <w:sz w:val="24"/>
                <w:szCs w:val="24"/>
              </w:rPr>
              <w:t xml:space="preserve"> н</w:t>
            </w:r>
            <w:r>
              <w:rPr>
                <w:color w:val="000000"/>
                <w:sz w:val="24"/>
                <w:szCs w:val="24"/>
              </w:rPr>
              <w:t xml:space="preserve">е </w:t>
            </w:r>
            <w:r w:rsidRPr="00AB742F">
              <w:rPr>
                <w:color w:val="000000"/>
                <w:sz w:val="24"/>
                <w:szCs w:val="24"/>
              </w:rPr>
              <w:t>с</w:t>
            </w:r>
            <w:r>
              <w:rPr>
                <w:color w:val="000000"/>
                <w:sz w:val="24"/>
                <w:szCs w:val="24"/>
              </w:rPr>
              <w:t>могл</w:t>
            </w:r>
            <w:r w:rsidRPr="00AB742F">
              <w:rPr>
                <w:color w:val="000000"/>
                <w:sz w:val="24"/>
                <w:szCs w:val="24"/>
              </w:rPr>
              <w:t>и</w:t>
            </w:r>
            <w:r>
              <w:rPr>
                <w:color w:val="000000"/>
                <w:sz w:val="24"/>
                <w:szCs w:val="24"/>
              </w:rPr>
              <w:t xml:space="preserve"> </w:t>
            </w:r>
            <w:r w:rsidRPr="00AB742F">
              <w:rPr>
                <w:color w:val="000000"/>
                <w:sz w:val="24"/>
                <w:szCs w:val="24"/>
              </w:rPr>
              <w:t>п</w:t>
            </w:r>
            <w:r>
              <w:rPr>
                <w:color w:val="000000"/>
                <w:sz w:val="24"/>
                <w:szCs w:val="24"/>
              </w:rPr>
              <w:t>родат</w:t>
            </w:r>
            <w:r w:rsidRPr="00AB742F">
              <w:rPr>
                <w:color w:val="000000"/>
                <w:sz w:val="24"/>
                <w:szCs w:val="24"/>
              </w:rPr>
              <w:t>ь</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3) Ч</w:t>
            </w:r>
            <w:r w:rsidRPr="00AB742F">
              <w:rPr>
                <w:color w:val="000000"/>
                <w:sz w:val="24"/>
                <w:szCs w:val="24"/>
              </w:rPr>
              <w:t>т</w:t>
            </w:r>
            <w:r>
              <w:rPr>
                <w:color w:val="000000"/>
                <w:sz w:val="24"/>
                <w:szCs w:val="24"/>
              </w:rPr>
              <w:t xml:space="preserve">о </w:t>
            </w:r>
            <w:r w:rsidRPr="00AB742F">
              <w:rPr>
                <w:color w:val="000000"/>
                <w:sz w:val="24"/>
                <w:szCs w:val="24"/>
              </w:rPr>
              <w:t>т</w:t>
            </w:r>
            <w:r>
              <w:rPr>
                <w:color w:val="000000"/>
                <w:sz w:val="24"/>
                <w:szCs w:val="24"/>
              </w:rPr>
              <w:t>акое реклам</w:t>
            </w:r>
            <w:r w:rsidRPr="00AB742F">
              <w:rPr>
                <w:color w:val="000000"/>
                <w:sz w:val="24"/>
                <w:szCs w:val="24"/>
              </w:rPr>
              <w:t>а</w:t>
            </w:r>
            <w:r>
              <w:rPr>
                <w:color w:val="000000"/>
                <w:sz w:val="24"/>
                <w:szCs w:val="24"/>
              </w:rPr>
              <w:t xml:space="preserve">, </w:t>
            </w:r>
            <w:r w:rsidRPr="00AB742F">
              <w:rPr>
                <w:color w:val="000000"/>
                <w:sz w:val="24"/>
                <w:szCs w:val="24"/>
              </w:rPr>
              <w:t>з</w:t>
            </w:r>
            <w:r>
              <w:rPr>
                <w:color w:val="000000"/>
                <w:sz w:val="24"/>
                <w:szCs w:val="24"/>
              </w:rPr>
              <w:t>ач</w:t>
            </w:r>
            <w:r w:rsidRPr="00AB742F">
              <w:rPr>
                <w:color w:val="000000"/>
                <w:sz w:val="24"/>
                <w:szCs w:val="24"/>
              </w:rPr>
              <w:t>е</w:t>
            </w:r>
            <w:r>
              <w:rPr>
                <w:color w:val="000000"/>
                <w:sz w:val="24"/>
                <w:szCs w:val="24"/>
              </w:rPr>
              <w:t xml:space="preserve">м она </w:t>
            </w:r>
            <w:r w:rsidRPr="00AB742F">
              <w:rPr>
                <w:color w:val="000000"/>
                <w:sz w:val="24"/>
                <w:szCs w:val="24"/>
              </w:rPr>
              <w:t>ну</w:t>
            </w:r>
            <w:r>
              <w:rPr>
                <w:color w:val="000000"/>
                <w:sz w:val="24"/>
                <w:szCs w:val="24"/>
              </w:rPr>
              <w:t>жна, в как</w:t>
            </w:r>
            <w:r w:rsidRPr="00AB742F">
              <w:rPr>
                <w:color w:val="000000"/>
                <w:sz w:val="24"/>
                <w:szCs w:val="24"/>
              </w:rPr>
              <w:t>о</w:t>
            </w:r>
            <w:r>
              <w:rPr>
                <w:color w:val="000000"/>
                <w:sz w:val="24"/>
                <w:szCs w:val="24"/>
              </w:rPr>
              <w:t>й</w:t>
            </w:r>
            <w:r w:rsidRPr="00AB742F">
              <w:rPr>
                <w:color w:val="000000"/>
                <w:sz w:val="24"/>
                <w:szCs w:val="24"/>
              </w:rPr>
              <w:t xml:space="preserve"> </w:t>
            </w:r>
            <w:r>
              <w:rPr>
                <w:color w:val="000000"/>
                <w:sz w:val="24"/>
                <w:szCs w:val="24"/>
              </w:rPr>
              <w:t>форме</w:t>
            </w:r>
            <w:r w:rsidRPr="00AB742F">
              <w:rPr>
                <w:color w:val="000000"/>
                <w:sz w:val="24"/>
                <w:szCs w:val="24"/>
              </w:rPr>
              <w:t xml:space="preserve"> </w:t>
            </w:r>
            <w:r>
              <w:rPr>
                <w:color w:val="000000"/>
                <w:sz w:val="24"/>
                <w:szCs w:val="24"/>
              </w:rPr>
              <w:t>о</w:t>
            </w:r>
            <w:r w:rsidRPr="00AB742F">
              <w:rPr>
                <w:color w:val="000000"/>
                <w:sz w:val="24"/>
                <w:szCs w:val="24"/>
              </w:rPr>
              <w:t>сущ</w:t>
            </w:r>
            <w:r>
              <w:rPr>
                <w:color w:val="000000"/>
                <w:sz w:val="24"/>
                <w:szCs w:val="24"/>
              </w:rPr>
              <w:t>е</w:t>
            </w:r>
            <w:r w:rsidRPr="00AB742F">
              <w:rPr>
                <w:color w:val="000000"/>
                <w:sz w:val="24"/>
                <w:szCs w:val="24"/>
              </w:rPr>
              <w:t>с</w:t>
            </w:r>
            <w:r>
              <w:rPr>
                <w:color w:val="000000"/>
                <w:sz w:val="24"/>
                <w:szCs w:val="24"/>
              </w:rPr>
              <w:t>тв</w:t>
            </w:r>
            <w:r w:rsidRPr="00AB742F">
              <w:rPr>
                <w:color w:val="000000"/>
                <w:sz w:val="24"/>
                <w:szCs w:val="24"/>
              </w:rPr>
              <w:t>л</w:t>
            </w:r>
            <w:r>
              <w:rPr>
                <w:color w:val="000000"/>
                <w:sz w:val="24"/>
                <w:szCs w:val="24"/>
              </w:rPr>
              <w:t>яет</w:t>
            </w:r>
            <w:r w:rsidRPr="00AB742F">
              <w:rPr>
                <w:color w:val="000000"/>
                <w:sz w:val="24"/>
                <w:szCs w:val="24"/>
              </w:rPr>
              <w:t>ся</w:t>
            </w:r>
            <w:r>
              <w:rPr>
                <w:color w:val="000000"/>
                <w:sz w:val="24"/>
                <w:szCs w:val="24"/>
              </w:rPr>
              <w:t xml:space="preserve">? </w:t>
            </w:r>
            <w:r w:rsidRPr="00AB742F">
              <w:rPr>
                <w:color w:val="000000"/>
                <w:sz w:val="24"/>
                <w:szCs w:val="24"/>
              </w:rPr>
              <w:t>Р</w:t>
            </w:r>
            <w:r>
              <w:rPr>
                <w:color w:val="000000"/>
                <w:sz w:val="24"/>
                <w:szCs w:val="24"/>
              </w:rPr>
              <w:t>ас</w:t>
            </w:r>
            <w:r w:rsidRPr="00AB742F">
              <w:rPr>
                <w:color w:val="000000"/>
                <w:sz w:val="24"/>
                <w:szCs w:val="24"/>
              </w:rPr>
              <w:t>с</w:t>
            </w:r>
            <w:r>
              <w:rPr>
                <w:color w:val="000000"/>
                <w:sz w:val="24"/>
                <w:szCs w:val="24"/>
              </w:rPr>
              <w:t>ка</w:t>
            </w:r>
            <w:r w:rsidRPr="00AB742F">
              <w:rPr>
                <w:color w:val="000000"/>
                <w:sz w:val="24"/>
                <w:szCs w:val="24"/>
              </w:rPr>
              <w:t>з</w:t>
            </w:r>
            <w:r>
              <w:rPr>
                <w:color w:val="000000"/>
                <w:sz w:val="24"/>
                <w:szCs w:val="24"/>
              </w:rPr>
              <w:t xml:space="preserve"> восп</w:t>
            </w:r>
            <w:r w:rsidRPr="00AB742F">
              <w:rPr>
                <w:color w:val="000000"/>
                <w:sz w:val="24"/>
                <w:szCs w:val="24"/>
              </w:rPr>
              <w:t>ит</w:t>
            </w:r>
            <w:r>
              <w:rPr>
                <w:color w:val="000000"/>
                <w:sz w:val="24"/>
                <w:szCs w:val="24"/>
              </w:rPr>
              <w:t>а</w:t>
            </w:r>
            <w:r w:rsidRPr="00AB742F">
              <w:rPr>
                <w:color w:val="000000"/>
                <w:sz w:val="24"/>
                <w:szCs w:val="24"/>
              </w:rPr>
              <w:t>т</w:t>
            </w:r>
            <w:r>
              <w:rPr>
                <w:color w:val="000000"/>
                <w:sz w:val="24"/>
                <w:szCs w:val="24"/>
              </w:rPr>
              <w:t xml:space="preserve">еля о </w:t>
            </w:r>
            <w:r w:rsidRPr="00AB742F">
              <w:rPr>
                <w:color w:val="000000"/>
                <w:sz w:val="24"/>
                <w:szCs w:val="24"/>
              </w:rPr>
              <w:t>т</w:t>
            </w:r>
            <w:r>
              <w:rPr>
                <w:color w:val="000000"/>
                <w:sz w:val="24"/>
                <w:szCs w:val="24"/>
              </w:rPr>
              <w:t>ом, ч</w:t>
            </w:r>
            <w:r w:rsidRPr="00AB742F">
              <w:rPr>
                <w:color w:val="000000"/>
                <w:sz w:val="24"/>
                <w:szCs w:val="24"/>
              </w:rPr>
              <w:t>т</w:t>
            </w:r>
            <w:r>
              <w:rPr>
                <w:color w:val="000000"/>
                <w:sz w:val="24"/>
                <w:szCs w:val="24"/>
              </w:rPr>
              <w:t xml:space="preserve">о </w:t>
            </w:r>
            <w:r w:rsidRPr="00AB742F">
              <w:rPr>
                <w:color w:val="000000"/>
                <w:sz w:val="24"/>
                <w:szCs w:val="24"/>
              </w:rPr>
              <w:t>т</w:t>
            </w:r>
            <w:r>
              <w:rPr>
                <w:color w:val="000000"/>
                <w:sz w:val="24"/>
                <w:szCs w:val="24"/>
              </w:rPr>
              <w:t>акое р</w:t>
            </w:r>
            <w:r w:rsidRPr="00AB742F">
              <w:rPr>
                <w:color w:val="000000"/>
                <w:sz w:val="24"/>
                <w:szCs w:val="24"/>
              </w:rPr>
              <w:t>е</w:t>
            </w:r>
            <w:r>
              <w:rPr>
                <w:color w:val="000000"/>
                <w:sz w:val="24"/>
                <w:szCs w:val="24"/>
              </w:rPr>
              <w:t>клам</w:t>
            </w:r>
            <w:r w:rsidRPr="00AB742F">
              <w:rPr>
                <w:color w:val="000000"/>
                <w:sz w:val="24"/>
                <w:szCs w:val="24"/>
              </w:rPr>
              <w:t>а</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Как реклама влияе</w:t>
            </w:r>
            <w:r w:rsidRPr="00AB742F">
              <w:rPr>
                <w:color w:val="000000"/>
                <w:sz w:val="24"/>
                <w:szCs w:val="24"/>
              </w:rPr>
              <w:t>т</w:t>
            </w:r>
            <w:r>
              <w:rPr>
                <w:color w:val="000000"/>
                <w:sz w:val="24"/>
                <w:szCs w:val="24"/>
              </w:rPr>
              <w:t xml:space="preserve"> </w:t>
            </w:r>
            <w:r w:rsidRPr="00AB742F">
              <w:rPr>
                <w:color w:val="000000"/>
                <w:sz w:val="24"/>
                <w:szCs w:val="24"/>
              </w:rPr>
              <w:t>н</w:t>
            </w:r>
            <w:r>
              <w:rPr>
                <w:color w:val="000000"/>
                <w:sz w:val="24"/>
                <w:szCs w:val="24"/>
              </w:rPr>
              <w:t xml:space="preserve">а </w:t>
            </w:r>
            <w:r w:rsidRPr="00AB742F">
              <w:rPr>
                <w:color w:val="000000"/>
                <w:sz w:val="24"/>
                <w:szCs w:val="24"/>
              </w:rPr>
              <w:t>ч</w:t>
            </w:r>
            <w:r>
              <w:rPr>
                <w:color w:val="000000"/>
                <w:sz w:val="24"/>
                <w:szCs w:val="24"/>
              </w:rPr>
              <w:t>елов</w:t>
            </w:r>
            <w:r w:rsidRPr="00AB742F">
              <w:rPr>
                <w:color w:val="000000"/>
                <w:sz w:val="24"/>
                <w:szCs w:val="24"/>
              </w:rPr>
              <w:t>е</w:t>
            </w:r>
            <w:r>
              <w:rPr>
                <w:color w:val="000000"/>
                <w:sz w:val="24"/>
                <w:szCs w:val="24"/>
              </w:rPr>
              <w:t>ка?</w:t>
            </w:r>
          </w:p>
          <w:p w:rsidR="00E17574" w:rsidRDefault="00E17574" w:rsidP="00E17574">
            <w:pPr>
              <w:spacing w:before="1"/>
              <w:ind w:left="107" w:right="-20"/>
              <w:rPr>
                <w:color w:val="000000"/>
                <w:sz w:val="24"/>
                <w:szCs w:val="24"/>
              </w:rPr>
            </w:pPr>
            <w:r w:rsidRPr="00AB742F">
              <w:rPr>
                <w:color w:val="000000"/>
                <w:sz w:val="24"/>
                <w:szCs w:val="24"/>
              </w:rPr>
              <w:t>Игра: «</w:t>
            </w:r>
            <w:r>
              <w:rPr>
                <w:color w:val="000000"/>
                <w:sz w:val="24"/>
                <w:szCs w:val="24"/>
              </w:rPr>
              <w:t>Сочи</w:t>
            </w:r>
            <w:r w:rsidRPr="00AB742F">
              <w:rPr>
                <w:color w:val="000000"/>
                <w:sz w:val="24"/>
                <w:szCs w:val="24"/>
              </w:rPr>
              <w:t>н</w:t>
            </w:r>
            <w:r>
              <w:rPr>
                <w:color w:val="000000"/>
                <w:sz w:val="24"/>
                <w:szCs w:val="24"/>
              </w:rPr>
              <w:t>и</w:t>
            </w:r>
            <w:r w:rsidRPr="00AB742F">
              <w:rPr>
                <w:color w:val="000000"/>
                <w:sz w:val="24"/>
                <w:szCs w:val="24"/>
              </w:rPr>
              <w:t xml:space="preserve"> </w:t>
            </w:r>
            <w:r>
              <w:rPr>
                <w:color w:val="000000"/>
                <w:sz w:val="24"/>
                <w:szCs w:val="24"/>
              </w:rPr>
              <w:t>рекламу»</w:t>
            </w:r>
            <w:r w:rsidRPr="00AB742F">
              <w:rPr>
                <w:color w:val="000000"/>
                <w:sz w:val="24"/>
                <w:szCs w:val="24"/>
              </w:rPr>
              <w:t xml:space="preserve"> </w:t>
            </w:r>
            <w:r>
              <w:rPr>
                <w:color w:val="000000"/>
                <w:sz w:val="24"/>
                <w:szCs w:val="24"/>
              </w:rPr>
              <w:t>-</w:t>
            </w:r>
            <w:r w:rsidRPr="00AB742F">
              <w:rPr>
                <w:color w:val="000000"/>
                <w:sz w:val="24"/>
                <w:szCs w:val="24"/>
              </w:rPr>
              <w:t xml:space="preserve"> </w:t>
            </w:r>
            <w:r>
              <w:rPr>
                <w:color w:val="000000"/>
                <w:sz w:val="24"/>
                <w:szCs w:val="24"/>
              </w:rPr>
              <w:t>ре</w:t>
            </w:r>
            <w:r w:rsidRPr="00AB742F">
              <w:rPr>
                <w:color w:val="000000"/>
                <w:sz w:val="24"/>
                <w:szCs w:val="24"/>
              </w:rPr>
              <w:t>б</w:t>
            </w:r>
            <w:r>
              <w:rPr>
                <w:color w:val="000000"/>
                <w:sz w:val="24"/>
                <w:szCs w:val="24"/>
              </w:rPr>
              <w:t>ёнок</w:t>
            </w:r>
            <w:r w:rsidRPr="00AB742F">
              <w:rPr>
                <w:color w:val="000000"/>
                <w:sz w:val="24"/>
                <w:szCs w:val="24"/>
              </w:rPr>
              <w:t xml:space="preserve"> </w:t>
            </w:r>
            <w:r>
              <w:rPr>
                <w:color w:val="000000"/>
                <w:sz w:val="24"/>
                <w:szCs w:val="24"/>
              </w:rPr>
              <w:t>выбирае</w:t>
            </w:r>
            <w:r w:rsidRPr="00AB742F">
              <w:rPr>
                <w:color w:val="000000"/>
                <w:sz w:val="24"/>
                <w:szCs w:val="24"/>
              </w:rPr>
              <w:t xml:space="preserve">т </w:t>
            </w:r>
            <w:r>
              <w:rPr>
                <w:color w:val="000000"/>
                <w:sz w:val="24"/>
                <w:szCs w:val="24"/>
              </w:rPr>
              <w:t>л</w:t>
            </w:r>
            <w:r w:rsidRPr="00AB742F">
              <w:rPr>
                <w:color w:val="000000"/>
                <w:sz w:val="24"/>
                <w:szCs w:val="24"/>
              </w:rPr>
              <w:t>ю</w:t>
            </w:r>
            <w:r>
              <w:rPr>
                <w:color w:val="000000"/>
                <w:sz w:val="24"/>
                <w:szCs w:val="24"/>
              </w:rPr>
              <w:t>бо</w:t>
            </w:r>
            <w:r w:rsidRPr="00AB742F">
              <w:rPr>
                <w:color w:val="000000"/>
                <w:sz w:val="24"/>
                <w:szCs w:val="24"/>
              </w:rPr>
              <w:t>й п</w:t>
            </w:r>
            <w:r>
              <w:rPr>
                <w:color w:val="000000"/>
                <w:sz w:val="24"/>
                <w:szCs w:val="24"/>
              </w:rPr>
              <w:t>редм</w:t>
            </w:r>
            <w:r w:rsidRPr="00AB742F">
              <w:rPr>
                <w:color w:val="000000"/>
                <w:sz w:val="24"/>
                <w:szCs w:val="24"/>
              </w:rPr>
              <w:t>е</w:t>
            </w:r>
            <w:r>
              <w:rPr>
                <w:color w:val="000000"/>
                <w:sz w:val="24"/>
                <w:szCs w:val="24"/>
              </w:rPr>
              <w:t>т,</w:t>
            </w:r>
            <w:r w:rsidRPr="00AB742F">
              <w:rPr>
                <w:color w:val="000000"/>
                <w:sz w:val="24"/>
                <w:szCs w:val="24"/>
              </w:rPr>
              <w:t xml:space="preserve"> игрушк</w:t>
            </w:r>
            <w:r>
              <w:rPr>
                <w:color w:val="000000"/>
                <w:sz w:val="24"/>
                <w:szCs w:val="24"/>
              </w:rPr>
              <w:t>у</w:t>
            </w:r>
            <w:r w:rsidRPr="00AB742F">
              <w:rPr>
                <w:color w:val="000000"/>
                <w:sz w:val="24"/>
                <w:szCs w:val="24"/>
              </w:rPr>
              <w:t xml:space="preserve"> и</w:t>
            </w:r>
            <w:r>
              <w:rPr>
                <w:color w:val="000000"/>
                <w:sz w:val="24"/>
                <w:szCs w:val="24"/>
              </w:rPr>
              <w:t xml:space="preserve"> реклами</w:t>
            </w:r>
            <w:r w:rsidRPr="00AB742F">
              <w:rPr>
                <w:color w:val="000000"/>
                <w:sz w:val="24"/>
                <w:szCs w:val="24"/>
              </w:rPr>
              <w:t xml:space="preserve">рует </w:t>
            </w:r>
            <w:r>
              <w:rPr>
                <w:color w:val="000000"/>
                <w:sz w:val="24"/>
                <w:szCs w:val="24"/>
              </w:rPr>
              <w:t>его.</w:t>
            </w:r>
          </w:p>
          <w:p w:rsidR="00E17574" w:rsidRDefault="00E17574" w:rsidP="00E17574">
            <w:pPr>
              <w:spacing w:before="1"/>
              <w:ind w:left="107" w:right="-20"/>
              <w:rPr>
                <w:color w:val="000000"/>
                <w:sz w:val="24"/>
                <w:szCs w:val="24"/>
              </w:rPr>
            </w:pPr>
            <w:r>
              <w:rPr>
                <w:color w:val="000000"/>
                <w:sz w:val="24"/>
                <w:szCs w:val="24"/>
              </w:rPr>
              <w:t>Задан</w:t>
            </w:r>
            <w:r w:rsidRPr="00AB742F">
              <w:rPr>
                <w:color w:val="000000"/>
                <w:sz w:val="24"/>
                <w:szCs w:val="24"/>
              </w:rPr>
              <w:t>и</w:t>
            </w:r>
            <w:r>
              <w:rPr>
                <w:color w:val="000000"/>
                <w:sz w:val="24"/>
                <w:szCs w:val="24"/>
              </w:rPr>
              <w:t>е</w:t>
            </w:r>
            <w:r w:rsidRPr="00AB742F">
              <w:rPr>
                <w:color w:val="000000"/>
                <w:sz w:val="24"/>
                <w:szCs w:val="24"/>
              </w:rPr>
              <w:t xml:space="preserve"> </w:t>
            </w:r>
            <w:r>
              <w:rPr>
                <w:color w:val="000000"/>
                <w:sz w:val="24"/>
                <w:szCs w:val="24"/>
              </w:rPr>
              <w:t>для</w:t>
            </w:r>
            <w:r w:rsidRPr="00AB742F">
              <w:rPr>
                <w:color w:val="000000"/>
                <w:sz w:val="24"/>
                <w:szCs w:val="24"/>
              </w:rPr>
              <w:t xml:space="preserve"> </w:t>
            </w:r>
            <w:r>
              <w:rPr>
                <w:color w:val="000000"/>
                <w:sz w:val="24"/>
                <w:szCs w:val="24"/>
              </w:rPr>
              <w:t>сов</w:t>
            </w:r>
            <w:r w:rsidRPr="00AB742F">
              <w:rPr>
                <w:color w:val="000000"/>
                <w:sz w:val="24"/>
                <w:szCs w:val="24"/>
              </w:rPr>
              <w:t>местн</w:t>
            </w:r>
            <w:r>
              <w:rPr>
                <w:color w:val="000000"/>
                <w:sz w:val="24"/>
                <w:szCs w:val="24"/>
              </w:rPr>
              <w:t>ого</w:t>
            </w:r>
            <w:r w:rsidRPr="00AB742F">
              <w:rPr>
                <w:color w:val="000000"/>
                <w:sz w:val="24"/>
                <w:szCs w:val="24"/>
              </w:rPr>
              <w:t xml:space="preserve"> т</w:t>
            </w:r>
            <w:r>
              <w:rPr>
                <w:color w:val="000000"/>
                <w:sz w:val="24"/>
                <w:szCs w:val="24"/>
              </w:rPr>
              <w:t>вор</w:t>
            </w:r>
            <w:r w:rsidRPr="00AB742F">
              <w:rPr>
                <w:color w:val="000000"/>
                <w:sz w:val="24"/>
                <w:szCs w:val="24"/>
              </w:rPr>
              <w:t>ч</w:t>
            </w:r>
            <w:r>
              <w:rPr>
                <w:color w:val="000000"/>
                <w:sz w:val="24"/>
                <w:szCs w:val="24"/>
              </w:rPr>
              <w:t>е</w:t>
            </w:r>
            <w:r w:rsidRPr="00AB742F">
              <w:rPr>
                <w:color w:val="000000"/>
                <w:sz w:val="24"/>
                <w:szCs w:val="24"/>
              </w:rPr>
              <w:t>ст</w:t>
            </w:r>
            <w:r>
              <w:rPr>
                <w:color w:val="000000"/>
                <w:sz w:val="24"/>
                <w:szCs w:val="24"/>
              </w:rPr>
              <w:t>ва</w:t>
            </w:r>
            <w:r w:rsidRPr="00AB742F">
              <w:rPr>
                <w:color w:val="000000"/>
                <w:sz w:val="24"/>
                <w:szCs w:val="24"/>
              </w:rPr>
              <w:t xml:space="preserve"> </w:t>
            </w:r>
            <w:r>
              <w:rPr>
                <w:color w:val="000000"/>
                <w:sz w:val="24"/>
                <w:szCs w:val="24"/>
              </w:rPr>
              <w:t>де</w:t>
            </w:r>
            <w:r w:rsidRPr="00AB742F">
              <w:rPr>
                <w:color w:val="000000"/>
                <w:sz w:val="24"/>
                <w:szCs w:val="24"/>
              </w:rPr>
              <w:t>т</w:t>
            </w:r>
            <w:r>
              <w:rPr>
                <w:color w:val="000000"/>
                <w:sz w:val="24"/>
                <w:szCs w:val="24"/>
              </w:rPr>
              <w:t>ей</w:t>
            </w:r>
            <w:r w:rsidRPr="00AB742F">
              <w:rPr>
                <w:color w:val="000000"/>
                <w:sz w:val="24"/>
                <w:szCs w:val="24"/>
              </w:rPr>
              <w:t xml:space="preserve"> </w:t>
            </w:r>
            <w:r>
              <w:rPr>
                <w:color w:val="000000"/>
                <w:sz w:val="24"/>
                <w:szCs w:val="24"/>
              </w:rPr>
              <w:t>и</w:t>
            </w:r>
            <w:r w:rsidRPr="00AB742F">
              <w:rPr>
                <w:color w:val="000000"/>
                <w:sz w:val="24"/>
                <w:szCs w:val="24"/>
              </w:rPr>
              <w:t xml:space="preserve"> </w:t>
            </w:r>
            <w:r>
              <w:rPr>
                <w:color w:val="000000"/>
                <w:sz w:val="24"/>
                <w:szCs w:val="24"/>
              </w:rPr>
              <w:t>ро</w:t>
            </w:r>
            <w:r w:rsidRPr="00AB742F">
              <w:rPr>
                <w:color w:val="000000"/>
                <w:sz w:val="24"/>
                <w:szCs w:val="24"/>
              </w:rPr>
              <w:t>дит</w:t>
            </w:r>
            <w:r>
              <w:rPr>
                <w:color w:val="000000"/>
                <w:sz w:val="24"/>
                <w:szCs w:val="24"/>
              </w:rPr>
              <w:t>е</w:t>
            </w:r>
            <w:r w:rsidRPr="00AB742F">
              <w:rPr>
                <w:color w:val="000000"/>
                <w:sz w:val="24"/>
                <w:szCs w:val="24"/>
              </w:rPr>
              <w:t xml:space="preserve">лей </w:t>
            </w:r>
            <w:r>
              <w:rPr>
                <w:color w:val="000000"/>
                <w:sz w:val="24"/>
                <w:szCs w:val="24"/>
              </w:rPr>
              <w:t>–</w:t>
            </w:r>
            <w:r w:rsidRPr="00AB742F">
              <w:rPr>
                <w:color w:val="000000"/>
                <w:sz w:val="24"/>
                <w:szCs w:val="24"/>
              </w:rPr>
              <w:t xml:space="preserve"> </w:t>
            </w:r>
            <w:r>
              <w:rPr>
                <w:color w:val="000000"/>
                <w:sz w:val="24"/>
                <w:szCs w:val="24"/>
              </w:rPr>
              <w:t>со</w:t>
            </w:r>
            <w:r w:rsidRPr="00AB742F">
              <w:rPr>
                <w:color w:val="000000"/>
                <w:sz w:val="24"/>
                <w:szCs w:val="24"/>
              </w:rPr>
              <w:t>зд</w:t>
            </w:r>
            <w:r>
              <w:rPr>
                <w:color w:val="000000"/>
                <w:sz w:val="24"/>
                <w:szCs w:val="24"/>
              </w:rPr>
              <w:t>ат</w:t>
            </w:r>
            <w:r w:rsidRPr="00AB742F">
              <w:rPr>
                <w:color w:val="000000"/>
                <w:sz w:val="24"/>
                <w:szCs w:val="24"/>
              </w:rPr>
              <w:t>ь</w:t>
            </w:r>
            <w:r>
              <w:rPr>
                <w:color w:val="000000"/>
                <w:sz w:val="24"/>
                <w:szCs w:val="24"/>
              </w:rPr>
              <w:t xml:space="preserve"> соб</w:t>
            </w:r>
            <w:r w:rsidRPr="00AB742F">
              <w:rPr>
                <w:color w:val="000000"/>
                <w:sz w:val="24"/>
                <w:szCs w:val="24"/>
              </w:rPr>
              <w:t>ст</w:t>
            </w:r>
            <w:r>
              <w:rPr>
                <w:color w:val="000000"/>
                <w:sz w:val="24"/>
                <w:szCs w:val="24"/>
              </w:rPr>
              <w:t>вен</w:t>
            </w:r>
            <w:r w:rsidRPr="00AB742F">
              <w:rPr>
                <w:color w:val="000000"/>
                <w:sz w:val="24"/>
                <w:szCs w:val="24"/>
              </w:rPr>
              <w:t>ную</w:t>
            </w:r>
            <w:r>
              <w:rPr>
                <w:color w:val="000000"/>
                <w:sz w:val="24"/>
                <w:szCs w:val="24"/>
              </w:rPr>
              <w:t xml:space="preserve"> рекла</w:t>
            </w:r>
            <w:r w:rsidRPr="00AB742F">
              <w:rPr>
                <w:color w:val="000000"/>
                <w:sz w:val="24"/>
                <w:szCs w:val="24"/>
              </w:rPr>
              <w:t>м</w:t>
            </w:r>
            <w:r>
              <w:rPr>
                <w:color w:val="000000"/>
                <w:sz w:val="24"/>
                <w:szCs w:val="24"/>
              </w:rPr>
              <w:t>у</w:t>
            </w:r>
            <w:r w:rsidRPr="00AB742F">
              <w:rPr>
                <w:color w:val="000000"/>
                <w:sz w:val="24"/>
                <w:szCs w:val="24"/>
              </w:rPr>
              <w:t xml:space="preserve"> </w:t>
            </w:r>
            <w:r>
              <w:rPr>
                <w:color w:val="000000"/>
                <w:sz w:val="24"/>
                <w:szCs w:val="24"/>
              </w:rPr>
              <w:t>(в форме ри</w:t>
            </w:r>
            <w:r w:rsidRPr="00AB742F">
              <w:rPr>
                <w:color w:val="000000"/>
                <w:sz w:val="24"/>
                <w:szCs w:val="24"/>
              </w:rPr>
              <w:t>су</w:t>
            </w:r>
            <w:r>
              <w:rPr>
                <w:color w:val="000000"/>
                <w:sz w:val="24"/>
                <w:szCs w:val="24"/>
              </w:rPr>
              <w:t>н</w:t>
            </w:r>
            <w:r w:rsidRPr="00AB742F">
              <w:rPr>
                <w:color w:val="000000"/>
                <w:sz w:val="24"/>
                <w:szCs w:val="24"/>
              </w:rPr>
              <w:t>к</w:t>
            </w:r>
            <w:r>
              <w:rPr>
                <w:color w:val="000000"/>
                <w:sz w:val="24"/>
                <w:szCs w:val="24"/>
              </w:rPr>
              <w:t>ов, в</w:t>
            </w:r>
            <w:r w:rsidRPr="00AB742F">
              <w:rPr>
                <w:color w:val="000000"/>
                <w:sz w:val="24"/>
                <w:szCs w:val="24"/>
              </w:rPr>
              <w:t xml:space="preserve"> </w:t>
            </w:r>
            <w:r>
              <w:rPr>
                <w:color w:val="000000"/>
                <w:sz w:val="24"/>
                <w:szCs w:val="24"/>
              </w:rPr>
              <w:t>с</w:t>
            </w:r>
            <w:r w:rsidRPr="00AB742F">
              <w:rPr>
                <w:color w:val="000000"/>
                <w:sz w:val="24"/>
                <w:szCs w:val="24"/>
              </w:rPr>
              <w:t>тиха</w:t>
            </w:r>
            <w:r>
              <w:rPr>
                <w:color w:val="000000"/>
                <w:sz w:val="24"/>
                <w:szCs w:val="24"/>
              </w:rPr>
              <w:t xml:space="preserve">х и </w:t>
            </w:r>
            <w:r w:rsidRPr="00AB742F">
              <w:rPr>
                <w:color w:val="000000"/>
                <w:sz w:val="24"/>
                <w:szCs w:val="24"/>
              </w:rPr>
              <w:t>п</w:t>
            </w:r>
            <w:r>
              <w:rPr>
                <w:color w:val="000000"/>
                <w:sz w:val="24"/>
                <w:szCs w:val="24"/>
              </w:rPr>
              <w:t>р</w:t>
            </w:r>
            <w:r w:rsidRPr="00AB742F">
              <w:rPr>
                <w:color w:val="000000"/>
                <w:sz w:val="24"/>
                <w:szCs w:val="24"/>
              </w:rPr>
              <w:t>оз</w:t>
            </w:r>
            <w:r>
              <w:rPr>
                <w:color w:val="000000"/>
                <w:sz w:val="24"/>
                <w:szCs w:val="24"/>
              </w:rPr>
              <w:t>е</w:t>
            </w:r>
            <w:r w:rsidRPr="00AB742F">
              <w:rPr>
                <w:color w:val="000000"/>
                <w:sz w:val="24"/>
                <w:szCs w:val="24"/>
              </w:rPr>
              <w:t>)</w:t>
            </w:r>
            <w:r>
              <w:rPr>
                <w:color w:val="000000"/>
                <w:sz w:val="24"/>
                <w:szCs w:val="24"/>
              </w:rPr>
              <w:t>.</w:t>
            </w:r>
          </w:p>
          <w:p w:rsidR="00E17574" w:rsidRDefault="00E17574" w:rsidP="00E17574">
            <w:pPr>
              <w:spacing w:before="1"/>
              <w:ind w:left="107" w:right="-20"/>
              <w:rPr>
                <w:color w:val="000000"/>
                <w:sz w:val="24"/>
                <w:szCs w:val="24"/>
              </w:rPr>
            </w:pPr>
            <w:r w:rsidRPr="00AB742F">
              <w:rPr>
                <w:color w:val="000000"/>
                <w:sz w:val="24"/>
                <w:szCs w:val="24"/>
              </w:rPr>
              <w:t xml:space="preserve">Основные понятия: </w:t>
            </w:r>
            <w:r>
              <w:rPr>
                <w:color w:val="000000"/>
                <w:sz w:val="24"/>
                <w:szCs w:val="24"/>
              </w:rPr>
              <w:t>реклам</w:t>
            </w:r>
            <w:r w:rsidRPr="00AB742F">
              <w:rPr>
                <w:color w:val="000000"/>
                <w:sz w:val="24"/>
                <w:szCs w:val="24"/>
              </w:rPr>
              <w:t>а</w:t>
            </w:r>
            <w:r>
              <w:rPr>
                <w:color w:val="000000"/>
                <w:sz w:val="24"/>
                <w:szCs w:val="24"/>
              </w:rPr>
              <w:t>, ре</w:t>
            </w:r>
            <w:r w:rsidRPr="00AB742F">
              <w:rPr>
                <w:color w:val="000000"/>
                <w:sz w:val="24"/>
                <w:szCs w:val="24"/>
              </w:rPr>
              <w:t>к</w:t>
            </w:r>
            <w:r>
              <w:rPr>
                <w:color w:val="000000"/>
                <w:sz w:val="24"/>
                <w:szCs w:val="24"/>
              </w:rPr>
              <w:t>л</w:t>
            </w:r>
            <w:r w:rsidRPr="00AB742F">
              <w:rPr>
                <w:color w:val="000000"/>
                <w:sz w:val="24"/>
                <w:szCs w:val="24"/>
              </w:rPr>
              <w:t>а</w:t>
            </w:r>
            <w:r>
              <w:rPr>
                <w:color w:val="000000"/>
                <w:sz w:val="24"/>
                <w:szCs w:val="24"/>
              </w:rPr>
              <w:t>м</w:t>
            </w:r>
            <w:r w:rsidRPr="00AB742F">
              <w:rPr>
                <w:color w:val="000000"/>
                <w:sz w:val="24"/>
                <w:szCs w:val="24"/>
              </w:rPr>
              <w:t>и</w:t>
            </w:r>
            <w:r>
              <w:rPr>
                <w:color w:val="000000"/>
                <w:sz w:val="24"/>
                <w:szCs w:val="24"/>
              </w:rPr>
              <w:t>рова</w:t>
            </w:r>
            <w:r w:rsidRPr="00AB742F">
              <w:rPr>
                <w:color w:val="000000"/>
                <w:sz w:val="24"/>
                <w:szCs w:val="24"/>
              </w:rPr>
              <w:t>т</w:t>
            </w:r>
            <w:r>
              <w:rPr>
                <w:color w:val="000000"/>
                <w:sz w:val="24"/>
                <w:szCs w:val="24"/>
              </w:rPr>
              <w:t>ь, во</w:t>
            </w:r>
            <w:r w:rsidRPr="00AB742F">
              <w:rPr>
                <w:color w:val="000000"/>
                <w:sz w:val="24"/>
                <w:szCs w:val="24"/>
              </w:rPr>
              <w:t>з</w:t>
            </w:r>
            <w:r>
              <w:rPr>
                <w:color w:val="000000"/>
                <w:sz w:val="24"/>
                <w:szCs w:val="24"/>
              </w:rPr>
              <w:t>действ</w:t>
            </w:r>
            <w:r w:rsidRPr="00AB742F">
              <w:rPr>
                <w:color w:val="000000"/>
                <w:sz w:val="24"/>
                <w:szCs w:val="24"/>
              </w:rPr>
              <w:t>и</w:t>
            </w:r>
            <w:r>
              <w:rPr>
                <w:color w:val="000000"/>
                <w:sz w:val="24"/>
                <w:szCs w:val="24"/>
              </w:rPr>
              <w:t>е р</w:t>
            </w:r>
            <w:r w:rsidRPr="00AB742F">
              <w:rPr>
                <w:color w:val="000000"/>
                <w:sz w:val="24"/>
                <w:szCs w:val="24"/>
              </w:rPr>
              <w:t>е</w:t>
            </w:r>
            <w:r>
              <w:rPr>
                <w:color w:val="000000"/>
                <w:sz w:val="24"/>
                <w:szCs w:val="24"/>
              </w:rPr>
              <w:t>к</w:t>
            </w:r>
            <w:r w:rsidRPr="00AB742F">
              <w:rPr>
                <w:color w:val="000000"/>
                <w:sz w:val="24"/>
                <w:szCs w:val="24"/>
              </w:rPr>
              <w:t>л</w:t>
            </w:r>
            <w:r>
              <w:rPr>
                <w:color w:val="000000"/>
                <w:sz w:val="24"/>
                <w:szCs w:val="24"/>
              </w:rPr>
              <w:t>амы</w:t>
            </w:r>
          </w:p>
        </w:tc>
        <w:tc>
          <w:tcPr>
            <w:tcW w:w="2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К</w:t>
            </w:r>
            <w:r w:rsidRPr="00AB742F">
              <w:rPr>
                <w:color w:val="000000"/>
                <w:sz w:val="24"/>
                <w:szCs w:val="24"/>
              </w:rPr>
              <w:t>ниг</w:t>
            </w:r>
            <w:r>
              <w:rPr>
                <w:color w:val="000000"/>
                <w:sz w:val="24"/>
                <w:szCs w:val="24"/>
              </w:rPr>
              <w:t>а с р.</w:t>
            </w:r>
            <w:r w:rsidRPr="00AB742F">
              <w:rPr>
                <w:color w:val="000000"/>
                <w:sz w:val="24"/>
                <w:szCs w:val="24"/>
              </w:rPr>
              <w:t>н</w:t>
            </w:r>
            <w:r>
              <w:rPr>
                <w:color w:val="000000"/>
                <w:sz w:val="24"/>
                <w:szCs w:val="24"/>
              </w:rPr>
              <w:t xml:space="preserve">.с. </w:t>
            </w:r>
            <w:r w:rsidRPr="00AB742F">
              <w:rPr>
                <w:color w:val="000000"/>
                <w:sz w:val="24"/>
                <w:szCs w:val="24"/>
              </w:rPr>
              <w:t>«Л</w:t>
            </w:r>
            <w:r>
              <w:rPr>
                <w:color w:val="000000"/>
                <w:sz w:val="24"/>
                <w:szCs w:val="24"/>
              </w:rPr>
              <w:t>а</w:t>
            </w:r>
            <w:r w:rsidRPr="00AB742F">
              <w:rPr>
                <w:color w:val="000000"/>
                <w:sz w:val="24"/>
                <w:szCs w:val="24"/>
              </w:rPr>
              <w:t>п</w:t>
            </w:r>
            <w:r>
              <w:rPr>
                <w:color w:val="000000"/>
                <w:sz w:val="24"/>
                <w:szCs w:val="24"/>
              </w:rPr>
              <w:t>т</w:t>
            </w:r>
            <w:r w:rsidRPr="00AB742F">
              <w:rPr>
                <w:color w:val="000000"/>
                <w:sz w:val="24"/>
                <w:szCs w:val="24"/>
              </w:rPr>
              <w:t>и</w:t>
            </w:r>
            <w:r>
              <w:rPr>
                <w:color w:val="000000"/>
                <w:sz w:val="24"/>
                <w:szCs w:val="24"/>
              </w:rPr>
              <w:t xml:space="preserve"> </w:t>
            </w:r>
            <w:r w:rsidRPr="00AB742F">
              <w:rPr>
                <w:color w:val="000000"/>
                <w:sz w:val="24"/>
                <w:szCs w:val="24"/>
              </w:rPr>
              <w:t>-л</w:t>
            </w:r>
            <w:r>
              <w:rPr>
                <w:color w:val="000000"/>
                <w:sz w:val="24"/>
                <w:szCs w:val="24"/>
              </w:rPr>
              <w:t>а</w:t>
            </w:r>
            <w:r w:rsidRPr="00AB742F">
              <w:rPr>
                <w:color w:val="000000"/>
                <w:sz w:val="24"/>
                <w:szCs w:val="24"/>
              </w:rPr>
              <w:t>п</w:t>
            </w:r>
            <w:r>
              <w:rPr>
                <w:color w:val="000000"/>
                <w:sz w:val="24"/>
                <w:szCs w:val="24"/>
              </w:rPr>
              <w:t>т</w:t>
            </w:r>
            <w:r w:rsidRPr="00AB742F">
              <w:rPr>
                <w:color w:val="000000"/>
                <w:sz w:val="24"/>
                <w:szCs w:val="24"/>
              </w:rPr>
              <w:t>ищи»</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Подбор</w:t>
            </w:r>
            <w:r w:rsidRPr="00AB742F">
              <w:rPr>
                <w:color w:val="000000"/>
                <w:sz w:val="24"/>
                <w:szCs w:val="24"/>
              </w:rPr>
              <w:t xml:space="preserve"> </w:t>
            </w:r>
            <w:r>
              <w:rPr>
                <w:color w:val="000000"/>
                <w:sz w:val="24"/>
                <w:szCs w:val="24"/>
              </w:rPr>
              <w:t>ра</w:t>
            </w:r>
            <w:r w:rsidRPr="00AB742F">
              <w:rPr>
                <w:color w:val="000000"/>
                <w:sz w:val="24"/>
                <w:szCs w:val="24"/>
              </w:rPr>
              <w:t>зн</w:t>
            </w:r>
            <w:r>
              <w:rPr>
                <w:color w:val="000000"/>
                <w:sz w:val="24"/>
                <w:szCs w:val="24"/>
              </w:rPr>
              <w:t>ообра</w:t>
            </w:r>
            <w:r w:rsidRPr="00AB742F">
              <w:rPr>
                <w:color w:val="000000"/>
                <w:sz w:val="24"/>
                <w:szCs w:val="24"/>
              </w:rPr>
              <w:t>зны</w:t>
            </w:r>
            <w:r>
              <w:rPr>
                <w:color w:val="000000"/>
                <w:sz w:val="24"/>
                <w:szCs w:val="24"/>
              </w:rPr>
              <w:t>х</w:t>
            </w:r>
            <w:r w:rsidRPr="00AB742F">
              <w:rPr>
                <w:color w:val="000000"/>
                <w:sz w:val="24"/>
                <w:szCs w:val="24"/>
              </w:rPr>
              <w:t xml:space="preserve"> </w:t>
            </w:r>
            <w:r>
              <w:rPr>
                <w:color w:val="000000"/>
                <w:sz w:val="24"/>
                <w:szCs w:val="24"/>
              </w:rPr>
              <w:t>форм</w:t>
            </w:r>
            <w:r w:rsidRPr="00AB742F">
              <w:rPr>
                <w:color w:val="000000"/>
                <w:sz w:val="24"/>
                <w:szCs w:val="24"/>
              </w:rPr>
              <w:t xml:space="preserve"> и</w:t>
            </w:r>
            <w:r>
              <w:rPr>
                <w:color w:val="000000"/>
                <w:sz w:val="24"/>
                <w:szCs w:val="24"/>
              </w:rPr>
              <w:t xml:space="preserve"> в</w:t>
            </w:r>
            <w:r w:rsidRPr="00AB742F">
              <w:rPr>
                <w:color w:val="000000"/>
                <w:sz w:val="24"/>
                <w:szCs w:val="24"/>
              </w:rPr>
              <w:t>и</w:t>
            </w:r>
            <w:r>
              <w:rPr>
                <w:color w:val="000000"/>
                <w:sz w:val="24"/>
                <w:szCs w:val="24"/>
              </w:rPr>
              <w:t xml:space="preserve">дов </w:t>
            </w:r>
            <w:r w:rsidRPr="00AB742F">
              <w:rPr>
                <w:color w:val="000000"/>
                <w:sz w:val="24"/>
                <w:szCs w:val="24"/>
              </w:rPr>
              <w:t>бу</w:t>
            </w:r>
            <w:r>
              <w:rPr>
                <w:color w:val="000000"/>
                <w:sz w:val="24"/>
                <w:szCs w:val="24"/>
              </w:rPr>
              <w:t>к</w:t>
            </w:r>
            <w:r w:rsidRPr="00AB742F">
              <w:rPr>
                <w:color w:val="000000"/>
                <w:sz w:val="24"/>
                <w:szCs w:val="24"/>
              </w:rPr>
              <w:t>л</w:t>
            </w:r>
            <w:r>
              <w:rPr>
                <w:color w:val="000000"/>
                <w:sz w:val="24"/>
                <w:szCs w:val="24"/>
              </w:rPr>
              <w:t xml:space="preserve">етов, </w:t>
            </w:r>
            <w:r w:rsidRPr="00AB742F">
              <w:rPr>
                <w:color w:val="000000"/>
                <w:sz w:val="24"/>
                <w:szCs w:val="24"/>
              </w:rPr>
              <w:t>пл</w:t>
            </w:r>
            <w:r>
              <w:rPr>
                <w:color w:val="000000"/>
                <w:sz w:val="24"/>
                <w:szCs w:val="24"/>
              </w:rPr>
              <w:t>а</w:t>
            </w:r>
            <w:r w:rsidRPr="00AB742F">
              <w:rPr>
                <w:color w:val="000000"/>
                <w:sz w:val="24"/>
                <w:szCs w:val="24"/>
              </w:rPr>
              <w:t>к</w:t>
            </w:r>
            <w:r>
              <w:rPr>
                <w:color w:val="000000"/>
                <w:sz w:val="24"/>
                <w:szCs w:val="24"/>
              </w:rPr>
              <w:t>атов, аф</w:t>
            </w:r>
            <w:r w:rsidRPr="00AB742F">
              <w:rPr>
                <w:color w:val="000000"/>
                <w:sz w:val="24"/>
                <w:szCs w:val="24"/>
              </w:rPr>
              <w:t>иш</w:t>
            </w:r>
            <w:r>
              <w:rPr>
                <w:color w:val="000000"/>
                <w:sz w:val="24"/>
                <w:szCs w:val="24"/>
              </w:rPr>
              <w:t>, ф</w:t>
            </w:r>
            <w:r w:rsidRPr="00AB742F">
              <w:rPr>
                <w:color w:val="000000"/>
                <w:sz w:val="24"/>
                <w:szCs w:val="24"/>
              </w:rPr>
              <w:t>л</w:t>
            </w:r>
            <w:r>
              <w:rPr>
                <w:color w:val="000000"/>
                <w:sz w:val="24"/>
                <w:szCs w:val="24"/>
              </w:rPr>
              <w:t>аеров с</w:t>
            </w:r>
            <w:r w:rsidRPr="00AB742F">
              <w:rPr>
                <w:color w:val="000000"/>
                <w:sz w:val="24"/>
                <w:szCs w:val="24"/>
              </w:rPr>
              <w:t xml:space="preserve"> </w:t>
            </w:r>
            <w:r>
              <w:rPr>
                <w:color w:val="000000"/>
                <w:sz w:val="24"/>
                <w:szCs w:val="24"/>
              </w:rPr>
              <w:t>р</w:t>
            </w:r>
            <w:r w:rsidRPr="00AB742F">
              <w:rPr>
                <w:color w:val="000000"/>
                <w:sz w:val="24"/>
                <w:szCs w:val="24"/>
              </w:rPr>
              <w:t>е</w:t>
            </w:r>
            <w:r>
              <w:rPr>
                <w:color w:val="000000"/>
                <w:sz w:val="24"/>
                <w:szCs w:val="24"/>
              </w:rPr>
              <w:t>к</w:t>
            </w:r>
            <w:r w:rsidRPr="00AB742F">
              <w:rPr>
                <w:color w:val="000000"/>
                <w:sz w:val="24"/>
                <w:szCs w:val="24"/>
              </w:rPr>
              <w:t>ла</w:t>
            </w:r>
            <w:r>
              <w:rPr>
                <w:color w:val="000000"/>
                <w:sz w:val="24"/>
                <w:szCs w:val="24"/>
              </w:rPr>
              <w:t>мо</w:t>
            </w:r>
            <w:r w:rsidRPr="00AB742F">
              <w:rPr>
                <w:color w:val="000000"/>
                <w:sz w:val="24"/>
                <w:szCs w:val="24"/>
              </w:rPr>
              <w:t>й</w:t>
            </w:r>
          </w:p>
        </w:tc>
      </w:tr>
      <w:tr w:rsidR="00E17574" w:rsidRPr="00AB742F" w:rsidTr="00E17574">
        <w:trPr>
          <w:cantSplit/>
          <w:trHeight w:hRule="exact" w:val="4822"/>
        </w:trPr>
        <w:tc>
          <w:tcPr>
            <w:tcW w:w="12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Ноябрь</w:t>
            </w:r>
          </w:p>
        </w:tc>
        <w:tc>
          <w:tcPr>
            <w:tcW w:w="17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 xml:space="preserve">11 </w:t>
            </w:r>
            <w:r w:rsidRPr="00AB742F">
              <w:rPr>
                <w:color w:val="000000"/>
                <w:sz w:val="24"/>
                <w:szCs w:val="24"/>
              </w:rPr>
              <w:t>н</w:t>
            </w:r>
            <w:r>
              <w:rPr>
                <w:color w:val="000000"/>
                <w:sz w:val="24"/>
                <w:szCs w:val="24"/>
              </w:rPr>
              <w:t>оября</w:t>
            </w:r>
            <w:r w:rsidRPr="00AB742F">
              <w:rPr>
                <w:color w:val="000000"/>
                <w:sz w:val="24"/>
                <w:szCs w:val="24"/>
              </w:rPr>
              <w:t xml:space="preserve"> </w:t>
            </w:r>
            <w:r>
              <w:rPr>
                <w:color w:val="000000"/>
                <w:sz w:val="24"/>
                <w:szCs w:val="24"/>
              </w:rPr>
              <w:t>-</w:t>
            </w:r>
            <w:r w:rsidRPr="00AB742F">
              <w:rPr>
                <w:color w:val="000000"/>
                <w:sz w:val="24"/>
                <w:szCs w:val="24"/>
              </w:rPr>
              <w:t>Все</w:t>
            </w:r>
            <w:r>
              <w:rPr>
                <w:color w:val="000000"/>
                <w:sz w:val="24"/>
                <w:szCs w:val="24"/>
              </w:rPr>
              <w:t>м</w:t>
            </w:r>
            <w:r w:rsidRPr="00AB742F">
              <w:rPr>
                <w:color w:val="000000"/>
                <w:sz w:val="24"/>
                <w:szCs w:val="24"/>
              </w:rPr>
              <w:t>и</w:t>
            </w:r>
            <w:r>
              <w:rPr>
                <w:color w:val="000000"/>
                <w:sz w:val="24"/>
                <w:szCs w:val="24"/>
              </w:rPr>
              <w:t>р</w:t>
            </w:r>
            <w:r w:rsidRPr="00AB742F">
              <w:rPr>
                <w:color w:val="000000"/>
                <w:sz w:val="24"/>
                <w:szCs w:val="24"/>
              </w:rPr>
              <w:t>н</w:t>
            </w:r>
            <w:r>
              <w:rPr>
                <w:color w:val="000000"/>
                <w:sz w:val="24"/>
                <w:szCs w:val="24"/>
              </w:rPr>
              <w:t>ы</w:t>
            </w:r>
            <w:r w:rsidRPr="00AB742F">
              <w:rPr>
                <w:color w:val="000000"/>
                <w:sz w:val="24"/>
                <w:szCs w:val="24"/>
              </w:rPr>
              <w:t xml:space="preserve">й </w:t>
            </w:r>
            <w:r>
              <w:rPr>
                <w:color w:val="000000"/>
                <w:sz w:val="24"/>
                <w:szCs w:val="24"/>
              </w:rPr>
              <w:t>де</w:t>
            </w:r>
            <w:r w:rsidRPr="00AB742F">
              <w:rPr>
                <w:color w:val="000000"/>
                <w:sz w:val="24"/>
                <w:szCs w:val="24"/>
              </w:rPr>
              <w:t>н</w:t>
            </w:r>
            <w:r>
              <w:rPr>
                <w:color w:val="000000"/>
                <w:sz w:val="24"/>
                <w:szCs w:val="24"/>
              </w:rPr>
              <w:t xml:space="preserve">ь </w:t>
            </w:r>
            <w:r w:rsidRPr="00AB742F">
              <w:rPr>
                <w:color w:val="000000"/>
                <w:sz w:val="24"/>
                <w:szCs w:val="24"/>
              </w:rPr>
              <w:t>ш</w:t>
            </w:r>
            <w:r>
              <w:rPr>
                <w:color w:val="000000"/>
                <w:sz w:val="24"/>
                <w:szCs w:val="24"/>
              </w:rPr>
              <w:t>о</w:t>
            </w:r>
            <w:r w:rsidRPr="00AB742F">
              <w:rPr>
                <w:color w:val="000000"/>
                <w:sz w:val="24"/>
                <w:szCs w:val="24"/>
              </w:rPr>
              <w:t>пинг</w:t>
            </w:r>
            <w:r>
              <w:rPr>
                <w:color w:val="000000"/>
                <w:sz w:val="24"/>
                <w:szCs w:val="24"/>
              </w:rPr>
              <w:t xml:space="preserve">а </w:t>
            </w:r>
            <w:r w:rsidRPr="00AB742F">
              <w:rPr>
                <w:color w:val="000000"/>
                <w:sz w:val="24"/>
                <w:szCs w:val="24"/>
              </w:rPr>
              <w:t>«</w:t>
            </w:r>
            <w:r>
              <w:rPr>
                <w:color w:val="000000"/>
                <w:sz w:val="24"/>
                <w:szCs w:val="24"/>
              </w:rPr>
              <w:t>Б</w:t>
            </w:r>
            <w:r w:rsidRPr="00AB742F">
              <w:rPr>
                <w:color w:val="000000"/>
                <w:sz w:val="24"/>
                <w:szCs w:val="24"/>
              </w:rPr>
              <w:t>е</w:t>
            </w:r>
            <w:r>
              <w:rPr>
                <w:color w:val="000000"/>
                <w:sz w:val="24"/>
                <w:szCs w:val="24"/>
              </w:rPr>
              <w:t>ре</w:t>
            </w:r>
            <w:r w:rsidRPr="00AB742F">
              <w:rPr>
                <w:color w:val="000000"/>
                <w:sz w:val="24"/>
                <w:szCs w:val="24"/>
              </w:rPr>
              <w:t>ж</w:t>
            </w:r>
            <w:r>
              <w:rPr>
                <w:color w:val="000000"/>
                <w:sz w:val="24"/>
                <w:szCs w:val="24"/>
              </w:rPr>
              <w:t>ё</w:t>
            </w:r>
            <w:r w:rsidRPr="00AB742F">
              <w:rPr>
                <w:color w:val="000000"/>
                <w:sz w:val="24"/>
                <w:szCs w:val="24"/>
              </w:rPr>
              <w:t>н</w:t>
            </w:r>
            <w:r>
              <w:rPr>
                <w:color w:val="000000"/>
                <w:sz w:val="24"/>
                <w:szCs w:val="24"/>
              </w:rPr>
              <w:t xml:space="preserve">ая </w:t>
            </w:r>
            <w:r w:rsidRPr="00AB742F">
              <w:rPr>
                <w:color w:val="000000"/>
                <w:sz w:val="24"/>
                <w:szCs w:val="24"/>
              </w:rPr>
              <w:t>п</w:t>
            </w:r>
            <w:r>
              <w:rPr>
                <w:color w:val="000000"/>
                <w:sz w:val="24"/>
                <w:szCs w:val="24"/>
              </w:rPr>
              <w:t>о</w:t>
            </w:r>
            <w:r w:rsidRPr="00AB742F">
              <w:rPr>
                <w:color w:val="000000"/>
                <w:sz w:val="24"/>
                <w:szCs w:val="24"/>
              </w:rPr>
              <w:t>суд</w:t>
            </w:r>
            <w:r>
              <w:rPr>
                <w:color w:val="000000"/>
                <w:sz w:val="24"/>
                <w:szCs w:val="24"/>
              </w:rPr>
              <w:t>а два в</w:t>
            </w:r>
            <w:r w:rsidRPr="00AB742F">
              <w:rPr>
                <w:color w:val="000000"/>
                <w:sz w:val="24"/>
                <w:szCs w:val="24"/>
              </w:rPr>
              <w:t>е</w:t>
            </w:r>
            <w:r>
              <w:rPr>
                <w:color w:val="000000"/>
                <w:sz w:val="24"/>
                <w:szCs w:val="24"/>
              </w:rPr>
              <w:t xml:space="preserve">ка </w:t>
            </w:r>
            <w:r w:rsidRPr="00AB742F">
              <w:rPr>
                <w:color w:val="000000"/>
                <w:sz w:val="24"/>
                <w:szCs w:val="24"/>
              </w:rPr>
              <w:t>с</w:t>
            </w:r>
            <w:r>
              <w:rPr>
                <w:color w:val="000000"/>
                <w:sz w:val="24"/>
                <w:szCs w:val="24"/>
              </w:rPr>
              <w:t>то</w:t>
            </w:r>
            <w:r w:rsidRPr="00AB742F">
              <w:rPr>
                <w:color w:val="000000"/>
                <w:sz w:val="24"/>
                <w:szCs w:val="24"/>
              </w:rPr>
              <w:t>ит</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 xml:space="preserve">По </w:t>
            </w:r>
            <w:r w:rsidRPr="00AB742F">
              <w:rPr>
                <w:color w:val="000000"/>
                <w:sz w:val="24"/>
                <w:szCs w:val="24"/>
              </w:rPr>
              <w:t>м</w:t>
            </w:r>
            <w:r>
              <w:rPr>
                <w:color w:val="000000"/>
                <w:sz w:val="24"/>
                <w:szCs w:val="24"/>
              </w:rPr>
              <w:t>от</w:t>
            </w:r>
            <w:r w:rsidRPr="00AB742F">
              <w:rPr>
                <w:color w:val="000000"/>
                <w:sz w:val="24"/>
                <w:szCs w:val="24"/>
              </w:rPr>
              <w:t>и</w:t>
            </w:r>
            <w:r>
              <w:rPr>
                <w:color w:val="000000"/>
                <w:sz w:val="24"/>
                <w:szCs w:val="24"/>
              </w:rPr>
              <w:t xml:space="preserve">вам </w:t>
            </w:r>
            <w:r w:rsidRPr="00AB742F">
              <w:rPr>
                <w:color w:val="000000"/>
                <w:sz w:val="24"/>
                <w:szCs w:val="24"/>
              </w:rPr>
              <w:t>с</w:t>
            </w:r>
            <w:r>
              <w:rPr>
                <w:color w:val="000000"/>
                <w:sz w:val="24"/>
                <w:szCs w:val="24"/>
              </w:rPr>
              <w:t>каз</w:t>
            </w:r>
            <w:r w:rsidRPr="00AB742F">
              <w:rPr>
                <w:color w:val="000000"/>
                <w:sz w:val="24"/>
                <w:szCs w:val="24"/>
              </w:rPr>
              <w:t>ки</w:t>
            </w:r>
            <w:r>
              <w:rPr>
                <w:color w:val="000000"/>
                <w:sz w:val="24"/>
                <w:szCs w:val="24"/>
              </w:rPr>
              <w:t xml:space="preserve"> К.</w:t>
            </w:r>
            <w:r w:rsidRPr="00AB742F">
              <w:rPr>
                <w:color w:val="000000"/>
                <w:sz w:val="24"/>
                <w:szCs w:val="24"/>
              </w:rPr>
              <w:t>И</w:t>
            </w:r>
            <w:r>
              <w:rPr>
                <w:color w:val="000000"/>
                <w:sz w:val="24"/>
                <w:szCs w:val="24"/>
              </w:rPr>
              <w:t xml:space="preserve">. </w:t>
            </w:r>
            <w:r w:rsidRPr="00AB742F">
              <w:rPr>
                <w:color w:val="000000"/>
                <w:sz w:val="24"/>
                <w:szCs w:val="24"/>
              </w:rPr>
              <w:t>Чу</w:t>
            </w:r>
            <w:r>
              <w:rPr>
                <w:color w:val="000000"/>
                <w:sz w:val="24"/>
                <w:szCs w:val="24"/>
              </w:rPr>
              <w:t>ковско</w:t>
            </w:r>
            <w:r w:rsidRPr="00AB742F">
              <w:rPr>
                <w:color w:val="000000"/>
                <w:sz w:val="24"/>
                <w:szCs w:val="24"/>
              </w:rPr>
              <w:t>г</w:t>
            </w:r>
            <w:r>
              <w:rPr>
                <w:color w:val="000000"/>
                <w:sz w:val="24"/>
                <w:szCs w:val="24"/>
              </w:rPr>
              <w:t xml:space="preserve">о </w:t>
            </w:r>
            <w:r w:rsidRPr="00AB742F">
              <w:rPr>
                <w:color w:val="000000"/>
                <w:sz w:val="24"/>
                <w:szCs w:val="24"/>
              </w:rPr>
              <w:t>«Ф</w:t>
            </w:r>
            <w:r>
              <w:rPr>
                <w:color w:val="000000"/>
                <w:sz w:val="24"/>
                <w:szCs w:val="24"/>
              </w:rPr>
              <w:t>едор</w:t>
            </w:r>
            <w:r w:rsidRPr="00AB742F">
              <w:rPr>
                <w:color w:val="000000"/>
                <w:sz w:val="24"/>
                <w:szCs w:val="24"/>
              </w:rPr>
              <w:t>ин</w:t>
            </w:r>
            <w:r>
              <w:rPr>
                <w:color w:val="000000"/>
                <w:sz w:val="24"/>
                <w:szCs w:val="24"/>
              </w:rPr>
              <w:t xml:space="preserve">о </w:t>
            </w:r>
            <w:r w:rsidRPr="00AB742F">
              <w:rPr>
                <w:color w:val="000000"/>
                <w:sz w:val="24"/>
                <w:szCs w:val="24"/>
              </w:rPr>
              <w:t>г</w:t>
            </w:r>
            <w:r>
              <w:rPr>
                <w:color w:val="000000"/>
                <w:sz w:val="24"/>
                <w:szCs w:val="24"/>
              </w:rPr>
              <w:t>ор</w:t>
            </w:r>
            <w:r w:rsidRPr="00AB742F">
              <w:rPr>
                <w:color w:val="000000"/>
                <w:sz w:val="24"/>
                <w:szCs w:val="24"/>
              </w:rPr>
              <w:t>е»</w:t>
            </w:r>
            <w:r>
              <w:rPr>
                <w:color w:val="000000"/>
                <w:sz w:val="24"/>
                <w:szCs w:val="24"/>
              </w:rPr>
              <w:t>.</w:t>
            </w:r>
          </w:p>
        </w:tc>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Чтен</w:t>
            </w:r>
            <w:r w:rsidRPr="00AB742F">
              <w:rPr>
                <w:color w:val="000000"/>
                <w:sz w:val="24"/>
                <w:szCs w:val="24"/>
              </w:rPr>
              <w:t>и</w:t>
            </w:r>
            <w:r>
              <w:rPr>
                <w:color w:val="000000"/>
                <w:sz w:val="24"/>
                <w:szCs w:val="24"/>
              </w:rPr>
              <w:t>е</w:t>
            </w:r>
            <w:r w:rsidRPr="00AB742F">
              <w:rPr>
                <w:color w:val="000000"/>
                <w:sz w:val="24"/>
                <w:szCs w:val="24"/>
              </w:rPr>
              <w:t xml:space="preserve"> </w:t>
            </w:r>
            <w:r>
              <w:rPr>
                <w:color w:val="000000"/>
                <w:sz w:val="24"/>
                <w:szCs w:val="24"/>
              </w:rPr>
              <w:t>ска</w:t>
            </w:r>
            <w:r w:rsidRPr="00AB742F">
              <w:rPr>
                <w:color w:val="000000"/>
                <w:sz w:val="24"/>
                <w:szCs w:val="24"/>
              </w:rPr>
              <w:t>зк</w:t>
            </w:r>
            <w:r>
              <w:rPr>
                <w:color w:val="000000"/>
                <w:sz w:val="24"/>
                <w:szCs w:val="24"/>
              </w:rPr>
              <w:t>и</w:t>
            </w:r>
            <w:r w:rsidRPr="00AB742F">
              <w:rPr>
                <w:color w:val="000000"/>
                <w:sz w:val="24"/>
                <w:szCs w:val="24"/>
              </w:rPr>
              <w:t xml:space="preserve"> К</w:t>
            </w:r>
            <w:r>
              <w:rPr>
                <w:color w:val="000000"/>
                <w:sz w:val="24"/>
                <w:szCs w:val="24"/>
              </w:rPr>
              <w:t>.И.</w:t>
            </w:r>
            <w:r w:rsidRPr="00AB742F">
              <w:rPr>
                <w:color w:val="000000"/>
                <w:sz w:val="24"/>
                <w:szCs w:val="24"/>
              </w:rPr>
              <w:t xml:space="preserve"> Чу</w:t>
            </w:r>
            <w:r>
              <w:rPr>
                <w:color w:val="000000"/>
                <w:sz w:val="24"/>
                <w:szCs w:val="24"/>
              </w:rPr>
              <w:t>ковс</w:t>
            </w:r>
            <w:r w:rsidRPr="00AB742F">
              <w:rPr>
                <w:color w:val="000000"/>
                <w:sz w:val="24"/>
                <w:szCs w:val="24"/>
              </w:rPr>
              <w:t>к</w:t>
            </w:r>
            <w:r>
              <w:rPr>
                <w:color w:val="000000"/>
                <w:sz w:val="24"/>
                <w:szCs w:val="24"/>
              </w:rPr>
              <w:t>ого</w:t>
            </w:r>
            <w:r w:rsidRPr="00AB742F">
              <w:rPr>
                <w:color w:val="000000"/>
                <w:sz w:val="24"/>
                <w:szCs w:val="24"/>
              </w:rPr>
              <w:t xml:space="preserve"> «Ф</w:t>
            </w:r>
            <w:r>
              <w:rPr>
                <w:color w:val="000000"/>
                <w:sz w:val="24"/>
                <w:szCs w:val="24"/>
              </w:rPr>
              <w:t>едор</w:t>
            </w:r>
            <w:r w:rsidRPr="00AB742F">
              <w:rPr>
                <w:color w:val="000000"/>
                <w:sz w:val="24"/>
                <w:szCs w:val="24"/>
              </w:rPr>
              <w:t>ин</w:t>
            </w:r>
            <w:r>
              <w:rPr>
                <w:color w:val="000000"/>
                <w:sz w:val="24"/>
                <w:szCs w:val="24"/>
              </w:rPr>
              <w:t>о</w:t>
            </w:r>
            <w:r w:rsidRPr="00AB742F">
              <w:rPr>
                <w:color w:val="000000"/>
                <w:sz w:val="24"/>
                <w:szCs w:val="24"/>
              </w:rPr>
              <w:t xml:space="preserve"> </w:t>
            </w:r>
            <w:r>
              <w:rPr>
                <w:color w:val="000000"/>
                <w:sz w:val="24"/>
                <w:szCs w:val="24"/>
              </w:rPr>
              <w:t>гор</w:t>
            </w:r>
            <w:r w:rsidRPr="00AB742F">
              <w:rPr>
                <w:color w:val="000000"/>
                <w:sz w:val="24"/>
                <w:szCs w:val="24"/>
              </w:rPr>
              <w:t>е»</w:t>
            </w:r>
            <w:r>
              <w:rPr>
                <w:color w:val="000000"/>
                <w:sz w:val="24"/>
                <w:szCs w:val="24"/>
              </w:rPr>
              <w:t>.</w:t>
            </w:r>
            <w:r w:rsidRPr="00AB742F">
              <w:rPr>
                <w:color w:val="000000"/>
                <w:sz w:val="24"/>
                <w:szCs w:val="24"/>
              </w:rPr>
              <w:t xml:space="preserve"> </w:t>
            </w:r>
            <w:r>
              <w:rPr>
                <w:color w:val="000000"/>
                <w:sz w:val="24"/>
                <w:szCs w:val="24"/>
              </w:rPr>
              <w:t>Про</w:t>
            </w:r>
            <w:r w:rsidRPr="00AB742F">
              <w:rPr>
                <w:color w:val="000000"/>
                <w:sz w:val="24"/>
                <w:szCs w:val="24"/>
              </w:rPr>
              <w:t>ду</w:t>
            </w:r>
            <w:r>
              <w:rPr>
                <w:color w:val="000000"/>
                <w:sz w:val="24"/>
                <w:szCs w:val="24"/>
              </w:rPr>
              <w:t>кты</w:t>
            </w:r>
            <w:r w:rsidRPr="00AB742F">
              <w:rPr>
                <w:color w:val="000000"/>
                <w:sz w:val="24"/>
                <w:szCs w:val="24"/>
              </w:rPr>
              <w:t xml:space="preserve"> </w:t>
            </w:r>
            <w:r>
              <w:rPr>
                <w:color w:val="000000"/>
                <w:sz w:val="24"/>
                <w:szCs w:val="24"/>
              </w:rPr>
              <w:t>т</w:t>
            </w:r>
            <w:r w:rsidRPr="00AB742F">
              <w:rPr>
                <w:color w:val="000000"/>
                <w:sz w:val="24"/>
                <w:szCs w:val="24"/>
              </w:rPr>
              <w:t>ру</w:t>
            </w:r>
            <w:r>
              <w:rPr>
                <w:color w:val="000000"/>
                <w:sz w:val="24"/>
                <w:szCs w:val="24"/>
              </w:rPr>
              <w:t>д</w:t>
            </w:r>
            <w:r w:rsidRPr="00AB742F">
              <w:rPr>
                <w:color w:val="000000"/>
                <w:sz w:val="24"/>
                <w:szCs w:val="24"/>
              </w:rPr>
              <w:t xml:space="preserve">а </w:t>
            </w:r>
            <w:r>
              <w:rPr>
                <w:color w:val="000000"/>
                <w:sz w:val="24"/>
                <w:szCs w:val="24"/>
              </w:rPr>
              <w:t>–</w:t>
            </w:r>
            <w:r w:rsidRPr="00AB742F">
              <w:rPr>
                <w:color w:val="000000"/>
                <w:sz w:val="24"/>
                <w:szCs w:val="24"/>
              </w:rPr>
              <w:t xml:space="preserve"> </w:t>
            </w:r>
            <w:r>
              <w:rPr>
                <w:color w:val="000000"/>
                <w:sz w:val="24"/>
                <w:szCs w:val="24"/>
              </w:rPr>
              <w:t>это м</w:t>
            </w:r>
            <w:r w:rsidRPr="00AB742F">
              <w:rPr>
                <w:color w:val="000000"/>
                <w:sz w:val="24"/>
                <w:szCs w:val="24"/>
              </w:rPr>
              <w:t>и</w:t>
            </w:r>
            <w:r>
              <w:rPr>
                <w:color w:val="000000"/>
                <w:sz w:val="24"/>
                <w:szCs w:val="24"/>
              </w:rPr>
              <w:t>р</w:t>
            </w:r>
            <w:r w:rsidRPr="00AB742F">
              <w:rPr>
                <w:color w:val="000000"/>
                <w:sz w:val="24"/>
                <w:szCs w:val="24"/>
              </w:rPr>
              <w:t xml:space="preserve"> </w:t>
            </w:r>
            <w:r>
              <w:rPr>
                <w:color w:val="000000"/>
                <w:sz w:val="24"/>
                <w:szCs w:val="24"/>
              </w:rPr>
              <w:t>в</w:t>
            </w:r>
            <w:r w:rsidRPr="00AB742F">
              <w:rPr>
                <w:color w:val="000000"/>
                <w:sz w:val="24"/>
                <w:szCs w:val="24"/>
              </w:rPr>
              <w:t>ещ</w:t>
            </w:r>
            <w:r>
              <w:rPr>
                <w:color w:val="000000"/>
                <w:sz w:val="24"/>
                <w:szCs w:val="24"/>
              </w:rPr>
              <w:t>ей,</w:t>
            </w:r>
            <w:r w:rsidRPr="00AB742F">
              <w:rPr>
                <w:color w:val="000000"/>
                <w:sz w:val="24"/>
                <w:szCs w:val="24"/>
              </w:rPr>
              <w:t xml:space="preserve"> </w:t>
            </w:r>
            <w:r>
              <w:rPr>
                <w:color w:val="000000"/>
                <w:sz w:val="24"/>
                <w:szCs w:val="24"/>
              </w:rPr>
              <w:t>ко</w:t>
            </w:r>
            <w:r w:rsidRPr="00AB742F">
              <w:rPr>
                <w:color w:val="000000"/>
                <w:sz w:val="24"/>
                <w:szCs w:val="24"/>
              </w:rPr>
              <w:t>т</w:t>
            </w:r>
            <w:r>
              <w:rPr>
                <w:color w:val="000000"/>
                <w:sz w:val="24"/>
                <w:szCs w:val="24"/>
              </w:rPr>
              <w:t>орый</w:t>
            </w:r>
            <w:r w:rsidRPr="00AB742F">
              <w:rPr>
                <w:color w:val="000000"/>
                <w:sz w:val="24"/>
                <w:szCs w:val="24"/>
              </w:rPr>
              <w:t xml:space="preserve"> о</w:t>
            </w:r>
            <w:r>
              <w:rPr>
                <w:color w:val="000000"/>
                <w:sz w:val="24"/>
                <w:szCs w:val="24"/>
              </w:rPr>
              <w:t>к</w:t>
            </w:r>
            <w:r w:rsidRPr="00AB742F">
              <w:rPr>
                <w:color w:val="000000"/>
                <w:sz w:val="24"/>
                <w:szCs w:val="24"/>
              </w:rPr>
              <w:t>ру</w:t>
            </w:r>
            <w:r>
              <w:rPr>
                <w:color w:val="000000"/>
                <w:sz w:val="24"/>
                <w:szCs w:val="24"/>
              </w:rPr>
              <w:t>ж</w:t>
            </w:r>
            <w:r w:rsidRPr="00AB742F">
              <w:rPr>
                <w:color w:val="000000"/>
                <w:sz w:val="24"/>
                <w:szCs w:val="24"/>
              </w:rPr>
              <w:t>а</w:t>
            </w:r>
            <w:r>
              <w:rPr>
                <w:color w:val="000000"/>
                <w:sz w:val="24"/>
                <w:szCs w:val="24"/>
              </w:rPr>
              <w:t>е</w:t>
            </w:r>
            <w:r w:rsidRPr="00AB742F">
              <w:rPr>
                <w:color w:val="000000"/>
                <w:sz w:val="24"/>
                <w:szCs w:val="24"/>
              </w:rPr>
              <w:t>т н</w:t>
            </w:r>
            <w:r>
              <w:rPr>
                <w:color w:val="000000"/>
                <w:sz w:val="24"/>
                <w:szCs w:val="24"/>
              </w:rPr>
              <w:t>а</w:t>
            </w:r>
            <w:r w:rsidRPr="00AB742F">
              <w:rPr>
                <w:color w:val="000000"/>
                <w:sz w:val="24"/>
                <w:szCs w:val="24"/>
              </w:rPr>
              <w:t>с</w:t>
            </w:r>
            <w:r>
              <w:rPr>
                <w:color w:val="000000"/>
                <w:sz w:val="24"/>
                <w:szCs w:val="24"/>
              </w:rPr>
              <w:t>.</w:t>
            </w:r>
            <w:r w:rsidRPr="00AB742F">
              <w:rPr>
                <w:color w:val="000000"/>
                <w:sz w:val="24"/>
                <w:szCs w:val="24"/>
              </w:rPr>
              <w:t xml:space="preserve"> В</w:t>
            </w:r>
            <w:r>
              <w:rPr>
                <w:color w:val="000000"/>
                <w:sz w:val="24"/>
                <w:szCs w:val="24"/>
              </w:rPr>
              <w:t>е</w:t>
            </w:r>
            <w:r w:rsidRPr="00AB742F">
              <w:rPr>
                <w:color w:val="000000"/>
                <w:sz w:val="24"/>
                <w:szCs w:val="24"/>
              </w:rPr>
              <w:t>щ</w:t>
            </w:r>
            <w:r>
              <w:rPr>
                <w:color w:val="000000"/>
                <w:sz w:val="24"/>
                <w:szCs w:val="24"/>
              </w:rPr>
              <w:t>и</w:t>
            </w:r>
            <w:r w:rsidRPr="00AB742F">
              <w:rPr>
                <w:color w:val="000000"/>
                <w:sz w:val="24"/>
                <w:szCs w:val="24"/>
              </w:rPr>
              <w:t xml:space="preserve"> </w:t>
            </w:r>
            <w:r>
              <w:rPr>
                <w:color w:val="000000"/>
                <w:sz w:val="24"/>
                <w:szCs w:val="24"/>
              </w:rPr>
              <w:t>мо</w:t>
            </w:r>
            <w:r w:rsidRPr="00AB742F">
              <w:rPr>
                <w:color w:val="000000"/>
                <w:sz w:val="24"/>
                <w:szCs w:val="24"/>
              </w:rPr>
              <w:t xml:space="preserve">гут </w:t>
            </w:r>
            <w:r>
              <w:rPr>
                <w:color w:val="000000"/>
                <w:sz w:val="24"/>
                <w:szCs w:val="24"/>
              </w:rPr>
              <w:t>ж</w:t>
            </w:r>
            <w:r w:rsidRPr="00AB742F">
              <w:rPr>
                <w:color w:val="000000"/>
                <w:sz w:val="24"/>
                <w:szCs w:val="24"/>
              </w:rPr>
              <w:t xml:space="preserve">ить </w:t>
            </w:r>
            <w:r>
              <w:rPr>
                <w:color w:val="000000"/>
                <w:sz w:val="24"/>
                <w:szCs w:val="24"/>
              </w:rPr>
              <w:t>м</w:t>
            </w:r>
            <w:r w:rsidRPr="00AB742F">
              <w:rPr>
                <w:color w:val="000000"/>
                <w:sz w:val="24"/>
                <w:szCs w:val="24"/>
              </w:rPr>
              <w:t>н</w:t>
            </w:r>
            <w:r>
              <w:rPr>
                <w:color w:val="000000"/>
                <w:sz w:val="24"/>
                <w:szCs w:val="24"/>
              </w:rPr>
              <w:t>о</w:t>
            </w:r>
            <w:r w:rsidRPr="00AB742F">
              <w:rPr>
                <w:color w:val="000000"/>
                <w:sz w:val="24"/>
                <w:szCs w:val="24"/>
              </w:rPr>
              <w:t>г</w:t>
            </w:r>
            <w:r>
              <w:rPr>
                <w:color w:val="000000"/>
                <w:sz w:val="24"/>
                <w:szCs w:val="24"/>
              </w:rPr>
              <w:t>о</w:t>
            </w:r>
            <w:r w:rsidRPr="00AB742F">
              <w:rPr>
                <w:color w:val="000000"/>
                <w:sz w:val="24"/>
                <w:szCs w:val="24"/>
              </w:rPr>
              <w:t xml:space="preserve"> л</w:t>
            </w:r>
            <w:r>
              <w:rPr>
                <w:color w:val="000000"/>
                <w:sz w:val="24"/>
                <w:szCs w:val="24"/>
              </w:rPr>
              <w:t>ет,</w:t>
            </w:r>
            <w:r w:rsidRPr="00AB742F">
              <w:rPr>
                <w:color w:val="000000"/>
                <w:sz w:val="24"/>
                <w:szCs w:val="24"/>
              </w:rPr>
              <w:t xml:space="preserve"> е</w:t>
            </w:r>
            <w:r>
              <w:rPr>
                <w:color w:val="000000"/>
                <w:sz w:val="24"/>
                <w:szCs w:val="24"/>
              </w:rPr>
              <w:t>с</w:t>
            </w:r>
            <w:r w:rsidRPr="00AB742F">
              <w:rPr>
                <w:color w:val="000000"/>
                <w:sz w:val="24"/>
                <w:szCs w:val="24"/>
              </w:rPr>
              <w:t>ли</w:t>
            </w:r>
            <w:r>
              <w:rPr>
                <w:color w:val="000000"/>
                <w:sz w:val="24"/>
                <w:szCs w:val="24"/>
              </w:rPr>
              <w:t xml:space="preserve"> ак</w:t>
            </w:r>
            <w:r w:rsidRPr="00AB742F">
              <w:rPr>
                <w:color w:val="000000"/>
                <w:sz w:val="24"/>
                <w:szCs w:val="24"/>
              </w:rPr>
              <w:t>ку</w:t>
            </w:r>
            <w:r>
              <w:rPr>
                <w:color w:val="000000"/>
                <w:sz w:val="24"/>
                <w:szCs w:val="24"/>
              </w:rPr>
              <w:t>р</w:t>
            </w:r>
            <w:r w:rsidRPr="00AB742F">
              <w:rPr>
                <w:color w:val="000000"/>
                <w:sz w:val="24"/>
                <w:szCs w:val="24"/>
              </w:rPr>
              <w:t>атн</w:t>
            </w:r>
            <w:r>
              <w:rPr>
                <w:color w:val="000000"/>
                <w:sz w:val="24"/>
                <w:szCs w:val="24"/>
              </w:rPr>
              <w:t>о,</w:t>
            </w:r>
            <w:r w:rsidRPr="00AB742F">
              <w:rPr>
                <w:color w:val="000000"/>
                <w:sz w:val="24"/>
                <w:szCs w:val="24"/>
              </w:rPr>
              <w:t xml:space="preserve"> </w:t>
            </w:r>
            <w:r>
              <w:rPr>
                <w:color w:val="000000"/>
                <w:sz w:val="24"/>
                <w:szCs w:val="24"/>
              </w:rPr>
              <w:t>бер</w:t>
            </w:r>
            <w:r w:rsidRPr="00AB742F">
              <w:rPr>
                <w:color w:val="000000"/>
                <w:sz w:val="24"/>
                <w:szCs w:val="24"/>
              </w:rPr>
              <w:t>е</w:t>
            </w:r>
            <w:r>
              <w:rPr>
                <w:color w:val="000000"/>
                <w:sz w:val="24"/>
                <w:szCs w:val="24"/>
              </w:rPr>
              <w:t>ж</w:t>
            </w:r>
            <w:r w:rsidRPr="00AB742F">
              <w:rPr>
                <w:color w:val="000000"/>
                <w:sz w:val="24"/>
                <w:szCs w:val="24"/>
              </w:rPr>
              <w:t>н</w:t>
            </w:r>
            <w:r>
              <w:rPr>
                <w:color w:val="000000"/>
                <w:sz w:val="24"/>
                <w:szCs w:val="24"/>
              </w:rPr>
              <w:t>о</w:t>
            </w:r>
            <w:r w:rsidRPr="00AB742F">
              <w:rPr>
                <w:color w:val="000000"/>
                <w:sz w:val="24"/>
                <w:szCs w:val="24"/>
              </w:rPr>
              <w:t xml:space="preserve"> </w:t>
            </w:r>
            <w:r>
              <w:rPr>
                <w:color w:val="000000"/>
                <w:sz w:val="24"/>
                <w:szCs w:val="24"/>
              </w:rPr>
              <w:t>и</w:t>
            </w:r>
            <w:r>
              <w:rPr>
                <w:color w:val="000000"/>
                <w:sz w:val="24"/>
                <w:szCs w:val="24"/>
              </w:rPr>
              <w:tab/>
              <w:t>правил</w:t>
            </w:r>
            <w:r w:rsidRPr="00AB742F">
              <w:rPr>
                <w:color w:val="000000"/>
                <w:sz w:val="24"/>
                <w:szCs w:val="24"/>
              </w:rPr>
              <w:t>ьн</w:t>
            </w:r>
            <w:r>
              <w:rPr>
                <w:color w:val="000000"/>
                <w:sz w:val="24"/>
                <w:szCs w:val="24"/>
              </w:rPr>
              <w:t>о</w:t>
            </w:r>
            <w:r w:rsidRPr="00AB742F">
              <w:rPr>
                <w:color w:val="000000"/>
                <w:sz w:val="24"/>
                <w:szCs w:val="24"/>
              </w:rPr>
              <w:t xml:space="preserve"> </w:t>
            </w:r>
            <w:r>
              <w:rPr>
                <w:color w:val="000000"/>
                <w:sz w:val="24"/>
                <w:szCs w:val="24"/>
              </w:rPr>
              <w:t>с</w:t>
            </w:r>
            <w:r w:rsidRPr="00AB742F">
              <w:rPr>
                <w:color w:val="000000"/>
                <w:sz w:val="24"/>
                <w:szCs w:val="24"/>
              </w:rPr>
              <w:t xml:space="preserve"> н</w:t>
            </w:r>
            <w:r>
              <w:rPr>
                <w:color w:val="000000"/>
                <w:sz w:val="24"/>
                <w:szCs w:val="24"/>
              </w:rPr>
              <w:t>ими</w:t>
            </w:r>
            <w:r w:rsidRPr="00AB742F">
              <w:rPr>
                <w:color w:val="000000"/>
                <w:sz w:val="24"/>
                <w:szCs w:val="24"/>
              </w:rPr>
              <w:t xml:space="preserve"> </w:t>
            </w:r>
            <w:r>
              <w:rPr>
                <w:color w:val="000000"/>
                <w:sz w:val="24"/>
                <w:szCs w:val="24"/>
              </w:rPr>
              <w:t>обращат</w:t>
            </w:r>
            <w:r w:rsidRPr="00AB742F">
              <w:rPr>
                <w:color w:val="000000"/>
                <w:sz w:val="24"/>
                <w:szCs w:val="24"/>
              </w:rPr>
              <w:t>ь</w:t>
            </w:r>
            <w:r>
              <w:rPr>
                <w:color w:val="000000"/>
                <w:sz w:val="24"/>
                <w:szCs w:val="24"/>
              </w:rPr>
              <w:t>ся.</w:t>
            </w:r>
            <w:r w:rsidRPr="00AB742F">
              <w:rPr>
                <w:color w:val="000000"/>
                <w:sz w:val="24"/>
                <w:szCs w:val="24"/>
              </w:rPr>
              <w:t xml:space="preserve"> </w:t>
            </w:r>
            <w:r>
              <w:rPr>
                <w:color w:val="000000"/>
                <w:sz w:val="24"/>
                <w:szCs w:val="24"/>
              </w:rPr>
              <w:t>Как</w:t>
            </w:r>
            <w:r w:rsidRPr="00AB742F">
              <w:rPr>
                <w:color w:val="000000"/>
                <w:sz w:val="24"/>
                <w:szCs w:val="24"/>
              </w:rPr>
              <w:t xml:space="preserve"> Фе</w:t>
            </w:r>
            <w:r>
              <w:rPr>
                <w:color w:val="000000"/>
                <w:sz w:val="24"/>
                <w:szCs w:val="24"/>
              </w:rPr>
              <w:t>дора обра</w:t>
            </w:r>
            <w:r w:rsidRPr="00AB742F">
              <w:rPr>
                <w:color w:val="000000"/>
                <w:sz w:val="24"/>
                <w:szCs w:val="24"/>
              </w:rPr>
              <w:t>ща</w:t>
            </w:r>
            <w:r>
              <w:rPr>
                <w:color w:val="000000"/>
                <w:sz w:val="24"/>
                <w:szCs w:val="24"/>
              </w:rPr>
              <w:t>ла</w:t>
            </w:r>
            <w:r w:rsidRPr="00AB742F">
              <w:rPr>
                <w:color w:val="000000"/>
                <w:sz w:val="24"/>
                <w:szCs w:val="24"/>
              </w:rPr>
              <w:t>сь</w:t>
            </w:r>
            <w:r>
              <w:rPr>
                <w:color w:val="000000"/>
                <w:sz w:val="24"/>
                <w:szCs w:val="24"/>
              </w:rPr>
              <w:t xml:space="preserve"> с по</w:t>
            </w:r>
            <w:r w:rsidRPr="00AB742F">
              <w:rPr>
                <w:color w:val="000000"/>
                <w:sz w:val="24"/>
                <w:szCs w:val="24"/>
              </w:rPr>
              <w:t>су</w:t>
            </w:r>
            <w:r>
              <w:rPr>
                <w:color w:val="000000"/>
                <w:sz w:val="24"/>
                <w:szCs w:val="24"/>
              </w:rPr>
              <w:t>до</w:t>
            </w:r>
            <w:r w:rsidRPr="00AB742F">
              <w:rPr>
                <w:color w:val="000000"/>
                <w:sz w:val="24"/>
                <w:szCs w:val="24"/>
              </w:rPr>
              <w:t>й</w:t>
            </w:r>
            <w:r>
              <w:rPr>
                <w:color w:val="000000"/>
                <w:sz w:val="24"/>
                <w:szCs w:val="24"/>
              </w:rPr>
              <w:t>?</w:t>
            </w:r>
            <w:r w:rsidRPr="00AB742F">
              <w:rPr>
                <w:color w:val="000000"/>
                <w:sz w:val="24"/>
                <w:szCs w:val="24"/>
              </w:rPr>
              <w:t xml:space="preserve"> </w:t>
            </w:r>
            <w:r>
              <w:rPr>
                <w:color w:val="000000"/>
                <w:sz w:val="24"/>
                <w:szCs w:val="24"/>
              </w:rPr>
              <w:t>Поче</w:t>
            </w:r>
            <w:r w:rsidRPr="00AB742F">
              <w:rPr>
                <w:color w:val="000000"/>
                <w:sz w:val="24"/>
                <w:szCs w:val="24"/>
              </w:rPr>
              <w:t>му</w:t>
            </w:r>
            <w:r>
              <w:rPr>
                <w:color w:val="000000"/>
                <w:sz w:val="24"/>
                <w:szCs w:val="24"/>
              </w:rPr>
              <w:t>?</w:t>
            </w:r>
            <w:r w:rsidRPr="00AB742F">
              <w:rPr>
                <w:color w:val="000000"/>
                <w:sz w:val="24"/>
                <w:szCs w:val="24"/>
              </w:rPr>
              <w:t xml:space="preserve"> К</w:t>
            </w:r>
            <w:r>
              <w:rPr>
                <w:color w:val="000000"/>
                <w:sz w:val="24"/>
                <w:szCs w:val="24"/>
              </w:rPr>
              <w:t>акой</w:t>
            </w:r>
            <w:r w:rsidRPr="00AB742F">
              <w:rPr>
                <w:color w:val="000000"/>
                <w:sz w:val="24"/>
                <w:szCs w:val="24"/>
              </w:rPr>
              <w:t xml:space="preserve"> </w:t>
            </w:r>
            <w:r>
              <w:rPr>
                <w:color w:val="000000"/>
                <w:sz w:val="24"/>
                <w:szCs w:val="24"/>
              </w:rPr>
              <w:t>о</w:t>
            </w:r>
            <w:r w:rsidRPr="00AB742F">
              <w:rPr>
                <w:color w:val="000000"/>
                <w:sz w:val="24"/>
                <w:szCs w:val="24"/>
              </w:rPr>
              <w:t>н</w:t>
            </w:r>
            <w:r>
              <w:rPr>
                <w:color w:val="000000"/>
                <w:sz w:val="24"/>
                <w:szCs w:val="24"/>
              </w:rPr>
              <w:t xml:space="preserve">а была </w:t>
            </w:r>
            <w:r w:rsidRPr="00AB742F">
              <w:rPr>
                <w:color w:val="000000"/>
                <w:sz w:val="24"/>
                <w:szCs w:val="24"/>
              </w:rPr>
              <w:t>х</w:t>
            </w:r>
            <w:r>
              <w:rPr>
                <w:color w:val="000000"/>
                <w:sz w:val="24"/>
                <w:szCs w:val="24"/>
              </w:rPr>
              <w:t>о</w:t>
            </w:r>
            <w:r w:rsidRPr="00AB742F">
              <w:rPr>
                <w:color w:val="000000"/>
                <w:sz w:val="24"/>
                <w:szCs w:val="24"/>
              </w:rPr>
              <w:t>зяйкой</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Об</w:t>
            </w:r>
            <w:r w:rsidRPr="00AB742F">
              <w:rPr>
                <w:color w:val="000000"/>
                <w:sz w:val="24"/>
                <w:szCs w:val="24"/>
              </w:rPr>
              <w:t>су</w:t>
            </w:r>
            <w:r>
              <w:rPr>
                <w:color w:val="000000"/>
                <w:sz w:val="24"/>
                <w:szCs w:val="24"/>
              </w:rPr>
              <w:t>д</w:t>
            </w:r>
            <w:r w:rsidRPr="00AB742F">
              <w:rPr>
                <w:color w:val="000000"/>
                <w:sz w:val="24"/>
                <w:szCs w:val="24"/>
              </w:rPr>
              <w:t>ит</w:t>
            </w:r>
            <w:r>
              <w:rPr>
                <w:color w:val="000000"/>
                <w:sz w:val="24"/>
                <w:szCs w:val="24"/>
              </w:rPr>
              <w:t>ь</w:t>
            </w:r>
            <w:r w:rsidRPr="00AB742F">
              <w:rPr>
                <w:color w:val="000000"/>
                <w:sz w:val="24"/>
                <w:szCs w:val="24"/>
              </w:rPr>
              <w:t xml:space="preserve"> п</w:t>
            </w:r>
            <w:r>
              <w:rPr>
                <w:color w:val="000000"/>
                <w:sz w:val="24"/>
                <w:szCs w:val="24"/>
              </w:rPr>
              <w:t>ослови</w:t>
            </w:r>
            <w:r w:rsidRPr="00AB742F">
              <w:rPr>
                <w:color w:val="000000"/>
                <w:sz w:val="24"/>
                <w:szCs w:val="24"/>
              </w:rPr>
              <w:t>ц</w:t>
            </w:r>
            <w:r>
              <w:rPr>
                <w:color w:val="000000"/>
                <w:sz w:val="24"/>
                <w:szCs w:val="24"/>
              </w:rPr>
              <w:t>у</w:t>
            </w:r>
            <w:r w:rsidRPr="00AB742F">
              <w:rPr>
                <w:color w:val="000000"/>
                <w:sz w:val="24"/>
                <w:szCs w:val="24"/>
              </w:rPr>
              <w:t xml:space="preserve"> «Бе</w:t>
            </w:r>
            <w:r>
              <w:rPr>
                <w:color w:val="000000"/>
                <w:sz w:val="24"/>
                <w:szCs w:val="24"/>
              </w:rPr>
              <w:t>ре</w:t>
            </w:r>
            <w:r w:rsidRPr="00AB742F">
              <w:rPr>
                <w:color w:val="000000"/>
                <w:sz w:val="24"/>
                <w:szCs w:val="24"/>
              </w:rPr>
              <w:t>ж</w:t>
            </w:r>
            <w:r>
              <w:rPr>
                <w:color w:val="000000"/>
                <w:sz w:val="24"/>
                <w:szCs w:val="24"/>
              </w:rPr>
              <w:t>ёная</w:t>
            </w:r>
            <w:r w:rsidRPr="00AB742F">
              <w:rPr>
                <w:color w:val="000000"/>
                <w:sz w:val="24"/>
                <w:szCs w:val="24"/>
              </w:rPr>
              <w:t xml:space="preserve"> </w:t>
            </w:r>
            <w:r>
              <w:rPr>
                <w:color w:val="000000"/>
                <w:sz w:val="24"/>
                <w:szCs w:val="24"/>
              </w:rPr>
              <w:t>по</w:t>
            </w:r>
            <w:r w:rsidRPr="00AB742F">
              <w:rPr>
                <w:color w:val="000000"/>
                <w:sz w:val="24"/>
                <w:szCs w:val="24"/>
              </w:rPr>
              <w:t>су</w:t>
            </w:r>
            <w:r>
              <w:rPr>
                <w:color w:val="000000"/>
                <w:sz w:val="24"/>
                <w:szCs w:val="24"/>
              </w:rPr>
              <w:t>да</w:t>
            </w:r>
            <w:r w:rsidRPr="00AB742F">
              <w:rPr>
                <w:color w:val="000000"/>
                <w:sz w:val="24"/>
                <w:szCs w:val="24"/>
              </w:rPr>
              <w:t xml:space="preserve"> </w:t>
            </w:r>
            <w:r>
              <w:rPr>
                <w:color w:val="000000"/>
                <w:sz w:val="24"/>
                <w:szCs w:val="24"/>
              </w:rPr>
              <w:t>д</w:t>
            </w:r>
            <w:r w:rsidRPr="00AB742F">
              <w:rPr>
                <w:color w:val="000000"/>
                <w:sz w:val="24"/>
                <w:szCs w:val="24"/>
              </w:rPr>
              <w:t>в</w:t>
            </w:r>
            <w:r>
              <w:rPr>
                <w:color w:val="000000"/>
                <w:sz w:val="24"/>
                <w:szCs w:val="24"/>
              </w:rPr>
              <w:t>а</w:t>
            </w:r>
            <w:r w:rsidRPr="00AB742F">
              <w:rPr>
                <w:color w:val="000000"/>
                <w:sz w:val="24"/>
                <w:szCs w:val="24"/>
              </w:rPr>
              <w:t xml:space="preserve"> </w:t>
            </w:r>
            <w:r>
              <w:rPr>
                <w:color w:val="000000"/>
                <w:sz w:val="24"/>
                <w:szCs w:val="24"/>
              </w:rPr>
              <w:t>века</w:t>
            </w:r>
            <w:r w:rsidRPr="00AB742F">
              <w:rPr>
                <w:color w:val="000000"/>
                <w:sz w:val="24"/>
                <w:szCs w:val="24"/>
              </w:rPr>
              <w:t xml:space="preserve"> </w:t>
            </w:r>
            <w:r>
              <w:rPr>
                <w:color w:val="000000"/>
                <w:sz w:val="24"/>
                <w:szCs w:val="24"/>
              </w:rPr>
              <w:t>сто</w:t>
            </w:r>
            <w:r w:rsidRPr="00AB742F">
              <w:rPr>
                <w:color w:val="000000"/>
                <w:sz w:val="24"/>
                <w:szCs w:val="24"/>
              </w:rPr>
              <w:t>ит»</w:t>
            </w:r>
            <w:r>
              <w:rPr>
                <w:color w:val="000000"/>
                <w:sz w:val="24"/>
                <w:szCs w:val="24"/>
              </w:rPr>
              <w:t>.</w:t>
            </w:r>
            <w:r w:rsidRPr="00AB742F">
              <w:rPr>
                <w:color w:val="000000"/>
                <w:sz w:val="24"/>
                <w:szCs w:val="24"/>
              </w:rPr>
              <w:t xml:space="preserve"> Р</w:t>
            </w:r>
            <w:r>
              <w:rPr>
                <w:color w:val="000000"/>
                <w:sz w:val="24"/>
                <w:szCs w:val="24"/>
              </w:rPr>
              <w:t>ассмот</w:t>
            </w:r>
            <w:r w:rsidRPr="00AB742F">
              <w:rPr>
                <w:color w:val="000000"/>
                <w:sz w:val="24"/>
                <w:szCs w:val="24"/>
              </w:rPr>
              <w:t>р</w:t>
            </w:r>
            <w:r>
              <w:rPr>
                <w:color w:val="000000"/>
                <w:sz w:val="24"/>
                <w:szCs w:val="24"/>
              </w:rPr>
              <w:t>ет</w:t>
            </w:r>
            <w:r w:rsidRPr="00AB742F">
              <w:rPr>
                <w:color w:val="000000"/>
                <w:sz w:val="24"/>
                <w:szCs w:val="24"/>
              </w:rPr>
              <w:t>ь</w:t>
            </w:r>
            <w:r>
              <w:rPr>
                <w:color w:val="000000"/>
                <w:sz w:val="24"/>
                <w:szCs w:val="24"/>
              </w:rPr>
              <w:t xml:space="preserve"> кар</w:t>
            </w:r>
            <w:r w:rsidRPr="00AB742F">
              <w:rPr>
                <w:color w:val="000000"/>
                <w:sz w:val="24"/>
                <w:szCs w:val="24"/>
              </w:rPr>
              <w:t>ти</w:t>
            </w:r>
            <w:r>
              <w:rPr>
                <w:color w:val="000000"/>
                <w:sz w:val="24"/>
                <w:szCs w:val="24"/>
              </w:rPr>
              <w:t>нки</w:t>
            </w:r>
            <w:r w:rsidRPr="00AB742F">
              <w:rPr>
                <w:color w:val="000000"/>
                <w:sz w:val="24"/>
                <w:szCs w:val="24"/>
              </w:rPr>
              <w:t xml:space="preserve"> к</w:t>
            </w:r>
            <w:r>
              <w:rPr>
                <w:color w:val="000000"/>
                <w:sz w:val="24"/>
                <w:szCs w:val="24"/>
              </w:rPr>
              <w:t>расивой</w:t>
            </w:r>
            <w:r w:rsidRPr="00AB742F">
              <w:rPr>
                <w:color w:val="000000"/>
                <w:sz w:val="24"/>
                <w:szCs w:val="24"/>
              </w:rPr>
              <w:t xml:space="preserve"> посу</w:t>
            </w:r>
            <w:r>
              <w:rPr>
                <w:color w:val="000000"/>
                <w:sz w:val="24"/>
                <w:szCs w:val="24"/>
              </w:rPr>
              <w:t>ды</w:t>
            </w:r>
            <w:r w:rsidRPr="00AB742F">
              <w:rPr>
                <w:color w:val="000000"/>
                <w:sz w:val="24"/>
                <w:szCs w:val="24"/>
              </w:rPr>
              <w:t xml:space="preserve"> </w:t>
            </w:r>
            <w:r>
              <w:rPr>
                <w:color w:val="000000"/>
                <w:sz w:val="24"/>
                <w:szCs w:val="24"/>
              </w:rPr>
              <w:t>выс</w:t>
            </w:r>
            <w:r w:rsidRPr="00AB742F">
              <w:rPr>
                <w:color w:val="000000"/>
                <w:sz w:val="24"/>
                <w:szCs w:val="24"/>
              </w:rPr>
              <w:t>та</w:t>
            </w:r>
            <w:r>
              <w:rPr>
                <w:color w:val="000000"/>
                <w:sz w:val="24"/>
                <w:szCs w:val="24"/>
              </w:rPr>
              <w:t>в</w:t>
            </w:r>
            <w:r w:rsidRPr="00AB742F">
              <w:rPr>
                <w:color w:val="000000"/>
                <w:sz w:val="24"/>
                <w:szCs w:val="24"/>
              </w:rPr>
              <w:t>л</w:t>
            </w:r>
            <w:r>
              <w:rPr>
                <w:color w:val="000000"/>
                <w:sz w:val="24"/>
                <w:szCs w:val="24"/>
              </w:rPr>
              <w:t>е</w:t>
            </w:r>
            <w:r w:rsidRPr="00AB742F">
              <w:rPr>
                <w:color w:val="000000"/>
                <w:sz w:val="24"/>
                <w:szCs w:val="24"/>
              </w:rPr>
              <w:t>нн</w:t>
            </w:r>
            <w:r>
              <w:rPr>
                <w:color w:val="000000"/>
                <w:sz w:val="24"/>
                <w:szCs w:val="24"/>
              </w:rPr>
              <w:t>ой</w:t>
            </w:r>
            <w:r w:rsidRPr="00AB742F">
              <w:rPr>
                <w:color w:val="000000"/>
                <w:sz w:val="24"/>
                <w:szCs w:val="24"/>
              </w:rPr>
              <w:t xml:space="preserve"> </w:t>
            </w:r>
            <w:r>
              <w:rPr>
                <w:color w:val="000000"/>
                <w:sz w:val="24"/>
                <w:szCs w:val="24"/>
              </w:rPr>
              <w:t>в</w:t>
            </w:r>
            <w:r w:rsidRPr="00AB742F">
              <w:rPr>
                <w:color w:val="000000"/>
                <w:sz w:val="24"/>
                <w:szCs w:val="24"/>
              </w:rPr>
              <w:t xml:space="preserve"> муз</w:t>
            </w:r>
            <w:r>
              <w:rPr>
                <w:color w:val="000000"/>
                <w:sz w:val="24"/>
                <w:szCs w:val="24"/>
              </w:rPr>
              <w:t>ея</w:t>
            </w:r>
            <w:r w:rsidRPr="00AB742F">
              <w:rPr>
                <w:color w:val="000000"/>
                <w:sz w:val="24"/>
                <w:szCs w:val="24"/>
              </w:rPr>
              <w:t>х</w:t>
            </w:r>
            <w:r>
              <w:rPr>
                <w:color w:val="000000"/>
                <w:sz w:val="24"/>
                <w:szCs w:val="24"/>
              </w:rPr>
              <w:t>.</w:t>
            </w:r>
            <w:r w:rsidRPr="00AB742F">
              <w:rPr>
                <w:color w:val="000000"/>
                <w:sz w:val="24"/>
                <w:szCs w:val="24"/>
              </w:rPr>
              <w:t xml:space="preserve"> </w:t>
            </w:r>
            <w:r>
              <w:rPr>
                <w:color w:val="000000"/>
                <w:sz w:val="24"/>
                <w:szCs w:val="24"/>
              </w:rPr>
              <w:t>Со</w:t>
            </w:r>
            <w:r w:rsidRPr="00AB742F">
              <w:rPr>
                <w:color w:val="000000"/>
                <w:sz w:val="24"/>
                <w:szCs w:val="24"/>
              </w:rPr>
              <w:t>з</w:t>
            </w:r>
            <w:r>
              <w:rPr>
                <w:color w:val="000000"/>
                <w:sz w:val="24"/>
                <w:szCs w:val="24"/>
              </w:rPr>
              <w:t>дат</w:t>
            </w:r>
            <w:r w:rsidRPr="00AB742F">
              <w:rPr>
                <w:color w:val="000000"/>
                <w:sz w:val="24"/>
                <w:szCs w:val="24"/>
              </w:rPr>
              <w:t xml:space="preserve">ь </w:t>
            </w:r>
            <w:r>
              <w:rPr>
                <w:color w:val="000000"/>
                <w:sz w:val="24"/>
                <w:szCs w:val="24"/>
              </w:rPr>
              <w:t>крас</w:t>
            </w:r>
            <w:r w:rsidRPr="00AB742F">
              <w:rPr>
                <w:color w:val="000000"/>
                <w:sz w:val="24"/>
                <w:szCs w:val="24"/>
              </w:rPr>
              <w:t>ивую</w:t>
            </w:r>
            <w:r>
              <w:rPr>
                <w:color w:val="000000"/>
                <w:sz w:val="24"/>
                <w:szCs w:val="24"/>
              </w:rPr>
              <w:t xml:space="preserve"> в</w:t>
            </w:r>
            <w:r w:rsidRPr="00AB742F">
              <w:rPr>
                <w:color w:val="000000"/>
                <w:sz w:val="24"/>
                <w:szCs w:val="24"/>
              </w:rPr>
              <w:t>е</w:t>
            </w:r>
            <w:r>
              <w:rPr>
                <w:color w:val="000000"/>
                <w:sz w:val="24"/>
                <w:szCs w:val="24"/>
              </w:rPr>
              <w:t>щь</w:t>
            </w:r>
            <w:r w:rsidRPr="00AB742F">
              <w:rPr>
                <w:color w:val="000000"/>
                <w:sz w:val="24"/>
                <w:szCs w:val="24"/>
              </w:rPr>
              <w:t xml:space="preserve"> </w:t>
            </w:r>
            <w:r>
              <w:rPr>
                <w:color w:val="000000"/>
                <w:sz w:val="24"/>
                <w:szCs w:val="24"/>
              </w:rPr>
              <w:t>– э</w:t>
            </w:r>
            <w:r w:rsidRPr="00AB742F">
              <w:rPr>
                <w:color w:val="000000"/>
                <w:sz w:val="24"/>
                <w:szCs w:val="24"/>
              </w:rPr>
              <w:t>т</w:t>
            </w:r>
            <w:r>
              <w:rPr>
                <w:color w:val="000000"/>
                <w:sz w:val="24"/>
                <w:szCs w:val="24"/>
              </w:rPr>
              <w:t xml:space="preserve">о </w:t>
            </w:r>
            <w:r w:rsidRPr="00AB742F">
              <w:rPr>
                <w:color w:val="000000"/>
                <w:sz w:val="24"/>
                <w:szCs w:val="24"/>
              </w:rPr>
              <w:t>и</w:t>
            </w:r>
            <w:r>
              <w:rPr>
                <w:color w:val="000000"/>
                <w:sz w:val="24"/>
                <w:szCs w:val="24"/>
              </w:rPr>
              <w:t>с</w:t>
            </w:r>
            <w:r w:rsidRPr="00AB742F">
              <w:rPr>
                <w:color w:val="000000"/>
                <w:sz w:val="24"/>
                <w:szCs w:val="24"/>
              </w:rPr>
              <w:t>кус</w:t>
            </w:r>
            <w:r>
              <w:rPr>
                <w:color w:val="000000"/>
                <w:sz w:val="24"/>
                <w:szCs w:val="24"/>
              </w:rPr>
              <w:t>с</w:t>
            </w:r>
            <w:r w:rsidRPr="00AB742F">
              <w:rPr>
                <w:color w:val="000000"/>
                <w:sz w:val="24"/>
                <w:szCs w:val="24"/>
              </w:rPr>
              <w:t>т</w:t>
            </w:r>
            <w:r>
              <w:rPr>
                <w:color w:val="000000"/>
                <w:sz w:val="24"/>
                <w:szCs w:val="24"/>
              </w:rPr>
              <w:t>во, е</w:t>
            </w:r>
            <w:r w:rsidRPr="00AB742F">
              <w:rPr>
                <w:color w:val="000000"/>
                <w:sz w:val="24"/>
                <w:szCs w:val="24"/>
              </w:rPr>
              <w:t xml:space="preserve">ю </w:t>
            </w:r>
            <w:r>
              <w:rPr>
                <w:color w:val="000000"/>
                <w:sz w:val="24"/>
                <w:szCs w:val="24"/>
              </w:rPr>
              <w:t>во</w:t>
            </w:r>
            <w:r w:rsidRPr="00AB742F">
              <w:rPr>
                <w:color w:val="000000"/>
                <w:sz w:val="24"/>
                <w:szCs w:val="24"/>
              </w:rPr>
              <w:t>схищ</w:t>
            </w:r>
            <w:r>
              <w:rPr>
                <w:color w:val="000000"/>
                <w:sz w:val="24"/>
                <w:szCs w:val="24"/>
              </w:rPr>
              <w:t>а</w:t>
            </w:r>
            <w:r w:rsidRPr="00AB742F">
              <w:rPr>
                <w:color w:val="000000"/>
                <w:sz w:val="24"/>
                <w:szCs w:val="24"/>
              </w:rPr>
              <w:t>ют</w:t>
            </w:r>
            <w:r>
              <w:rPr>
                <w:color w:val="000000"/>
                <w:sz w:val="24"/>
                <w:szCs w:val="24"/>
              </w:rPr>
              <w:t>ся л</w:t>
            </w:r>
            <w:r w:rsidRPr="00AB742F">
              <w:rPr>
                <w:color w:val="000000"/>
                <w:sz w:val="24"/>
                <w:szCs w:val="24"/>
              </w:rPr>
              <w:t>юд</w:t>
            </w:r>
            <w:r>
              <w:rPr>
                <w:color w:val="000000"/>
                <w:sz w:val="24"/>
                <w:szCs w:val="24"/>
              </w:rPr>
              <w:t xml:space="preserve">и </w:t>
            </w:r>
            <w:r w:rsidRPr="00AB742F">
              <w:rPr>
                <w:color w:val="000000"/>
                <w:sz w:val="24"/>
                <w:szCs w:val="24"/>
              </w:rPr>
              <w:t>м</w:t>
            </w:r>
            <w:r>
              <w:rPr>
                <w:color w:val="000000"/>
                <w:sz w:val="24"/>
                <w:szCs w:val="24"/>
              </w:rPr>
              <w:t>ногих</w:t>
            </w:r>
            <w:r w:rsidRPr="00AB742F">
              <w:rPr>
                <w:color w:val="000000"/>
                <w:sz w:val="24"/>
                <w:szCs w:val="24"/>
              </w:rPr>
              <w:t xml:space="preserve"> по</w:t>
            </w:r>
            <w:r>
              <w:rPr>
                <w:color w:val="000000"/>
                <w:sz w:val="24"/>
                <w:szCs w:val="24"/>
              </w:rPr>
              <w:t>ко</w:t>
            </w:r>
            <w:r w:rsidRPr="00AB742F">
              <w:rPr>
                <w:color w:val="000000"/>
                <w:sz w:val="24"/>
                <w:szCs w:val="24"/>
              </w:rPr>
              <w:t>л</w:t>
            </w:r>
            <w:r>
              <w:rPr>
                <w:color w:val="000000"/>
                <w:sz w:val="24"/>
                <w:szCs w:val="24"/>
              </w:rPr>
              <w:t>е</w:t>
            </w:r>
            <w:r w:rsidRPr="00AB742F">
              <w:rPr>
                <w:color w:val="000000"/>
                <w:sz w:val="24"/>
                <w:szCs w:val="24"/>
              </w:rPr>
              <w:t>ний</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Ле</w:t>
            </w:r>
            <w:r w:rsidRPr="00AB742F">
              <w:rPr>
                <w:color w:val="000000"/>
                <w:sz w:val="24"/>
                <w:szCs w:val="24"/>
              </w:rPr>
              <w:t>пк</w:t>
            </w:r>
            <w:r>
              <w:rPr>
                <w:color w:val="000000"/>
                <w:sz w:val="24"/>
                <w:szCs w:val="24"/>
              </w:rPr>
              <w:t>а с</w:t>
            </w:r>
            <w:r w:rsidRPr="00AB742F">
              <w:rPr>
                <w:color w:val="000000"/>
                <w:sz w:val="24"/>
                <w:szCs w:val="24"/>
              </w:rPr>
              <w:t xml:space="preserve"> </w:t>
            </w:r>
            <w:r>
              <w:rPr>
                <w:color w:val="000000"/>
                <w:sz w:val="24"/>
                <w:szCs w:val="24"/>
              </w:rPr>
              <w:t>д</w:t>
            </w:r>
            <w:r w:rsidRPr="00AB742F">
              <w:rPr>
                <w:color w:val="000000"/>
                <w:sz w:val="24"/>
                <w:szCs w:val="24"/>
              </w:rPr>
              <w:t>еть</w:t>
            </w:r>
            <w:r>
              <w:rPr>
                <w:color w:val="000000"/>
                <w:sz w:val="24"/>
                <w:szCs w:val="24"/>
              </w:rPr>
              <w:t xml:space="preserve">ми </w:t>
            </w:r>
            <w:r w:rsidRPr="00AB742F">
              <w:rPr>
                <w:color w:val="000000"/>
                <w:sz w:val="24"/>
                <w:szCs w:val="24"/>
              </w:rPr>
              <w:t>к</w:t>
            </w:r>
            <w:r>
              <w:rPr>
                <w:color w:val="000000"/>
                <w:sz w:val="24"/>
                <w:szCs w:val="24"/>
              </w:rPr>
              <w:t xml:space="preserve">расивой </w:t>
            </w:r>
            <w:r w:rsidRPr="00AB742F">
              <w:rPr>
                <w:color w:val="000000"/>
                <w:sz w:val="24"/>
                <w:szCs w:val="24"/>
              </w:rPr>
              <w:t>п</w:t>
            </w:r>
            <w:r>
              <w:rPr>
                <w:color w:val="000000"/>
                <w:sz w:val="24"/>
                <w:szCs w:val="24"/>
              </w:rPr>
              <w:t>о</w:t>
            </w:r>
            <w:r w:rsidRPr="00AB742F">
              <w:rPr>
                <w:color w:val="000000"/>
                <w:sz w:val="24"/>
                <w:szCs w:val="24"/>
              </w:rPr>
              <w:t>суд</w:t>
            </w:r>
            <w:r>
              <w:rPr>
                <w:color w:val="000000"/>
                <w:sz w:val="24"/>
                <w:szCs w:val="24"/>
              </w:rPr>
              <w:t xml:space="preserve">ы </w:t>
            </w:r>
            <w:r w:rsidRPr="00AB742F">
              <w:rPr>
                <w:color w:val="000000"/>
                <w:sz w:val="24"/>
                <w:szCs w:val="24"/>
              </w:rPr>
              <w:t>из п</w:t>
            </w:r>
            <w:r>
              <w:rPr>
                <w:color w:val="000000"/>
                <w:sz w:val="24"/>
                <w:szCs w:val="24"/>
              </w:rPr>
              <w:t>ла</w:t>
            </w:r>
            <w:r w:rsidRPr="00AB742F">
              <w:rPr>
                <w:color w:val="000000"/>
                <w:sz w:val="24"/>
                <w:szCs w:val="24"/>
              </w:rPr>
              <w:t>стил</w:t>
            </w:r>
            <w:r>
              <w:rPr>
                <w:color w:val="000000"/>
                <w:sz w:val="24"/>
                <w:szCs w:val="24"/>
              </w:rPr>
              <w:t>ин</w:t>
            </w:r>
            <w:r w:rsidRPr="00AB742F">
              <w:rPr>
                <w:color w:val="000000"/>
                <w:sz w:val="24"/>
                <w:szCs w:val="24"/>
              </w:rPr>
              <w:t>а</w:t>
            </w:r>
            <w:r>
              <w:rPr>
                <w:color w:val="000000"/>
                <w:sz w:val="24"/>
                <w:szCs w:val="24"/>
              </w:rPr>
              <w:t>, гли</w:t>
            </w:r>
            <w:r w:rsidRPr="00AB742F">
              <w:rPr>
                <w:color w:val="000000"/>
                <w:sz w:val="24"/>
                <w:szCs w:val="24"/>
              </w:rPr>
              <w:t>н</w:t>
            </w:r>
            <w:r>
              <w:rPr>
                <w:color w:val="000000"/>
                <w:sz w:val="24"/>
                <w:szCs w:val="24"/>
              </w:rPr>
              <w:t>ы, со</w:t>
            </w:r>
            <w:r w:rsidRPr="00AB742F">
              <w:rPr>
                <w:color w:val="000000"/>
                <w:sz w:val="24"/>
                <w:szCs w:val="24"/>
              </w:rPr>
              <w:t>лён</w:t>
            </w:r>
            <w:r>
              <w:rPr>
                <w:color w:val="000000"/>
                <w:sz w:val="24"/>
                <w:szCs w:val="24"/>
              </w:rPr>
              <w:t>о</w:t>
            </w:r>
            <w:r w:rsidRPr="00AB742F">
              <w:rPr>
                <w:color w:val="000000"/>
                <w:sz w:val="24"/>
                <w:szCs w:val="24"/>
              </w:rPr>
              <w:t>г</w:t>
            </w:r>
            <w:r>
              <w:rPr>
                <w:color w:val="000000"/>
                <w:sz w:val="24"/>
                <w:szCs w:val="24"/>
              </w:rPr>
              <w:t>о те</w:t>
            </w:r>
            <w:r w:rsidRPr="00AB742F">
              <w:rPr>
                <w:color w:val="000000"/>
                <w:sz w:val="24"/>
                <w:szCs w:val="24"/>
              </w:rPr>
              <w:t>с</w:t>
            </w:r>
            <w:r>
              <w:rPr>
                <w:color w:val="000000"/>
                <w:sz w:val="24"/>
                <w:szCs w:val="24"/>
              </w:rPr>
              <w:t xml:space="preserve">та. </w:t>
            </w:r>
            <w:r w:rsidRPr="00AB742F">
              <w:rPr>
                <w:color w:val="000000"/>
                <w:sz w:val="24"/>
                <w:szCs w:val="24"/>
              </w:rPr>
              <w:t>Основные понятия</w:t>
            </w:r>
            <w:r>
              <w:rPr>
                <w:color w:val="000000"/>
                <w:sz w:val="24"/>
                <w:szCs w:val="24"/>
              </w:rPr>
              <w:t xml:space="preserve">: </w:t>
            </w:r>
            <w:r w:rsidRPr="00AB742F">
              <w:rPr>
                <w:color w:val="000000"/>
                <w:sz w:val="24"/>
                <w:szCs w:val="24"/>
              </w:rPr>
              <w:t>п</w:t>
            </w:r>
            <w:r>
              <w:rPr>
                <w:color w:val="000000"/>
                <w:sz w:val="24"/>
                <w:szCs w:val="24"/>
              </w:rPr>
              <w:t>р</w:t>
            </w:r>
            <w:r w:rsidRPr="00AB742F">
              <w:rPr>
                <w:color w:val="000000"/>
                <w:sz w:val="24"/>
                <w:szCs w:val="24"/>
              </w:rPr>
              <w:t>оду</w:t>
            </w:r>
            <w:r>
              <w:rPr>
                <w:color w:val="000000"/>
                <w:sz w:val="24"/>
                <w:szCs w:val="24"/>
              </w:rPr>
              <w:t>к</w:t>
            </w:r>
            <w:r w:rsidRPr="00AB742F">
              <w:rPr>
                <w:color w:val="000000"/>
                <w:sz w:val="24"/>
                <w:szCs w:val="24"/>
              </w:rPr>
              <w:t>т</w:t>
            </w:r>
            <w:r>
              <w:rPr>
                <w:color w:val="000000"/>
                <w:sz w:val="24"/>
                <w:szCs w:val="24"/>
              </w:rPr>
              <w:t xml:space="preserve">ы </w:t>
            </w:r>
            <w:r w:rsidRPr="00AB742F">
              <w:rPr>
                <w:color w:val="000000"/>
                <w:sz w:val="24"/>
                <w:szCs w:val="24"/>
              </w:rPr>
              <w:t>тру</w:t>
            </w:r>
            <w:r>
              <w:rPr>
                <w:color w:val="000000"/>
                <w:sz w:val="24"/>
                <w:szCs w:val="24"/>
              </w:rPr>
              <w:t>да</w:t>
            </w:r>
          </w:p>
        </w:tc>
        <w:tc>
          <w:tcPr>
            <w:tcW w:w="2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С</w:t>
            </w:r>
            <w:r w:rsidRPr="00AB742F">
              <w:rPr>
                <w:color w:val="000000"/>
                <w:sz w:val="24"/>
                <w:szCs w:val="24"/>
              </w:rPr>
              <w:t>к</w:t>
            </w:r>
            <w:r>
              <w:rPr>
                <w:color w:val="000000"/>
                <w:sz w:val="24"/>
                <w:szCs w:val="24"/>
              </w:rPr>
              <w:t>а</w:t>
            </w:r>
            <w:r w:rsidRPr="00AB742F">
              <w:rPr>
                <w:color w:val="000000"/>
                <w:sz w:val="24"/>
                <w:szCs w:val="24"/>
              </w:rPr>
              <w:t>за</w:t>
            </w:r>
            <w:r>
              <w:rPr>
                <w:color w:val="000000"/>
                <w:sz w:val="24"/>
                <w:szCs w:val="24"/>
              </w:rPr>
              <w:tab/>
              <w:t xml:space="preserve">К.И. </w:t>
            </w:r>
            <w:r w:rsidRPr="00AB742F">
              <w:rPr>
                <w:color w:val="000000"/>
                <w:sz w:val="24"/>
                <w:szCs w:val="24"/>
              </w:rPr>
              <w:t>Чук</w:t>
            </w:r>
            <w:r>
              <w:rPr>
                <w:color w:val="000000"/>
                <w:sz w:val="24"/>
                <w:szCs w:val="24"/>
              </w:rPr>
              <w:t>овско</w:t>
            </w:r>
            <w:r w:rsidRPr="00AB742F">
              <w:rPr>
                <w:color w:val="000000"/>
                <w:sz w:val="24"/>
                <w:szCs w:val="24"/>
              </w:rPr>
              <w:t>г</w:t>
            </w:r>
            <w:r>
              <w:rPr>
                <w:color w:val="000000"/>
                <w:sz w:val="24"/>
                <w:szCs w:val="24"/>
              </w:rPr>
              <w:t xml:space="preserve">о </w:t>
            </w:r>
            <w:r w:rsidRPr="00AB742F">
              <w:rPr>
                <w:color w:val="000000"/>
                <w:sz w:val="24"/>
                <w:szCs w:val="24"/>
              </w:rPr>
              <w:t>«Ф</w:t>
            </w:r>
            <w:r>
              <w:rPr>
                <w:color w:val="000000"/>
                <w:sz w:val="24"/>
                <w:szCs w:val="24"/>
              </w:rPr>
              <w:t>едор</w:t>
            </w:r>
            <w:r w:rsidRPr="00AB742F">
              <w:rPr>
                <w:color w:val="000000"/>
                <w:sz w:val="24"/>
                <w:szCs w:val="24"/>
              </w:rPr>
              <w:t>ин</w:t>
            </w:r>
            <w:r>
              <w:rPr>
                <w:color w:val="000000"/>
                <w:sz w:val="24"/>
                <w:szCs w:val="24"/>
              </w:rPr>
              <w:t xml:space="preserve">о   </w:t>
            </w:r>
            <w:r w:rsidRPr="00AB742F">
              <w:rPr>
                <w:color w:val="000000"/>
                <w:sz w:val="24"/>
                <w:szCs w:val="24"/>
              </w:rPr>
              <w:t>г</w:t>
            </w:r>
            <w:r>
              <w:rPr>
                <w:color w:val="000000"/>
                <w:sz w:val="24"/>
                <w:szCs w:val="24"/>
              </w:rPr>
              <w:t>ор</w:t>
            </w:r>
            <w:r w:rsidRPr="00AB742F">
              <w:rPr>
                <w:color w:val="000000"/>
                <w:sz w:val="24"/>
                <w:szCs w:val="24"/>
              </w:rPr>
              <w:t>е</w:t>
            </w:r>
            <w:r>
              <w:rPr>
                <w:color w:val="000000"/>
                <w:sz w:val="24"/>
                <w:szCs w:val="24"/>
              </w:rPr>
              <w:t xml:space="preserve">» с </w:t>
            </w:r>
            <w:r w:rsidRPr="00AB742F">
              <w:rPr>
                <w:color w:val="000000"/>
                <w:sz w:val="24"/>
                <w:szCs w:val="24"/>
              </w:rPr>
              <w:t>иллю</w:t>
            </w:r>
            <w:r>
              <w:rPr>
                <w:color w:val="000000"/>
                <w:sz w:val="24"/>
                <w:szCs w:val="24"/>
              </w:rPr>
              <w:t>стра</w:t>
            </w:r>
            <w:r w:rsidRPr="00AB742F">
              <w:rPr>
                <w:color w:val="000000"/>
                <w:sz w:val="24"/>
                <w:szCs w:val="24"/>
              </w:rPr>
              <w:t>ци</w:t>
            </w:r>
            <w:r>
              <w:rPr>
                <w:color w:val="000000"/>
                <w:sz w:val="24"/>
                <w:szCs w:val="24"/>
              </w:rPr>
              <w:t>я</w:t>
            </w:r>
            <w:r w:rsidRPr="00AB742F">
              <w:rPr>
                <w:color w:val="000000"/>
                <w:sz w:val="24"/>
                <w:szCs w:val="24"/>
              </w:rPr>
              <w:t>ми</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Подбор карт</w:t>
            </w:r>
            <w:r w:rsidRPr="00AB742F">
              <w:rPr>
                <w:color w:val="000000"/>
                <w:sz w:val="24"/>
                <w:szCs w:val="24"/>
              </w:rPr>
              <w:t>ин</w:t>
            </w:r>
            <w:r>
              <w:rPr>
                <w:color w:val="000000"/>
                <w:sz w:val="24"/>
                <w:szCs w:val="24"/>
              </w:rPr>
              <w:t xml:space="preserve">ок </w:t>
            </w:r>
            <w:r w:rsidRPr="00AB742F">
              <w:rPr>
                <w:color w:val="000000"/>
                <w:sz w:val="24"/>
                <w:szCs w:val="24"/>
              </w:rPr>
              <w:t>п</w:t>
            </w:r>
            <w:r>
              <w:rPr>
                <w:color w:val="000000"/>
                <w:sz w:val="24"/>
                <w:szCs w:val="24"/>
              </w:rPr>
              <w:t>о</w:t>
            </w:r>
            <w:r w:rsidRPr="00AB742F">
              <w:rPr>
                <w:color w:val="000000"/>
                <w:sz w:val="24"/>
                <w:szCs w:val="24"/>
              </w:rPr>
              <w:t>су</w:t>
            </w:r>
            <w:r>
              <w:rPr>
                <w:color w:val="000000"/>
                <w:sz w:val="24"/>
                <w:szCs w:val="24"/>
              </w:rPr>
              <w:t>ды вы</w:t>
            </w:r>
            <w:r w:rsidRPr="00AB742F">
              <w:rPr>
                <w:color w:val="000000"/>
                <w:sz w:val="24"/>
                <w:szCs w:val="24"/>
              </w:rPr>
              <w:t>с</w:t>
            </w:r>
            <w:r>
              <w:rPr>
                <w:color w:val="000000"/>
                <w:sz w:val="24"/>
                <w:szCs w:val="24"/>
              </w:rPr>
              <w:t>тав</w:t>
            </w:r>
            <w:r w:rsidRPr="00AB742F">
              <w:rPr>
                <w:color w:val="000000"/>
                <w:sz w:val="24"/>
                <w:szCs w:val="24"/>
              </w:rPr>
              <w:t>ленн</w:t>
            </w:r>
            <w:r>
              <w:rPr>
                <w:color w:val="000000"/>
                <w:sz w:val="24"/>
                <w:szCs w:val="24"/>
              </w:rPr>
              <w:t>о</w:t>
            </w:r>
            <w:r w:rsidRPr="00AB742F">
              <w:rPr>
                <w:color w:val="000000"/>
                <w:sz w:val="24"/>
                <w:szCs w:val="24"/>
              </w:rPr>
              <w:t xml:space="preserve">й </w:t>
            </w:r>
            <w:r>
              <w:rPr>
                <w:color w:val="000000"/>
                <w:sz w:val="24"/>
                <w:szCs w:val="24"/>
              </w:rPr>
              <w:t xml:space="preserve">в </w:t>
            </w:r>
            <w:r w:rsidRPr="00AB742F">
              <w:rPr>
                <w:color w:val="000000"/>
                <w:sz w:val="24"/>
                <w:szCs w:val="24"/>
              </w:rPr>
              <w:t>муз</w:t>
            </w:r>
            <w:r>
              <w:rPr>
                <w:color w:val="000000"/>
                <w:sz w:val="24"/>
                <w:szCs w:val="24"/>
              </w:rPr>
              <w:t>ее. Матер</w:t>
            </w:r>
            <w:r w:rsidRPr="00AB742F">
              <w:rPr>
                <w:color w:val="000000"/>
                <w:sz w:val="24"/>
                <w:szCs w:val="24"/>
              </w:rPr>
              <w:t>и</w:t>
            </w:r>
            <w:r>
              <w:rPr>
                <w:color w:val="000000"/>
                <w:sz w:val="24"/>
                <w:szCs w:val="24"/>
              </w:rPr>
              <w:t>а</w:t>
            </w:r>
            <w:r w:rsidRPr="00AB742F">
              <w:rPr>
                <w:color w:val="000000"/>
                <w:sz w:val="24"/>
                <w:szCs w:val="24"/>
              </w:rPr>
              <w:t>л</w:t>
            </w:r>
            <w:r>
              <w:rPr>
                <w:color w:val="000000"/>
                <w:sz w:val="24"/>
                <w:szCs w:val="24"/>
              </w:rPr>
              <w:t>ы</w:t>
            </w:r>
            <w:r w:rsidRPr="00AB742F">
              <w:rPr>
                <w:color w:val="000000"/>
                <w:sz w:val="24"/>
                <w:szCs w:val="24"/>
              </w:rPr>
              <w:t xml:space="preserve"> и </w:t>
            </w:r>
            <w:r>
              <w:rPr>
                <w:color w:val="000000"/>
                <w:sz w:val="24"/>
                <w:szCs w:val="24"/>
              </w:rPr>
              <w:t>обо</w:t>
            </w:r>
            <w:r w:rsidRPr="00AB742F">
              <w:rPr>
                <w:color w:val="000000"/>
                <w:sz w:val="24"/>
                <w:szCs w:val="24"/>
              </w:rPr>
              <w:t>ру</w:t>
            </w:r>
            <w:r>
              <w:rPr>
                <w:color w:val="000000"/>
                <w:sz w:val="24"/>
                <w:szCs w:val="24"/>
              </w:rPr>
              <w:t>дов</w:t>
            </w:r>
            <w:r w:rsidRPr="00AB742F">
              <w:rPr>
                <w:color w:val="000000"/>
                <w:sz w:val="24"/>
                <w:szCs w:val="24"/>
              </w:rPr>
              <w:t>ани</w:t>
            </w:r>
            <w:r>
              <w:rPr>
                <w:color w:val="000000"/>
                <w:sz w:val="24"/>
                <w:szCs w:val="24"/>
              </w:rPr>
              <w:t>е д</w:t>
            </w:r>
            <w:r w:rsidRPr="00AB742F">
              <w:rPr>
                <w:color w:val="000000"/>
                <w:sz w:val="24"/>
                <w:szCs w:val="24"/>
              </w:rPr>
              <w:t>л</w:t>
            </w:r>
            <w:r>
              <w:rPr>
                <w:color w:val="000000"/>
                <w:sz w:val="24"/>
                <w:szCs w:val="24"/>
              </w:rPr>
              <w:t xml:space="preserve">я </w:t>
            </w:r>
            <w:r w:rsidRPr="00AB742F">
              <w:rPr>
                <w:color w:val="000000"/>
                <w:sz w:val="24"/>
                <w:szCs w:val="24"/>
              </w:rPr>
              <w:t>т</w:t>
            </w:r>
            <w:r>
              <w:rPr>
                <w:color w:val="000000"/>
                <w:sz w:val="24"/>
                <w:szCs w:val="24"/>
              </w:rPr>
              <w:t>ворч</w:t>
            </w:r>
            <w:r w:rsidRPr="00AB742F">
              <w:rPr>
                <w:color w:val="000000"/>
                <w:sz w:val="24"/>
                <w:szCs w:val="24"/>
              </w:rPr>
              <w:t>ес</w:t>
            </w:r>
            <w:r>
              <w:rPr>
                <w:color w:val="000000"/>
                <w:sz w:val="24"/>
                <w:szCs w:val="24"/>
              </w:rPr>
              <w:t>тва</w:t>
            </w:r>
          </w:p>
        </w:tc>
      </w:tr>
      <w:tr w:rsidR="00E17574" w:rsidRPr="00AB742F" w:rsidTr="00E17574">
        <w:trPr>
          <w:cantSplit/>
          <w:trHeight w:hRule="exact" w:val="5540"/>
        </w:trPr>
        <w:tc>
          <w:tcPr>
            <w:tcW w:w="12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AB742F">
              <w:rPr>
                <w:color w:val="000000"/>
                <w:sz w:val="24"/>
                <w:szCs w:val="24"/>
              </w:rPr>
              <w:lastRenderedPageBreak/>
              <w:t>Де</w:t>
            </w:r>
            <w:r>
              <w:rPr>
                <w:color w:val="000000"/>
                <w:sz w:val="24"/>
                <w:szCs w:val="24"/>
              </w:rPr>
              <w:t>кабрь</w:t>
            </w:r>
          </w:p>
        </w:tc>
        <w:tc>
          <w:tcPr>
            <w:tcW w:w="17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AB742F">
              <w:rPr>
                <w:color w:val="000000"/>
                <w:sz w:val="24"/>
                <w:szCs w:val="24"/>
              </w:rPr>
              <w:t>«С</w:t>
            </w:r>
            <w:r>
              <w:rPr>
                <w:color w:val="000000"/>
                <w:sz w:val="24"/>
                <w:szCs w:val="24"/>
              </w:rPr>
              <w:t>е</w:t>
            </w:r>
            <w:r w:rsidRPr="00AB742F">
              <w:rPr>
                <w:color w:val="000000"/>
                <w:sz w:val="24"/>
                <w:szCs w:val="24"/>
              </w:rPr>
              <w:t>м</w:t>
            </w:r>
            <w:r>
              <w:rPr>
                <w:color w:val="000000"/>
                <w:sz w:val="24"/>
                <w:szCs w:val="24"/>
              </w:rPr>
              <w:t>е</w:t>
            </w:r>
            <w:r w:rsidRPr="00AB742F">
              <w:rPr>
                <w:color w:val="000000"/>
                <w:sz w:val="24"/>
                <w:szCs w:val="24"/>
              </w:rPr>
              <w:t>йн</w:t>
            </w:r>
            <w:r>
              <w:rPr>
                <w:color w:val="000000"/>
                <w:sz w:val="24"/>
                <w:szCs w:val="24"/>
              </w:rPr>
              <w:t>ы</w:t>
            </w:r>
            <w:r w:rsidRPr="00AB742F">
              <w:rPr>
                <w:color w:val="000000"/>
                <w:sz w:val="24"/>
                <w:szCs w:val="24"/>
              </w:rPr>
              <w:t xml:space="preserve">й </w:t>
            </w:r>
            <w:r>
              <w:rPr>
                <w:color w:val="000000"/>
                <w:sz w:val="24"/>
                <w:szCs w:val="24"/>
              </w:rPr>
              <w:t>б</w:t>
            </w:r>
            <w:r w:rsidRPr="00AB742F">
              <w:rPr>
                <w:color w:val="000000"/>
                <w:sz w:val="24"/>
                <w:szCs w:val="24"/>
              </w:rPr>
              <w:t>ю</w:t>
            </w:r>
            <w:r>
              <w:rPr>
                <w:color w:val="000000"/>
                <w:sz w:val="24"/>
                <w:szCs w:val="24"/>
              </w:rPr>
              <w:t>дже</w:t>
            </w:r>
            <w:r w:rsidRPr="00AB742F">
              <w:rPr>
                <w:color w:val="000000"/>
                <w:sz w:val="24"/>
                <w:szCs w:val="24"/>
              </w:rPr>
              <w:t>т</w:t>
            </w:r>
            <w:r>
              <w:rPr>
                <w:color w:val="000000"/>
                <w:sz w:val="24"/>
                <w:szCs w:val="24"/>
              </w:rPr>
              <w:t>»</w:t>
            </w:r>
          </w:p>
        </w:tc>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Чт</w:t>
            </w:r>
            <w:r w:rsidRPr="00AB742F">
              <w:rPr>
                <w:color w:val="000000"/>
                <w:sz w:val="24"/>
                <w:szCs w:val="24"/>
              </w:rPr>
              <w:t>о т</w:t>
            </w:r>
            <w:r>
              <w:rPr>
                <w:color w:val="000000"/>
                <w:sz w:val="24"/>
                <w:szCs w:val="24"/>
              </w:rPr>
              <w:t>акое</w:t>
            </w:r>
            <w:r w:rsidRPr="00AB742F">
              <w:rPr>
                <w:color w:val="000000"/>
                <w:sz w:val="24"/>
                <w:szCs w:val="24"/>
              </w:rPr>
              <w:t xml:space="preserve"> </w:t>
            </w:r>
            <w:r>
              <w:rPr>
                <w:color w:val="000000"/>
                <w:sz w:val="24"/>
                <w:szCs w:val="24"/>
              </w:rPr>
              <w:t>семей</w:t>
            </w:r>
            <w:r w:rsidRPr="00AB742F">
              <w:rPr>
                <w:color w:val="000000"/>
                <w:sz w:val="24"/>
                <w:szCs w:val="24"/>
              </w:rPr>
              <w:t>н</w:t>
            </w:r>
            <w:r>
              <w:rPr>
                <w:color w:val="000000"/>
                <w:sz w:val="24"/>
                <w:szCs w:val="24"/>
              </w:rPr>
              <w:t>ый</w:t>
            </w:r>
            <w:r w:rsidRPr="00AB742F">
              <w:rPr>
                <w:color w:val="000000"/>
                <w:sz w:val="24"/>
                <w:szCs w:val="24"/>
              </w:rPr>
              <w:t xml:space="preserve"> </w:t>
            </w:r>
            <w:r>
              <w:rPr>
                <w:color w:val="000000"/>
                <w:sz w:val="24"/>
                <w:szCs w:val="24"/>
              </w:rPr>
              <w:t>б</w:t>
            </w:r>
            <w:r w:rsidRPr="00AB742F">
              <w:rPr>
                <w:color w:val="000000"/>
                <w:sz w:val="24"/>
                <w:szCs w:val="24"/>
              </w:rPr>
              <w:t>ю</w:t>
            </w:r>
            <w:r>
              <w:rPr>
                <w:color w:val="000000"/>
                <w:sz w:val="24"/>
                <w:szCs w:val="24"/>
              </w:rPr>
              <w:t>дже</w:t>
            </w:r>
            <w:r w:rsidRPr="00AB742F">
              <w:rPr>
                <w:color w:val="000000"/>
                <w:sz w:val="24"/>
                <w:szCs w:val="24"/>
              </w:rPr>
              <w:t>т</w:t>
            </w:r>
            <w:r>
              <w:rPr>
                <w:color w:val="000000"/>
                <w:sz w:val="24"/>
                <w:szCs w:val="24"/>
              </w:rPr>
              <w:t>,</w:t>
            </w:r>
            <w:r w:rsidRPr="00AB742F">
              <w:rPr>
                <w:color w:val="000000"/>
                <w:sz w:val="24"/>
                <w:szCs w:val="24"/>
              </w:rPr>
              <w:t xml:space="preserve"> из </w:t>
            </w:r>
            <w:r>
              <w:rPr>
                <w:color w:val="000000"/>
                <w:sz w:val="24"/>
                <w:szCs w:val="24"/>
              </w:rPr>
              <w:t>чего</w:t>
            </w:r>
            <w:r w:rsidRPr="00AB742F">
              <w:rPr>
                <w:color w:val="000000"/>
                <w:sz w:val="24"/>
                <w:szCs w:val="24"/>
              </w:rPr>
              <w:t xml:space="preserve"> </w:t>
            </w:r>
            <w:r>
              <w:rPr>
                <w:color w:val="000000"/>
                <w:sz w:val="24"/>
                <w:szCs w:val="24"/>
              </w:rPr>
              <w:t>он</w:t>
            </w:r>
            <w:r w:rsidRPr="00AB742F">
              <w:rPr>
                <w:color w:val="000000"/>
                <w:sz w:val="24"/>
                <w:szCs w:val="24"/>
              </w:rPr>
              <w:t xml:space="preserve"> </w:t>
            </w:r>
            <w:r>
              <w:rPr>
                <w:color w:val="000000"/>
                <w:sz w:val="24"/>
                <w:szCs w:val="24"/>
              </w:rPr>
              <w:t>скл</w:t>
            </w:r>
            <w:r w:rsidRPr="00AB742F">
              <w:rPr>
                <w:color w:val="000000"/>
                <w:sz w:val="24"/>
                <w:szCs w:val="24"/>
              </w:rPr>
              <w:t>а</w:t>
            </w:r>
            <w:r>
              <w:rPr>
                <w:color w:val="000000"/>
                <w:sz w:val="24"/>
                <w:szCs w:val="24"/>
              </w:rPr>
              <w:t>дывае</w:t>
            </w:r>
            <w:r w:rsidRPr="00AB742F">
              <w:rPr>
                <w:color w:val="000000"/>
                <w:sz w:val="24"/>
                <w:szCs w:val="24"/>
              </w:rPr>
              <w:t>тс</w:t>
            </w:r>
            <w:r>
              <w:rPr>
                <w:color w:val="000000"/>
                <w:sz w:val="24"/>
                <w:szCs w:val="24"/>
              </w:rPr>
              <w:t>я.</w:t>
            </w:r>
            <w:r w:rsidRPr="00AB742F">
              <w:rPr>
                <w:color w:val="000000"/>
                <w:sz w:val="24"/>
                <w:szCs w:val="24"/>
              </w:rPr>
              <w:t xml:space="preserve"> </w:t>
            </w:r>
            <w:r>
              <w:rPr>
                <w:color w:val="000000"/>
                <w:sz w:val="24"/>
                <w:szCs w:val="24"/>
              </w:rPr>
              <w:t>До</w:t>
            </w:r>
            <w:r w:rsidRPr="00AB742F">
              <w:rPr>
                <w:color w:val="000000"/>
                <w:sz w:val="24"/>
                <w:szCs w:val="24"/>
              </w:rPr>
              <w:t>х</w:t>
            </w:r>
            <w:r>
              <w:rPr>
                <w:color w:val="000000"/>
                <w:sz w:val="24"/>
                <w:szCs w:val="24"/>
              </w:rPr>
              <w:t>од</w:t>
            </w:r>
            <w:r w:rsidRPr="00AB742F">
              <w:rPr>
                <w:color w:val="000000"/>
                <w:sz w:val="24"/>
                <w:szCs w:val="24"/>
              </w:rPr>
              <w:t xml:space="preserve"> </w:t>
            </w:r>
            <w:r>
              <w:rPr>
                <w:color w:val="000000"/>
                <w:sz w:val="24"/>
                <w:szCs w:val="24"/>
              </w:rPr>
              <w:t>с</w:t>
            </w:r>
            <w:r w:rsidRPr="00AB742F">
              <w:rPr>
                <w:color w:val="000000"/>
                <w:sz w:val="24"/>
                <w:szCs w:val="24"/>
              </w:rPr>
              <w:t>е</w:t>
            </w:r>
            <w:r>
              <w:rPr>
                <w:color w:val="000000"/>
                <w:sz w:val="24"/>
                <w:szCs w:val="24"/>
              </w:rPr>
              <w:t>м</w:t>
            </w:r>
            <w:r w:rsidRPr="00AB742F">
              <w:rPr>
                <w:color w:val="000000"/>
                <w:sz w:val="24"/>
                <w:szCs w:val="24"/>
              </w:rPr>
              <w:t>ьи (</w:t>
            </w:r>
            <w:r>
              <w:rPr>
                <w:color w:val="000000"/>
                <w:sz w:val="24"/>
                <w:szCs w:val="24"/>
              </w:rPr>
              <w:t>это в</w:t>
            </w:r>
            <w:r w:rsidRPr="00AB742F">
              <w:rPr>
                <w:color w:val="000000"/>
                <w:sz w:val="24"/>
                <w:szCs w:val="24"/>
              </w:rPr>
              <w:t>с</w:t>
            </w:r>
            <w:r>
              <w:rPr>
                <w:color w:val="000000"/>
                <w:sz w:val="24"/>
                <w:szCs w:val="24"/>
              </w:rPr>
              <w:t>е</w:t>
            </w:r>
            <w:r w:rsidRPr="00AB742F">
              <w:rPr>
                <w:color w:val="000000"/>
                <w:sz w:val="24"/>
                <w:szCs w:val="24"/>
              </w:rPr>
              <w:t xml:space="preserve"> </w:t>
            </w:r>
            <w:r>
              <w:rPr>
                <w:color w:val="000000"/>
                <w:sz w:val="24"/>
                <w:szCs w:val="24"/>
              </w:rPr>
              <w:t>ден</w:t>
            </w:r>
            <w:r w:rsidRPr="00AB742F">
              <w:rPr>
                <w:color w:val="000000"/>
                <w:sz w:val="24"/>
                <w:szCs w:val="24"/>
              </w:rPr>
              <w:t>ь</w:t>
            </w:r>
            <w:r>
              <w:rPr>
                <w:color w:val="000000"/>
                <w:sz w:val="24"/>
                <w:szCs w:val="24"/>
              </w:rPr>
              <w:t>г</w:t>
            </w:r>
            <w:r w:rsidRPr="00AB742F">
              <w:rPr>
                <w:color w:val="000000"/>
                <w:sz w:val="24"/>
                <w:szCs w:val="24"/>
              </w:rPr>
              <w:t>и</w:t>
            </w:r>
            <w:r>
              <w:rPr>
                <w:color w:val="000000"/>
                <w:sz w:val="24"/>
                <w:szCs w:val="24"/>
              </w:rPr>
              <w:t>,</w:t>
            </w:r>
            <w:r w:rsidRPr="00AB742F">
              <w:rPr>
                <w:color w:val="000000"/>
                <w:sz w:val="24"/>
                <w:szCs w:val="24"/>
              </w:rPr>
              <w:t xml:space="preserve"> к</w:t>
            </w:r>
            <w:r>
              <w:rPr>
                <w:color w:val="000000"/>
                <w:sz w:val="24"/>
                <w:szCs w:val="24"/>
              </w:rPr>
              <w:t>о</w:t>
            </w:r>
            <w:r w:rsidRPr="00AB742F">
              <w:rPr>
                <w:color w:val="000000"/>
                <w:sz w:val="24"/>
                <w:szCs w:val="24"/>
              </w:rPr>
              <w:t>то</w:t>
            </w:r>
            <w:r>
              <w:rPr>
                <w:color w:val="000000"/>
                <w:sz w:val="24"/>
                <w:szCs w:val="24"/>
              </w:rPr>
              <w:t>рые</w:t>
            </w:r>
            <w:r w:rsidRPr="00AB742F">
              <w:rPr>
                <w:color w:val="000000"/>
                <w:sz w:val="24"/>
                <w:szCs w:val="24"/>
              </w:rPr>
              <w:t xml:space="preserve"> п</w:t>
            </w:r>
            <w:r>
              <w:rPr>
                <w:color w:val="000000"/>
                <w:sz w:val="24"/>
                <w:szCs w:val="24"/>
              </w:rPr>
              <w:t>о</w:t>
            </w:r>
            <w:r w:rsidRPr="00AB742F">
              <w:rPr>
                <w:color w:val="000000"/>
                <w:sz w:val="24"/>
                <w:szCs w:val="24"/>
              </w:rPr>
              <w:t>лу</w:t>
            </w:r>
            <w:r>
              <w:rPr>
                <w:color w:val="000000"/>
                <w:sz w:val="24"/>
                <w:szCs w:val="24"/>
              </w:rPr>
              <w:t>ча</w:t>
            </w:r>
            <w:r w:rsidRPr="00AB742F">
              <w:rPr>
                <w:color w:val="000000"/>
                <w:sz w:val="24"/>
                <w:szCs w:val="24"/>
              </w:rPr>
              <w:t xml:space="preserve">ют </w:t>
            </w:r>
            <w:r>
              <w:rPr>
                <w:color w:val="000000"/>
                <w:sz w:val="24"/>
                <w:szCs w:val="24"/>
              </w:rPr>
              <w:t>в</w:t>
            </w:r>
            <w:r w:rsidRPr="00AB742F">
              <w:rPr>
                <w:color w:val="000000"/>
                <w:sz w:val="24"/>
                <w:szCs w:val="24"/>
              </w:rPr>
              <w:t>с</w:t>
            </w:r>
            <w:r>
              <w:rPr>
                <w:color w:val="000000"/>
                <w:sz w:val="24"/>
                <w:szCs w:val="24"/>
              </w:rPr>
              <w:t>е</w:t>
            </w:r>
            <w:r w:rsidRPr="00AB742F">
              <w:rPr>
                <w:color w:val="000000"/>
                <w:sz w:val="24"/>
                <w:szCs w:val="24"/>
              </w:rPr>
              <w:t xml:space="preserve"> </w:t>
            </w:r>
            <w:r>
              <w:rPr>
                <w:color w:val="000000"/>
                <w:sz w:val="24"/>
                <w:szCs w:val="24"/>
              </w:rPr>
              <w:t>члены</w:t>
            </w:r>
            <w:r w:rsidRPr="00AB742F">
              <w:rPr>
                <w:color w:val="000000"/>
                <w:sz w:val="24"/>
                <w:szCs w:val="24"/>
              </w:rPr>
              <w:t xml:space="preserve"> </w:t>
            </w:r>
            <w:r>
              <w:rPr>
                <w:color w:val="000000"/>
                <w:sz w:val="24"/>
                <w:szCs w:val="24"/>
              </w:rPr>
              <w:t>с</w:t>
            </w:r>
            <w:r w:rsidRPr="00AB742F">
              <w:rPr>
                <w:color w:val="000000"/>
                <w:sz w:val="24"/>
                <w:szCs w:val="24"/>
              </w:rPr>
              <w:t>е</w:t>
            </w:r>
            <w:r>
              <w:rPr>
                <w:color w:val="000000"/>
                <w:sz w:val="24"/>
                <w:szCs w:val="24"/>
              </w:rPr>
              <w:t>м</w:t>
            </w:r>
            <w:r w:rsidRPr="00AB742F">
              <w:rPr>
                <w:color w:val="000000"/>
                <w:sz w:val="24"/>
                <w:szCs w:val="24"/>
              </w:rPr>
              <w:t>ьи</w:t>
            </w:r>
            <w:r>
              <w:rPr>
                <w:color w:val="000000"/>
                <w:sz w:val="24"/>
                <w:szCs w:val="24"/>
              </w:rPr>
              <w:t>:</w:t>
            </w:r>
            <w:r w:rsidRPr="00AB742F">
              <w:rPr>
                <w:color w:val="000000"/>
                <w:sz w:val="24"/>
                <w:szCs w:val="24"/>
              </w:rPr>
              <w:t xml:space="preserve"> </w:t>
            </w:r>
            <w:r>
              <w:rPr>
                <w:color w:val="000000"/>
                <w:sz w:val="24"/>
                <w:szCs w:val="24"/>
              </w:rPr>
              <w:t>е</w:t>
            </w:r>
            <w:r w:rsidRPr="00AB742F">
              <w:rPr>
                <w:color w:val="000000"/>
                <w:sz w:val="24"/>
                <w:szCs w:val="24"/>
              </w:rPr>
              <w:t>с</w:t>
            </w:r>
            <w:r>
              <w:rPr>
                <w:color w:val="000000"/>
                <w:sz w:val="24"/>
                <w:szCs w:val="24"/>
              </w:rPr>
              <w:t>л</w:t>
            </w:r>
            <w:r w:rsidRPr="00AB742F">
              <w:rPr>
                <w:color w:val="000000"/>
                <w:sz w:val="24"/>
                <w:szCs w:val="24"/>
              </w:rPr>
              <w:t xml:space="preserve">и </w:t>
            </w:r>
            <w:r>
              <w:rPr>
                <w:color w:val="000000"/>
                <w:sz w:val="24"/>
                <w:szCs w:val="24"/>
              </w:rPr>
              <w:t>с</w:t>
            </w:r>
            <w:r w:rsidRPr="00AB742F">
              <w:rPr>
                <w:color w:val="000000"/>
                <w:sz w:val="24"/>
                <w:szCs w:val="24"/>
              </w:rPr>
              <w:t>л</w:t>
            </w:r>
            <w:r>
              <w:rPr>
                <w:color w:val="000000"/>
                <w:sz w:val="24"/>
                <w:szCs w:val="24"/>
              </w:rPr>
              <w:t>ож</w:t>
            </w:r>
            <w:r w:rsidRPr="00AB742F">
              <w:rPr>
                <w:color w:val="000000"/>
                <w:sz w:val="24"/>
                <w:szCs w:val="24"/>
              </w:rPr>
              <w:t>ить з</w:t>
            </w:r>
            <w:r>
              <w:rPr>
                <w:color w:val="000000"/>
                <w:sz w:val="24"/>
                <w:szCs w:val="24"/>
              </w:rPr>
              <w:t>а</w:t>
            </w:r>
            <w:r w:rsidRPr="00AB742F">
              <w:rPr>
                <w:color w:val="000000"/>
                <w:sz w:val="24"/>
                <w:szCs w:val="24"/>
              </w:rPr>
              <w:t>рпл</w:t>
            </w:r>
            <w:r>
              <w:rPr>
                <w:color w:val="000000"/>
                <w:sz w:val="24"/>
                <w:szCs w:val="24"/>
              </w:rPr>
              <w:t>а</w:t>
            </w:r>
            <w:r w:rsidRPr="00AB742F">
              <w:rPr>
                <w:color w:val="000000"/>
                <w:sz w:val="24"/>
                <w:szCs w:val="24"/>
              </w:rPr>
              <w:t>т</w:t>
            </w:r>
            <w:r>
              <w:rPr>
                <w:color w:val="000000"/>
                <w:sz w:val="24"/>
                <w:szCs w:val="24"/>
              </w:rPr>
              <w:t>у м</w:t>
            </w:r>
            <w:r w:rsidRPr="00AB742F">
              <w:rPr>
                <w:color w:val="000000"/>
                <w:sz w:val="24"/>
                <w:szCs w:val="24"/>
              </w:rPr>
              <w:t>а</w:t>
            </w:r>
            <w:r>
              <w:rPr>
                <w:color w:val="000000"/>
                <w:sz w:val="24"/>
                <w:szCs w:val="24"/>
              </w:rPr>
              <w:t>мы,</w:t>
            </w:r>
            <w:r w:rsidRPr="00AB742F">
              <w:rPr>
                <w:color w:val="000000"/>
                <w:sz w:val="24"/>
                <w:szCs w:val="24"/>
              </w:rPr>
              <w:t xml:space="preserve"> п</w:t>
            </w:r>
            <w:r>
              <w:rPr>
                <w:color w:val="000000"/>
                <w:sz w:val="24"/>
                <w:szCs w:val="24"/>
              </w:rPr>
              <w:t>апы,</w:t>
            </w:r>
            <w:r w:rsidRPr="00AB742F">
              <w:rPr>
                <w:color w:val="000000"/>
                <w:sz w:val="24"/>
                <w:szCs w:val="24"/>
              </w:rPr>
              <w:t xml:space="preserve"> п</w:t>
            </w:r>
            <w:r>
              <w:rPr>
                <w:color w:val="000000"/>
                <w:sz w:val="24"/>
                <w:szCs w:val="24"/>
              </w:rPr>
              <w:t>енси</w:t>
            </w:r>
            <w:r w:rsidRPr="00AB742F">
              <w:rPr>
                <w:color w:val="000000"/>
                <w:sz w:val="24"/>
                <w:szCs w:val="24"/>
              </w:rPr>
              <w:t xml:space="preserve">ю </w:t>
            </w:r>
            <w:r>
              <w:rPr>
                <w:color w:val="000000"/>
                <w:sz w:val="24"/>
                <w:szCs w:val="24"/>
              </w:rPr>
              <w:t>ба</w:t>
            </w:r>
            <w:r w:rsidRPr="00AB742F">
              <w:rPr>
                <w:color w:val="000000"/>
                <w:sz w:val="24"/>
                <w:szCs w:val="24"/>
              </w:rPr>
              <w:t>буш</w:t>
            </w:r>
            <w:r>
              <w:rPr>
                <w:color w:val="000000"/>
                <w:sz w:val="24"/>
                <w:szCs w:val="24"/>
              </w:rPr>
              <w:t>ки</w:t>
            </w:r>
            <w:r w:rsidRPr="00AB742F">
              <w:rPr>
                <w:color w:val="000000"/>
                <w:sz w:val="24"/>
                <w:szCs w:val="24"/>
              </w:rPr>
              <w:t xml:space="preserve"> </w:t>
            </w:r>
            <w:r>
              <w:rPr>
                <w:color w:val="000000"/>
                <w:sz w:val="24"/>
                <w:szCs w:val="24"/>
              </w:rPr>
              <w:t>и</w:t>
            </w:r>
            <w:r w:rsidRPr="00AB742F">
              <w:rPr>
                <w:color w:val="000000"/>
                <w:sz w:val="24"/>
                <w:szCs w:val="24"/>
              </w:rPr>
              <w:t xml:space="preserve"> </w:t>
            </w:r>
            <w:r>
              <w:rPr>
                <w:color w:val="000000"/>
                <w:sz w:val="24"/>
                <w:szCs w:val="24"/>
              </w:rPr>
              <w:t>де</w:t>
            </w:r>
            <w:r w:rsidRPr="00AB742F">
              <w:rPr>
                <w:color w:val="000000"/>
                <w:sz w:val="24"/>
                <w:szCs w:val="24"/>
              </w:rPr>
              <w:t>душ</w:t>
            </w:r>
            <w:r>
              <w:rPr>
                <w:color w:val="000000"/>
                <w:sz w:val="24"/>
                <w:szCs w:val="24"/>
              </w:rPr>
              <w:t>ки</w:t>
            </w:r>
            <w:r w:rsidRPr="00AB742F">
              <w:rPr>
                <w:color w:val="000000"/>
                <w:sz w:val="24"/>
                <w:szCs w:val="24"/>
              </w:rPr>
              <w:t xml:space="preserve"> </w:t>
            </w:r>
            <w:r>
              <w:rPr>
                <w:color w:val="000000"/>
                <w:sz w:val="24"/>
                <w:szCs w:val="24"/>
              </w:rPr>
              <w:t>–</w:t>
            </w:r>
            <w:r w:rsidRPr="00AB742F">
              <w:rPr>
                <w:color w:val="000000"/>
                <w:sz w:val="24"/>
                <w:szCs w:val="24"/>
              </w:rPr>
              <w:t xml:space="preserve"> </w:t>
            </w:r>
            <w:r>
              <w:rPr>
                <w:color w:val="000000"/>
                <w:sz w:val="24"/>
                <w:szCs w:val="24"/>
              </w:rPr>
              <w:t>э</w:t>
            </w:r>
            <w:r w:rsidRPr="00AB742F">
              <w:rPr>
                <w:color w:val="000000"/>
                <w:sz w:val="24"/>
                <w:szCs w:val="24"/>
              </w:rPr>
              <w:t>т</w:t>
            </w:r>
            <w:r>
              <w:rPr>
                <w:color w:val="000000"/>
                <w:sz w:val="24"/>
                <w:szCs w:val="24"/>
              </w:rPr>
              <w:t>о</w:t>
            </w:r>
            <w:r w:rsidRPr="00AB742F">
              <w:rPr>
                <w:color w:val="000000"/>
                <w:sz w:val="24"/>
                <w:szCs w:val="24"/>
              </w:rPr>
              <w:t xml:space="preserve"> </w:t>
            </w:r>
            <w:r>
              <w:rPr>
                <w:color w:val="000000"/>
                <w:sz w:val="24"/>
                <w:szCs w:val="24"/>
              </w:rPr>
              <w:t>всё</w:t>
            </w:r>
            <w:r w:rsidRPr="00AB742F">
              <w:rPr>
                <w:color w:val="000000"/>
                <w:sz w:val="24"/>
                <w:szCs w:val="24"/>
              </w:rPr>
              <w:t xml:space="preserve"> </w:t>
            </w:r>
            <w:r>
              <w:rPr>
                <w:color w:val="000000"/>
                <w:sz w:val="24"/>
                <w:szCs w:val="24"/>
              </w:rPr>
              <w:t>в</w:t>
            </w:r>
            <w:r w:rsidRPr="00AB742F">
              <w:rPr>
                <w:color w:val="000000"/>
                <w:sz w:val="24"/>
                <w:szCs w:val="24"/>
              </w:rPr>
              <w:t>м</w:t>
            </w:r>
            <w:r>
              <w:rPr>
                <w:color w:val="000000"/>
                <w:sz w:val="24"/>
                <w:szCs w:val="24"/>
              </w:rPr>
              <w:t>е</w:t>
            </w:r>
            <w:r w:rsidRPr="00AB742F">
              <w:rPr>
                <w:color w:val="000000"/>
                <w:sz w:val="24"/>
                <w:szCs w:val="24"/>
              </w:rPr>
              <w:t>с</w:t>
            </w:r>
            <w:r>
              <w:rPr>
                <w:color w:val="000000"/>
                <w:sz w:val="24"/>
                <w:szCs w:val="24"/>
              </w:rPr>
              <w:t>те</w:t>
            </w:r>
            <w:r w:rsidRPr="00AB742F">
              <w:rPr>
                <w:color w:val="000000"/>
                <w:sz w:val="24"/>
                <w:szCs w:val="24"/>
              </w:rPr>
              <w:t xml:space="preserve"> и бу</w:t>
            </w:r>
            <w:r>
              <w:rPr>
                <w:color w:val="000000"/>
                <w:sz w:val="24"/>
                <w:szCs w:val="24"/>
              </w:rPr>
              <w:t>дет с</w:t>
            </w:r>
            <w:r w:rsidRPr="00AB742F">
              <w:rPr>
                <w:color w:val="000000"/>
                <w:sz w:val="24"/>
                <w:szCs w:val="24"/>
              </w:rPr>
              <w:t>ем</w:t>
            </w:r>
            <w:r>
              <w:rPr>
                <w:color w:val="000000"/>
                <w:sz w:val="24"/>
                <w:szCs w:val="24"/>
              </w:rPr>
              <w:t>ей</w:t>
            </w:r>
            <w:r w:rsidRPr="00AB742F">
              <w:rPr>
                <w:color w:val="000000"/>
                <w:sz w:val="24"/>
                <w:szCs w:val="24"/>
              </w:rPr>
              <w:t>н</w:t>
            </w:r>
            <w:r>
              <w:rPr>
                <w:color w:val="000000"/>
                <w:sz w:val="24"/>
                <w:szCs w:val="24"/>
              </w:rPr>
              <w:t>ый</w:t>
            </w:r>
            <w:r w:rsidRPr="00AB742F">
              <w:rPr>
                <w:color w:val="000000"/>
                <w:sz w:val="24"/>
                <w:szCs w:val="24"/>
              </w:rPr>
              <w:t xml:space="preserve"> </w:t>
            </w:r>
            <w:r>
              <w:rPr>
                <w:color w:val="000000"/>
                <w:sz w:val="24"/>
                <w:szCs w:val="24"/>
              </w:rPr>
              <w:t>б</w:t>
            </w:r>
            <w:r w:rsidRPr="00AB742F">
              <w:rPr>
                <w:color w:val="000000"/>
                <w:sz w:val="24"/>
                <w:szCs w:val="24"/>
              </w:rPr>
              <w:t>ю</w:t>
            </w:r>
            <w:r>
              <w:rPr>
                <w:color w:val="000000"/>
                <w:sz w:val="24"/>
                <w:szCs w:val="24"/>
              </w:rPr>
              <w:t>дже</w:t>
            </w:r>
            <w:r w:rsidRPr="00AB742F">
              <w:rPr>
                <w:color w:val="000000"/>
                <w:sz w:val="24"/>
                <w:szCs w:val="24"/>
              </w:rPr>
              <w:t>т</w:t>
            </w:r>
            <w:r>
              <w:rPr>
                <w:color w:val="000000"/>
                <w:sz w:val="24"/>
                <w:szCs w:val="24"/>
              </w:rPr>
              <w:t>)</w:t>
            </w:r>
            <w:r w:rsidRPr="00AB742F">
              <w:rPr>
                <w:color w:val="000000"/>
                <w:sz w:val="24"/>
                <w:szCs w:val="24"/>
              </w:rPr>
              <w:t xml:space="preserve"> </w:t>
            </w:r>
            <w:r>
              <w:rPr>
                <w:color w:val="000000"/>
                <w:sz w:val="24"/>
                <w:szCs w:val="24"/>
              </w:rPr>
              <w:t>и</w:t>
            </w:r>
            <w:r w:rsidRPr="00AB742F">
              <w:rPr>
                <w:color w:val="000000"/>
                <w:sz w:val="24"/>
                <w:szCs w:val="24"/>
              </w:rPr>
              <w:t xml:space="preserve"> </w:t>
            </w:r>
            <w:r>
              <w:rPr>
                <w:color w:val="000000"/>
                <w:sz w:val="24"/>
                <w:szCs w:val="24"/>
              </w:rPr>
              <w:t>расход</w:t>
            </w:r>
            <w:r w:rsidRPr="00AB742F">
              <w:rPr>
                <w:color w:val="000000"/>
                <w:sz w:val="24"/>
                <w:szCs w:val="24"/>
              </w:rPr>
              <w:t xml:space="preserve"> </w:t>
            </w:r>
            <w:r>
              <w:rPr>
                <w:color w:val="000000"/>
                <w:sz w:val="24"/>
                <w:szCs w:val="24"/>
              </w:rPr>
              <w:t>(скол</w:t>
            </w:r>
            <w:r w:rsidRPr="00AB742F">
              <w:rPr>
                <w:color w:val="000000"/>
                <w:sz w:val="24"/>
                <w:szCs w:val="24"/>
              </w:rPr>
              <w:t>ьк</w:t>
            </w:r>
            <w:r>
              <w:rPr>
                <w:color w:val="000000"/>
                <w:sz w:val="24"/>
                <w:szCs w:val="24"/>
              </w:rPr>
              <w:t>о</w:t>
            </w:r>
            <w:r w:rsidRPr="00AB742F">
              <w:rPr>
                <w:color w:val="000000"/>
                <w:sz w:val="24"/>
                <w:szCs w:val="24"/>
              </w:rPr>
              <w:t xml:space="preserve"> п</w:t>
            </w:r>
            <w:r>
              <w:rPr>
                <w:color w:val="000000"/>
                <w:sz w:val="24"/>
                <w:szCs w:val="24"/>
              </w:rPr>
              <w:t>л</w:t>
            </w:r>
            <w:r w:rsidRPr="00AB742F">
              <w:rPr>
                <w:color w:val="000000"/>
                <w:sz w:val="24"/>
                <w:szCs w:val="24"/>
              </w:rPr>
              <w:t>ати</w:t>
            </w:r>
            <w:r>
              <w:rPr>
                <w:color w:val="000000"/>
                <w:sz w:val="24"/>
                <w:szCs w:val="24"/>
              </w:rPr>
              <w:t>м</w:t>
            </w:r>
            <w:r w:rsidRPr="00AB742F">
              <w:rPr>
                <w:color w:val="000000"/>
                <w:sz w:val="24"/>
                <w:szCs w:val="24"/>
              </w:rPr>
              <w:t xml:space="preserve"> з</w:t>
            </w:r>
            <w:r>
              <w:rPr>
                <w:color w:val="000000"/>
                <w:sz w:val="24"/>
                <w:szCs w:val="24"/>
              </w:rPr>
              <w:t>а</w:t>
            </w:r>
            <w:r w:rsidRPr="00AB742F">
              <w:rPr>
                <w:color w:val="000000"/>
                <w:sz w:val="24"/>
                <w:szCs w:val="24"/>
              </w:rPr>
              <w:t xml:space="preserve"> </w:t>
            </w:r>
            <w:r>
              <w:rPr>
                <w:color w:val="000000"/>
                <w:sz w:val="24"/>
                <w:szCs w:val="24"/>
              </w:rPr>
              <w:t>те</w:t>
            </w:r>
            <w:r w:rsidRPr="00AB742F">
              <w:rPr>
                <w:color w:val="000000"/>
                <w:sz w:val="24"/>
                <w:szCs w:val="24"/>
              </w:rPr>
              <w:t>пл</w:t>
            </w:r>
            <w:r>
              <w:rPr>
                <w:color w:val="000000"/>
                <w:sz w:val="24"/>
                <w:szCs w:val="24"/>
              </w:rPr>
              <w:t>о,</w:t>
            </w:r>
            <w:r w:rsidRPr="00AB742F">
              <w:rPr>
                <w:color w:val="000000"/>
                <w:sz w:val="24"/>
                <w:szCs w:val="24"/>
              </w:rPr>
              <w:t xml:space="preserve"> </w:t>
            </w:r>
            <w:r>
              <w:rPr>
                <w:color w:val="000000"/>
                <w:sz w:val="24"/>
                <w:szCs w:val="24"/>
              </w:rPr>
              <w:t>св</w:t>
            </w:r>
            <w:r w:rsidRPr="00AB742F">
              <w:rPr>
                <w:color w:val="000000"/>
                <w:sz w:val="24"/>
                <w:szCs w:val="24"/>
              </w:rPr>
              <w:t>е</w:t>
            </w:r>
            <w:r>
              <w:rPr>
                <w:color w:val="000000"/>
                <w:sz w:val="24"/>
                <w:szCs w:val="24"/>
              </w:rPr>
              <w:t>т,</w:t>
            </w:r>
            <w:r w:rsidRPr="00AB742F">
              <w:rPr>
                <w:color w:val="000000"/>
                <w:sz w:val="24"/>
                <w:szCs w:val="24"/>
              </w:rPr>
              <w:t xml:space="preserve"> </w:t>
            </w:r>
            <w:r>
              <w:rPr>
                <w:color w:val="000000"/>
                <w:sz w:val="24"/>
                <w:szCs w:val="24"/>
              </w:rPr>
              <w:t>во</w:t>
            </w:r>
            <w:r w:rsidRPr="00AB742F">
              <w:rPr>
                <w:color w:val="000000"/>
                <w:sz w:val="24"/>
                <w:szCs w:val="24"/>
              </w:rPr>
              <w:t>ду</w:t>
            </w:r>
            <w:r>
              <w:rPr>
                <w:color w:val="000000"/>
                <w:sz w:val="24"/>
                <w:szCs w:val="24"/>
              </w:rPr>
              <w:t>, детск</w:t>
            </w:r>
            <w:r w:rsidRPr="00AB742F">
              <w:rPr>
                <w:color w:val="000000"/>
                <w:sz w:val="24"/>
                <w:szCs w:val="24"/>
              </w:rPr>
              <w:t>и</w:t>
            </w:r>
            <w:r>
              <w:rPr>
                <w:color w:val="000000"/>
                <w:sz w:val="24"/>
                <w:szCs w:val="24"/>
              </w:rPr>
              <w:t>й</w:t>
            </w:r>
            <w:r w:rsidRPr="00AB742F">
              <w:rPr>
                <w:color w:val="000000"/>
                <w:sz w:val="24"/>
                <w:szCs w:val="24"/>
              </w:rPr>
              <w:t xml:space="preserve"> </w:t>
            </w:r>
            <w:r>
              <w:rPr>
                <w:color w:val="000000"/>
                <w:sz w:val="24"/>
                <w:szCs w:val="24"/>
              </w:rPr>
              <w:t>сад</w:t>
            </w:r>
            <w:r w:rsidRPr="00AB742F">
              <w:rPr>
                <w:color w:val="000000"/>
                <w:sz w:val="24"/>
                <w:szCs w:val="24"/>
              </w:rPr>
              <w:t xml:space="preserve"> </w:t>
            </w:r>
            <w:r>
              <w:rPr>
                <w:color w:val="000000"/>
                <w:sz w:val="24"/>
                <w:szCs w:val="24"/>
              </w:rPr>
              <w:t>и</w:t>
            </w:r>
            <w:r w:rsidRPr="00AB742F">
              <w:rPr>
                <w:color w:val="000000"/>
                <w:sz w:val="24"/>
                <w:szCs w:val="24"/>
              </w:rPr>
              <w:t xml:space="preserve"> т</w:t>
            </w:r>
            <w:r>
              <w:rPr>
                <w:color w:val="000000"/>
                <w:sz w:val="24"/>
                <w:szCs w:val="24"/>
              </w:rPr>
              <w:t>.д.).</w:t>
            </w:r>
            <w:r w:rsidRPr="00AB742F">
              <w:rPr>
                <w:color w:val="000000"/>
                <w:sz w:val="24"/>
                <w:szCs w:val="24"/>
              </w:rPr>
              <w:t xml:space="preserve"> Ну</w:t>
            </w:r>
            <w:r>
              <w:rPr>
                <w:color w:val="000000"/>
                <w:sz w:val="24"/>
                <w:szCs w:val="24"/>
              </w:rPr>
              <w:t>жно</w:t>
            </w:r>
            <w:r w:rsidRPr="00AB742F">
              <w:rPr>
                <w:color w:val="000000"/>
                <w:sz w:val="24"/>
                <w:szCs w:val="24"/>
              </w:rPr>
              <w:t xml:space="preserve"> уметь п</w:t>
            </w:r>
            <w:r>
              <w:rPr>
                <w:color w:val="000000"/>
                <w:sz w:val="24"/>
                <w:szCs w:val="24"/>
              </w:rPr>
              <w:t>ла</w:t>
            </w:r>
            <w:r w:rsidRPr="00AB742F">
              <w:rPr>
                <w:color w:val="000000"/>
                <w:sz w:val="24"/>
                <w:szCs w:val="24"/>
              </w:rPr>
              <w:t>ни</w:t>
            </w:r>
            <w:r>
              <w:rPr>
                <w:color w:val="000000"/>
                <w:sz w:val="24"/>
                <w:szCs w:val="24"/>
              </w:rPr>
              <w:t>ров</w:t>
            </w:r>
            <w:r w:rsidRPr="00AB742F">
              <w:rPr>
                <w:color w:val="000000"/>
                <w:sz w:val="24"/>
                <w:szCs w:val="24"/>
              </w:rPr>
              <w:t>ат</w:t>
            </w:r>
            <w:r>
              <w:rPr>
                <w:color w:val="000000"/>
                <w:sz w:val="24"/>
                <w:szCs w:val="24"/>
              </w:rPr>
              <w:t>ь</w:t>
            </w:r>
            <w:r w:rsidRPr="00AB742F">
              <w:rPr>
                <w:color w:val="000000"/>
                <w:sz w:val="24"/>
                <w:szCs w:val="24"/>
              </w:rPr>
              <w:t xml:space="preserve"> </w:t>
            </w:r>
            <w:r>
              <w:rPr>
                <w:color w:val="000000"/>
                <w:sz w:val="24"/>
                <w:szCs w:val="24"/>
              </w:rPr>
              <w:t>ра</w:t>
            </w:r>
            <w:r w:rsidRPr="00AB742F">
              <w:rPr>
                <w:color w:val="000000"/>
                <w:sz w:val="24"/>
                <w:szCs w:val="24"/>
              </w:rPr>
              <w:t>сх</w:t>
            </w:r>
            <w:r>
              <w:rPr>
                <w:color w:val="000000"/>
                <w:sz w:val="24"/>
                <w:szCs w:val="24"/>
              </w:rPr>
              <w:t>оды</w:t>
            </w:r>
            <w:r w:rsidRPr="00AB742F">
              <w:rPr>
                <w:color w:val="000000"/>
                <w:sz w:val="24"/>
                <w:szCs w:val="24"/>
              </w:rPr>
              <w:t xml:space="preserve"> </w:t>
            </w:r>
            <w:r>
              <w:rPr>
                <w:color w:val="000000"/>
                <w:sz w:val="24"/>
                <w:szCs w:val="24"/>
              </w:rPr>
              <w:t>се</w:t>
            </w:r>
            <w:r w:rsidRPr="00AB742F">
              <w:rPr>
                <w:color w:val="000000"/>
                <w:sz w:val="24"/>
                <w:szCs w:val="24"/>
              </w:rPr>
              <w:t>мьи и</w:t>
            </w:r>
            <w:r>
              <w:rPr>
                <w:color w:val="000000"/>
                <w:sz w:val="24"/>
                <w:szCs w:val="24"/>
              </w:rPr>
              <w:t>с</w:t>
            </w:r>
            <w:r w:rsidRPr="00AB742F">
              <w:rPr>
                <w:color w:val="000000"/>
                <w:sz w:val="24"/>
                <w:szCs w:val="24"/>
              </w:rPr>
              <w:t>х</w:t>
            </w:r>
            <w:r>
              <w:rPr>
                <w:color w:val="000000"/>
                <w:sz w:val="24"/>
                <w:szCs w:val="24"/>
              </w:rPr>
              <w:t>о</w:t>
            </w:r>
            <w:r w:rsidRPr="00AB742F">
              <w:rPr>
                <w:color w:val="000000"/>
                <w:sz w:val="24"/>
                <w:szCs w:val="24"/>
              </w:rPr>
              <w:t>д</w:t>
            </w:r>
            <w:r>
              <w:rPr>
                <w:color w:val="000000"/>
                <w:sz w:val="24"/>
                <w:szCs w:val="24"/>
              </w:rPr>
              <w:t>я</w:t>
            </w:r>
            <w:r w:rsidRPr="00AB742F">
              <w:rPr>
                <w:color w:val="000000"/>
                <w:sz w:val="24"/>
                <w:szCs w:val="24"/>
              </w:rPr>
              <w:t xml:space="preserve"> из</w:t>
            </w:r>
            <w:r>
              <w:rPr>
                <w:color w:val="000000"/>
                <w:sz w:val="24"/>
                <w:szCs w:val="24"/>
              </w:rPr>
              <w:t xml:space="preserve"> с</w:t>
            </w:r>
            <w:r w:rsidRPr="00AB742F">
              <w:rPr>
                <w:color w:val="000000"/>
                <w:sz w:val="24"/>
                <w:szCs w:val="24"/>
              </w:rPr>
              <w:t>ем</w:t>
            </w:r>
            <w:r>
              <w:rPr>
                <w:color w:val="000000"/>
                <w:sz w:val="24"/>
                <w:szCs w:val="24"/>
              </w:rPr>
              <w:t>ей</w:t>
            </w:r>
            <w:r w:rsidRPr="00AB742F">
              <w:rPr>
                <w:color w:val="000000"/>
                <w:sz w:val="24"/>
                <w:szCs w:val="24"/>
              </w:rPr>
              <w:t>н</w:t>
            </w:r>
            <w:r>
              <w:rPr>
                <w:color w:val="000000"/>
                <w:sz w:val="24"/>
                <w:szCs w:val="24"/>
              </w:rPr>
              <w:t>ого б</w:t>
            </w:r>
            <w:r w:rsidRPr="00AB742F">
              <w:rPr>
                <w:color w:val="000000"/>
                <w:sz w:val="24"/>
                <w:szCs w:val="24"/>
              </w:rPr>
              <w:t>ю</w:t>
            </w:r>
            <w:r>
              <w:rPr>
                <w:color w:val="000000"/>
                <w:sz w:val="24"/>
                <w:szCs w:val="24"/>
              </w:rPr>
              <w:t>дже</w:t>
            </w:r>
            <w:r w:rsidRPr="00AB742F">
              <w:rPr>
                <w:color w:val="000000"/>
                <w:sz w:val="24"/>
                <w:szCs w:val="24"/>
              </w:rPr>
              <w:t>т</w:t>
            </w:r>
            <w:r>
              <w:rPr>
                <w:color w:val="000000"/>
                <w:sz w:val="24"/>
                <w:szCs w:val="24"/>
              </w:rPr>
              <w:t>а.</w:t>
            </w:r>
          </w:p>
          <w:p w:rsidR="00E17574" w:rsidRDefault="00E17574" w:rsidP="00E17574">
            <w:pPr>
              <w:spacing w:before="1"/>
              <w:ind w:left="107" w:right="-20"/>
              <w:rPr>
                <w:color w:val="000000"/>
                <w:sz w:val="24"/>
                <w:szCs w:val="24"/>
              </w:rPr>
            </w:pPr>
            <w:r>
              <w:rPr>
                <w:color w:val="000000"/>
                <w:sz w:val="24"/>
                <w:szCs w:val="24"/>
              </w:rPr>
              <w:t>Об</w:t>
            </w:r>
            <w:r w:rsidRPr="00AB742F">
              <w:rPr>
                <w:color w:val="000000"/>
                <w:sz w:val="24"/>
                <w:szCs w:val="24"/>
              </w:rPr>
              <w:t>су</w:t>
            </w:r>
            <w:r>
              <w:rPr>
                <w:color w:val="000000"/>
                <w:sz w:val="24"/>
                <w:szCs w:val="24"/>
              </w:rPr>
              <w:t>д</w:t>
            </w:r>
            <w:r w:rsidRPr="00AB742F">
              <w:rPr>
                <w:color w:val="000000"/>
                <w:sz w:val="24"/>
                <w:szCs w:val="24"/>
              </w:rPr>
              <w:t>ить</w:t>
            </w:r>
            <w:r>
              <w:rPr>
                <w:color w:val="000000"/>
                <w:sz w:val="24"/>
                <w:szCs w:val="24"/>
              </w:rPr>
              <w:t>, ч</w:t>
            </w:r>
            <w:r w:rsidRPr="00AB742F">
              <w:rPr>
                <w:color w:val="000000"/>
                <w:sz w:val="24"/>
                <w:szCs w:val="24"/>
              </w:rPr>
              <w:t>т</w:t>
            </w:r>
            <w:r>
              <w:rPr>
                <w:color w:val="000000"/>
                <w:sz w:val="24"/>
                <w:szCs w:val="24"/>
              </w:rPr>
              <w:t xml:space="preserve">о можно </w:t>
            </w:r>
            <w:r w:rsidRPr="00AB742F">
              <w:rPr>
                <w:color w:val="000000"/>
                <w:sz w:val="24"/>
                <w:szCs w:val="24"/>
              </w:rPr>
              <w:t>ку</w:t>
            </w:r>
            <w:r>
              <w:rPr>
                <w:color w:val="000000"/>
                <w:sz w:val="24"/>
                <w:szCs w:val="24"/>
              </w:rPr>
              <w:t>п</w:t>
            </w:r>
            <w:r w:rsidRPr="00AB742F">
              <w:rPr>
                <w:color w:val="000000"/>
                <w:sz w:val="24"/>
                <w:szCs w:val="24"/>
              </w:rPr>
              <w:t>ить н</w:t>
            </w:r>
            <w:r>
              <w:rPr>
                <w:color w:val="000000"/>
                <w:sz w:val="24"/>
                <w:szCs w:val="24"/>
              </w:rPr>
              <w:t xml:space="preserve">а 50 </w:t>
            </w:r>
            <w:r w:rsidRPr="00AB742F">
              <w:rPr>
                <w:color w:val="000000"/>
                <w:sz w:val="24"/>
                <w:szCs w:val="24"/>
              </w:rPr>
              <w:t>ру</w:t>
            </w:r>
            <w:r>
              <w:rPr>
                <w:color w:val="000000"/>
                <w:sz w:val="24"/>
                <w:szCs w:val="24"/>
              </w:rPr>
              <w:t>блей и</w:t>
            </w:r>
            <w:r w:rsidRPr="00AB742F">
              <w:rPr>
                <w:color w:val="000000"/>
                <w:sz w:val="24"/>
                <w:szCs w:val="24"/>
              </w:rPr>
              <w:t xml:space="preserve"> н</w:t>
            </w:r>
            <w:r>
              <w:rPr>
                <w:color w:val="000000"/>
                <w:sz w:val="24"/>
                <w:szCs w:val="24"/>
              </w:rPr>
              <w:t xml:space="preserve">а 300 </w:t>
            </w:r>
            <w:r w:rsidRPr="00AB742F">
              <w:rPr>
                <w:color w:val="000000"/>
                <w:sz w:val="24"/>
                <w:szCs w:val="24"/>
              </w:rPr>
              <w:t>ру</w:t>
            </w:r>
            <w:r>
              <w:rPr>
                <w:color w:val="000000"/>
                <w:sz w:val="24"/>
                <w:szCs w:val="24"/>
              </w:rPr>
              <w:t>б</w:t>
            </w:r>
            <w:r w:rsidRPr="00AB742F">
              <w:rPr>
                <w:color w:val="000000"/>
                <w:sz w:val="24"/>
                <w:szCs w:val="24"/>
              </w:rPr>
              <w:t>л</w:t>
            </w:r>
            <w:r>
              <w:rPr>
                <w:color w:val="000000"/>
                <w:sz w:val="24"/>
                <w:szCs w:val="24"/>
              </w:rPr>
              <w:t>е</w:t>
            </w:r>
            <w:r w:rsidRPr="00AB742F">
              <w:rPr>
                <w:color w:val="000000"/>
                <w:sz w:val="24"/>
                <w:szCs w:val="24"/>
              </w:rPr>
              <w:t>й</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И</w:t>
            </w:r>
            <w:r w:rsidRPr="00AB742F">
              <w:rPr>
                <w:color w:val="000000"/>
                <w:sz w:val="24"/>
                <w:szCs w:val="24"/>
              </w:rPr>
              <w:t>гра</w:t>
            </w:r>
            <w:r>
              <w:rPr>
                <w:color w:val="000000"/>
                <w:sz w:val="24"/>
                <w:szCs w:val="24"/>
              </w:rPr>
              <w:t>:</w:t>
            </w:r>
            <w:r w:rsidRPr="00AB742F">
              <w:rPr>
                <w:color w:val="000000"/>
                <w:sz w:val="24"/>
                <w:szCs w:val="24"/>
              </w:rPr>
              <w:t xml:space="preserve"> «Ра</w:t>
            </w:r>
            <w:r>
              <w:rPr>
                <w:color w:val="000000"/>
                <w:sz w:val="24"/>
                <w:szCs w:val="24"/>
              </w:rPr>
              <w:t>спредели</w:t>
            </w:r>
            <w:r w:rsidRPr="00AB742F">
              <w:rPr>
                <w:color w:val="000000"/>
                <w:sz w:val="24"/>
                <w:szCs w:val="24"/>
              </w:rPr>
              <w:t xml:space="preserve"> </w:t>
            </w:r>
            <w:r>
              <w:rPr>
                <w:color w:val="000000"/>
                <w:sz w:val="24"/>
                <w:szCs w:val="24"/>
              </w:rPr>
              <w:t>се</w:t>
            </w:r>
            <w:r w:rsidRPr="00AB742F">
              <w:rPr>
                <w:color w:val="000000"/>
                <w:sz w:val="24"/>
                <w:szCs w:val="24"/>
              </w:rPr>
              <w:t>м</w:t>
            </w:r>
            <w:r>
              <w:rPr>
                <w:color w:val="000000"/>
                <w:sz w:val="24"/>
                <w:szCs w:val="24"/>
              </w:rPr>
              <w:t>е</w:t>
            </w:r>
            <w:r w:rsidRPr="00AB742F">
              <w:rPr>
                <w:color w:val="000000"/>
                <w:sz w:val="24"/>
                <w:szCs w:val="24"/>
              </w:rPr>
              <w:t>йн</w:t>
            </w:r>
            <w:r>
              <w:rPr>
                <w:color w:val="000000"/>
                <w:sz w:val="24"/>
                <w:szCs w:val="24"/>
              </w:rPr>
              <w:t>ый</w:t>
            </w:r>
            <w:r w:rsidRPr="00AB742F">
              <w:rPr>
                <w:color w:val="000000"/>
                <w:sz w:val="24"/>
                <w:szCs w:val="24"/>
              </w:rPr>
              <w:t xml:space="preserve"> </w:t>
            </w:r>
            <w:r>
              <w:rPr>
                <w:color w:val="000000"/>
                <w:sz w:val="24"/>
                <w:szCs w:val="24"/>
              </w:rPr>
              <w:t>б</w:t>
            </w:r>
            <w:r w:rsidRPr="00AB742F">
              <w:rPr>
                <w:color w:val="000000"/>
                <w:sz w:val="24"/>
                <w:szCs w:val="24"/>
              </w:rPr>
              <w:t>ю</w:t>
            </w:r>
            <w:r>
              <w:rPr>
                <w:color w:val="000000"/>
                <w:sz w:val="24"/>
                <w:szCs w:val="24"/>
              </w:rPr>
              <w:t>дже</w:t>
            </w:r>
            <w:r w:rsidRPr="00AB742F">
              <w:rPr>
                <w:color w:val="000000"/>
                <w:sz w:val="24"/>
                <w:szCs w:val="24"/>
              </w:rPr>
              <w:t>т»</w:t>
            </w:r>
            <w:r>
              <w:rPr>
                <w:color w:val="000000"/>
                <w:sz w:val="24"/>
                <w:szCs w:val="24"/>
              </w:rPr>
              <w:t>.</w:t>
            </w:r>
            <w:r w:rsidRPr="00AB742F">
              <w:rPr>
                <w:color w:val="000000"/>
                <w:sz w:val="24"/>
                <w:szCs w:val="24"/>
              </w:rPr>
              <w:t xml:space="preserve"> Д</w:t>
            </w:r>
            <w:r>
              <w:rPr>
                <w:color w:val="000000"/>
                <w:sz w:val="24"/>
                <w:szCs w:val="24"/>
              </w:rPr>
              <w:t>е</w:t>
            </w:r>
            <w:r w:rsidRPr="00AB742F">
              <w:rPr>
                <w:color w:val="000000"/>
                <w:sz w:val="24"/>
                <w:szCs w:val="24"/>
              </w:rPr>
              <w:t>т</w:t>
            </w:r>
            <w:r>
              <w:rPr>
                <w:color w:val="000000"/>
                <w:sz w:val="24"/>
                <w:szCs w:val="24"/>
              </w:rPr>
              <w:t>ям</w:t>
            </w:r>
            <w:r w:rsidRPr="00AB742F">
              <w:rPr>
                <w:color w:val="000000"/>
                <w:sz w:val="24"/>
                <w:szCs w:val="24"/>
              </w:rPr>
              <w:t xml:space="preserve"> п</w:t>
            </w:r>
            <w:r>
              <w:rPr>
                <w:color w:val="000000"/>
                <w:sz w:val="24"/>
                <w:szCs w:val="24"/>
              </w:rPr>
              <w:t>редла</w:t>
            </w:r>
            <w:r w:rsidRPr="00AB742F">
              <w:rPr>
                <w:color w:val="000000"/>
                <w:sz w:val="24"/>
                <w:szCs w:val="24"/>
              </w:rPr>
              <w:t>гаю</w:t>
            </w:r>
            <w:r>
              <w:rPr>
                <w:color w:val="000000"/>
                <w:sz w:val="24"/>
                <w:szCs w:val="24"/>
              </w:rPr>
              <w:t>тся</w:t>
            </w:r>
            <w:r w:rsidRPr="00AB742F">
              <w:rPr>
                <w:color w:val="000000"/>
                <w:sz w:val="24"/>
                <w:szCs w:val="24"/>
              </w:rPr>
              <w:t xml:space="preserve"> к</w:t>
            </w:r>
            <w:r>
              <w:rPr>
                <w:color w:val="000000"/>
                <w:sz w:val="24"/>
                <w:szCs w:val="24"/>
              </w:rPr>
              <w:t>о</w:t>
            </w:r>
            <w:r w:rsidRPr="00AB742F">
              <w:rPr>
                <w:color w:val="000000"/>
                <w:sz w:val="24"/>
                <w:szCs w:val="24"/>
              </w:rPr>
              <w:t>н</w:t>
            </w:r>
            <w:r>
              <w:rPr>
                <w:color w:val="000000"/>
                <w:sz w:val="24"/>
                <w:szCs w:val="24"/>
              </w:rPr>
              <w:t>верт</w:t>
            </w:r>
            <w:r w:rsidRPr="00AB742F">
              <w:rPr>
                <w:color w:val="000000"/>
                <w:sz w:val="24"/>
                <w:szCs w:val="24"/>
              </w:rPr>
              <w:t>и</w:t>
            </w:r>
            <w:r>
              <w:rPr>
                <w:color w:val="000000"/>
                <w:sz w:val="24"/>
                <w:szCs w:val="24"/>
              </w:rPr>
              <w:t>к</w:t>
            </w:r>
            <w:r w:rsidRPr="00AB742F">
              <w:rPr>
                <w:color w:val="000000"/>
                <w:sz w:val="24"/>
                <w:szCs w:val="24"/>
              </w:rPr>
              <w:t xml:space="preserve"> </w:t>
            </w:r>
            <w:r>
              <w:rPr>
                <w:color w:val="000000"/>
                <w:sz w:val="24"/>
                <w:szCs w:val="24"/>
              </w:rPr>
              <w:t>с б</w:t>
            </w:r>
            <w:r w:rsidRPr="00AB742F">
              <w:rPr>
                <w:color w:val="000000"/>
                <w:sz w:val="24"/>
                <w:szCs w:val="24"/>
              </w:rPr>
              <w:t>ю</w:t>
            </w:r>
            <w:r>
              <w:rPr>
                <w:color w:val="000000"/>
                <w:sz w:val="24"/>
                <w:szCs w:val="24"/>
              </w:rPr>
              <w:t>дже</w:t>
            </w:r>
            <w:r w:rsidRPr="00AB742F">
              <w:rPr>
                <w:color w:val="000000"/>
                <w:sz w:val="24"/>
                <w:szCs w:val="24"/>
              </w:rPr>
              <w:t>т</w:t>
            </w:r>
            <w:r>
              <w:rPr>
                <w:color w:val="000000"/>
                <w:sz w:val="24"/>
                <w:szCs w:val="24"/>
              </w:rPr>
              <w:t>ом</w:t>
            </w:r>
            <w:r w:rsidRPr="00AB742F">
              <w:rPr>
                <w:color w:val="000000"/>
                <w:sz w:val="24"/>
                <w:szCs w:val="24"/>
              </w:rPr>
              <w:t xml:space="preserve"> </w:t>
            </w:r>
            <w:r>
              <w:rPr>
                <w:color w:val="000000"/>
                <w:sz w:val="24"/>
                <w:szCs w:val="24"/>
              </w:rPr>
              <w:t>с</w:t>
            </w:r>
            <w:r w:rsidRPr="00AB742F">
              <w:rPr>
                <w:color w:val="000000"/>
                <w:sz w:val="24"/>
                <w:szCs w:val="24"/>
              </w:rPr>
              <w:t>ем</w:t>
            </w:r>
            <w:r>
              <w:rPr>
                <w:color w:val="000000"/>
                <w:sz w:val="24"/>
                <w:szCs w:val="24"/>
              </w:rPr>
              <w:t>ь</w:t>
            </w:r>
            <w:r w:rsidRPr="00AB742F">
              <w:rPr>
                <w:color w:val="000000"/>
                <w:sz w:val="24"/>
                <w:szCs w:val="24"/>
              </w:rPr>
              <w:t>и</w:t>
            </w:r>
            <w:r>
              <w:rPr>
                <w:color w:val="000000"/>
                <w:sz w:val="24"/>
                <w:szCs w:val="24"/>
              </w:rPr>
              <w:t>,</w:t>
            </w:r>
            <w:r w:rsidRPr="00AB742F">
              <w:rPr>
                <w:color w:val="000000"/>
                <w:sz w:val="24"/>
                <w:szCs w:val="24"/>
              </w:rPr>
              <w:t xml:space="preserve"> </w:t>
            </w:r>
            <w:r>
              <w:rPr>
                <w:color w:val="000000"/>
                <w:sz w:val="24"/>
                <w:szCs w:val="24"/>
              </w:rPr>
              <w:t>и</w:t>
            </w:r>
            <w:r w:rsidRPr="00AB742F">
              <w:rPr>
                <w:color w:val="000000"/>
                <w:sz w:val="24"/>
                <w:szCs w:val="24"/>
              </w:rPr>
              <w:t xml:space="preserve"> пре</w:t>
            </w:r>
            <w:r>
              <w:rPr>
                <w:color w:val="000000"/>
                <w:sz w:val="24"/>
                <w:szCs w:val="24"/>
              </w:rPr>
              <w:t>длага</w:t>
            </w:r>
            <w:r w:rsidRPr="00AB742F">
              <w:rPr>
                <w:color w:val="000000"/>
                <w:sz w:val="24"/>
                <w:szCs w:val="24"/>
              </w:rPr>
              <w:t>ют</w:t>
            </w:r>
            <w:r>
              <w:rPr>
                <w:color w:val="000000"/>
                <w:sz w:val="24"/>
                <w:szCs w:val="24"/>
              </w:rPr>
              <w:t>ся</w:t>
            </w:r>
            <w:r w:rsidRPr="00AB742F">
              <w:rPr>
                <w:color w:val="000000"/>
                <w:sz w:val="24"/>
                <w:szCs w:val="24"/>
              </w:rPr>
              <w:t xml:space="preserve"> </w:t>
            </w:r>
            <w:r>
              <w:rPr>
                <w:color w:val="000000"/>
                <w:sz w:val="24"/>
                <w:szCs w:val="24"/>
              </w:rPr>
              <w:t>кар</w:t>
            </w:r>
            <w:r w:rsidRPr="00AB742F">
              <w:rPr>
                <w:color w:val="000000"/>
                <w:sz w:val="24"/>
                <w:szCs w:val="24"/>
              </w:rPr>
              <w:t>то</w:t>
            </w:r>
            <w:r>
              <w:rPr>
                <w:color w:val="000000"/>
                <w:sz w:val="24"/>
                <w:szCs w:val="24"/>
              </w:rPr>
              <w:t>чки</w:t>
            </w:r>
            <w:r w:rsidRPr="00AB742F">
              <w:rPr>
                <w:color w:val="000000"/>
                <w:sz w:val="24"/>
                <w:szCs w:val="24"/>
              </w:rPr>
              <w:t xml:space="preserve"> с </w:t>
            </w:r>
            <w:r>
              <w:rPr>
                <w:color w:val="000000"/>
                <w:sz w:val="24"/>
                <w:szCs w:val="24"/>
              </w:rPr>
              <w:t>в</w:t>
            </w:r>
            <w:r w:rsidRPr="00AB742F">
              <w:rPr>
                <w:color w:val="000000"/>
                <w:sz w:val="24"/>
                <w:szCs w:val="24"/>
              </w:rPr>
              <w:t>а</w:t>
            </w:r>
            <w:r>
              <w:rPr>
                <w:color w:val="000000"/>
                <w:sz w:val="24"/>
                <w:szCs w:val="24"/>
              </w:rPr>
              <w:t>риа</w:t>
            </w:r>
            <w:r w:rsidRPr="00AB742F">
              <w:rPr>
                <w:color w:val="000000"/>
                <w:sz w:val="24"/>
                <w:szCs w:val="24"/>
              </w:rPr>
              <w:t>н</w:t>
            </w:r>
            <w:r>
              <w:rPr>
                <w:color w:val="000000"/>
                <w:sz w:val="24"/>
                <w:szCs w:val="24"/>
              </w:rPr>
              <w:t>там</w:t>
            </w:r>
            <w:r w:rsidRPr="00AB742F">
              <w:rPr>
                <w:color w:val="000000"/>
                <w:sz w:val="24"/>
                <w:szCs w:val="24"/>
              </w:rPr>
              <w:t>и н</w:t>
            </w:r>
            <w:r>
              <w:rPr>
                <w:color w:val="000000"/>
                <w:sz w:val="24"/>
                <w:szCs w:val="24"/>
              </w:rPr>
              <w:t>ео</w:t>
            </w:r>
            <w:r w:rsidRPr="00AB742F">
              <w:rPr>
                <w:color w:val="000000"/>
                <w:sz w:val="24"/>
                <w:szCs w:val="24"/>
              </w:rPr>
              <w:t>бх</w:t>
            </w:r>
            <w:r>
              <w:rPr>
                <w:color w:val="000000"/>
                <w:sz w:val="24"/>
                <w:szCs w:val="24"/>
              </w:rPr>
              <w:t>о</w:t>
            </w:r>
            <w:r w:rsidRPr="00AB742F">
              <w:rPr>
                <w:color w:val="000000"/>
                <w:sz w:val="24"/>
                <w:szCs w:val="24"/>
              </w:rPr>
              <w:t>дим</w:t>
            </w:r>
            <w:r>
              <w:rPr>
                <w:color w:val="000000"/>
                <w:sz w:val="24"/>
                <w:szCs w:val="24"/>
              </w:rPr>
              <w:t>ых ра</w:t>
            </w:r>
            <w:r w:rsidRPr="00AB742F">
              <w:rPr>
                <w:color w:val="000000"/>
                <w:sz w:val="24"/>
                <w:szCs w:val="24"/>
              </w:rPr>
              <w:t>сх</w:t>
            </w:r>
            <w:r>
              <w:rPr>
                <w:color w:val="000000"/>
                <w:sz w:val="24"/>
                <w:szCs w:val="24"/>
              </w:rPr>
              <w:t>одов, и</w:t>
            </w:r>
            <w:r w:rsidRPr="00AB742F">
              <w:rPr>
                <w:color w:val="000000"/>
                <w:sz w:val="24"/>
                <w:szCs w:val="24"/>
              </w:rPr>
              <w:t xml:space="preserve"> к</w:t>
            </w:r>
            <w:r>
              <w:rPr>
                <w:color w:val="000000"/>
                <w:sz w:val="24"/>
                <w:szCs w:val="24"/>
              </w:rPr>
              <w:t>ар</w:t>
            </w:r>
            <w:r w:rsidRPr="00AB742F">
              <w:rPr>
                <w:color w:val="000000"/>
                <w:sz w:val="24"/>
                <w:szCs w:val="24"/>
              </w:rPr>
              <w:t>т</w:t>
            </w:r>
            <w:r>
              <w:rPr>
                <w:color w:val="000000"/>
                <w:sz w:val="24"/>
                <w:szCs w:val="24"/>
              </w:rPr>
              <w:t>очки</w:t>
            </w:r>
            <w:r w:rsidRPr="00AB742F">
              <w:rPr>
                <w:color w:val="000000"/>
                <w:sz w:val="24"/>
                <w:szCs w:val="24"/>
              </w:rPr>
              <w:t xml:space="preserve"> </w:t>
            </w:r>
            <w:r>
              <w:rPr>
                <w:color w:val="000000"/>
                <w:sz w:val="24"/>
                <w:szCs w:val="24"/>
              </w:rPr>
              <w:t>с</w:t>
            </w:r>
            <w:r w:rsidRPr="00AB742F">
              <w:rPr>
                <w:color w:val="000000"/>
                <w:sz w:val="24"/>
                <w:szCs w:val="24"/>
              </w:rPr>
              <w:t>в</w:t>
            </w:r>
            <w:r>
              <w:rPr>
                <w:color w:val="000000"/>
                <w:sz w:val="24"/>
                <w:szCs w:val="24"/>
              </w:rPr>
              <w:t>обод</w:t>
            </w:r>
            <w:r w:rsidRPr="00AB742F">
              <w:rPr>
                <w:color w:val="000000"/>
                <w:sz w:val="24"/>
                <w:szCs w:val="24"/>
              </w:rPr>
              <w:t>н</w:t>
            </w:r>
            <w:r>
              <w:rPr>
                <w:color w:val="000000"/>
                <w:sz w:val="24"/>
                <w:szCs w:val="24"/>
              </w:rPr>
              <w:t>ого выбор</w:t>
            </w:r>
            <w:r w:rsidRPr="00AB742F">
              <w:rPr>
                <w:color w:val="000000"/>
                <w:sz w:val="24"/>
                <w:szCs w:val="24"/>
              </w:rPr>
              <w:t>а</w:t>
            </w:r>
            <w:r>
              <w:rPr>
                <w:color w:val="000000"/>
                <w:sz w:val="24"/>
                <w:szCs w:val="24"/>
              </w:rPr>
              <w:t>.</w:t>
            </w:r>
          </w:p>
          <w:p w:rsidR="00E17574" w:rsidRDefault="00E17574" w:rsidP="00E17574">
            <w:pPr>
              <w:spacing w:before="1"/>
              <w:ind w:left="107" w:right="-20"/>
              <w:rPr>
                <w:color w:val="000000"/>
                <w:sz w:val="24"/>
                <w:szCs w:val="24"/>
              </w:rPr>
            </w:pPr>
            <w:r w:rsidRPr="00AB742F">
              <w:rPr>
                <w:color w:val="000000"/>
                <w:sz w:val="24"/>
                <w:szCs w:val="24"/>
              </w:rPr>
              <w:t>Основные понятия</w:t>
            </w:r>
            <w:r>
              <w:rPr>
                <w:color w:val="000000"/>
                <w:sz w:val="24"/>
                <w:szCs w:val="24"/>
              </w:rPr>
              <w:t>: б</w:t>
            </w:r>
            <w:r w:rsidRPr="00AB742F">
              <w:rPr>
                <w:color w:val="000000"/>
                <w:sz w:val="24"/>
                <w:szCs w:val="24"/>
              </w:rPr>
              <w:t>ю</w:t>
            </w:r>
            <w:r>
              <w:rPr>
                <w:color w:val="000000"/>
                <w:sz w:val="24"/>
                <w:szCs w:val="24"/>
              </w:rPr>
              <w:t>дже</w:t>
            </w:r>
            <w:r w:rsidRPr="00AB742F">
              <w:rPr>
                <w:color w:val="000000"/>
                <w:sz w:val="24"/>
                <w:szCs w:val="24"/>
              </w:rPr>
              <w:t>т</w:t>
            </w:r>
            <w:r>
              <w:rPr>
                <w:color w:val="000000"/>
                <w:sz w:val="24"/>
                <w:szCs w:val="24"/>
              </w:rPr>
              <w:t>, до</w:t>
            </w:r>
            <w:r w:rsidRPr="00AB742F">
              <w:rPr>
                <w:color w:val="000000"/>
                <w:sz w:val="24"/>
                <w:szCs w:val="24"/>
              </w:rPr>
              <w:t>х</w:t>
            </w:r>
            <w:r>
              <w:rPr>
                <w:color w:val="000000"/>
                <w:sz w:val="24"/>
                <w:szCs w:val="24"/>
              </w:rPr>
              <w:t>од, рас</w:t>
            </w:r>
            <w:r w:rsidRPr="00AB742F">
              <w:rPr>
                <w:color w:val="000000"/>
                <w:sz w:val="24"/>
                <w:szCs w:val="24"/>
              </w:rPr>
              <w:t>х</w:t>
            </w:r>
            <w:r>
              <w:rPr>
                <w:color w:val="000000"/>
                <w:sz w:val="24"/>
                <w:szCs w:val="24"/>
              </w:rPr>
              <w:t>од</w:t>
            </w:r>
          </w:p>
        </w:tc>
        <w:tc>
          <w:tcPr>
            <w:tcW w:w="2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И</w:t>
            </w:r>
            <w:r w:rsidRPr="00AB742F">
              <w:rPr>
                <w:color w:val="000000"/>
                <w:sz w:val="24"/>
                <w:szCs w:val="24"/>
              </w:rPr>
              <w:t>н</w:t>
            </w:r>
            <w:r>
              <w:rPr>
                <w:color w:val="000000"/>
                <w:sz w:val="24"/>
                <w:szCs w:val="24"/>
              </w:rPr>
              <w:t>д</w:t>
            </w:r>
            <w:r w:rsidRPr="00AB742F">
              <w:rPr>
                <w:color w:val="000000"/>
                <w:sz w:val="24"/>
                <w:szCs w:val="24"/>
              </w:rPr>
              <w:t>и</w:t>
            </w:r>
            <w:r>
              <w:rPr>
                <w:color w:val="000000"/>
                <w:sz w:val="24"/>
                <w:szCs w:val="24"/>
              </w:rPr>
              <w:t>в</w:t>
            </w:r>
            <w:r w:rsidRPr="00AB742F">
              <w:rPr>
                <w:color w:val="000000"/>
                <w:sz w:val="24"/>
                <w:szCs w:val="24"/>
              </w:rPr>
              <w:t>идуальн</w:t>
            </w:r>
            <w:r>
              <w:rPr>
                <w:color w:val="000000"/>
                <w:sz w:val="24"/>
                <w:szCs w:val="24"/>
              </w:rPr>
              <w:t xml:space="preserve">ые </w:t>
            </w:r>
            <w:r w:rsidRPr="00AB742F">
              <w:rPr>
                <w:color w:val="000000"/>
                <w:sz w:val="24"/>
                <w:szCs w:val="24"/>
              </w:rPr>
              <w:t>н</w:t>
            </w:r>
            <w:r>
              <w:rPr>
                <w:color w:val="000000"/>
                <w:sz w:val="24"/>
                <w:szCs w:val="24"/>
              </w:rPr>
              <w:t>а</w:t>
            </w:r>
            <w:r w:rsidRPr="00AB742F">
              <w:rPr>
                <w:color w:val="000000"/>
                <w:sz w:val="24"/>
                <w:szCs w:val="24"/>
              </w:rPr>
              <w:t>б</w:t>
            </w:r>
            <w:r>
              <w:rPr>
                <w:color w:val="000000"/>
                <w:sz w:val="24"/>
                <w:szCs w:val="24"/>
              </w:rPr>
              <w:t>оры с ба</w:t>
            </w:r>
            <w:r w:rsidRPr="00AB742F">
              <w:rPr>
                <w:color w:val="000000"/>
                <w:sz w:val="24"/>
                <w:szCs w:val="24"/>
              </w:rPr>
              <w:t>нкн</w:t>
            </w:r>
            <w:r>
              <w:rPr>
                <w:color w:val="000000"/>
                <w:sz w:val="24"/>
                <w:szCs w:val="24"/>
              </w:rPr>
              <w:t>отам</w:t>
            </w:r>
            <w:r w:rsidRPr="00AB742F">
              <w:rPr>
                <w:color w:val="000000"/>
                <w:sz w:val="24"/>
                <w:szCs w:val="24"/>
              </w:rPr>
              <w:t xml:space="preserve">и </w:t>
            </w:r>
            <w:r>
              <w:rPr>
                <w:color w:val="000000"/>
                <w:sz w:val="24"/>
                <w:szCs w:val="24"/>
              </w:rPr>
              <w:t>ра</w:t>
            </w:r>
            <w:r w:rsidRPr="00AB742F">
              <w:rPr>
                <w:color w:val="000000"/>
                <w:sz w:val="24"/>
                <w:szCs w:val="24"/>
              </w:rPr>
              <w:t>зн</w:t>
            </w:r>
            <w:r>
              <w:rPr>
                <w:color w:val="000000"/>
                <w:sz w:val="24"/>
                <w:szCs w:val="24"/>
              </w:rPr>
              <w:t>о</w:t>
            </w:r>
            <w:r w:rsidRPr="00AB742F">
              <w:rPr>
                <w:color w:val="000000"/>
                <w:sz w:val="24"/>
                <w:szCs w:val="24"/>
              </w:rPr>
              <w:t xml:space="preserve">й </w:t>
            </w:r>
            <w:r>
              <w:rPr>
                <w:color w:val="000000"/>
                <w:sz w:val="24"/>
                <w:szCs w:val="24"/>
              </w:rPr>
              <w:t>ст</w:t>
            </w:r>
            <w:r w:rsidRPr="00AB742F">
              <w:rPr>
                <w:color w:val="000000"/>
                <w:sz w:val="24"/>
                <w:szCs w:val="24"/>
              </w:rPr>
              <w:t>ои</w:t>
            </w:r>
            <w:r>
              <w:rPr>
                <w:color w:val="000000"/>
                <w:sz w:val="24"/>
                <w:szCs w:val="24"/>
              </w:rPr>
              <w:t>мост</w:t>
            </w:r>
            <w:r w:rsidRPr="00AB742F">
              <w:rPr>
                <w:color w:val="000000"/>
                <w:sz w:val="24"/>
                <w:szCs w:val="24"/>
              </w:rPr>
              <w:t>и</w:t>
            </w:r>
            <w:r>
              <w:rPr>
                <w:color w:val="000000"/>
                <w:sz w:val="24"/>
                <w:szCs w:val="24"/>
              </w:rPr>
              <w:t xml:space="preserve"> д</w:t>
            </w:r>
            <w:r w:rsidRPr="00AB742F">
              <w:rPr>
                <w:color w:val="000000"/>
                <w:sz w:val="24"/>
                <w:szCs w:val="24"/>
              </w:rPr>
              <w:t>л</w:t>
            </w:r>
            <w:r>
              <w:rPr>
                <w:color w:val="000000"/>
                <w:sz w:val="24"/>
                <w:szCs w:val="24"/>
              </w:rPr>
              <w:t>я каждо</w:t>
            </w:r>
            <w:r w:rsidRPr="00AB742F">
              <w:rPr>
                <w:color w:val="000000"/>
                <w:sz w:val="24"/>
                <w:szCs w:val="24"/>
              </w:rPr>
              <w:t>г</w:t>
            </w:r>
            <w:r>
              <w:rPr>
                <w:color w:val="000000"/>
                <w:sz w:val="24"/>
                <w:szCs w:val="24"/>
              </w:rPr>
              <w:t xml:space="preserve">о   </w:t>
            </w:r>
            <w:r w:rsidRPr="00AB742F">
              <w:rPr>
                <w:color w:val="000000"/>
                <w:sz w:val="24"/>
                <w:szCs w:val="24"/>
              </w:rPr>
              <w:t>ре</w:t>
            </w:r>
            <w:r>
              <w:rPr>
                <w:color w:val="000000"/>
                <w:sz w:val="24"/>
                <w:szCs w:val="24"/>
              </w:rPr>
              <w:t>бё</w:t>
            </w:r>
            <w:r w:rsidRPr="00AB742F">
              <w:rPr>
                <w:color w:val="000000"/>
                <w:sz w:val="24"/>
                <w:szCs w:val="24"/>
              </w:rPr>
              <w:t>н</w:t>
            </w:r>
            <w:r>
              <w:rPr>
                <w:color w:val="000000"/>
                <w:sz w:val="24"/>
                <w:szCs w:val="24"/>
              </w:rPr>
              <w:t>ка. Карточк</w:t>
            </w:r>
            <w:r w:rsidRPr="00AB742F">
              <w:rPr>
                <w:color w:val="000000"/>
                <w:sz w:val="24"/>
                <w:szCs w:val="24"/>
              </w:rPr>
              <w:t>и</w:t>
            </w:r>
            <w:r>
              <w:rPr>
                <w:color w:val="000000"/>
                <w:sz w:val="24"/>
                <w:szCs w:val="24"/>
              </w:rPr>
              <w:t xml:space="preserve"> с  в</w:t>
            </w:r>
            <w:r w:rsidRPr="00AB742F">
              <w:rPr>
                <w:color w:val="000000"/>
                <w:sz w:val="24"/>
                <w:szCs w:val="24"/>
              </w:rPr>
              <w:t>а</w:t>
            </w:r>
            <w:r>
              <w:rPr>
                <w:color w:val="000000"/>
                <w:sz w:val="24"/>
                <w:szCs w:val="24"/>
              </w:rPr>
              <w:t>р</w:t>
            </w:r>
            <w:r w:rsidRPr="00AB742F">
              <w:rPr>
                <w:color w:val="000000"/>
                <w:sz w:val="24"/>
                <w:szCs w:val="24"/>
              </w:rPr>
              <w:t>и</w:t>
            </w:r>
            <w:r>
              <w:rPr>
                <w:color w:val="000000"/>
                <w:sz w:val="24"/>
                <w:szCs w:val="24"/>
              </w:rPr>
              <w:t>а</w:t>
            </w:r>
            <w:r w:rsidRPr="00AB742F">
              <w:rPr>
                <w:color w:val="000000"/>
                <w:sz w:val="24"/>
                <w:szCs w:val="24"/>
              </w:rPr>
              <w:t>нт</w:t>
            </w:r>
            <w:r>
              <w:rPr>
                <w:color w:val="000000"/>
                <w:sz w:val="24"/>
                <w:szCs w:val="24"/>
              </w:rPr>
              <w:t>а</w:t>
            </w:r>
            <w:r w:rsidRPr="00AB742F">
              <w:rPr>
                <w:color w:val="000000"/>
                <w:sz w:val="24"/>
                <w:szCs w:val="24"/>
              </w:rPr>
              <w:t>ми</w:t>
            </w:r>
            <w:r>
              <w:rPr>
                <w:color w:val="000000"/>
                <w:sz w:val="24"/>
                <w:szCs w:val="24"/>
              </w:rPr>
              <w:t xml:space="preserve"> </w:t>
            </w:r>
            <w:r w:rsidRPr="00AB742F">
              <w:rPr>
                <w:color w:val="000000"/>
                <w:sz w:val="24"/>
                <w:szCs w:val="24"/>
              </w:rPr>
              <w:t>н</w:t>
            </w:r>
            <w:r>
              <w:rPr>
                <w:color w:val="000000"/>
                <w:sz w:val="24"/>
                <w:szCs w:val="24"/>
              </w:rPr>
              <w:t>еоб</w:t>
            </w:r>
            <w:r w:rsidRPr="00AB742F">
              <w:rPr>
                <w:color w:val="000000"/>
                <w:sz w:val="24"/>
                <w:szCs w:val="24"/>
              </w:rPr>
              <w:t>х</w:t>
            </w:r>
            <w:r>
              <w:rPr>
                <w:color w:val="000000"/>
                <w:sz w:val="24"/>
                <w:szCs w:val="24"/>
              </w:rPr>
              <w:t>о</w:t>
            </w:r>
            <w:r w:rsidRPr="00AB742F">
              <w:rPr>
                <w:color w:val="000000"/>
                <w:sz w:val="24"/>
                <w:szCs w:val="24"/>
              </w:rPr>
              <w:t>ди</w:t>
            </w:r>
            <w:r>
              <w:rPr>
                <w:color w:val="000000"/>
                <w:sz w:val="24"/>
                <w:szCs w:val="24"/>
              </w:rPr>
              <w:t>мых</w:t>
            </w:r>
            <w:r w:rsidRPr="00AB742F">
              <w:rPr>
                <w:color w:val="000000"/>
                <w:sz w:val="24"/>
                <w:szCs w:val="24"/>
              </w:rPr>
              <w:t xml:space="preserve"> </w:t>
            </w:r>
            <w:r>
              <w:rPr>
                <w:color w:val="000000"/>
                <w:sz w:val="24"/>
                <w:szCs w:val="24"/>
              </w:rPr>
              <w:t>ра</w:t>
            </w:r>
            <w:r w:rsidRPr="00AB742F">
              <w:rPr>
                <w:color w:val="000000"/>
                <w:sz w:val="24"/>
                <w:szCs w:val="24"/>
              </w:rPr>
              <w:t>сх</w:t>
            </w:r>
            <w:r>
              <w:rPr>
                <w:color w:val="000000"/>
                <w:sz w:val="24"/>
                <w:szCs w:val="24"/>
              </w:rPr>
              <w:t>одов</w:t>
            </w:r>
            <w:r w:rsidRPr="00AB742F">
              <w:rPr>
                <w:color w:val="000000"/>
                <w:sz w:val="24"/>
                <w:szCs w:val="24"/>
              </w:rPr>
              <w:t xml:space="preserve"> </w:t>
            </w:r>
            <w:r>
              <w:rPr>
                <w:color w:val="000000"/>
                <w:sz w:val="24"/>
                <w:szCs w:val="24"/>
              </w:rPr>
              <w:t>с</w:t>
            </w:r>
            <w:r w:rsidRPr="00AB742F">
              <w:rPr>
                <w:color w:val="000000"/>
                <w:sz w:val="24"/>
                <w:szCs w:val="24"/>
              </w:rPr>
              <w:t>е</w:t>
            </w:r>
            <w:r>
              <w:rPr>
                <w:color w:val="000000"/>
                <w:sz w:val="24"/>
                <w:szCs w:val="24"/>
              </w:rPr>
              <w:t>м</w:t>
            </w:r>
            <w:r w:rsidRPr="00AB742F">
              <w:rPr>
                <w:color w:val="000000"/>
                <w:sz w:val="24"/>
                <w:szCs w:val="24"/>
              </w:rPr>
              <w:t>ьи</w:t>
            </w:r>
            <w:r>
              <w:rPr>
                <w:color w:val="000000"/>
                <w:sz w:val="24"/>
                <w:szCs w:val="24"/>
              </w:rPr>
              <w:t xml:space="preserve"> </w:t>
            </w:r>
            <w:r w:rsidRPr="00AB742F">
              <w:rPr>
                <w:color w:val="000000"/>
                <w:sz w:val="24"/>
                <w:szCs w:val="24"/>
              </w:rPr>
              <w:t>(</w:t>
            </w:r>
            <w:r>
              <w:rPr>
                <w:color w:val="000000"/>
                <w:sz w:val="24"/>
                <w:szCs w:val="24"/>
              </w:rPr>
              <w:t>д</w:t>
            </w:r>
            <w:r w:rsidRPr="00AB742F">
              <w:rPr>
                <w:color w:val="000000"/>
                <w:sz w:val="24"/>
                <w:szCs w:val="24"/>
              </w:rPr>
              <w:t>е</w:t>
            </w:r>
            <w:r>
              <w:rPr>
                <w:color w:val="000000"/>
                <w:sz w:val="24"/>
                <w:szCs w:val="24"/>
              </w:rPr>
              <w:t>тск</w:t>
            </w:r>
            <w:r w:rsidRPr="00AB742F">
              <w:rPr>
                <w:color w:val="000000"/>
                <w:sz w:val="24"/>
                <w:szCs w:val="24"/>
              </w:rPr>
              <w:t xml:space="preserve">ий </w:t>
            </w:r>
            <w:r>
              <w:rPr>
                <w:color w:val="000000"/>
                <w:sz w:val="24"/>
                <w:szCs w:val="24"/>
              </w:rPr>
              <w:t>с</w:t>
            </w:r>
            <w:r w:rsidRPr="00AB742F">
              <w:rPr>
                <w:color w:val="000000"/>
                <w:sz w:val="24"/>
                <w:szCs w:val="24"/>
              </w:rPr>
              <w:t>а</w:t>
            </w:r>
            <w:r>
              <w:rPr>
                <w:color w:val="000000"/>
                <w:sz w:val="24"/>
                <w:szCs w:val="24"/>
              </w:rPr>
              <w:t xml:space="preserve">д, </w:t>
            </w:r>
            <w:r w:rsidRPr="00AB742F">
              <w:rPr>
                <w:color w:val="000000"/>
                <w:sz w:val="24"/>
                <w:szCs w:val="24"/>
              </w:rPr>
              <w:t>с</w:t>
            </w:r>
            <w:r>
              <w:rPr>
                <w:color w:val="000000"/>
                <w:sz w:val="24"/>
                <w:szCs w:val="24"/>
              </w:rPr>
              <w:t>вет, во</w:t>
            </w:r>
            <w:r w:rsidRPr="00AB742F">
              <w:rPr>
                <w:color w:val="000000"/>
                <w:sz w:val="24"/>
                <w:szCs w:val="24"/>
              </w:rPr>
              <w:t>да</w:t>
            </w:r>
            <w:r>
              <w:rPr>
                <w:color w:val="000000"/>
                <w:sz w:val="24"/>
                <w:szCs w:val="24"/>
              </w:rPr>
              <w:t>,</w:t>
            </w:r>
            <w:r w:rsidRPr="00AB742F">
              <w:rPr>
                <w:color w:val="000000"/>
                <w:sz w:val="24"/>
                <w:szCs w:val="24"/>
              </w:rPr>
              <w:t xml:space="preserve"> </w:t>
            </w:r>
            <w:r>
              <w:rPr>
                <w:color w:val="000000"/>
                <w:sz w:val="24"/>
                <w:szCs w:val="24"/>
              </w:rPr>
              <w:t>те</w:t>
            </w:r>
            <w:r w:rsidRPr="00AB742F">
              <w:rPr>
                <w:color w:val="000000"/>
                <w:sz w:val="24"/>
                <w:szCs w:val="24"/>
              </w:rPr>
              <w:t>пл</w:t>
            </w:r>
            <w:r>
              <w:rPr>
                <w:color w:val="000000"/>
                <w:sz w:val="24"/>
                <w:szCs w:val="24"/>
              </w:rPr>
              <w:t xml:space="preserve">о, </w:t>
            </w:r>
            <w:r w:rsidRPr="00AB742F">
              <w:rPr>
                <w:color w:val="000000"/>
                <w:sz w:val="24"/>
                <w:szCs w:val="24"/>
              </w:rPr>
              <w:t>пит</w:t>
            </w:r>
            <w:r>
              <w:rPr>
                <w:color w:val="000000"/>
                <w:sz w:val="24"/>
                <w:szCs w:val="24"/>
              </w:rPr>
              <w:t>а</w:t>
            </w:r>
            <w:r w:rsidRPr="00AB742F">
              <w:rPr>
                <w:color w:val="000000"/>
                <w:sz w:val="24"/>
                <w:szCs w:val="24"/>
              </w:rPr>
              <w:t>ни</w:t>
            </w:r>
            <w:r>
              <w:rPr>
                <w:color w:val="000000"/>
                <w:sz w:val="24"/>
                <w:szCs w:val="24"/>
              </w:rPr>
              <w:t>е</w:t>
            </w:r>
            <w:r w:rsidRPr="00AB742F">
              <w:rPr>
                <w:color w:val="000000"/>
                <w:sz w:val="24"/>
                <w:szCs w:val="24"/>
              </w:rPr>
              <w:t>)</w:t>
            </w:r>
            <w:r>
              <w:rPr>
                <w:color w:val="000000"/>
                <w:sz w:val="24"/>
                <w:szCs w:val="24"/>
              </w:rPr>
              <w:t xml:space="preserve">          </w:t>
            </w:r>
            <w:r w:rsidRPr="00AB742F">
              <w:rPr>
                <w:color w:val="000000"/>
                <w:sz w:val="24"/>
                <w:szCs w:val="24"/>
              </w:rPr>
              <w:t xml:space="preserve"> и</w:t>
            </w:r>
            <w:r>
              <w:rPr>
                <w:color w:val="000000"/>
                <w:sz w:val="24"/>
                <w:szCs w:val="24"/>
              </w:rPr>
              <w:t xml:space="preserve"> </w:t>
            </w:r>
            <w:r w:rsidRPr="00AB742F">
              <w:rPr>
                <w:color w:val="000000"/>
                <w:sz w:val="24"/>
                <w:szCs w:val="24"/>
              </w:rPr>
              <w:t>ка</w:t>
            </w:r>
            <w:r>
              <w:rPr>
                <w:color w:val="000000"/>
                <w:sz w:val="24"/>
                <w:szCs w:val="24"/>
              </w:rPr>
              <w:t>рточк</w:t>
            </w:r>
            <w:r w:rsidRPr="00AB742F">
              <w:rPr>
                <w:color w:val="000000"/>
                <w:sz w:val="24"/>
                <w:szCs w:val="24"/>
              </w:rPr>
              <w:t>и</w:t>
            </w:r>
            <w:r>
              <w:rPr>
                <w:color w:val="000000"/>
                <w:sz w:val="24"/>
                <w:szCs w:val="24"/>
              </w:rPr>
              <w:t xml:space="preserve"> свобод</w:t>
            </w:r>
            <w:r w:rsidRPr="00AB742F">
              <w:rPr>
                <w:color w:val="000000"/>
                <w:sz w:val="24"/>
                <w:szCs w:val="24"/>
              </w:rPr>
              <w:t>н</w:t>
            </w:r>
            <w:r>
              <w:rPr>
                <w:color w:val="000000"/>
                <w:sz w:val="24"/>
                <w:szCs w:val="24"/>
              </w:rPr>
              <w:t>о</w:t>
            </w:r>
            <w:r w:rsidRPr="00AB742F">
              <w:rPr>
                <w:color w:val="000000"/>
                <w:sz w:val="24"/>
                <w:szCs w:val="24"/>
              </w:rPr>
              <w:t>г</w:t>
            </w:r>
            <w:r>
              <w:rPr>
                <w:color w:val="000000"/>
                <w:sz w:val="24"/>
                <w:szCs w:val="24"/>
              </w:rPr>
              <w:t>о</w:t>
            </w:r>
            <w:r w:rsidRPr="00AB742F">
              <w:rPr>
                <w:color w:val="000000"/>
                <w:sz w:val="24"/>
                <w:szCs w:val="24"/>
              </w:rPr>
              <w:t xml:space="preserve"> (н</w:t>
            </w:r>
            <w:r>
              <w:rPr>
                <w:color w:val="000000"/>
                <w:sz w:val="24"/>
                <w:szCs w:val="24"/>
              </w:rPr>
              <w:t>е</w:t>
            </w:r>
            <w:r w:rsidRPr="00AB742F">
              <w:rPr>
                <w:color w:val="000000"/>
                <w:sz w:val="24"/>
                <w:szCs w:val="24"/>
              </w:rPr>
              <w:t xml:space="preserve"> </w:t>
            </w:r>
            <w:r>
              <w:rPr>
                <w:color w:val="000000"/>
                <w:sz w:val="24"/>
                <w:szCs w:val="24"/>
              </w:rPr>
              <w:t>обя</w:t>
            </w:r>
            <w:r w:rsidRPr="00AB742F">
              <w:rPr>
                <w:color w:val="000000"/>
                <w:sz w:val="24"/>
                <w:szCs w:val="24"/>
              </w:rPr>
              <w:t>з</w:t>
            </w:r>
            <w:r>
              <w:rPr>
                <w:color w:val="000000"/>
                <w:sz w:val="24"/>
                <w:szCs w:val="24"/>
              </w:rPr>
              <w:t>ат</w:t>
            </w:r>
            <w:r w:rsidRPr="00AB742F">
              <w:rPr>
                <w:color w:val="000000"/>
                <w:sz w:val="24"/>
                <w:szCs w:val="24"/>
              </w:rPr>
              <w:t>ельн</w:t>
            </w:r>
            <w:r>
              <w:rPr>
                <w:color w:val="000000"/>
                <w:sz w:val="24"/>
                <w:szCs w:val="24"/>
              </w:rPr>
              <w:t>о</w:t>
            </w:r>
            <w:r w:rsidRPr="00AB742F">
              <w:rPr>
                <w:color w:val="000000"/>
                <w:sz w:val="24"/>
                <w:szCs w:val="24"/>
              </w:rPr>
              <w:t>г</w:t>
            </w:r>
            <w:r>
              <w:rPr>
                <w:color w:val="000000"/>
                <w:sz w:val="24"/>
                <w:szCs w:val="24"/>
              </w:rPr>
              <w:t>о</w:t>
            </w:r>
            <w:r w:rsidRPr="00AB742F">
              <w:rPr>
                <w:color w:val="000000"/>
                <w:sz w:val="24"/>
                <w:szCs w:val="24"/>
              </w:rPr>
              <w:t>)</w:t>
            </w:r>
            <w:r>
              <w:rPr>
                <w:color w:val="000000"/>
                <w:sz w:val="24"/>
                <w:szCs w:val="24"/>
              </w:rPr>
              <w:t xml:space="preserve"> выбора </w:t>
            </w:r>
            <w:r w:rsidRPr="00AB742F">
              <w:rPr>
                <w:color w:val="000000"/>
                <w:sz w:val="24"/>
                <w:szCs w:val="24"/>
              </w:rPr>
              <w:t xml:space="preserve"> (игруш</w:t>
            </w:r>
            <w:r>
              <w:rPr>
                <w:color w:val="000000"/>
                <w:sz w:val="24"/>
                <w:szCs w:val="24"/>
              </w:rPr>
              <w:t>к</w:t>
            </w:r>
            <w:r w:rsidRPr="00AB742F">
              <w:rPr>
                <w:color w:val="000000"/>
                <w:sz w:val="24"/>
                <w:szCs w:val="24"/>
              </w:rPr>
              <w:t>и</w:t>
            </w:r>
            <w:r>
              <w:rPr>
                <w:color w:val="000000"/>
                <w:sz w:val="24"/>
                <w:szCs w:val="24"/>
              </w:rPr>
              <w:t>, м</w:t>
            </w:r>
            <w:r w:rsidRPr="00AB742F">
              <w:rPr>
                <w:color w:val="000000"/>
                <w:sz w:val="24"/>
                <w:szCs w:val="24"/>
              </w:rPr>
              <w:t>ашин</w:t>
            </w:r>
            <w:r>
              <w:rPr>
                <w:color w:val="000000"/>
                <w:sz w:val="24"/>
                <w:szCs w:val="24"/>
              </w:rPr>
              <w:t>а, кварт</w:t>
            </w:r>
            <w:r w:rsidRPr="00AB742F">
              <w:rPr>
                <w:color w:val="000000"/>
                <w:sz w:val="24"/>
                <w:szCs w:val="24"/>
              </w:rPr>
              <w:t>и</w:t>
            </w:r>
            <w:r>
              <w:rPr>
                <w:color w:val="000000"/>
                <w:sz w:val="24"/>
                <w:szCs w:val="24"/>
              </w:rPr>
              <w:t xml:space="preserve">ра, </w:t>
            </w:r>
            <w:r w:rsidRPr="00AB742F">
              <w:rPr>
                <w:color w:val="000000"/>
                <w:sz w:val="24"/>
                <w:szCs w:val="24"/>
              </w:rPr>
              <w:t>сл</w:t>
            </w:r>
            <w:r>
              <w:rPr>
                <w:color w:val="000000"/>
                <w:sz w:val="24"/>
                <w:szCs w:val="24"/>
              </w:rPr>
              <w:t>адост</w:t>
            </w:r>
            <w:r w:rsidRPr="00AB742F">
              <w:rPr>
                <w:color w:val="000000"/>
                <w:sz w:val="24"/>
                <w:szCs w:val="24"/>
              </w:rPr>
              <w:t>и</w:t>
            </w:r>
            <w:r>
              <w:rPr>
                <w:color w:val="000000"/>
                <w:sz w:val="24"/>
                <w:szCs w:val="24"/>
              </w:rPr>
              <w:t xml:space="preserve"> </w:t>
            </w:r>
            <w:r w:rsidRPr="00AB742F">
              <w:rPr>
                <w:color w:val="000000"/>
                <w:sz w:val="24"/>
                <w:szCs w:val="24"/>
              </w:rPr>
              <w:t xml:space="preserve">и </w:t>
            </w:r>
            <w:r>
              <w:rPr>
                <w:color w:val="000000"/>
                <w:sz w:val="24"/>
                <w:szCs w:val="24"/>
              </w:rPr>
              <w:t>т</w:t>
            </w:r>
            <w:r w:rsidRPr="00AB742F">
              <w:rPr>
                <w:color w:val="000000"/>
                <w:sz w:val="24"/>
                <w:szCs w:val="24"/>
              </w:rPr>
              <w:t>.</w:t>
            </w:r>
            <w:r>
              <w:rPr>
                <w:color w:val="000000"/>
                <w:sz w:val="24"/>
                <w:szCs w:val="24"/>
              </w:rPr>
              <w:t>д.</w:t>
            </w:r>
            <w:r w:rsidRPr="00AB742F">
              <w:rPr>
                <w:color w:val="000000"/>
                <w:sz w:val="24"/>
                <w:szCs w:val="24"/>
              </w:rPr>
              <w:t>)</w:t>
            </w:r>
          </w:p>
        </w:tc>
      </w:tr>
      <w:tr w:rsidR="00E17574" w:rsidRPr="00AB742F" w:rsidTr="00E17574">
        <w:trPr>
          <w:cantSplit/>
          <w:trHeight w:hRule="exact" w:val="7504"/>
        </w:trPr>
        <w:tc>
          <w:tcPr>
            <w:tcW w:w="12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Я</w:t>
            </w:r>
            <w:r w:rsidRPr="00AB742F">
              <w:rPr>
                <w:color w:val="000000"/>
                <w:sz w:val="24"/>
                <w:szCs w:val="24"/>
              </w:rPr>
              <w:t>н</w:t>
            </w:r>
            <w:r>
              <w:rPr>
                <w:color w:val="000000"/>
                <w:sz w:val="24"/>
                <w:szCs w:val="24"/>
              </w:rPr>
              <w:t>варь</w:t>
            </w:r>
          </w:p>
        </w:tc>
        <w:tc>
          <w:tcPr>
            <w:tcW w:w="17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AB742F">
              <w:rPr>
                <w:color w:val="000000"/>
                <w:sz w:val="24"/>
                <w:szCs w:val="24"/>
              </w:rPr>
              <w:t>«</w:t>
            </w:r>
            <w:r>
              <w:rPr>
                <w:color w:val="000000"/>
                <w:sz w:val="24"/>
                <w:szCs w:val="24"/>
              </w:rPr>
              <w:t>Пот</w:t>
            </w:r>
            <w:r w:rsidRPr="00AB742F">
              <w:rPr>
                <w:color w:val="000000"/>
                <w:sz w:val="24"/>
                <w:szCs w:val="24"/>
              </w:rPr>
              <w:t>р</w:t>
            </w:r>
            <w:r>
              <w:rPr>
                <w:color w:val="000000"/>
                <w:sz w:val="24"/>
                <w:szCs w:val="24"/>
              </w:rPr>
              <w:t>еб</w:t>
            </w:r>
            <w:r w:rsidRPr="00AB742F">
              <w:rPr>
                <w:color w:val="000000"/>
                <w:sz w:val="24"/>
                <w:szCs w:val="24"/>
              </w:rPr>
              <w:t>н</w:t>
            </w:r>
            <w:r>
              <w:rPr>
                <w:color w:val="000000"/>
                <w:sz w:val="24"/>
                <w:szCs w:val="24"/>
              </w:rPr>
              <w:t>ост</w:t>
            </w:r>
            <w:r w:rsidRPr="00AB742F">
              <w:rPr>
                <w:color w:val="000000"/>
                <w:sz w:val="24"/>
                <w:szCs w:val="24"/>
              </w:rPr>
              <w:t>и</w:t>
            </w:r>
            <w:r>
              <w:rPr>
                <w:color w:val="000000"/>
                <w:sz w:val="24"/>
                <w:szCs w:val="24"/>
              </w:rPr>
              <w:t xml:space="preserve"> ч</w:t>
            </w:r>
            <w:r w:rsidRPr="00AB742F">
              <w:rPr>
                <w:color w:val="000000"/>
                <w:sz w:val="24"/>
                <w:szCs w:val="24"/>
              </w:rPr>
              <w:t>е</w:t>
            </w:r>
            <w:r>
              <w:rPr>
                <w:color w:val="000000"/>
                <w:sz w:val="24"/>
                <w:szCs w:val="24"/>
              </w:rPr>
              <w:t>лов</w:t>
            </w:r>
            <w:r w:rsidRPr="00AB742F">
              <w:rPr>
                <w:color w:val="000000"/>
                <w:sz w:val="24"/>
                <w:szCs w:val="24"/>
              </w:rPr>
              <w:t>е</w:t>
            </w:r>
            <w:r>
              <w:rPr>
                <w:color w:val="000000"/>
                <w:sz w:val="24"/>
                <w:szCs w:val="24"/>
              </w:rPr>
              <w:t>к</w:t>
            </w:r>
            <w:r w:rsidRPr="00AB742F">
              <w:rPr>
                <w:color w:val="000000"/>
                <w:sz w:val="24"/>
                <w:szCs w:val="24"/>
              </w:rPr>
              <w:t>а</w:t>
            </w:r>
            <w:r>
              <w:rPr>
                <w:color w:val="000000"/>
                <w:sz w:val="24"/>
                <w:szCs w:val="24"/>
              </w:rPr>
              <w:t>»</w:t>
            </w:r>
          </w:p>
        </w:tc>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Д</w:t>
            </w:r>
            <w:r w:rsidRPr="00AB742F">
              <w:rPr>
                <w:color w:val="000000"/>
                <w:sz w:val="24"/>
                <w:szCs w:val="24"/>
              </w:rPr>
              <w:t>ет</w:t>
            </w:r>
            <w:r>
              <w:rPr>
                <w:color w:val="000000"/>
                <w:sz w:val="24"/>
                <w:szCs w:val="24"/>
              </w:rPr>
              <w:t>и</w:t>
            </w:r>
            <w:r w:rsidRPr="00AB742F">
              <w:rPr>
                <w:color w:val="000000"/>
                <w:sz w:val="24"/>
                <w:szCs w:val="24"/>
              </w:rPr>
              <w:t xml:space="preserve"> </w:t>
            </w:r>
            <w:r>
              <w:rPr>
                <w:color w:val="000000"/>
                <w:sz w:val="24"/>
                <w:szCs w:val="24"/>
              </w:rPr>
              <w:t>бе</w:t>
            </w:r>
            <w:r w:rsidRPr="00AB742F">
              <w:rPr>
                <w:color w:val="000000"/>
                <w:sz w:val="24"/>
                <w:szCs w:val="24"/>
              </w:rPr>
              <w:t xml:space="preserve">рут </w:t>
            </w:r>
            <w:r>
              <w:rPr>
                <w:color w:val="000000"/>
                <w:sz w:val="24"/>
                <w:szCs w:val="24"/>
              </w:rPr>
              <w:t>л</w:t>
            </w:r>
            <w:r w:rsidRPr="00AB742F">
              <w:rPr>
                <w:color w:val="000000"/>
                <w:sz w:val="24"/>
                <w:szCs w:val="24"/>
              </w:rPr>
              <w:t>ю</w:t>
            </w:r>
            <w:r>
              <w:rPr>
                <w:color w:val="000000"/>
                <w:sz w:val="24"/>
                <w:szCs w:val="24"/>
              </w:rPr>
              <w:t>бой</w:t>
            </w:r>
            <w:r w:rsidRPr="00AB742F">
              <w:rPr>
                <w:color w:val="000000"/>
                <w:sz w:val="24"/>
                <w:szCs w:val="24"/>
              </w:rPr>
              <w:t xml:space="preserve"> п</w:t>
            </w:r>
            <w:r>
              <w:rPr>
                <w:color w:val="000000"/>
                <w:sz w:val="24"/>
                <w:szCs w:val="24"/>
              </w:rPr>
              <w:t>редм</w:t>
            </w:r>
            <w:r w:rsidRPr="00AB742F">
              <w:rPr>
                <w:color w:val="000000"/>
                <w:sz w:val="24"/>
                <w:szCs w:val="24"/>
              </w:rPr>
              <w:t xml:space="preserve">ет </w:t>
            </w:r>
            <w:r>
              <w:rPr>
                <w:color w:val="000000"/>
                <w:sz w:val="24"/>
                <w:szCs w:val="24"/>
              </w:rPr>
              <w:t>в</w:t>
            </w:r>
            <w:r w:rsidRPr="00AB742F">
              <w:rPr>
                <w:color w:val="000000"/>
                <w:sz w:val="24"/>
                <w:szCs w:val="24"/>
              </w:rPr>
              <w:t xml:space="preserve"> </w:t>
            </w:r>
            <w:r>
              <w:rPr>
                <w:color w:val="000000"/>
                <w:sz w:val="24"/>
                <w:szCs w:val="24"/>
              </w:rPr>
              <w:t>г</w:t>
            </w:r>
            <w:r w:rsidRPr="00AB742F">
              <w:rPr>
                <w:color w:val="000000"/>
                <w:sz w:val="24"/>
                <w:szCs w:val="24"/>
              </w:rPr>
              <w:t>ру</w:t>
            </w:r>
            <w:r>
              <w:rPr>
                <w:color w:val="000000"/>
                <w:sz w:val="24"/>
                <w:szCs w:val="24"/>
              </w:rPr>
              <w:t>п</w:t>
            </w:r>
            <w:r w:rsidRPr="00AB742F">
              <w:rPr>
                <w:color w:val="000000"/>
                <w:sz w:val="24"/>
                <w:szCs w:val="24"/>
              </w:rPr>
              <w:t>п</w:t>
            </w:r>
            <w:r>
              <w:rPr>
                <w:color w:val="000000"/>
                <w:sz w:val="24"/>
                <w:szCs w:val="24"/>
              </w:rPr>
              <w:t>е,</w:t>
            </w:r>
            <w:r w:rsidRPr="00AB742F">
              <w:rPr>
                <w:color w:val="000000"/>
                <w:sz w:val="24"/>
                <w:szCs w:val="24"/>
              </w:rPr>
              <w:t xml:space="preserve"> к</w:t>
            </w:r>
            <w:r>
              <w:rPr>
                <w:color w:val="000000"/>
                <w:sz w:val="24"/>
                <w:szCs w:val="24"/>
              </w:rPr>
              <w:t>о</w:t>
            </w:r>
            <w:r w:rsidRPr="00AB742F">
              <w:rPr>
                <w:color w:val="000000"/>
                <w:sz w:val="24"/>
                <w:szCs w:val="24"/>
              </w:rPr>
              <w:t>т</w:t>
            </w:r>
            <w:r>
              <w:rPr>
                <w:color w:val="000000"/>
                <w:sz w:val="24"/>
                <w:szCs w:val="24"/>
              </w:rPr>
              <w:t>орый</w:t>
            </w:r>
            <w:r w:rsidRPr="00AB742F">
              <w:rPr>
                <w:color w:val="000000"/>
                <w:sz w:val="24"/>
                <w:szCs w:val="24"/>
              </w:rPr>
              <w:t xml:space="preserve"> и</w:t>
            </w:r>
            <w:r>
              <w:rPr>
                <w:color w:val="000000"/>
                <w:sz w:val="24"/>
                <w:szCs w:val="24"/>
              </w:rPr>
              <w:t>м</w:t>
            </w:r>
            <w:r w:rsidRPr="00AB742F">
              <w:rPr>
                <w:color w:val="000000"/>
                <w:sz w:val="24"/>
                <w:szCs w:val="24"/>
              </w:rPr>
              <w:t xml:space="preserve"> ну</w:t>
            </w:r>
            <w:r>
              <w:rPr>
                <w:color w:val="000000"/>
                <w:sz w:val="24"/>
                <w:szCs w:val="24"/>
              </w:rPr>
              <w:t>ж</w:t>
            </w:r>
            <w:r w:rsidRPr="00AB742F">
              <w:rPr>
                <w:color w:val="000000"/>
                <w:sz w:val="24"/>
                <w:szCs w:val="24"/>
              </w:rPr>
              <w:t>ен</w:t>
            </w:r>
            <w:r>
              <w:rPr>
                <w:color w:val="000000"/>
                <w:sz w:val="24"/>
                <w:szCs w:val="24"/>
              </w:rPr>
              <w:t>,</w:t>
            </w:r>
            <w:r w:rsidRPr="00AB742F">
              <w:rPr>
                <w:color w:val="000000"/>
                <w:sz w:val="24"/>
                <w:szCs w:val="24"/>
              </w:rPr>
              <w:t xml:space="preserve"> н</w:t>
            </w:r>
            <w:r>
              <w:rPr>
                <w:color w:val="000000"/>
                <w:sz w:val="24"/>
                <w:szCs w:val="24"/>
              </w:rPr>
              <w:t>рав</w:t>
            </w:r>
            <w:r w:rsidRPr="00AB742F">
              <w:rPr>
                <w:color w:val="000000"/>
                <w:sz w:val="24"/>
                <w:szCs w:val="24"/>
              </w:rPr>
              <w:t>и</w:t>
            </w:r>
            <w:r>
              <w:rPr>
                <w:color w:val="000000"/>
                <w:sz w:val="24"/>
                <w:szCs w:val="24"/>
              </w:rPr>
              <w:t>тся,</w:t>
            </w:r>
            <w:r w:rsidRPr="00AB742F">
              <w:rPr>
                <w:color w:val="000000"/>
                <w:sz w:val="24"/>
                <w:szCs w:val="24"/>
              </w:rPr>
              <w:t xml:space="preserve"> и</w:t>
            </w:r>
            <w:r>
              <w:rPr>
                <w:color w:val="000000"/>
                <w:sz w:val="24"/>
                <w:szCs w:val="24"/>
              </w:rPr>
              <w:t xml:space="preserve"> </w:t>
            </w:r>
            <w:r w:rsidRPr="00AB742F">
              <w:rPr>
                <w:color w:val="000000"/>
                <w:sz w:val="24"/>
                <w:szCs w:val="24"/>
              </w:rPr>
              <w:t>г</w:t>
            </w:r>
            <w:r>
              <w:rPr>
                <w:color w:val="000000"/>
                <w:sz w:val="24"/>
                <w:szCs w:val="24"/>
              </w:rPr>
              <w:t>о</w:t>
            </w:r>
            <w:r w:rsidRPr="00AB742F">
              <w:rPr>
                <w:color w:val="000000"/>
                <w:sz w:val="24"/>
                <w:szCs w:val="24"/>
              </w:rPr>
              <w:t>в</w:t>
            </w:r>
            <w:r>
              <w:rPr>
                <w:color w:val="000000"/>
                <w:sz w:val="24"/>
                <w:szCs w:val="24"/>
              </w:rPr>
              <w:t>оря</w:t>
            </w:r>
            <w:r w:rsidRPr="00AB742F">
              <w:rPr>
                <w:color w:val="000000"/>
                <w:sz w:val="24"/>
                <w:szCs w:val="24"/>
              </w:rPr>
              <w:t>т</w:t>
            </w:r>
            <w:r>
              <w:rPr>
                <w:color w:val="000000"/>
                <w:sz w:val="24"/>
                <w:szCs w:val="24"/>
              </w:rPr>
              <w:t>,</w:t>
            </w:r>
            <w:r w:rsidRPr="00AB742F">
              <w:rPr>
                <w:color w:val="000000"/>
                <w:sz w:val="24"/>
                <w:szCs w:val="24"/>
              </w:rPr>
              <w:t xml:space="preserve"> </w:t>
            </w:r>
            <w:r>
              <w:rPr>
                <w:color w:val="000000"/>
                <w:sz w:val="24"/>
                <w:szCs w:val="24"/>
              </w:rPr>
              <w:t>для</w:t>
            </w:r>
            <w:r w:rsidRPr="00AB742F">
              <w:rPr>
                <w:color w:val="000000"/>
                <w:sz w:val="24"/>
                <w:szCs w:val="24"/>
              </w:rPr>
              <w:t xml:space="preserve"> </w:t>
            </w:r>
            <w:r>
              <w:rPr>
                <w:color w:val="000000"/>
                <w:sz w:val="24"/>
                <w:szCs w:val="24"/>
              </w:rPr>
              <w:t>чего</w:t>
            </w:r>
            <w:r w:rsidRPr="00AB742F">
              <w:rPr>
                <w:color w:val="000000"/>
                <w:sz w:val="24"/>
                <w:szCs w:val="24"/>
              </w:rPr>
              <w:t xml:space="preserve"> </w:t>
            </w:r>
            <w:r>
              <w:rPr>
                <w:color w:val="000000"/>
                <w:sz w:val="24"/>
                <w:szCs w:val="24"/>
              </w:rPr>
              <w:t>он</w:t>
            </w:r>
            <w:r w:rsidRPr="00AB742F">
              <w:rPr>
                <w:color w:val="000000"/>
                <w:sz w:val="24"/>
                <w:szCs w:val="24"/>
              </w:rPr>
              <w:t xml:space="preserve"> им н</w:t>
            </w:r>
            <w:r>
              <w:rPr>
                <w:color w:val="000000"/>
                <w:sz w:val="24"/>
                <w:szCs w:val="24"/>
              </w:rPr>
              <w:t>еоб</w:t>
            </w:r>
            <w:r w:rsidRPr="00AB742F">
              <w:rPr>
                <w:color w:val="000000"/>
                <w:sz w:val="24"/>
                <w:szCs w:val="24"/>
              </w:rPr>
              <w:t>х</w:t>
            </w:r>
            <w:r>
              <w:rPr>
                <w:color w:val="000000"/>
                <w:sz w:val="24"/>
                <w:szCs w:val="24"/>
              </w:rPr>
              <w:t>од</w:t>
            </w:r>
            <w:r w:rsidRPr="00AB742F">
              <w:rPr>
                <w:color w:val="000000"/>
                <w:sz w:val="24"/>
                <w:szCs w:val="24"/>
              </w:rPr>
              <w:t>и</w:t>
            </w:r>
            <w:r>
              <w:rPr>
                <w:color w:val="000000"/>
                <w:sz w:val="24"/>
                <w:szCs w:val="24"/>
              </w:rPr>
              <w:t>м.</w:t>
            </w:r>
            <w:r w:rsidRPr="00AB742F">
              <w:rPr>
                <w:color w:val="000000"/>
                <w:sz w:val="24"/>
                <w:szCs w:val="24"/>
              </w:rPr>
              <w:t xml:space="preserve"> </w:t>
            </w:r>
            <w:r>
              <w:rPr>
                <w:color w:val="000000"/>
                <w:sz w:val="24"/>
                <w:szCs w:val="24"/>
              </w:rPr>
              <w:t>Б</w:t>
            </w:r>
            <w:r w:rsidRPr="00AB742F">
              <w:rPr>
                <w:color w:val="000000"/>
                <w:sz w:val="24"/>
                <w:szCs w:val="24"/>
              </w:rPr>
              <w:t>е</w:t>
            </w:r>
            <w:r>
              <w:rPr>
                <w:color w:val="000000"/>
                <w:sz w:val="24"/>
                <w:szCs w:val="24"/>
              </w:rPr>
              <w:t>с</w:t>
            </w:r>
            <w:r w:rsidRPr="00AB742F">
              <w:rPr>
                <w:color w:val="000000"/>
                <w:sz w:val="24"/>
                <w:szCs w:val="24"/>
              </w:rPr>
              <w:t>е</w:t>
            </w:r>
            <w:r>
              <w:rPr>
                <w:color w:val="000000"/>
                <w:sz w:val="24"/>
                <w:szCs w:val="24"/>
              </w:rPr>
              <w:t>да</w:t>
            </w:r>
            <w:r w:rsidRPr="00AB742F">
              <w:rPr>
                <w:color w:val="000000"/>
                <w:sz w:val="24"/>
                <w:szCs w:val="24"/>
              </w:rPr>
              <w:t xml:space="preserve"> </w:t>
            </w:r>
            <w:r>
              <w:rPr>
                <w:color w:val="000000"/>
                <w:sz w:val="24"/>
                <w:szCs w:val="24"/>
              </w:rPr>
              <w:t>с</w:t>
            </w:r>
            <w:r w:rsidRPr="00AB742F">
              <w:rPr>
                <w:color w:val="000000"/>
                <w:sz w:val="24"/>
                <w:szCs w:val="24"/>
              </w:rPr>
              <w:t xml:space="preserve"> </w:t>
            </w:r>
            <w:r>
              <w:rPr>
                <w:color w:val="000000"/>
                <w:sz w:val="24"/>
                <w:szCs w:val="24"/>
              </w:rPr>
              <w:t>де</w:t>
            </w:r>
            <w:r w:rsidRPr="00AB742F">
              <w:rPr>
                <w:color w:val="000000"/>
                <w:sz w:val="24"/>
                <w:szCs w:val="24"/>
              </w:rPr>
              <w:t>т</w:t>
            </w:r>
            <w:r>
              <w:rPr>
                <w:color w:val="000000"/>
                <w:sz w:val="24"/>
                <w:szCs w:val="24"/>
              </w:rPr>
              <w:t>ь</w:t>
            </w:r>
            <w:r w:rsidRPr="00AB742F">
              <w:rPr>
                <w:color w:val="000000"/>
                <w:sz w:val="24"/>
                <w:szCs w:val="24"/>
              </w:rPr>
              <w:t xml:space="preserve">ми </w:t>
            </w:r>
            <w:r>
              <w:rPr>
                <w:color w:val="000000"/>
                <w:sz w:val="24"/>
                <w:szCs w:val="24"/>
              </w:rPr>
              <w:t>о</w:t>
            </w:r>
            <w:r w:rsidRPr="00AB742F">
              <w:rPr>
                <w:color w:val="000000"/>
                <w:sz w:val="24"/>
                <w:szCs w:val="24"/>
              </w:rPr>
              <w:t xml:space="preserve"> </w:t>
            </w:r>
            <w:r>
              <w:rPr>
                <w:color w:val="000000"/>
                <w:sz w:val="24"/>
                <w:szCs w:val="24"/>
              </w:rPr>
              <w:t>том,</w:t>
            </w:r>
            <w:r w:rsidRPr="00AB742F">
              <w:rPr>
                <w:color w:val="000000"/>
                <w:sz w:val="24"/>
                <w:szCs w:val="24"/>
              </w:rPr>
              <w:t xml:space="preserve"> </w:t>
            </w:r>
            <w:r>
              <w:rPr>
                <w:color w:val="000000"/>
                <w:sz w:val="24"/>
                <w:szCs w:val="24"/>
              </w:rPr>
              <w:t>что</w:t>
            </w:r>
            <w:r w:rsidRPr="00AB742F">
              <w:rPr>
                <w:color w:val="000000"/>
                <w:sz w:val="24"/>
                <w:szCs w:val="24"/>
              </w:rPr>
              <w:t xml:space="preserve"> </w:t>
            </w:r>
            <w:r>
              <w:rPr>
                <w:color w:val="000000"/>
                <w:sz w:val="24"/>
                <w:szCs w:val="24"/>
              </w:rPr>
              <w:t>т</w:t>
            </w:r>
            <w:r w:rsidRPr="00AB742F">
              <w:rPr>
                <w:color w:val="000000"/>
                <w:sz w:val="24"/>
                <w:szCs w:val="24"/>
              </w:rPr>
              <w:t>акое</w:t>
            </w:r>
            <w:r>
              <w:rPr>
                <w:color w:val="000000"/>
                <w:sz w:val="24"/>
                <w:szCs w:val="24"/>
              </w:rPr>
              <w:t xml:space="preserve"> </w:t>
            </w:r>
            <w:r w:rsidRPr="00AB742F">
              <w:rPr>
                <w:color w:val="000000"/>
                <w:sz w:val="24"/>
                <w:szCs w:val="24"/>
              </w:rPr>
              <w:t>п</w:t>
            </w:r>
            <w:r>
              <w:rPr>
                <w:color w:val="000000"/>
                <w:sz w:val="24"/>
                <w:szCs w:val="24"/>
              </w:rPr>
              <w:t>от</w:t>
            </w:r>
            <w:r w:rsidRPr="00AB742F">
              <w:rPr>
                <w:color w:val="000000"/>
                <w:sz w:val="24"/>
                <w:szCs w:val="24"/>
              </w:rPr>
              <w:t>р</w:t>
            </w:r>
            <w:r>
              <w:rPr>
                <w:color w:val="000000"/>
                <w:sz w:val="24"/>
                <w:szCs w:val="24"/>
              </w:rPr>
              <w:t>еб</w:t>
            </w:r>
            <w:r w:rsidRPr="00AB742F">
              <w:rPr>
                <w:color w:val="000000"/>
                <w:sz w:val="24"/>
                <w:szCs w:val="24"/>
              </w:rPr>
              <w:t>н</w:t>
            </w:r>
            <w:r>
              <w:rPr>
                <w:color w:val="000000"/>
                <w:sz w:val="24"/>
                <w:szCs w:val="24"/>
              </w:rPr>
              <w:t>ос</w:t>
            </w:r>
            <w:r w:rsidRPr="00AB742F">
              <w:rPr>
                <w:color w:val="000000"/>
                <w:sz w:val="24"/>
                <w:szCs w:val="24"/>
              </w:rPr>
              <w:t>т</w:t>
            </w:r>
            <w:r>
              <w:rPr>
                <w:color w:val="000000"/>
                <w:sz w:val="24"/>
                <w:szCs w:val="24"/>
              </w:rPr>
              <w:t>и.</w:t>
            </w:r>
            <w:r w:rsidRPr="00AB742F">
              <w:rPr>
                <w:color w:val="000000"/>
                <w:sz w:val="24"/>
                <w:szCs w:val="24"/>
              </w:rPr>
              <w:t xml:space="preserve"> </w:t>
            </w:r>
            <w:r>
              <w:rPr>
                <w:color w:val="000000"/>
                <w:sz w:val="24"/>
                <w:szCs w:val="24"/>
              </w:rPr>
              <w:t>Челов</w:t>
            </w:r>
            <w:r w:rsidRPr="00AB742F">
              <w:rPr>
                <w:color w:val="000000"/>
                <w:sz w:val="24"/>
                <w:szCs w:val="24"/>
              </w:rPr>
              <w:t>е</w:t>
            </w:r>
            <w:r>
              <w:rPr>
                <w:color w:val="000000"/>
                <w:sz w:val="24"/>
                <w:szCs w:val="24"/>
              </w:rPr>
              <w:t>к</w:t>
            </w:r>
            <w:r w:rsidRPr="00AB742F">
              <w:rPr>
                <w:color w:val="000000"/>
                <w:sz w:val="24"/>
                <w:szCs w:val="24"/>
              </w:rPr>
              <w:t xml:space="preserve"> </w:t>
            </w:r>
            <w:r>
              <w:rPr>
                <w:color w:val="000000"/>
                <w:sz w:val="24"/>
                <w:szCs w:val="24"/>
              </w:rPr>
              <w:t>к</w:t>
            </w:r>
            <w:r w:rsidRPr="00AB742F">
              <w:rPr>
                <w:color w:val="000000"/>
                <w:sz w:val="24"/>
                <w:szCs w:val="24"/>
              </w:rPr>
              <w:t>а</w:t>
            </w:r>
            <w:r>
              <w:rPr>
                <w:color w:val="000000"/>
                <w:sz w:val="24"/>
                <w:szCs w:val="24"/>
              </w:rPr>
              <w:t>ждый</w:t>
            </w:r>
            <w:r w:rsidRPr="00AB742F">
              <w:rPr>
                <w:color w:val="000000"/>
                <w:sz w:val="24"/>
                <w:szCs w:val="24"/>
              </w:rPr>
              <w:t xml:space="preserve"> </w:t>
            </w:r>
            <w:r>
              <w:rPr>
                <w:color w:val="000000"/>
                <w:sz w:val="24"/>
                <w:szCs w:val="24"/>
              </w:rPr>
              <w:t>ден</w:t>
            </w:r>
            <w:r w:rsidRPr="00AB742F">
              <w:rPr>
                <w:color w:val="000000"/>
                <w:sz w:val="24"/>
                <w:szCs w:val="24"/>
              </w:rPr>
              <w:t xml:space="preserve">ь </w:t>
            </w:r>
            <w:r>
              <w:rPr>
                <w:color w:val="000000"/>
                <w:sz w:val="24"/>
                <w:szCs w:val="24"/>
              </w:rPr>
              <w:t>в</w:t>
            </w:r>
            <w:r w:rsidRPr="00AB742F">
              <w:rPr>
                <w:color w:val="000000"/>
                <w:sz w:val="24"/>
                <w:szCs w:val="24"/>
              </w:rPr>
              <w:t xml:space="preserve"> </w:t>
            </w:r>
            <w:r>
              <w:rPr>
                <w:color w:val="000000"/>
                <w:sz w:val="24"/>
                <w:szCs w:val="24"/>
              </w:rPr>
              <w:t>чё</w:t>
            </w:r>
            <w:r w:rsidRPr="00AB742F">
              <w:rPr>
                <w:color w:val="000000"/>
                <w:sz w:val="24"/>
                <w:szCs w:val="24"/>
              </w:rPr>
              <w:t>м</w:t>
            </w:r>
            <w:r>
              <w:rPr>
                <w:color w:val="000000"/>
                <w:sz w:val="24"/>
                <w:szCs w:val="24"/>
              </w:rPr>
              <w:t>-</w:t>
            </w:r>
            <w:r w:rsidRPr="00AB742F">
              <w:rPr>
                <w:color w:val="000000"/>
                <w:sz w:val="24"/>
                <w:szCs w:val="24"/>
              </w:rPr>
              <w:t>т</w:t>
            </w:r>
            <w:r>
              <w:rPr>
                <w:color w:val="000000"/>
                <w:sz w:val="24"/>
                <w:szCs w:val="24"/>
              </w:rPr>
              <w:t>о</w:t>
            </w:r>
            <w:r w:rsidRPr="00AB742F">
              <w:rPr>
                <w:color w:val="000000"/>
                <w:sz w:val="24"/>
                <w:szCs w:val="24"/>
              </w:rPr>
              <w:t xml:space="preserve"> </w:t>
            </w:r>
            <w:r>
              <w:rPr>
                <w:color w:val="000000"/>
                <w:sz w:val="24"/>
                <w:szCs w:val="24"/>
              </w:rPr>
              <w:t>н</w:t>
            </w:r>
            <w:r w:rsidRPr="00AB742F">
              <w:rPr>
                <w:color w:val="000000"/>
                <w:sz w:val="24"/>
                <w:szCs w:val="24"/>
              </w:rPr>
              <w:t>уж</w:t>
            </w:r>
            <w:r>
              <w:rPr>
                <w:color w:val="000000"/>
                <w:sz w:val="24"/>
                <w:szCs w:val="24"/>
              </w:rPr>
              <w:t>д</w:t>
            </w:r>
            <w:r w:rsidRPr="00AB742F">
              <w:rPr>
                <w:color w:val="000000"/>
                <w:sz w:val="24"/>
                <w:szCs w:val="24"/>
              </w:rPr>
              <w:t>а</w:t>
            </w:r>
            <w:r>
              <w:rPr>
                <w:color w:val="000000"/>
                <w:sz w:val="24"/>
                <w:szCs w:val="24"/>
              </w:rPr>
              <w:t>ется:</w:t>
            </w:r>
            <w:r w:rsidRPr="00AB742F">
              <w:rPr>
                <w:color w:val="000000"/>
                <w:sz w:val="24"/>
                <w:szCs w:val="24"/>
              </w:rPr>
              <w:t xml:space="preserve"> </w:t>
            </w:r>
            <w:r>
              <w:rPr>
                <w:color w:val="000000"/>
                <w:sz w:val="24"/>
                <w:szCs w:val="24"/>
              </w:rPr>
              <w:t>еда,</w:t>
            </w:r>
            <w:r w:rsidRPr="00AB742F">
              <w:rPr>
                <w:color w:val="000000"/>
                <w:sz w:val="24"/>
                <w:szCs w:val="24"/>
              </w:rPr>
              <w:t xml:space="preserve"> </w:t>
            </w:r>
            <w:r>
              <w:rPr>
                <w:color w:val="000000"/>
                <w:sz w:val="24"/>
                <w:szCs w:val="24"/>
              </w:rPr>
              <w:t>от</w:t>
            </w:r>
            <w:r w:rsidRPr="00AB742F">
              <w:rPr>
                <w:color w:val="000000"/>
                <w:sz w:val="24"/>
                <w:szCs w:val="24"/>
              </w:rPr>
              <w:t>д</w:t>
            </w:r>
            <w:r>
              <w:rPr>
                <w:color w:val="000000"/>
                <w:sz w:val="24"/>
                <w:szCs w:val="24"/>
              </w:rPr>
              <w:t>ы</w:t>
            </w:r>
            <w:r w:rsidRPr="00AB742F">
              <w:rPr>
                <w:color w:val="000000"/>
                <w:sz w:val="24"/>
                <w:szCs w:val="24"/>
              </w:rPr>
              <w:t>х</w:t>
            </w:r>
            <w:r>
              <w:rPr>
                <w:color w:val="000000"/>
                <w:sz w:val="24"/>
                <w:szCs w:val="24"/>
              </w:rPr>
              <w:t>,</w:t>
            </w:r>
            <w:r w:rsidRPr="00AB742F">
              <w:rPr>
                <w:color w:val="000000"/>
                <w:sz w:val="24"/>
                <w:szCs w:val="24"/>
              </w:rPr>
              <w:t xml:space="preserve"> </w:t>
            </w:r>
            <w:r>
              <w:rPr>
                <w:color w:val="000000"/>
                <w:sz w:val="24"/>
                <w:szCs w:val="24"/>
              </w:rPr>
              <w:t>со</w:t>
            </w:r>
            <w:r w:rsidRPr="00AB742F">
              <w:rPr>
                <w:color w:val="000000"/>
                <w:sz w:val="24"/>
                <w:szCs w:val="24"/>
              </w:rPr>
              <w:t>н</w:t>
            </w:r>
            <w:r>
              <w:rPr>
                <w:color w:val="000000"/>
                <w:sz w:val="24"/>
                <w:szCs w:val="24"/>
              </w:rPr>
              <w:t xml:space="preserve">, </w:t>
            </w:r>
            <w:r w:rsidRPr="00AB742F">
              <w:rPr>
                <w:color w:val="000000"/>
                <w:sz w:val="24"/>
                <w:szCs w:val="24"/>
              </w:rPr>
              <w:t>иг</w:t>
            </w:r>
            <w:r>
              <w:rPr>
                <w:color w:val="000000"/>
                <w:sz w:val="24"/>
                <w:szCs w:val="24"/>
              </w:rPr>
              <w:t>ра,</w:t>
            </w:r>
            <w:r w:rsidRPr="00AB742F">
              <w:rPr>
                <w:color w:val="000000"/>
                <w:sz w:val="24"/>
                <w:szCs w:val="24"/>
              </w:rPr>
              <w:t xml:space="preserve"> п</w:t>
            </w:r>
            <w:r>
              <w:rPr>
                <w:color w:val="000000"/>
                <w:sz w:val="24"/>
                <w:szCs w:val="24"/>
              </w:rPr>
              <w:t>редме</w:t>
            </w:r>
            <w:r w:rsidRPr="00AB742F">
              <w:rPr>
                <w:color w:val="000000"/>
                <w:sz w:val="24"/>
                <w:szCs w:val="24"/>
              </w:rPr>
              <w:t>т</w:t>
            </w:r>
            <w:r>
              <w:rPr>
                <w:color w:val="000000"/>
                <w:sz w:val="24"/>
                <w:szCs w:val="24"/>
              </w:rPr>
              <w:t>ы</w:t>
            </w:r>
            <w:r w:rsidRPr="00AB742F">
              <w:rPr>
                <w:color w:val="000000"/>
                <w:sz w:val="24"/>
                <w:szCs w:val="24"/>
              </w:rPr>
              <w:t xml:space="preserve"> </w:t>
            </w:r>
            <w:r>
              <w:rPr>
                <w:color w:val="000000"/>
                <w:sz w:val="24"/>
                <w:szCs w:val="24"/>
              </w:rPr>
              <w:t>бы</w:t>
            </w:r>
            <w:r w:rsidRPr="00AB742F">
              <w:rPr>
                <w:color w:val="000000"/>
                <w:sz w:val="24"/>
                <w:szCs w:val="24"/>
              </w:rPr>
              <w:t>т</w:t>
            </w:r>
            <w:r>
              <w:rPr>
                <w:color w:val="000000"/>
                <w:sz w:val="24"/>
                <w:szCs w:val="24"/>
              </w:rPr>
              <w:t>а</w:t>
            </w:r>
            <w:r w:rsidRPr="00AB742F">
              <w:rPr>
                <w:color w:val="000000"/>
                <w:sz w:val="24"/>
                <w:szCs w:val="24"/>
              </w:rPr>
              <w:t xml:space="preserve"> </w:t>
            </w:r>
            <w:r>
              <w:rPr>
                <w:color w:val="000000"/>
                <w:sz w:val="24"/>
                <w:szCs w:val="24"/>
              </w:rPr>
              <w:t>и</w:t>
            </w:r>
            <w:r w:rsidRPr="00AB742F">
              <w:rPr>
                <w:color w:val="000000"/>
                <w:sz w:val="24"/>
                <w:szCs w:val="24"/>
              </w:rPr>
              <w:t xml:space="preserve"> т</w:t>
            </w:r>
            <w:r>
              <w:rPr>
                <w:color w:val="000000"/>
                <w:sz w:val="24"/>
                <w:szCs w:val="24"/>
              </w:rPr>
              <w:t>.д.,</w:t>
            </w:r>
            <w:r w:rsidRPr="00AB742F">
              <w:rPr>
                <w:color w:val="000000"/>
                <w:sz w:val="24"/>
                <w:szCs w:val="24"/>
              </w:rPr>
              <w:t xml:space="preserve"> т</w:t>
            </w:r>
            <w:r>
              <w:rPr>
                <w:color w:val="000000"/>
                <w:sz w:val="24"/>
                <w:szCs w:val="24"/>
              </w:rPr>
              <w:t>о</w:t>
            </w:r>
            <w:r w:rsidRPr="00AB742F">
              <w:rPr>
                <w:color w:val="000000"/>
                <w:sz w:val="24"/>
                <w:szCs w:val="24"/>
              </w:rPr>
              <w:t xml:space="preserve"> </w:t>
            </w:r>
            <w:r>
              <w:rPr>
                <w:color w:val="000000"/>
                <w:sz w:val="24"/>
                <w:szCs w:val="24"/>
              </w:rPr>
              <w:t>е</w:t>
            </w:r>
            <w:r w:rsidRPr="00AB742F">
              <w:rPr>
                <w:color w:val="000000"/>
                <w:sz w:val="24"/>
                <w:szCs w:val="24"/>
              </w:rPr>
              <w:t xml:space="preserve">сть </w:t>
            </w:r>
            <w:r>
              <w:rPr>
                <w:color w:val="000000"/>
                <w:sz w:val="24"/>
                <w:szCs w:val="24"/>
              </w:rPr>
              <w:t>являе</w:t>
            </w:r>
            <w:r w:rsidRPr="00AB742F">
              <w:rPr>
                <w:color w:val="000000"/>
                <w:sz w:val="24"/>
                <w:szCs w:val="24"/>
              </w:rPr>
              <w:t>т</w:t>
            </w:r>
            <w:r>
              <w:rPr>
                <w:color w:val="000000"/>
                <w:sz w:val="24"/>
                <w:szCs w:val="24"/>
              </w:rPr>
              <w:t>ся</w:t>
            </w:r>
            <w:r w:rsidRPr="00AB742F">
              <w:rPr>
                <w:color w:val="000000"/>
                <w:sz w:val="24"/>
                <w:szCs w:val="24"/>
              </w:rPr>
              <w:t xml:space="preserve"> п</w:t>
            </w:r>
            <w:r>
              <w:rPr>
                <w:color w:val="000000"/>
                <w:sz w:val="24"/>
                <w:szCs w:val="24"/>
              </w:rPr>
              <w:t>о</w:t>
            </w:r>
            <w:r w:rsidRPr="00AB742F">
              <w:rPr>
                <w:color w:val="000000"/>
                <w:sz w:val="24"/>
                <w:szCs w:val="24"/>
              </w:rPr>
              <w:t>т</w:t>
            </w:r>
            <w:r>
              <w:rPr>
                <w:color w:val="000000"/>
                <w:sz w:val="24"/>
                <w:szCs w:val="24"/>
              </w:rPr>
              <w:t>реб</w:t>
            </w:r>
            <w:r w:rsidRPr="00AB742F">
              <w:rPr>
                <w:color w:val="000000"/>
                <w:sz w:val="24"/>
                <w:szCs w:val="24"/>
              </w:rPr>
              <w:t>и</w:t>
            </w:r>
            <w:r>
              <w:rPr>
                <w:color w:val="000000"/>
                <w:sz w:val="24"/>
                <w:szCs w:val="24"/>
              </w:rPr>
              <w:t>те</w:t>
            </w:r>
            <w:r w:rsidRPr="00AB742F">
              <w:rPr>
                <w:color w:val="000000"/>
                <w:sz w:val="24"/>
                <w:szCs w:val="24"/>
              </w:rPr>
              <w:t>л</w:t>
            </w:r>
            <w:r>
              <w:rPr>
                <w:color w:val="000000"/>
                <w:sz w:val="24"/>
                <w:szCs w:val="24"/>
              </w:rPr>
              <w:t>е</w:t>
            </w:r>
            <w:r w:rsidRPr="00AB742F">
              <w:rPr>
                <w:color w:val="000000"/>
                <w:sz w:val="24"/>
                <w:szCs w:val="24"/>
              </w:rPr>
              <w:t>м</w:t>
            </w:r>
            <w:r>
              <w:rPr>
                <w:color w:val="000000"/>
                <w:sz w:val="24"/>
                <w:szCs w:val="24"/>
              </w:rPr>
              <w:t>.</w:t>
            </w:r>
            <w:r w:rsidRPr="00AB742F">
              <w:rPr>
                <w:color w:val="000000"/>
                <w:sz w:val="24"/>
                <w:szCs w:val="24"/>
              </w:rPr>
              <w:t xml:space="preserve"> Сущ</w:t>
            </w:r>
            <w:r>
              <w:rPr>
                <w:color w:val="000000"/>
                <w:sz w:val="24"/>
                <w:szCs w:val="24"/>
              </w:rPr>
              <w:t>е</w:t>
            </w:r>
            <w:r w:rsidRPr="00AB742F">
              <w:rPr>
                <w:color w:val="000000"/>
                <w:sz w:val="24"/>
                <w:szCs w:val="24"/>
              </w:rPr>
              <w:t>с</w:t>
            </w:r>
            <w:r>
              <w:rPr>
                <w:color w:val="000000"/>
                <w:sz w:val="24"/>
                <w:szCs w:val="24"/>
              </w:rPr>
              <w:t>т</w:t>
            </w:r>
            <w:r w:rsidRPr="00AB742F">
              <w:rPr>
                <w:color w:val="000000"/>
                <w:sz w:val="24"/>
                <w:szCs w:val="24"/>
              </w:rPr>
              <w:t>вую</w:t>
            </w:r>
            <w:r>
              <w:rPr>
                <w:color w:val="000000"/>
                <w:sz w:val="24"/>
                <w:szCs w:val="24"/>
              </w:rPr>
              <w:t>т ф</w:t>
            </w:r>
            <w:r w:rsidRPr="00AB742F">
              <w:rPr>
                <w:color w:val="000000"/>
                <w:sz w:val="24"/>
                <w:szCs w:val="24"/>
              </w:rPr>
              <w:t>из</w:t>
            </w:r>
            <w:r>
              <w:rPr>
                <w:color w:val="000000"/>
                <w:sz w:val="24"/>
                <w:szCs w:val="24"/>
              </w:rPr>
              <w:t>иолог</w:t>
            </w:r>
            <w:r w:rsidRPr="00AB742F">
              <w:rPr>
                <w:color w:val="000000"/>
                <w:sz w:val="24"/>
                <w:szCs w:val="24"/>
              </w:rPr>
              <w:t>и</w:t>
            </w:r>
            <w:r>
              <w:rPr>
                <w:color w:val="000000"/>
                <w:sz w:val="24"/>
                <w:szCs w:val="24"/>
              </w:rPr>
              <w:t>че</w:t>
            </w:r>
            <w:r w:rsidRPr="00AB742F">
              <w:rPr>
                <w:color w:val="000000"/>
                <w:sz w:val="24"/>
                <w:szCs w:val="24"/>
              </w:rPr>
              <w:t>с</w:t>
            </w:r>
            <w:r>
              <w:rPr>
                <w:color w:val="000000"/>
                <w:sz w:val="24"/>
                <w:szCs w:val="24"/>
              </w:rPr>
              <w:t>к</w:t>
            </w:r>
            <w:r w:rsidRPr="00AB742F">
              <w:rPr>
                <w:color w:val="000000"/>
                <w:sz w:val="24"/>
                <w:szCs w:val="24"/>
              </w:rPr>
              <w:t>и</w:t>
            </w:r>
            <w:r>
              <w:rPr>
                <w:color w:val="000000"/>
                <w:sz w:val="24"/>
                <w:szCs w:val="24"/>
              </w:rPr>
              <w:t>е по</w:t>
            </w:r>
            <w:r w:rsidRPr="00AB742F">
              <w:rPr>
                <w:color w:val="000000"/>
                <w:sz w:val="24"/>
                <w:szCs w:val="24"/>
              </w:rPr>
              <w:t>т</w:t>
            </w:r>
            <w:r>
              <w:rPr>
                <w:color w:val="000000"/>
                <w:sz w:val="24"/>
                <w:szCs w:val="24"/>
              </w:rPr>
              <w:t>ребнос</w:t>
            </w:r>
            <w:r w:rsidRPr="00AB742F">
              <w:rPr>
                <w:color w:val="000000"/>
                <w:sz w:val="24"/>
                <w:szCs w:val="24"/>
              </w:rPr>
              <w:t>т</w:t>
            </w:r>
            <w:r>
              <w:rPr>
                <w:color w:val="000000"/>
                <w:sz w:val="24"/>
                <w:szCs w:val="24"/>
              </w:rPr>
              <w:t>и, по</w:t>
            </w:r>
            <w:r w:rsidRPr="00AB742F">
              <w:rPr>
                <w:color w:val="000000"/>
                <w:sz w:val="24"/>
                <w:szCs w:val="24"/>
              </w:rPr>
              <w:t>тр</w:t>
            </w:r>
            <w:r>
              <w:rPr>
                <w:color w:val="000000"/>
                <w:sz w:val="24"/>
                <w:szCs w:val="24"/>
              </w:rPr>
              <w:t>еб</w:t>
            </w:r>
            <w:r w:rsidRPr="00AB742F">
              <w:rPr>
                <w:color w:val="000000"/>
                <w:sz w:val="24"/>
                <w:szCs w:val="24"/>
              </w:rPr>
              <w:t>н</w:t>
            </w:r>
            <w:r>
              <w:rPr>
                <w:color w:val="000000"/>
                <w:sz w:val="24"/>
                <w:szCs w:val="24"/>
              </w:rPr>
              <w:t>о</w:t>
            </w:r>
            <w:r w:rsidRPr="00AB742F">
              <w:rPr>
                <w:color w:val="000000"/>
                <w:sz w:val="24"/>
                <w:szCs w:val="24"/>
              </w:rPr>
              <w:t>сть</w:t>
            </w:r>
            <w:r>
              <w:rPr>
                <w:color w:val="000000"/>
                <w:sz w:val="24"/>
                <w:szCs w:val="24"/>
              </w:rPr>
              <w:t xml:space="preserve"> </w:t>
            </w:r>
            <w:r w:rsidRPr="00AB742F">
              <w:rPr>
                <w:color w:val="000000"/>
                <w:sz w:val="24"/>
                <w:szCs w:val="24"/>
              </w:rPr>
              <w:t>в</w:t>
            </w:r>
            <w:r>
              <w:rPr>
                <w:color w:val="000000"/>
                <w:sz w:val="24"/>
                <w:szCs w:val="24"/>
              </w:rPr>
              <w:t xml:space="preserve"> б</w:t>
            </w:r>
            <w:r w:rsidRPr="00AB742F">
              <w:rPr>
                <w:color w:val="000000"/>
                <w:sz w:val="24"/>
                <w:szCs w:val="24"/>
              </w:rPr>
              <w:t>ез</w:t>
            </w:r>
            <w:r>
              <w:rPr>
                <w:color w:val="000000"/>
                <w:sz w:val="24"/>
                <w:szCs w:val="24"/>
              </w:rPr>
              <w:t>о</w:t>
            </w:r>
            <w:r w:rsidRPr="00AB742F">
              <w:rPr>
                <w:color w:val="000000"/>
                <w:sz w:val="24"/>
                <w:szCs w:val="24"/>
              </w:rPr>
              <w:t>п</w:t>
            </w:r>
            <w:r>
              <w:rPr>
                <w:color w:val="000000"/>
                <w:sz w:val="24"/>
                <w:szCs w:val="24"/>
              </w:rPr>
              <w:t>а</w:t>
            </w:r>
            <w:r w:rsidRPr="00AB742F">
              <w:rPr>
                <w:color w:val="000000"/>
                <w:sz w:val="24"/>
                <w:szCs w:val="24"/>
              </w:rPr>
              <w:t>сн</w:t>
            </w:r>
            <w:r>
              <w:rPr>
                <w:color w:val="000000"/>
                <w:sz w:val="24"/>
                <w:szCs w:val="24"/>
              </w:rPr>
              <w:t>ост</w:t>
            </w:r>
            <w:r w:rsidRPr="00AB742F">
              <w:rPr>
                <w:color w:val="000000"/>
                <w:sz w:val="24"/>
                <w:szCs w:val="24"/>
              </w:rPr>
              <w:t>и</w:t>
            </w:r>
            <w:r>
              <w:rPr>
                <w:color w:val="000000"/>
                <w:sz w:val="24"/>
                <w:szCs w:val="24"/>
              </w:rPr>
              <w:t xml:space="preserve"> </w:t>
            </w:r>
            <w:r w:rsidRPr="00AB742F">
              <w:rPr>
                <w:color w:val="000000"/>
                <w:sz w:val="24"/>
                <w:szCs w:val="24"/>
              </w:rPr>
              <w:t>и</w:t>
            </w:r>
            <w:r>
              <w:rPr>
                <w:color w:val="000000"/>
                <w:sz w:val="24"/>
                <w:szCs w:val="24"/>
              </w:rPr>
              <w:t xml:space="preserve"> со</w:t>
            </w:r>
            <w:r w:rsidRPr="00AB742F">
              <w:rPr>
                <w:color w:val="000000"/>
                <w:sz w:val="24"/>
                <w:szCs w:val="24"/>
              </w:rPr>
              <w:t>х</w:t>
            </w:r>
            <w:r>
              <w:rPr>
                <w:color w:val="000000"/>
                <w:sz w:val="24"/>
                <w:szCs w:val="24"/>
              </w:rPr>
              <w:t>ранении</w:t>
            </w:r>
            <w:r w:rsidRPr="00AB742F">
              <w:rPr>
                <w:color w:val="000000"/>
                <w:sz w:val="24"/>
                <w:szCs w:val="24"/>
              </w:rPr>
              <w:t xml:space="preserve"> з</w:t>
            </w:r>
            <w:r>
              <w:rPr>
                <w:color w:val="000000"/>
                <w:sz w:val="24"/>
                <w:szCs w:val="24"/>
              </w:rPr>
              <w:t>доровья,</w:t>
            </w:r>
            <w:r w:rsidRPr="00AB742F">
              <w:rPr>
                <w:color w:val="000000"/>
                <w:sz w:val="24"/>
                <w:szCs w:val="24"/>
              </w:rPr>
              <w:t xml:space="preserve"> п</w:t>
            </w:r>
            <w:r>
              <w:rPr>
                <w:color w:val="000000"/>
                <w:sz w:val="24"/>
                <w:szCs w:val="24"/>
              </w:rPr>
              <w:t>о</w:t>
            </w:r>
            <w:r w:rsidRPr="00AB742F">
              <w:rPr>
                <w:color w:val="000000"/>
                <w:sz w:val="24"/>
                <w:szCs w:val="24"/>
              </w:rPr>
              <w:t>тр</w:t>
            </w:r>
            <w:r>
              <w:rPr>
                <w:color w:val="000000"/>
                <w:sz w:val="24"/>
                <w:szCs w:val="24"/>
              </w:rPr>
              <w:t>ебнос</w:t>
            </w:r>
            <w:r w:rsidRPr="00AB742F">
              <w:rPr>
                <w:color w:val="000000"/>
                <w:sz w:val="24"/>
                <w:szCs w:val="24"/>
              </w:rPr>
              <w:t>т</w:t>
            </w:r>
            <w:r>
              <w:rPr>
                <w:color w:val="000000"/>
                <w:sz w:val="24"/>
                <w:szCs w:val="24"/>
              </w:rPr>
              <w:t>ь</w:t>
            </w:r>
            <w:r w:rsidRPr="00AB742F">
              <w:rPr>
                <w:color w:val="000000"/>
                <w:sz w:val="24"/>
                <w:szCs w:val="24"/>
              </w:rPr>
              <w:t xml:space="preserve"> </w:t>
            </w:r>
            <w:r>
              <w:rPr>
                <w:color w:val="000000"/>
                <w:sz w:val="24"/>
                <w:szCs w:val="24"/>
              </w:rPr>
              <w:t>в</w:t>
            </w:r>
            <w:r w:rsidRPr="00AB742F">
              <w:rPr>
                <w:color w:val="000000"/>
                <w:sz w:val="24"/>
                <w:szCs w:val="24"/>
              </w:rPr>
              <w:t xml:space="preserve"> </w:t>
            </w:r>
            <w:r>
              <w:rPr>
                <w:color w:val="000000"/>
                <w:sz w:val="24"/>
                <w:szCs w:val="24"/>
              </w:rPr>
              <w:t>с</w:t>
            </w:r>
            <w:r w:rsidRPr="00AB742F">
              <w:rPr>
                <w:color w:val="000000"/>
                <w:sz w:val="24"/>
                <w:szCs w:val="24"/>
              </w:rPr>
              <w:t>е</w:t>
            </w:r>
            <w:r>
              <w:rPr>
                <w:color w:val="000000"/>
                <w:sz w:val="24"/>
                <w:szCs w:val="24"/>
              </w:rPr>
              <w:t>м</w:t>
            </w:r>
            <w:r w:rsidRPr="00AB742F">
              <w:rPr>
                <w:color w:val="000000"/>
                <w:sz w:val="24"/>
                <w:szCs w:val="24"/>
              </w:rPr>
              <w:t>ь</w:t>
            </w:r>
            <w:r>
              <w:rPr>
                <w:color w:val="000000"/>
                <w:sz w:val="24"/>
                <w:szCs w:val="24"/>
              </w:rPr>
              <w:t>е</w:t>
            </w:r>
            <w:r w:rsidRPr="00AB742F">
              <w:rPr>
                <w:color w:val="000000"/>
                <w:sz w:val="24"/>
                <w:szCs w:val="24"/>
              </w:rPr>
              <w:t xml:space="preserve"> </w:t>
            </w:r>
            <w:r>
              <w:rPr>
                <w:color w:val="000000"/>
                <w:sz w:val="24"/>
                <w:szCs w:val="24"/>
              </w:rPr>
              <w:t>и</w:t>
            </w:r>
            <w:r w:rsidRPr="00AB742F">
              <w:rPr>
                <w:color w:val="000000"/>
                <w:sz w:val="24"/>
                <w:szCs w:val="24"/>
              </w:rPr>
              <w:t xml:space="preserve"> </w:t>
            </w:r>
            <w:r>
              <w:rPr>
                <w:color w:val="000000"/>
                <w:sz w:val="24"/>
                <w:szCs w:val="24"/>
              </w:rPr>
              <w:t>об</w:t>
            </w:r>
            <w:r w:rsidRPr="00AB742F">
              <w:rPr>
                <w:color w:val="000000"/>
                <w:sz w:val="24"/>
                <w:szCs w:val="24"/>
              </w:rPr>
              <w:t>щ</w:t>
            </w:r>
            <w:r>
              <w:rPr>
                <w:color w:val="000000"/>
                <w:sz w:val="24"/>
                <w:szCs w:val="24"/>
              </w:rPr>
              <w:t>е</w:t>
            </w:r>
            <w:r w:rsidRPr="00AB742F">
              <w:rPr>
                <w:color w:val="000000"/>
                <w:sz w:val="24"/>
                <w:szCs w:val="24"/>
              </w:rPr>
              <w:t>нии</w:t>
            </w:r>
            <w:r>
              <w:rPr>
                <w:color w:val="000000"/>
                <w:sz w:val="24"/>
                <w:szCs w:val="24"/>
              </w:rPr>
              <w:t>,</w:t>
            </w:r>
            <w:r w:rsidRPr="00AB742F">
              <w:rPr>
                <w:color w:val="000000"/>
                <w:sz w:val="24"/>
                <w:szCs w:val="24"/>
              </w:rPr>
              <w:t xml:space="preserve"> п</w:t>
            </w:r>
            <w:r>
              <w:rPr>
                <w:color w:val="000000"/>
                <w:sz w:val="24"/>
                <w:szCs w:val="24"/>
              </w:rPr>
              <w:t>отреб</w:t>
            </w:r>
            <w:r w:rsidRPr="00AB742F">
              <w:rPr>
                <w:color w:val="000000"/>
                <w:sz w:val="24"/>
                <w:szCs w:val="24"/>
              </w:rPr>
              <w:t>н</w:t>
            </w:r>
            <w:r>
              <w:rPr>
                <w:color w:val="000000"/>
                <w:sz w:val="24"/>
                <w:szCs w:val="24"/>
              </w:rPr>
              <w:t>ос</w:t>
            </w:r>
            <w:r w:rsidRPr="00AB742F">
              <w:rPr>
                <w:color w:val="000000"/>
                <w:sz w:val="24"/>
                <w:szCs w:val="24"/>
              </w:rPr>
              <w:t xml:space="preserve">ть </w:t>
            </w:r>
            <w:r>
              <w:rPr>
                <w:color w:val="000000"/>
                <w:sz w:val="24"/>
                <w:szCs w:val="24"/>
              </w:rPr>
              <w:t>в обра</w:t>
            </w:r>
            <w:r w:rsidRPr="00AB742F">
              <w:rPr>
                <w:color w:val="000000"/>
                <w:sz w:val="24"/>
                <w:szCs w:val="24"/>
              </w:rPr>
              <w:t>з</w:t>
            </w:r>
            <w:r>
              <w:rPr>
                <w:color w:val="000000"/>
                <w:sz w:val="24"/>
                <w:szCs w:val="24"/>
              </w:rPr>
              <w:t>ован</w:t>
            </w:r>
            <w:r w:rsidRPr="00AB742F">
              <w:rPr>
                <w:color w:val="000000"/>
                <w:sz w:val="24"/>
                <w:szCs w:val="24"/>
              </w:rPr>
              <w:t>ии</w:t>
            </w:r>
            <w:r>
              <w:rPr>
                <w:color w:val="000000"/>
                <w:sz w:val="24"/>
                <w:szCs w:val="24"/>
              </w:rPr>
              <w:t>.</w:t>
            </w:r>
            <w:r w:rsidRPr="00AB742F">
              <w:rPr>
                <w:color w:val="000000"/>
                <w:sz w:val="24"/>
                <w:szCs w:val="24"/>
              </w:rPr>
              <w:t xml:space="preserve"> Вс</w:t>
            </w:r>
            <w:r>
              <w:rPr>
                <w:color w:val="000000"/>
                <w:sz w:val="24"/>
                <w:szCs w:val="24"/>
              </w:rPr>
              <w:t>ё</w:t>
            </w:r>
            <w:r w:rsidRPr="00AB742F">
              <w:rPr>
                <w:color w:val="000000"/>
                <w:sz w:val="24"/>
                <w:szCs w:val="24"/>
              </w:rPr>
              <w:t xml:space="preserve"> </w:t>
            </w:r>
            <w:r>
              <w:rPr>
                <w:color w:val="000000"/>
                <w:sz w:val="24"/>
                <w:szCs w:val="24"/>
              </w:rPr>
              <w:t>ч</w:t>
            </w:r>
            <w:r w:rsidRPr="00AB742F">
              <w:rPr>
                <w:color w:val="000000"/>
                <w:sz w:val="24"/>
                <w:szCs w:val="24"/>
              </w:rPr>
              <w:t>е</w:t>
            </w:r>
            <w:r>
              <w:rPr>
                <w:color w:val="000000"/>
                <w:sz w:val="24"/>
                <w:szCs w:val="24"/>
              </w:rPr>
              <w:t>лове</w:t>
            </w:r>
            <w:r w:rsidRPr="00AB742F">
              <w:rPr>
                <w:color w:val="000000"/>
                <w:sz w:val="24"/>
                <w:szCs w:val="24"/>
              </w:rPr>
              <w:t>че</w:t>
            </w:r>
            <w:r>
              <w:rPr>
                <w:color w:val="000000"/>
                <w:sz w:val="24"/>
                <w:szCs w:val="24"/>
              </w:rPr>
              <w:t>с</w:t>
            </w:r>
            <w:r w:rsidRPr="00AB742F">
              <w:rPr>
                <w:color w:val="000000"/>
                <w:sz w:val="24"/>
                <w:szCs w:val="24"/>
              </w:rPr>
              <w:t>т</w:t>
            </w:r>
            <w:r>
              <w:rPr>
                <w:color w:val="000000"/>
                <w:sz w:val="24"/>
                <w:szCs w:val="24"/>
              </w:rPr>
              <w:t>во</w:t>
            </w:r>
            <w:r w:rsidRPr="00AB742F">
              <w:rPr>
                <w:color w:val="000000"/>
                <w:sz w:val="24"/>
                <w:szCs w:val="24"/>
              </w:rPr>
              <w:t xml:space="preserve"> </w:t>
            </w:r>
            <w:r>
              <w:rPr>
                <w:color w:val="000000"/>
                <w:sz w:val="24"/>
                <w:szCs w:val="24"/>
              </w:rPr>
              <w:t>являе</w:t>
            </w:r>
            <w:r w:rsidRPr="00AB742F">
              <w:rPr>
                <w:color w:val="000000"/>
                <w:sz w:val="24"/>
                <w:szCs w:val="24"/>
              </w:rPr>
              <w:t>т</w:t>
            </w:r>
            <w:r>
              <w:rPr>
                <w:color w:val="000000"/>
                <w:sz w:val="24"/>
                <w:szCs w:val="24"/>
              </w:rPr>
              <w:t>ся</w:t>
            </w:r>
            <w:r w:rsidRPr="00AB742F">
              <w:rPr>
                <w:color w:val="000000"/>
                <w:sz w:val="24"/>
                <w:szCs w:val="24"/>
              </w:rPr>
              <w:t xml:space="preserve"> п</w:t>
            </w:r>
            <w:r>
              <w:rPr>
                <w:color w:val="000000"/>
                <w:sz w:val="24"/>
                <w:szCs w:val="24"/>
              </w:rPr>
              <w:t>о</w:t>
            </w:r>
            <w:r w:rsidRPr="00AB742F">
              <w:rPr>
                <w:color w:val="000000"/>
                <w:sz w:val="24"/>
                <w:szCs w:val="24"/>
              </w:rPr>
              <w:t>т</w:t>
            </w:r>
            <w:r>
              <w:rPr>
                <w:color w:val="000000"/>
                <w:sz w:val="24"/>
                <w:szCs w:val="24"/>
              </w:rPr>
              <w:t>реб</w:t>
            </w:r>
            <w:r w:rsidRPr="00AB742F">
              <w:rPr>
                <w:color w:val="000000"/>
                <w:sz w:val="24"/>
                <w:szCs w:val="24"/>
              </w:rPr>
              <w:t>и</w:t>
            </w:r>
            <w:r>
              <w:rPr>
                <w:color w:val="000000"/>
                <w:sz w:val="24"/>
                <w:szCs w:val="24"/>
              </w:rPr>
              <w:t>те</w:t>
            </w:r>
            <w:r w:rsidRPr="00AB742F">
              <w:rPr>
                <w:color w:val="000000"/>
                <w:sz w:val="24"/>
                <w:szCs w:val="24"/>
              </w:rPr>
              <w:t>л</w:t>
            </w:r>
            <w:r>
              <w:rPr>
                <w:color w:val="000000"/>
                <w:sz w:val="24"/>
                <w:szCs w:val="24"/>
              </w:rPr>
              <w:t>ям</w:t>
            </w:r>
            <w:r w:rsidRPr="00AB742F">
              <w:rPr>
                <w:color w:val="000000"/>
                <w:sz w:val="24"/>
                <w:szCs w:val="24"/>
              </w:rPr>
              <w:t>и</w:t>
            </w:r>
            <w:r>
              <w:rPr>
                <w:color w:val="000000"/>
                <w:sz w:val="24"/>
                <w:szCs w:val="24"/>
              </w:rPr>
              <w:t>,</w:t>
            </w:r>
            <w:r w:rsidRPr="00AB742F">
              <w:rPr>
                <w:color w:val="000000"/>
                <w:sz w:val="24"/>
                <w:szCs w:val="24"/>
              </w:rPr>
              <w:t xml:space="preserve"> т</w:t>
            </w:r>
            <w:r>
              <w:rPr>
                <w:color w:val="000000"/>
                <w:sz w:val="24"/>
                <w:szCs w:val="24"/>
              </w:rPr>
              <w:t>.е.</w:t>
            </w:r>
            <w:r w:rsidRPr="00AB742F">
              <w:rPr>
                <w:color w:val="000000"/>
                <w:sz w:val="24"/>
                <w:szCs w:val="24"/>
              </w:rPr>
              <w:t xml:space="preserve"> </w:t>
            </w:r>
            <w:r>
              <w:rPr>
                <w:color w:val="000000"/>
                <w:sz w:val="24"/>
                <w:szCs w:val="24"/>
              </w:rPr>
              <w:t xml:space="preserve">мы </w:t>
            </w:r>
            <w:r w:rsidRPr="00AB742F">
              <w:rPr>
                <w:color w:val="000000"/>
                <w:sz w:val="24"/>
                <w:szCs w:val="24"/>
              </w:rPr>
              <w:t>п</w:t>
            </w:r>
            <w:r>
              <w:rPr>
                <w:color w:val="000000"/>
                <w:sz w:val="24"/>
                <w:szCs w:val="24"/>
              </w:rPr>
              <w:t>р</w:t>
            </w:r>
            <w:r w:rsidRPr="00AB742F">
              <w:rPr>
                <w:color w:val="000000"/>
                <w:sz w:val="24"/>
                <w:szCs w:val="24"/>
              </w:rPr>
              <w:t>и</w:t>
            </w:r>
            <w:r>
              <w:rPr>
                <w:color w:val="000000"/>
                <w:sz w:val="24"/>
                <w:szCs w:val="24"/>
              </w:rPr>
              <w:t>обре</w:t>
            </w:r>
            <w:r w:rsidRPr="00AB742F">
              <w:rPr>
                <w:color w:val="000000"/>
                <w:sz w:val="24"/>
                <w:szCs w:val="24"/>
              </w:rPr>
              <w:t>т</w:t>
            </w:r>
            <w:r>
              <w:rPr>
                <w:color w:val="000000"/>
                <w:sz w:val="24"/>
                <w:szCs w:val="24"/>
              </w:rPr>
              <w:t>аем,</w:t>
            </w:r>
            <w:r w:rsidRPr="00AB742F">
              <w:rPr>
                <w:color w:val="000000"/>
                <w:sz w:val="24"/>
                <w:szCs w:val="24"/>
              </w:rPr>
              <w:t xml:space="preserve"> п</w:t>
            </w:r>
            <w:r>
              <w:rPr>
                <w:color w:val="000000"/>
                <w:sz w:val="24"/>
                <w:szCs w:val="24"/>
              </w:rPr>
              <w:t>о</w:t>
            </w:r>
            <w:r w:rsidRPr="00AB742F">
              <w:rPr>
                <w:color w:val="000000"/>
                <w:sz w:val="24"/>
                <w:szCs w:val="24"/>
              </w:rPr>
              <w:t>ку</w:t>
            </w:r>
            <w:r>
              <w:rPr>
                <w:color w:val="000000"/>
                <w:sz w:val="24"/>
                <w:szCs w:val="24"/>
              </w:rPr>
              <w:t>п</w:t>
            </w:r>
            <w:r w:rsidRPr="00AB742F">
              <w:rPr>
                <w:color w:val="000000"/>
                <w:sz w:val="24"/>
                <w:szCs w:val="24"/>
              </w:rPr>
              <w:t>аем т</w:t>
            </w:r>
            <w:r>
              <w:rPr>
                <w:color w:val="000000"/>
                <w:sz w:val="24"/>
                <w:szCs w:val="24"/>
              </w:rPr>
              <w:t>о,</w:t>
            </w:r>
            <w:r w:rsidRPr="00AB742F">
              <w:rPr>
                <w:color w:val="000000"/>
                <w:sz w:val="24"/>
                <w:szCs w:val="24"/>
              </w:rPr>
              <w:t xml:space="preserve"> </w:t>
            </w:r>
            <w:r>
              <w:rPr>
                <w:color w:val="000000"/>
                <w:sz w:val="24"/>
                <w:szCs w:val="24"/>
              </w:rPr>
              <w:t>ч</w:t>
            </w:r>
            <w:r w:rsidRPr="00AB742F">
              <w:rPr>
                <w:color w:val="000000"/>
                <w:sz w:val="24"/>
                <w:szCs w:val="24"/>
              </w:rPr>
              <w:t>т</w:t>
            </w:r>
            <w:r>
              <w:rPr>
                <w:color w:val="000000"/>
                <w:sz w:val="24"/>
                <w:szCs w:val="24"/>
              </w:rPr>
              <w:t>о</w:t>
            </w:r>
            <w:r w:rsidRPr="00AB742F">
              <w:rPr>
                <w:color w:val="000000"/>
                <w:sz w:val="24"/>
                <w:szCs w:val="24"/>
              </w:rPr>
              <w:t xml:space="preserve"> н</w:t>
            </w:r>
            <w:r>
              <w:rPr>
                <w:color w:val="000000"/>
                <w:sz w:val="24"/>
                <w:szCs w:val="24"/>
              </w:rPr>
              <w:t>ам</w:t>
            </w:r>
            <w:r w:rsidRPr="00AB742F">
              <w:rPr>
                <w:color w:val="000000"/>
                <w:sz w:val="24"/>
                <w:szCs w:val="24"/>
              </w:rPr>
              <w:t xml:space="preserve"> н</w:t>
            </w:r>
            <w:r>
              <w:rPr>
                <w:color w:val="000000"/>
                <w:sz w:val="24"/>
                <w:szCs w:val="24"/>
              </w:rPr>
              <w:t>еоб</w:t>
            </w:r>
            <w:r w:rsidRPr="00AB742F">
              <w:rPr>
                <w:color w:val="000000"/>
                <w:sz w:val="24"/>
                <w:szCs w:val="24"/>
              </w:rPr>
              <w:t>хо</w:t>
            </w:r>
            <w:r>
              <w:rPr>
                <w:color w:val="000000"/>
                <w:sz w:val="24"/>
                <w:szCs w:val="24"/>
              </w:rPr>
              <w:t>димо</w:t>
            </w:r>
            <w:r w:rsidRPr="00AB742F">
              <w:rPr>
                <w:color w:val="000000"/>
                <w:sz w:val="24"/>
                <w:szCs w:val="24"/>
              </w:rPr>
              <w:t xml:space="preserve"> </w:t>
            </w:r>
            <w:r>
              <w:rPr>
                <w:color w:val="000000"/>
                <w:sz w:val="24"/>
                <w:szCs w:val="24"/>
              </w:rPr>
              <w:t>д</w:t>
            </w:r>
            <w:r w:rsidRPr="00AB742F">
              <w:rPr>
                <w:color w:val="000000"/>
                <w:sz w:val="24"/>
                <w:szCs w:val="24"/>
              </w:rPr>
              <w:t xml:space="preserve">ля </w:t>
            </w:r>
            <w:r>
              <w:rPr>
                <w:color w:val="000000"/>
                <w:sz w:val="24"/>
                <w:szCs w:val="24"/>
              </w:rPr>
              <w:t>ж</w:t>
            </w:r>
            <w:r w:rsidRPr="00AB742F">
              <w:rPr>
                <w:color w:val="000000"/>
                <w:sz w:val="24"/>
                <w:szCs w:val="24"/>
              </w:rPr>
              <w:t>изни</w:t>
            </w:r>
            <w:r>
              <w:rPr>
                <w:color w:val="000000"/>
                <w:sz w:val="24"/>
                <w:szCs w:val="24"/>
              </w:rPr>
              <w:t>,</w:t>
            </w:r>
            <w:r w:rsidRPr="00AB742F">
              <w:rPr>
                <w:color w:val="000000"/>
                <w:sz w:val="24"/>
                <w:szCs w:val="24"/>
              </w:rPr>
              <w:t xml:space="preserve"> </w:t>
            </w:r>
            <w:r>
              <w:rPr>
                <w:color w:val="000000"/>
                <w:sz w:val="24"/>
                <w:szCs w:val="24"/>
              </w:rPr>
              <w:t>ра</w:t>
            </w:r>
            <w:r w:rsidRPr="00AB742F">
              <w:rPr>
                <w:color w:val="000000"/>
                <w:sz w:val="24"/>
                <w:szCs w:val="24"/>
              </w:rPr>
              <w:t>б</w:t>
            </w:r>
            <w:r>
              <w:rPr>
                <w:color w:val="000000"/>
                <w:sz w:val="24"/>
                <w:szCs w:val="24"/>
              </w:rPr>
              <w:t>оты, отды</w:t>
            </w:r>
            <w:r w:rsidRPr="00AB742F">
              <w:rPr>
                <w:color w:val="000000"/>
                <w:sz w:val="24"/>
                <w:szCs w:val="24"/>
              </w:rPr>
              <w:t>х</w:t>
            </w:r>
            <w:r>
              <w:rPr>
                <w:color w:val="000000"/>
                <w:sz w:val="24"/>
                <w:szCs w:val="24"/>
              </w:rPr>
              <w:t>а и</w:t>
            </w:r>
            <w:r w:rsidRPr="00AB742F">
              <w:rPr>
                <w:color w:val="000000"/>
                <w:sz w:val="24"/>
                <w:szCs w:val="24"/>
              </w:rPr>
              <w:t xml:space="preserve"> т</w:t>
            </w:r>
            <w:r>
              <w:rPr>
                <w:color w:val="000000"/>
                <w:sz w:val="24"/>
                <w:szCs w:val="24"/>
              </w:rPr>
              <w:t>.д.</w:t>
            </w:r>
          </w:p>
          <w:p w:rsidR="00E17574" w:rsidRDefault="00E17574" w:rsidP="00E17574">
            <w:pPr>
              <w:spacing w:before="1"/>
              <w:ind w:left="107" w:right="-20"/>
              <w:rPr>
                <w:color w:val="000000"/>
                <w:sz w:val="24"/>
                <w:szCs w:val="24"/>
              </w:rPr>
            </w:pPr>
            <w:r>
              <w:rPr>
                <w:color w:val="000000"/>
                <w:sz w:val="24"/>
                <w:szCs w:val="24"/>
              </w:rPr>
              <w:t>От</w:t>
            </w:r>
            <w:r w:rsidRPr="00AB742F">
              <w:rPr>
                <w:color w:val="000000"/>
                <w:sz w:val="24"/>
                <w:szCs w:val="24"/>
              </w:rPr>
              <w:t>г</w:t>
            </w:r>
            <w:r>
              <w:rPr>
                <w:color w:val="000000"/>
                <w:sz w:val="24"/>
                <w:szCs w:val="24"/>
              </w:rPr>
              <w:t>адыв</w:t>
            </w:r>
            <w:r w:rsidRPr="00AB742F">
              <w:rPr>
                <w:color w:val="000000"/>
                <w:sz w:val="24"/>
                <w:szCs w:val="24"/>
              </w:rPr>
              <w:t>а</w:t>
            </w:r>
            <w:r>
              <w:rPr>
                <w:color w:val="000000"/>
                <w:sz w:val="24"/>
                <w:szCs w:val="24"/>
              </w:rPr>
              <w:t>н</w:t>
            </w:r>
            <w:r w:rsidRPr="00AB742F">
              <w:rPr>
                <w:color w:val="000000"/>
                <w:sz w:val="24"/>
                <w:szCs w:val="24"/>
              </w:rPr>
              <w:t>и</w:t>
            </w:r>
            <w:r>
              <w:rPr>
                <w:color w:val="000000"/>
                <w:sz w:val="24"/>
                <w:szCs w:val="24"/>
              </w:rPr>
              <w:t>е</w:t>
            </w:r>
            <w:r w:rsidRPr="00AB742F">
              <w:rPr>
                <w:color w:val="000000"/>
                <w:sz w:val="24"/>
                <w:szCs w:val="24"/>
              </w:rPr>
              <w:t xml:space="preserve"> з</w:t>
            </w:r>
            <w:r>
              <w:rPr>
                <w:color w:val="000000"/>
                <w:sz w:val="24"/>
                <w:szCs w:val="24"/>
              </w:rPr>
              <w:t>агадок</w:t>
            </w:r>
            <w:r w:rsidRPr="00AB742F">
              <w:rPr>
                <w:color w:val="000000"/>
                <w:sz w:val="24"/>
                <w:szCs w:val="24"/>
              </w:rPr>
              <w:t xml:space="preserve"> </w:t>
            </w:r>
            <w:r>
              <w:rPr>
                <w:color w:val="000000"/>
                <w:sz w:val="24"/>
                <w:szCs w:val="24"/>
              </w:rPr>
              <w:t>о</w:t>
            </w:r>
            <w:r w:rsidRPr="00AB742F">
              <w:rPr>
                <w:color w:val="000000"/>
                <w:sz w:val="24"/>
                <w:szCs w:val="24"/>
              </w:rPr>
              <w:t xml:space="preserve"> п</w:t>
            </w:r>
            <w:r>
              <w:rPr>
                <w:color w:val="000000"/>
                <w:sz w:val="24"/>
                <w:szCs w:val="24"/>
              </w:rPr>
              <w:t>о</w:t>
            </w:r>
            <w:r w:rsidRPr="00AB742F">
              <w:rPr>
                <w:color w:val="000000"/>
                <w:sz w:val="24"/>
                <w:szCs w:val="24"/>
              </w:rPr>
              <w:t>тр</w:t>
            </w:r>
            <w:r>
              <w:rPr>
                <w:color w:val="000000"/>
                <w:sz w:val="24"/>
                <w:szCs w:val="24"/>
              </w:rPr>
              <w:t>ебнос</w:t>
            </w:r>
            <w:r w:rsidRPr="00AB742F">
              <w:rPr>
                <w:color w:val="000000"/>
                <w:sz w:val="24"/>
                <w:szCs w:val="24"/>
              </w:rPr>
              <w:t>т</w:t>
            </w:r>
            <w:r>
              <w:rPr>
                <w:color w:val="000000"/>
                <w:sz w:val="24"/>
                <w:szCs w:val="24"/>
              </w:rPr>
              <w:t>ях</w:t>
            </w:r>
            <w:r w:rsidRPr="00AB742F">
              <w:rPr>
                <w:color w:val="000000"/>
                <w:sz w:val="24"/>
                <w:szCs w:val="24"/>
              </w:rPr>
              <w:t xml:space="preserve"> </w:t>
            </w:r>
            <w:r>
              <w:rPr>
                <w:color w:val="000000"/>
                <w:sz w:val="24"/>
                <w:szCs w:val="24"/>
              </w:rPr>
              <w:t>л</w:t>
            </w:r>
            <w:r w:rsidRPr="00AB742F">
              <w:rPr>
                <w:color w:val="000000"/>
                <w:sz w:val="24"/>
                <w:szCs w:val="24"/>
              </w:rPr>
              <w:t>ю</w:t>
            </w:r>
            <w:r>
              <w:rPr>
                <w:color w:val="000000"/>
                <w:sz w:val="24"/>
                <w:szCs w:val="24"/>
              </w:rPr>
              <w:t>дей,</w:t>
            </w:r>
            <w:r w:rsidRPr="00AB742F">
              <w:rPr>
                <w:color w:val="000000"/>
                <w:sz w:val="24"/>
                <w:szCs w:val="24"/>
              </w:rPr>
              <w:t xml:space="preserve"> </w:t>
            </w:r>
            <w:r>
              <w:rPr>
                <w:color w:val="000000"/>
                <w:sz w:val="24"/>
                <w:szCs w:val="24"/>
              </w:rPr>
              <w:t>о</w:t>
            </w:r>
            <w:r w:rsidRPr="00AB742F">
              <w:rPr>
                <w:color w:val="000000"/>
                <w:sz w:val="24"/>
                <w:szCs w:val="24"/>
              </w:rPr>
              <w:t>т</w:t>
            </w:r>
            <w:r>
              <w:rPr>
                <w:color w:val="000000"/>
                <w:sz w:val="24"/>
                <w:szCs w:val="24"/>
              </w:rPr>
              <w:t>гад</w:t>
            </w:r>
            <w:r w:rsidRPr="00AB742F">
              <w:rPr>
                <w:color w:val="000000"/>
                <w:sz w:val="24"/>
                <w:szCs w:val="24"/>
              </w:rPr>
              <w:t xml:space="preserve">ки </w:t>
            </w:r>
            <w:r>
              <w:rPr>
                <w:color w:val="000000"/>
                <w:sz w:val="24"/>
                <w:szCs w:val="24"/>
              </w:rPr>
              <w:t>в</w:t>
            </w:r>
            <w:r w:rsidRPr="00AB742F">
              <w:rPr>
                <w:color w:val="000000"/>
                <w:sz w:val="24"/>
                <w:szCs w:val="24"/>
              </w:rPr>
              <w:t xml:space="preserve"> </w:t>
            </w:r>
            <w:r>
              <w:rPr>
                <w:color w:val="000000"/>
                <w:sz w:val="24"/>
                <w:szCs w:val="24"/>
              </w:rPr>
              <w:t>в</w:t>
            </w:r>
            <w:r w:rsidRPr="00AB742F">
              <w:rPr>
                <w:color w:val="000000"/>
                <w:sz w:val="24"/>
                <w:szCs w:val="24"/>
              </w:rPr>
              <w:t>и</w:t>
            </w:r>
            <w:r>
              <w:rPr>
                <w:color w:val="000000"/>
                <w:sz w:val="24"/>
                <w:szCs w:val="24"/>
              </w:rPr>
              <w:t>де</w:t>
            </w:r>
            <w:r w:rsidRPr="00AB742F">
              <w:rPr>
                <w:color w:val="000000"/>
                <w:sz w:val="24"/>
                <w:szCs w:val="24"/>
              </w:rPr>
              <w:t xml:space="preserve"> к</w:t>
            </w:r>
            <w:r>
              <w:rPr>
                <w:color w:val="000000"/>
                <w:sz w:val="24"/>
                <w:szCs w:val="24"/>
              </w:rPr>
              <w:t>арт</w:t>
            </w:r>
            <w:r w:rsidRPr="00AB742F">
              <w:rPr>
                <w:color w:val="000000"/>
                <w:sz w:val="24"/>
                <w:szCs w:val="24"/>
              </w:rPr>
              <w:t>ино</w:t>
            </w:r>
            <w:r>
              <w:rPr>
                <w:color w:val="000000"/>
                <w:sz w:val="24"/>
                <w:szCs w:val="24"/>
              </w:rPr>
              <w:t xml:space="preserve">к </w:t>
            </w:r>
            <w:r w:rsidRPr="00AB742F">
              <w:rPr>
                <w:color w:val="000000"/>
                <w:sz w:val="24"/>
                <w:szCs w:val="24"/>
              </w:rPr>
              <w:t>п</w:t>
            </w:r>
            <w:r>
              <w:rPr>
                <w:color w:val="000000"/>
                <w:sz w:val="24"/>
                <w:szCs w:val="24"/>
              </w:rPr>
              <w:t>оявля</w:t>
            </w:r>
            <w:r w:rsidRPr="00AB742F">
              <w:rPr>
                <w:color w:val="000000"/>
                <w:sz w:val="24"/>
                <w:szCs w:val="24"/>
              </w:rPr>
              <w:t>ют</w:t>
            </w:r>
            <w:r>
              <w:rPr>
                <w:color w:val="000000"/>
                <w:sz w:val="24"/>
                <w:szCs w:val="24"/>
              </w:rPr>
              <w:t>ся</w:t>
            </w:r>
            <w:r w:rsidRPr="00AB742F">
              <w:rPr>
                <w:color w:val="000000"/>
                <w:sz w:val="24"/>
                <w:szCs w:val="24"/>
              </w:rPr>
              <w:t xml:space="preserve"> н</w:t>
            </w:r>
            <w:r>
              <w:rPr>
                <w:color w:val="000000"/>
                <w:sz w:val="24"/>
                <w:szCs w:val="24"/>
              </w:rPr>
              <w:t>а</w:t>
            </w:r>
            <w:r w:rsidRPr="00AB742F">
              <w:rPr>
                <w:color w:val="000000"/>
                <w:sz w:val="24"/>
                <w:szCs w:val="24"/>
              </w:rPr>
              <w:t xml:space="preserve"> </w:t>
            </w:r>
            <w:r>
              <w:rPr>
                <w:color w:val="000000"/>
                <w:sz w:val="24"/>
                <w:szCs w:val="24"/>
              </w:rPr>
              <w:t>доске.</w:t>
            </w:r>
            <w:r w:rsidRPr="00AB742F">
              <w:rPr>
                <w:color w:val="000000"/>
                <w:sz w:val="24"/>
                <w:szCs w:val="24"/>
              </w:rPr>
              <w:t xml:space="preserve"> З</w:t>
            </w:r>
            <w:r>
              <w:rPr>
                <w:color w:val="000000"/>
                <w:sz w:val="24"/>
                <w:szCs w:val="24"/>
              </w:rPr>
              <w:t>а</w:t>
            </w:r>
            <w:r w:rsidRPr="00AB742F">
              <w:rPr>
                <w:color w:val="000000"/>
                <w:sz w:val="24"/>
                <w:szCs w:val="24"/>
              </w:rPr>
              <w:t>т</w:t>
            </w:r>
            <w:r>
              <w:rPr>
                <w:color w:val="000000"/>
                <w:sz w:val="24"/>
                <w:szCs w:val="24"/>
              </w:rPr>
              <w:t>ем</w:t>
            </w:r>
            <w:r w:rsidRPr="00AB742F">
              <w:rPr>
                <w:color w:val="000000"/>
                <w:sz w:val="24"/>
                <w:szCs w:val="24"/>
              </w:rPr>
              <w:t xml:space="preserve"> </w:t>
            </w:r>
            <w:r>
              <w:rPr>
                <w:color w:val="000000"/>
                <w:sz w:val="24"/>
                <w:szCs w:val="24"/>
              </w:rPr>
              <w:t>можно</w:t>
            </w:r>
            <w:r w:rsidRPr="00AB742F">
              <w:rPr>
                <w:color w:val="000000"/>
                <w:sz w:val="24"/>
                <w:szCs w:val="24"/>
              </w:rPr>
              <w:t xml:space="preserve"> п</w:t>
            </w:r>
            <w:r>
              <w:rPr>
                <w:color w:val="000000"/>
                <w:sz w:val="24"/>
                <w:szCs w:val="24"/>
              </w:rPr>
              <w:t>редлож</w:t>
            </w:r>
            <w:r w:rsidRPr="00AB742F">
              <w:rPr>
                <w:color w:val="000000"/>
                <w:sz w:val="24"/>
                <w:szCs w:val="24"/>
              </w:rPr>
              <w:t>ит</w:t>
            </w:r>
            <w:r>
              <w:rPr>
                <w:color w:val="000000"/>
                <w:sz w:val="24"/>
                <w:szCs w:val="24"/>
              </w:rPr>
              <w:t>ь</w:t>
            </w:r>
            <w:r w:rsidRPr="00AB742F">
              <w:rPr>
                <w:color w:val="000000"/>
                <w:sz w:val="24"/>
                <w:szCs w:val="24"/>
              </w:rPr>
              <w:t xml:space="preserve"> </w:t>
            </w:r>
            <w:r>
              <w:rPr>
                <w:color w:val="000000"/>
                <w:sz w:val="24"/>
                <w:szCs w:val="24"/>
              </w:rPr>
              <w:t>р</w:t>
            </w:r>
            <w:r w:rsidRPr="00AB742F">
              <w:rPr>
                <w:color w:val="000000"/>
                <w:sz w:val="24"/>
                <w:szCs w:val="24"/>
              </w:rPr>
              <w:t>аз</w:t>
            </w:r>
            <w:r>
              <w:rPr>
                <w:color w:val="000000"/>
                <w:sz w:val="24"/>
                <w:szCs w:val="24"/>
              </w:rPr>
              <w:t>де</w:t>
            </w:r>
            <w:r w:rsidRPr="00AB742F">
              <w:rPr>
                <w:color w:val="000000"/>
                <w:sz w:val="24"/>
                <w:szCs w:val="24"/>
              </w:rPr>
              <w:t>ли</w:t>
            </w:r>
            <w:r>
              <w:rPr>
                <w:color w:val="000000"/>
                <w:sz w:val="24"/>
                <w:szCs w:val="24"/>
              </w:rPr>
              <w:t>т</w:t>
            </w:r>
            <w:r w:rsidRPr="00AB742F">
              <w:rPr>
                <w:color w:val="000000"/>
                <w:sz w:val="24"/>
                <w:szCs w:val="24"/>
              </w:rPr>
              <w:t>ь по</w:t>
            </w:r>
            <w:r>
              <w:rPr>
                <w:color w:val="000000"/>
                <w:sz w:val="24"/>
                <w:szCs w:val="24"/>
              </w:rPr>
              <w:t>треб</w:t>
            </w:r>
            <w:r w:rsidRPr="00AB742F">
              <w:rPr>
                <w:color w:val="000000"/>
                <w:sz w:val="24"/>
                <w:szCs w:val="24"/>
              </w:rPr>
              <w:t>н</w:t>
            </w:r>
            <w:r>
              <w:rPr>
                <w:color w:val="000000"/>
                <w:sz w:val="24"/>
                <w:szCs w:val="24"/>
              </w:rPr>
              <w:t>о</w:t>
            </w:r>
            <w:r w:rsidRPr="00AB742F">
              <w:rPr>
                <w:color w:val="000000"/>
                <w:sz w:val="24"/>
                <w:szCs w:val="24"/>
              </w:rPr>
              <w:t>с</w:t>
            </w:r>
            <w:r>
              <w:rPr>
                <w:color w:val="000000"/>
                <w:sz w:val="24"/>
                <w:szCs w:val="24"/>
              </w:rPr>
              <w:t>т</w:t>
            </w:r>
            <w:r w:rsidRPr="00AB742F">
              <w:rPr>
                <w:color w:val="000000"/>
                <w:sz w:val="24"/>
                <w:szCs w:val="24"/>
              </w:rPr>
              <w:t>и</w:t>
            </w:r>
            <w:r>
              <w:rPr>
                <w:color w:val="000000"/>
                <w:sz w:val="24"/>
                <w:szCs w:val="24"/>
              </w:rPr>
              <w:t xml:space="preserve"> </w:t>
            </w:r>
            <w:r w:rsidRPr="00AB742F">
              <w:rPr>
                <w:color w:val="000000"/>
                <w:sz w:val="24"/>
                <w:szCs w:val="24"/>
              </w:rPr>
              <w:t>п</w:t>
            </w:r>
            <w:r>
              <w:rPr>
                <w:color w:val="000000"/>
                <w:sz w:val="24"/>
                <w:szCs w:val="24"/>
              </w:rPr>
              <w:t>о</w:t>
            </w:r>
            <w:r w:rsidRPr="00AB742F">
              <w:rPr>
                <w:color w:val="000000"/>
                <w:sz w:val="24"/>
                <w:szCs w:val="24"/>
              </w:rPr>
              <w:t xml:space="preserve"> </w:t>
            </w:r>
            <w:r>
              <w:rPr>
                <w:color w:val="000000"/>
                <w:sz w:val="24"/>
                <w:szCs w:val="24"/>
              </w:rPr>
              <w:t>с</w:t>
            </w:r>
            <w:r w:rsidRPr="00AB742F">
              <w:rPr>
                <w:color w:val="000000"/>
                <w:sz w:val="24"/>
                <w:szCs w:val="24"/>
              </w:rPr>
              <w:t>т</w:t>
            </w:r>
            <w:r>
              <w:rPr>
                <w:color w:val="000000"/>
                <w:sz w:val="24"/>
                <w:szCs w:val="24"/>
              </w:rPr>
              <w:t>епени</w:t>
            </w:r>
            <w:r w:rsidRPr="00AB742F">
              <w:rPr>
                <w:color w:val="000000"/>
                <w:sz w:val="24"/>
                <w:szCs w:val="24"/>
              </w:rPr>
              <w:t xml:space="preserve"> </w:t>
            </w:r>
            <w:r>
              <w:rPr>
                <w:color w:val="000000"/>
                <w:sz w:val="24"/>
                <w:szCs w:val="24"/>
              </w:rPr>
              <w:t>их</w:t>
            </w:r>
            <w:r w:rsidRPr="00AB742F">
              <w:rPr>
                <w:color w:val="000000"/>
                <w:sz w:val="24"/>
                <w:szCs w:val="24"/>
              </w:rPr>
              <w:t xml:space="preserve"> н</w:t>
            </w:r>
            <w:r>
              <w:rPr>
                <w:color w:val="000000"/>
                <w:sz w:val="24"/>
                <w:szCs w:val="24"/>
              </w:rPr>
              <w:t>ео</w:t>
            </w:r>
            <w:r w:rsidRPr="00AB742F">
              <w:rPr>
                <w:color w:val="000000"/>
                <w:sz w:val="24"/>
                <w:szCs w:val="24"/>
              </w:rPr>
              <w:t>б</w:t>
            </w:r>
            <w:r>
              <w:rPr>
                <w:color w:val="000000"/>
                <w:sz w:val="24"/>
                <w:szCs w:val="24"/>
              </w:rPr>
              <w:t>ход</w:t>
            </w:r>
            <w:r w:rsidRPr="00AB742F">
              <w:rPr>
                <w:color w:val="000000"/>
                <w:sz w:val="24"/>
                <w:szCs w:val="24"/>
              </w:rPr>
              <w:t>и</w:t>
            </w:r>
            <w:r>
              <w:rPr>
                <w:color w:val="000000"/>
                <w:sz w:val="24"/>
                <w:szCs w:val="24"/>
              </w:rPr>
              <w:t>мос</w:t>
            </w:r>
            <w:r w:rsidRPr="00AB742F">
              <w:rPr>
                <w:color w:val="000000"/>
                <w:sz w:val="24"/>
                <w:szCs w:val="24"/>
              </w:rPr>
              <w:t>т</w:t>
            </w:r>
            <w:r>
              <w:rPr>
                <w:color w:val="000000"/>
                <w:sz w:val="24"/>
                <w:szCs w:val="24"/>
              </w:rPr>
              <w:t>и</w:t>
            </w:r>
            <w:r w:rsidRPr="00AB742F">
              <w:rPr>
                <w:color w:val="000000"/>
                <w:sz w:val="24"/>
                <w:szCs w:val="24"/>
              </w:rPr>
              <w:t xml:space="preserve"> </w:t>
            </w:r>
            <w:r>
              <w:rPr>
                <w:color w:val="000000"/>
                <w:sz w:val="24"/>
                <w:szCs w:val="24"/>
              </w:rPr>
              <w:t>ч</w:t>
            </w:r>
            <w:r w:rsidRPr="00AB742F">
              <w:rPr>
                <w:color w:val="000000"/>
                <w:sz w:val="24"/>
                <w:szCs w:val="24"/>
              </w:rPr>
              <w:t>е</w:t>
            </w:r>
            <w:r>
              <w:rPr>
                <w:color w:val="000000"/>
                <w:sz w:val="24"/>
                <w:szCs w:val="24"/>
              </w:rPr>
              <w:t>лов</w:t>
            </w:r>
            <w:r w:rsidRPr="00AB742F">
              <w:rPr>
                <w:color w:val="000000"/>
                <w:sz w:val="24"/>
                <w:szCs w:val="24"/>
              </w:rPr>
              <w:t>ек</w:t>
            </w:r>
            <w:r>
              <w:rPr>
                <w:color w:val="000000"/>
                <w:sz w:val="24"/>
                <w:szCs w:val="24"/>
              </w:rPr>
              <w:t>у</w:t>
            </w:r>
            <w:r w:rsidRPr="00AB742F">
              <w:rPr>
                <w:color w:val="000000"/>
                <w:sz w:val="24"/>
                <w:szCs w:val="24"/>
              </w:rPr>
              <w:t xml:space="preserve"> </w:t>
            </w:r>
            <w:r>
              <w:rPr>
                <w:color w:val="000000"/>
                <w:sz w:val="24"/>
                <w:szCs w:val="24"/>
              </w:rPr>
              <w:t>и</w:t>
            </w:r>
            <w:r w:rsidRPr="00AB742F">
              <w:rPr>
                <w:color w:val="000000"/>
                <w:sz w:val="24"/>
                <w:szCs w:val="24"/>
              </w:rPr>
              <w:t xml:space="preserve"> </w:t>
            </w:r>
            <w:r>
              <w:rPr>
                <w:color w:val="000000"/>
                <w:sz w:val="24"/>
                <w:szCs w:val="24"/>
              </w:rPr>
              <w:t>сдел</w:t>
            </w:r>
            <w:r w:rsidRPr="00AB742F">
              <w:rPr>
                <w:color w:val="000000"/>
                <w:sz w:val="24"/>
                <w:szCs w:val="24"/>
              </w:rPr>
              <w:t>а</w:t>
            </w:r>
            <w:r>
              <w:rPr>
                <w:color w:val="000000"/>
                <w:sz w:val="24"/>
                <w:szCs w:val="24"/>
              </w:rPr>
              <w:t>т</w:t>
            </w:r>
            <w:r w:rsidRPr="00AB742F">
              <w:rPr>
                <w:color w:val="000000"/>
                <w:sz w:val="24"/>
                <w:szCs w:val="24"/>
              </w:rPr>
              <w:t xml:space="preserve">ь </w:t>
            </w:r>
            <w:r>
              <w:rPr>
                <w:color w:val="000000"/>
                <w:sz w:val="24"/>
                <w:szCs w:val="24"/>
              </w:rPr>
              <w:t>вывод,</w:t>
            </w:r>
            <w:r w:rsidRPr="00AB742F">
              <w:rPr>
                <w:color w:val="000000"/>
                <w:sz w:val="24"/>
                <w:szCs w:val="24"/>
              </w:rPr>
              <w:t xml:space="preserve"> </w:t>
            </w:r>
            <w:r>
              <w:rPr>
                <w:color w:val="000000"/>
                <w:sz w:val="24"/>
                <w:szCs w:val="24"/>
              </w:rPr>
              <w:t>что</w:t>
            </w:r>
            <w:r w:rsidRPr="00AB742F">
              <w:rPr>
                <w:color w:val="000000"/>
                <w:sz w:val="24"/>
                <w:szCs w:val="24"/>
              </w:rPr>
              <w:t xml:space="preserve"> </w:t>
            </w:r>
            <w:r>
              <w:rPr>
                <w:color w:val="000000"/>
                <w:sz w:val="24"/>
                <w:szCs w:val="24"/>
              </w:rPr>
              <w:t>е</w:t>
            </w:r>
            <w:r w:rsidRPr="00AB742F">
              <w:rPr>
                <w:color w:val="000000"/>
                <w:sz w:val="24"/>
                <w:szCs w:val="24"/>
              </w:rPr>
              <w:t>с</w:t>
            </w:r>
            <w:r>
              <w:rPr>
                <w:color w:val="000000"/>
                <w:sz w:val="24"/>
                <w:szCs w:val="24"/>
              </w:rPr>
              <w:t>т</w:t>
            </w:r>
            <w:r w:rsidRPr="00AB742F">
              <w:rPr>
                <w:color w:val="000000"/>
                <w:sz w:val="24"/>
                <w:szCs w:val="24"/>
              </w:rPr>
              <w:t>ь</w:t>
            </w:r>
            <w:r>
              <w:rPr>
                <w:color w:val="000000"/>
                <w:sz w:val="24"/>
                <w:szCs w:val="24"/>
              </w:rPr>
              <w:t xml:space="preserve"> </w:t>
            </w:r>
            <w:r w:rsidRPr="00AB742F">
              <w:rPr>
                <w:color w:val="000000"/>
                <w:sz w:val="24"/>
                <w:szCs w:val="24"/>
              </w:rPr>
              <w:t>п</w:t>
            </w:r>
            <w:r>
              <w:rPr>
                <w:color w:val="000000"/>
                <w:sz w:val="24"/>
                <w:szCs w:val="24"/>
              </w:rPr>
              <w:t>от</w:t>
            </w:r>
            <w:r w:rsidRPr="00AB742F">
              <w:rPr>
                <w:color w:val="000000"/>
                <w:sz w:val="24"/>
                <w:szCs w:val="24"/>
              </w:rPr>
              <w:t>р</w:t>
            </w:r>
            <w:r>
              <w:rPr>
                <w:color w:val="000000"/>
                <w:sz w:val="24"/>
                <w:szCs w:val="24"/>
              </w:rPr>
              <w:t>еб</w:t>
            </w:r>
            <w:r w:rsidRPr="00AB742F">
              <w:rPr>
                <w:color w:val="000000"/>
                <w:sz w:val="24"/>
                <w:szCs w:val="24"/>
              </w:rPr>
              <w:t>н</w:t>
            </w:r>
            <w:r>
              <w:rPr>
                <w:color w:val="000000"/>
                <w:sz w:val="24"/>
                <w:szCs w:val="24"/>
              </w:rPr>
              <w:t>ос</w:t>
            </w:r>
            <w:r w:rsidRPr="00AB742F">
              <w:rPr>
                <w:color w:val="000000"/>
                <w:sz w:val="24"/>
                <w:szCs w:val="24"/>
              </w:rPr>
              <w:t>т</w:t>
            </w:r>
            <w:r>
              <w:rPr>
                <w:color w:val="000000"/>
                <w:sz w:val="24"/>
                <w:szCs w:val="24"/>
              </w:rPr>
              <w:t>и,</w:t>
            </w:r>
            <w:r w:rsidRPr="00AB742F">
              <w:rPr>
                <w:color w:val="000000"/>
                <w:sz w:val="24"/>
                <w:szCs w:val="24"/>
              </w:rPr>
              <w:t xml:space="preserve"> </w:t>
            </w:r>
            <w:r>
              <w:rPr>
                <w:color w:val="000000"/>
                <w:sz w:val="24"/>
                <w:szCs w:val="24"/>
              </w:rPr>
              <w:t>бе</w:t>
            </w:r>
            <w:r w:rsidRPr="00AB742F">
              <w:rPr>
                <w:color w:val="000000"/>
                <w:sz w:val="24"/>
                <w:szCs w:val="24"/>
              </w:rPr>
              <w:t xml:space="preserve">з </w:t>
            </w:r>
            <w:r>
              <w:rPr>
                <w:color w:val="000000"/>
                <w:sz w:val="24"/>
                <w:szCs w:val="24"/>
              </w:rPr>
              <w:t>к</w:t>
            </w:r>
            <w:r w:rsidRPr="00AB742F">
              <w:rPr>
                <w:color w:val="000000"/>
                <w:sz w:val="24"/>
                <w:szCs w:val="24"/>
              </w:rPr>
              <w:t>ото</w:t>
            </w:r>
            <w:r>
              <w:rPr>
                <w:color w:val="000000"/>
                <w:sz w:val="24"/>
                <w:szCs w:val="24"/>
              </w:rPr>
              <w:t>рых</w:t>
            </w:r>
            <w:r w:rsidRPr="00AB742F">
              <w:rPr>
                <w:color w:val="000000"/>
                <w:sz w:val="24"/>
                <w:szCs w:val="24"/>
              </w:rPr>
              <w:t xml:space="preserve"> </w:t>
            </w:r>
            <w:r>
              <w:rPr>
                <w:color w:val="000000"/>
                <w:sz w:val="24"/>
                <w:szCs w:val="24"/>
              </w:rPr>
              <w:t>челов</w:t>
            </w:r>
            <w:r w:rsidRPr="00AB742F">
              <w:rPr>
                <w:color w:val="000000"/>
                <w:sz w:val="24"/>
                <w:szCs w:val="24"/>
              </w:rPr>
              <w:t>е</w:t>
            </w:r>
            <w:r>
              <w:rPr>
                <w:color w:val="000000"/>
                <w:sz w:val="24"/>
                <w:szCs w:val="24"/>
              </w:rPr>
              <w:t>к</w:t>
            </w:r>
            <w:r w:rsidRPr="00AB742F">
              <w:rPr>
                <w:color w:val="000000"/>
                <w:sz w:val="24"/>
                <w:szCs w:val="24"/>
              </w:rPr>
              <w:t xml:space="preserve"> н</w:t>
            </w:r>
            <w:r>
              <w:rPr>
                <w:color w:val="000000"/>
                <w:sz w:val="24"/>
                <w:szCs w:val="24"/>
              </w:rPr>
              <w:t>е</w:t>
            </w:r>
            <w:r w:rsidRPr="00AB742F">
              <w:rPr>
                <w:color w:val="000000"/>
                <w:sz w:val="24"/>
                <w:szCs w:val="24"/>
              </w:rPr>
              <w:t xml:space="preserve"> </w:t>
            </w:r>
            <w:r>
              <w:rPr>
                <w:color w:val="000000"/>
                <w:sz w:val="24"/>
                <w:szCs w:val="24"/>
              </w:rPr>
              <w:t>смож</w:t>
            </w:r>
            <w:r w:rsidRPr="00AB742F">
              <w:rPr>
                <w:color w:val="000000"/>
                <w:sz w:val="24"/>
                <w:szCs w:val="24"/>
              </w:rPr>
              <w:t>ет п</w:t>
            </w:r>
            <w:r>
              <w:rPr>
                <w:color w:val="000000"/>
                <w:sz w:val="24"/>
                <w:szCs w:val="24"/>
              </w:rPr>
              <w:t>рож</w:t>
            </w:r>
            <w:r w:rsidRPr="00AB742F">
              <w:rPr>
                <w:color w:val="000000"/>
                <w:sz w:val="24"/>
                <w:szCs w:val="24"/>
              </w:rPr>
              <w:t xml:space="preserve">ить и </w:t>
            </w:r>
            <w:r>
              <w:rPr>
                <w:color w:val="000000"/>
                <w:sz w:val="24"/>
                <w:szCs w:val="24"/>
              </w:rPr>
              <w:t>д</w:t>
            </w:r>
            <w:r w:rsidRPr="00AB742F">
              <w:rPr>
                <w:color w:val="000000"/>
                <w:sz w:val="24"/>
                <w:szCs w:val="24"/>
              </w:rPr>
              <w:t>н</w:t>
            </w:r>
            <w:r>
              <w:rPr>
                <w:color w:val="000000"/>
                <w:sz w:val="24"/>
                <w:szCs w:val="24"/>
              </w:rPr>
              <w:t>я,</w:t>
            </w:r>
            <w:r w:rsidRPr="00AB742F">
              <w:rPr>
                <w:color w:val="000000"/>
                <w:sz w:val="24"/>
                <w:szCs w:val="24"/>
              </w:rPr>
              <w:t xml:space="preserve"> </w:t>
            </w:r>
            <w:r>
              <w:rPr>
                <w:color w:val="000000"/>
                <w:sz w:val="24"/>
                <w:szCs w:val="24"/>
              </w:rPr>
              <w:t>а</w:t>
            </w:r>
            <w:r w:rsidRPr="00AB742F">
              <w:rPr>
                <w:color w:val="000000"/>
                <w:sz w:val="24"/>
                <w:szCs w:val="24"/>
              </w:rPr>
              <w:t xml:space="preserve"> </w:t>
            </w:r>
            <w:r>
              <w:rPr>
                <w:color w:val="000000"/>
                <w:sz w:val="24"/>
                <w:szCs w:val="24"/>
              </w:rPr>
              <w:t>е</w:t>
            </w:r>
            <w:r w:rsidRPr="00AB742F">
              <w:rPr>
                <w:color w:val="000000"/>
                <w:sz w:val="24"/>
                <w:szCs w:val="24"/>
              </w:rPr>
              <w:t>с</w:t>
            </w:r>
            <w:r>
              <w:rPr>
                <w:color w:val="000000"/>
                <w:sz w:val="24"/>
                <w:szCs w:val="24"/>
              </w:rPr>
              <w:t>т</w:t>
            </w:r>
            <w:r w:rsidRPr="00AB742F">
              <w:rPr>
                <w:color w:val="000000"/>
                <w:sz w:val="24"/>
                <w:szCs w:val="24"/>
              </w:rPr>
              <w:t>ь</w:t>
            </w:r>
            <w:r>
              <w:rPr>
                <w:color w:val="000000"/>
                <w:sz w:val="24"/>
                <w:szCs w:val="24"/>
              </w:rPr>
              <w:t xml:space="preserve"> </w:t>
            </w:r>
            <w:r w:rsidRPr="00AB742F">
              <w:rPr>
                <w:color w:val="000000"/>
                <w:sz w:val="24"/>
                <w:szCs w:val="24"/>
              </w:rPr>
              <w:t>п</w:t>
            </w:r>
            <w:r>
              <w:rPr>
                <w:color w:val="000000"/>
                <w:sz w:val="24"/>
                <w:szCs w:val="24"/>
              </w:rPr>
              <w:t>от</w:t>
            </w:r>
            <w:r w:rsidRPr="00AB742F">
              <w:rPr>
                <w:color w:val="000000"/>
                <w:sz w:val="24"/>
                <w:szCs w:val="24"/>
              </w:rPr>
              <w:t>р</w:t>
            </w:r>
            <w:r>
              <w:rPr>
                <w:color w:val="000000"/>
                <w:sz w:val="24"/>
                <w:szCs w:val="24"/>
              </w:rPr>
              <w:t>еб</w:t>
            </w:r>
            <w:r w:rsidRPr="00AB742F">
              <w:rPr>
                <w:color w:val="000000"/>
                <w:sz w:val="24"/>
                <w:szCs w:val="24"/>
              </w:rPr>
              <w:t>н</w:t>
            </w:r>
            <w:r>
              <w:rPr>
                <w:color w:val="000000"/>
                <w:sz w:val="24"/>
                <w:szCs w:val="24"/>
              </w:rPr>
              <w:t>ос</w:t>
            </w:r>
            <w:r w:rsidRPr="00AB742F">
              <w:rPr>
                <w:color w:val="000000"/>
                <w:sz w:val="24"/>
                <w:szCs w:val="24"/>
              </w:rPr>
              <w:t>т</w:t>
            </w:r>
            <w:r>
              <w:rPr>
                <w:color w:val="000000"/>
                <w:sz w:val="24"/>
                <w:szCs w:val="24"/>
              </w:rPr>
              <w:t>и, б</w:t>
            </w:r>
            <w:r w:rsidRPr="00AB742F">
              <w:rPr>
                <w:color w:val="000000"/>
                <w:sz w:val="24"/>
                <w:szCs w:val="24"/>
              </w:rPr>
              <w:t xml:space="preserve">ез </w:t>
            </w:r>
            <w:r>
              <w:rPr>
                <w:color w:val="000000"/>
                <w:sz w:val="24"/>
                <w:szCs w:val="24"/>
              </w:rPr>
              <w:t>ко</w:t>
            </w:r>
            <w:r w:rsidRPr="00AB742F">
              <w:rPr>
                <w:color w:val="000000"/>
                <w:sz w:val="24"/>
                <w:szCs w:val="24"/>
              </w:rPr>
              <w:t>т</w:t>
            </w:r>
            <w:r>
              <w:rPr>
                <w:color w:val="000000"/>
                <w:sz w:val="24"/>
                <w:szCs w:val="24"/>
              </w:rPr>
              <w:t>орых</w:t>
            </w:r>
            <w:r w:rsidRPr="00AB742F">
              <w:rPr>
                <w:color w:val="000000"/>
                <w:sz w:val="24"/>
                <w:szCs w:val="24"/>
              </w:rPr>
              <w:t xml:space="preserve"> </w:t>
            </w:r>
            <w:r>
              <w:rPr>
                <w:color w:val="000000"/>
                <w:sz w:val="24"/>
                <w:szCs w:val="24"/>
              </w:rPr>
              <w:t>ч</w:t>
            </w:r>
            <w:r w:rsidRPr="00AB742F">
              <w:rPr>
                <w:color w:val="000000"/>
                <w:sz w:val="24"/>
                <w:szCs w:val="24"/>
              </w:rPr>
              <w:t>е</w:t>
            </w:r>
            <w:r>
              <w:rPr>
                <w:color w:val="000000"/>
                <w:sz w:val="24"/>
                <w:szCs w:val="24"/>
              </w:rPr>
              <w:t>лов</w:t>
            </w:r>
            <w:r w:rsidRPr="00AB742F">
              <w:rPr>
                <w:color w:val="000000"/>
                <w:sz w:val="24"/>
                <w:szCs w:val="24"/>
              </w:rPr>
              <w:t>е</w:t>
            </w:r>
            <w:r>
              <w:rPr>
                <w:color w:val="000000"/>
                <w:sz w:val="24"/>
                <w:szCs w:val="24"/>
              </w:rPr>
              <w:t>к може</w:t>
            </w:r>
            <w:r w:rsidRPr="00AB742F">
              <w:rPr>
                <w:color w:val="000000"/>
                <w:sz w:val="24"/>
                <w:szCs w:val="24"/>
              </w:rPr>
              <w:t>т</w:t>
            </w:r>
            <w:r>
              <w:rPr>
                <w:color w:val="000000"/>
                <w:sz w:val="24"/>
                <w:szCs w:val="24"/>
              </w:rPr>
              <w:t xml:space="preserve"> обо</w:t>
            </w:r>
            <w:r w:rsidRPr="00AB742F">
              <w:rPr>
                <w:color w:val="000000"/>
                <w:sz w:val="24"/>
                <w:szCs w:val="24"/>
              </w:rPr>
              <w:t>йти</w:t>
            </w:r>
            <w:r>
              <w:rPr>
                <w:color w:val="000000"/>
                <w:sz w:val="24"/>
                <w:szCs w:val="24"/>
              </w:rPr>
              <w:t>с</w:t>
            </w:r>
            <w:r w:rsidRPr="00AB742F">
              <w:rPr>
                <w:color w:val="000000"/>
                <w:sz w:val="24"/>
                <w:szCs w:val="24"/>
              </w:rPr>
              <w:t>ь</w:t>
            </w:r>
            <w:r>
              <w:rPr>
                <w:color w:val="000000"/>
                <w:sz w:val="24"/>
                <w:szCs w:val="24"/>
              </w:rPr>
              <w:t xml:space="preserve"> како</w:t>
            </w:r>
            <w:r w:rsidRPr="00AB742F">
              <w:rPr>
                <w:color w:val="000000"/>
                <w:sz w:val="24"/>
                <w:szCs w:val="24"/>
              </w:rPr>
              <w:t>е-</w:t>
            </w:r>
            <w:r>
              <w:rPr>
                <w:color w:val="000000"/>
                <w:sz w:val="24"/>
                <w:szCs w:val="24"/>
              </w:rPr>
              <w:t>то вр</w:t>
            </w:r>
            <w:r w:rsidRPr="00AB742F">
              <w:rPr>
                <w:color w:val="000000"/>
                <w:sz w:val="24"/>
                <w:szCs w:val="24"/>
              </w:rPr>
              <w:t>е</w:t>
            </w:r>
            <w:r>
              <w:rPr>
                <w:color w:val="000000"/>
                <w:sz w:val="24"/>
                <w:szCs w:val="24"/>
              </w:rPr>
              <w:t xml:space="preserve">мя. </w:t>
            </w:r>
            <w:r w:rsidRPr="00AB742F">
              <w:rPr>
                <w:color w:val="000000"/>
                <w:sz w:val="24"/>
                <w:szCs w:val="24"/>
              </w:rPr>
              <w:t>Основные понятия</w:t>
            </w:r>
            <w:r>
              <w:rPr>
                <w:color w:val="000000"/>
                <w:sz w:val="24"/>
                <w:szCs w:val="24"/>
              </w:rPr>
              <w:t xml:space="preserve">: </w:t>
            </w:r>
            <w:r w:rsidRPr="00AB742F">
              <w:rPr>
                <w:color w:val="000000"/>
                <w:sz w:val="24"/>
                <w:szCs w:val="24"/>
              </w:rPr>
              <w:t>п</w:t>
            </w:r>
            <w:r>
              <w:rPr>
                <w:color w:val="000000"/>
                <w:sz w:val="24"/>
                <w:szCs w:val="24"/>
              </w:rPr>
              <w:t>о</w:t>
            </w:r>
            <w:r w:rsidRPr="00AB742F">
              <w:rPr>
                <w:color w:val="000000"/>
                <w:sz w:val="24"/>
                <w:szCs w:val="24"/>
              </w:rPr>
              <w:t>тр</w:t>
            </w:r>
            <w:r>
              <w:rPr>
                <w:color w:val="000000"/>
                <w:sz w:val="24"/>
                <w:szCs w:val="24"/>
              </w:rPr>
              <w:t>еб</w:t>
            </w:r>
            <w:r w:rsidRPr="00AB742F">
              <w:rPr>
                <w:color w:val="000000"/>
                <w:sz w:val="24"/>
                <w:szCs w:val="24"/>
              </w:rPr>
              <w:t>ит</w:t>
            </w:r>
            <w:r>
              <w:rPr>
                <w:color w:val="000000"/>
                <w:sz w:val="24"/>
                <w:szCs w:val="24"/>
              </w:rPr>
              <w:t xml:space="preserve">ель, </w:t>
            </w:r>
            <w:r w:rsidRPr="00AB742F">
              <w:rPr>
                <w:color w:val="000000"/>
                <w:sz w:val="24"/>
                <w:szCs w:val="24"/>
              </w:rPr>
              <w:t>п</w:t>
            </w:r>
            <w:r>
              <w:rPr>
                <w:color w:val="000000"/>
                <w:sz w:val="24"/>
                <w:szCs w:val="24"/>
              </w:rPr>
              <w:t>о</w:t>
            </w:r>
            <w:r w:rsidRPr="00AB742F">
              <w:rPr>
                <w:color w:val="000000"/>
                <w:sz w:val="24"/>
                <w:szCs w:val="24"/>
              </w:rPr>
              <w:t>тр</w:t>
            </w:r>
            <w:r>
              <w:rPr>
                <w:color w:val="000000"/>
                <w:sz w:val="24"/>
                <w:szCs w:val="24"/>
              </w:rPr>
              <w:t>е</w:t>
            </w:r>
            <w:r w:rsidRPr="00AB742F">
              <w:rPr>
                <w:color w:val="000000"/>
                <w:sz w:val="24"/>
                <w:szCs w:val="24"/>
              </w:rPr>
              <w:t>б</w:t>
            </w:r>
            <w:r>
              <w:rPr>
                <w:color w:val="000000"/>
                <w:sz w:val="24"/>
                <w:szCs w:val="24"/>
              </w:rPr>
              <w:t>нос</w:t>
            </w:r>
            <w:r w:rsidRPr="00AB742F">
              <w:rPr>
                <w:color w:val="000000"/>
                <w:sz w:val="24"/>
                <w:szCs w:val="24"/>
              </w:rPr>
              <w:t>т</w:t>
            </w:r>
            <w:r>
              <w:rPr>
                <w:color w:val="000000"/>
                <w:sz w:val="24"/>
                <w:szCs w:val="24"/>
              </w:rPr>
              <w:t>ь</w:t>
            </w:r>
          </w:p>
        </w:tc>
        <w:tc>
          <w:tcPr>
            <w:tcW w:w="2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Подобрат</w:t>
            </w:r>
            <w:r w:rsidRPr="00AB742F">
              <w:rPr>
                <w:color w:val="000000"/>
                <w:sz w:val="24"/>
                <w:szCs w:val="24"/>
              </w:rPr>
              <w:t>ь</w:t>
            </w:r>
            <w:r>
              <w:rPr>
                <w:color w:val="000000"/>
                <w:sz w:val="24"/>
                <w:szCs w:val="24"/>
              </w:rPr>
              <w:t xml:space="preserve"> </w:t>
            </w:r>
            <w:r w:rsidRPr="00AB742F">
              <w:rPr>
                <w:color w:val="000000"/>
                <w:sz w:val="24"/>
                <w:szCs w:val="24"/>
              </w:rPr>
              <w:t>з</w:t>
            </w:r>
            <w:r>
              <w:rPr>
                <w:color w:val="000000"/>
                <w:sz w:val="24"/>
                <w:szCs w:val="24"/>
              </w:rPr>
              <w:t>а</w:t>
            </w:r>
            <w:r w:rsidRPr="00AB742F">
              <w:rPr>
                <w:color w:val="000000"/>
                <w:sz w:val="24"/>
                <w:szCs w:val="24"/>
              </w:rPr>
              <w:t>г</w:t>
            </w:r>
            <w:r>
              <w:rPr>
                <w:color w:val="000000"/>
                <w:sz w:val="24"/>
                <w:szCs w:val="24"/>
              </w:rPr>
              <w:t>ад</w:t>
            </w:r>
            <w:r w:rsidRPr="00AB742F">
              <w:rPr>
                <w:color w:val="000000"/>
                <w:sz w:val="24"/>
                <w:szCs w:val="24"/>
              </w:rPr>
              <w:t>ки</w:t>
            </w:r>
            <w:r>
              <w:rPr>
                <w:color w:val="000000"/>
                <w:sz w:val="24"/>
                <w:szCs w:val="24"/>
              </w:rPr>
              <w:t xml:space="preserve"> о </w:t>
            </w:r>
            <w:r w:rsidRPr="00AB742F">
              <w:rPr>
                <w:color w:val="000000"/>
                <w:sz w:val="24"/>
                <w:szCs w:val="24"/>
              </w:rPr>
              <w:t>п</w:t>
            </w:r>
            <w:r>
              <w:rPr>
                <w:color w:val="000000"/>
                <w:sz w:val="24"/>
                <w:szCs w:val="24"/>
              </w:rPr>
              <w:t>редмета</w:t>
            </w:r>
            <w:r w:rsidRPr="00AB742F">
              <w:rPr>
                <w:color w:val="000000"/>
                <w:sz w:val="24"/>
                <w:szCs w:val="24"/>
              </w:rPr>
              <w:t>х</w:t>
            </w:r>
            <w:r>
              <w:rPr>
                <w:color w:val="000000"/>
                <w:sz w:val="24"/>
                <w:szCs w:val="24"/>
              </w:rPr>
              <w:t>,</w:t>
            </w:r>
            <w:r w:rsidRPr="00AB742F">
              <w:rPr>
                <w:color w:val="000000"/>
                <w:sz w:val="24"/>
                <w:szCs w:val="24"/>
              </w:rPr>
              <w:t xml:space="preserve"> </w:t>
            </w:r>
            <w:r>
              <w:rPr>
                <w:color w:val="000000"/>
                <w:sz w:val="24"/>
                <w:szCs w:val="24"/>
              </w:rPr>
              <w:t>ве</w:t>
            </w:r>
            <w:r w:rsidRPr="00AB742F">
              <w:rPr>
                <w:color w:val="000000"/>
                <w:sz w:val="24"/>
                <w:szCs w:val="24"/>
              </w:rPr>
              <w:t>щах</w:t>
            </w:r>
            <w:r>
              <w:rPr>
                <w:color w:val="000000"/>
                <w:sz w:val="24"/>
                <w:szCs w:val="24"/>
              </w:rPr>
              <w:t>,</w:t>
            </w:r>
            <w:r w:rsidRPr="00AB742F">
              <w:rPr>
                <w:color w:val="000000"/>
                <w:sz w:val="24"/>
                <w:szCs w:val="24"/>
              </w:rPr>
              <w:t xml:space="preserve"> п</w:t>
            </w:r>
            <w:r>
              <w:rPr>
                <w:color w:val="000000"/>
                <w:sz w:val="24"/>
                <w:szCs w:val="24"/>
              </w:rPr>
              <w:t>ро</w:t>
            </w:r>
            <w:r w:rsidRPr="00AB742F">
              <w:rPr>
                <w:color w:val="000000"/>
                <w:sz w:val="24"/>
                <w:szCs w:val="24"/>
              </w:rPr>
              <w:t>ду</w:t>
            </w:r>
            <w:r>
              <w:rPr>
                <w:color w:val="000000"/>
                <w:sz w:val="24"/>
                <w:szCs w:val="24"/>
              </w:rPr>
              <w:t>к</w:t>
            </w:r>
            <w:r w:rsidRPr="00AB742F">
              <w:rPr>
                <w:color w:val="000000"/>
                <w:sz w:val="24"/>
                <w:szCs w:val="24"/>
              </w:rPr>
              <w:t>т</w:t>
            </w:r>
            <w:r>
              <w:rPr>
                <w:color w:val="000000"/>
                <w:sz w:val="24"/>
                <w:szCs w:val="24"/>
              </w:rPr>
              <w:t>ах кот</w:t>
            </w:r>
            <w:r w:rsidRPr="00AB742F">
              <w:rPr>
                <w:color w:val="000000"/>
                <w:sz w:val="24"/>
                <w:szCs w:val="24"/>
              </w:rPr>
              <w:t>о</w:t>
            </w:r>
            <w:r>
              <w:rPr>
                <w:color w:val="000000"/>
                <w:sz w:val="24"/>
                <w:szCs w:val="24"/>
              </w:rPr>
              <w:t>рые</w:t>
            </w:r>
            <w:r w:rsidRPr="00AB742F">
              <w:rPr>
                <w:color w:val="000000"/>
                <w:sz w:val="24"/>
                <w:szCs w:val="24"/>
              </w:rPr>
              <w:t xml:space="preserve"> н</w:t>
            </w:r>
            <w:r>
              <w:rPr>
                <w:color w:val="000000"/>
                <w:sz w:val="24"/>
                <w:szCs w:val="24"/>
              </w:rPr>
              <w:t>ео</w:t>
            </w:r>
            <w:r w:rsidRPr="00AB742F">
              <w:rPr>
                <w:color w:val="000000"/>
                <w:sz w:val="24"/>
                <w:szCs w:val="24"/>
              </w:rPr>
              <w:t>б</w:t>
            </w:r>
            <w:r>
              <w:rPr>
                <w:color w:val="000000"/>
                <w:sz w:val="24"/>
                <w:szCs w:val="24"/>
              </w:rPr>
              <w:t>ход</w:t>
            </w:r>
            <w:r w:rsidRPr="00AB742F">
              <w:rPr>
                <w:color w:val="000000"/>
                <w:sz w:val="24"/>
                <w:szCs w:val="24"/>
              </w:rPr>
              <w:t>и</w:t>
            </w:r>
            <w:r>
              <w:rPr>
                <w:color w:val="000000"/>
                <w:sz w:val="24"/>
                <w:szCs w:val="24"/>
              </w:rPr>
              <w:t>мы</w:t>
            </w:r>
            <w:r w:rsidRPr="00AB742F">
              <w:rPr>
                <w:color w:val="000000"/>
                <w:sz w:val="24"/>
                <w:szCs w:val="24"/>
              </w:rPr>
              <w:t xml:space="preserve"> чел</w:t>
            </w:r>
            <w:r>
              <w:rPr>
                <w:color w:val="000000"/>
                <w:sz w:val="24"/>
                <w:szCs w:val="24"/>
              </w:rPr>
              <w:t>ов</w:t>
            </w:r>
            <w:r w:rsidRPr="00AB742F">
              <w:rPr>
                <w:color w:val="000000"/>
                <w:sz w:val="24"/>
                <w:szCs w:val="24"/>
              </w:rPr>
              <w:t>ек</w:t>
            </w:r>
            <w:r>
              <w:rPr>
                <w:color w:val="000000"/>
                <w:sz w:val="24"/>
                <w:szCs w:val="24"/>
              </w:rPr>
              <w:t>у кажды</w:t>
            </w:r>
            <w:r w:rsidRPr="00AB742F">
              <w:rPr>
                <w:color w:val="000000"/>
                <w:sz w:val="24"/>
                <w:szCs w:val="24"/>
              </w:rPr>
              <w:t xml:space="preserve">й </w:t>
            </w:r>
            <w:r>
              <w:rPr>
                <w:color w:val="000000"/>
                <w:sz w:val="24"/>
                <w:szCs w:val="24"/>
              </w:rPr>
              <w:t>де</w:t>
            </w:r>
            <w:r w:rsidRPr="00AB742F">
              <w:rPr>
                <w:color w:val="000000"/>
                <w:sz w:val="24"/>
                <w:szCs w:val="24"/>
              </w:rPr>
              <w:t>нь</w:t>
            </w:r>
            <w:r>
              <w:rPr>
                <w:color w:val="000000"/>
                <w:sz w:val="24"/>
                <w:szCs w:val="24"/>
              </w:rPr>
              <w:t>,</w:t>
            </w:r>
            <w:r w:rsidRPr="00AB742F">
              <w:rPr>
                <w:color w:val="000000"/>
                <w:sz w:val="24"/>
                <w:szCs w:val="24"/>
              </w:rPr>
              <w:t xml:space="preserve"> и </w:t>
            </w:r>
            <w:r>
              <w:rPr>
                <w:color w:val="000000"/>
                <w:sz w:val="24"/>
                <w:szCs w:val="24"/>
              </w:rPr>
              <w:t>карт</w:t>
            </w:r>
            <w:r w:rsidRPr="00AB742F">
              <w:rPr>
                <w:color w:val="000000"/>
                <w:sz w:val="24"/>
                <w:szCs w:val="24"/>
              </w:rPr>
              <w:t>ин</w:t>
            </w:r>
            <w:r>
              <w:rPr>
                <w:color w:val="000000"/>
                <w:sz w:val="24"/>
                <w:szCs w:val="24"/>
              </w:rPr>
              <w:t>к</w:t>
            </w:r>
            <w:r w:rsidRPr="00AB742F">
              <w:rPr>
                <w:color w:val="000000"/>
                <w:sz w:val="24"/>
                <w:szCs w:val="24"/>
              </w:rPr>
              <w:t xml:space="preserve">и </w:t>
            </w:r>
            <w:r>
              <w:rPr>
                <w:color w:val="000000"/>
                <w:sz w:val="24"/>
                <w:szCs w:val="24"/>
              </w:rPr>
              <w:t>с</w:t>
            </w:r>
            <w:r w:rsidRPr="00AB742F">
              <w:rPr>
                <w:color w:val="000000"/>
                <w:sz w:val="24"/>
                <w:szCs w:val="24"/>
              </w:rPr>
              <w:t xml:space="preserve"> и</w:t>
            </w:r>
            <w:r>
              <w:rPr>
                <w:color w:val="000000"/>
                <w:sz w:val="24"/>
                <w:szCs w:val="24"/>
              </w:rPr>
              <w:t xml:space="preserve">х </w:t>
            </w:r>
            <w:r w:rsidRPr="00AB742F">
              <w:rPr>
                <w:color w:val="000000"/>
                <w:sz w:val="24"/>
                <w:szCs w:val="24"/>
              </w:rPr>
              <w:t>из</w:t>
            </w:r>
            <w:r>
              <w:rPr>
                <w:color w:val="000000"/>
                <w:sz w:val="24"/>
                <w:szCs w:val="24"/>
              </w:rPr>
              <w:t>ображе</w:t>
            </w:r>
            <w:r w:rsidRPr="00AB742F">
              <w:rPr>
                <w:color w:val="000000"/>
                <w:sz w:val="24"/>
                <w:szCs w:val="24"/>
              </w:rPr>
              <w:t>ни</w:t>
            </w:r>
            <w:r>
              <w:rPr>
                <w:color w:val="000000"/>
                <w:sz w:val="24"/>
                <w:szCs w:val="24"/>
              </w:rPr>
              <w:t>ем</w:t>
            </w:r>
          </w:p>
        </w:tc>
      </w:tr>
      <w:tr w:rsidR="00E17574" w:rsidRPr="00AB742F" w:rsidTr="00E17574">
        <w:trPr>
          <w:cantSplit/>
          <w:trHeight w:hRule="exact" w:val="5540"/>
        </w:trPr>
        <w:tc>
          <w:tcPr>
            <w:tcW w:w="12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AB742F">
              <w:rPr>
                <w:color w:val="000000"/>
                <w:sz w:val="24"/>
                <w:szCs w:val="24"/>
              </w:rPr>
              <w:lastRenderedPageBreak/>
              <w:t>Ф</w:t>
            </w:r>
            <w:r>
              <w:rPr>
                <w:color w:val="000000"/>
                <w:sz w:val="24"/>
                <w:szCs w:val="24"/>
              </w:rPr>
              <w:t>евр</w:t>
            </w:r>
            <w:r w:rsidRPr="00AB742F">
              <w:rPr>
                <w:color w:val="000000"/>
                <w:sz w:val="24"/>
                <w:szCs w:val="24"/>
              </w:rPr>
              <w:t>ал</w:t>
            </w:r>
            <w:r>
              <w:rPr>
                <w:color w:val="000000"/>
                <w:sz w:val="24"/>
                <w:szCs w:val="24"/>
              </w:rPr>
              <w:t>ь</w:t>
            </w:r>
          </w:p>
        </w:tc>
        <w:tc>
          <w:tcPr>
            <w:tcW w:w="17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AB742F">
              <w:rPr>
                <w:color w:val="000000"/>
                <w:sz w:val="24"/>
                <w:szCs w:val="24"/>
              </w:rPr>
              <w:t>«</w:t>
            </w:r>
            <w:r>
              <w:rPr>
                <w:color w:val="000000"/>
                <w:sz w:val="24"/>
                <w:szCs w:val="24"/>
              </w:rPr>
              <w:t>Ю</w:t>
            </w:r>
            <w:r w:rsidRPr="00AB742F">
              <w:rPr>
                <w:color w:val="000000"/>
                <w:sz w:val="24"/>
                <w:szCs w:val="24"/>
              </w:rPr>
              <w:t>н</w:t>
            </w:r>
            <w:r>
              <w:rPr>
                <w:color w:val="000000"/>
                <w:sz w:val="24"/>
                <w:szCs w:val="24"/>
              </w:rPr>
              <w:t>ы</w:t>
            </w:r>
            <w:r w:rsidRPr="00AB742F">
              <w:rPr>
                <w:color w:val="000000"/>
                <w:sz w:val="24"/>
                <w:szCs w:val="24"/>
              </w:rPr>
              <w:t>й</w:t>
            </w:r>
            <w:r>
              <w:rPr>
                <w:color w:val="000000"/>
                <w:sz w:val="24"/>
                <w:szCs w:val="24"/>
              </w:rPr>
              <w:t xml:space="preserve"> б</w:t>
            </w:r>
            <w:r w:rsidRPr="00AB742F">
              <w:rPr>
                <w:color w:val="000000"/>
                <w:sz w:val="24"/>
                <w:szCs w:val="24"/>
              </w:rPr>
              <w:t>и</w:t>
            </w:r>
            <w:r>
              <w:rPr>
                <w:color w:val="000000"/>
                <w:sz w:val="24"/>
                <w:szCs w:val="24"/>
              </w:rPr>
              <w:t>з</w:t>
            </w:r>
            <w:r w:rsidRPr="00AB742F">
              <w:rPr>
                <w:color w:val="000000"/>
                <w:sz w:val="24"/>
                <w:szCs w:val="24"/>
              </w:rPr>
              <w:t>н</w:t>
            </w:r>
            <w:r>
              <w:rPr>
                <w:color w:val="000000"/>
                <w:sz w:val="24"/>
                <w:szCs w:val="24"/>
              </w:rPr>
              <w:t>есм</w:t>
            </w:r>
            <w:r w:rsidRPr="00AB742F">
              <w:rPr>
                <w:color w:val="000000"/>
                <w:sz w:val="24"/>
                <w:szCs w:val="24"/>
              </w:rPr>
              <w:t>ен</w:t>
            </w:r>
            <w:r>
              <w:rPr>
                <w:color w:val="000000"/>
                <w:sz w:val="24"/>
                <w:szCs w:val="24"/>
              </w:rPr>
              <w:t>»</w:t>
            </w:r>
          </w:p>
        </w:tc>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Б</w:t>
            </w:r>
            <w:r w:rsidRPr="00AB742F">
              <w:rPr>
                <w:color w:val="000000"/>
                <w:sz w:val="24"/>
                <w:szCs w:val="24"/>
              </w:rPr>
              <w:t>е</w:t>
            </w:r>
            <w:r>
              <w:rPr>
                <w:color w:val="000000"/>
                <w:sz w:val="24"/>
                <w:szCs w:val="24"/>
              </w:rPr>
              <w:t>седа</w:t>
            </w:r>
            <w:r w:rsidRPr="00AB742F">
              <w:rPr>
                <w:color w:val="000000"/>
                <w:sz w:val="24"/>
                <w:szCs w:val="24"/>
              </w:rPr>
              <w:t xml:space="preserve"> </w:t>
            </w:r>
            <w:r>
              <w:rPr>
                <w:color w:val="000000"/>
                <w:sz w:val="24"/>
                <w:szCs w:val="24"/>
              </w:rPr>
              <w:t>с</w:t>
            </w:r>
            <w:r w:rsidRPr="00AB742F">
              <w:rPr>
                <w:color w:val="000000"/>
                <w:sz w:val="24"/>
                <w:szCs w:val="24"/>
              </w:rPr>
              <w:t xml:space="preserve"> </w:t>
            </w:r>
            <w:r>
              <w:rPr>
                <w:color w:val="000000"/>
                <w:sz w:val="24"/>
                <w:szCs w:val="24"/>
              </w:rPr>
              <w:t>де</w:t>
            </w:r>
            <w:r w:rsidRPr="00AB742F">
              <w:rPr>
                <w:color w:val="000000"/>
                <w:sz w:val="24"/>
                <w:szCs w:val="24"/>
              </w:rPr>
              <w:t>ть</w:t>
            </w:r>
            <w:r>
              <w:rPr>
                <w:color w:val="000000"/>
                <w:sz w:val="24"/>
                <w:szCs w:val="24"/>
              </w:rPr>
              <w:t>ми</w:t>
            </w:r>
            <w:r w:rsidRPr="00AB742F">
              <w:rPr>
                <w:color w:val="000000"/>
                <w:sz w:val="24"/>
                <w:szCs w:val="24"/>
              </w:rPr>
              <w:t xml:space="preserve"> </w:t>
            </w:r>
            <w:r>
              <w:rPr>
                <w:color w:val="000000"/>
                <w:sz w:val="24"/>
                <w:szCs w:val="24"/>
              </w:rPr>
              <w:t>о</w:t>
            </w:r>
            <w:r w:rsidRPr="00AB742F">
              <w:rPr>
                <w:color w:val="000000"/>
                <w:sz w:val="24"/>
                <w:szCs w:val="24"/>
              </w:rPr>
              <w:t xml:space="preserve"> п</w:t>
            </w:r>
            <w:r>
              <w:rPr>
                <w:color w:val="000000"/>
                <w:sz w:val="24"/>
                <w:szCs w:val="24"/>
              </w:rPr>
              <w:t>рофессии,</w:t>
            </w:r>
            <w:r w:rsidRPr="00AB742F">
              <w:rPr>
                <w:color w:val="000000"/>
                <w:sz w:val="24"/>
                <w:szCs w:val="24"/>
              </w:rPr>
              <w:t xml:space="preserve"> по</w:t>
            </w:r>
            <w:r>
              <w:rPr>
                <w:color w:val="000000"/>
                <w:sz w:val="24"/>
                <w:szCs w:val="24"/>
              </w:rPr>
              <w:t>ка</w:t>
            </w:r>
            <w:r w:rsidRPr="00AB742F">
              <w:rPr>
                <w:color w:val="000000"/>
                <w:sz w:val="24"/>
                <w:szCs w:val="24"/>
              </w:rPr>
              <w:t>з</w:t>
            </w:r>
            <w:r>
              <w:rPr>
                <w:color w:val="000000"/>
                <w:sz w:val="24"/>
                <w:szCs w:val="24"/>
              </w:rPr>
              <w:t>а</w:t>
            </w:r>
            <w:r w:rsidRPr="00AB742F">
              <w:rPr>
                <w:color w:val="000000"/>
                <w:sz w:val="24"/>
                <w:szCs w:val="24"/>
              </w:rPr>
              <w:t>ть к</w:t>
            </w:r>
            <w:r>
              <w:rPr>
                <w:color w:val="000000"/>
                <w:sz w:val="24"/>
                <w:szCs w:val="24"/>
              </w:rPr>
              <w:t>арт</w:t>
            </w:r>
            <w:r w:rsidRPr="00AB742F">
              <w:rPr>
                <w:color w:val="000000"/>
                <w:sz w:val="24"/>
                <w:szCs w:val="24"/>
              </w:rPr>
              <w:t>инки</w:t>
            </w:r>
            <w:r>
              <w:rPr>
                <w:color w:val="000000"/>
                <w:sz w:val="24"/>
                <w:szCs w:val="24"/>
              </w:rPr>
              <w:t>,</w:t>
            </w:r>
            <w:r w:rsidRPr="00AB742F">
              <w:rPr>
                <w:color w:val="000000"/>
                <w:sz w:val="24"/>
                <w:szCs w:val="24"/>
              </w:rPr>
              <w:t xml:space="preserve"> </w:t>
            </w:r>
            <w:r>
              <w:rPr>
                <w:color w:val="000000"/>
                <w:sz w:val="24"/>
                <w:szCs w:val="24"/>
              </w:rPr>
              <w:t>фо</w:t>
            </w:r>
            <w:r w:rsidRPr="00AB742F">
              <w:rPr>
                <w:color w:val="000000"/>
                <w:sz w:val="24"/>
                <w:szCs w:val="24"/>
              </w:rPr>
              <w:t>т</w:t>
            </w:r>
            <w:r>
              <w:rPr>
                <w:color w:val="000000"/>
                <w:sz w:val="24"/>
                <w:szCs w:val="24"/>
              </w:rPr>
              <w:t>о</w:t>
            </w:r>
            <w:r w:rsidRPr="00AB742F">
              <w:rPr>
                <w:color w:val="000000"/>
                <w:sz w:val="24"/>
                <w:szCs w:val="24"/>
              </w:rPr>
              <w:t>г</w:t>
            </w:r>
            <w:r>
              <w:rPr>
                <w:color w:val="000000"/>
                <w:sz w:val="24"/>
                <w:szCs w:val="24"/>
              </w:rPr>
              <w:t>р</w:t>
            </w:r>
            <w:r w:rsidRPr="00AB742F">
              <w:rPr>
                <w:color w:val="000000"/>
                <w:sz w:val="24"/>
                <w:szCs w:val="24"/>
              </w:rPr>
              <w:t>а</w:t>
            </w:r>
            <w:r>
              <w:rPr>
                <w:color w:val="000000"/>
                <w:sz w:val="24"/>
                <w:szCs w:val="24"/>
              </w:rPr>
              <w:t>ф</w:t>
            </w:r>
            <w:r w:rsidRPr="00AB742F">
              <w:rPr>
                <w:color w:val="000000"/>
                <w:sz w:val="24"/>
                <w:szCs w:val="24"/>
              </w:rPr>
              <w:t>ии</w:t>
            </w:r>
            <w:r>
              <w:rPr>
                <w:color w:val="000000"/>
                <w:sz w:val="24"/>
                <w:szCs w:val="24"/>
              </w:rPr>
              <w:t xml:space="preserve"> б</w:t>
            </w:r>
            <w:r w:rsidRPr="00AB742F">
              <w:rPr>
                <w:color w:val="000000"/>
                <w:sz w:val="24"/>
                <w:szCs w:val="24"/>
              </w:rPr>
              <w:t>и</w:t>
            </w:r>
            <w:r>
              <w:rPr>
                <w:color w:val="000000"/>
                <w:sz w:val="24"/>
                <w:szCs w:val="24"/>
              </w:rPr>
              <w:t>зне</w:t>
            </w:r>
            <w:r w:rsidRPr="00AB742F">
              <w:rPr>
                <w:color w:val="000000"/>
                <w:sz w:val="24"/>
                <w:szCs w:val="24"/>
              </w:rPr>
              <w:t>с</w:t>
            </w:r>
            <w:r>
              <w:rPr>
                <w:color w:val="000000"/>
                <w:sz w:val="24"/>
                <w:szCs w:val="24"/>
              </w:rPr>
              <w:t>м</w:t>
            </w:r>
            <w:r w:rsidRPr="00AB742F">
              <w:rPr>
                <w:color w:val="000000"/>
                <w:sz w:val="24"/>
                <w:szCs w:val="24"/>
              </w:rPr>
              <w:t>е</w:t>
            </w:r>
            <w:r>
              <w:rPr>
                <w:color w:val="000000"/>
                <w:sz w:val="24"/>
                <w:szCs w:val="24"/>
              </w:rPr>
              <w:t>на.</w:t>
            </w:r>
            <w:r w:rsidRPr="00AB742F">
              <w:rPr>
                <w:color w:val="000000"/>
                <w:sz w:val="24"/>
                <w:szCs w:val="24"/>
              </w:rPr>
              <w:t xml:space="preserve"> Ра</w:t>
            </w:r>
            <w:r>
              <w:rPr>
                <w:color w:val="000000"/>
                <w:sz w:val="24"/>
                <w:szCs w:val="24"/>
              </w:rPr>
              <w:t>сс</w:t>
            </w:r>
            <w:r w:rsidRPr="00AB742F">
              <w:rPr>
                <w:color w:val="000000"/>
                <w:sz w:val="24"/>
                <w:szCs w:val="24"/>
              </w:rPr>
              <w:t>м</w:t>
            </w:r>
            <w:r>
              <w:rPr>
                <w:color w:val="000000"/>
                <w:sz w:val="24"/>
                <w:szCs w:val="24"/>
              </w:rPr>
              <w:t>о</w:t>
            </w:r>
            <w:r w:rsidRPr="00AB742F">
              <w:rPr>
                <w:color w:val="000000"/>
                <w:sz w:val="24"/>
                <w:szCs w:val="24"/>
              </w:rPr>
              <w:t>тр</w:t>
            </w:r>
            <w:r>
              <w:rPr>
                <w:color w:val="000000"/>
                <w:sz w:val="24"/>
                <w:szCs w:val="24"/>
              </w:rPr>
              <w:t>е</w:t>
            </w:r>
            <w:r w:rsidRPr="00AB742F">
              <w:rPr>
                <w:color w:val="000000"/>
                <w:sz w:val="24"/>
                <w:szCs w:val="24"/>
              </w:rPr>
              <w:t>т</w:t>
            </w:r>
            <w:r>
              <w:rPr>
                <w:color w:val="000000"/>
                <w:sz w:val="24"/>
                <w:szCs w:val="24"/>
              </w:rPr>
              <w:t>ь рабоч</w:t>
            </w:r>
            <w:r w:rsidRPr="00AB742F">
              <w:rPr>
                <w:color w:val="000000"/>
                <w:sz w:val="24"/>
                <w:szCs w:val="24"/>
              </w:rPr>
              <w:t>е</w:t>
            </w:r>
            <w:r>
              <w:rPr>
                <w:color w:val="000000"/>
                <w:sz w:val="24"/>
                <w:szCs w:val="24"/>
              </w:rPr>
              <w:t>е мес</w:t>
            </w:r>
            <w:r w:rsidRPr="00AB742F">
              <w:rPr>
                <w:color w:val="000000"/>
                <w:sz w:val="24"/>
                <w:szCs w:val="24"/>
              </w:rPr>
              <w:t>т</w:t>
            </w:r>
            <w:r>
              <w:rPr>
                <w:color w:val="000000"/>
                <w:sz w:val="24"/>
                <w:szCs w:val="24"/>
              </w:rPr>
              <w:t>о, как</w:t>
            </w:r>
            <w:r w:rsidRPr="00AB742F">
              <w:rPr>
                <w:color w:val="000000"/>
                <w:sz w:val="24"/>
                <w:szCs w:val="24"/>
              </w:rPr>
              <w:t>и</w:t>
            </w:r>
            <w:r>
              <w:rPr>
                <w:color w:val="000000"/>
                <w:sz w:val="24"/>
                <w:szCs w:val="24"/>
              </w:rPr>
              <w:t>е</w:t>
            </w:r>
            <w:r w:rsidRPr="00AB742F">
              <w:rPr>
                <w:color w:val="000000"/>
                <w:sz w:val="24"/>
                <w:szCs w:val="24"/>
              </w:rPr>
              <w:t xml:space="preserve"> п</w:t>
            </w:r>
            <w:r>
              <w:rPr>
                <w:color w:val="000000"/>
                <w:sz w:val="24"/>
                <w:szCs w:val="24"/>
              </w:rPr>
              <w:t>редм</w:t>
            </w:r>
            <w:r w:rsidRPr="00AB742F">
              <w:rPr>
                <w:color w:val="000000"/>
                <w:sz w:val="24"/>
                <w:szCs w:val="24"/>
              </w:rPr>
              <w:t>е</w:t>
            </w:r>
            <w:r>
              <w:rPr>
                <w:color w:val="000000"/>
                <w:sz w:val="24"/>
                <w:szCs w:val="24"/>
              </w:rPr>
              <w:t>ты</w:t>
            </w:r>
            <w:r w:rsidRPr="00AB742F">
              <w:rPr>
                <w:color w:val="000000"/>
                <w:sz w:val="24"/>
                <w:szCs w:val="24"/>
              </w:rPr>
              <w:t xml:space="preserve"> тру</w:t>
            </w:r>
            <w:r>
              <w:rPr>
                <w:color w:val="000000"/>
                <w:sz w:val="24"/>
                <w:szCs w:val="24"/>
              </w:rPr>
              <w:t xml:space="preserve">да </w:t>
            </w:r>
            <w:r w:rsidRPr="00AB742F">
              <w:rPr>
                <w:color w:val="000000"/>
                <w:sz w:val="24"/>
                <w:szCs w:val="24"/>
              </w:rPr>
              <w:t>и</w:t>
            </w:r>
            <w:r>
              <w:rPr>
                <w:color w:val="000000"/>
                <w:sz w:val="24"/>
                <w:szCs w:val="24"/>
              </w:rPr>
              <w:t>с</w:t>
            </w:r>
            <w:r w:rsidRPr="00AB742F">
              <w:rPr>
                <w:color w:val="000000"/>
                <w:sz w:val="24"/>
                <w:szCs w:val="24"/>
              </w:rPr>
              <w:t>п</w:t>
            </w:r>
            <w:r>
              <w:rPr>
                <w:color w:val="000000"/>
                <w:sz w:val="24"/>
                <w:szCs w:val="24"/>
              </w:rPr>
              <w:t>оль</w:t>
            </w:r>
            <w:r w:rsidRPr="00AB742F">
              <w:rPr>
                <w:color w:val="000000"/>
                <w:sz w:val="24"/>
                <w:szCs w:val="24"/>
              </w:rPr>
              <w:t xml:space="preserve">зует </w:t>
            </w:r>
            <w:r>
              <w:rPr>
                <w:color w:val="000000"/>
                <w:sz w:val="24"/>
                <w:szCs w:val="24"/>
              </w:rPr>
              <w:t>в</w:t>
            </w:r>
            <w:r w:rsidRPr="00AB742F">
              <w:rPr>
                <w:color w:val="000000"/>
                <w:sz w:val="24"/>
                <w:szCs w:val="24"/>
              </w:rPr>
              <w:t xml:space="preserve"> </w:t>
            </w:r>
            <w:r>
              <w:rPr>
                <w:color w:val="000000"/>
                <w:sz w:val="24"/>
                <w:szCs w:val="24"/>
              </w:rPr>
              <w:t>рабо</w:t>
            </w:r>
            <w:r w:rsidRPr="00AB742F">
              <w:rPr>
                <w:color w:val="000000"/>
                <w:sz w:val="24"/>
                <w:szCs w:val="24"/>
              </w:rPr>
              <w:t>т</w:t>
            </w:r>
            <w:r>
              <w:rPr>
                <w:color w:val="000000"/>
                <w:sz w:val="24"/>
                <w:szCs w:val="24"/>
              </w:rPr>
              <w:t>е,</w:t>
            </w:r>
            <w:r w:rsidRPr="00AB742F">
              <w:rPr>
                <w:color w:val="000000"/>
                <w:sz w:val="24"/>
                <w:szCs w:val="24"/>
              </w:rPr>
              <w:t xml:space="preserve"> </w:t>
            </w:r>
            <w:r>
              <w:rPr>
                <w:color w:val="000000"/>
                <w:sz w:val="24"/>
                <w:szCs w:val="24"/>
              </w:rPr>
              <w:t>как</w:t>
            </w:r>
            <w:r w:rsidRPr="00AB742F">
              <w:rPr>
                <w:color w:val="000000"/>
                <w:sz w:val="24"/>
                <w:szCs w:val="24"/>
              </w:rPr>
              <w:t xml:space="preserve"> </w:t>
            </w:r>
            <w:r>
              <w:rPr>
                <w:color w:val="000000"/>
                <w:sz w:val="24"/>
                <w:szCs w:val="24"/>
              </w:rPr>
              <w:t>оде</w:t>
            </w:r>
            <w:r w:rsidRPr="00AB742F">
              <w:rPr>
                <w:color w:val="000000"/>
                <w:sz w:val="24"/>
                <w:szCs w:val="24"/>
              </w:rPr>
              <w:t>т</w:t>
            </w:r>
            <w:r>
              <w:rPr>
                <w:color w:val="000000"/>
                <w:sz w:val="24"/>
                <w:szCs w:val="24"/>
              </w:rPr>
              <w:t>.</w:t>
            </w:r>
            <w:r w:rsidRPr="00AB742F">
              <w:rPr>
                <w:color w:val="000000"/>
                <w:sz w:val="24"/>
                <w:szCs w:val="24"/>
              </w:rPr>
              <w:t xml:space="preserve"> </w:t>
            </w:r>
            <w:r>
              <w:rPr>
                <w:color w:val="000000"/>
                <w:sz w:val="24"/>
                <w:szCs w:val="24"/>
              </w:rPr>
              <w:t>О</w:t>
            </w:r>
            <w:r w:rsidRPr="00AB742F">
              <w:rPr>
                <w:color w:val="000000"/>
                <w:sz w:val="24"/>
                <w:szCs w:val="24"/>
              </w:rPr>
              <w:t>пи</w:t>
            </w:r>
            <w:r>
              <w:rPr>
                <w:color w:val="000000"/>
                <w:sz w:val="24"/>
                <w:szCs w:val="24"/>
              </w:rPr>
              <w:t>с</w:t>
            </w:r>
            <w:r w:rsidRPr="00AB742F">
              <w:rPr>
                <w:color w:val="000000"/>
                <w:sz w:val="24"/>
                <w:szCs w:val="24"/>
              </w:rPr>
              <w:t>ат</w:t>
            </w:r>
            <w:r>
              <w:rPr>
                <w:color w:val="000000"/>
                <w:sz w:val="24"/>
                <w:szCs w:val="24"/>
              </w:rPr>
              <w:t>ь</w:t>
            </w:r>
            <w:r w:rsidRPr="00AB742F">
              <w:rPr>
                <w:color w:val="000000"/>
                <w:sz w:val="24"/>
                <w:szCs w:val="24"/>
              </w:rPr>
              <w:t xml:space="preserve"> к</w:t>
            </w:r>
            <w:r>
              <w:rPr>
                <w:color w:val="000000"/>
                <w:sz w:val="24"/>
                <w:szCs w:val="24"/>
              </w:rPr>
              <w:t>ак</w:t>
            </w:r>
            <w:r w:rsidRPr="00AB742F">
              <w:rPr>
                <w:color w:val="000000"/>
                <w:sz w:val="24"/>
                <w:szCs w:val="24"/>
              </w:rPr>
              <w:t>о</w:t>
            </w:r>
            <w:r>
              <w:rPr>
                <w:color w:val="000000"/>
                <w:sz w:val="24"/>
                <w:szCs w:val="24"/>
              </w:rPr>
              <w:t>й</w:t>
            </w:r>
            <w:r w:rsidRPr="00AB742F">
              <w:rPr>
                <w:color w:val="000000"/>
                <w:sz w:val="24"/>
                <w:szCs w:val="24"/>
              </w:rPr>
              <w:t xml:space="preserve"> </w:t>
            </w:r>
            <w:r>
              <w:rPr>
                <w:color w:val="000000"/>
                <w:sz w:val="24"/>
                <w:szCs w:val="24"/>
              </w:rPr>
              <w:t>он</w:t>
            </w:r>
            <w:r w:rsidRPr="00AB742F">
              <w:rPr>
                <w:color w:val="000000"/>
                <w:sz w:val="24"/>
                <w:szCs w:val="24"/>
              </w:rPr>
              <w:t xml:space="preserve"> </w:t>
            </w:r>
            <w:r>
              <w:rPr>
                <w:color w:val="000000"/>
                <w:sz w:val="24"/>
                <w:szCs w:val="24"/>
              </w:rPr>
              <w:t>(де</w:t>
            </w:r>
            <w:r w:rsidRPr="00AB742F">
              <w:rPr>
                <w:color w:val="000000"/>
                <w:sz w:val="24"/>
                <w:szCs w:val="24"/>
              </w:rPr>
              <w:t>л</w:t>
            </w:r>
            <w:r>
              <w:rPr>
                <w:color w:val="000000"/>
                <w:sz w:val="24"/>
                <w:szCs w:val="24"/>
              </w:rPr>
              <w:t>ово</w:t>
            </w:r>
            <w:r w:rsidRPr="00AB742F">
              <w:rPr>
                <w:color w:val="000000"/>
                <w:sz w:val="24"/>
                <w:szCs w:val="24"/>
              </w:rPr>
              <w:t>й</w:t>
            </w:r>
            <w:r>
              <w:rPr>
                <w:color w:val="000000"/>
                <w:sz w:val="24"/>
                <w:szCs w:val="24"/>
              </w:rPr>
              <w:t>,</w:t>
            </w:r>
            <w:r w:rsidRPr="00AB742F">
              <w:rPr>
                <w:color w:val="000000"/>
                <w:sz w:val="24"/>
                <w:szCs w:val="24"/>
              </w:rPr>
              <w:t xml:space="preserve"> </w:t>
            </w:r>
            <w:r>
              <w:rPr>
                <w:color w:val="000000"/>
                <w:sz w:val="24"/>
                <w:szCs w:val="24"/>
              </w:rPr>
              <w:t>с</w:t>
            </w:r>
            <w:r w:rsidRPr="00AB742F">
              <w:rPr>
                <w:color w:val="000000"/>
                <w:sz w:val="24"/>
                <w:szCs w:val="24"/>
              </w:rPr>
              <w:t>е</w:t>
            </w:r>
            <w:r>
              <w:rPr>
                <w:color w:val="000000"/>
                <w:sz w:val="24"/>
                <w:szCs w:val="24"/>
              </w:rPr>
              <w:t>р</w:t>
            </w:r>
            <w:r w:rsidRPr="00AB742F">
              <w:rPr>
                <w:color w:val="000000"/>
                <w:sz w:val="24"/>
                <w:szCs w:val="24"/>
              </w:rPr>
              <w:t>ь</w:t>
            </w:r>
            <w:r>
              <w:rPr>
                <w:color w:val="000000"/>
                <w:sz w:val="24"/>
                <w:szCs w:val="24"/>
              </w:rPr>
              <w:t>ё</w:t>
            </w:r>
            <w:r w:rsidRPr="00AB742F">
              <w:rPr>
                <w:color w:val="000000"/>
                <w:sz w:val="24"/>
                <w:szCs w:val="24"/>
              </w:rPr>
              <w:t>зн</w:t>
            </w:r>
            <w:r>
              <w:rPr>
                <w:color w:val="000000"/>
                <w:sz w:val="24"/>
                <w:szCs w:val="24"/>
              </w:rPr>
              <w:t>ы</w:t>
            </w:r>
            <w:r w:rsidRPr="00AB742F">
              <w:rPr>
                <w:color w:val="000000"/>
                <w:sz w:val="24"/>
                <w:szCs w:val="24"/>
              </w:rPr>
              <w:t>й</w:t>
            </w:r>
            <w:r>
              <w:rPr>
                <w:color w:val="000000"/>
                <w:sz w:val="24"/>
                <w:szCs w:val="24"/>
              </w:rPr>
              <w:t>, строги</w:t>
            </w:r>
            <w:r w:rsidRPr="00AB742F">
              <w:rPr>
                <w:color w:val="000000"/>
                <w:sz w:val="24"/>
                <w:szCs w:val="24"/>
              </w:rPr>
              <w:t>й</w:t>
            </w:r>
            <w:r>
              <w:rPr>
                <w:color w:val="000000"/>
                <w:sz w:val="24"/>
                <w:szCs w:val="24"/>
              </w:rPr>
              <w:t>,</w:t>
            </w:r>
            <w:r w:rsidRPr="00AB742F">
              <w:rPr>
                <w:color w:val="000000"/>
                <w:sz w:val="24"/>
                <w:szCs w:val="24"/>
              </w:rPr>
              <w:t xml:space="preserve"> у</w:t>
            </w:r>
            <w:r>
              <w:rPr>
                <w:color w:val="000000"/>
                <w:sz w:val="24"/>
                <w:szCs w:val="24"/>
              </w:rPr>
              <w:t>веренный</w:t>
            </w:r>
            <w:r w:rsidRPr="00AB742F">
              <w:rPr>
                <w:color w:val="000000"/>
                <w:sz w:val="24"/>
                <w:szCs w:val="24"/>
              </w:rPr>
              <w:t xml:space="preserve"> </w:t>
            </w:r>
            <w:r>
              <w:rPr>
                <w:color w:val="000000"/>
                <w:sz w:val="24"/>
                <w:szCs w:val="24"/>
              </w:rPr>
              <w:t>и</w:t>
            </w:r>
            <w:r w:rsidRPr="00AB742F">
              <w:rPr>
                <w:color w:val="000000"/>
                <w:sz w:val="24"/>
                <w:szCs w:val="24"/>
              </w:rPr>
              <w:t xml:space="preserve"> т</w:t>
            </w:r>
            <w:r>
              <w:rPr>
                <w:color w:val="000000"/>
                <w:sz w:val="24"/>
                <w:szCs w:val="24"/>
              </w:rPr>
              <w:t>.д.),</w:t>
            </w:r>
            <w:r w:rsidRPr="00AB742F">
              <w:rPr>
                <w:color w:val="000000"/>
                <w:sz w:val="24"/>
                <w:szCs w:val="24"/>
              </w:rPr>
              <w:t xml:space="preserve"> </w:t>
            </w:r>
            <w:r>
              <w:rPr>
                <w:color w:val="000000"/>
                <w:sz w:val="24"/>
                <w:szCs w:val="24"/>
              </w:rPr>
              <w:t>чем</w:t>
            </w:r>
            <w:r w:rsidRPr="00AB742F">
              <w:rPr>
                <w:color w:val="000000"/>
                <w:sz w:val="24"/>
                <w:szCs w:val="24"/>
              </w:rPr>
              <w:t xml:space="preserve"> з</w:t>
            </w:r>
            <w:r>
              <w:rPr>
                <w:color w:val="000000"/>
                <w:sz w:val="24"/>
                <w:szCs w:val="24"/>
              </w:rPr>
              <w:t>а</w:t>
            </w:r>
            <w:r w:rsidRPr="00AB742F">
              <w:rPr>
                <w:color w:val="000000"/>
                <w:sz w:val="24"/>
                <w:szCs w:val="24"/>
              </w:rPr>
              <w:t>ни</w:t>
            </w:r>
            <w:r>
              <w:rPr>
                <w:color w:val="000000"/>
                <w:sz w:val="24"/>
                <w:szCs w:val="24"/>
              </w:rPr>
              <w:t>м</w:t>
            </w:r>
            <w:r w:rsidRPr="00AB742F">
              <w:rPr>
                <w:color w:val="000000"/>
                <w:sz w:val="24"/>
                <w:szCs w:val="24"/>
              </w:rPr>
              <w:t>ает</w:t>
            </w:r>
            <w:r>
              <w:rPr>
                <w:color w:val="000000"/>
                <w:sz w:val="24"/>
                <w:szCs w:val="24"/>
              </w:rPr>
              <w:t>ся</w:t>
            </w:r>
            <w:r w:rsidRPr="00AB742F">
              <w:rPr>
                <w:color w:val="000000"/>
                <w:sz w:val="24"/>
                <w:szCs w:val="24"/>
              </w:rPr>
              <w:t xml:space="preserve"> </w:t>
            </w:r>
            <w:r>
              <w:rPr>
                <w:color w:val="000000"/>
                <w:sz w:val="24"/>
                <w:szCs w:val="24"/>
              </w:rPr>
              <w:t>(</w:t>
            </w:r>
            <w:r w:rsidRPr="00AB742F">
              <w:rPr>
                <w:color w:val="000000"/>
                <w:sz w:val="24"/>
                <w:szCs w:val="24"/>
              </w:rPr>
              <w:t>р</w:t>
            </w:r>
            <w:r>
              <w:rPr>
                <w:color w:val="000000"/>
                <w:sz w:val="24"/>
                <w:szCs w:val="24"/>
              </w:rPr>
              <w:t>а</w:t>
            </w:r>
            <w:r w:rsidRPr="00AB742F">
              <w:rPr>
                <w:color w:val="000000"/>
                <w:sz w:val="24"/>
                <w:szCs w:val="24"/>
              </w:rPr>
              <w:t>з</w:t>
            </w:r>
            <w:r>
              <w:rPr>
                <w:color w:val="000000"/>
                <w:sz w:val="24"/>
                <w:szCs w:val="24"/>
              </w:rPr>
              <w:t>говар</w:t>
            </w:r>
            <w:r w:rsidRPr="00AB742F">
              <w:rPr>
                <w:color w:val="000000"/>
                <w:sz w:val="24"/>
                <w:szCs w:val="24"/>
              </w:rPr>
              <w:t>и</w:t>
            </w:r>
            <w:r>
              <w:rPr>
                <w:color w:val="000000"/>
                <w:sz w:val="24"/>
                <w:szCs w:val="24"/>
              </w:rPr>
              <w:t>ва</w:t>
            </w:r>
            <w:r w:rsidRPr="00AB742F">
              <w:rPr>
                <w:color w:val="000000"/>
                <w:sz w:val="24"/>
                <w:szCs w:val="24"/>
              </w:rPr>
              <w:t>е</w:t>
            </w:r>
            <w:r>
              <w:rPr>
                <w:color w:val="000000"/>
                <w:sz w:val="24"/>
                <w:szCs w:val="24"/>
              </w:rPr>
              <w:t>т</w:t>
            </w:r>
            <w:r w:rsidRPr="00AB742F">
              <w:rPr>
                <w:color w:val="000000"/>
                <w:sz w:val="24"/>
                <w:szCs w:val="24"/>
              </w:rPr>
              <w:t xml:space="preserve"> п</w:t>
            </w:r>
            <w:r>
              <w:rPr>
                <w:color w:val="000000"/>
                <w:sz w:val="24"/>
                <w:szCs w:val="24"/>
              </w:rPr>
              <w:t>о</w:t>
            </w:r>
            <w:r w:rsidRPr="00AB742F">
              <w:rPr>
                <w:color w:val="000000"/>
                <w:sz w:val="24"/>
                <w:szCs w:val="24"/>
              </w:rPr>
              <w:t xml:space="preserve"> т</w:t>
            </w:r>
            <w:r>
              <w:rPr>
                <w:color w:val="000000"/>
                <w:sz w:val="24"/>
                <w:szCs w:val="24"/>
              </w:rPr>
              <w:t>е</w:t>
            </w:r>
            <w:r w:rsidRPr="00AB742F">
              <w:rPr>
                <w:color w:val="000000"/>
                <w:sz w:val="24"/>
                <w:szCs w:val="24"/>
              </w:rPr>
              <w:t>ле</w:t>
            </w:r>
            <w:r>
              <w:rPr>
                <w:color w:val="000000"/>
                <w:sz w:val="24"/>
                <w:szCs w:val="24"/>
              </w:rPr>
              <w:t>ф</w:t>
            </w:r>
            <w:r w:rsidRPr="00AB742F">
              <w:rPr>
                <w:color w:val="000000"/>
                <w:sz w:val="24"/>
                <w:szCs w:val="24"/>
              </w:rPr>
              <w:t>ону</w:t>
            </w:r>
            <w:r>
              <w:rPr>
                <w:color w:val="000000"/>
                <w:sz w:val="24"/>
                <w:szCs w:val="24"/>
              </w:rPr>
              <w:t>, с подчи</w:t>
            </w:r>
            <w:r w:rsidRPr="00AB742F">
              <w:rPr>
                <w:color w:val="000000"/>
                <w:sz w:val="24"/>
                <w:szCs w:val="24"/>
              </w:rPr>
              <w:t>н</w:t>
            </w:r>
            <w:r>
              <w:rPr>
                <w:color w:val="000000"/>
                <w:sz w:val="24"/>
                <w:szCs w:val="24"/>
              </w:rPr>
              <w:t>ён</w:t>
            </w:r>
            <w:r w:rsidRPr="00AB742F">
              <w:rPr>
                <w:color w:val="000000"/>
                <w:sz w:val="24"/>
                <w:szCs w:val="24"/>
              </w:rPr>
              <w:t>н</w:t>
            </w:r>
            <w:r>
              <w:rPr>
                <w:color w:val="000000"/>
                <w:sz w:val="24"/>
                <w:szCs w:val="24"/>
              </w:rPr>
              <w:t>ыми</w:t>
            </w:r>
            <w:r w:rsidRPr="00AB742F">
              <w:rPr>
                <w:color w:val="000000"/>
                <w:sz w:val="24"/>
                <w:szCs w:val="24"/>
              </w:rPr>
              <w:t xml:space="preserve"> </w:t>
            </w:r>
            <w:r>
              <w:rPr>
                <w:color w:val="000000"/>
                <w:sz w:val="24"/>
                <w:szCs w:val="24"/>
              </w:rPr>
              <w:t xml:space="preserve">и </w:t>
            </w:r>
            <w:r w:rsidRPr="00AB742F">
              <w:rPr>
                <w:color w:val="000000"/>
                <w:sz w:val="24"/>
                <w:szCs w:val="24"/>
              </w:rPr>
              <w:t>т</w:t>
            </w:r>
            <w:r>
              <w:rPr>
                <w:color w:val="000000"/>
                <w:sz w:val="24"/>
                <w:szCs w:val="24"/>
              </w:rPr>
              <w:t>.</w:t>
            </w:r>
            <w:r w:rsidRPr="00AB742F">
              <w:rPr>
                <w:color w:val="000000"/>
                <w:sz w:val="24"/>
                <w:szCs w:val="24"/>
              </w:rPr>
              <w:t>д</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Б</w:t>
            </w:r>
            <w:r w:rsidRPr="00AB742F">
              <w:rPr>
                <w:color w:val="000000"/>
                <w:sz w:val="24"/>
                <w:szCs w:val="24"/>
              </w:rPr>
              <w:t>и</w:t>
            </w:r>
            <w:r>
              <w:rPr>
                <w:color w:val="000000"/>
                <w:sz w:val="24"/>
                <w:szCs w:val="24"/>
              </w:rPr>
              <w:t>з</w:t>
            </w:r>
            <w:r w:rsidRPr="00AB742F">
              <w:rPr>
                <w:color w:val="000000"/>
                <w:sz w:val="24"/>
                <w:szCs w:val="24"/>
              </w:rPr>
              <w:t>н</w:t>
            </w:r>
            <w:r>
              <w:rPr>
                <w:color w:val="000000"/>
                <w:sz w:val="24"/>
                <w:szCs w:val="24"/>
              </w:rPr>
              <w:t>ес</w:t>
            </w:r>
            <w:r w:rsidRPr="00AB742F">
              <w:rPr>
                <w:color w:val="000000"/>
                <w:sz w:val="24"/>
                <w:szCs w:val="24"/>
              </w:rPr>
              <w:t>м</w:t>
            </w:r>
            <w:r>
              <w:rPr>
                <w:color w:val="000000"/>
                <w:sz w:val="24"/>
                <w:szCs w:val="24"/>
              </w:rPr>
              <w:t>ен</w:t>
            </w:r>
            <w:r w:rsidRPr="00AB742F">
              <w:rPr>
                <w:color w:val="000000"/>
                <w:sz w:val="24"/>
                <w:szCs w:val="24"/>
              </w:rPr>
              <w:t xml:space="preserve"> </w:t>
            </w:r>
            <w:r>
              <w:rPr>
                <w:color w:val="000000"/>
                <w:sz w:val="24"/>
                <w:szCs w:val="24"/>
              </w:rPr>
              <w:t>-</w:t>
            </w:r>
            <w:r w:rsidRPr="00AB742F">
              <w:rPr>
                <w:color w:val="000000"/>
                <w:sz w:val="24"/>
                <w:szCs w:val="24"/>
              </w:rPr>
              <w:t xml:space="preserve"> </w:t>
            </w:r>
            <w:r>
              <w:rPr>
                <w:color w:val="000000"/>
                <w:sz w:val="24"/>
                <w:szCs w:val="24"/>
              </w:rPr>
              <w:t>э</w:t>
            </w:r>
            <w:r w:rsidRPr="00AB742F">
              <w:rPr>
                <w:color w:val="000000"/>
                <w:sz w:val="24"/>
                <w:szCs w:val="24"/>
              </w:rPr>
              <w:t>т</w:t>
            </w:r>
            <w:r>
              <w:rPr>
                <w:color w:val="000000"/>
                <w:sz w:val="24"/>
                <w:szCs w:val="24"/>
              </w:rPr>
              <w:t>о</w:t>
            </w:r>
            <w:r w:rsidRPr="00AB742F">
              <w:rPr>
                <w:color w:val="000000"/>
                <w:sz w:val="24"/>
                <w:szCs w:val="24"/>
              </w:rPr>
              <w:t xml:space="preserve"> </w:t>
            </w:r>
            <w:r>
              <w:rPr>
                <w:color w:val="000000"/>
                <w:sz w:val="24"/>
                <w:szCs w:val="24"/>
              </w:rPr>
              <w:t>челов</w:t>
            </w:r>
            <w:r w:rsidRPr="00AB742F">
              <w:rPr>
                <w:color w:val="000000"/>
                <w:sz w:val="24"/>
                <w:szCs w:val="24"/>
              </w:rPr>
              <w:t>е</w:t>
            </w:r>
            <w:r>
              <w:rPr>
                <w:color w:val="000000"/>
                <w:sz w:val="24"/>
                <w:szCs w:val="24"/>
              </w:rPr>
              <w:t>к,</w:t>
            </w:r>
            <w:r w:rsidRPr="00AB742F">
              <w:rPr>
                <w:color w:val="000000"/>
                <w:sz w:val="24"/>
                <w:szCs w:val="24"/>
              </w:rPr>
              <w:t xml:space="preserve"> к</w:t>
            </w:r>
            <w:r>
              <w:rPr>
                <w:color w:val="000000"/>
                <w:sz w:val="24"/>
                <w:szCs w:val="24"/>
              </w:rPr>
              <w:t>о</w:t>
            </w:r>
            <w:r w:rsidRPr="00AB742F">
              <w:rPr>
                <w:color w:val="000000"/>
                <w:sz w:val="24"/>
                <w:szCs w:val="24"/>
              </w:rPr>
              <w:t>т</w:t>
            </w:r>
            <w:r>
              <w:rPr>
                <w:color w:val="000000"/>
                <w:sz w:val="24"/>
                <w:szCs w:val="24"/>
              </w:rPr>
              <w:t>орый</w:t>
            </w:r>
            <w:r w:rsidRPr="00AB742F">
              <w:rPr>
                <w:color w:val="000000"/>
                <w:sz w:val="24"/>
                <w:szCs w:val="24"/>
              </w:rPr>
              <w:t xml:space="preserve"> у</w:t>
            </w:r>
            <w:r>
              <w:rPr>
                <w:color w:val="000000"/>
                <w:sz w:val="24"/>
                <w:szCs w:val="24"/>
              </w:rPr>
              <w:t>правляе</w:t>
            </w:r>
            <w:r w:rsidRPr="00AB742F">
              <w:rPr>
                <w:color w:val="000000"/>
                <w:sz w:val="24"/>
                <w:szCs w:val="24"/>
              </w:rPr>
              <w:t xml:space="preserve">т </w:t>
            </w:r>
            <w:r>
              <w:rPr>
                <w:color w:val="000000"/>
                <w:sz w:val="24"/>
                <w:szCs w:val="24"/>
              </w:rPr>
              <w:t>сво</w:t>
            </w:r>
            <w:r w:rsidRPr="00AB742F">
              <w:rPr>
                <w:color w:val="000000"/>
                <w:sz w:val="24"/>
                <w:szCs w:val="24"/>
              </w:rPr>
              <w:t xml:space="preserve">ей </w:t>
            </w:r>
            <w:r>
              <w:rPr>
                <w:color w:val="000000"/>
                <w:sz w:val="24"/>
                <w:szCs w:val="24"/>
              </w:rPr>
              <w:t>собств</w:t>
            </w:r>
            <w:r w:rsidRPr="00AB742F">
              <w:rPr>
                <w:color w:val="000000"/>
                <w:sz w:val="24"/>
                <w:szCs w:val="24"/>
              </w:rPr>
              <w:t>енн</w:t>
            </w:r>
            <w:r>
              <w:rPr>
                <w:color w:val="000000"/>
                <w:sz w:val="24"/>
                <w:szCs w:val="24"/>
              </w:rPr>
              <w:t>о</w:t>
            </w:r>
            <w:r w:rsidRPr="00AB742F">
              <w:rPr>
                <w:color w:val="000000"/>
                <w:sz w:val="24"/>
                <w:szCs w:val="24"/>
              </w:rPr>
              <w:t>й</w:t>
            </w:r>
            <w:r>
              <w:rPr>
                <w:color w:val="000000"/>
                <w:sz w:val="24"/>
                <w:szCs w:val="24"/>
              </w:rPr>
              <w:t xml:space="preserve"> ком</w:t>
            </w:r>
            <w:r w:rsidRPr="00AB742F">
              <w:rPr>
                <w:color w:val="000000"/>
                <w:sz w:val="24"/>
                <w:szCs w:val="24"/>
              </w:rPr>
              <w:t>п</w:t>
            </w:r>
            <w:r>
              <w:rPr>
                <w:color w:val="000000"/>
                <w:sz w:val="24"/>
                <w:szCs w:val="24"/>
              </w:rPr>
              <w:t>ан</w:t>
            </w:r>
            <w:r w:rsidRPr="00AB742F">
              <w:rPr>
                <w:color w:val="000000"/>
                <w:sz w:val="24"/>
                <w:szCs w:val="24"/>
              </w:rPr>
              <w:t>и</w:t>
            </w:r>
            <w:r>
              <w:rPr>
                <w:color w:val="000000"/>
                <w:sz w:val="24"/>
                <w:szCs w:val="24"/>
              </w:rPr>
              <w:t>ей,</w:t>
            </w:r>
            <w:r w:rsidRPr="00AB742F">
              <w:rPr>
                <w:color w:val="000000"/>
                <w:sz w:val="24"/>
                <w:szCs w:val="24"/>
              </w:rPr>
              <w:t xml:space="preserve"> п</w:t>
            </w:r>
            <w:r>
              <w:rPr>
                <w:color w:val="000000"/>
                <w:sz w:val="24"/>
                <w:szCs w:val="24"/>
              </w:rPr>
              <w:t>ре</w:t>
            </w:r>
            <w:r w:rsidRPr="00AB742F">
              <w:rPr>
                <w:color w:val="000000"/>
                <w:sz w:val="24"/>
                <w:szCs w:val="24"/>
              </w:rPr>
              <w:t>д</w:t>
            </w:r>
            <w:r>
              <w:rPr>
                <w:color w:val="000000"/>
                <w:sz w:val="24"/>
                <w:szCs w:val="24"/>
              </w:rPr>
              <w:t>пр</w:t>
            </w:r>
            <w:r w:rsidRPr="00AB742F">
              <w:rPr>
                <w:color w:val="000000"/>
                <w:sz w:val="24"/>
                <w:szCs w:val="24"/>
              </w:rPr>
              <w:t>и</w:t>
            </w:r>
            <w:r>
              <w:rPr>
                <w:color w:val="000000"/>
                <w:sz w:val="24"/>
                <w:szCs w:val="24"/>
              </w:rPr>
              <w:t>я</w:t>
            </w:r>
            <w:r w:rsidRPr="00AB742F">
              <w:rPr>
                <w:color w:val="000000"/>
                <w:sz w:val="24"/>
                <w:szCs w:val="24"/>
              </w:rPr>
              <w:t>т</w:t>
            </w:r>
            <w:r>
              <w:rPr>
                <w:color w:val="000000"/>
                <w:sz w:val="24"/>
                <w:szCs w:val="24"/>
              </w:rPr>
              <w:t>ием,</w:t>
            </w:r>
            <w:r w:rsidRPr="00AB742F">
              <w:rPr>
                <w:color w:val="000000"/>
                <w:sz w:val="24"/>
                <w:szCs w:val="24"/>
              </w:rPr>
              <w:t xml:space="preserve"> </w:t>
            </w:r>
            <w:r>
              <w:rPr>
                <w:color w:val="000000"/>
                <w:sz w:val="24"/>
                <w:szCs w:val="24"/>
              </w:rPr>
              <w:t>ф</w:t>
            </w:r>
            <w:r w:rsidRPr="00AB742F">
              <w:rPr>
                <w:color w:val="000000"/>
                <w:sz w:val="24"/>
                <w:szCs w:val="24"/>
              </w:rPr>
              <w:t>и</w:t>
            </w:r>
            <w:r>
              <w:rPr>
                <w:color w:val="000000"/>
                <w:sz w:val="24"/>
                <w:szCs w:val="24"/>
              </w:rPr>
              <w:t>рмой,</w:t>
            </w:r>
            <w:r w:rsidRPr="00AB742F">
              <w:rPr>
                <w:color w:val="000000"/>
                <w:sz w:val="24"/>
                <w:szCs w:val="24"/>
              </w:rPr>
              <w:t xml:space="preserve"> </w:t>
            </w:r>
            <w:r>
              <w:rPr>
                <w:color w:val="000000"/>
                <w:sz w:val="24"/>
                <w:szCs w:val="24"/>
              </w:rPr>
              <w:t>м</w:t>
            </w:r>
            <w:r w:rsidRPr="00AB742F">
              <w:rPr>
                <w:color w:val="000000"/>
                <w:sz w:val="24"/>
                <w:szCs w:val="24"/>
              </w:rPr>
              <w:t>а</w:t>
            </w:r>
            <w:r>
              <w:rPr>
                <w:color w:val="000000"/>
                <w:sz w:val="24"/>
                <w:szCs w:val="24"/>
              </w:rPr>
              <w:t>г</w:t>
            </w:r>
            <w:r w:rsidRPr="00AB742F">
              <w:rPr>
                <w:color w:val="000000"/>
                <w:sz w:val="24"/>
                <w:szCs w:val="24"/>
              </w:rPr>
              <w:t>азино</w:t>
            </w:r>
            <w:r>
              <w:rPr>
                <w:color w:val="000000"/>
                <w:sz w:val="24"/>
                <w:szCs w:val="24"/>
              </w:rPr>
              <w:t>м</w:t>
            </w:r>
            <w:r w:rsidRPr="00AB742F">
              <w:rPr>
                <w:color w:val="000000"/>
                <w:sz w:val="24"/>
                <w:szCs w:val="24"/>
              </w:rPr>
              <w:t xml:space="preserve"> </w:t>
            </w:r>
            <w:r>
              <w:rPr>
                <w:color w:val="000000"/>
                <w:sz w:val="24"/>
                <w:szCs w:val="24"/>
              </w:rPr>
              <w:t>и</w:t>
            </w:r>
            <w:r w:rsidRPr="00AB742F">
              <w:rPr>
                <w:color w:val="000000"/>
                <w:sz w:val="24"/>
                <w:szCs w:val="24"/>
              </w:rPr>
              <w:t xml:space="preserve"> п</w:t>
            </w:r>
            <w:r>
              <w:rPr>
                <w:color w:val="000000"/>
                <w:sz w:val="24"/>
                <w:szCs w:val="24"/>
              </w:rPr>
              <w:t>о</w:t>
            </w:r>
            <w:r w:rsidRPr="00AB742F">
              <w:rPr>
                <w:color w:val="000000"/>
                <w:sz w:val="24"/>
                <w:szCs w:val="24"/>
              </w:rPr>
              <w:t>луч</w:t>
            </w:r>
            <w:r>
              <w:rPr>
                <w:color w:val="000000"/>
                <w:sz w:val="24"/>
                <w:szCs w:val="24"/>
              </w:rPr>
              <w:t>ает</w:t>
            </w:r>
            <w:r w:rsidRPr="00AB742F">
              <w:rPr>
                <w:color w:val="000000"/>
                <w:sz w:val="24"/>
                <w:szCs w:val="24"/>
              </w:rPr>
              <w:t xml:space="preserve"> п</w:t>
            </w:r>
            <w:r>
              <w:rPr>
                <w:color w:val="000000"/>
                <w:sz w:val="24"/>
                <w:szCs w:val="24"/>
              </w:rPr>
              <w:t>р</w:t>
            </w:r>
            <w:r w:rsidRPr="00AB742F">
              <w:rPr>
                <w:color w:val="000000"/>
                <w:sz w:val="24"/>
                <w:szCs w:val="24"/>
              </w:rPr>
              <w:t>и</w:t>
            </w:r>
            <w:r>
              <w:rPr>
                <w:color w:val="000000"/>
                <w:sz w:val="24"/>
                <w:szCs w:val="24"/>
              </w:rPr>
              <w:t>бы</w:t>
            </w:r>
            <w:r w:rsidRPr="00AB742F">
              <w:rPr>
                <w:color w:val="000000"/>
                <w:sz w:val="24"/>
                <w:szCs w:val="24"/>
              </w:rPr>
              <w:t>ль</w:t>
            </w:r>
            <w:r>
              <w:rPr>
                <w:color w:val="000000"/>
                <w:sz w:val="24"/>
                <w:szCs w:val="24"/>
              </w:rPr>
              <w:t>.</w:t>
            </w:r>
            <w:r w:rsidRPr="00AB742F">
              <w:rPr>
                <w:color w:val="000000"/>
                <w:sz w:val="24"/>
                <w:szCs w:val="24"/>
              </w:rPr>
              <w:t xml:space="preserve"> </w:t>
            </w:r>
            <w:r>
              <w:rPr>
                <w:color w:val="000000"/>
                <w:sz w:val="24"/>
                <w:szCs w:val="24"/>
              </w:rPr>
              <w:t>О</w:t>
            </w:r>
            <w:r w:rsidRPr="00AB742F">
              <w:rPr>
                <w:color w:val="000000"/>
                <w:sz w:val="24"/>
                <w:szCs w:val="24"/>
              </w:rPr>
              <w:t>н</w:t>
            </w:r>
            <w:r>
              <w:rPr>
                <w:color w:val="000000"/>
                <w:sz w:val="24"/>
                <w:szCs w:val="24"/>
              </w:rPr>
              <w:t xml:space="preserve"> рабо</w:t>
            </w:r>
            <w:r w:rsidRPr="00AB742F">
              <w:rPr>
                <w:color w:val="000000"/>
                <w:sz w:val="24"/>
                <w:szCs w:val="24"/>
              </w:rPr>
              <w:t>т</w:t>
            </w:r>
            <w:r>
              <w:rPr>
                <w:color w:val="000000"/>
                <w:sz w:val="24"/>
                <w:szCs w:val="24"/>
              </w:rPr>
              <w:t>а</w:t>
            </w:r>
            <w:r w:rsidRPr="00AB742F">
              <w:rPr>
                <w:color w:val="000000"/>
                <w:sz w:val="24"/>
                <w:szCs w:val="24"/>
              </w:rPr>
              <w:t xml:space="preserve">ет </w:t>
            </w:r>
            <w:r>
              <w:rPr>
                <w:color w:val="000000"/>
                <w:sz w:val="24"/>
                <w:szCs w:val="24"/>
              </w:rPr>
              <w:t>с</w:t>
            </w:r>
            <w:r w:rsidRPr="00AB742F">
              <w:rPr>
                <w:color w:val="000000"/>
                <w:sz w:val="24"/>
                <w:szCs w:val="24"/>
              </w:rPr>
              <w:t>а</w:t>
            </w:r>
            <w:r>
              <w:rPr>
                <w:color w:val="000000"/>
                <w:sz w:val="24"/>
                <w:szCs w:val="24"/>
              </w:rPr>
              <w:t>м</w:t>
            </w:r>
            <w:r w:rsidRPr="00AB742F">
              <w:rPr>
                <w:color w:val="000000"/>
                <w:sz w:val="24"/>
                <w:szCs w:val="24"/>
              </w:rPr>
              <w:t xml:space="preserve"> н</w:t>
            </w:r>
            <w:r>
              <w:rPr>
                <w:color w:val="000000"/>
                <w:sz w:val="24"/>
                <w:szCs w:val="24"/>
              </w:rPr>
              <w:t>а</w:t>
            </w:r>
            <w:r w:rsidRPr="00AB742F">
              <w:rPr>
                <w:color w:val="000000"/>
                <w:sz w:val="24"/>
                <w:szCs w:val="24"/>
              </w:rPr>
              <w:t xml:space="preserve"> </w:t>
            </w:r>
            <w:r>
              <w:rPr>
                <w:color w:val="000000"/>
                <w:sz w:val="24"/>
                <w:szCs w:val="24"/>
              </w:rPr>
              <w:t>с</w:t>
            </w:r>
            <w:r w:rsidRPr="00AB742F">
              <w:rPr>
                <w:color w:val="000000"/>
                <w:sz w:val="24"/>
                <w:szCs w:val="24"/>
              </w:rPr>
              <w:t>е</w:t>
            </w:r>
            <w:r>
              <w:rPr>
                <w:color w:val="000000"/>
                <w:sz w:val="24"/>
                <w:szCs w:val="24"/>
              </w:rPr>
              <w:t>бя,</w:t>
            </w:r>
            <w:r w:rsidRPr="00AB742F">
              <w:rPr>
                <w:color w:val="000000"/>
                <w:sz w:val="24"/>
                <w:szCs w:val="24"/>
              </w:rPr>
              <w:t xml:space="preserve"> е</w:t>
            </w:r>
            <w:r>
              <w:rPr>
                <w:color w:val="000000"/>
                <w:sz w:val="24"/>
                <w:szCs w:val="24"/>
              </w:rPr>
              <w:t>го</w:t>
            </w:r>
            <w:r w:rsidRPr="00AB742F">
              <w:rPr>
                <w:color w:val="000000"/>
                <w:sz w:val="24"/>
                <w:szCs w:val="24"/>
              </w:rPr>
              <w:t xml:space="preserve"> </w:t>
            </w:r>
            <w:r>
              <w:rPr>
                <w:color w:val="000000"/>
                <w:sz w:val="24"/>
                <w:szCs w:val="24"/>
              </w:rPr>
              <w:t>до</w:t>
            </w:r>
            <w:r w:rsidRPr="00AB742F">
              <w:rPr>
                <w:color w:val="000000"/>
                <w:sz w:val="24"/>
                <w:szCs w:val="24"/>
              </w:rPr>
              <w:t>х</w:t>
            </w:r>
            <w:r>
              <w:rPr>
                <w:color w:val="000000"/>
                <w:sz w:val="24"/>
                <w:szCs w:val="24"/>
              </w:rPr>
              <w:t>од</w:t>
            </w:r>
            <w:r w:rsidRPr="00AB742F">
              <w:rPr>
                <w:color w:val="000000"/>
                <w:sz w:val="24"/>
                <w:szCs w:val="24"/>
              </w:rPr>
              <w:t xml:space="preserve"> з</w:t>
            </w:r>
            <w:r>
              <w:rPr>
                <w:color w:val="000000"/>
                <w:sz w:val="24"/>
                <w:szCs w:val="24"/>
              </w:rPr>
              <w:t>авис</w:t>
            </w:r>
            <w:r w:rsidRPr="00AB742F">
              <w:rPr>
                <w:color w:val="000000"/>
                <w:sz w:val="24"/>
                <w:szCs w:val="24"/>
              </w:rPr>
              <w:t xml:space="preserve">ит </w:t>
            </w:r>
            <w:r>
              <w:rPr>
                <w:color w:val="000000"/>
                <w:sz w:val="24"/>
                <w:szCs w:val="24"/>
              </w:rPr>
              <w:t>о</w:t>
            </w:r>
            <w:r w:rsidRPr="00AB742F">
              <w:rPr>
                <w:color w:val="000000"/>
                <w:sz w:val="24"/>
                <w:szCs w:val="24"/>
              </w:rPr>
              <w:t>т т</w:t>
            </w:r>
            <w:r>
              <w:rPr>
                <w:color w:val="000000"/>
                <w:sz w:val="24"/>
                <w:szCs w:val="24"/>
              </w:rPr>
              <w:t>о</w:t>
            </w:r>
            <w:r w:rsidRPr="00AB742F">
              <w:rPr>
                <w:color w:val="000000"/>
                <w:sz w:val="24"/>
                <w:szCs w:val="24"/>
              </w:rPr>
              <w:t>г</w:t>
            </w:r>
            <w:r>
              <w:rPr>
                <w:color w:val="000000"/>
                <w:sz w:val="24"/>
                <w:szCs w:val="24"/>
              </w:rPr>
              <w:t>о,</w:t>
            </w:r>
            <w:r w:rsidRPr="00AB742F">
              <w:rPr>
                <w:color w:val="000000"/>
                <w:sz w:val="24"/>
                <w:szCs w:val="24"/>
              </w:rPr>
              <w:t xml:space="preserve"> </w:t>
            </w:r>
            <w:r>
              <w:rPr>
                <w:color w:val="000000"/>
                <w:sz w:val="24"/>
                <w:szCs w:val="24"/>
              </w:rPr>
              <w:t>как</w:t>
            </w:r>
            <w:r w:rsidRPr="00AB742F">
              <w:rPr>
                <w:color w:val="000000"/>
                <w:sz w:val="24"/>
                <w:szCs w:val="24"/>
              </w:rPr>
              <w:t xml:space="preserve"> </w:t>
            </w:r>
            <w:r>
              <w:rPr>
                <w:color w:val="000000"/>
                <w:sz w:val="24"/>
                <w:szCs w:val="24"/>
              </w:rPr>
              <w:t>о</w:t>
            </w:r>
            <w:r w:rsidRPr="00AB742F">
              <w:rPr>
                <w:color w:val="000000"/>
                <w:sz w:val="24"/>
                <w:szCs w:val="24"/>
              </w:rPr>
              <w:t xml:space="preserve">н </w:t>
            </w:r>
            <w:r>
              <w:rPr>
                <w:color w:val="000000"/>
                <w:sz w:val="24"/>
                <w:szCs w:val="24"/>
              </w:rPr>
              <w:t>работает.</w:t>
            </w:r>
            <w:r w:rsidRPr="00AB742F">
              <w:rPr>
                <w:color w:val="000000"/>
                <w:sz w:val="24"/>
                <w:szCs w:val="24"/>
              </w:rPr>
              <w:t xml:space="preserve"> У н</w:t>
            </w:r>
            <w:r>
              <w:rPr>
                <w:color w:val="000000"/>
                <w:sz w:val="24"/>
                <w:szCs w:val="24"/>
              </w:rPr>
              <w:t>е</w:t>
            </w:r>
            <w:r w:rsidRPr="00AB742F">
              <w:rPr>
                <w:color w:val="000000"/>
                <w:sz w:val="24"/>
                <w:szCs w:val="24"/>
              </w:rPr>
              <w:t>г</w:t>
            </w:r>
            <w:r>
              <w:rPr>
                <w:color w:val="000000"/>
                <w:sz w:val="24"/>
                <w:szCs w:val="24"/>
              </w:rPr>
              <w:t xml:space="preserve">о </w:t>
            </w:r>
            <w:r w:rsidRPr="00AB742F">
              <w:rPr>
                <w:color w:val="000000"/>
                <w:sz w:val="24"/>
                <w:szCs w:val="24"/>
              </w:rPr>
              <w:t>н</w:t>
            </w:r>
            <w:r>
              <w:rPr>
                <w:color w:val="000000"/>
                <w:sz w:val="24"/>
                <w:szCs w:val="24"/>
              </w:rPr>
              <w:t>ет</w:t>
            </w:r>
            <w:r w:rsidRPr="00AB742F">
              <w:rPr>
                <w:color w:val="000000"/>
                <w:sz w:val="24"/>
                <w:szCs w:val="24"/>
              </w:rPr>
              <w:t xml:space="preserve"> </w:t>
            </w:r>
            <w:r>
              <w:rPr>
                <w:color w:val="000000"/>
                <w:sz w:val="24"/>
                <w:szCs w:val="24"/>
              </w:rPr>
              <w:t>ч</w:t>
            </w:r>
            <w:r w:rsidRPr="00AB742F">
              <w:rPr>
                <w:color w:val="000000"/>
                <w:sz w:val="24"/>
                <w:szCs w:val="24"/>
              </w:rPr>
              <w:t>ётк</w:t>
            </w:r>
            <w:r>
              <w:rPr>
                <w:color w:val="000000"/>
                <w:sz w:val="24"/>
                <w:szCs w:val="24"/>
              </w:rPr>
              <w:t>ого</w:t>
            </w:r>
            <w:r w:rsidRPr="00AB742F">
              <w:rPr>
                <w:color w:val="000000"/>
                <w:sz w:val="24"/>
                <w:szCs w:val="24"/>
              </w:rPr>
              <w:t xml:space="preserve"> </w:t>
            </w:r>
            <w:r>
              <w:rPr>
                <w:color w:val="000000"/>
                <w:sz w:val="24"/>
                <w:szCs w:val="24"/>
              </w:rPr>
              <w:t>граф</w:t>
            </w:r>
            <w:r w:rsidRPr="00AB742F">
              <w:rPr>
                <w:color w:val="000000"/>
                <w:sz w:val="24"/>
                <w:szCs w:val="24"/>
              </w:rPr>
              <w:t>ик</w:t>
            </w:r>
            <w:r>
              <w:rPr>
                <w:color w:val="000000"/>
                <w:sz w:val="24"/>
                <w:szCs w:val="24"/>
              </w:rPr>
              <w:t>а</w:t>
            </w:r>
            <w:r w:rsidRPr="00AB742F">
              <w:rPr>
                <w:color w:val="000000"/>
                <w:sz w:val="24"/>
                <w:szCs w:val="24"/>
              </w:rPr>
              <w:t xml:space="preserve"> </w:t>
            </w:r>
            <w:r>
              <w:rPr>
                <w:color w:val="000000"/>
                <w:sz w:val="24"/>
                <w:szCs w:val="24"/>
              </w:rPr>
              <w:t>рабо</w:t>
            </w:r>
            <w:r w:rsidRPr="00AB742F">
              <w:rPr>
                <w:color w:val="000000"/>
                <w:sz w:val="24"/>
                <w:szCs w:val="24"/>
              </w:rPr>
              <w:t>т</w:t>
            </w:r>
            <w:r>
              <w:rPr>
                <w:color w:val="000000"/>
                <w:sz w:val="24"/>
                <w:szCs w:val="24"/>
              </w:rPr>
              <w:t>ы,</w:t>
            </w:r>
            <w:r w:rsidRPr="00AB742F">
              <w:rPr>
                <w:color w:val="000000"/>
                <w:sz w:val="24"/>
                <w:szCs w:val="24"/>
              </w:rPr>
              <w:t xml:space="preserve"> </w:t>
            </w:r>
            <w:r>
              <w:rPr>
                <w:color w:val="000000"/>
                <w:sz w:val="24"/>
                <w:szCs w:val="24"/>
              </w:rPr>
              <w:t>в</w:t>
            </w:r>
            <w:r w:rsidRPr="00AB742F">
              <w:rPr>
                <w:color w:val="000000"/>
                <w:sz w:val="24"/>
                <w:szCs w:val="24"/>
              </w:rPr>
              <w:t xml:space="preserve"> </w:t>
            </w:r>
            <w:r>
              <w:rPr>
                <w:color w:val="000000"/>
                <w:sz w:val="24"/>
                <w:szCs w:val="24"/>
              </w:rPr>
              <w:t>л</w:t>
            </w:r>
            <w:r w:rsidRPr="00AB742F">
              <w:rPr>
                <w:color w:val="000000"/>
                <w:sz w:val="24"/>
                <w:szCs w:val="24"/>
              </w:rPr>
              <w:t>ю</w:t>
            </w:r>
            <w:r>
              <w:rPr>
                <w:color w:val="000000"/>
                <w:sz w:val="24"/>
                <w:szCs w:val="24"/>
              </w:rPr>
              <w:t>бой</w:t>
            </w:r>
            <w:r w:rsidRPr="00AB742F">
              <w:rPr>
                <w:color w:val="000000"/>
                <w:sz w:val="24"/>
                <w:szCs w:val="24"/>
              </w:rPr>
              <w:t xml:space="preserve"> </w:t>
            </w:r>
            <w:r>
              <w:rPr>
                <w:color w:val="000000"/>
                <w:sz w:val="24"/>
                <w:szCs w:val="24"/>
              </w:rPr>
              <w:t>мом</w:t>
            </w:r>
            <w:r w:rsidRPr="00AB742F">
              <w:rPr>
                <w:color w:val="000000"/>
                <w:sz w:val="24"/>
                <w:szCs w:val="24"/>
              </w:rPr>
              <w:t xml:space="preserve">ент </w:t>
            </w:r>
            <w:r>
              <w:rPr>
                <w:color w:val="000000"/>
                <w:sz w:val="24"/>
                <w:szCs w:val="24"/>
              </w:rPr>
              <w:t>он</w:t>
            </w:r>
            <w:r w:rsidRPr="00AB742F">
              <w:rPr>
                <w:color w:val="000000"/>
                <w:sz w:val="24"/>
                <w:szCs w:val="24"/>
              </w:rPr>
              <w:t xml:space="preserve"> </w:t>
            </w:r>
            <w:r>
              <w:rPr>
                <w:color w:val="000000"/>
                <w:sz w:val="24"/>
                <w:szCs w:val="24"/>
              </w:rPr>
              <w:t>мож</w:t>
            </w:r>
            <w:r w:rsidRPr="00AB742F">
              <w:rPr>
                <w:color w:val="000000"/>
                <w:sz w:val="24"/>
                <w:szCs w:val="24"/>
              </w:rPr>
              <w:t>е</w:t>
            </w:r>
            <w:r>
              <w:rPr>
                <w:color w:val="000000"/>
                <w:sz w:val="24"/>
                <w:szCs w:val="24"/>
              </w:rPr>
              <w:t>т</w:t>
            </w:r>
            <w:r w:rsidRPr="00AB742F">
              <w:rPr>
                <w:color w:val="000000"/>
                <w:sz w:val="24"/>
                <w:szCs w:val="24"/>
              </w:rPr>
              <w:t xml:space="preserve"> п</w:t>
            </w:r>
            <w:r>
              <w:rPr>
                <w:color w:val="000000"/>
                <w:sz w:val="24"/>
                <w:szCs w:val="24"/>
              </w:rPr>
              <w:t>р</w:t>
            </w:r>
            <w:r w:rsidRPr="00AB742F">
              <w:rPr>
                <w:color w:val="000000"/>
                <w:sz w:val="24"/>
                <w:szCs w:val="24"/>
              </w:rPr>
              <w:t>и</w:t>
            </w:r>
            <w:r>
              <w:rPr>
                <w:color w:val="000000"/>
                <w:sz w:val="24"/>
                <w:szCs w:val="24"/>
              </w:rPr>
              <w:t>с</w:t>
            </w:r>
            <w:r w:rsidRPr="00AB742F">
              <w:rPr>
                <w:color w:val="000000"/>
                <w:sz w:val="24"/>
                <w:szCs w:val="24"/>
              </w:rPr>
              <w:t xml:space="preserve">тупить </w:t>
            </w:r>
            <w:r>
              <w:rPr>
                <w:color w:val="000000"/>
                <w:sz w:val="24"/>
                <w:szCs w:val="24"/>
              </w:rPr>
              <w:t>к рабо</w:t>
            </w:r>
            <w:r w:rsidRPr="00AB742F">
              <w:rPr>
                <w:color w:val="000000"/>
                <w:sz w:val="24"/>
                <w:szCs w:val="24"/>
              </w:rPr>
              <w:t>т</w:t>
            </w:r>
            <w:r>
              <w:rPr>
                <w:color w:val="000000"/>
                <w:sz w:val="24"/>
                <w:szCs w:val="24"/>
              </w:rPr>
              <w:t>е, в</w:t>
            </w:r>
            <w:r w:rsidRPr="00AB742F">
              <w:rPr>
                <w:color w:val="000000"/>
                <w:sz w:val="24"/>
                <w:szCs w:val="24"/>
              </w:rPr>
              <w:t>ыех</w:t>
            </w:r>
            <w:r>
              <w:rPr>
                <w:color w:val="000000"/>
                <w:sz w:val="24"/>
                <w:szCs w:val="24"/>
              </w:rPr>
              <w:t>а</w:t>
            </w:r>
            <w:r w:rsidRPr="00AB742F">
              <w:rPr>
                <w:color w:val="000000"/>
                <w:sz w:val="24"/>
                <w:szCs w:val="24"/>
              </w:rPr>
              <w:t>ть</w:t>
            </w:r>
            <w:r>
              <w:rPr>
                <w:color w:val="000000"/>
                <w:sz w:val="24"/>
                <w:szCs w:val="24"/>
              </w:rPr>
              <w:t xml:space="preserve"> </w:t>
            </w:r>
            <w:r w:rsidRPr="00AB742F">
              <w:rPr>
                <w:color w:val="000000"/>
                <w:sz w:val="24"/>
                <w:szCs w:val="24"/>
              </w:rPr>
              <w:t>н</w:t>
            </w:r>
            <w:r>
              <w:rPr>
                <w:color w:val="000000"/>
                <w:sz w:val="24"/>
                <w:szCs w:val="24"/>
              </w:rPr>
              <w:t>а дело</w:t>
            </w:r>
            <w:r w:rsidRPr="00AB742F">
              <w:rPr>
                <w:color w:val="000000"/>
                <w:sz w:val="24"/>
                <w:szCs w:val="24"/>
              </w:rPr>
              <w:t>вую</w:t>
            </w:r>
            <w:r>
              <w:rPr>
                <w:color w:val="000000"/>
                <w:sz w:val="24"/>
                <w:szCs w:val="24"/>
              </w:rPr>
              <w:t xml:space="preserve"> </w:t>
            </w:r>
            <w:r w:rsidRPr="00AB742F">
              <w:rPr>
                <w:color w:val="000000"/>
                <w:sz w:val="24"/>
                <w:szCs w:val="24"/>
              </w:rPr>
              <w:t>в</w:t>
            </w:r>
            <w:r>
              <w:rPr>
                <w:color w:val="000000"/>
                <w:sz w:val="24"/>
                <w:szCs w:val="24"/>
              </w:rPr>
              <w:t>с</w:t>
            </w:r>
            <w:r w:rsidRPr="00AB742F">
              <w:rPr>
                <w:color w:val="000000"/>
                <w:sz w:val="24"/>
                <w:szCs w:val="24"/>
              </w:rPr>
              <w:t>т</w:t>
            </w:r>
            <w:r>
              <w:rPr>
                <w:color w:val="000000"/>
                <w:sz w:val="24"/>
                <w:szCs w:val="24"/>
              </w:rPr>
              <w:t>ре</w:t>
            </w:r>
            <w:r w:rsidRPr="00AB742F">
              <w:rPr>
                <w:color w:val="000000"/>
                <w:sz w:val="24"/>
                <w:szCs w:val="24"/>
              </w:rPr>
              <w:t>ч</w:t>
            </w:r>
            <w:r>
              <w:rPr>
                <w:color w:val="000000"/>
                <w:sz w:val="24"/>
                <w:szCs w:val="24"/>
              </w:rPr>
              <w:t>у</w:t>
            </w:r>
            <w:r w:rsidRPr="00AB742F">
              <w:rPr>
                <w:color w:val="000000"/>
                <w:sz w:val="24"/>
                <w:szCs w:val="24"/>
              </w:rPr>
              <w:t xml:space="preserve"> </w:t>
            </w:r>
            <w:r>
              <w:rPr>
                <w:color w:val="000000"/>
                <w:sz w:val="24"/>
                <w:szCs w:val="24"/>
              </w:rPr>
              <w:t>и д</w:t>
            </w:r>
            <w:r w:rsidRPr="00AB742F">
              <w:rPr>
                <w:color w:val="000000"/>
                <w:sz w:val="24"/>
                <w:szCs w:val="24"/>
              </w:rPr>
              <w:t>н</w:t>
            </w:r>
            <w:r>
              <w:rPr>
                <w:color w:val="000000"/>
                <w:sz w:val="24"/>
                <w:szCs w:val="24"/>
              </w:rPr>
              <w:t xml:space="preserve">ём и </w:t>
            </w:r>
            <w:r w:rsidRPr="00AB742F">
              <w:rPr>
                <w:color w:val="000000"/>
                <w:sz w:val="24"/>
                <w:szCs w:val="24"/>
              </w:rPr>
              <w:t>н</w:t>
            </w:r>
            <w:r>
              <w:rPr>
                <w:color w:val="000000"/>
                <w:sz w:val="24"/>
                <w:szCs w:val="24"/>
              </w:rPr>
              <w:t>очь</w:t>
            </w:r>
            <w:r w:rsidRPr="00AB742F">
              <w:rPr>
                <w:color w:val="000000"/>
                <w:sz w:val="24"/>
                <w:szCs w:val="24"/>
              </w:rPr>
              <w:t>ю</w:t>
            </w:r>
            <w:r>
              <w:rPr>
                <w:color w:val="000000"/>
                <w:sz w:val="24"/>
                <w:szCs w:val="24"/>
              </w:rPr>
              <w:t>.</w:t>
            </w:r>
          </w:p>
          <w:p w:rsidR="00E17574" w:rsidRDefault="00E17574" w:rsidP="00E17574">
            <w:pPr>
              <w:spacing w:before="1"/>
              <w:ind w:left="107" w:right="-20"/>
              <w:rPr>
                <w:color w:val="000000"/>
                <w:sz w:val="24"/>
                <w:szCs w:val="24"/>
              </w:rPr>
            </w:pPr>
            <w:r w:rsidRPr="00AB742F">
              <w:rPr>
                <w:color w:val="000000"/>
                <w:sz w:val="24"/>
                <w:szCs w:val="24"/>
              </w:rPr>
              <w:t>Основные понятия</w:t>
            </w:r>
            <w:r>
              <w:rPr>
                <w:color w:val="000000"/>
                <w:sz w:val="24"/>
                <w:szCs w:val="24"/>
              </w:rPr>
              <w:t>: б</w:t>
            </w:r>
            <w:r w:rsidRPr="00AB742F">
              <w:rPr>
                <w:color w:val="000000"/>
                <w:sz w:val="24"/>
                <w:szCs w:val="24"/>
              </w:rPr>
              <w:t>изн</w:t>
            </w:r>
            <w:r>
              <w:rPr>
                <w:color w:val="000000"/>
                <w:sz w:val="24"/>
                <w:szCs w:val="24"/>
              </w:rPr>
              <w:t>е</w:t>
            </w:r>
            <w:r w:rsidRPr="00AB742F">
              <w:rPr>
                <w:color w:val="000000"/>
                <w:sz w:val="24"/>
                <w:szCs w:val="24"/>
              </w:rPr>
              <w:t>с</w:t>
            </w:r>
            <w:r>
              <w:rPr>
                <w:color w:val="000000"/>
                <w:sz w:val="24"/>
                <w:szCs w:val="24"/>
              </w:rPr>
              <w:t>, б</w:t>
            </w:r>
            <w:r w:rsidRPr="00AB742F">
              <w:rPr>
                <w:color w:val="000000"/>
                <w:sz w:val="24"/>
                <w:szCs w:val="24"/>
              </w:rPr>
              <w:t>изн</w:t>
            </w:r>
            <w:r>
              <w:rPr>
                <w:color w:val="000000"/>
                <w:sz w:val="24"/>
                <w:szCs w:val="24"/>
              </w:rPr>
              <w:t>ес</w:t>
            </w:r>
            <w:r w:rsidRPr="00AB742F">
              <w:rPr>
                <w:color w:val="000000"/>
                <w:sz w:val="24"/>
                <w:szCs w:val="24"/>
              </w:rPr>
              <w:t>м</w:t>
            </w:r>
            <w:r>
              <w:rPr>
                <w:color w:val="000000"/>
                <w:sz w:val="24"/>
                <w:szCs w:val="24"/>
              </w:rPr>
              <w:t>ен,</w:t>
            </w:r>
            <w:r w:rsidRPr="00AB742F">
              <w:rPr>
                <w:color w:val="000000"/>
                <w:sz w:val="24"/>
                <w:szCs w:val="24"/>
              </w:rPr>
              <w:t xml:space="preserve"> </w:t>
            </w:r>
            <w:r>
              <w:rPr>
                <w:color w:val="000000"/>
                <w:sz w:val="24"/>
                <w:szCs w:val="24"/>
              </w:rPr>
              <w:t>б</w:t>
            </w:r>
            <w:r w:rsidRPr="00AB742F">
              <w:rPr>
                <w:color w:val="000000"/>
                <w:sz w:val="24"/>
                <w:szCs w:val="24"/>
              </w:rPr>
              <w:t>из</w:t>
            </w:r>
            <w:r>
              <w:rPr>
                <w:color w:val="000000"/>
                <w:sz w:val="24"/>
                <w:szCs w:val="24"/>
              </w:rPr>
              <w:t>несл</w:t>
            </w:r>
            <w:r w:rsidRPr="00AB742F">
              <w:rPr>
                <w:color w:val="000000"/>
                <w:sz w:val="24"/>
                <w:szCs w:val="24"/>
              </w:rPr>
              <w:t>е</w:t>
            </w:r>
            <w:r>
              <w:rPr>
                <w:color w:val="000000"/>
                <w:sz w:val="24"/>
                <w:szCs w:val="24"/>
              </w:rPr>
              <w:t>ди</w:t>
            </w:r>
          </w:p>
        </w:tc>
        <w:tc>
          <w:tcPr>
            <w:tcW w:w="2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Подобрат</w:t>
            </w:r>
            <w:r w:rsidRPr="00AB742F">
              <w:rPr>
                <w:color w:val="000000"/>
                <w:sz w:val="24"/>
                <w:szCs w:val="24"/>
              </w:rPr>
              <w:t>ь</w:t>
            </w:r>
            <w:r>
              <w:rPr>
                <w:color w:val="000000"/>
                <w:sz w:val="24"/>
                <w:szCs w:val="24"/>
              </w:rPr>
              <w:t xml:space="preserve"> ра</w:t>
            </w:r>
            <w:r w:rsidRPr="00AB742F">
              <w:rPr>
                <w:color w:val="000000"/>
                <w:sz w:val="24"/>
                <w:szCs w:val="24"/>
              </w:rPr>
              <w:t>зли</w:t>
            </w:r>
            <w:r>
              <w:rPr>
                <w:color w:val="000000"/>
                <w:sz w:val="24"/>
                <w:szCs w:val="24"/>
              </w:rPr>
              <w:t>ч</w:t>
            </w:r>
            <w:r w:rsidRPr="00AB742F">
              <w:rPr>
                <w:color w:val="000000"/>
                <w:sz w:val="24"/>
                <w:szCs w:val="24"/>
              </w:rPr>
              <w:t>н</w:t>
            </w:r>
            <w:r>
              <w:rPr>
                <w:color w:val="000000"/>
                <w:sz w:val="24"/>
                <w:szCs w:val="24"/>
              </w:rPr>
              <w:t>ые карт</w:t>
            </w:r>
            <w:r w:rsidRPr="00AB742F">
              <w:rPr>
                <w:color w:val="000000"/>
                <w:sz w:val="24"/>
                <w:szCs w:val="24"/>
              </w:rPr>
              <w:t>ин</w:t>
            </w:r>
            <w:r>
              <w:rPr>
                <w:color w:val="000000"/>
                <w:sz w:val="24"/>
                <w:szCs w:val="24"/>
              </w:rPr>
              <w:t>к</w:t>
            </w:r>
            <w:r w:rsidRPr="00AB742F">
              <w:rPr>
                <w:color w:val="000000"/>
                <w:sz w:val="24"/>
                <w:szCs w:val="24"/>
              </w:rPr>
              <w:t xml:space="preserve">и с </w:t>
            </w:r>
            <w:r>
              <w:rPr>
                <w:color w:val="000000"/>
                <w:sz w:val="24"/>
                <w:szCs w:val="24"/>
              </w:rPr>
              <w:t>б</w:t>
            </w:r>
            <w:r w:rsidRPr="00AB742F">
              <w:rPr>
                <w:color w:val="000000"/>
                <w:sz w:val="24"/>
                <w:szCs w:val="24"/>
              </w:rPr>
              <w:t>изн</w:t>
            </w:r>
            <w:r>
              <w:rPr>
                <w:color w:val="000000"/>
                <w:sz w:val="24"/>
                <w:szCs w:val="24"/>
              </w:rPr>
              <w:t>е</w:t>
            </w:r>
            <w:r w:rsidRPr="00AB742F">
              <w:rPr>
                <w:color w:val="000000"/>
                <w:sz w:val="24"/>
                <w:szCs w:val="24"/>
              </w:rPr>
              <w:t>смен</w:t>
            </w:r>
            <w:r>
              <w:rPr>
                <w:color w:val="000000"/>
                <w:sz w:val="24"/>
                <w:szCs w:val="24"/>
              </w:rPr>
              <w:t>ом</w:t>
            </w:r>
            <w:r w:rsidRPr="00AB742F">
              <w:rPr>
                <w:color w:val="000000"/>
                <w:sz w:val="24"/>
                <w:szCs w:val="24"/>
              </w:rPr>
              <w:t xml:space="preserve"> н</w:t>
            </w:r>
            <w:r>
              <w:rPr>
                <w:color w:val="000000"/>
                <w:sz w:val="24"/>
                <w:szCs w:val="24"/>
              </w:rPr>
              <w:t>а сво</w:t>
            </w:r>
            <w:r w:rsidRPr="00AB742F">
              <w:rPr>
                <w:color w:val="000000"/>
                <w:sz w:val="24"/>
                <w:szCs w:val="24"/>
              </w:rPr>
              <w:t>ё</w:t>
            </w:r>
            <w:r>
              <w:rPr>
                <w:color w:val="000000"/>
                <w:sz w:val="24"/>
                <w:szCs w:val="24"/>
              </w:rPr>
              <w:t xml:space="preserve">м </w:t>
            </w:r>
            <w:r w:rsidRPr="00AB742F">
              <w:rPr>
                <w:color w:val="000000"/>
                <w:sz w:val="24"/>
                <w:szCs w:val="24"/>
              </w:rPr>
              <w:t>р</w:t>
            </w:r>
            <w:r>
              <w:rPr>
                <w:color w:val="000000"/>
                <w:sz w:val="24"/>
                <w:szCs w:val="24"/>
              </w:rPr>
              <w:t>абоч</w:t>
            </w:r>
            <w:r w:rsidRPr="00AB742F">
              <w:rPr>
                <w:color w:val="000000"/>
                <w:sz w:val="24"/>
                <w:szCs w:val="24"/>
              </w:rPr>
              <w:t>е</w:t>
            </w:r>
            <w:r>
              <w:rPr>
                <w:color w:val="000000"/>
                <w:sz w:val="24"/>
                <w:szCs w:val="24"/>
              </w:rPr>
              <w:t>м месте</w:t>
            </w:r>
          </w:p>
        </w:tc>
      </w:tr>
      <w:tr w:rsidR="00E17574" w:rsidRPr="00AB742F" w:rsidTr="00E17574">
        <w:trPr>
          <w:cantSplit/>
          <w:trHeight w:hRule="exact" w:val="5540"/>
        </w:trPr>
        <w:tc>
          <w:tcPr>
            <w:tcW w:w="12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AB742F">
              <w:rPr>
                <w:color w:val="000000"/>
                <w:sz w:val="24"/>
                <w:szCs w:val="24"/>
              </w:rPr>
              <w:t>М</w:t>
            </w:r>
            <w:r>
              <w:rPr>
                <w:color w:val="000000"/>
                <w:sz w:val="24"/>
                <w:szCs w:val="24"/>
              </w:rPr>
              <w:t>арт</w:t>
            </w:r>
          </w:p>
        </w:tc>
        <w:tc>
          <w:tcPr>
            <w:tcW w:w="17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AB742F">
              <w:rPr>
                <w:color w:val="000000"/>
                <w:sz w:val="24"/>
                <w:szCs w:val="24"/>
              </w:rPr>
              <w:t>«Ма</w:t>
            </w:r>
            <w:r>
              <w:rPr>
                <w:color w:val="000000"/>
                <w:sz w:val="24"/>
                <w:szCs w:val="24"/>
              </w:rPr>
              <w:t>сле</w:t>
            </w:r>
            <w:r w:rsidRPr="00AB742F">
              <w:rPr>
                <w:color w:val="000000"/>
                <w:sz w:val="24"/>
                <w:szCs w:val="24"/>
              </w:rPr>
              <w:t>ни</w:t>
            </w:r>
            <w:r>
              <w:rPr>
                <w:color w:val="000000"/>
                <w:sz w:val="24"/>
                <w:szCs w:val="24"/>
              </w:rPr>
              <w:t>ч</w:t>
            </w:r>
            <w:r w:rsidRPr="00AB742F">
              <w:rPr>
                <w:color w:val="000000"/>
                <w:sz w:val="24"/>
                <w:szCs w:val="24"/>
              </w:rPr>
              <w:t>н</w:t>
            </w:r>
            <w:r>
              <w:rPr>
                <w:color w:val="000000"/>
                <w:sz w:val="24"/>
                <w:szCs w:val="24"/>
              </w:rPr>
              <w:t>ая ярм</w:t>
            </w:r>
            <w:r w:rsidRPr="00AB742F">
              <w:rPr>
                <w:color w:val="000000"/>
                <w:sz w:val="24"/>
                <w:szCs w:val="24"/>
              </w:rPr>
              <w:t>а</w:t>
            </w:r>
            <w:r>
              <w:rPr>
                <w:color w:val="000000"/>
                <w:sz w:val="24"/>
                <w:szCs w:val="24"/>
              </w:rPr>
              <w:t>рк</w:t>
            </w:r>
            <w:r w:rsidRPr="00AB742F">
              <w:rPr>
                <w:color w:val="000000"/>
                <w:sz w:val="24"/>
                <w:szCs w:val="24"/>
              </w:rPr>
              <w:t>а</w:t>
            </w:r>
            <w:r>
              <w:rPr>
                <w:color w:val="000000"/>
                <w:sz w:val="24"/>
                <w:szCs w:val="24"/>
              </w:rPr>
              <w:t>»</w:t>
            </w:r>
          </w:p>
        </w:tc>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Орг</w:t>
            </w:r>
            <w:r w:rsidRPr="00AB742F">
              <w:rPr>
                <w:color w:val="000000"/>
                <w:sz w:val="24"/>
                <w:szCs w:val="24"/>
              </w:rPr>
              <w:t>а</w:t>
            </w:r>
            <w:r>
              <w:rPr>
                <w:color w:val="000000"/>
                <w:sz w:val="24"/>
                <w:szCs w:val="24"/>
              </w:rPr>
              <w:t>н</w:t>
            </w:r>
            <w:r w:rsidRPr="00AB742F">
              <w:rPr>
                <w:color w:val="000000"/>
                <w:sz w:val="24"/>
                <w:szCs w:val="24"/>
              </w:rPr>
              <w:t>из</w:t>
            </w:r>
            <w:r>
              <w:rPr>
                <w:color w:val="000000"/>
                <w:sz w:val="24"/>
                <w:szCs w:val="24"/>
              </w:rPr>
              <w:t>ова</w:t>
            </w:r>
            <w:r w:rsidRPr="00AB742F">
              <w:rPr>
                <w:color w:val="000000"/>
                <w:sz w:val="24"/>
                <w:szCs w:val="24"/>
              </w:rPr>
              <w:t>т</w:t>
            </w:r>
            <w:r>
              <w:rPr>
                <w:color w:val="000000"/>
                <w:sz w:val="24"/>
                <w:szCs w:val="24"/>
              </w:rPr>
              <w:t>ь</w:t>
            </w:r>
            <w:r w:rsidRPr="00AB742F">
              <w:rPr>
                <w:color w:val="000000"/>
                <w:sz w:val="24"/>
                <w:szCs w:val="24"/>
              </w:rPr>
              <w:t xml:space="preserve"> </w:t>
            </w:r>
            <w:r>
              <w:rPr>
                <w:color w:val="000000"/>
                <w:sz w:val="24"/>
                <w:szCs w:val="24"/>
              </w:rPr>
              <w:t>и пр</w:t>
            </w:r>
            <w:r w:rsidRPr="00AB742F">
              <w:rPr>
                <w:color w:val="000000"/>
                <w:sz w:val="24"/>
                <w:szCs w:val="24"/>
              </w:rPr>
              <w:t>о</w:t>
            </w:r>
            <w:r>
              <w:rPr>
                <w:color w:val="000000"/>
                <w:sz w:val="24"/>
                <w:szCs w:val="24"/>
              </w:rPr>
              <w:t>в</w:t>
            </w:r>
            <w:r w:rsidRPr="00AB742F">
              <w:rPr>
                <w:color w:val="000000"/>
                <w:sz w:val="24"/>
                <w:szCs w:val="24"/>
              </w:rPr>
              <w:t>ест</w:t>
            </w:r>
            <w:r>
              <w:rPr>
                <w:color w:val="000000"/>
                <w:sz w:val="24"/>
                <w:szCs w:val="24"/>
              </w:rPr>
              <w:t>и</w:t>
            </w:r>
            <w:r w:rsidRPr="00AB742F">
              <w:rPr>
                <w:color w:val="000000"/>
                <w:sz w:val="24"/>
                <w:szCs w:val="24"/>
              </w:rPr>
              <w:t xml:space="preserve"> п</w:t>
            </w:r>
            <w:r>
              <w:rPr>
                <w:color w:val="000000"/>
                <w:sz w:val="24"/>
                <w:szCs w:val="24"/>
              </w:rPr>
              <w:t>ра</w:t>
            </w:r>
            <w:r w:rsidRPr="00AB742F">
              <w:rPr>
                <w:color w:val="000000"/>
                <w:sz w:val="24"/>
                <w:szCs w:val="24"/>
              </w:rPr>
              <w:t>з</w:t>
            </w:r>
            <w:r>
              <w:rPr>
                <w:color w:val="000000"/>
                <w:sz w:val="24"/>
                <w:szCs w:val="24"/>
              </w:rPr>
              <w:t>д</w:t>
            </w:r>
            <w:r w:rsidRPr="00AB742F">
              <w:rPr>
                <w:color w:val="000000"/>
                <w:sz w:val="24"/>
                <w:szCs w:val="24"/>
              </w:rPr>
              <w:t>н</w:t>
            </w:r>
            <w:r>
              <w:rPr>
                <w:color w:val="000000"/>
                <w:sz w:val="24"/>
                <w:szCs w:val="24"/>
              </w:rPr>
              <w:t>ик</w:t>
            </w:r>
            <w:r w:rsidRPr="00AB742F">
              <w:rPr>
                <w:color w:val="000000"/>
                <w:sz w:val="24"/>
                <w:szCs w:val="24"/>
              </w:rPr>
              <w:t xml:space="preserve"> на у</w:t>
            </w:r>
            <w:r>
              <w:rPr>
                <w:color w:val="000000"/>
                <w:sz w:val="24"/>
                <w:szCs w:val="24"/>
              </w:rPr>
              <w:t>ровне</w:t>
            </w:r>
            <w:r w:rsidRPr="00AB742F">
              <w:rPr>
                <w:color w:val="000000"/>
                <w:sz w:val="24"/>
                <w:szCs w:val="24"/>
              </w:rPr>
              <w:t xml:space="preserve"> </w:t>
            </w:r>
            <w:r>
              <w:rPr>
                <w:color w:val="000000"/>
                <w:sz w:val="24"/>
                <w:szCs w:val="24"/>
              </w:rPr>
              <w:t>детско</w:t>
            </w:r>
            <w:r w:rsidRPr="00AB742F">
              <w:rPr>
                <w:color w:val="000000"/>
                <w:sz w:val="24"/>
                <w:szCs w:val="24"/>
              </w:rPr>
              <w:t>г</w:t>
            </w:r>
            <w:r>
              <w:rPr>
                <w:color w:val="000000"/>
                <w:sz w:val="24"/>
                <w:szCs w:val="24"/>
              </w:rPr>
              <w:t>о</w:t>
            </w:r>
            <w:r w:rsidRPr="00AB742F">
              <w:rPr>
                <w:color w:val="000000"/>
                <w:sz w:val="24"/>
                <w:szCs w:val="24"/>
              </w:rPr>
              <w:t xml:space="preserve"> </w:t>
            </w:r>
            <w:r>
              <w:rPr>
                <w:color w:val="000000"/>
                <w:sz w:val="24"/>
                <w:szCs w:val="24"/>
              </w:rPr>
              <w:t>с</w:t>
            </w:r>
            <w:r w:rsidRPr="00AB742F">
              <w:rPr>
                <w:color w:val="000000"/>
                <w:sz w:val="24"/>
                <w:szCs w:val="24"/>
              </w:rPr>
              <w:t>ад</w:t>
            </w:r>
            <w:r>
              <w:rPr>
                <w:color w:val="000000"/>
                <w:sz w:val="24"/>
                <w:szCs w:val="24"/>
              </w:rPr>
              <w:t>а</w:t>
            </w:r>
            <w:r w:rsidRPr="00AB742F">
              <w:rPr>
                <w:color w:val="000000"/>
                <w:sz w:val="24"/>
                <w:szCs w:val="24"/>
              </w:rPr>
              <w:t xml:space="preserve"> или</w:t>
            </w:r>
            <w:r>
              <w:rPr>
                <w:color w:val="000000"/>
                <w:sz w:val="24"/>
                <w:szCs w:val="24"/>
              </w:rPr>
              <w:t xml:space="preserve"> отдел</w:t>
            </w:r>
            <w:r w:rsidRPr="00AB742F">
              <w:rPr>
                <w:color w:val="000000"/>
                <w:sz w:val="24"/>
                <w:szCs w:val="24"/>
              </w:rPr>
              <w:t>ьн</w:t>
            </w:r>
            <w:r>
              <w:rPr>
                <w:color w:val="000000"/>
                <w:sz w:val="24"/>
                <w:szCs w:val="24"/>
              </w:rPr>
              <w:t>о</w:t>
            </w:r>
            <w:r w:rsidRPr="00AB742F">
              <w:rPr>
                <w:color w:val="000000"/>
                <w:sz w:val="24"/>
                <w:szCs w:val="24"/>
              </w:rPr>
              <w:t xml:space="preserve"> вз</w:t>
            </w:r>
            <w:r>
              <w:rPr>
                <w:color w:val="000000"/>
                <w:sz w:val="24"/>
                <w:szCs w:val="24"/>
              </w:rPr>
              <w:t>я</w:t>
            </w:r>
            <w:r w:rsidRPr="00AB742F">
              <w:rPr>
                <w:color w:val="000000"/>
                <w:sz w:val="24"/>
                <w:szCs w:val="24"/>
              </w:rPr>
              <w:t>т</w:t>
            </w:r>
            <w:r>
              <w:rPr>
                <w:color w:val="000000"/>
                <w:sz w:val="24"/>
                <w:szCs w:val="24"/>
              </w:rPr>
              <w:t>ой</w:t>
            </w:r>
            <w:r w:rsidRPr="00AB742F">
              <w:rPr>
                <w:color w:val="000000"/>
                <w:sz w:val="24"/>
                <w:szCs w:val="24"/>
              </w:rPr>
              <w:t xml:space="preserve"> </w:t>
            </w:r>
            <w:r>
              <w:rPr>
                <w:color w:val="000000"/>
                <w:sz w:val="24"/>
                <w:szCs w:val="24"/>
              </w:rPr>
              <w:t>г</w:t>
            </w:r>
            <w:r w:rsidRPr="00AB742F">
              <w:rPr>
                <w:color w:val="000000"/>
                <w:sz w:val="24"/>
                <w:szCs w:val="24"/>
              </w:rPr>
              <w:t>ру</w:t>
            </w:r>
            <w:r>
              <w:rPr>
                <w:color w:val="000000"/>
                <w:sz w:val="24"/>
                <w:szCs w:val="24"/>
              </w:rPr>
              <w:t>ппы.</w:t>
            </w:r>
            <w:r w:rsidRPr="00AB742F">
              <w:rPr>
                <w:color w:val="000000"/>
                <w:sz w:val="24"/>
                <w:szCs w:val="24"/>
              </w:rPr>
              <w:t xml:space="preserve"> Дет</w:t>
            </w:r>
            <w:r>
              <w:rPr>
                <w:color w:val="000000"/>
                <w:sz w:val="24"/>
                <w:szCs w:val="24"/>
              </w:rPr>
              <w:t>и</w:t>
            </w:r>
            <w:r w:rsidRPr="00AB742F">
              <w:rPr>
                <w:color w:val="000000"/>
                <w:sz w:val="24"/>
                <w:szCs w:val="24"/>
              </w:rPr>
              <w:t xml:space="preserve"> с муз</w:t>
            </w:r>
            <w:r>
              <w:rPr>
                <w:color w:val="000000"/>
                <w:sz w:val="24"/>
                <w:szCs w:val="24"/>
              </w:rPr>
              <w:t>ыкал</w:t>
            </w:r>
            <w:r w:rsidRPr="00AB742F">
              <w:rPr>
                <w:color w:val="000000"/>
                <w:sz w:val="24"/>
                <w:szCs w:val="24"/>
              </w:rPr>
              <w:t>ьн</w:t>
            </w:r>
            <w:r>
              <w:rPr>
                <w:color w:val="000000"/>
                <w:sz w:val="24"/>
                <w:szCs w:val="24"/>
              </w:rPr>
              <w:t>ым</w:t>
            </w:r>
            <w:r w:rsidRPr="00AB742F">
              <w:rPr>
                <w:color w:val="000000"/>
                <w:sz w:val="24"/>
                <w:szCs w:val="24"/>
              </w:rPr>
              <w:t xml:space="preserve"> ру</w:t>
            </w:r>
            <w:r>
              <w:rPr>
                <w:color w:val="000000"/>
                <w:sz w:val="24"/>
                <w:szCs w:val="24"/>
              </w:rPr>
              <w:t>ковод</w:t>
            </w:r>
            <w:r w:rsidRPr="00AB742F">
              <w:rPr>
                <w:color w:val="000000"/>
                <w:sz w:val="24"/>
                <w:szCs w:val="24"/>
              </w:rPr>
              <w:t>и</w:t>
            </w:r>
            <w:r>
              <w:rPr>
                <w:color w:val="000000"/>
                <w:sz w:val="24"/>
                <w:szCs w:val="24"/>
              </w:rPr>
              <w:t>те</w:t>
            </w:r>
            <w:r w:rsidRPr="00AB742F">
              <w:rPr>
                <w:color w:val="000000"/>
                <w:sz w:val="24"/>
                <w:szCs w:val="24"/>
              </w:rPr>
              <w:t>л</w:t>
            </w:r>
            <w:r>
              <w:rPr>
                <w:color w:val="000000"/>
                <w:sz w:val="24"/>
                <w:szCs w:val="24"/>
              </w:rPr>
              <w:t>ем</w:t>
            </w:r>
            <w:r w:rsidRPr="00AB742F">
              <w:rPr>
                <w:color w:val="000000"/>
                <w:sz w:val="24"/>
                <w:szCs w:val="24"/>
              </w:rPr>
              <w:t xml:space="preserve"> г</w:t>
            </w:r>
            <w:r>
              <w:rPr>
                <w:color w:val="000000"/>
                <w:sz w:val="24"/>
                <w:szCs w:val="24"/>
              </w:rPr>
              <w:t xml:space="preserve">отовят </w:t>
            </w:r>
            <w:r w:rsidRPr="00AB742F">
              <w:rPr>
                <w:color w:val="000000"/>
                <w:sz w:val="24"/>
                <w:szCs w:val="24"/>
              </w:rPr>
              <w:t>н</w:t>
            </w:r>
            <w:r>
              <w:rPr>
                <w:color w:val="000000"/>
                <w:sz w:val="24"/>
                <w:szCs w:val="24"/>
              </w:rPr>
              <w:t>ебол</w:t>
            </w:r>
            <w:r w:rsidRPr="00AB742F">
              <w:rPr>
                <w:color w:val="000000"/>
                <w:sz w:val="24"/>
                <w:szCs w:val="24"/>
              </w:rPr>
              <w:t>ьш</w:t>
            </w:r>
            <w:r>
              <w:rPr>
                <w:color w:val="000000"/>
                <w:sz w:val="24"/>
                <w:szCs w:val="24"/>
              </w:rPr>
              <w:t>ой концер</w:t>
            </w:r>
            <w:r w:rsidRPr="00AB742F">
              <w:rPr>
                <w:color w:val="000000"/>
                <w:sz w:val="24"/>
                <w:szCs w:val="24"/>
              </w:rPr>
              <w:t>т</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Со</w:t>
            </w:r>
            <w:r w:rsidRPr="00AB742F">
              <w:rPr>
                <w:color w:val="000000"/>
                <w:sz w:val="24"/>
                <w:szCs w:val="24"/>
              </w:rPr>
              <w:t>в</w:t>
            </w:r>
            <w:r>
              <w:rPr>
                <w:color w:val="000000"/>
                <w:sz w:val="24"/>
                <w:szCs w:val="24"/>
              </w:rPr>
              <w:t>м</w:t>
            </w:r>
            <w:r w:rsidRPr="00AB742F">
              <w:rPr>
                <w:color w:val="000000"/>
                <w:sz w:val="24"/>
                <w:szCs w:val="24"/>
              </w:rPr>
              <w:t>е</w:t>
            </w:r>
            <w:r>
              <w:rPr>
                <w:color w:val="000000"/>
                <w:sz w:val="24"/>
                <w:szCs w:val="24"/>
              </w:rPr>
              <w:t>с</w:t>
            </w:r>
            <w:r w:rsidRPr="00AB742F">
              <w:rPr>
                <w:color w:val="000000"/>
                <w:sz w:val="24"/>
                <w:szCs w:val="24"/>
              </w:rPr>
              <w:t>т</w:t>
            </w:r>
            <w:r>
              <w:rPr>
                <w:color w:val="000000"/>
                <w:sz w:val="24"/>
                <w:szCs w:val="24"/>
              </w:rPr>
              <w:t>но</w:t>
            </w:r>
            <w:r w:rsidRPr="00AB742F">
              <w:rPr>
                <w:color w:val="000000"/>
                <w:sz w:val="24"/>
                <w:szCs w:val="24"/>
              </w:rPr>
              <w:t xml:space="preserve"> </w:t>
            </w:r>
            <w:r>
              <w:rPr>
                <w:color w:val="000000"/>
                <w:sz w:val="24"/>
                <w:szCs w:val="24"/>
              </w:rPr>
              <w:t>с</w:t>
            </w:r>
            <w:r w:rsidRPr="00AB742F">
              <w:rPr>
                <w:color w:val="000000"/>
                <w:sz w:val="24"/>
                <w:szCs w:val="24"/>
              </w:rPr>
              <w:t xml:space="preserve"> </w:t>
            </w:r>
            <w:r>
              <w:rPr>
                <w:color w:val="000000"/>
                <w:sz w:val="24"/>
                <w:szCs w:val="24"/>
              </w:rPr>
              <w:t>род</w:t>
            </w:r>
            <w:r w:rsidRPr="00AB742F">
              <w:rPr>
                <w:color w:val="000000"/>
                <w:sz w:val="24"/>
                <w:szCs w:val="24"/>
              </w:rPr>
              <w:t>ит</w:t>
            </w:r>
            <w:r>
              <w:rPr>
                <w:color w:val="000000"/>
                <w:sz w:val="24"/>
                <w:szCs w:val="24"/>
              </w:rPr>
              <w:t>ел</w:t>
            </w:r>
            <w:r w:rsidRPr="00AB742F">
              <w:rPr>
                <w:color w:val="000000"/>
                <w:sz w:val="24"/>
                <w:szCs w:val="24"/>
              </w:rPr>
              <w:t>я</w:t>
            </w:r>
            <w:r>
              <w:rPr>
                <w:color w:val="000000"/>
                <w:sz w:val="24"/>
                <w:szCs w:val="24"/>
              </w:rPr>
              <w:t>ми</w:t>
            </w:r>
            <w:r w:rsidRPr="00AB742F">
              <w:rPr>
                <w:color w:val="000000"/>
                <w:sz w:val="24"/>
                <w:szCs w:val="24"/>
              </w:rPr>
              <w:t xml:space="preserve"> </w:t>
            </w:r>
            <w:r>
              <w:rPr>
                <w:color w:val="000000"/>
                <w:sz w:val="24"/>
                <w:szCs w:val="24"/>
              </w:rPr>
              <w:t>и</w:t>
            </w:r>
            <w:r w:rsidRPr="00AB742F">
              <w:rPr>
                <w:color w:val="000000"/>
                <w:sz w:val="24"/>
                <w:szCs w:val="24"/>
              </w:rPr>
              <w:t xml:space="preserve"> </w:t>
            </w:r>
            <w:r>
              <w:rPr>
                <w:color w:val="000000"/>
                <w:sz w:val="24"/>
                <w:szCs w:val="24"/>
              </w:rPr>
              <w:t>во</w:t>
            </w:r>
            <w:r w:rsidRPr="00AB742F">
              <w:rPr>
                <w:color w:val="000000"/>
                <w:sz w:val="24"/>
                <w:szCs w:val="24"/>
              </w:rPr>
              <w:t>с</w:t>
            </w:r>
            <w:r>
              <w:rPr>
                <w:color w:val="000000"/>
                <w:sz w:val="24"/>
                <w:szCs w:val="24"/>
              </w:rPr>
              <w:t>п</w:t>
            </w:r>
            <w:r w:rsidRPr="00AB742F">
              <w:rPr>
                <w:color w:val="000000"/>
                <w:sz w:val="24"/>
                <w:szCs w:val="24"/>
              </w:rPr>
              <w:t>ит</w:t>
            </w:r>
            <w:r>
              <w:rPr>
                <w:color w:val="000000"/>
                <w:sz w:val="24"/>
                <w:szCs w:val="24"/>
              </w:rPr>
              <w:t>а</w:t>
            </w:r>
            <w:r w:rsidRPr="00AB742F">
              <w:rPr>
                <w:color w:val="000000"/>
                <w:sz w:val="24"/>
                <w:szCs w:val="24"/>
              </w:rPr>
              <w:t>т</w:t>
            </w:r>
            <w:r>
              <w:rPr>
                <w:color w:val="000000"/>
                <w:sz w:val="24"/>
                <w:szCs w:val="24"/>
              </w:rPr>
              <w:t>ел</w:t>
            </w:r>
            <w:r w:rsidRPr="00AB742F">
              <w:rPr>
                <w:color w:val="000000"/>
                <w:sz w:val="24"/>
                <w:szCs w:val="24"/>
              </w:rPr>
              <w:t>е</w:t>
            </w:r>
            <w:r>
              <w:rPr>
                <w:color w:val="000000"/>
                <w:sz w:val="24"/>
                <w:szCs w:val="24"/>
              </w:rPr>
              <w:t>м</w:t>
            </w:r>
            <w:r w:rsidRPr="00AB742F">
              <w:rPr>
                <w:color w:val="000000"/>
                <w:sz w:val="24"/>
                <w:szCs w:val="24"/>
              </w:rPr>
              <w:t xml:space="preserve"> </w:t>
            </w:r>
            <w:r>
              <w:rPr>
                <w:color w:val="000000"/>
                <w:sz w:val="24"/>
                <w:szCs w:val="24"/>
              </w:rPr>
              <w:t>го</w:t>
            </w:r>
            <w:r w:rsidRPr="00AB742F">
              <w:rPr>
                <w:color w:val="000000"/>
                <w:sz w:val="24"/>
                <w:szCs w:val="24"/>
              </w:rPr>
              <w:t>т</w:t>
            </w:r>
            <w:r>
              <w:rPr>
                <w:color w:val="000000"/>
                <w:sz w:val="24"/>
                <w:szCs w:val="24"/>
              </w:rPr>
              <w:t>овя</w:t>
            </w:r>
            <w:r w:rsidRPr="00AB742F">
              <w:rPr>
                <w:color w:val="000000"/>
                <w:sz w:val="24"/>
                <w:szCs w:val="24"/>
              </w:rPr>
              <w:t xml:space="preserve">т </w:t>
            </w:r>
            <w:r>
              <w:rPr>
                <w:color w:val="000000"/>
                <w:sz w:val="24"/>
                <w:szCs w:val="24"/>
              </w:rPr>
              <w:t>товары</w:t>
            </w:r>
            <w:r w:rsidRPr="00AB742F">
              <w:rPr>
                <w:color w:val="000000"/>
                <w:sz w:val="24"/>
                <w:szCs w:val="24"/>
              </w:rPr>
              <w:t xml:space="preserve"> </w:t>
            </w:r>
            <w:r>
              <w:rPr>
                <w:color w:val="000000"/>
                <w:sz w:val="24"/>
                <w:szCs w:val="24"/>
              </w:rPr>
              <w:t>д</w:t>
            </w:r>
            <w:r w:rsidRPr="00AB742F">
              <w:rPr>
                <w:color w:val="000000"/>
                <w:sz w:val="24"/>
                <w:szCs w:val="24"/>
              </w:rPr>
              <w:t>л</w:t>
            </w:r>
            <w:r>
              <w:rPr>
                <w:color w:val="000000"/>
                <w:sz w:val="24"/>
                <w:szCs w:val="24"/>
              </w:rPr>
              <w:t>я</w:t>
            </w:r>
            <w:r w:rsidRPr="00AB742F">
              <w:rPr>
                <w:color w:val="000000"/>
                <w:sz w:val="24"/>
                <w:szCs w:val="24"/>
              </w:rPr>
              <w:t xml:space="preserve"> </w:t>
            </w:r>
            <w:r>
              <w:rPr>
                <w:color w:val="000000"/>
                <w:sz w:val="24"/>
                <w:szCs w:val="24"/>
              </w:rPr>
              <w:t>яр</w:t>
            </w:r>
            <w:r w:rsidRPr="00AB742F">
              <w:rPr>
                <w:color w:val="000000"/>
                <w:sz w:val="24"/>
                <w:szCs w:val="24"/>
              </w:rPr>
              <w:t>м</w:t>
            </w:r>
            <w:r>
              <w:rPr>
                <w:color w:val="000000"/>
                <w:sz w:val="24"/>
                <w:szCs w:val="24"/>
              </w:rPr>
              <w:t>а</w:t>
            </w:r>
            <w:r w:rsidRPr="00AB742F">
              <w:rPr>
                <w:color w:val="000000"/>
                <w:sz w:val="24"/>
                <w:szCs w:val="24"/>
              </w:rPr>
              <w:t>рки</w:t>
            </w:r>
            <w:r>
              <w:rPr>
                <w:color w:val="000000"/>
                <w:sz w:val="24"/>
                <w:szCs w:val="24"/>
              </w:rPr>
              <w:t xml:space="preserve">: </w:t>
            </w:r>
            <w:r w:rsidRPr="00AB742F">
              <w:rPr>
                <w:color w:val="000000"/>
                <w:sz w:val="24"/>
                <w:szCs w:val="24"/>
              </w:rPr>
              <w:t>п</w:t>
            </w:r>
            <w:r>
              <w:rPr>
                <w:color w:val="000000"/>
                <w:sz w:val="24"/>
                <w:szCs w:val="24"/>
              </w:rPr>
              <w:t>е</w:t>
            </w:r>
            <w:r w:rsidRPr="00AB742F">
              <w:rPr>
                <w:color w:val="000000"/>
                <w:sz w:val="24"/>
                <w:szCs w:val="24"/>
              </w:rPr>
              <w:t xml:space="preserve">кут </w:t>
            </w:r>
            <w:r>
              <w:rPr>
                <w:color w:val="000000"/>
                <w:sz w:val="24"/>
                <w:szCs w:val="24"/>
              </w:rPr>
              <w:t>бл</w:t>
            </w:r>
            <w:r w:rsidRPr="00AB742F">
              <w:rPr>
                <w:color w:val="000000"/>
                <w:sz w:val="24"/>
                <w:szCs w:val="24"/>
              </w:rPr>
              <w:t>ин</w:t>
            </w:r>
            <w:r>
              <w:rPr>
                <w:color w:val="000000"/>
                <w:sz w:val="24"/>
                <w:szCs w:val="24"/>
              </w:rPr>
              <w:t>ы,</w:t>
            </w:r>
            <w:r w:rsidRPr="00AB742F">
              <w:rPr>
                <w:color w:val="000000"/>
                <w:sz w:val="24"/>
                <w:szCs w:val="24"/>
              </w:rPr>
              <w:t xml:space="preserve"> </w:t>
            </w:r>
            <w:r>
              <w:rPr>
                <w:color w:val="000000"/>
                <w:sz w:val="24"/>
                <w:szCs w:val="24"/>
              </w:rPr>
              <w:t>в</w:t>
            </w:r>
            <w:r w:rsidRPr="00AB742F">
              <w:rPr>
                <w:color w:val="000000"/>
                <w:sz w:val="24"/>
                <w:szCs w:val="24"/>
              </w:rPr>
              <w:t>а</w:t>
            </w:r>
            <w:r>
              <w:rPr>
                <w:color w:val="000000"/>
                <w:sz w:val="24"/>
                <w:szCs w:val="24"/>
              </w:rPr>
              <w:t>фл</w:t>
            </w:r>
            <w:r w:rsidRPr="00AB742F">
              <w:rPr>
                <w:color w:val="000000"/>
                <w:sz w:val="24"/>
                <w:szCs w:val="24"/>
              </w:rPr>
              <w:t>и</w:t>
            </w:r>
            <w:r>
              <w:rPr>
                <w:color w:val="000000"/>
                <w:sz w:val="24"/>
                <w:szCs w:val="24"/>
              </w:rPr>
              <w:t>,</w:t>
            </w:r>
            <w:r w:rsidRPr="00AB742F">
              <w:rPr>
                <w:color w:val="000000"/>
                <w:sz w:val="24"/>
                <w:szCs w:val="24"/>
              </w:rPr>
              <w:t xml:space="preserve"> </w:t>
            </w:r>
            <w:r>
              <w:rPr>
                <w:color w:val="000000"/>
                <w:sz w:val="24"/>
                <w:szCs w:val="24"/>
              </w:rPr>
              <w:t>пирожк</w:t>
            </w:r>
            <w:r w:rsidRPr="00AB742F">
              <w:rPr>
                <w:color w:val="000000"/>
                <w:sz w:val="24"/>
                <w:szCs w:val="24"/>
              </w:rPr>
              <w:t>и</w:t>
            </w:r>
            <w:r>
              <w:rPr>
                <w:color w:val="000000"/>
                <w:sz w:val="24"/>
                <w:szCs w:val="24"/>
              </w:rPr>
              <w:t>,</w:t>
            </w:r>
            <w:r w:rsidRPr="00AB742F">
              <w:rPr>
                <w:color w:val="000000"/>
                <w:sz w:val="24"/>
                <w:szCs w:val="24"/>
              </w:rPr>
              <w:t xml:space="preserve"> </w:t>
            </w:r>
            <w:r>
              <w:rPr>
                <w:color w:val="000000"/>
                <w:sz w:val="24"/>
                <w:szCs w:val="24"/>
              </w:rPr>
              <w:t>вар</w:t>
            </w:r>
            <w:r w:rsidRPr="00AB742F">
              <w:rPr>
                <w:color w:val="000000"/>
                <w:sz w:val="24"/>
                <w:szCs w:val="24"/>
              </w:rPr>
              <w:t>е</w:t>
            </w:r>
            <w:r>
              <w:rPr>
                <w:color w:val="000000"/>
                <w:sz w:val="24"/>
                <w:szCs w:val="24"/>
              </w:rPr>
              <w:t>н</w:t>
            </w:r>
            <w:r w:rsidRPr="00AB742F">
              <w:rPr>
                <w:color w:val="000000"/>
                <w:sz w:val="24"/>
                <w:szCs w:val="24"/>
              </w:rPr>
              <w:t>ь</w:t>
            </w:r>
            <w:r>
              <w:rPr>
                <w:color w:val="000000"/>
                <w:sz w:val="24"/>
                <w:szCs w:val="24"/>
              </w:rPr>
              <w:t>е,</w:t>
            </w:r>
            <w:r w:rsidRPr="00AB742F">
              <w:rPr>
                <w:color w:val="000000"/>
                <w:sz w:val="24"/>
                <w:szCs w:val="24"/>
              </w:rPr>
              <w:t xml:space="preserve"> </w:t>
            </w:r>
            <w:r>
              <w:rPr>
                <w:color w:val="000000"/>
                <w:sz w:val="24"/>
                <w:szCs w:val="24"/>
              </w:rPr>
              <w:t>ма</w:t>
            </w:r>
            <w:r w:rsidRPr="00AB742F">
              <w:rPr>
                <w:color w:val="000000"/>
                <w:sz w:val="24"/>
                <w:szCs w:val="24"/>
              </w:rPr>
              <w:t>ст</w:t>
            </w:r>
            <w:r>
              <w:rPr>
                <w:color w:val="000000"/>
                <w:sz w:val="24"/>
                <w:szCs w:val="24"/>
              </w:rPr>
              <w:t>еря</w:t>
            </w:r>
            <w:r w:rsidRPr="00AB742F">
              <w:rPr>
                <w:color w:val="000000"/>
                <w:sz w:val="24"/>
                <w:szCs w:val="24"/>
              </w:rPr>
              <w:t>т п</w:t>
            </w:r>
            <w:r>
              <w:rPr>
                <w:color w:val="000000"/>
                <w:sz w:val="24"/>
                <w:szCs w:val="24"/>
              </w:rPr>
              <w:t>оде</w:t>
            </w:r>
            <w:r w:rsidRPr="00AB742F">
              <w:rPr>
                <w:color w:val="000000"/>
                <w:sz w:val="24"/>
                <w:szCs w:val="24"/>
              </w:rPr>
              <w:t>л</w:t>
            </w:r>
            <w:r>
              <w:rPr>
                <w:color w:val="000000"/>
                <w:sz w:val="24"/>
                <w:szCs w:val="24"/>
              </w:rPr>
              <w:t>к</w:t>
            </w:r>
            <w:r w:rsidRPr="00AB742F">
              <w:rPr>
                <w:color w:val="000000"/>
                <w:sz w:val="24"/>
                <w:szCs w:val="24"/>
              </w:rPr>
              <w:t xml:space="preserve">и и </w:t>
            </w:r>
            <w:r>
              <w:rPr>
                <w:color w:val="000000"/>
                <w:sz w:val="24"/>
                <w:szCs w:val="24"/>
              </w:rPr>
              <w:t>т.д.</w:t>
            </w:r>
            <w:r w:rsidRPr="00AB742F">
              <w:rPr>
                <w:color w:val="000000"/>
                <w:sz w:val="24"/>
                <w:szCs w:val="24"/>
              </w:rPr>
              <w:t xml:space="preserve"> </w:t>
            </w:r>
            <w:r>
              <w:rPr>
                <w:color w:val="000000"/>
                <w:sz w:val="24"/>
                <w:szCs w:val="24"/>
              </w:rPr>
              <w:t>П</w:t>
            </w:r>
            <w:r w:rsidRPr="00AB742F">
              <w:rPr>
                <w:color w:val="000000"/>
                <w:sz w:val="24"/>
                <w:szCs w:val="24"/>
              </w:rPr>
              <w:t>осл</w:t>
            </w:r>
            <w:r>
              <w:rPr>
                <w:color w:val="000000"/>
                <w:sz w:val="24"/>
                <w:szCs w:val="24"/>
              </w:rPr>
              <w:t>е ко</w:t>
            </w:r>
            <w:r w:rsidRPr="00AB742F">
              <w:rPr>
                <w:color w:val="000000"/>
                <w:sz w:val="24"/>
                <w:szCs w:val="24"/>
              </w:rPr>
              <w:t>нц</w:t>
            </w:r>
            <w:r>
              <w:rPr>
                <w:color w:val="000000"/>
                <w:sz w:val="24"/>
                <w:szCs w:val="24"/>
              </w:rPr>
              <w:t>ер</w:t>
            </w:r>
            <w:r w:rsidRPr="00AB742F">
              <w:rPr>
                <w:color w:val="000000"/>
                <w:sz w:val="24"/>
                <w:szCs w:val="24"/>
              </w:rPr>
              <w:t>т</w:t>
            </w:r>
            <w:r>
              <w:rPr>
                <w:color w:val="000000"/>
                <w:sz w:val="24"/>
                <w:szCs w:val="24"/>
              </w:rPr>
              <w:t>а</w:t>
            </w:r>
            <w:r w:rsidRPr="00AB742F">
              <w:rPr>
                <w:color w:val="000000"/>
                <w:sz w:val="24"/>
                <w:szCs w:val="24"/>
              </w:rPr>
              <w:t xml:space="preserve"> </w:t>
            </w:r>
            <w:r>
              <w:rPr>
                <w:color w:val="000000"/>
                <w:sz w:val="24"/>
                <w:szCs w:val="24"/>
              </w:rPr>
              <w:t>де</w:t>
            </w:r>
            <w:r w:rsidRPr="00AB742F">
              <w:rPr>
                <w:color w:val="000000"/>
                <w:sz w:val="24"/>
                <w:szCs w:val="24"/>
              </w:rPr>
              <w:t>т</w:t>
            </w:r>
            <w:r>
              <w:rPr>
                <w:color w:val="000000"/>
                <w:sz w:val="24"/>
                <w:szCs w:val="24"/>
              </w:rPr>
              <w:t>и</w:t>
            </w:r>
            <w:r w:rsidRPr="00AB742F">
              <w:rPr>
                <w:color w:val="000000"/>
                <w:sz w:val="24"/>
                <w:szCs w:val="24"/>
              </w:rPr>
              <w:t xml:space="preserve"> </w:t>
            </w:r>
            <w:r>
              <w:rPr>
                <w:color w:val="000000"/>
                <w:sz w:val="24"/>
                <w:szCs w:val="24"/>
              </w:rPr>
              <w:t>в</w:t>
            </w:r>
            <w:r w:rsidRPr="00AB742F">
              <w:rPr>
                <w:color w:val="000000"/>
                <w:sz w:val="24"/>
                <w:szCs w:val="24"/>
              </w:rPr>
              <w:t>ст</w:t>
            </w:r>
            <w:r>
              <w:rPr>
                <w:color w:val="000000"/>
                <w:sz w:val="24"/>
                <w:szCs w:val="24"/>
              </w:rPr>
              <w:t>а</w:t>
            </w:r>
            <w:r w:rsidRPr="00AB742F">
              <w:rPr>
                <w:color w:val="000000"/>
                <w:sz w:val="24"/>
                <w:szCs w:val="24"/>
              </w:rPr>
              <w:t>ют з</w:t>
            </w:r>
            <w:r>
              <w:rPr>
                <w:color w:val="000000"/>
                <w:sz w:val="24"/>
                <w:szCs w:val="24"/>
              </w:rPr>
              <w:t>а</w:t>
            </w:r>
            <w:r w:rsidRPr="00AB742F">
              <w:rPr>
                <w:color w:val="000000"/>
                <w:sz w:val="24"/>
                <w:szCs w:val="24"/>
              </w:rPr>
              <w:t xml:space="preserve"> п</w:t>
            </w:r>
            <w:r>
              <w:rPr>
                <w:color w:val="000000"/>
                <w:sz w:val="24"/>
                <w:szCs w:val="24"/>
              </w:rPr>
              <w:t>р</w:t>
            </w:r>
            <w:r w:rsidRPr="00AB742F">
              <w:rPr>
                <w:color w:val="000000"/>
                <w:sz w:val="24"/>
                <w:szCs w:val="24"/>
              </w:rPr>
              <w:t>и</w:t>
            </w:r>
            <w:r>
              <w:rPr>
                <w:color w:val="000000"/>
                <w:sz w:val="24"/>
                <w:szCs w:val="24"/>
              </w:rPr>
              <w:t>лав</w:t>
            </w:r>
            <w:r w:rsidRPr="00AB742F">
              <w:rPr>
                <w:color w:val="000000"/>
                <w:sz w:val="24"/>
                <w:szCs w:val="24"/>
              </w:rPr>
              <w:t>к</w:t>
            </w:r>
            <w:r>
              <w:rPr>
                <w:color w:val="000000"/>
                <w:sz w:val="24"/>
                <w:szCs w:val="24"/>
              </w:rPr>
              <w:t>и</w:t>
            </w:r>
            <w:r w:rsidRPr="00AB742F">
              <w:rPr>
                <w:color w:val="000000"/>
                <w:sz w:val="24"/>
                <w:szCs w:val="24"/>
              </w:rPr>
              <w:t xml:space="preserve"> </w:t>
            </w:r>
            <w:r>
              <w:rPr>
                <w:color w:val="000000"/>
                <w:sz w:val="24"/>
                <w:szCs w:val="24"/>
              </w:rPr>
              <w:t>и</w:t>
            </w:r>
            <w:r w:rsidRPr="00AB742F">
              <w:rPr>
                <w:color w:val="000000"/>
                <w:sz w:val="24"/>
                <w:szCs w:val="24"/>
              </w:rPr>
              <w:t xml:space="preserve"> з</w:t>
            </w:r>
            <w:r>
              <w:rPr>
                <w:color w:val="000000"/>
                <w:sz w:val="24"/>
                <w:szCs w:val="24"/>
              </w:rPr>
              <w:t>а</w:t>
            </w:r>
            <w:r w:rsidRPr="00AB742F">
              <w:rPr>
                <w:color w:val="000000"/>
                <w:sz w:val="24"/>
                <w:szCs w:val="24"/>
              </w:rPr>
              <w:t>з</w:t>
            </w:r>
            <w:r>
              <w:rPr>
                <w:color w:val="000000"/>
                <w:sz w:val="24"/>
                <w:szCs w:val="24"/>
              </w:rPr>
              <w:t>ы</w:t>
            </w:r>
            <w:r w:rsidRPr="00AB742F">
              <w:rPr>
                <w:color w:val="000000"/>
                <w:sz w:val="24"/>
                <w:szCs w:val="24"/>
              </w:rPr>
              <w:t>вают п</w:t>
            </w:r>
            <w:r>
              <w:rPr>
                <w:color w:val="000000"/>
                <w:sz w:val="24"/>
                <w:szCs w:val="24"/>
              </w:rPr>
              <w:t>о</w:t>
            </w:r>
            <w:r w:rsidRPr="00AB742F">
              <w:rPr>
                <w:color w:val="000000"/>
                <w:sz w:val="24"/>
                <w:szCs w:val="24"/>
              </w:rPr>
              <w:t>куп</w:t>
            </w:r>
            <w:r>
              <w:rPr>
                <w:color w:val="000000"/>
                <w:sz w:val="24"/>
                <w:szCs w:val="24"/>
              </w:rPr>
              <w:t>ат</w:t>
            </w:r>
            <w:r w:rsidRPr="00AB742F">
              <w:rPr>
                <w:color w:val="000000"/>
                <w:sz w:val="24"/>
                <w:szCs w:val="24"/>
              </w:rPr>
              <w:t xml:space="preserve">ь </w:t>
            </w:r>
            <w:r>
              <w:rPr>
                <w:color w:val="000000"/>
                <w:sz w:val="24"/>
                <w:szCs w:val="24"/>
              </w:rPr>
              <w:t>тов</w:t>
            </w:r>
            <w:r w:rsidRPr="00AB742F">
              <w:rPr>
                <w:color w:val="000000"/>
                <w:sz w:val="24"/>
                <w:szCs w:val="24"/>
              </w:rPr>
              <w:t>а</w:t>
            </w:r>
            <w:r>
              <w:rPr>
                <w:color w:val="000000"/>
                <w:sz w:val="24"/>
                <w:szCs w:val="24"/>
              </w:rPr>
              <w:t>р</w:t>
            </w:r>
            <w:r w:rsidRPr="00AB742F">
              <w:rPr>
                <w:color w:val="000000"/>
                <w:sz w:val="24"/>
                <w:szCs w:val="24"/>
              </w:rPr>
              <w:t xml:space="preserve"> </w:t>
            </w:r>
            <w:r>
              <w:rPr>
                <w:color w:val="000000"/>
                <w:sz w:val="24"/>
                <w:szCs w:val="24"/>
              </w:rPr>
              <w:t>– вы</w:t>
            </w:r>
            <w:r w:rsidRPr="00AB742F">
              <w:rPr>
                <w:color w:val="000000"/>
                <w:sz w:val="24"/>
                <w:szCs w:val="24"/>
              </w:rPr>
              <w:t>сту</w:t>
            </w:r>
            <w:r>
              <w:rPr>
                <w:color w:val="000000"/>
                <w:sz w:val="24"/>
                <w:szCs w:val="24"/>
              </w:rPr>
              <w:t>па</w:t>
            </w:r>
            <w:r w:rsidRPr="00AB742F">
              <w:rPr>
                <w:color w:val="000000"/>
                <w:sz w:val="24"/>
                <w:szCs w:val="24"/>
              </w:rPr>
              <w:t xml:space="preserve">ют </w:t>
            </w:r>
            <w:r>
              <w:rPr>
                <w:color w:val="000000"/>
                <w:sz w:val="24"/>
                <w:szCs w:val="24"/>
              </w:rPr>
              <w:t>в</w:t>
            </w:r>
            <w:r w:rsidRPr="00AB742F">
              <w:rPr>
                <w:color w:val="000000"/>
                <w:sz w:val="24"/>
                <w:szCs w:val="24"/>
              </w:rPr>
              <w:t xml:space="preserve"> </w:t>
            </w:r>
            <w:r>
              <w:rPr>
                <w:color w:val="000000"/>
                <w:sz w:val="24"/>
                <w:szCs w:val="24"/>
              </w:rPr>
              <w:t>роли</w:t>
            </w:r>
            <w:r w:rsidRPr="00AB742F">
              <w:rPr>
                <w:color w:val="000000"/>
                <w:sz w:val="24"/>
                <w:szCs w:val="24"/>
              </w:rPr>
              <w:t xml:space="preserve"> п</w:t>
            </w:r>
            <w:r>
              <w:rPr>
                <w:color w:val="000000"/>
                <w:sz w:val="24"/>
                <w:szCs w:val="24"/>
              </w:rPr>
              <w:t>родавцов,</w:t>
            </w:r>
            <w:r w:rsidRPr="00AB742F">
              <w:rPr>
                <w:color w:val="000000"/>
                <w:sz w:val="24"/>
                <w:szCs w:val="24"/>
              </w:rPr>
              <w:t xml:space="preserve"> </w:t>
            </w:r>
            <w:r>
              <w:rPr>
                <w:color w:val="000000"/>
                <w:sz w:val="24"/>
                <w:szCs w:val="24"/>
              </w:rPr>
              <w:t>а</w:t>
            </w:r>
            <w:r w:rsidRPr="00AB742F">
              <w:rPr>
                <w:color w:val="000000"/>
                <w:sz w:val="24"/>
                <w:szCs w:val="24"/>
              </w:rPr>
              <w:t xml:space="preserve"> </w:t>
            </w:r>
            <w:r>
              <w:rPr>
                <w:color w:val="000000"/>
                <w:sz w:val="24"/>
                <w:szCs w:val="24"/>
              </w:rPr>
              <w:t>род</w:t>
            </w:r>
            <w:r w:rsidRPr="00AB742F">
              <w:rPr>
                <w:color w:val="000000"/>
                <w:sz w:val="24"/>
                <w:szCs w:val="24"/>
              </w:rPr>
              <w:t>ит</w:t>
            </w:r>
            <w:r>
              <w:rPr>
                <w:color w:val="000000"/>
                <w:sz w:val="24"/>
                <w:szCs w:val="24"/>
              </w:rPr>
              <w:t>ели</w:t>
            </w:r>
            <w:r w:rsidRPr="00AB742F">
              <w:rPr>
                <w:color w:val="000000"/>
                <w:sz w:val="24"/>
                <w:szCs w:val="24"/>
              </w:rPr>
              <w:t xml:space="preserve"> </w:t>
            </w:r>
            <w:r>
              <w:rPr>
                <w:color w:val="000000"/>
                <w:sz w:val="24"/>
                <w:szCs w:val="24"/>
              </w:rPr>
              <w:t>-</w:t>
            </w:r>
            <w:r w:rsidRPr="00AB742F">
              <w:rPr>
                <w:color w:val="000000"/>
                <w:sz w:val="24"/>
                <w:szCs w:val="24"/>
              </w:rPr>
              <w:t xml:space="preserve"> п</w:t>
            </w:r>
            <w:r>
              <w:rPr>
                <w:color w:val="000000"/>
                <w:sz w:val="24"/>
                <w:szCs w:val="24"/>
              </w:rPr>
              <w:t>о</w:t>
            </w:r>
            <w:r w:rsidRPr="00AB742F">
              <w:rPr>
                <w:color w:val="000000"/>
                <w:sz w:val="24"/>
                <w:szCs w:val="24"/>
              </w:rPr>
              <w:t>ку</w:t>
            </w:r>
            <w:r>
              <w:rPr>
                <w:color w:val="000000"/>
                <w:sz w:val="24"/>
                <w:szCs w:val="24"/>
              </w:rPr>
              <w:t>пате</w:t>
            </w:r>
            <w:r w:rsidRPr="00AB742F">
              <w:rPr>
                <w:color w:val="000000"/>
                <w:sz w:val="24"/>
                <w:szCs w:val="24"/>
              </w:rPr>
              <w:t>ли</w:t>
            </w:r>
            <w:r>
              <w:rPr>
                <w:color w:val="000000"/>
                <w:sz w:val="24"/>
                <w:szCs w:val="24"/>
              </w:rPr>
              <w:t>.</w:t>
            </w:r>
            <w:r w:rsidRPr="00AB742F">
              <w:rPr>
                <w:color w:val="000000"/>
                <w:sz w:val="24"/>
                <w:szCs w:val="24"/>
              </w:rPr>
              <w:t xml:space="preserve"> </w:t>
            </w:r>
            <w:r>
              <w:rPr>
                <w:color w:val="000000"/>
                <w:sz w:val="24"/>
                <w:szCs w:val="24"/>
              </w:rPr>
              <w:t>Ор</w:t>
            </w:r>
            <w:r w:rsidRPr="00AB742F">
              <w:rPr>
                <w:color w:val="000000"/>
                <w:sz w:val="24"/>
                <w:szCs w:val="24"/>
              </w:rPr>
              <w:t>г</w:t>
            </w:r>
            <w:r>
              <w:rPr>
                <w:color w:val="000000"/>
                <w:sz w:val="24"/>
                <w:szCs w:val="24"/>
              </w:rPr>
              <w:t>а</w:t>
            </w:r>
            <w:r w:rsidRPr="00AB742F">
              <w:rPr>
                <w:color w:val="000000"/>
                <w:sz w:val="24"/>
                <w:szCs w:val="24"/>
              </w:rPr>
              <w:t>низ</w:t>
            </w:r>
            <w:r>
              <w:rPr>
                <w:color w:val="000000"/>
                <w:sz w:val="24"/>
                <w:szCs w:val="24"/>
              </w:rPr>
              <w:t>оват</w:t>
            </w:r>
            <w:r w:rsidRPr="00AB742F">
              <w:rPr>
                <w:color w:val="000000"/>
                <w:sz w:val="24"/>
                <w:szCs w:val="24"/>
              </w:rPr>
              <w:t>ь</w:t>
            </w:r>
            <w:r>
              <w:rPr>
                <w:color w:val="000000"/>
                <w:sz w:val="24"/>
                <w:szCs w:val="24"/>
              </w:rPr>
              <w:t xml:space="preserve"> ч</w:t>
            </w:r>
            <w:r w:rsidRPr="00AB742F">
              <w:rPr>
                <w:color w:val="000000"/>
                <w:sz w:val="24"/>
                <w:szCs w:val="24"/>
              </w:rPr>
              <w:t>аепити</w:t>
            </w:r>
            <w:r>
              <w:rPr>
                <w:color w:val="000000"/>
                <w:sz w:val="24"/>
                <w:szCs w:val="24"/>
              </w:rPr>
              <w:t>е</w:t>
            </w:r>
            <w:r w:rsidRPr="00AB742F">
              <w:rPr>
                <w:color w:val="000000"/>
                <w:sz w:val="24"/>
                <w:szCs w:val="24"/>
              </w:rPr>
              <w:t xml:space="preserve"> </w:t>
            </w:r>
            <w:r>
              <w:rPr>
                <w:color w:val="000000"/>
                <w:sz w:val="24"/>
                <w:szCs w:val="24"/>
              </w:rPr>
              <w:t>– ч</w:t>
            </w:r>
            <w:r w:rsidRPr="00AB742F">
              <w:rPr>
                <w:color w:val="000000"/>
                <w:sz w:val="24"/>
                <w:szCs w:val="24"/>
              </w:rPr>
              <w:t>а</w:t>
            </w:r>
            <w:r>
              <w:rPr>
                <w:color w:val="000000"/>
                <w:sz w:val="24"/>
                <w:szCs w:val="24"/>
              </w:rPr>
              <w:t>й</w:t>
            </w:r>
            <w:r w:rsidRPr="00AB742F">
              <w:rPr>
                <w:color w:val="000000"/>
                <w:sz w:val="24"/>
                <w:szCs w:val="24"/>
              </w:rPr>
              <w:t xml:space="preserve"> из</w:t>
            </w:r>
            <w:r>
              <w:rPr>
                <w:color w:val="000000"/>
                <w:sz w:val="24"/>
                <w:szCs w:val="24"/>
              </w:rPr>
              <w:t xml:space="preserve"> са</w:t>
            </w:r>
            <w:r w:rsidRPr="00AB742F">
              <w:rPr>
                <w:color w:val="000000"/>
                <w:sz w:val="24"/>
                <w:szCs w:val="24"/>
              </w:rPr>
              <w:t>м</w:t>
            </w:r>
            <w:r>
              <w:rPr>
                <w:color w:val="000000"/>
                <w:sz w:val="24"/>
                <w:szCs w:val="24"/>
              </w:rPr>
              <w:t>ов</w:t>
            </w:r>
            <w:r w:rsidRPr="00AB742F">
              <w:rPr>
                <w:color w:val="000000"/>
                <w:sz w:val="24"/>
                <w:szCs w:val="24"/>
              </w:rPr>
              <w:t>а</w:t>
            </w:r>
            <w:r>
              <w:rPr>
                <w:color w:val="000000"/>
                <w:sz w:val="24"/>
                <w:szCs w:val="24"/>
              </w:rPr>
              <w:t>р</w:t>
            </w:r>
            <w:r w:rsidRPr="00AB742F">
              <w:rPr>
                <w:color w:val="000000"/>
                <w:sz w:val="24"/>
                <w:szCs w:val="24"/>
              </w:rPr>
              <w:t>а</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На</w:t>
            </w:r>
            <w:r w:rsidRPr="00AB742F">
              <w:rPr>
                <w:color w:val="000000"/>
                <w:sz w:val="24"/>
                <w:szCs w:val="24"/>
              </w:rPr>
              <w:t xml:space="preserve"> п</w:t>
            </w:r>
            <w:r>
              <w:rPr>
                <w:color w:val="000000"/>
                <w:sz w:val="24"/>
                <w:szCs w:val="24"/>
              </w:rPr>
              <w:t>о</w:t>
            </w:r>
            <w:r w:rsidRPr="00AB742F">
              <w:rPr>
                <w:color w:val="000000"/>
                <w:sz w:val="24"/>
                <w:szCs w:val="24"/>
              </w:rPr>
              <w:t>лу</w:t>
            </w:r>
            <w:r>
              <w:rPr>
                <w:color w:val="000000"/>
                <w:sz w:val="24"/>
                <w:szCs w:val="24"/>
              </w:rPr>
              <w:t>чен</w:t>
            </w:r>
            <w:r w:rsidRPr="00AB742F">
              <w:rPr>
                <w:color w:val="000000"/>
                <w:sz w:val="24"/>
                <w:szCs w:val="24"/>
              </w:rPr>
              <w:t>н</w:t>
            </w:r>
            <w:r>
              <w:rPr>
                <w:color w:val="000000"/>
                <w:sz w:val="24"/>
                <w:szCs w:val="24"/>
              </w:rPr>
              <w:t>ые</w:t>
            </w:r>
            <w:r w:rsidRPr="00AB742F">
              <w:rPr>
                <w:color w:val="000000"/>
                <w:sz w:val="24"/>
                <w:szCs w:val="24"/>
              </w:rPr>
              <w:t xml:space="preserve"> </w:t>
            </w:r>
            <w:r>
              <w:rPr>
                <w:color w:val="000000"/>
                <w:sz w:val="24"/>
                <w:szCs w:val="24"/>
              </w:rPr>
              <w:t>ден</w:t>
            </w:r>
            <w:r w:rsidRPr="00AB742F">
              <w:rPr>
                <w:color w:val="000000"/>
                <w:sz w:val="24"/>
                <w:szCs w:val="24"/>
              </w:rPr>
              <w:t>ь</w:t>
            </w:r>
            <w:r>
              <w:rPr>
                <w:color w:val="000000"/>
                <w:sz w:val="24"/>
                <w:szCs w:val="24"/>
              </w:rPr>
              <w:t>ги</w:t>
            </w:r>
            <w:r w:rsidRPr="00AB742F">
              <w:rPr>
                <w:color w:val="000000"/>
                <w:sz w:val="24"/>
                <w:szCs w:val="24"/>
              </w:rPr>
              <w:t xml:space="preserve"> </w:t>
            </w:r>
            <w:r>
              <w:rPr>
                <w:color w:val="000000"/>
                <w:sz w:val="24"/>
                <w:szCs w:val="24"/>
              </w:rPr>
              <w:t>де</w:t>
            </w:r>
            <w:r w:rsidRPr="00AB742F">
              <w:rPr>
                <w:color w:val="000000"/>
                <w:sz w:val="24"/>
                <w:szCs w:val="24"/>
              </w:rPr>
              <w:t>т</w:t>
            </w:r>
            <w:r>
              <w:rPr>
                <w:color w:val="000000"/>
                <w:sz w:val="24"/>
                <w:szCs w:val="24"/>
              </w:rPr>
              <w:t>и</w:t>
            </w:r>
            <w:r w:rsidRPr="00AB742F">
              <w:rPr>
                <w:color w:val="000000"/>
                <w:sz w:val="24"/>
                <w:szCs w:val="24"/>
              </w:rPr>
              <w:t xml:space="preserve"> </w:t>
            </w:r>
            <w:r>
              <w:rPr>
                <w:color w:val="000000"/>
                <w:sz w:val="24"/>
                <w:szCs w:val="24"/>
              </w:rPr>
              <w:t>ре</w:t>
            </w:r>
            <w:r w:rsidRPr="00AB742F">
              <w:rPr>
                <w:color w:val="000000"/>
                <w:sz w:val="24"/>
                <w:szCs w:val="24"/>
              </w:rPr>
              <w:t>шают</w:t>
            </w:r>
            <w:r>
              <w:rPr>
                <w:color w:val="000000"/>
                <w:sz w:val="24"/>
                <w:szCs w:val="24"/>
              </w:rPr>
              <w:t>,</w:t>
            </w:r>
            <w:r w:rsidRPr="00AB742F">
              <w:rPr>
                <w:color w:val="000000"/>
                <w:sz w:val="24"/>
                <w:szCs w:val="24"/>
              </w:rPr>
              <w:t xml:space="preserve"> </w:t>
            </w:r>
            <w:r>
              <w:rPr>
                <w:color w:val="000000"/>
                <w:sz w:val="24"/>
                <w:szCs w:val="24"/>
              </w:rPr>
              <w:t>ч</w:t>
            </w:r>
            <w:r w:rsidRPr="00AB742F">
              <w:rPr>
                <w:color w:val="000000"/>
                <w:sz w:val="24"/>
                <w:szCs w:val="24"/>
              </w:rPr>
              <w:t>т</w:t>
            </w:r>
            <w:r>
              <w:rPr>
                <w:color w:val="000000"/>
                <w:sz w:val="24"/>
                <w:szCs w:val="24"/>
              </w:rPr>
              <w:t>о</w:t>
            </w:r>
            <w:r w:rsidRPr="00AB742F">
              <w:rPr>
                <w:color w:val="000000"/>
                <w:sz w:val="24"/>
                <w:szCs w:val="24"/>
              </w:rPr>
              <w:t xml:space="preserve"> н</w:t>
            </w:r>
            <w:r>
              <w:rPr>
                <w:color w:val="000000"/>
                <w:sz w:val="24"/>
                <w:szCs w:val="24"/>
              </w:rPr>
              <w:t>еоб</w:t>
            </w:r>
            <w:r w:rsidRPr="00AB742F">
              <w:rPr>
                <w:color w:val="000000"/>
                <w:sz w:val="24"/>
                <w:szCs w:val="24"/>
              </w:rPr>
              <w:t>х</w:t>
            </w:r>
            <w:r>
              <w:rPr>
                <w:color w:val="000000"/>
                <w:sz w:val="24"/>
                <w:szCs w:val="24"/>
              </w:rPr>
              <w:t>о</w:t>
            </w:r>
            <w:r w:rsidRPr="00AB742F">
              <w:rPr>
                <w:color w:val="000000"/>
                <w:sz w:val="24"/>
                <w:szCs w:val="24"/>
              </w:rPr>
              <w:t>ди</w:t>
            </w:r>
            <w:r>
              <w:rPr>
                <w:color w:val="000000"/>
                <w:sz w:val="24"/>
                <w:szCs w:val="24"/>
              </w:rPr>
              <w:t>мо</w:t>
            </w:r>
            <w:r w:rsidRPr="00AB742F">
              <w:rPr>
                <w:color w:val="000000"/>
                <w:sz w:val="24"/>
                <w:szCs w:val="24"/>
              </w:rPr>
              <w:t xml:space="preserve"> п</w:t>
            </w:r>
            <w:r>
              <w:rPr>
                <w:color w:val="000000"/>
                <w:sz w:val="24"/>
                <w:szCs w:val="24"/>
              </w:rPr>
              <w:t>р</w:t>
            </w:r>
            <w:r w:rsidRPr="00AB742F">
              <w:rPr>
                <w:color w:val="000000"/>
                <w:sz w:val="24"/>
                <w:szCs w:val="24"/>
              </w:rPr>
              <w:t>и</w:t>
            </w:r>
            <w:r>
              <w:rPr>
                <w:color w:val="000000"/>
                <w:sz w:val="24"/>
                <w:szCs w:val="24"/>
              </w:rPr>
              <w:t>обрес</w:t>
            </w:r>
            <w:r w:rsidRPr="00AB742F">
              <w:rPr>
                <w:color w:val="000000"/>
                <w:sz w:val="24"/>
                <w:szCs w:val="24"/>
              </w:rPr>
              <w:t xml:space="preserve">ти </w:t>
            </w:r>
            <w:r>
              <w:rPr>
                <w:color w:val="000000"/>
                <w:sz w:val="24"/>
                <w:szCs w:val="24"/>
              </w:rPr>
              <w:t xml:space="preserve">в </w:t>
            </w:r>
            <w:r w:rsidRPr="00AB742F">
              <w:rPr>
                <w:color w:val="000000"/>
                <w:sz w:val="24"/>
                <w:szCs w:val="24"/>
              </w:rPr>
              <w:t>гру</w:t>
            </w:r>
            <w:r>
              <w:rPr>
                <w:color w:val="000000"/>
                <w:sz w:val="24"/>
                <w:szCs w:val="24"/>
              </w:rPr>
              <w:t>п</w:t>
            </w:r>
            <w:r w:rsidRPr="00AB742F">
              <w:rPr>
                <w:color w:val="000000"/>
                <w:sz w:val="24"/>
                <w:szCs w:val="24"/>
              </w:rPr>
              <w:t>п</w:t>
            </w:r>
            <w:r>
              <w:rPr>
                <w:color w:val="000000"/>
                <w:sz w:val="24"/>
                <w:szCs w:val="24"/>
              </w:rPr>
              <w:t>у</w:t>
            </w:r>
            <w:r w:rsidRPr="00AB742F">
              <w:rPr>
                <w:color w:val="000000"/>
                <w:sz w:val="24"/>
                <w:szCs w:val="24"/>
              </w:rPr>
              <w:t xml:space="preserve"> </w:t>
            </w:r>
            <w:r>
              <w:rPr>
                <w:color w:val="000000"/>
                <w:sz w:val="24"/>
                <w:szCs w:val="24"/>
              </w:rPr>
              <w:t>для об</w:t>
            </w:r>
            <w:r w:rsidRPr="00AB742F">
              <w:rPr>
                <w:color w:val="000000"/>
                <w:sz w:val="24"/>
                <w:szCs w:val="24"/>
              </w:rPr>
              <w:t>щ</w:t>
            </w:r>
            <w:r>
              <w:rPr>
                <w:color w:val="000000"/>
                <w:sz w:val="24"/>
                <w:szCs w:val="24"/>
              </w:rPr>
              <w:t>его по</w:t>
            </w:r>
            <w:r w:rsidRPr="00AB742F">
              <w:rPr>
                <w:color w:val="000000"/>
                <w:sz w:val="24"/>
                <w:szCs w:val="24"/>
              </w:rPr>
              <w:t>льз</w:t>
            </w:r>
            <w:r>
              <w:rPr>
                <w:color w:val="000000"/>
                <w:sz w:val="24"/>
                <w:szCs w:val="24"/>
              </w:rPr>
              <w:t>ов</w:t>
            </w:r>
            <w:r w:rsidRPr="00AB742F">
              <w:rPr>
                <w:color w:val="000000"/>
                <w:sz w:val="24"/>
                <w:szCs w:val="24"/>
              </w:rPr>
              <w:t>ания</w:t>
            </w:r>
            <w:r>
              <w:rPr>
                <w:color w:val="000000"/>
                <w:sz w:val="24"/>
                <w:szCs w:val="24"/>
              </w:rPr>
              <w:t>.</w:t>
            </w:r>
          </w:p>
          <w:p w:rsidR="00E17574" w:rsidRDefault="00E17574" w:rsidP="00E17574">
            <w:pPr>
              <w:spacing w:before="1"/>
              <w:ind w:left="107" w:right="-20"/>
              <w:rPr>
                <w:color w:val="000000"/>
                <w:sz w:val="24"/>
                <w:szCs w:val="24"/>
              </w:rPr>
            </w:pPr>
            <w:r w:rsidRPr="00AB742F">
              <w:rPr>
                <w:color w:val="000000"/>
                <w:sz w:val="24"/>
                <w:szCs w:val="24"/>
              </w:rPr>
              <w:t>Основные понятия</w:t>
            </w:r>
            <w:r>
              <w:rPr>
                <w:color w:val="000000"/>
                <w:sz w:val="24"/>
                <w:szCs w:val="24"/>
              </w:rPr>
              <w:t xml:space="preserve">: </w:t>
            </w:r>
            <w:r w:rsidRPr="00AB742F">
              <w:rPr>
                <w:color w:val="000000"/>
                <w:sz w:val="24"/>
                <w:szCs w:val="24"/>
              </w:rPr>
              <w:t>п</w:t>
            </w:r>
            <w:r>
              <w:rPr>
                <w:color w:val="000000"/>
                <w:sz w:val="24"/>
                <w:szCs w:val="24"/>
              </w:rPr>
              <w:t>о</w:t>
            </w:r>
            <w:r w:rsidRPr="00AB742F">
              <w:rPr>
                <w:color w:val="000000"/>
                <w:sz w:val="24"/>
                <w:szCs w:val="24"/>
              </w:rPr>
              <w:t>куп</w:t>
            </w:r>
            <w:r>
              <w:rPr>
                <w:color w:val="000000"/>
                <w:sz w:val="24"/>
                <w:szCs w:val="24"/>
              </w:rPr>
              <w:t>а</w:t>
            </w:r>
            <w:r w:rsidRPr="00AB742F">
              <w:rPr>
                <w:color w:val="000000"/>
                <w:sz w:val="24"/>
                <w:szCs w:val="24"/>
              </w:rPr>
              <w:t>те</w:t>
            </w:r>
            <w:r>
              <w:rPr>
                <w:color w:val="000000"/>
                <w:sz w:val="24"/>
                <w:szCs w:val="24"/>
              </w:rPr>
              <w:t>л</w:t>
            </w:r>
            <w:r w:rsidRPr="00AB742F">
              <w:rPr>
                <w:color w:val="000000"/>
                <w:sz w:val="24"/>
                <w:szCs w:val="24"/>
              </w:rPr>
              <w:t>ь</w:t>
            </w:r>
            <w:r>
              <w:rPr>
                <w:color w:val="000000"/>
                <w:sz w:val="24"/>
                <w:szCs w:val="24"/>
              </w:rPr>
              <w:t xml:space="preserve">, </w:t>
            </w:r>
            <w:r w:rsidRPr="00AB742F">
              <w:rPr>
                <w:color w:val="000000"/>
                <w:sz w:val="24"/>
                <w:szCs w:val="24"/>
              </w:rPr>
              <w:t>п</w:t>
            </w:r>
            <w:r>
              <w:rPr>
                <w:color w:val="000000"/>
                <w:sz w:val="24"/>
                <w:szCs w:val="24"/>
              </w:rPr>
              <w:t>родав</w:t>
            </w:r>
            <w:r w:rsidRPr="00AB742F">
              <w:rPr>
                <w:color w:val="000000"/>
                <w:sz w:val="24"/>
                <w:szCs w:val="24"/>
              </w:rPr>
              <w:t>е</w:t>
            </w:r>
            <w:r>
              <w:rPr>
                <w:color w:val="000000"/>
                <w:sz w:val="24"/>
                <w:szCs w:val="24"/>
              </w:rPr>
              <w:t xml:space="preserve">ц, </w:t>
            </w:r>
            <w:r w:rsidRPr="00AB742F">
              <w:rPr>
                <w:color w:val="000000"/>
                <w:sz w:val="24"/>
                <w:szCs w:val="24"/>
              </w:rPr>
              <w:t>то</w:t>
            </w:r>
            <w:r>
              <w:rPr>
                <w:color w:val="000000"/>
                <w:sz w:val="24"/>
                <w:szCs w:val="24"/>
              </w:rPr>
              <w:t>вар.</w:t>
            </w:r>
          </w:p>
        </w:tc>
        <w:tc>
          <w:tcPr>
            <w:tcW w:w="2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Под</w:t>
            </w:r>
            <w:r w:rsidRPr="00AB742F">
              <w:rPr>
                <w:color w:val="000000"/>
                <w:sz w:val="24"/>
                <w:szCs w:val="24"/>
              </w:rPr>
              <w:t>г</w:t>
            </w:r>
            <w:r>
              <w:rPr>
                <w:color w:val="000000"/>
                <w:sz w:val="24"/>
                <w:szCs w:val="24"/>
              </w:rPr>
              <w:t>отов</w:t>
            </w:r>
            <w:r w:rsidRPr="00AB742F">
              <w:rPr>
                <w:color w:val="000000"/>
                <w:sz w:val="24"/>
                <w:szCs w:val="24"/>
              </w:rPr>
              <w:t>и</w:t>
            </w:r>
            <w:r>
              <w:rPr>
                <w:color w:val="000000"/>
                <w:sz w:val="24"/>
                <w:szCs w:val="24"/>
              </w:rPr>
              <w:t>т</w:t>
            </w:r>
            <w:r w:rsidRPr="00AB742F">
              <w:rPr>
                <w:color w:val="000000"/>
                <w:sz w:val="24"/>
                <w:szCs w:val="24"/>
              </w:rPr>
              <w:t>ь</w:t>
            </w:r>
            <w:r>
              <w:rPr>
                <w:color w:val="000000"/>
                <w:sz w:val="24"/>
                <w:szCs w:val="24"/>
              </w:rPr>
              <w:tab/>
              <w:t>ат</w:t>
            </w:r>
            <w:r w:rsidRPr="00AB742F">
              <w:rPr>
                <w:color w:val="000000"/>
                <w:sz w:val="24"/>
                <w:szCs w:val="24"/>
              </w:rPr>
              <w:t>рибут</w:t>
            </w:r>
            <w:r>
              <w:rPr>
                <w:color w:val="000000"/>
                <w:sz w:val="24"/>
                <w:szCs w:val="24"/>
              </w:rPr>
              <w:t>ы д</w:t>
            </w:r>
            <w:r w:rsidRPr="00AB742F">
              <w:rPr>
                <w:color w:val="000000"/>
                <w:sz w:val="24"/>
                <w:szCs w:val="24"/>
              </w:rPr>
              <w:t>л</w:t>
            </w:r>
            <w:r>
              <w:rPr>
                <w:color w:val="000000"/>
                <w:sz w:val="24"/>
                <w:szCs w:val="24"/>
              </w:rPr>
              <w:t xml:space="preserve">я </w:t>
            </w:r>
            <w:r w:rsidRPr="00AB742F">
              <w:rPr>
                <w:color w:val="000000"/>
                <w:sz w:val="24"/>
                <w:szCs w:val="24"/>
              </w:rPr>
              <w:t>п</w:t>
            </w:r>
            <w:r>
              <w:rPr>
                <w:color w:val="000000"/>
                <w:sz w:val="24"/>
                <w:szCs w:val="24"/>
              </w:rPr>
              <w:t>ра</w:t>
            </w:r>
            <w:r w:rsidRPr="00AB742F">
              <w:rPr>
                <w:color w:val="000000"/>
                <w:sz w:val="24"/>
                <w:szCs w:val="24"/>
              </w:rPr>
              <w:t>з</w:t>
            </w:r>
            <w:r>
              <w:rPr>
                <w:color w:val="000000"/>
                <w:sz w:val="24"/>
                <w:szCs w:val="24"/>
              </w:rPr>
              <w:t>д</w:t>
            </w:r>
            <w:r w:rsidRPr="00AB742F">
              <w:rPr>
                <w:color w:val="000000"/>
                <w:sz w:val="24"/>
                <w:szCs w:val="24"/>
              </w:rPr>
              <w:t>ник</w:t>
            </w:r>
            <w:r>
              <w:rPr>
                <w:color w:val="000000"/>
                <w:sz w:val="24"/>
                <w:szCs w:val="24"/>
              </w:rPr>
              <w:t>а</w:t>
            </w:r>
            <w:r w:rsidRPr="00AB742F">
              <w:rPr>
                <w:color w:val="000000"/>
                <w:sz w:val="24"/>
                <w:szCs w:val="24"/>
              </w:rPr>
              <w:t xml:space="preserve"> </w:t>
            </w:r>
            <w:r>
              <w:rPr>
                <w:color w:val="000000"/>
                <w:sz w:val="24"/>
                <w:szCs w:val="24"/>
              </w:rPr>
              <w:t>в</w:t>
            </w:r>
            <w:r w:rsidRPr="00AB742F">
              <w:rPr>
                <w:color w:val="000000"/>
                <w:sz w:val="24"/>
                <w:szCs w:val="24"/>
              </w:rPr>
              <w:t xml:space="preserve"> </w:t>
            </w:r>
            <w:r>
              <w:rPr>
                <w:color w:val="000000"/>
                <w:sz w:val="24"/>
                <w:szCs w:val="24"/>
              </w:rPr>
              <w:t>соотв</w:t>
            </w:r>
            <w:r w:rsidRPr="00AB742F">
              <w:rPr>
                <w:color w:val="000000"/>
                <w:sz w:val="24"/>
                <w:szCs w:val="24"/>
              </w:rPr>
              <w:t>е</w:t>
            </w:r>
            <w:r>
              <w:rPr>
                <w:color w:val="000000"/>
                <w:sz w:val="24"/>
                <w:szCs w:val="24"/>
              </w:rPr>
              <w:t>т</w:t>
            </w:r>
            <w:r w:rsidRPr="00AB742F">
              <w:rPr>
                <w:color w:val="000000"/>
                <w:sz w:val="24"/>
                <w:szCs w:val="24"/>
              </w:rPr>
              <w:t>ст</w:t>
            </w:r>
            <w:r>
              <w:rPr>
                <w:color w:val="000000"/>
                <w:sz w:val="24"/>
                <w:szCs w:val="24"/>
              </w:rPr>
              <w:t>в</w:t>
            </w:r>
            <w:r w:rsidRPr="00AB742F">
              <w:rPr>
                <w:color w:val="000000"/>
                <w:sz w:val="24"/>
                <w:szCs w:val="24"/>
              </w:rPr>
              <w:t xml:space="preserve">ии </w:t>
            </w:r>
            <w:r>
              <w:rPr>
                <w:color w:val="000000"/>
                <w:sz w:val="24"/>
                <w:szCs w:val="24"/>
              </w:rPr>
              <w:t>с тем</w:t>
            </w:r>
            <w:r w:rsidRPr="00AB742F">
              <w:rPr>
                <w:color w:val="000000"/>
                <w:sz w:val="24"/>
                <w:szCs w:val="24"/>
              </w:rPr>
              <w:t>а</w:t>
            </w:r>
            <w:r>
              <w:rPr>
                <w:color w:val="000000"/>
                <w:sz w:val="24"/>
                <w:szCs w:val="24"/>
              </w:rPr>
              <w:t>т</w:t>
            </w:r>
            <w:r w:rsidRPr="00AB742F">
              <w:rPr>
                <w:color w:val="000000"/>
                <w:sz w:val="24"/>
                <w:szCs w:val="24"/>
              </w:rPr>
              <w:t>и</w:t>
            </w:r>
            <w:r>
              <w:rPr>
                <w:color w:val="000000"/>
                <w:sz w:val="24"/>
                <w:szCs w:val="24"/>
              </w:rPr>
              <w:t>ко</w:t>
            </w:r>
            <w:r w:rsidRPr="00AB742F">
              <w:rPr>
                <w:color w:val="000000"/>
                <w:sz w:val="24"/>
                <w:szCs w:val="24"/>
              </w:rPr>
              <w:t>й</w:t>
            </w:r>
          </w:p>
        </w:tc>
      </w:tr>
      <w:tr w:rsidR="00E17574" w:rsidRPr="00AB742F" w:rsidTr="00E17574">
        <w:trPr>
          <w:cantSplit/>
          <w:trHeight w:hRule="exact" w:val="7524"/>
        </w:trPr>
        <w:tc>
          <w:tcPr>
            <w:tcW w:w="12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lastRenderedPageBreak/>
              <w:t>А</w:t>
            </w:r>
            <w:r w:rsidRPr="00AB742F">
              <w:rPr>
                <w:color w:val="000000"/>
                <w:sz w:val="24"/>
                <w:szCs w:val="24"/>
              </w:rPr>
              <w:t>п</w:t>
            </w:r>
            <w:r>
              <w:rPr>
                <w:color w:val="000000"/>
                <w:sz w:val="24"/>
                <w:szCs w:val="24"/>
              </w:rPr>
              <w:t>ре</w:t>
            </w:r>
            <w:r w:rsidRPr="00AB742F">
              <w:rPr>
                <w:color w:val="000000"/>
                <w:sz w:val="24"/>
                <w:szCs w:val="24"/>
              </w:rPr>
              <w:t>л</w:t>
            </w:r>
            <w:r>
              <w:rPr>
                <w:color w:val="000000"/>
                <w:sz w:val="24"/>
                <w:szCs w:val="24"/>
              </w:rPr>
              <w:t>ь</w:t>
            </w:r>
          </w:p>
        </w:tc>
        <w:tc>
          <w:tcPr>
            <w:tcW w:w="17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21 а</w:t>
            </w:r>
            <w:r w:rsidRPr="00AB742F">
              <w:rPr>
                <w:color w:val="000000"/>
                <w:sz w:val="24"/>
                <w:szCs w:val="24"/>
              </w:rPr>
              <w:t>п</w:t>
            </w:r>
            <w:r>
              <w:rPr>
                <w:color w:val="000000"/>
                <w:sz w:val="24"/>
                <w:szCs w:val="24"/>
              </w:rPr>
              <w:t>реля - Д</w:t>
            </w:r>
            <w:r w:rsidRPr="00AB742F">
              <w:rPr>
                <w:color w:val="000000"/>
                <w:sz w:val="24"/>
                <w:szCs w:val="24"/>
              </w:rPr>
              <w:t>ен</w:t>
            </w:r>
            <w:r>
              <w:rPr>
                <w:color w:val="000000"/>
                <w:sz w:val="24"/>
                <w:szCs w:val="24"/>
              </w:rPr>
              <w:t xml:space="preserve">ь </w:t>
            </w:r>
            <w:r w:rsidRPr="00AB742F">
              <w:rPr>
                <w:color w:val="000000"/>
                <w:sz w:val="24"/>
                <w:szCs w:val="24"/>
              </w:rPr>
              <w:t>гл</w:t>
            </w:r>
            <w:r>
              <w:rPr>
                <w:color w:val="000000"/>
                <w:sz w:val="24"/>
                <w:szCs w:val="24"/>
              </w:rPr>
              <w:t>ав</w:t>
            </w:r>
            <w:r w:rsidRPr="00AB742F">
              <w:rPr>
                <w:color w:val="000000"/>
                <w:sz w:val="24"/>
                <w:szCs w:val="24"/>
              </w:rPr>
              <w:t>н</w:t>
            </w:r>
            <w:r>
              <w:rPr>
                <w:color w:val="000000"/>
                <w:sz w:val="24"/>
                <w:szCs w:val="24"/>
              </w:rPr>
              <w:t>о</w:t>
            </w:r>
            <w:r w:rsidRPr="00AB742F">
              <w:rPr>
                <w:color w:val="000000"/>
                <w:sz w:val="24"/>
                <w:szCs w:val="24"/>
              </w:rPr>
              <w:t>г</w:t>
            </w:r>
            <w:r>
              <w:rPr>
                <w:color w:val="000000"/>
                <w:sz w:val="24"/>
                <w:szCs w:val="24"/>
              </w:rPr>
              <w:t xml:space="preserve">о </w:t>
            </w:r>
            <w:r w:rsidRPr="00AB742F">
              <w:rPr>
                <w:color w:val="000000"/>
                <w:sz w:val="24"/>
                <w:szCs w:val="24"/>
              </w:rPr>
              <w:t>бухг</w:t>
            </w:r>
            <w:r>
              <w:rPr>
                <w:color w:val="000000"/>
                <w:sz w:val="24"/>
                <w:szCs w:val="24"/>
              </w:rPr>
              <w:t>алте</w:t>
            </w:r>
            <w:r w:rsidRPr="00AB742F">
              <w:rPr>
                <w:color w:val="000000"/>
                <w:sz w:val="24"/>
                <w:szCs w:val="24"/>
              </w:rPr>
              <w:t>р</w:t>
            </w:r>
            <w:r>
              <w:rPr>
                <w:color w:val="000000"/>
                <w:sz w:val="24"/>
                <w:szCs w:val="24"/>
              </w:rPr>
              <w:t xml:space="preserve">а </w:t>
            </w:r>
            <w:r w:rsidRPr="00AB742F">
              <w:rPr>
                <w:color w:val="000000"/>
                <w:sz w:val="24"/>
                <w:szCs w:val="24"/>
              </w:rPr>
              <w:t>«Зн</w:t>
            </w:r>
            <w:r>
              <w:rPr>
                <w:color w:val="000000"/>
                <w:sz w:val="24"/>
                <w:szCs w:val="24"/>
              </w:rPr>
              <w:t>акомство</w:t>
            </w:r>
            <w:r w:rsidRPr="00AB742F">
              <w:rPr>
                <w:color w:val="000000"/>
                <w:sz w:val="24"/>
                <w:szCs w:val="24"/>
              </w:rPr>
              <w:t xml:space="preserve"> </w:t>
            </w:r>
            <w:r>
              <w:rPr>
                <w:color w:val="000000"/>
                <w:sz w:val="24"/>
                <w:szCs w:val="24"/>
              </w:rPr>
              <w:t xml:space="preserve">с </w:t>
            </w:r>
            <w:r w:rsidRPr="00AB742F">
              <w:rPr>
                <w:color w:val="000000"/>
                <w:sz w:val="24"/>
                <w:szCs w:val="24"/>
              </w:rPr>
              <w:t>п</w:t>
            </w:r>
            <w:r>
              <w:rPr>
                <w:color w:val="000000"/>
                <w:sz w:val="24"/>
                <w:szCs w:val="24"/>
              </w:rPr>
              <w:t>рофесс</w:t>
            </w:r>
            <w:r w:rsidRPr="00AB742F">
              <w:rPr>
                <w:color w:val="000000"/>
                <w:sz w:val="24"/>
                <w:szCs w:val="24"/>
              </w:rPr>
              <w:t>и</w:t>
            </w:r>
            <w:r>
              <w:rPr>
                <w:color w:val="000000"/>
                <w:sz w:val="24"/>
                <w:szCs w:val="24"/>
              </w:rPr>
              <w:t>е</w:t>
            </w:r>
            <w:r w:rsidRPr="00AB742F">
              <w:rPr>
                <w:color w:val="000000"/>
                <w:sz w:val="24"/>
                <w:szCs w:val="24"/>
              </w:rPr>
              <w:t>й</w:t>
            </w:r>
            <w:r>
              <w:rPr>
                <w:color w:val="000000"/>
                <w:sz w:val="24"/>
                <w:szCs w:val="24"/>
              </w:rPr>
              <w:t xml:space="preserve"> </w:t>
            </w:r>
            <w:r w:rsidRPr="00AB742F">
              <w:rPr>
                <w:color w:val="000000"/>
                <w:sz w:val="24"/>
                <w:szCs w:val="24"/>
              </w:rPr>
              <w:t>Бухг</w:t>
            </w:r>
            <w:r>
              <w:rPr>
                <w:color w:val="000000"/>
                <w:sz w:val="24"/>
                <w:szCs w:val="24"/>
              </w:rPr>
              <w:t>алте</w:t>
            </w:r>
            <w:r w:rsidRPr="00AB742F">
              <w:rPr>
                <w:color w:val="000000"/>
                <w:sz w:val="24"/>
                <w:szCs w:val="24"/>
              </w:rPr>
              <w:t>р</w:t>
            </w:r>
            <w:r>
              <w:rPr>
                <w:color w:val="000000"/>
                <w:sz w:val="24"/>
                <w:szCs w:val="24"/>
              </w:rPr>
              <w:t>»</w:t>
            </w:r>
          </w:p>
        </w:tc>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По</w:t>
            </w:r>
            <w:r w:rsidRPr="00AB742F">
              <w:rPr>
                <w:color w:val="000000"/>
                <w:sz w:val="24"/>
                <w:szCs w:val="24"/>
              </w:rPr>
              <w:t>зн</w:t>
            </w:r>
            <w:r>
              <w:rPr>
                <w:color w:val="000000"/>
                <w:sz w:val="24"/>
                <w:szCs w:val="24"/>
              </w:rPr>
              <w:t>аком</w:t>
            </w:r>
            <w:r w:rsidRPr="00AB742F">
              <w:rPr>
                <w:color w:val="000000"/>
                <w:sz w:val="24"/>
                <w:szCs w:val="24"/>
              </w:rPr>
              <w:t>ить</w:t>
            </w:r>
            <w:r>
              <w:rPr>
                <w:color w:val="000000"/>
                <w:sz w:val="24"/>
                <w:szCs w:val="24"/>
              </w:rPr>
              <w:t xml:space="preserve"> с профессией </w:t>
            </w:r>
            <w:r w:rsidRPr="00AB742F">
              <w:rPr>
                <w:color w:val="000000"/>
                <w:sz w:val="24"/>
                <w:szCs w:val="24"/>
              </w:rPr>
              <w:t>бухг</w:t>
            </w:r>
            <w:r>
              <w:rPr>
                <w:color w:val="000000"/>
                <w:sz w:val="24"/>
                <w:szCs w:val="24"/>
              </w:rPr>
              <w:t>ал</w:t>
            </w:r>
            <w:r w:rsidRPr="00AB742F">
              <w:rPr>
                <w:color w:val="000000"/>
                <w:sz w:val="24"/>
                <w:szCs w:val="24"/>
              </w:rPr>
              <w:t>т</w:t>
            </w:r>
            <w:r>
              <w:rPr>
                <w:color w:val="000000"/>
                <w:sz w:val="24"/>
                <w:szCs w:val="24"/>
              </w:rPr>
              <w:t xml:space="preserve">ер. </w:t>
            </w:r>
            <w:r w:rsidRPr="00AB742F">
              <w:rPr>
                <w:color w:val="000000"/>
                <w:sz w:val="24"/>
                <w:szCs w:val="24"/>
              </w:rPr>
              <w:t>Р</w:t>
            </w:r>
            <w:r>
              <w:rPr>
                <w:color w:val="000000"/>
                <w:sz w:val="24"/>
                <w:szCs w:val="24"/>
              </w:rPr>
              <w:t>ас</w:t>
            </w:r>
            <w:r w:rsidRPr="00AB742F">
              <w:rPr>
                <w:color w:val="000000"/>
                <w:sz w:val="24"/>
                <w:szCs w:val="24"/>
              </w:rPr>
              <w:t>см</w:t>
            </w:r>
            <w:r>
              <w:rPr>
                <w:color w:val="000000"/>
                <w:sz w:val="24"/>
                <w:szCs w:val="24"/>
              </w:rPr>
              <w:t>отрет</w:t>
            </w:r>
            <w:r w:rsidRPr="00AB742F">
              <w:rPr>
                <w:color w:val="000000"/>
                <w:sz w:val="24"/>
                <w:szCs w:val="24"/>
              </w:rPr>
              <w:t>ь</w:t>
            </w:r>
            <w:r>
              <w:rPr>
                <w:color w:val="000000"/>
                <w:sz w:val="24"/>
                <w:szCs w:val="24"/>
              </w:rPr>
              <w:t xml:space="preserve"> карт</w:t>
            </w:r>
            <w:r w:rsidRPr="00AB742F">
              <w:rPr>
                <w:color w:val="000000"/>
                <w:sz w:val="24"/>
                <w:szCs w:val="24"/>
              </w:rPr>
              <w:t>ин</w:t>
            </w:r>
            <w:r>
              <w:rPr>
                <w:color w:val="000000"/>
                <w:sz w:val="24"/>
                <w:szCs w:val="24"/>
              </w:rPr>
              <w:t>к</w:t>
            </w:r>
            <w:r w:rsidRPr="00AB742F">
              <w:rPr>
                <w:color w:val="000000"/>
                <w:sz w:val="24"/>
                <w:szCs w:val="24"/>
              </w:rPr>
              <w:t>и</w:t>
            </w:r>
            <w:r>
              <w:rPr>
                <w:color w:val="000000"/>
                <w:sz w:val="24"/>
                <w:szCs w:val="24"/>
              </w:rPr>
              <w:t xml:space="preserve"> с </w:t>
            </w:r>
            <w:r w:rsidRPr="00AB742F">
              <w:rPr>
                <w:color w:val="000000"/>
                <w:sz w:val="24"/>
                <w:szCs w:val="24"/>
              </w:rPr>
              <w:t>из</w:t>
            </w:r>
            <w:r>
              <w:rPr>
                <w:color w:val="000000"/>
                <w:sz w:val="24"/>
                <w:szCs w:val="24"/>
              </w:rPr>
              <w:t>ображением</w:t>
            </w:r>
            <w:r w:rsidRPr="00AB742F">
              <w:rPr>
                <w:color w:val="000000"/>
                <w:sz w:val="24"/>
                <w:szCs w:val="24"/>
              </w:rPr>
              <w:t xml:space="preserve"> бух</w:t>
            </w:r>
            <w:r>
              <w:rPr>
                <w:color w:val="000000"/>
                <w:sz w:val="24"/>
                <w:szCs w:val="24"/>
              </w:rPr>
              <w:t>гал</w:t>
            </w:r>
            <w:r w:rsidRPr="00AB742F">
              <w:rPr>
                <w:color w:val="000000"/>
                <w:sz w:val="24"/>
                <w:szCs w:val="24"/>
              </w:rPr>
              <w:t>т</w:t>
            </w:r>
            <w:r>
              <w:rPr>
                <w:color w:val="000000"/>
                <w:sz w:val="24"/>
                <w:szCs w:val="24"/>
              </w:rPr>
              <w:t>ера</w:t>
            </w:r>
            <w:r w:rsidRPr="00AB742F">
              <w:rPr>
                <w:color w:val="000000"/>
                <w:sz w:val="24"/>
                <w:szCs w:val="24"/>
              </w:rPr>
              <w:t xml:space="preserve"> на </w:t>
            </w:r>
            <w:r>
              <w:rPr>
                <w:color w:val="000000"/>
                <w:sz w:val="24"/>
                <w:szCs w:val="24"/>
              </w:rPr>
              <w:t>рабо</w:t>
            </w:r>
            <w:r w:rsidRPr="00AB742F">
              <w:rPr>
                <w:color w:val="000000"/>
                <w:sz w:val="24"/>
                <w:szCs w:val="24"/>
              </w:rPr>
              <w:t>ч</w:t>
            </w:r>
            <w:r>
              <w:rPr>
                <w:color w:val="000000"/>
                <w:sz w:val="24"/>
                <w:szCs w:val="24"/>
              </w:rPr>
              <w:t>ем</w:t>
            </w:r>
            <w:r w:rsidRPr="00AB742F">
              <w:rPr>
                <w:color w:val="000000"/>
                <w:sz w:val="24"/>
                <w:szCs w:val="24"/>
              </w:rPr>
              <w:t xml:space="preserve"> м</w:t>
            </w:r>
            <w:r>
              <w:rPr>
                <w:color w:val="000000"/>
                <w:sz w:val="24"/>
                <w:szCs w:val="24"/>
              </w:rPr>
              <w:t>е</w:t>
            </w:r>
            <w:r w:rsidRPr="00AB742F">
              <w:rPr>
                <w:color w:val="000000"/>
                <w:sz w:val="24"/>
                <w:szCs w:val="24"/>
              </w:rPr>
              <w:t>сте</w:t>
            </w:r>
            <w:r>
              <w:rPr>
                <w:color w:val="000000"/>
                <w:sz w:val="24"/>
                <w:szCs w:val="24"/>
              </w:rPr>
              <w:t>.</w:t>
            </w:r>
            <w:r w:rsidRPr="00AB742F">
              <w:rPr>
                <w:color w:val="000000"/>
                <w:sz w:val="24"/>
                <w:szCs w:val="24"/>
              </w:rPr>
              <w:t xml:space="preserve"> </w:t>
            </w:r>
            <w:r>
              <w:rPr>
                <w:color w:val="000000"/>
                <w:sz w:val="24"/>
                <w:szCs w:val="24"/>
              </w:rPr>
              <w:t>Как</w:t>
            </w:r>
            <w:r w:rsidRPr="00AB742F">
              <w:rPr>
                <w:color w:val="000000"/>
                <w:sz w:val="24"/>
                <w:szCs w:val="24"/>
              </w:rPr>
              <w:t>и</w:t>
            </w:r>
            <w:r>
              <w:rPr>
                <w:color w:val="000000"/>
                <w:sz w:val="24"/>
                <w:szCs w:val="24"/>
              </w:rPr>
              <w:t>е</w:t>
            </w:r>
            <w:r w:rsidRPr="00AB742F">
              <w:rPr>
                <w:color w:val="000000"/>
                <w:sz w:val="24"/>
                <w:szCs w:val="24"/>
              </w:rPr>
              <w:t xml:space="preserve"> п</w:t>
            </w:r>
            <w:r>
              <w:rPr>
                <w:color w:val="000000"/>
                <w:sz w:val="24"/>
                <w:szCs w:val="24"/>
              </w:rPr>
              <w:t>редм</w:t>
            </w:r>
            <w:r w:rsidRPr="00AB742F">
              <w:rPr>
                <w:color w:val="000000"/>
                <w:sz w:val="24"/>
                <w:szCs w:val="24"/>
              </w:rPr>
              <w:t>е</w:t>
            </w:r>
            <w:r>
              <w:rPr>
                <w:color w:val="000000"/>
                <w:sz w:val="24"/>
                <w:szCs w:val="24"/>
              </w:rPr>
              <w:t>ты</w:t>
            </w:r>
            <w:r w:rsidRPr="00AB742F">
              <w:rPr>
                <w:color w:val="000000"/>
                <w:sz w:val="24"/>
                <w:szCs w:val="24"/>
              </w:rPr>
              <w:t xml:space="preserve"> </w:t>
            </w:r>
            <w:r>
              <w:rPr>
                <w:color w:val="000000"/>
                <w:sz w:val="24"/>
                <w:szCs w:val="24"/>
              </w:rPr>
              <w:t>тр</w:t>
            </w:r>
            <w:r w:rsidRPr="00AB742F">
              <w:rPr>
                <w:color w:val="000000"/>
                <w:sz w:val="24"/>
                <w:szCs w:val="24"/>
              </w:rPr>
              <w:t>уд</w:t>
            </w:r>
            <w:r>
              <w:rPr>
                <w:color w:val="000000"/>
                <w:sz w:val="24"/>
                <w:szCs w:val="24"/>
              </w:rPr>
              <w:t xml:space="preserve">а </w:t>
            </w:r>
            <w:r w:rsidRPr="00AB742F">
              <w:rPr>
                <w:color w:val="000000"/>
                <w:sz w:val="24"/>
                <w:szCs w:val="24"/>
              </w:rPr>
              <w:t>и</w:t>
            </w:r>
            <w:r>
              <w:rPr>
                <w:color w:val="000000"/>
                <w:sz w:val="24"/>
                <w:szCs w:val="24"/>
              </w:rPr>
              <w:t>с</w:t>
            </w:r>
            <w:r w:rsidRPr="00AB742F">
              <w:rPr>
                <w:color w:val="000000"/>
                <w:sz w:val="24"/>
                <w:szCs w:val="24"/>
              </w:rPr>
              <w:t>п</w:t>
            </w:r>
            <w:r>
              <w:rPr>
                <w:color w:val="000000"/>
                <w:sz w:val="24"/>
                <w:szCs w:val="24"/>
              </w:rPr>
              <w:t>оль</w:t>
            </w:r>
            <w:r w:rsidRPr="00AB742F">
              <w:rPr>
                <w:color w:val="000000"/>
                <w:sz w:val="24"/>
                <w:szCs w:val="24"/>
              </w:rPr>
              <w:t>зует</w:t>
            </w:r>
            <w:r>
              <w:rPr>
                <w:color w:val="000000"/>
                <w:sz w:val="24"/>
                <w:szCs w:val="24"/>
              </w:rPr>
              <w:t>,</w:t>
            </w:r>
            <w:r w:rsidRPr="00AB742F">
              <w:rPr>
                <w:color w:val="000000"/>
                <w:sz w:val="24"/>
                <w:szCs w:val="24"/>
              </w:rPr>
              <w:t xml:space="preserve"> </w:t>
            </w:r>
            <w:r>
              <w:rPr>
                <w:color w:val="000000"/>
                <w:sz w:val="24"/>
                <w:szCs w:val="24"/>
              </w:rPr>
              <w:t>как</w:t>
            </w:r>
            <w:r w:rsidRPr="00AB742F">
              <w:rPr>
                <w:color w:val="000000"/>
                <w:sz w:val="24"/>
                <w:szCs w:val="24"/>
              </w:rPr>
              <w:t xml:space="preserve"> </w:t>
            </w:r>
            <w:r>
              <w:rPr>
                <w:color w:val="000000"/>
                <w:sz w:val="24"/>
                <w:szCs w:val="24"/>
              </w:rPr>
              <w:t>оде</w:t>
            </w:r>
            <w:r w:rsidRPr="00AB742F">
              <w:rPr>
                <w:color w:val="000000"/>
                <w:sz w:val="24"/>
                <w:szCs w:val="24"/>
              </w:rPr>
              <w:t>т</w:t>
            </w:r>
            <w:r>
              <w:rPr>
                <w:color w:val="000000"/>
                <w:sz w:val="24"/>
                <w:szCs w:val="24"/>
              </w:rPr>
              <w:t>.</w:t>
            </w:r>
            <w:r w:rsidRPr="00AB742F">
              <w:rPr>
                <w:color w:val="000000"/>
                <w:sz w:val="24"/>
                <w:szCs w:val="24"/>
              </w:rPr>
              <w:t xml:space="preserve"> </w:t>
            </w:r>
            <w:r>
              <w:rPr>
                <w:color w:val="000000"/>
                <w:sz w:val="24"/>
                <w:szCs w:val="24"/>
              </w:rPr>
              <w:t>Чем</w:t>
            </w:r>
            <w:r w:rsidRPr="00AB742F">
              <w:rPr>
                <w:color w:val="000000"/>
                <w:sz w:val="24"/>
                <w:szCs w:val="24"/>
              </w:rPr>
              <w:t xml:space="preserve"> з</w:t>
            </w:r>
            <w:r>
              <w:rPr>
                <w:color w:val="000000"/>
                <w:sz w:val="24"/>
                <w:szCs w:val="24"/>
              </w:rPr>
              <w:t>а</w:t>
            </w:r>
            <w:r w:rsidRPr="00AB742F">
              <w:rPr>
                <w:color w:val="000000"/>
                <w:sz w:val="24"/>
                <w:szCs w:val="24"/>
              </w:rPr>
              <w:t>ни</w:t>
            </w:r>
            <w:r>
              <w:rPr>
                <w:color w:val="000000"/>
                <w:sz w:val="24"/>
                <w:szCs w:val="24"/>
              </w:rPr>
              <w:t>м</w:t>
            </w:r>
            <w:r w:rsidRPr="00AB742F">
              <w:rPr>
                <w:color w:val="000000"/>
                <w:sz w:val="24"/>
                <w:szCs w:val="24"/>
              </w:rPr>
              <w:t>а</w:t>
            </w:r>
            <w:r>
              <w:rPr>
                <w:color w:val="000000"/>
                <w:sz w:val="24"/>
                <w:szCs w:val="24"/>
              </w:rPr>
              <w:t>е</w:t>
            </w:r>
            <w:r w:rsidRPr="00AB742F">
              <w:rPr>
                <w:color w:val="000000"/>
                <w:sz w:val="24"/>
                <w:szCs w:val="24"/>
              </w:rPr>
              <w:t>тс</w:t>
            </w:r>
            <w:r>
              <w:rPr>
                <w:color w:val="000000"/>
                <w:sz w:val="24"/>
                <w:szCs w:val="24"/>
              </w:rPr>
              <w:t>я?</w:t>
            </w:r>
            <w:r w:rsidRPr="00AB742F">
              <w:rPr>
                <w:color w:val="000000"/>
                <w:sz w:val="24"/>
                <w:szCs w:val="24"/>
              </w:rPr>
              <w:t xml:space="preserve"> </w:t>
            </w:r>
            <w:r>
              <w:rPr>
                <w:color w:val="000000"/>
                <w:sz w:val="24"/>
                <w:szCs w:val="24"/>
              </w:rPr>
              <w:t>И</w:t>
            </w:r>
            <w:r w:rsidRPr="00AB742F">
              <w:rPr>
                <w:color w:val="000000"/>
                <w:sz w:val="24"/>
                <w:szCs w:val="24"/>
              </w:rPr>
              <w:t>ст</w:t>
            </w:r>
            <w:r>
              <w:rPr>
                <w:color w:val="000000"/>
                <w:sz w:val="24"/>
                <w:szCs w:val="24"/>
              </w:rPr>
              <w:t>ор</w:t>
            </w:r>
            <w:r w:rsidRPr="00AB742F">
              <w:rPr>
                <w:color w:val="000000"/>
                <w:sz w:val="24"/>
                <w:szCs w:val="24"/>
              </w:rPr>
              <w:t>и</w:t>
            </w:r>
            <w:r>
              <w:rPr>
                <w:color w:val="000000"/>
                <w:sz w:val="24"/>
                <w:szCs w:val="24"/>
              </w:rPr>
              <w:t>я</w:t>
            </w:r>
            <w:r w:rsidRPr="00AB742F">
              <w:rPr>
                <w:color w:val="000000"/>
                <w:sz w:val="24"/>
                <w:szCs w:val="24"/>
              </w:rPr>
              <w:t xml:space="preserve"> п</w:t>
            </w:r>
            <w:r>
              <w:rPr>
                <w:color w:val="000000"/>
                <w:sz w:val="24"/>
                <w:szCs w:val="24"/>
              </w:rPr>
              <w:t>ояв</w:t>
            </w:r>
            <w:r w:rsidRPr="00AB742F">
              <w:rPr>
                <w:color w:val="000000"/>
                <w:sz w:val="24"/>
                <w:szCs w:val="24"/>
              </w:rPr>
              <w:t>л</w:t>
            </w:r>
            <w:r>
              <w:rPr>
                <w:color w:val="000000"/>
                <w:sz w:val="24"/>
                <w:szCs w:val="24"/>
              </w:rPr>
              <w:t>е</w:t>
            </w:r>
            <w:r w:rsidRPr="00AB742F">
              <w:rPr>
                <w:color w:val="000000"/>
                <w:sz w:val="24"/>
                <w:szCs w:val="24"/>
              </w:rPr>
              <w:t>ни</w:t>
            </w:r>
            <w:r>
              <w:rPr>
                <w:color w:val="000000"/>
                <w:sz w:val="24"/>
                <w:szCs w:val="24"/>
              </w:rPr>
              <w:t>я</w:t>
            </w:r>
            <w:r w:rsidRPr="00AB742F">
              <w:rPr>
                <w:color w:val="000000"/>
                <w:sz w:val="24"/>
                <w:szCs w:val="24"/>
              </w:rPr>
              <w:t xml:space="preserve"> п</w:t>
            </w:r>
            <w:r>
              <w:rPr>
                <w:color w:val="000000"/>
                <w:sz w:val="24"/>
                <w:szCs w:val="24"/>
              </w:rPr>
              <w:t>р</w:t>
            </w:r>
            <w:r w:rsidRPr="00AB742F">
              <w:rPr>
                <w:color w:val="000000"/>
                <w:sz w:val="24"/>
                <w:szCs w:val="24"/>
              </w:rPr>
              <w:t>о</w:t>
            </w:r>
            <w:r>
              <w:rPr>
                <w:color w:val="000000"/>
                <w:sz w:val="24"/>
                <w:szCs w:val="24"/>
              </w:rPr>
              <w:t>фе</w:t>
            </w:r>
            <w:r w:rsidRPr="00AB742F">
              <w:rPr>
                <w:color w:val="000000"/>
                <w:sz w:val="24"/>
                <w:szCs w:val="24"/>
              </w:rPr>
              <w:t>ссии</w:t>
            </w:r>
            <w:r>
              <w:rPr>
                <w:color w:val="000000"/>
                <w:sz w:val="24"/>
                <w:szCs w:val="24"/>
              </w:rPr>
              <w:t xml:space="preserve"> </w:t>
            </w:r>
            <w:r w:rsidRPr="00AB742F">
              <w:rPr>
                <w:color w:val="000000"/>
                <w:sz w:val="24"/>
                <w:szCs w:val="24"/>
              </w:rPr>
              <w:t>бух</w:t>
            </w:r>
            <w:r>
              <w:rPr>
                <w:color w:val="000000"/>
                <w:sz w:val="24"/>
                <w:szCs w:val="24"/>
              </w:rPr>
              <w:t>гал</w:t>
            </w:r>
            <w:r w:rsidRPr="00AB742F">
              <w:rPr>
                <w:color w:val="000000"/>
                <w:sz w:val="24"/>
                <w:szCs w:val="24"/>
              </w:rPr>
              <w:t>т</w:t>
            </w:r>
            <w:r>
              <w:rPr>
                <w:color w:val="000000"/>
                <w:sz w:val="24"/>
                <w:szCs w:val="24"/>
              </w:rPr>
              <w:t>ер.</w:t>
            </w:r>
          </w:p>
          <w:p w:rsidR="00E17574" w:rsidRDefault="00E17574" w:rsidP="00E17574">
            <w:pPr>
              <w:spacing w:before="1"/>
              <w:ind w:left="107" w:right="-20"/>
              <w:rPr>
                <w:color w:val="000000"/>
                <w:sz w:val="24"/>
                <w:szCs w:val="24"/>
              </w:rPr>
            </w:pPr>
            <w:r>
              <w:rPr>
                <w:color w:val="000000"/>
                <w:sz w:val="24"/>
                <w:szCs w:val="24"/>
              </w:rPr>
              <w:t>Если</w:t>
            </w:r>
            <w:r w:rsidRPr="00AB742F">
              <w:rPr>
                <w:color w:val="000000"/>
                <w:sz w:val="24"/>
                <w:szCs w:val="24"/>
              </w:rPr>
              <w:t xml:space="preserve"> </w:t>
            </w:r>
            <w:r>
              <w:rPr>
                <w:color w:val="000000"/>
                <w:sz w:val="24"/>
                <w:szCs w:val="24"/>
              </w:rPr>
              <w:t>ср</w:t>
            </w:r>
            <w:r w:rsidRPr="00AB742F">
              <w:rPr>
                <w:color w:val="000000"/>
                <w:sz w:val="24"/>
                <w:szCs w:val="24"/>
              </w:rPr>
              <w:t>е</w:t>
            </w:r>
            <w:r>
              <w:rPr>
                <w:color w:val="000000"/>
                <w:sz w:val="24"/>
                <w:szCs w:val="24"/>
              </w:rPr>
              <w:t>ди</w:t>
            </w:r>
            <w:r w:rsidRPr="00AB742F">
              <w:rPr>
                <w:color w:val="000000"/>
                <w:sz w:val="24"/>
                <w:szCs w:val="24"/>
              </w:rPr>
              <w:t xml:space="preserve"> </w:t>
            </w:r>
            <w:r>
              <w:rPr>
                <w:color w:val="000000"/>
                <w:sz w:val="24"/>
                <w:szCs w:val="24"/>
              </w:rPr>
              <w:t>род</w:t>
            </w:r>
            <w:r w:rsidRPr="00AB742F">
              <w:rPr>
                <w:color w:val="000000"/>
                <w:sz w:val="24"/>
                <w:szCs w:val="24"/>
              </w:rPr>
              <w:t>ит</w:t>
            </w:r>
            <w:r>
              <w:rPr>
                <w:color w:val="000000"/>
                <w:sz w:val="24"/>
                <w:szCs w:val="24"/>
              </w:rPr>
              <w:t>ел</w:t>
            </w:r>
            <w:r w:rsidRPr="00AB742F">
              <w:rPr>
                <w:color w:val="000000"/>
                <w:sz w:val="24"/>
                <w:szCs w:val="24"/>
              </w:rPr>
              <w:t>е</w:t>
            </w:r>
            <w:r>
              <w:rPr>
                <w:color w:val="000000"/>
                <w:sz w:val="24"/>
                <w:szCs w:val="24"/>
              </w:rPr>
              <w:t>й</w:t>
            </w:r>
            <w:r w:rsidRPr="00AB742F">
              <w:rPr>
                <w:color w:val="000000"/>
                <w:sz w:val="24"/>
                <w:szCs w:val="24"/>
              </w:rPr>
              <w:t xml:space="preserve"> </w:t>
            </w:r>
            <w:r>
              <w:rPr>
                <w:color w:val="000000"/>
                <w:sz w:val="24"/>
                <w:szCs w:val="24"/>
              </w:rPr>
              <w:t>е</w:t>
            </w:r>
            <w:r w:rsidRPr="00AB742F">
              <w:rPr>
                <w:color w:val="000000"/>
                <w:sz w:val="24"/>
                <w:szCs w:val="24"/>
              </w:rPr>
              <w:t>ст</w:t>
            </w:r>
            <w:r>
              <w:rPr>
                <w:color w:val="000000"/>
                <w:sz w:val="24"/>
                <w:szCs w:val="24"/>
              </w:rPr>
              <w:t>ь</w:t>
            </w:r>
            <w:r w:rsidRPr="00AB742F">
              <w:rPr>
                <w:color w:val="000000"/>
                <w:sz w:val="24"/>
                <w:szCs w:val="24"/>
              </w:rPr>
              <w:t xml:space="preserve"> бух</w:t>
            </w:r>
            <w:r>
              <w:rPr>
                <w:color w:val="000000"/>
                <w:sz w:val="24"/>
                <w:szCs w:val="24"/>
              </w:rPr>
              <w:t>гал</w:t>
            </w:r>
            <w:r w:rsidRPr="00AB742F">
              <w:rPr>
                <w:color w:val="000000"/>
                <w:sz w:val="24"/>
                <w:szCs w:val="24"/>
              </w:rPr>
              <w:t>т</w:t>
            </w:r>
            <w:r>
              <w:rPr>
                <w:color w:val="000000"/>
                <w:sz w:val="24"/>
                <w:szCs w:val="24"/>
              </w:rPr>
              <w:t>ер,</w:t>
            </w:r>
            <w:r w:rsidRPr="00AB742F">
              <w:rPr>
                <w:color w:val="000000"/>
                <w:sz w:val="24"/>
                <w:szCs w:val="24"/>
              </w:rPr>
              <w:t xml:space="preserve"> п</w:t>
            </w:r>
            <w:r>
              <w:rPr>
                <w:color w:val="000000"/>
                <w:sz w:val="24"/>
                <w:szCs w:val="24"/>
              </w:rPr>
              <w:t>р</w:t>
            </w:r>
            <w:r w:rsidRPr="00AB742F">
              <w:rPr>
                <w:color w:val="000000"/>
                <w:sz w:val="24"/>
                <w:szCs w:val="24"/>
              </w:rPr>
              <w:t>и</w:t>
            </w:r>
            <w:r>
              <w:rPr>
                <w:color w:val="000000"/>
                <w:sz w:val="24"/>
                <w:szCs w:val="24"/>
              </w:rPr>
              <w:t>гла</w:t>
            </w:r>
            <w:r w:rsidRPr="00AB742F">
              <w:rPr>
                <w:color w:val="000000"/>
                <w:sz w:val="24"/>
                <w:szCs w:val="24"/>
              </w:rPr>
              <w:t xml:space="preserve">сить </w:t>
            </w:r>
            <w:r>
              <w:rPr>
                <w:color w:val="000000"/>
                <w:sz w:val="24"/>
                <w:szCs w:val="24"/>
              </w:rPr>
              <w:t>м</w:t>
            </w:r>
            <w:r w:rsidRPr="00AB742F">
              <w:rPr>
                <w:color w:val="000000"/>
                <w:sz w:val="24"/>
                <w:szCs w:val="24"/>
              </w:rPr>
              <w:t>ам</w:t>
            </w:r>
            <w:r>
              <w:rPr>
                <w:color w:val="000000"/>
                <w:sz w:val="24"/>
                <w:szCs w:val="24"/>
              </w:rPr>
              <w:t>у</w:t>
            </w:r>
            <w:r w:rsidRPr="00AB742F">
              <w:rPr>
                <w:color w:val="000000"/>
                <w:sz w:val="24"/>
                <w:szCs w:val="24"/>
              </w:rPr>
              <w:t xml:space="preserve"> или </w:t>
            </w:r>
            <w:r>
              <w:rPr>
                <w:color w:val="000000"/>
                <w:sz w:val="24"/>
                <w:szCs w:val="24"/>
              </w:rPr>
              <w:t>др. родс</w:t>
            </w:r>
            <w:r w:rsidRPr="00AB742F">
              <w:rPr>
                <w:color w:val="000000"/>
                <w:sz w:val="24"/>
                <w:szCs w:val="24"/>
              </w:rPr>
              <w:t>т</w:t>
            </w:r>
            <w:r>
              <w:rPr>
                <w:color w:val="000000"/>
                <w:sz w:val="24"/>
                <w:szCs w:val="24"/>
              </w:rPr>
              <w:t>в</w:t>
            </w:r>
            <w:r w:rsidRPr="00AB742F">
              <w:rPr>
                <w:color w:val="000000"/>
                <w:sz w:val="24"/>
                <w:szCs w:val="24"/>
              </w:rPr>
              <w:t>е</w:t>
            </w:r>
            <w:r>
              <w:rPr>
                <w:color w:val="000000"/>
                <w:sz w:val="24"/>
                <w:szCs w:val="24"/>
              </w:rPr>
              <w:t>н</w:t>
            </w:r>
            <w:r w:rsidRPr="00AB742F">
              <w:rPr>
                <w:color w:val="000000"/>
                <w:sz w:val="24"/>
                <w:szCs w:val="24"/>
              </w:rPr>
              <w:t>ник</w:t>
            </w:r>
            <w:r>
              <w:rPr>
                <w:color w:val="000000"/>
                <w:sz w:val="24"/>
                <w:szCs w:val="24"/>
              </w:rPr>
              <w:t>ов, ч</w:t>
            </w:r>
            <w:r w:rsidRPr="00AB742F">
              <w:rPr>
                <w:color w:val="000000"/>
                <w:sz w:val="24"/>
                <w:szCs w:val="24"/>
              </w:rPr>
              <w:t>т</w:t>
            </w:r>
            <w:r>
              <w:rPr>
                <w:color w:val="000000"/>
                <w:sz w:val="24"/>
                <w:szCs w:val="24"/>
              </w:rPr>
              <w:t>обы</w:t>
            </w:r>
            <w:r w:rsidRPr="00AB742F">
              <w:rPr>
                <w:color w:val="000000"/>
                <w:sz w:val="24"/>
                <w:szCs w:val="24"/>
              </w:rPr>
              <w:t xml:space="preserve"> </w:t>
            </w:r>
            <w:r>
              <w:rPr>
                <w:color w:val="000000"/>
                <w:sz w:val="24"/>
                <w:szCs w:val="24"/>
              </w:rPr>
              <w:t>расска</w:t>
            </w:r>
            <w:r w:rsidRPr="00AB742F">
              <w:rPr>
                <w:color w:val="000000"/>
                <w:sz w:val="24"/>
                <w:szCs w:val="24"/>
              </w:rPr>
              <w:t>з</w:t>
            </w:r>
            <w:r>
              <w:rPr>
                <w:color w:val="000000"/>
                <w:sz w:val="24"/>
                <w:szCs w:val="24"/>
              </w:rPr>
              <w:t>али о сво</w:t>
            </w:r>
            <w:r w:rsidRPr="00AB742F">
              <w:rPr>
                <w:color w:val="000000"/>
                <w:sz w:val="24"/>
                <w:szCs w:val="24"/>
              </w:rPr>
              <w:t>е</w:t>
            </w:r>
            <w:r>
              <w:rPr>
                <w:color w:val="000000"/>
                <w:sz w:val="24"/>
                <w:szCs w:val="24"/>
              </w:rPr>
              <w:t>й раб</w:t>
            </w:r>
            <w:r w:rsidRPr="00AB742F">
              <w:rPr>
                <w:color w:val="000000"/>
                <w:sz w:val="24"/>
                <w:szCs w:val="24"/>
              </w:rPr>
              <w:t>от</w:t>
            </w:r>
            <w:r>
              <w:rPr>
                <w:color w:val="000000"/>
                <w:sz w:val="24"/>
                <w:szCs w:val="24"/>
              </w:rPr>
              <w:t>е.</w:t>
            </w:r>
          </w:p>
          <w:p w:rsidR="00E17574" w:rsidRDefault="00E17574" w:rsidP="00E17574">
            <w:pPr>
              <w:spacing w:before="1"/>
              <w:ind w:left="107" w:right="-20"/>
              <w:rPr>
                <w:color w:val="000000"/>
                <w:sz w:val="24"/>
                <w:szCs w:val="24"/>
              </w:rPr>
            </w:pPr>
            <w:r>
              <w:rPr>
                <w:color w:val="000000"/>
                <w:sz w:val="24"/>
                <w:szCs w:val="24"/>
              </w:rPr>
              <w:t>По во</w:t>
            </w:r>
            <w:r w:rsidRPr="00AB742F">
              <w:rPr>
                <w:color w:val="000000"/>
                <w:sz w:val="24"/>
                <w:szCs w:val="24"/>
              </w:rPr>
              <w:t>з</w:t>
            </w:r>
            <w:r>
              <w:rPr>
                <w:color w:val="000000"/>
                <w:sz w:val="24"/>
                <w:szCs w:val="24"/>
              </w:rPr>
              <w:t>можнос</w:t>
            </w:r>
            <w:r w:rsidRPr="00AB742F">
              <w:rPr>
                <w:color w:val="000000"/>
                <w:sz w:val="24"/>
                <w:szCs w:val="24"/>
              </w:rPr>
              <w:t>т</w:t>
            </w:r>
            <w:r>
              <w:rPr>
                <w:color w:val="000000"/>
                <w:sz w:val="24"/>
                <w:szCs w:val="24"/>
              </w:rPr>
              <w:t>и</w:t>
            </w:r>
            <w:r w:rsidRPr="00AB742F">
              <w:rPr>
                <w:color w:val="000000"/>
                <w:sz w:val="24"/>
                <w:szCs w:val="24"/>
              </w:rPr>
              <w:t xml:space="preserve"> </w:t>
            </w:r>
            <w:r>
              <w:rPr>
                <w:color w:val="000000"/>
                <w:sz w:val="24"/>
                <w:szCs w:val="24"/>
              </w:rPr>
              <w:t>– э</w:t>
            </w:r>
            <w:r w:rsidRPr="00AB742F">
              <w:rPr>
                <w:color w:val="000000"/>
                <w:sz w:val="24"/>
                <w:szCs w:val="24"/>
              </w:rPr>
              <w:t>к</w:t>
            </w:r>
            <w:r>
              <w:rPr>
                <w:color w:val="000000"/>
                <w:sz w:val="24"/>
                <w:szCs w:val="24"/>
              </w:rPr>
              <w:t>с</w:t>
            </w:r>
            <w:r w:rsidRPr="00AB742F">
              <w:rPr>
                <w:color w:val="000000"/>
                <w:sz w:val="24"/>
                <w:szCs w:val="24"/>
              </w:rPr>
              <w:t>кур</w:t>
            </w:r>
            <w:r>
              <w:rPr>
                <w:color w:val="000000"/>
                <w:sz w:val="24"/>
                <w:szCs w:val="24"/>
              </w:rPr>
              <w:t xml:space="preserve">сия в </w:t>
            </w:r>
            <w:r w:rsidRPr="00AB742F">
              <w:rPr>
                <w:color w:val="000000"/>
                <w:sz w:val="24"/>
                <w:szCs w:val="24"/>
              </w:rPr>
              <w:t>бух</w:t>
            </w:r>
            <w:r>
              <w:rPr>
                <w:color w:val="000000"/>
                <w:sz w:val="24"/>
                <w:szCs w:val="24"/>
              </w:rPr>
              <w:t>гал</w:t>
            </w:r>
            <w:r w:rsidRPr="00AB742F">
              <w:rPr>
                <w:color w:val="000000"/>
                <w:sz w:val="24"/>
                <w:szCs w:val="24"/>
              </w:rPr>
              <w:t>т</w:t>
            </w:r>
            <w:r>
              <w:rPr>
                <w:color w:val="000000"/>
                <w:sz w:val="24"/>
                <w:szCs w:val="24"/>
              </w:rPr>
              <w:t>ери</w:t>
            </w:r>
            <w:r w:rsidRPr="00AB742F">
              <w:rPr>
                <w:color w:val="000000"/>
                <w:sz w:val="24"/>
                <w:szCs w:val="24"/>
              </w:rPr>
              <w:t>ю</w:t>
            </w:r>
            <w:r>
              <w:rPr>
                <w:color w:val="000000"/>
                <w:sz w:val="24"/>
                <w:szCs w:val="24"/>
              </w:rPr>
              <w:t>.</w:t>
            </w:r>
          </w:p>
          <w:p w:rsidR="00E17574" w:rsidRDefault="00E17574" w:rsidP="00E17574">
            <w:pPr>
              <w:spacing w:before="1"/>
              <w:ind w:left="107" w:right="-20"/>
              <w:rPr>
                <w:color w:val="000000"/>
                <w:sz w:val="24"/>
                <w:szCs w:val="24"/>
              </w:rPr>
            </w:pPr>
            <w:r w:rsidRPr="00AB742F">
              <w:rPr>
                <w:color w:val="000000"/>
                <w:sz w:val="24"/>
                <w:szCs w:val="24"/>
              </w:rPr>
              <w:t>Сюжетно-ролевая игра</w:t>
            </w:r>
            <w:r>
              <w:rPr>
                <w:color w:val="000000"/>
                <w:sz w:val="24"/>
                <w:szCs w:val="24"/>
              </w:rPr>
              <w:t>:</w:t>
            </w:r>
            <w:r w:rsidRPr="00AB742F">
              <w:rPr>
                <w:color w:val="000000"/>
                <w:sz w:val="24"/>
                <w:szCs w:val="24"/>
              </w:rPr>
              <w:t xml:space="preserve"> «</w:t>
            </w:r>
            <w:r>
              <w:rPr>
                <w:color w:val="000000"/>
                <w:sz w:val="24"/>
                <w:szCs w:val="24"/>
              </w:rPr>
              <w:t>В</w:t>
            </w:r>
            <w:r w:rsidRPr="00AB742F">
              <w:rPr>
                <w:color w:val="000000"/>
                <w:sz w:val="24"/>
                <w:szCs w:val="24"/>
              </w:rPr>
              <w:t xml:space="preserve"> </w:t>
            </w:r>
            <w:r>
              <w:rPr>
                <w:color w:val="000000"/>
                <w:sz w:val="24"/>
                <w:szCs w:val="24"/>
              </w:rPr>
              <w:t>ово</w:t>
            </w:r>
            <w:r w:rsidRPr="00AB742F">
              <w:rPr>
                <w:color w:val="000000"/>
                <w:sz w:val="24"/>
                <w:szCs w:val="24"/>
              </w:rPr>
              <w:t>щ</w:t>
            </w:r>
            <w:r>
              <w:rPr>
                <w:color w:val="000000"/>
                <w:sz w:val="24"/>
                <w:szCs w:val="24"/>
              </w:rPr>
              <w:t>ной</w:t>
            </w:r>
            <w:r w:rsidRPr="00AB742F">
              <w:rPr>
                <w:color w:val="000000"/>
                <w:sz w:val="24"/>
                <w:szCs w:val="24"/>
              </w:rPr>
              <w:t xml:space="preserve"> </w:t>
            </w:r>
            <w:r>
              <w:rPr>
                <w:color w:val="000000"/>
                <w:sz w:val="24"/>
                <w:szCs w:val="24"/>
              </w:rPr>
              <w:t>маг</w:t>
            </w:r>
            <w:r w:rsidRPr="00AB742F">
              <w:rPr>
                <w:color w:val="000000"/>
                <w:sz w:val="24"/>
                <w:szCs w:val="24"/>
              </w:rPr>
              <w:t>ази</w:t>
            </w:r>
            <w:r>
              <w:rPr>
                <w:color w:val="000000"/>
                <w:sz w:val="24"/>
                <w:szCs w:val="24"/>
              </w:rPr>
              <w:t>н</w:t>
            </w:r>
            <w:r w:rsidRPr="00AB742F">
              <w:rPr>
                <w:color w:val="000000"/>
                <w:sz w:val="24"/>
                <w:szCs w:val="24"/>
              </w:rPr>
              <w:t xml:space="preserve"> п</w:t>
            </w:r>
            <w:r>
              <w:rPr>
                <w:color w:val="000000"/>
                <w:sz w:val="24"/>
                <w:szCs w:val="24"/>
              </w:rPr>
              <w:t>р</w:t>
            </w:r>
            <w:r w:rsidRPr="00AB742F">
              <w:rPr>
                <w:color w:val="000000"/>
                <w:sz w:val="24"/>
                <w:szCs w:val="24"/>
              </w:rPr>
              <w:t>и</w:t>
            </w:r>
            <w:r>
              <w:rPr>
                <w:color w:val="000000"/>
                <w:sz w:val="24"/>
                <w:szCs w:val="24"/>
              </w:rPr>
              <w:t>ве</w:t>
            </w:r>
            <w:r w:rsidRPr="00AB742F">
              <w:rPr>
                <w:color w:val="000000"/>
                <w:sz w:val="24"/>
                <w:szCs w:val="24"/>
              </w:rPr>
              <w:t xml:space="preserve">зли </w:t>
            </w:r>
            <w:r>
              <w:rPr>
                <w:color w:val="000000"/>
                <w:sz w:val="24"/>
                <w:szCs w:val="24"/>
              </w:rPr>
              <w:t>то</w:t>
            </w:r>
            <w:r w:rsidRPr="00AB742F">
              <w:rPr>
                <w:color w:val="000000"/>
                <w:sz w:val="24"/>
                <w:szCs w:val="24"/>
              </w:rPr>
              <w:t>вар»</w:t>
            </w:r>
            <w:r>
              <w:rPr>
                <w:color w:val="000000"/>
                <w:sz w:val="24"/>
                <w:szCs w:val="24"/>
              </w:rPr>
              <w:t>. Продав</w:t>
            </w:r>
            <w:r w:rsidRPr="00AB742F">
              <w:rPr>
                <w:color w:val="000000"/>
                <w:sz w:val="24"/>
                <w:szCs w:val="24"/>
              </w:rPr>
              <w:t>е</w:t>
            </w:r>
            <w:r>
              <w:rPr>
                <w:color w:val="000000"/>
                <w:sz w:val="24"/>
                <w:szCs w:val="24"/>
              </w:rPr>
              <w:t>ц</w:t>
            </w:r>
            <w:r w:rsidRPr="00AB742F">
              <w:rPr>
                <w:color w:val="000000"/>
                <w:sz w:val="24"/>
                <w:szCs w:val="24"/>
              </w:rPr>
              <w:t xml:space="preserve"> н</w:t>
            </w:r>
            <w:r>
              <w:rPr>
                <w:color w:val="000000"/>
                <w:sz w:val="24"/>
                <w:szCs w:val="24"/>
              </w:rPr>
              <w:t>е</w:t>
            </w:r>
            <w:r w:rsidRPr="00AB742F">
              <w:rPr>
                <w:color w:val="000000"/>
                <w:sz w:val="24"/>
                <w:szCs w:val="24"/>
              </w:rPr>
              <w:t xml:space="preserve"> </w:t>
            </w:r>
            <w:r>
              <w:rPr>
                <w:color w:val="000000"/>
                <w:sz w:val="24"/>
                <w:szCs w:val="24"/>
              </w:rPr>
              <w:t>мо</w:t>
            </w:r>
            <w:r w:rsidRPr="00AB742F">
              <w:rPr>
                <w:color w:val="000000"/>
                <w:sz w:val="24"/>
                <w:szCs w:val="24"/>
              </w:rPr>
              <w:t>ж</w:t>
            </w:r>
            <w:r>
              <w:rPr>
                <w:color w:val="000000"/>
                <w:sz w:val="24"/>
                <w:szCs w:val="24"/>
              </w:rPr>
              <w:t>е</w:t>
            </w:r>
            <w:r w:rsidRPr="00AB742F">
              <w:rPr>
                <w:color w:val="000000"/>
                <w:sz w:val="24"/>
                <w:szCs w:val="24"/>
              </w:rPr>
              <w:t xml:space="preserve">т </w:t>
            </w:r>
            <w:r>
              <w:rPr>
                <w:color w:val="000000"/>
                <w:sz w:val="24"/>
                <w:szCs w:val="24"/>
              </w:rPr>
              <w:t>ср</w:t>
            </w:r>
            <w:r w:rsidRPr="00AB742F">
              <w:rPr>
                <w:color w:val="000000"/>
                <w:sz w:val="24"/>
                <w:szCs w:val="24"/>
              </w:rPr>
              <w:t>аз</w:t>
            </w:r>
            <w:r>
              <w:rPr>
                <w:color w:val="000000"/>
                <w:sz w:val="24"/>
                <w:szCs w:val="24"/>
              </w:rPr>
              <w:t>у</w:t>
            </w:r>
            <w:r w:rsidRPr="00AB742F">
              <w:rPr>
                <w:color w:val="000000"/>
                <w:sz w:val="24"/>
                <w:szCs w:val="24"/>
              </w:rPr>
              <w:t xml:space="preserve"> </w:t>
            </w:r>
            <w:r>
              <w:rPr>
                <w:color w:val="000000"/>
                <w:sz w:val="24"/>
                <w:szCs w:val="24"/>
              </w:rPr>
              <w:t>ра</w:t>
            </w:r>
            <w:r w:rsidRPr="00AB742F">
              <w:rPr>
                <w:color w:val="000000"/>
                <w:sz w:val="24"/>
                <w:szCs w:val="24"/>
              </w:rPr>
              <w:t>з</w:t>
            </w:r>
            <w:r>
              <w:rPr>
                <w:color w:val="000000"/>
                <w:sz w:val="24"/>
                <w:szCs w:val="24"/>
              </w:rPr>
              <w:t>лож</w:t>
            </w:r>
            <w:r w:rsidRPr="00AB742F">
              <w:rPr>
                <w:color w:val="000000"/>
                <w:sz w:val="24"/>
                <w:szCs w:val="24"/>
              </w:rPr>
              <w:t>ить т</w:t>
            </w:r>
            <w:r>
              <w:rPr>
                <w:color w:val="000000"/>
                <w:sz w:val="24"/>
                <w:szCs w:val="24"/>
              </w:rPr>
              <w:t>овар</w:t>
            </w:r>
            <w:r w:rsidRPr="00AB742F">
              <w:rPr>
                <w:color w:val="000000"/>
                <w:sz w:val="24"/>
                <w:szCs w:val="24"/>
              </w:rPr>
              <w:t xml:space="preserve"> н</w:t>
            </w:r>
            <w:r>
              <w:rPr>
                <w:color w:val="000000"/>
                <w:sz w:val="24"/>
                <w:szCs w:val="24"/>
              </w:rPr>
              <w:t>а</w:t>
            </w:r>
            <w:r w:rsidRPr="00AB742F">
              <w:rPr>
                <w:color w:val="000000"/>
                <w:sz w:val="24"/>
                <w:szCs w:val="24"/>
              </w:rPr>
              <w:t xml:space="preserve"> п</w:t>
            </w:r>
            <w:r>
              <w:rPr>
                <w:color w:val="000000"/>
                <w:sz w:val="24"/>
                <w:szCs w:val="24"/>
              </w:rPr>
              <w:t>о</w:t>
            </w:r>
            <w:r w:rsidRPr="00AB742F">
              <w:rPr>
                <w:color w:val="000000"/>
                <w:sz w:val="24"/>
                <w:szCs w:val="24"/>
              </w:rPr>
              <w:t>лку</w:t>
            </w:r>
            <w:r>
              <w:rPr>
                <w:color w:val="000000"/>
                <w:sz w:val="24"/>
                <w:szCs w:val="24"/>
              </w:rPr>
              <w:t>,</w:t>
            </w:r>
            <w:r w:rsidRPr="00AB742F">
              <w:rPr>
                <w:color w:val="000000"/>
                <w:sz w:val="24"/>
                <w:szCs w:val="24"/>
              </w:rPr>
              <w:t xml:space="preserve"> бу</w:t>
            </w:r>
            <w:r>
              <w:rPr>
                <w:color w:val="000000"/>
                <w:sz w:val="24"/>
                <w:szCs w:val="24"/>
              </w:rPr>
              <w:t>х</w:t>
            </w:r>
            <w:r w:rsidRPr="00AB742F">
              <w:rPr>
                <w:color w:val="000000"/>
                <w:sz w:val="24"/>
                <w:szCs w:val="24"/>
              </w:rPr>
              <w:t>г</w:t>
            </w:r>
            <w:r>
              <w:rPr>
                <w:color w:val="000000"/>
                <w:sz w:val="24"/>
                <w:szCs w:val="24"/>
              </w:rPr>
              <w:t>а</w:t>
            </w:r>
            <w:r w:rsidRPr="00AB742F">
              <w:rPr>
                <w:color w:val="000000"/>
                <w:sz w:val="24"/>
                <w:szCs w:val="24"/>
              </w:rPr>
              <w:t>лт</w:t>
            </w:r>
            <w:r>
              <w:rPr>
                <w:color w:val="000000"/>
                <w:sz w:val="24"/>
                <w:szCs w:val="24"/>
              </w:rPr>
              <w:t>е</w:t>
            </w:r>
            <w:r w:rsidRPr="00AB742F">
              <w:rPr>
                <w:color w:val="000000"/>
                <w:sz w:val="24"/>
                <w:szCs w:val="24"/>
              </w:rPr>
              <w:t>ру</w:t>
            </w:r>
            <w:r>
              <w:rPr>
                <w:color w:val="000000"/>
                <w:sz w:val="24"/>
                <w:szCs w:val="24"/>
              </w:rPr>
              <w:t xml:space="preserve"> </w:t>
            </w:r>
            <w:r w:rsidRPr="00AB742F">
              <w:rPr>
                <w:color w:val="000000"/>
                <w:sz w:val="24"/>
                <w:szCs w:val="24"/>
              </w:rPr>
              <w:t>н</w:t>
            </w:r>
            <w:r>
              <w:rPr>
                <w:color w:val="000000"/>
                <w:sz w:val="24"/>
                <w:szCs w:val="24"/>
              </w:rPr>
              <w:t>е</w:t>
            </w:r>
            <w:r w:rsidRPr="00AB742F">
              <w:rPr>
                <w:color w:val="000000"/>
                <w:sz w:val="24"/>
                <w:szCs w:val="24"/>
              </w:rPr>
              <w:t>о</w:t>
            </w:r>
            <w:r>
              <w:rPr>
                <w:color w:val="000000"/>
                <w:sz w:val="24"/>
                <w:szCs w:val="24"/>
              </w:rPr>
              <w:t>б</w:t>
            </w:r>
            <w:r w:rsidRPr="00AB742F">
              <w:rPr>
                <w:color w:val="000000"/>
                <w:sz w:val="24"/>
                <w:szCs w:val="24"/>
              </w:rPr>
              <w:t>х</w:t>
            </w:r>
            <w:r>
              <w:rPr>
                <w:color w:val="000000"/>
                <w:sz w:val="24"/>
                <w:szCs w:val="24"/>
              </w:rPr>
              <w:t>о</w:t>
            </w:r>
            <w:r w:rsidRPr="00AB742F">
              <w:rPr>
                <w:color w:val="000000"/>
                <w:sz w:val="24"/>
                <w:szCs w:val="24"/>
              </w:rPr>
              <w:t>д</w:t>
            </w:r>
            <w:r>
              <w:rPr>
                <w:color w:val="000000"/>
                <w:sz w:val="24"/>
                <w:szCs w:val="24"/>
              </w:rPr>
              <w:t>имо</w:t>
            </w:r>
            <w:r w:rsidRPr="00AB742F">
              <w:rPr>
                <w:color w:val="000000"/>
                <w:sz w:val="24"/>
                <w:szCs w:val="24"/>
              </w:rPr>
              <w:t xml:space="preserve"> </w:t>
            </w:r>
            <w:r>
              <w:rPr>
                <w:color w:val="000000"/>
                <w:sz w:val="24"/>
                <w:szCs w:val="24"/>
              </w:rPr>
              <w:t>оформ</w:t>
            </w:r>
            <w:r w:rsidRPr="00AB742F">
              <w:rPr>
                <w:color w:val="000000"/>
                <w:sz w:val="24"/>
                <w:szCs w:val="24"/>
              </w:rPr>
              <w:t xml:space="preserve">ить </w:t>
            </w:r>
            <w:r>
              <w:rPr>
                <w:color w:val="000000"/>
                <w:sz w:val="24"/>
                <w:szCs w:val="24"/>
              </w:rPr>
              <w:t>до</w:t>
            </w:r>
            <w:r w:rsidRPr="00AB742F">
              <w:rPr>
                <w:color w:val="000000"/>
                <w:sz w:val="24"/>
                <w:szCs w:val="24"/>
              </w:rPr>
              <w:t>куме</w:t>
            </w:r>
            <w:r>
              <w:rPr>
                <w:color w:val="000000"/>
                <w:sz w:val="24"/>
                <w:szCs w:val="24"/>
              </w:rPr>
              <w:t>н</w:t>
            </w:r>
            <w:r w:rsidRPr="00AB742F">
              <w:rPr>
                <w:color w:val="000000"/>
                <w:sz w:val="24"/>
                <w:szCs w:val="24"/>
              </w:rPr>
              <w:t>т</w:t>
            </w:r>
            <w:r>
              <w:rPr>
                <w:color w:val="000000"/>
                <w:sz w:val="24"/>
                <w:szCs w:val="24"/>
              </w:rPr>
              <w:t>ы</w:t>
            </w:r>
            <w:r w:rsidRPr="00AB742F">
              <w:rPr>
                <w:color w:val="000000"/>
                <w:sz w:val="24"/>
                <w:szCs w:val="24"/>
              </w:rPr>
              <w:t xml:space="preserve"> н</w:t>
            </w:r>
            <w:r>
              <w:rPr>
                <w:color w:val="000000"/>
                <w:sz w:val="24"/>
                <w:szCs w:val="24"/>
              </w:rPr>
              <w:t>а</w:t>
            </w:r>
            <w:r w:rsidRPr="00AB742F">
              <w:rPr>
                <w:color w:val="000000"/>
                <w:sz w:val="24"/>
                <w:szCs w:val="24"/>
              </w:rPr>
              <w:t xml:space="preserve"> п</w:t>
            </w:r>
            <w:r>
              <w:rPr>
                <w:color w:val="000000"/>
                <w:sz w:val="24"/>
                <w:szCs w:val="24"/>
              </w:rPr>
              <w:t>ос</w:t>
            </w:r>
            <w:r w:rsidRPr="00AB742F">
              <w:rPr>
                <w:color w:val="000000"/>
                <w:sz w:val="24"/>
                <w:szCs w:val="24"/>
              </w:rPr>
              <w:t>ту</w:t>
            </w:r>
            <w:r>
              <w:rPr>
                <w:color w:val="000000"/>
                <w:sz w:val="24"/>
                <w:szCs w:val="24"/>
              </w:rPr>
              <w:t>п</w:t>
            </w:r>
            <w:r w:rsidRPr="00AB742F">
              <w:rPr>
                <w:color w:val="000000"/>
                <w:sz w:val="24"/>
                <w:szCs w:val="24"/>
              </w:rPr>
              <w:t>и</w:t>
            </w:r>
            <w:r>
              <w:rPr>
                <w:color w:val="000000"/>
                <w:sz w:val="24"/>
                <w:szCs w:val="24"/>
              </w:rPr>
              <w:t>в</w:t>
            </w:r>
            <w:r w:rsidRPr="00AB742F">
              <w:rPr>
                <w:color w:val="000000"/>
                <w:sz w:val="24"/>
                <w:szCs w:val="24"/>
              </w:rPr>
              <w:t>ши</w:t>
            </w:r>
            <w:r>
              <w:rPr>
                <w:color w:val="000000"/>
                <w:sz w:val="24"/>
                <w:szCs w:val="24"/>
              </w:rPr>
              <w:t>й</w:t>
            </w:r>
            <w:r w:rsidRPr="00AB742F">
              <w:rPr>
                <w:color w:val="000000"/>
                <w:sz w:val="24"/>
                <w:szCs w:val="24"/>
              </w:rPr>
              <w:t xml:space="preserve"> </w:t>
            </w:r>
            <w:r>
              <w:rPr>
                <w:color w:val="000000"/>
                <w:sz w:val="24"/>
                <w:szCs w:val="24"/>
              </w:rPr>
              <w:t>товар.</w:t>
            </w:r>
            <w:r w:rsidRPr="00AB742F">
              <w:rPr>
                <w:color w:val="000000"/>
                <w:sz w:val="24"/>
                <w:szCs w:val="24"/>
              </w:rPr>
              <w:t xml:space="preserve"> </w:t>
            </w:r>
            <w:r>
              <w:rPr>
                <w:color w:val="000000"/>
                <w:sz w:val="24"/>
                <w:szCs w:val="24"/>
              </w:rPr>
              <w:t>Дет</w:t>
            </w:r>
            <w:r w:rsidRPr="00AB742F">
              <w:rPr>
                <w:color w:val="000000"/>
                <w:sz w:val="24"/>
                <w:szCs w:val="24"/>
              </w:rPr>
              <w:t xml:space="preserve">и </w:t>
            </w:r>
            <w:r>
              <w:rPr>
                <w:color w:val="000000"/>
                <w:sz w:val="24"/>
                <w:szCs w:val="24"/>
              </w:rPr>
              <w:t>р</w:t>
            </w:r>
            <w:r w:rsidRPr="00AB742F">
              <w:rPr>
                <w:color w:val="000000"/>
                <w:sz w:val="24"/>
                <w:szCs w:val="24"/>
              </w:rPr>
              <w:t>исую</w:t>
            </w:r>
            <w:r>
              <w:rPr>
                <w:color w:val="000000"/>
                <w:sz w:val="24"/>
                <w:szCs w:val="24"/>
              </w:rPr>
              <w:t>т ово</w:t>
            </w:r>
            <w:r w:rsidRPr="00AB742F">
              <w:rPr>
                <w:color w:val="000000"/>
                <w:sz w:val="24"/>
                <w:szCs w:val="24"/>
              </w:rPr>
              <w:t>щ</w:t>
            </w:r>
            <w:r>
              <w:rPr>
                <w:color w:val="000000"/>
                <w:sz w:val="24"/>
                <w:szCs w:val="24"/>
              </w:rPr>
              <w:t>и</w:t>
            </w:r>
            <w:r w:rsidRPr="00AB742F">
              <w:rPr>
                <w:color w:val="000000"/>
                <w:sz w:val="24"/>
                <w:szCs w:val="24"/>
              </w:rPr>
              <w:t xml:space="preserve"> </w:t>
            </w:r>
            <w:r>
              <w:rPr>
                <w:color w:val="000000"/>
                <w:sz w:val="24"/>
                <w:szCs w:val="24"/>
              </w:rPr>
              <w:t>и</w:t>
            </w:r>
            <w:r w:rsidRPr="00AB742F">
              <w:rPr>
                <w:color w:val="000000"/>
                <w:sz w:val="24"/>
                <w:szCs w:val="24"/>
              </w:rPr>
              <w:t xml:space="preserve"> з</w:t>
            </w:r>
            <w:r>
              <w:rPr>
                <w:color w:val="000000"/>
                <w:sz w:val="24"/>
                <w:szCs w:val="24"/>
              </w:rPr>
              <w:t>а</w:t>
            </w:r>
            <w:r w:rsidRPr="00AB742F">
              <w:rPr>
                <w:color w:val="000000"/>
                <w:sz w:val="24"/>
                <w:szCs w:val="24"/>
              </w:rPr>
              <w:t>п</w:t>
            </w:r>
            <w:r>
              <w:rPr>
                <w:color w:val="000000"/>
                <w:sz w:val="24"/>
                <w:szCs w:val="24"/>
              </w:rPr>
              <w:t>исыв</w:t>
            </w:r>
            <w:r w:rsidRPr="00AB742F">
              <w:rPr>
                <w:color w:val="000000"/>
                <w:sz w:val="24"/>
                <w:szCs w:val="24"/>
              </w:rPr>
              <w:t>ают к</w:t>
            </w:r>
            <w:r>
              <w:rPr>
                <w:color w:val="000000"/>
                <w:sz w:val="24"/>
                <w:szCs w:val="24"/>
              </w:rPr>
              <w:t>ол</w:t>
            </w:r>
            <w:r w:rsidRPr="00AB742F">
              <w:rPr>
                <w:color w:val="000000"/>
                <w:sz w:val="24"/>
                <w:szCs w:val="24"/>
              </w:rPr>
              <w:t>и</w:t>
            </w:r>
            <w:r>
              <w:rPr>
                <w:color w:val="000000"/>
                <w:sz w:val="24"/>
                <w:szCs w:val="24"/>
              </w:rPr>
              <w:t>ч</w:t>
            </w:r>
            <w:r w:rsidRPr="00AB742F">
              <w:rPr>
                <w:color w:val="000000"/>
                <w:sz w:val="24"/>
                <w:szCs w:val="24"/>
              </w:rPr>
              <w:t>е</w:t>
            </w:r>
            <w:r>
              <w:rPr>
                <w:color w:val="000000"/>
                <w:sz w:val="24"/>
                <w:szCs w:val="24"/>
              </w:rPr>
              <w:t>с</w:t>
            </w:r>
            <w:r w:rsidRPr="00AB742F">
              <w:rPr>
                <w:color w:val="000000"/>
                <w:sz w:val="24"/>
                <w:szCs w:val="24"/>
              </w:rPr>
              <w:t>т</w:t>
            </w:r>
            <w:r>
              <w:rPr>
                <w:color w:val="000000"/>
                <w:sz w:val="24"/>
                <w:szCs w:val="24"/>
              </w:rPr>
              <w:t>во</w:t>
            </w:r>
            <w:r w:rsidRPr="00AB742F">
              <w:rPr>
                <w:color w:val="000000"/>
                <w:sz w:val="24"/>
                <w:szCs w:val="24"/>
              </w:rPr>
              <w:t xml:space="preserve"> ци</w:t>
            </w:r>
            <w:r>
              <w:rPr>
                <w:color w:val="000000"/>
                <w:sz w:val="24"/>
                <w:szCs w:val="24"/>
              </w:rPr>
              <w:t>фр</w:t>
            </w:r>
            <w:r w:rsidRPr="00AB742F">
              <w:rPr>
                <w:color w:val="000000"/>
                <w:sz w:val="24"/>
                <w:szCs w:val="24"/>
              </w:rPr>
              <w:t>о</w:t>
            </w:r>
            <w:r>
              <w:rPr>
                <w:color w:val="000000"/>
                <w:sz w:val="24"/>
                <w:szCs w:val="24"/>
              </w:rPr>
              <w:t>й.</w:t>
            </w:r>
            <w:r w:rsidRPr="00AB742F">
              <w:rPr>
                <w:color w:val="000000"/>
                <w:sz w:val="24"/>
                <w:szCs w:val="24"/>
              </w:rPr>
              <w:t xml:space="preserve"> </w:t>
            </w:r>
            <w:r>
              <w:rPr>
                <w:color w:val="000000"/>
                <w:sz w:val="24"/>
                <w:szCs w:val="24"/>
              </w:rPr>
              <w:t>За</w:t>
            </w:r>
            <w:r w:rsidRPr="00AB742F">
              <w:rPr>
                <w:color w:val="000000"/>
                <w:sz w:val="24"/>
                <w:szCs w:val="24"/>
              </w:rPr>
              <w:t>те</w:t>
            </w:r>
            <w:r>
              <w:rPr>
                <w:color w:val="000000"/>
                <w:sz w:val="24"/>
                <w:szCs w:val="24"/>
              </w:rPr>
              <w:t>м</w:t>
            </w:r>
            <w:r w:rsidRPr="00AB742F">
              <w:rPr>
                <w:color w:val="000000"/>
                <w:sz w:val="24"/>
                <w:szCs w:val="24"/>
              </w:rPr>
              <w:t xml:space="preserve"> т</w:t>
            </w:r>
            <w:r>
              <w:rPr>
                <w:color w:val="000000"/>
                <w:sz w:val="24"/>
                <w:szCs w:val="24"/>
              </w:rPr>
              <w:t>ов</w:t>
            </w:r>
            <w:r w:rsidRPr="00AB742F">
              <w:rPr>
                <w:color w:val="000000"/>
                <w:sz w:val="24"/>
                <w:szCs w:val="24"/>
              </w:rPr>
              <w:t>а</w:t>
            </w:r>
            <w:r>
              <w:rPr>
                <w:color w:val="000000"/>
                <w:sz w:val="24"/>
                <w:szCs w:val="24"/>
              </w:rPr>
              <w:t>р</w:t>
            </w:r>
            <w:r w:rsidRPr="00AB742F">
              <w:rPr>
                <w:color w:val="000000"/>
                <w:sz w:val="24"/>
                <w:szCs w:val="24"/>
              </w:rPr>
              <w:t xml:space="preserve"> </w:t>
            </w:r>
            <w:r>
              <w:rPr>
                <w:color w:val="000000"/>
                <w:sz w:val="24"/>
                <w:szCs w:val="24"/>
              </w:rPr>
              <w:t>мож</w:t>
            </w:r>
            <w:r w:rsidRPr="00AB742F">
              <w:rPr>
                <w:color w:val="000000"/>
                <w:sz w:val="24"/>
                <w:szCs w:val="24"/>
              </w:rPr>
              <w:t>н</w:t>
            </w:r>
            <w:r>
              <w:rPr>
                <w:color w:val="000000"/>
                <w:sz w:val="24"/>
                <w:szCs w:val="24"/>
              </w:rPr>
              <w:t>о</w:t>
            </w:r>
            <w:r w:rsidRPr="00AB742F">
              <w:rPr>
                <w:color w:val="000000"/>
                <w:sz w:val="24"/>
                <w:szCs w:val="24"/>
              </w:rPr>
              <w:t xml:space="preserve"> </w:t>
            </w:r>
            <w:r>
              <w:rPr>
                <w:color w:val="000000"/>
                <w:sz w:val="24"/>
                <w:szCs w:val="24"/>
              </w:rPr>
              <w:t>ра</w:t>
            </w:r>
            <w:r w:rsidRPr="00AB742F">
              <w:rPr>
                <w:color w:val="000000"/>
                <w:sz w:val="24"/>
                <w:szCs w:val="24"/>
              </w:rPr>
              <w:t>зло</w:t>
            </w:r>
            <w:r>
              <w:rPr>
                <w:color w:val="000000"/>
                <w:sz w:val="24"/>
                <w:szCs w:val="24"/>
              </w:rPr>
              <w:t>ж</w:t>
            </w:r>
            <w:r w:rsidRPr="00AB742F">
              <w:rPr>
                <w:color w:val="000000"/>
                <w:sz w:val="24"/>
                <w:szCs w:val="24"/>
              </w:rPr>
              <w:t>и</w:t>
            </w:r>
            <w:r>
              <w:rPr>
                <w:color w:val="000000"/>
                <w:sz w:val="24"/>
                <w:szCs w:val="24"/>
              </w:rPr>
              <w:t>т</w:t>
            </w:r>
            <w:r w:rsidRPr="00AB742F">
              <w:rPr>
                <w:color w:val="000000"/>
                <w:sz w:val="24"/>
                <w:szCs w:val="24"/>
              </w:rPr>
              <w:t>ь</w:t>
            </w:r>
            <w:r>
              <w:rPr>
                <w:color w:val="000000"/>
                <w:sz w:val="24"/>
                <w:szCs w:val="24"/>
              </w:rPr>
              <w:t xml:space="preserve"> </w:t>
            </w:r>
            <w:r w:rsidRPr="00AB742F">
              <w:rPr>
                <w:color w:val="000000"/>
                <w:sz w:val="24"/>
                <w:szCs w:val="24"/>
              </w:rPr>
              <w:t>на п</w:t>
            </w:r>
            <w:r>
              <w:rPr>
                <w:color w:val="000000"/>
                <w:sz w:val="24"/>
                <w:szCs w:val="24"/>
              </w:rPr>
              <w:t>ол</w:t>
            </w:r>
            <w:r w:rsidRPr="00AB742F">
              <w:rPr>
                <w:color w:val="000000"/>
                <w:sz w:val="24"/>
                <w:szCs w:val="24"/>
              </w:rPr>
              <w:t>к</w:t>
            </w:r>
            <w:r>
              <w:rPr>
                <w:color w:val="000000"/>
                <w:sz w:val="24"/>
                <w:szCs w:val="24"/>
              </w:rPr>
              <w:t>у</w:t>
            </w:r>
            <w:r w:rsidRPr="00AB742F">
              <w:rPr>
                <w:color w:val="000000"/>
                <w:sz w:val="24"/>
                <w:szCs w:val="24"/>
              </w:rPr>
              <w:t xml:space="preserve"> </w:t>
            </w:r>
            <w:r>
              <w:rPr>
                <w:color w:val="000000"/>
                <w:sz w:val="24"/>
                <w:szCs w:val="24"/>
              </w:rPr>
              <w:t>и</w:t>
            </w:r>
            <w:r w:rsidRPr="00AB742F">
              <w:rPr>
                <w:color w:val="000000"/>
                <w:sz w:val="24"/>
                <w:szCs w:val="24"/>
              </w:rPr>
              <w:t xml:space="preserve"> п</w:t>
            </w:r>
            <w:r>
              <w:rPr>
                <w:color w:val="000000"/>
                <w:sz w:val="24"/>
                <w:szCs w:val="24"/>
              </w:rPr>
              <w:t>о</w:t>
            </w:r>
            <w:r w:rsidRPr="00AB742F">
              <w:rPr>
                <w:color w:val="000000"/>
                <w:sz w:val="24"/>
                <w:szCs w:val="24"/>
              </w:rPr>
              <w:t>ку</w:t>
            </w:r>
            <w:r>
              <w:rPr>
                <w:color w:val="000000"/>
                <w:sz w:val="24"/>
                <w:szCs w:val="24"/>
              </w:rPr>
              <w:t>па</w:t>
            </w:r>
            <w:r w:rsidRPr="00AB742F">
              <w:rPr>
                <w:color w:val="000000"/>
                <w:sz w:val="24"/>
                <w:szCs w:val="24"/>
              </w:rPr>
              <w:t>т</w:t>
            </w:r>
            <w:r>
              <w:rPr>
                <w:color w:val="000000"/>
                <w:sz w:val="24"/>
                <w:szCs w:val="24"/>
              </w:rPr>
              <w:t>ь.</w:t>
            </w:r>
            <w:r w:rsidRPr="00AB742F">
              <w:rPr>
                <w:color w:val="000000"/>
                <w:sz w:val="24"/>
                <w:szCs w:val="24"/>
              </w:rPr>
              <w:t xml:space="preserve"> П</w:t>
            </w:r>
            <w:r>
              <w:rPr>
                <w:color w:val="000000"/>
                <w:sz w:val="24"/>
                <w:szCs w:val="24"/>
              </w:rPr>
              <w:t>родав</w:t>
            </w:r>
            <w:r w:rsidRPr="00AB742F">
              <w:rPr>
                <w:color w:val="000000"/>
                <w:sz w:val="24"/>
                <w:szCs w:val="24"/>
              </w:rPr>
              <w:t>е</w:t>
            </w:r>
            <w:r>
              <w:rPr>
                <w:color w:val="000000"/>
                <w:sz w:val="24"/>
                <w:szCs w:val="24"/>
              </w:rPr>
              <w:t>ц</w:t>
            </w:r>
            <w:r w:rsidRPr="00AB742F">
              <w:rPr>
                <w:color w:val="000000"/>
                <w:sz w:val="24"/>
                <w:szCs w:val="24"/>
              </w:rPr>
              <w:t xml:space="preserve"> к</w:t>
            </w:r>
            <w:r>
              <w:rPr>
                <w:color w:val="000000"/>
                <w:sz w:val="24"/>
                <w:szCs w:val="24"/>
              </w:rPr>
              <w:t>ладё</w:t>
            </w:r>
            <w:r w:rsidRPr="00AB742F">
              <w:rPr>
                <w:color w:val="000000"/>
                <w:sz w:val="24"/>
                <w:szCs w:val="24"/>
              </w:rPr>
              <w:t xml:space="preserve">т </w:t>
            </w:r>
            <w:r>
              <w:rPr>
                <w:color w:val="000000"/>
                <w:sz w:val="24"/>
                <w:szCs w:val="24"/>
              </w:rPr>
              <w:t>ден</w:t>
            </w:r>
            <w:r w:rsidRPr="00AB742F">
              <w:rPr>
                <w:color w:val="000000"/>
                <w:sz w:val="24"/>
                <w:szCs w:val="24"/>
              </w:rPr>
              <w:t>ь</w:t>
            </w:r>
            <w:r>
              <w:rPr>
                <w:color w:val="000000"/>
                <w:sz w:val="24"/>
                <w:szCs w:val="24"/>
              </w:rPr>
              <w:t>ги</w:t>
            </w:r>
            <w:r w:rsidRPr="00AB742F">
              <w:rPr>
                <w:color w:val="000000"/>
                <w:sz w:val="24"/>
                <w:szCs w:val="24"/>
              </w:rPr>
              <w:t xml:space="preserve"> </w:t>
            </w:r>
            <w:r>
              <w:rPr>
                <w:color w:val="000000"/>
                <w:sz w:val="24"/>
                <w:szCs w:val="24"/>
              </w:rPr>
              <w:t>в</w:t>
            </w:r>
            <w:r w:rsidRPr="00AB742F">
              <w:rPr>
                <w:color w:val="000000"/>
                <w:sz w:val="24"/>
                <w:szCs w:val="24"/>
              </w:rPr>
              <w:t xml:space="preserve"> </w:t>
            </w:r>
            <w:r>
              <w:rPr>
                <w:color w:val="000000"/>
                <w:sz w:val="24"/>
                <w:szCs w:val="24"/>
              </w:rPr>
              <w:t>кас</w:t>
            </w:r>
            <w:r w:rsidRPr="00AB742F">
              <w:rPr>
                <w:color w:val="000000"/>
                <w:sz w:val="24"/>
                <w:szCs w:val="24"/>
              </w:rPr>
              <w:t>су</w:t>
            </w:r>
            <w:r>
              <w:rPr>
                <w:color w:val="000000"/>
                <w:sz w:val="24"/>
                <w:szCs w:val="24"/>
              </w:rPr>
              <w:t>,</w:t>
            </w:r>
            <w:r w:rsidRPr="00AB742F">
              <w:rPr>
                <w:color w:val="000000"/>
                <w:sz w:val="24"/>
                <w:szCs w:val="24"/>
              </w:rPr>
              <w:t xml:space="preserve"> </w:t>
            </w:r>
            <w:r>
              <w:rPr>
                <w:color w:val="000000"/>
                <w:sz w:val="24"/>
                <w:szCs w:val="24"/>
              </w:rPr>
              <w:t>а</w:t>
            </w:r>
            <w:r w:rsidRPr="00AB742F">
              <w:rPr>
                <w:color w:val="000000"/>
                <w:sz w:val="24"/>
                <w:szCs w:val="24"/>
              </w:rPr>
              <w:t xml:space="preserve"> з</w:t>
            </w:r>
            <w:r>
              <w:rPr>
                <w:color w:val="000000"/>
                <w:sz w:val="24"/>
                <w:szCs w:val="24"/>
              </w:rPr>
              <w:t>ат</w:t>
            </w:r>
            <w:r w:rsidRPr="00AB742F">
              <w:rPr>
                <w:color w:val="000000"/>
                <w:sz w:val="24"/>
                <w:szCs w:val="24"/>
              </w:rPr>
              <w:t>е</w:t>
            </w:r>
            <w:r>
              <w:rPr>
                <w:color w:val="000000"/>
                <w:sz w:val="24"/>
                <w:szCs w:val="24"/>
              </w:rPr>
              <w:t>м</w:t>
            </w:r>
            <w:r w:rsidRPr="00AB742F">
              <w:rPr>
                <w:color w:val="000000"/>
                <w:sz w:val="24"/>
                <w:szCs w:val="24"/>
              </w:rPr>
              <w:t xml:space="preserve"> </w:t>
            </w:r>
            <w:r>
              <w:rPr>
                <w:color w:val="000000"/>
                <w:sz w:val="24"/>
                <w:szCs w:val="24"/>
              </w:rPr>
              <w:t>в</w:t>
            </w:r>
            <w:r w:rsidRPr="00AB742F">
              <w:rPr>
                <w:color w:val="000000"/>
                <w:sz w:val="24"/>
                <w:szCs w:val="24"/>
              </w:rPr>
              <w:t>с</w:t>
            </w:r>
            <w:r>
              <w:rPr>
                <w:color w:val="000000"/>
                <w:sz w:val="24"/>
                <w:szCs w:val="24"/>
              </w:rPr>
              <w:t>е</w:t>
            </w:r>
            <w:r w:rsidRPr="00AB742F">
              <w:rPr>
                <w:color w:val="000000"/>
                <w:sz w:val="24"/>
                <w:szCs w:val="24"/>
              </w:rPr>
              <w:t xml:space="preserve"> </w:t>
            </w:r>
            <w:r>
              <w:rPr>
                <w:color w:val="000000"/>
                <w:sz w:val="24"/>
                <w:szCs w:val="24"/>
              </w:rPr>
              <w:t>де</w:t>
            </w:r>
            <w:r w:rsidRPr="00AB742F">
              <w:rPr>
                <w:color w:val="000000"/>
                <w:sz w:val="24"/>
                <w:szCs w:val="24"/>
              </w:rPr>
              <w:t>ньги</w:t>
            </w:r>
            <w:r>
              <w:rPr>
                <w:color w:val="000000"/>
                <w:sz w:val="24"/>
                <w:szCs w:val="24"/>
              </w:rPr>
              <w:t xml:space="preserve"> отдаё</w:t>
            </w:r>
            <w:r w:rsidRPr="00AB742F">
              <w:rPr>
                <w:color w:val="000000"/>
                <w:sz w:val="24"/>
                <w:szCs w:val="24"/>
              </w:rPr>
              <w:t>т бухг</w:t>
            </w:r>
            <w:r>
              <w:rPr>
                <w:color w:val="000000"/>
                <w:sz w:val="24"/>
                <w:szCs w:val="24"/>
              </w:rPr>
              <w:t>ал</w:t>
            </w:r>
            <w:r w:rsidRPr="00AB742F">
              <w:rPr>
                <w:color w:val="000000"/>
                <w:sz w:val="24"/>
                <w:szCs w:val="24"/>
              </w:rPr>
              <w:t>т</w:t>
            </w:r>
            <w:r>
              <w:rPr>
                <w:color w:val="000000"/>
                <w:sz w:val="24"/>
                <w:szCs w:val="24"/>
              </w:rPr>
              <w:t>е</w:t>
            </w:r>
            <w:r w:rsidRPr="00AB742F">
              <w:rPr>
                <w:color w:val="000000"/>
                <w:sz w:val="24"/>
                <w:szCs w:val="24"/>
              </w:rPr>
              <w:t>ру</w:t>
            </w:r>
            <w:r>
              <w:rPr>
                <w:color w:val="000000"/>
                <w:sz w:val="24"/>
                <w:szCs w:val="24"/>
              </w:rPr>
              <w:t>.</w:t>
            </w:r>
            <w:r w:rsidRPr="00AB742F">
              <w:rPr>
                <w:color w:val="000000"/>
                <w:sz w:val="24"/>
                <w:szCs w:val="24"/>
              </w:rPr>
              <w:t xml:space="preserve"> Бух</w:t>
            </w:r>
            <w:r>
              <w:rPr>
                <w:color w:val="000000"/>
                <w:sz w:val="24"/>
                <w:szCs w:val="24"/>
              </w:rPr>
              <w:t>гал</w:t>
            </w:r>
            <w:r w:rsidRPr="00AB742F">
              <w:rPr>
                <w:color w:val="000000"/>
                <w:sz w:val="24"/>
                <w:szCs w:val="24"/>
              </w:rPr>
              <w:t>т</w:t>
            </w:r>
            <w:r>
              <w:rPr>
                <w:color w:val="000000"/>
                <w:sz w:val="24"/>
                <w:szCs w:val="24"/>
              </w:rPr>
              <w:t>ер</w:t>
            </w:r>
            <w:r w:rsidRPr="00AB742F">
              <w:rPr>
                <w:color w:val="000000"/>
                <w:sz w:val="24"/>
                <w:szCs w:val="24"/>
              </w:rPr>
              <w:t xml:space="preserve"> п</w:t>
            </w:r>
            <w:r>
              <w:rPr>
                <w:color w:val="000000"/>
                <w:sz w:val="24"/>
                <w:szCs w:val="24"/>
              </w:rPr>
              <w:t>ер</w:t>
            </w:r>
            <w:r w:rsidRPr="00AB742F">
              <w:rPr>
                <w:color w:val="000000"/>
                <w:sz w:val="24"/>
                <w:szCs w:val="24"/>
              </w:rPr>
              <w:t>ес</w:t>
            </w:r>
            <w:r>
              <w:rPr>
                <w:color w:val="000000"/>
                <w:sz w:val="24"/>
                <w:szCs w:val="24"/>
              </w:rPr>
              <w:t>чи</w:t>
            </w:r>
            <w:r w:rsidRPr="00AB742F">
              <w:rPr>
                <w:color w:val="000000"/>
                <w:sz w:val="24"/>
                <w:szCs w:val="24"/>
              </w:rPr>
              <w:t>т</w:t>
            </w:r>
            <w:r>
              <w:rPr>
                <w:color w:val="000000"/>
                <w:sz w:val="24"/>
                <w:szCs w:val="24"/>
              </w:rPr>
              <w:t>а</w:t>
            </w:r>
            <w:r w:rsidRPr="00AB742F">
              <w:rPr>
                <w:color w:val="000000"/>
                <w:sz w:val="24"/>
                <w:szCs w:val="24"/>
              </w:rPr>
              <w:t xml:space="preserve">ет </w:t>
            </w:r>
            <w:r>
              <w:rPr>
                <w:color w:val="000000"/>
                <w:sz w:val="24"/>
                <w:szCs w:val="24"/>
              </w:rPr>
              <w:t>ден</w:t>
            </w:r>
            <w:r w:rsidRPr="00AB742F">
              <w:rPr>
                <w:color w:val="000000"/>
                <w:sz w:val="24"/>
                <w:szCs w:val="24"/>
              </w:rPr>
              <w:t>ь</w:t>
            </w:r>
            <w:r>
              <w:rPr>
                <w:color w:val="000000"/>
                <w:sz w:val="24"/>
                <w:szCs w:val="24"/>
              </w:rPr>
              <w:t>ги</w:t>
            </w:r>
            <w:r w:rsidRPr="00AB742F">
              <w:rPr>
                <w:color w:val="000000"/>
                <w:sz w:val="24"/>
                <w:szCs w:val="24"/>
              </w:rPr>
              <w:t xml:space="preserve"> и </w:t>
            </w:r>
            <w:r>
              <w:rPr>
                <w:color w:val="000000"/>
                <w:sz w:val="24"/>
                <w:szCs w:val="24"/>
              </w:rPr>
              <w:t>ра</w:t>
            </w:r>
            <w:r w:rsidRPr="00AB742F">
              <w:rPr>
                <w:color w:val="000000"/>
                <w:sz w:val="24"/>
                <w:szCs w:val="24"/>
              </w:rPr>
              <w:t>з</w:t>
            </w:r>
            <w:r>
              <w:rPr>
                <w:color w:val="000000"/>
                <w:sz w:val="24"/>
                <w:szCs w:val="24"/>
              </w:rPr>
              <w:t>де</w:t>
            </w:r>
            <w:r w:rsidRPr="00AB742F">
              <w:rPr>
                <w:color w:val="000000"/>
                <w:sz w:val="24"/>
                <w:szCs w:val="24"/>
              </w:rPr>
              <w:t>ли</w:t>
            </w:r>
            <w:r>
              <w:rPr>
                <w:color w:val="000000"/>
                <w:sz w:val="24"/>
                <w:szCs w:val="24"/>
              </w:rPr>
              <w:t>т</w:t>
            </w:r>
            <w:r w:rsidRPr="00AB742F">
              <w:rPr>
                <w:color w:val="000000"/>
                <w:sz w:val="24"/>
                <w:szCs w:val="24"/>
              </w:rPr>
              <w:t xml:space="preserve"> и</w:t>
            </w:r>
            <w:r>
              <w:rPr>
                <w:color w:val="000000"/>
                <w:sz w:val="24"/>
                <w:szCs w:val="24"/>
              </w:rPr>
              <w:t>х</w:t>
            </w:r>
            <w:r w:rsidRPr="00AB742F">
              <w:rPr>
                <w:color w:val="000000"/>
                <w:sz w:val="24"/>
                <w:szCs w:val="24"/>
              </w:rPr>
              <w:t xml:space="preserve"> н</w:t>
            </w:r>
            <w:r>
              <w:rPr>
                <w:color w:val="000000"/>
                <w:sz w:val="24"/>
                <w:szCs w:val="24"/>
              </w:rPr>
              <w:t>а за</w:t>
            </w:r>
            <w:r w:rsidRPr="00AB742F">
              <w:rPr>
                <w:color w:val="000000"/>
                <w:sz w:val="24"/>
                <w:szCs w:val="24"/>
              </w:rPr>
              <w:t>рп</w:t>
            </w:r>
            <w:r>
              <w:rPr>
                <w:color w:val="000000"/>
                <w:sz w:val="24"/>
                <w:szCs w:val="24"/>
              </w:rPr>
              <w:t>ла</w:t>
            </w:r>
            <w:r w:rsidRPr="00AB742F">
              <w:rPr>
                <w:color w:val="000000"/>
                <w:sz w:val="24"/>
                <w:szCs w:val="24"/>
              </w:rPr>
              <w:t>т</w:t>
            </w:r>
            <w:r>
              <w:rPr>
                <w:color w:val="000000"/>
                <w:sz w:val="24"/>
                <w:szCs w:val="24"/>
              </w:rPr>
              <w:t>у</w:t>
            </w:r>
            <w:r w:rsidRPr="00AB742F">
              <w:rPr>
                <w:color w:val="000000"/>
                <w:sz w:val="24"/>
                <w:szCs w:val="24"/>
              </w:rPr>
              <w:t xml:space="preserve"> р</w:t>
            </w:r>
            <w:r>
              <w:rPr>
                <w:color w:val="000000"/>
                <w:sz w:val="24"/>
                <w:szCs w:val="24"/>
              </w:rPr>
              <w:t>аб</w:t>
            </w:r>
            <w:r w:rsidRPr="00AB742F">
              <w:rPr>
                <w:color w:val="000000"/>
                <w:sz w:val="24"/>
                <w:szCs w:val="24"/>
              </w:rPr>
              <w:t>отник</w:t>
            </w:r>
            <w:r>
              <w:rPr>
                <w:color w:val="000000"/>
                <w:sz w:val="24"/>
                <w:szCs w:val="24"/>
              </w:rPr>
              <w:t xml:space="preserve">ам </w:t>
            </w:r>
            <w:r w:rsidRPr="00AB742F">
              <w:rPr>
                <w:color w:val="000000"/>
                <w:sz w:val="24"/>
                <w:szCs w:val="24"/>
              </w:rPr>
              <w:t>ма</w:t>
            </w:r>
            <w:r>
              <w:rPr>
                <w:color w:val="000000"/>
                <w:sz w:val="24"/>
                <w:szCs w:val="24"/>
              </w:rPr>
              <w:t>г</w:t>
            </w:r>
            <w:r w:rsidRPr="00AB742F">
              <w:rPr>
                <w:color w:val="000000"/>
                <w:sz w:val="24"/>
                <w:szCs w:val="24"/>
              </w:rPr>
              <w:t>азин</w:t>
            </w:r>
            <w:r>
              <w:rPr>
                <w:color w:val="000000"/>
                <w:sz w:val="24"/>
                <w:szCs w:val="24"/>
              </w:rPr>
              <w:t xml:space="preserve">а и </w:t>
            </w:r>
            <w:r w:rsidRPr="00AB742F">
              <w:rPr>
                <w:color w:val="000000"/>
                <w:sz w:val="24"/>
                <w:szCs w:val="24"/>
              </w:rPr>
              <w:t>оп</w:t>
            </w:r>
            <w:r>
              <w:rPr>
                <w:color w:val="000000"/>
                <w:sz w:val="24"/>
                <w:szCs w:val="24"/>
              </w:rPr>
              <w:t>ла</w:t>
            </w:r>
            <w:r w:rsidRPr="00AB742F">
              <w:rPr>
                <w:color w:val="000000"/>
                <w:sz w:val="24"/>
                <w:szCs w:val="24"/>
              </w:rPr>
              <w:t>т</w:t>
            </w:r>
            <w:r>
              <w:rPr>
                <w:color w:val="000000"/>
                <w:sz w:val="24"/>
                <w:szCs w:val="24"/>
              </w:rPr>
              <w:t>у</w:t>
            </w:r>
            <w:r w:rsidRPr="00AB742F">
              <w:rPr>
                <w:color w:val="000000"/>
                <w:sz w:val="24"/>
                <w:szCs w:val="24"/>
              </w:rPr>
              <w:t xml:space="preserve"> </w:t>
            </w:r>
            <w:r>
              <w:rPr>
                <w:color w:val="000000"/>
                <w:sz w:val="24"/>
                <w:szCs w:val="24"/>
              </w:rPr>
              <w:t>нало</w:t>
            </w:r>
            <w:r w:rsidRPr="00AB742F">
              <w:rPr>
                <w:color w:val="000000"/>
                <w:sz w:val="24"/>
                <w:szCs w:val="24"/>
              </w:rPr>
              <w:t>г</w:t>
            </w:r>
            <w:r>
              <w:rPr>
                <w:color w:val="000000"/>
                <w:sz w:val="24"/>
                <w:szCs w:val="24"/>
              </w:rPr>
              <w:t>а.</w:t>
            </w:r>
          </w:p>
          <w:p w:rsidR="00E17574" w:rsidRDefault="00E17574" w:rsidP="00E17574">
            <w:pPr>
              <w:spacing w:before="1"/>
              <w:ind w:left="107" w:right="-20"/>
              <w:rPr>
                <w:color w:val="000000"/>
                <w:sz w:val="24"/>
                <w:szCs w:val="24"/>
              </w:rPr>
            </w:pPr>
            <w:r w:rsidRPr="00AB742F">
              <w:rPr>
                <w:color w:val="000000"/>
                <w:sz w:val="24"/>
                <w:szCs w:val="24"/>
              </w:rPr>
              <w:t>Основные понятия</w:t>
            </w:r>
            <w:r>
              <w:rPr>
                <w:color w:val="000000"/>
                <w:sz w:val="24"/>
                <w:szCs w:val="24"/>
              </w:rPr>
              <w:t xml:space="preserve">: </w:t>
            </w:r>
            <w:r w:rsidRPr="00AB742F">
              <w:rPr>
                <w:color w:val="000000"/>
                <w:sz w:val="24"/>
                <w:szCs w:val="24"/>
              </w:rPr>
              <w:t>бух</w:t>
            </w:r>
            <w:r>
              <w:rPr>
                <w:color w:val="000000"/>
                <w:sz w:val="24"/>
                <w:szCs w:val="24"/>
              </w:rPr>
              <w:t>гал</w:t>
            </w:r>
            <w:r w:rsidRPr="00AB742F">
              <w:rPr>
                <w:color w:val="000000"/>
                <w:sz w:val="24"/>
                <w:szCs w:val="24"/>
              </w:rPr>
              <w:t>т</w:t>
            </w:r>
            <w:r>
              <w:rPr>
                <w:color w:val="000000"/>
                <w:sz w:val="24"/>
                <w:szCs w:val="24"/>
              </w:rPr>
              <w:t xml:space="preserve">ер, </w:t>
            </w:r>
            <w:r w:rsidRPr="00AB742F">
              <w:rPr>
                <w:color w:val="000000"/>
                <w:sz w:val="24"/>
                <w:szCs w:val="24"/>
              </w:rPr>
              <w:t>з</w:t>
            </w:r>
            <w:r>
              <w:rPr>
                <w:color w:val="000000"/>
                <w:sz w:val="24"/>
                <w:szCs w:val="24"/>
              </w:rPr>
              <w:t>ар</w:t>
            </w:r>
            <w:r w:rsidRPr="00AB742F">
              <w:rPr>
                <w:color w:val="000000"/>
                <w:sz w:val="24"/>
                <w:szCs w:val="24"/>
              </w:rPr>
              <w:t>а</w:t>
            </w:r>
            <w:r>
              <w:rPr>
                <w:color w:val="000000"/>
                <w:sz w:val="24"/>
                <w:szCs w:val="24"/>
              </w:rPr>
              <w:t>бо</w:t>
            </w:r>
            <w:r w:rsidRPr="00AB742F">
              <w:rPr>
                <w:color w:val="000000"/>
                <w:sz w:val="24"/>
                <w:szCs w:val="24"/>
              </w:rPr>
              <w:t>тн</w:t>
            </w:r>
            <w:r>
              <w:rPr>
                <w:color w:val="000000"/>
                <w:sz w:val="24"/>
                <w:szCs w:val="24"/>
              </w:rPr>
              <w:t xml:space="preserve">ая </w:t>
            </w:r>
            <w:r w:rsidRPr="00AB742F">
              <w:rPr>
                <w:color w:val="000000"/>
                <w:sz w:val="24"/>
                <w:szCs w:val="24"/>
              </w:rPr>
              <w:t>п</w:t>
            </w:r>
            <w:r>
              <w:rPr>
                <w:color w:val="000000"/>
                <w:sz w:val="24"/>
                <w:szCs w:val="24"/>
              </w:rPr>
              <w:t>ла</w:t>
            </w:r>
            <w:r w:rsidRPr="00AB742F">
              <w:rPr>
                <w:color w:val="000000"/>
                <w:sz w:val="24"/>
                <w:szCs w:val="24"/>
              </w:rPr>
              <w:t>т</w:t>
            </w:r>
            <w:r>
              <w:rPr>
                <w:color w:val="000000"/>
                <w:sz w:val="24"/>
                <w:szCs w:val="24"/>
              </w:rPr>
              <w:t>а.</w:t>
            </w:r>
          </w:p>
        </w:tc>
        <w:tc>
          <w:tcPr>
            <w:tcW w:w="2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Подобрат</w:t>
            </w:r>
            <w:r w:rsidRPr="00AB742F">
              <w:rPr>
                <w:color w:val="000000"/>
                <w:sz w:val="24"/>
                <w:szCs w:val="24"/>
              </w:rPr>
              <w:t>ь</w:t>
            </w:r>
            <w:r>
              <w:rPr>
                <w:color w:val="000000"/>
                <w:sz w:val="24"/>
                <w:szCs w:val="24"/>
              </w:rPr>
              <w:t xml:space="preserve"> карт</w:t>
            </w:r>
            <w:r w:rsidRPr="00AB742F">
              <w:rPr>
                <w:color w:val="000000"/>
                <w:sz w:val="24"/>
                <w:szCs w:val="24"/>
              </w:rPr>
              <w:t>ин</w:t>
            </w:r>
            <w:r>
              <w:rPr>
                <w:color w:val="000000"/>
                <w:sz w:val="24"/>
                <w:szCs w:val="24"/>
              </w:rPr>
              <w:t>к</w:t>
            </w:r>
            <w:r w:rsidRPr="00AB742F">
              <w:rPr>
                <w:color w:val="000000"/>
                <w:sz w:val="24"/>
                <w:szCs w:val="24"/>
              </w:rPr>
              <w:t>и</w:t>
            </w:r>
            <w:r>
              <w:rPr>
                <w:color w:val="000000"/>
                <w:sz w:val="24"/>
                <w:szCs w:val="24"/>
              </w:rPr>
              <w:t xml:space="preserve"> с </w:t>
            </w:r>
            <w:r w:rsidRPr="00AB742F">
              <w:rPr>
                <w:color w:val="000000"/>
                <w:sz w:val="24"/>
                <w:szCs w:val="24"/>
              </w:rPr>
              <w:t>из</w:t>
            </w:r>
            <w:r>
              <w:rPr>
                <w:color w:val="000000"/>
                <w:sz w:val="24"/>
                <w:szCs w:val="24"/>
              </w:rPr>
              <w:t>ображе</w:t>
            </w:r>
            <w:r w:rsidRPr="00AB742F">
              <w:rPr>
                <w:color w:val="000000"/>
                <w:sz w:val="24"/>
                <w:szCs w:val="24"/>
              </w:rPr>
              <w:t>ни</w:t>
            </w:r>
            <w:r>
              <w:rPr>
                <w:color w:val="000000"/>
                <w:sz w:val="24"/>
                <w:szCs w:val="24"/>
              </w:rPr>
              <w:t xml:space="preserve">ем        </w:t>
            </w:r>
            <w:r w:rsidRPr="00AB742F">
              <w:rPr>
                <w:color w:val="000000"/>
                <w:sz w:val="24"/>
                <w:szCs w:val="24"/>
              </w:rPr>
              <w:t xml:space="preserve"> бухг</w:t>
            </w:r>
            <w:r>
              <w:rPr>
                <w:color w:val="000000"/>
                <w:sz w:val="24"/>
                <w:szCs w:val="24"/>
              </w:rPr>
              <w:t>а</w:t>
            </w:r>
            <w:r w:rsidRPr="00AB742F">
              <w:rPr>
                <w:color w:val="000000"/>
                <w:sz w:val="24"/>
                <w:szCs w:val="24"/>
              </w:rPr>
              <w:t>л</w:t>
            </w:r>
            <w:r>
              <w:rPr>
                <w:color w:val="000000"/>
                <w:sz w:val="24"/>
                <w:szCs w:val="24"/>
              </w:rPr>
              <w:t>тер</w:t>
            </w:r>
            <w:r w:rsidRPr="00AB742F">
              <w:rPr>
                <w:color w:val="000000"/>
                <w:sz w:val="24"/>
                <w:szCs w:val="24"/>
              </w:rPr>
              <w:t>а</w:t>
            </w:r>
            <w:r>
              <w:rPr>
                <w:color w:val="000000"/>
                <w:sz w:val="24"/>
                <w:szCs w:val="24"/>
              </w:rPr>
              <w:t>. С</w:t>
            </w:r>
            <w:r w:rsidRPr="00AB742F">
              <w:rPr>
                <w:color w:val="000000"/>
                <w:sz w:val="24"/>
                <w:szCs w:val="24"/>
              </w:rPr>
              <w:t>тих</w:t>
            </w:r>
            <w:r>
              <w:rPr>
                <w:color w:val="000000"/>
                <w:sz w:val="24"/>
                <w:szCs w:val="24"/>
              </w:rPr>
              <w:t>отворе</w:t>
            </w:r>
            <w:r w:rsidRPr="00AB742F">
              <w:rPr>
                <w:color w:val="000000"/>
                <w:sz w:val="24"/>
                <w:szCs w:val="24"/>
              </w:rPr>
              <w:t>ни</w:t>
            </w:r>
            <w:r>
              <w:rPr>
                <w:color w:val="000000"/>
                <w:sz w:val="24"/>
                <w:szCs w:val="24"/>
              </w:rPr>
              <w:t xml:space="preserve">е о </w:t>
            </w:r>
            <w:r w:rsidRPr="00AB742F">
              <w:rPr>
                <w:color w:val="000000"/>
                <w:sz w:val="24"/>
                <w:szCs w:val="24"/>
              </w:rPr>
              <w:t>п</w:t>
            </w:r>
            <w:r>
              <w:rPr>
                <w:color w:val="000000"/>
                <w:sz w:val="24"/>
                <w:szCs w:val="24"/>
              </w:rPr>
              <w:t>роф</w:t>
            </w:r>
            <w:r w:rsidRPr="00AB742F">
              <w:rPr>
                <w:color w:val="000000"/>
                <w:sz w:val="24"/>
                <w:szCs w:val="24"/>
              </w:rPr>
              <w:t>ессии</w:t>
            </w:r>
            <w:r>
              <w:rPr>
                <w:color w:val="000000"/>
                <w:sz w:val="24"/>
                <w:szCs w:val="24"/>
              </w:rPr>
              <w:t>. Н</w:t>
            </w:r>
            <w:r w:rsidRPr="00AB742F">
              <w:rPr>
                <w:color w:val="000000"/>
                <w:sz w:val="24"/>
                <w:szCs w:val="24"/>
              </w:rPr>
              <w:t>а</w:t>
            </w:r>
            <w:r>
              <w:rPr>
                <w:color w:val="000000"/>
                <w:sz w:val="24"/>
                <w:szCs w:val="24"/>
              </w:rPr>
              <w:t>бор</w:t>
            </w:r>
            <w:r w:rsidRPr="00AB742F">
              <w:rPr>
                <w:color w:val="000000"/>
                <w:sz w:val="24"/>
                <w:szCs w:val="24"/>
              </w:rPr>
              <w:t xml:space="preserve"> </w:t>
            </w:r>
            <w:r>
              <w:rPr>
                <w:color w:val="000000"/>
                <w:sz w:val="24"/>
                <w:szCs w:val="24"/>
              </w:rPr>
              <w:t>ово</w:t>
            </w:r>
            <w:r w:rsidRPr="00AB742F">
              <w:rPr>
                <w:color w:val="000000"/>
                <w:sz w:val="24"/>
                <w:szCs w:val="24"/>
              </w:rPr>
              <w:t>щ</w:t>
            </w:r>
            <w:r>
              <w:rPr>
                <w:color w:val="000000"/>
                <w:sz w:val="24"/>
                <w:szCs w:val="24"/>
              </w:rPr>
              <w:t>е</w:t>
            </w:r>
            <w:r w:rsidRPr="00AB742F">
              <w:rPr>
                <w:color w:val="000000"/>
                <w:sz w:val="24"/>
                <w:szCs w:val="24"/>
              </w:rPr>
              <w:t>й</w:t>
            </w:r>
            <w:r>
              <w:rPr>
                <w:color w:val="000000"/>
                <w:sz w:val="24"/>
                <w:szCs w:val="24"/>
              </w:rPr>
              <w:t>,</w:t>
            </w:r>
            <w:r w:rsidRPr="00AB742F">
              <w:rPr>
                <w:color w:val="000000"/>
                <w:sz w:val="24"/>
                <w:szCs w:val="24"/>
              </w:rPr>
              <w:t xml:space="preserve"> ли</w:t>
            </w:r>
            <w:r>
              <w:rPr>
                <w:color w:val="000000"/>
                <w:sz w:val="24"/>
                <w:szCs w:val="24"/>
              </w:rPr>
              <w:t>с</w:t>
            </w:r>
            <w:r w:rsidRPr="00AB742F">
              <w:rPr>
                <w:color w:val="000000"/>
                <w:sz w:val="24"/>
                <w:szCs w:val="24"/>
              </w:rPr>
              <w:t>т</w:t>
            </w:r>
            <w:r>
              <w:rPr>
                <w:color w:val="000000"/>
                <w:sz w:val="24"/>
                <w:szCs w:val="24"/>
              </w:rPr>
              <w:t>о</w:t>
            </w:r>
            <w:r w:rsidRPr="00AB742F">
              <w:rPr>
                <w:color w:val="000000"/>
                <w:sz w:val="24"/>
                <w:szCs w:val="24"/>
              </w:rPr>
              <w:t>ч</w:t>
            </w:r>
            <w:r>
              <w:rPr>
                <w:color w:val="000000"/>
                <w:sz w:val="24"/>
                <w:szCs w:val="24"/>
              </w:rPr>
              <w:t>к</w:t>
            </w:r>
            <w:r w:rsidRPr="00AB742F">
              <w:rPr>
                <w:color w:val="000000"/>
                <w:sz w:val="24"/>
                <w:szCs w:val="24"/>
              </w:rPr>
              <w:t xml:space="preserve">и </w:t>
            </w:r>
            <w:r>
              <w:rPr>
                <w:color w:val="000000"/>
                <w:sz w:val="24"/>
                <w:szCs w:val="24"/>
              </w:rPr>
              <w:t>с таб</w:t>
            </w:r>
            <w:r w:rsidRPr="00AB742F">
              <w:rPr>
                <w:color w:val="000000"/>
                <w:sz w:val="24"/>
                <w:szCs w:val="24"/>
              </w:rPr>
              <w:t>лиц</w:t>
            </w:r>
            <w:r>
              <w:rPr>
                <w:color w:val="000000"/>
                <w:sz w:val="24"/>
                <w:szCs w:val="24"/>
              </w:rPr>
              <w:t>е</w:t>
            </w:r>
            <w:r w:rsidRPr="00AB742F">
              <w:rPr>
                <w:color w:val="000000"/>
                <w:sz w:val="24"/>
                <w:szCs w:val="24"/>
              </w:rPr>
              <w:t>й</w:t>
            </w:r>
            <w:r>
              <w:rPr>
                <w:color w:val="000000"/>
                <w:sz w:val="24"/>
                <w:szCs w:val="24"/>
              </w:rPr>
              <w:t xml:space="preserve"> д</w:t>
            </w:r>
            <w:r w:rsidRPr="00AB742F">
              <w:rPr>
                <w:color w:val="000000"/>
                <w:sz w:val="24"/>
                <w:szCs w:val="24"/>
              </w:rPr>
              <w:t>ля иг</w:t>
            </w:r>
            <w:r>
              <w:rPr>
                <w:color w:val="000000"/>
                <w:sz w:val="24"/>
                <w:szCs w:val="24"/>
              </w:rPr>
              <w:t>ры</w:t>
            </w:r>
          </w:p>
        </w:tc>
      </w:tr>
      <w:tr w:rsidR="00E17574" w:rsidRPr="00AB742F" w:rsidTr="00E17574">
        <w:trPr>
          <w:cantSplit/>
          <w:trHeight w:hRule="exact" w:val="3968"/>
        </w:trPr>
        <w:tc>
          <w:tcPr>
            <w:tcW w:w="12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AB742F">
              <w:rPr>
                <w:color w:val="000000"/>
                <w:sz w:val="24"/>
                <w:szCs w:val="24"/>
              </w:rPr>
              <w:t>М</w:t>
            </w:r>
            <w:r>
              <w:rPr>
                <w:color w:val="000000"/>
                <w:sz w:val="24"/>
                <w:szCs w:val="24"/>
              </w:rPr>
              <w:t>а</w:t>
            </w:r>
            <w:r w:rsidRPr="00AB742F">
              <w:rPr>
                <w:color w:val="000000"/>
                <w:sz w:val="24"/>
                <w:szCs w:val="24"/>
              </w:rPr>
              <w:t>й</w:t>
            </w:r>
          </w:p>
        </w:tc>
        <w:tc>
          <w:tcPr>
            <w:tcW w:w="17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sidRPr="00AB742F">
              <w:rPr>
                <w:color w:val="000000"/>
                <w:sz w:val="24"/>
                <w:szCs w:val="24"/>
              </w:rPr>
              <w:t>«Д</w:t>
            </w:r>
            <w:r>
              <w:rPr>
                <w:color w:val="000000"/>
                <w:sz w:val="24"/>
                <w:szCs w:val="24"/>
              </w:rPr>
              <w:t>етям об эк</w:t>
            </w:r>
            <w:r w:rsidRPr="00AB742F">
              <w:rPr>
                <w:color w:val="000000"/>
                <w:sz w:val="24"/>
                <w:szCs w:val="24"/>
              </w:rPr>
              <w:t>он</w:t>
            </w:r>
            <w:r>
              <w:rPr>
                <w:color w:val="000000"/>
                <w:sz w:val="24"/>
                <w:szCs w:val="24"/>
              </w:rPr>
              <w:t>ом</w:t>
            </w:r>
            <w:r w:rsidRPr="00AB742F">
              <w:rPr>
                <w:color w:val="000000"/>
                <w:sz w:val="24"/>
                <w:szCs w:val="24"/>
              </w:rPr>
              <w:t>и</w:t>
            </w:r>
            <w:r>
              <w:rPr>
                <w:color w:val="000000"/>
                <w:sz w:val="24"/>
                <w:szCs w:val="24"/>
              </w:rPr>
              <w:t>к</w:t>
            </w:r>
            <w:r w:rsidRPr="00AB742F">
              <w:rPr>
                <w:color w:val="000000"/>
                <w:sz w:val="24"/>
                <w:szCs w:val="24"/>
              </w:rPr>
              <w:t>е</w:t>
            </w:r>
            <w:r>
              <w:rPr>
                <w:color w:val="000000"/>
                <w:sz w:val="24"/>
                <w:szCs w:val="24"/>
              </w:rPr>
              <w:t>»</w:t>
            </w:r>
            <w:r w:rsidRPr="00AB742F">
              <w:rPr>
                <w:color w:val="000000"/>
                <w:sz w:val="24"/>
                <w:szCs w:val="24"/>
              </w:rPr>
              <w:t xml:space="preserve"> «</w:t>
            </w:r>
            <w:r>
              <w:rPr>
                <w:color w:val="000000"/>
                <w:sz w:val="24"/>
                <w:szCs w:val="24"/>
              </w:rPr>
              <w:t xml:space="preserve">Кто </w:t>
            </w:r>
            <w:r w:rsidRPr="00AB742F">
              <w:rPr>
                <w:color w:val="000000"/>
                <w:sz w:val="24"/>
                <w:szCs w:val="24"/>
              </w:rPr>
              <w:t>н</w:t>
            </w:r>
            <w:r>
              <w:rPr>
                <w:color w:val="000000"/>
                <w:sz w:val="24"/>
                <w:szCs w:val="24"/>
              </w:rPr>
              <w:t xml:space="preserve">е </w:t>
            </w:r>
            <w:r w:rsidRPr="00AB742F">
              <w:rPr>
                <w:color w:val="000000"/>
                <w:sz w:val="24"/>
                <w:szCs w:val="24"/>
              </w:rPr>
              <w:t>б</w:t>
            </w:r>
            <w:r>
              <w:rPr>
                <w:color w:val="000000"/>
                <w:sz w:val="24"/>
                <w:szCs w:val="24"/>
              </w:rPr>
              <w:t>ер</w:t>
            </w:r>
            <w:r w:rsidRPr="00AB742F">
              <w:rPr>
                <w:color w:val="000000"/>
                <w:sz w:val="24"/>
                <w:szCs w:val="24"/>
              </w:rPr>
              <w:t>е</w:t>
            </w:r>
            <w:r>
              <w:rPr>
                <w:color w:val="000000"/>
                <w:sz w:val="24"/>
                <w:szCs w:val="24"/>
              </w:rPr>
              <w:t>ж</w:t>
            </w:r>
            <w:r w:rsidRPr="00AB742F">
              <w:rPr>
                <w:color w:val="000000"/>
                <w:sz w:val="24"/>
                <w:szCs w:val="24"/>
              </w:rPr>
              <w:t>ё</w:t>
            </w:r>
            <w:r>
              <w:rPr>
                <w:color w:val="000000"/>
                <w:sz w:val="24"/>
                <w:szCs w:val="24"/>
              </w:rPr>
              <w:t>т</w:t>
            </w:r>
          </w:p>
          <w:p w:rsidR="00E17574" w:rsidRDefault="00E17574" w:rsidP="00E17574">
            <w:pPr>
              <w:spacing w:before="1"/>
              <w:ind w:left="107" w:right="-20"/>
              <w:rPr>
                <w:color w:val="000000"/>
                <w:sz w:val="24"/>
                <w:szCs w:val="24"/>
              </w:rPr>
            </w:pPr>
            <w:r>
              <w:rPr>
                <w:color w:val="000000"/>
                <w:sz w:val="24"/>
                <w:szCs w:val="24"/>
              </w:rPr>
              <w:t>ко</w:t>
            </w:r>
            <w:r w:rsidRPr="00AB742F">
              <w:rPr>
                <w:color w:val="000000"/>
                <w:sz w:val="24"/>
                <w:szCs w:val="24"/>
              </w:rPr>
              <w:t>п</w:t>
            </w:r>
            <w:r>
              <w:rPr>
                <w:color w:val="000000"/>
                <w:sz w:val="24"/>
                <w:szCs w:val="24"/>
              </w:rPr>
              <w:t>е</w:t>
            </w:r>
            <w:r w:rsidRPr="00AB742F">
              <w:rPr>
                <w:color w:val="000000"/>
                <w:sz w:val="24"/>
                <w:szCs w:val="24"/>
              </w:rPr>
              <w:t>йки</w:t>
            </w:r>
            <w:r>
              <w:rPr>
                <w:color w:val="000000"/>
                <w:sz w:val="24"/>
                <w:szCs w:val="24"/>
              </w:rPr>
              <w:t>, сам</w:t>
            </w:r>
            <w:r w:rsidRPr="00AB742F">
              <w:rPr>
                <w:color w:val="000000"/>
                <w:sz w:val="24"/>
                <w:szCs w:val="24"/>
              </w:rPr>
              <w:t xml:space="preserve"> ру</w:t>
            </w:r>
            <w:r>
              <w:rPr>
                <w:color w:val="000000"/>
                <w:sz w:val="24"/>
                <w:szCs w:val="24"/>
              </w:rPr>
              <w:t xml:space="preserve">бля </w:t>
            </w:r>
            <w:r w:rsidRPr="00AB742F">
              <w:rPr>
                <w:color w:val="000000"/>
                <w:sz w:val="24"/>
                <w:szCs w:val="24"/>
              </w:rPr>
              <w:t>н</w:t>
            </w:r>
            <w:r>
              <w:rPr>
                <w:color w:val="000000"/>
                <w:sz w:val="24"/>
                <w:szCs w:val="24"/>
              </w:rPr>
              <w:t>е сто</w:t>
            </w:r>
            <w:r w:rsidRPr="00AB742F">
              <w:rPr>
                <w:color w:val="000000"/>
                <w:sz w:val="24"/>
                <w:szCs w:val="24"/>
              </w:rPr>
              <w:t>ит</w:t>
            </w:r>
            <w:r>
              <w:rPr>
                <w:color w:val="000000"/>
                <w:sz w:val="24"/>
                <w:szCs w:val="24"/>
              </w:rPr>
              <w:t>»</w:t>
            </w:r>
          </w:p>
        </w:tc>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Итогов</w:t>
            </w:r>
            <w:r w:rsidRPr="00AB742F">
              <w:rPr>
                <w:color w:val="000000"/>
                <w:sz w:val="24"/>
                <w:szCs w:val="24"/>
              </w:rPr>
              <w:t>а</w:t>
            </w:r>
            <w:r>
              <w:rPr>
                <w:color w:val="000000"/>
                <w:sz w:val="24"/>
                <w:szCs w:val="24"/>
              </w:rPr>
              <w:t>я</w:t>
            </w:r>
            <w:r w:rsidRPr="00AB742F">
              <w:rPr>
                <w:color w:val="000000"/>
                <w:sz w:val="24"/>
                <w:szCs w:val="24"/>
              </w:rPr>
              <w:t xml:space="preserve"> </w:t>
            </w:r>
            <w:r>
              <w:rPr>
                <w:color w:val="000000"/>
                <w:sz w:val="24"/>
                <w:szCs w:val="24"/>
              </w:rPr>
              <w:t>НО</w:t>
            </w:r>
            <w:r w:rsidRPr="00AB742F">
              <w:rPr>
                <w:color w:val="000000"/>
                <w:sz w:val="24"/>
                <w:szCs w:val="24"/>
              </w:rPr>
              <w:t>Д</w:t>
            </w:r>
            <w:r>
              <w:rPr>
                <w:color w:val="000000"/>
                <w:sz w:val="24"/>
                <w:szCs w:val="24"/>
              </w:rPr>
              <w:t>.</w:t>
            </w:r>
            <w:r w:rsidRPr="00AB742F">
              <w:rPr>
                <w:color w:val="000000"/>
                <w:sz w:val="24"/>
                <w:szCs w:val="24"/>
              </w:rPr>
              <w:t xml:space="preserve"> Б</w:t>
            </w:r>
            <w:r>
              <w:rPr>
                <w:color w:val="000000"/>
                <w:sz w:val="24"/>
                <w:szCs w:val="24"/>
              </w:rPr>
              <w:t>еседа</w:t>
            </w:r>
            <w:r w:rsidRPr="00AB742F">
              <w:rPr>
                <w:color w:val="000000"/>
                <w:sz w:val="24"/>
                <w:szCs w:val="24"/>
              </w:rPr>
              <w:t xml:space="preserve"> с </w:t>
            </w:r>
            <w:r>
              <w:rPr>
                <w:color w:val="000000"/>
                <w:sz w:val="24"/>
                <w:szCs w:val="24"/>
              </w:rPr>
              <w:t>де</w:t>
            </w:r>
            <w:r w:rsidRPr="00AB742F">
              <w:rPr>
                <w:color w:val="000000"/>
                <w:sz w:val="24"/>
                <w:szCs w:val="24"/>
              </w:rPr>
              <w:t>ть</w:t>
            </w:r>
            <w:r>
              <w:rPr>
                <w:color w:val="000000"/>
                <w:sz w:val="24"/>
                <w:szCs w:val="24"/>
              </w:rPr>
              <w:t>ми</w:t>
            </w:r>
            <w:r w:rsidRPr="00AB742F">
              <w:rPr>
                <w:color w:val="000000"/>
                <w:sz w:val="24"/>
                <w:szCs w:val="24"/>
              </w:rPr>
              <w:t xml:space="preserve"> </w:t>
            </w:r>
            <w:r>
              <w:rPr>
                <w:color w:val="000000"/>
                <w:sz w:val="24"/>
                <w:szCs w:val="24"/>
              </w:rPr>
              <w:t>о</w:t>
            </w:r>
            <w:r w:rsidRPr="00AB742F">
              <w:rPr>
                <w:color w:val="000000"/>
                <w:sz w:val="24"/>
                <w:szCs w:val="24"/>
              </w:rPr>
              <w:t xml:space="preserve"> нау</w:t>
            </w:r>
            <w:r>
              <w:rPr>
                <w:color w:val="000000"/>
                <w:sz w:val="24"/>
                <w:szCs w:val="24"/>
              </w:rPr>
              <w:t>ке</w:t>
            </w:r>
            <w:r w:rsidRPr="00AB742F">
              <w:rPr>
                <w:color w:val="000000"/>
                <w:sz w:val="24"/>
                <w:szCs w:val="24"/>
              </w:rPr>
              <w:t xml:space="preserve"> </w:t>
            </w:r>
            <w:r>
              <w:rPr>
                <w:color w:val="000000"/>
                <w:sz w:val="24"/>
                <w:szCs w:val="24"/>
              </w:rPr>
              <w:t>э</w:t>
            </w:r>
            <w:r w:rsidRPr="00AB742F">
              <w:rPr>
                <w:color w:val="000000"/>
                <w:sz w:val="24"/>
                <w:szCs w:val="24"/>
              </w:rPr>
              <w:t>к</w:t>
            </w:r>
            <w:r>
              <w:rPr>
                <w:color w:val="000000"/>
                <w:sz w:val="24"/>
                <w:szCs w:val="24"/>
              </w:rPr>
              <w:t>о</w:t>
            </w:r>
            <w:r w:rsidRPr="00AB742F">
              <w:rPr>
                <w:color w:val="000000"/>
                <w:sz w:val="24"/>
                <w:szCs w:val="24"/>
              </w:rPr>
              <w:t>н</w:t>
            </w:r>
            <w:r>
              <w:rPr>
                <w:color w:val="000000"/>
                <w:sz w:val="24"/>
                <w:szCs w:val="24"/>
              </w:rPr>
              <w:t>ом</w:t>
            </w:r>
            <w:r w:rsidRPr="00AB742F">
              <w:rPr>
                <w:color w:val="000000"/>
                <w:sz w:val="24"/>
                <w:szCs w:val="24"/>
              </w:rPr>
              <w:t>и</w:t>
            </w:r>
            <w:r>
              <w:rPr>
                <w:color w:val="000000"/>
                <w:sz w:val="24"/>
                <w:szCs w:val="24"/>
              </w:rPr>
              <w:t>ке,</w:t>
            </w:r>
            <w:r w:rsidRPr="00AB742F">
              <w:rPr>
                <w:color w:val="000000"/>
                <w:sz w:val="24"/>
                <w:szCs w:val="24"/>
              </w:rPr>
              <w:t xml:space="preserve"> наук</w:t>
            </w:r>
            <w:r>
              <w:rPr>
                <w:color w:val="000000"/>
                <w:sz w:val="24"/>
                <w:szCs w:val="24"/>
              </w:rPr>
              <w:t>е,</w:t>
            </w:r>
            <w:r w:rsidRPr="00AB742F">
              <w:rPr>
                <w:color w:val="000000"/>
                <w:sz w:val="24"/>
                <w:szCs w:val="24"/>
              </w:rPr>
              <w:t xml:space="preserve"> </w:t>
            </w:r>
            <w:r>
              <w:rPr>
                <w:color w:val="000000"/>
                <w:sz w:val="24"/>
                <w:szCs w:val="24"/>
              </w:rPr>
              <w:t>которая</w:t>
            </w:r>
            <w:r w:rsidRPr="00AB742F">
              <w:rPr>
                <w:color w:val="000000"/>
                <w:sz w:val="24"/>
                <w:szCs w:val="24"/>
              </w:rPr>
              <w:t xml:space="preserve"> у</w:t>
            </w:r>
            <w:r>
              <w:rPr>
                <w:color w:val="000000"/>
                <w:sz w:val="24"/>
                <w:szCs w:val="24"/>
              </w:rPr>
              <w:t>ч</w:t>
            </w:r>
            <w:r w:rsidRPr="00AB742F">
              <w:rPr>
                <w:color w:val="000000"/>
                <w:sz w:val="24"/>
                <w:szCs w:val="24"/>
              </w:rPr>
              <w:t>и</w:t>
            </w:r>
            <w:r>
              <w:rPr>
                <w:color w:val="000000"/>
                <w:sz w:val="24"/>
                <w:szCs w:val="24"/>
              </w:rPr>
              <w:t>т бы</w:t>
            </w:r>
            <w:r w:rsidRPr="00AB742F">
              <w:rPr>
                <w:color w:val="000000"/>
                <w:sz w:val="24"/>
                <w:szCs w:val="24"/>
              </w:rPr>
              <w:t>т</w:t>
            </w:r>
            <w:r>
              <w:rPr>
                <w:color w:val="000000"/>
                <w:sz w:val="24"/>
                <w:szCs w:val="24"/>
              </w:rPr>
              <w:t>ь</w:t>
            </w:r>
            <w:r w:rsidRPr="00AB742F">
              <w:rPr>
                <w:color w:val="000000"/>
                <w:sz w:val="24"/>
                <w:szCs w:val="24"/>
              </w:rPr>
              <w:t xml:space="preserve"> </w:t>
            </w:r>
            <w:r>
              <w:rPr>
                <w:color w:val="000000"/>
                <w:sz w:val="24"/>
                <w:szCs w:val="24"/>
              </w:rPr>
              <w:t>э</w:t>
            </w:r>
            <w:r w:rsidRPr="00AB742F">
              <w:rPr>
                <w:color w:val="000000"/>
                <w:sz w:val="24"/>
                <w:szCs w:val="24"/>
              </w:rPr>
              <w:t>к</w:t>
            </w:r>
            <w:r>
              <w:rPr>
                <w:color w:val="000000"/>
                <w:sz w:val="24"/>
                <w:szCs w:val="24"/>
              </w:rPr>
              <w:t>о</w:t>
            </w:r>
            <w:r w:rsidRPr="00AB742F">
              <w:rPr>
                <w:color w:val="000000"/>
                <w:sz w:val="24"/>
                <w:szCs w:val="24"/>
              </w:rPr>
              <w:t>н</w:t>
            </w:r>
            <w:r>
              <w:rPr>
                <w:color w:val="000000"/>
                <w:sz w:val="24"/>
                <w:szCs w:val="24"/>
              </w:rPr>
              <w:t>о</w:t>
            </w:r>
            <w:r w:rsidRPr="00AB742F">
              <w:rPr>
                <w:color w:val="000000"/>
                <w:sz w:val="24"/>
                <w:szCs w:val="24"/>
              </w:rPr>
              <w:t>м</w:t>
            </w:r>
            <w:r>
              <w:rPr>
                <w:color w:val="000000"/>
                <w:sz w:val="24"/>
                <w:szCs w:val="24"/>
              </w:rPr>
              <w:t>ным,</w:t>
            </w:r>
            <w:r w:rsidRPr="00AB742F">
              <w:rPr>
                <w:color w:val="000000"/>
                <w:sz w:val="24"/>
                <w:szCs w:val="24"/>
              </w:rPr>
              <w:t xml:space="preserve"> зн</w:t>
            </w:r>
            <w:r>
              <w:rPr>
                <w:color w:val="000000"/>
                <w:sz w:val="24"/>
                <w:szCs w:val="24"/>
              </w:rPr>
              <w:t>а</w:t>
            </w:r>
            <w:r w:rsidRPr="00AB742F">
              <w:rPr>
                <w:color w:val="000000"/>
                <w:sz w:val="24"/>
                <w:szCs w:val="24"/>
              </w:rPr>
              <w:t>ть ц</w:t>
            </w:r>
            <w:r>
              <w:rPr>
                <w:color w:val="000000"/>
                <w:sz w:val="24"/>
                <w:szCs w:val="24"/>
              </w:rPr>
              <w:t>е</w:t>
            </w:r>
            <w:r w:rsidRPr="00AB742F">
              <w:rPr>
                <w:color w:val="000000"/>
                <w:sz w:val="24"/>
                <w:szCs w:val="24"/>
              </w:rPr>
              <w:t>н</w:t>
            </w:r>
            <w:r>
              <w:rPr>
                <w:color w:val="000000"/>
                <w:sz w:val="24"/>
                <w:szCs w:val="24"/>
              </w:rPr>
              <w:t>у</w:t>
            </w:r>
            <w:r w:rsidRPr="00AB742F">
              <w:rPr>
                <w:color w:val="000000"/>
                <w:sz w:val="24"/>
                <w:szCs w:val="24"/>
              </w:rPr>
              <w:t xml:space="preserve"> к</w:t>
            </w:r>
            <w:r>
              <w:rPr>
                <w:color w:val="000000"/>
                <w:sz w:val="24"/>
                <w:szCs w:val="24"/>
              </w:rPr>
              <w:t>аждой</w:t>
            </w:r>
            <w:r w:rsidRPr="00AB742F">
              <w:rPr>
                <w:color w:val="000000"/>
                <w:sz w:val="24"/>
                <w:szCs w:val="24"/>
              </w:rPr>
              <w:t xml:space="preserve"> </w:t>
            </w:r>
            <w:r>
              <w:rPr>
                <w:color w:val="000000"/>
                <w:sz w:val="24"/>
                <w:szCs w:val="24"/>
              </w:rPr>
              <w:t>ве</w:t>
            </w:r>
            <w:r w:rsidRPr="00AB742F">
              <w:rPr>
                <w:color w:val="000000"/>
                <w:sz w:val="24"/>
                <w:szCs w:val="24"/>
              </w:rPr>
              <w:t>щ</w:t>
            </w:r>
            <w:r>
              <w:rPr>
                <w:color w:val="000000"/>
                <w:sz w:val="24"/>
                <w:szCs w:val="24"/>
              </w:rPr>
              <w:t>и</w:t>
            </w:r>
            <w:r w:rsidRPr="00AB742F">
              <w:rPr>
                <w:color w:val="000000"/>
                <w:sz w:val="24"/>
                <w:szCs w:val="24"/>
              </w:rPr>
              <w:t xml:space="preserve"> </w:t>
            </w:r>
            <w:r>
              <w:rPr>
                <w:color w:val="000000"/>
                <w:sz w:val="24"/>
                <w:szCs w:val="24"/>
              </w:rPr>
              <w:t>и</w:t>
            </w:r>
            <w:r w:rsidRPr="00AB742F">
              <w:rPr>
                <w:color w:val="000000"/>
                <w:sz w:val="24"/>
                <w:szCs w:val="24"/>
              </w:rPr>
              <w:t xml:space="preserve"> б</w:t>
            </w:r>
            <w:r>
              <w:rPr>
                <w:color w:val="000000"/>
                <w:sz w:val="24"/>
                <w:szCs w:val="24"/>
              </w:rPr>
              <w:t>ережно</w:t>
            </w:r>
            <w:r w:rsidRPr="00AB742F">
              <w:rPr>
                <w:color w:val="000000"/>
                <w:sz w:val="24"/>
                <w:szCs w:val="24"/>
              </w:rPr>
              <w:t xml:space="preserve"> </w:t>
            </w:r>
            <w:r>
              <w:rPr>
                <w:color w:val="000000"/>
                <w:sz w:val="24"/>
                <w:szCs w:val="24"/>
              </w:rPr>
              <w:t>к</w:t>
            </w:r>
            <w:r w:rsidRPr="00AB742F">
              <w:rPr>
                <w:color w:val="000000"/>
                <w:sz w:val="24"/>
                <w:szCs w:val="24"/>
              </w:rPr>
              <w:t xml:space="preserve"> н</w:t>
            </w:r>
            <w:r>
              <w:rPr>
                <w:color w:val="000000"/>
                <w:sz w:val="24"/>
                <w:szCs w:val="24"/>
              </w:rPr>
              <w:t>е</w:t>
            </w:r>
            <w:r w:rsidRPr="00AB742F">
              <w:rPr>
                <w:color w:val="000000"/>
                <w:sz w:val="24"/>
                <w:szCs w:val="24"/>
              </w:rPr>
              <w:t xml:space="preserve">й </w:t>
            </w:r>
            <w:r>
              <w:rPr>
                <w:color w:val="000000"/>
                <w:sz w:val="24"/>
                <w:szCs w:val="24"/>
              </w:rPr>
              <w:t>от</w:t>
            </w:r>
            <w:r w:rsidRPr="00AB742F">
              <w:rPr>
                <w:color w:val="000000"/>
                <w:sz w:val="24"/>
                <w:szCs w:val="24"/>
              </w:rPr>
              <w:t>н</w:t>
            </w:r>
            <w:r>
              <w:rPr>
                <w:color w:val="000000"/>
                <w:sz w:val="24"/>
                <w:szCs w:val="24"/>
              </w:rPr>
              <w:t>ос</w:t>
            </w:r>
            <w:r w:rsidRPr="00AB742F">
              <w:rPr>
                <w:color w:val="000000"/>
                <w:sz w:val="24"/>
                <w:szCs w:val="24"/>
              </w:rPr>
              <w:t>и</w:t>
            </w:r>
            <w:r>
              <w:rPr>
                <w:color w:val="000000"/>
                <w:sz w:val="24"/>
                <w:szCs w:val="24"/>
              </w:rPr>
              <w:t>т</w:t>
            </w:r>
            <w:r w:rsidRPr="00AB742F">
              <w:rPr>
                <w:color w:val="000000"/>
                <w:sz w:val="24"/>
                <w:szCs w:val="24"/>
              </w:rPr>
              <w:t>ьс</w:t>
            </w:r>
            <w:r>
              <w:rPr>
                <w:color w:val="000000"/>
                <w:sz w:val="24"/>
                <w:szCs w:val="24"/>
              </w:rPr>
              <w:t xml:space="preserve">я, </w:t>
            </w:r>
            <w:r w:rsidRPr="00AB742F">
              <w:rPr>
                <w:color w:val="000000"/>
                <w:sz w:val="24"/>
                <w:szCs w:val="24"/>
              </w:rPr>
              <w:t>ц</w:t>
            </w:r>
            <w:r>
              <w:rPr>
                <w:color w:val="000000"/>
                <w:sz w:val="24"/>
                <w:szCs w:val="24"/>
              </w:rPr>
              <w:t>е</w:t>
            </w:r>
            <w:r w:rsidRPr="00AB742F">
              <w:rPr>
                <w:color w:val="000000"/>
                <w:sz w:val="24"/>
                <w:szCs w:val="24"/>
              </w:rPr>
              <w:t>нить тру</w:t>
            </w:r>
            <w:r>
              <w:rPr>
                <w:color w:val="000000"/>
                <w:sz w:val="24"/>
                <w:szCs w:val="24"/>
              </w:rPr>
              <w:t>д</w:t>
            </w:r>
            <w:r w:rsidRPr="00AB742F">
              <w:rPr>
                <w:color w:val="000000"/>
                <w:sz w:val="24"/>
                <w:szCs w:val="24"/>
              </w:rPr>
              <w:t xml:space="preserve"> </w:t>
            </w:r>
            <w:r>
              <w:rPr>
                <w:color w:val="000000"/>
                <w:sz w:val="24"/>
                <w:szCs w:val="24"/>
              </w:rPr>
              <w:t>л</w:t>
            </w:r>
            <w:r w:rsidRPr="00AB742F">
              <w:rPr>
                <w:color w:val="000000"/>
                <w:sz w:val="24"/>
                <w:szCs w:val="24"/>
              </w:rPr>
              <w:t>ю</w:t>
            </w:r>
            <w:r>
              <w:rPr>
                <w:color w:val="000000"/>
                <w:sz w:val="24"/>
                <w:szCs w:val="24"/>
              </w:rPr>
              <w:t>дей</w:t>
            </w:r>
            <w:r w:rsidRPr="00AB742F">
              <w:rPr>
                <w:color w:val="000000"/>
                <w:sz w:val="24"/>
                <w:szCs w:val="24"/>
              </w:rPr>
              <w:t xml:space="preserve"> к</w:t>
            </w:r>
            <w:r>
              <w:rPr>
                <w:color w:val="000000"/>
                <w:sz w:val="24"/>
                <w:szCs w:val="24"/>
              </w:rPr>
              <w:t>ак</w:t>
            </w:r>
            <w:r w:rsidRPr="00AB742F">
              <w:rPr>
                <w:color w:val="000000"/>
                <w:sz w:val="24"/>
                <w:szCs w:val="24"/>
              </w:rPr>
              <w:t xml:space="preserve"> </w:t>
            </w:r>
            <w:r>
              <w:rPr>
                <w:color w:val="000000"/>
                <w:sz w:val="24"/>
                <w:szCs w:val="24"/>
              </w:rPr>
              <w:t>ос</w:t>
            </w:r>
            <w:r w:rsidRPr="00AB742F">
              <w:rPr>
                <w:color w:val="000000"/>
                <w:sz w:val="24"/>
                <w:szCs w:val="24"/>
              </w:rPr>
              <w:t>н</w:t>
            </w:r>
            <w:r>
              <w:rPr>
                <w:color w:val="000000"/>
                <w:sz w:val="24"/>
                <w:szCs w:val="24"/>
              </w:rPr>
              <w:t>ов</w:t>
            </w:r>
            <w:r w:rsidRPr="00AB742F">
              <w:rPr>
                <w:color w:val="000000"/>
                <w:sz w:val="24"/>
                <w:szCs w:val="24"/>
              </w:rPr>
              <w:t>ную д</w:t>
            </w:r>
            <w:r>
              <w:rPr>
                <w:color w:val="000000"/>
                <w:sz w:val="24"/>
                <w:szCs w:val="24"/>
              </w:rPr>
              <w:t>ея</w:t>
            </w:r>
            <w:r w:rsidRPr="00AB742F">
              <w:rPr>
                <w:color w:val="000000"/>
                <w:sz w:val="24"/>
                <w:szCs w:val="24"/>
              </w:rPr>
              <w:t>т</w:t>
            </w:r>
            <w:r>
              <w:rPr>
                <w:color w:val="000000"/>
                <w:sz w:val="24"/>
                <w:szCs w:val="24"/>
              </w:rPr>
              <w:t>ел</w:t>
            </w:r>
            <w:r w:rsidRPr="00AB742F">
              <w:rPr>
                <w:color w:val="000000"/>
                <w:sz w:val="24"/>
                <w:szCs w:val="24"/>
              </w:rPr>
              <w:t>ьн</w:t>
            </w:r>
            <w:r>
              <w:rPr>
                <w:color w:val="000000"/>
                <w:sz w:val="24"/>
                <w:szCs w:val="24"/>
              </w:rPr>
              <w:t>ос</w:t>
            </w:r>
            <w:r w:rsidRPr="00AB742F">
              <w:rPr>
                <w:color w:val="000000"/>
                <w:sz w:val="24"/>
                <w:szCs w:val="24"/>
              </w:rPr>
              <w:t>т</w:t>
            </w:r>
            <w:r>
              <w:rPr>
                <w:color w:val="000000"/>
                <w:sz w:val="24"/>
                <w:szCs w:val="24"/>
              </w:rPr>
              <w:t>ь</w:t>
            </w:r>
            <w:r w:rsidRPr="00AB742F">
              <w:rPr>
                <w:color w:val="000000"/>
                <w:sz w:val="24"/>
                <w:szCs w:val="24"/>
              </w:rPr>
              <w:t xml:space="preserve"> </w:t>
            </w:r>
            <w:r>
              <w:rPr>
                <w:color w:val="000000"/>
                <w:sz w:val="24"/>
                <w:szCs w:val="24"/>
              </w:rPr>
              <w:t>че</w:t>
            </w:r>
            <w:r w:rsidRPr="00AB742F">
              <w:rPr>
                <w:color w:val="000000"/>
                <w:sz w:val="24"/>
                <w:szCs w:val="24"/>
              </w:rPr>
              <w:t>л</w:t>
            </w:r>
            <w:r>
              <w:rPr>
                <w:color w:val="000000"/>
                <w:sz w:val="24"/>
                <w:szCs w:val="24"/>
              </w:rPr>
              <w:t>ов</w:t>
            </w:r>
            <w:r w:rsidRPr="00AB742F">
              <w:rPr>
                <w:color w:val="000000"/>
                <w:sz w:val="24"/>
                <w:szCs w:val="24"/>
              </w:rPr>
              <w:t>е</w:t>
            </w:r>
            <w:r>
              <w:rPr>
                <w:color w:val="000000"/>
                <w:sz w:val="24"/>
                <w:szCs w:val="24"/>
              </w:rPr>
              <w:t>ка,</w:t>
            </w:r>
            <w:r w:rsidRPr="00AB742F">
              <w:rPr>
                <w:color w:val="000000"/>
                <w:sz w:val="24"/>
                <w:szCs w:val="24"/>
              </w:rPr>
              <w:t xml:space="preserve"> и</w:t>
            </w:r>
            <w:r>
              <w:rPr>
                <w:color w:val="000000"/>
                <w:sz w:val="24"/>
                <w:szCs w:val="24"/>
              </w:rPr>
              <w:t>сто</w:t>
            </w:r>
            <w:r w:rsidRPr="00AB742F">
              <w:rPr>
                <w:color w:val="000000"/>
                <w:sz w:val="24"/>
                <w:szCs w:val="24"/>
              </w:rPr>
              <w:t>чни</w:t>
            </w:r>
            <w:r>
              <w:rPr>
                <w:color w:val="000000"/>
                <w:sz w:val="24"/>
                <w:szCs w:val="24"/>
              </w:rPr>
              <w:t>к ср</w:t>
            </w:r>
            <w:r w:rsidRPr="00AB742F">
              <w:rPr>
                <w:color w:val="000000"/>
                <w:sz w:val="24"/>
                <w:szCs w:val="24"/>
              </w:rPr>
              <w:t>е</w:t>
            </w:r>
            <w:r>
              <w:rPr>
                <w:color w:val="000000"/>
                <w:sz w:val="24"/>
                <w:szCs w:val="24"/>
              </w:rPr>
              <w:t>дс</w:t>
            </w:r>
            <w:r w:rsidRPr="00AB742F">
              <w:rPr>
                <w:color w:val="000000"/>
                <w:sz w:val="24"/>
                <w:szCs w:val="24"/>
              </w:rPr>
              <w:t>т</w:t>
            </w:r>
            <w:r>
              <w:rPr>
                <w:color w:val="000000"/>
                <w:sz w:val="24"/>
                <w:szCs w:val="24"/>
              </w:rPr>
              <w:t>в</w:t>
            </w:r>
            <w:r w:rsidRPr="00AB742F">
              <w:rPr>
                <w:color w:val="000000"/>
                <w:sz w:val="24"/>
                <w:szCs w:val="24"/>
              </w:rPr>
              <w:t xml:space="preserve"> </w:t>
            </w:r>
            <w:r>
              <w:rPr>
                <w:color w:val="000000"/>
                <w:sz w:val="24"/>
                <w:szCs w:val="24"/>
              </w:rPr>
              <w:t>для</w:t>
            </w:r>
            <w:r w:rsidRPr="00AB742F">
              <w:rPr>
                <w:color w:val="000000"/>
                <w:sz w:val="24"/>
                <w:szCs w:val="24"/>
              </w:rPr>
              <w:t xml:space="preserve"> </w:t>
            </w:r>
            <w:r>
              <w:rPr>
                <w:color w:val="000000"/>
                <w:sz w:val="24"/>
                <w:szCs w:val="24"/>
              </w:rPr>
              <w:t>его</w:t>
            </w:r>
            <w:r w:rsidRPr="00AB742F">
              <w:rPr>
                <w:color w:val="000000"/>
                <w:sz w:val="24"/>
                <w:szCs w:val="24"/>
              </w:rPr>
              <w:t xml:space="preserve"> сущ</w:t>
            </w:r>
            <w:r>
              <w:rPr>
                <w:color w:val="000000"/>
                <w:sz w:val="24"/>
                <w:szCs w:val="24"/>
              </w:rPr>
              <w:t>ес</w:t>
            </w:r>
            <w:r w:rsidRPr="00AB742F">
              <w:rPr>
                <w:color w:val="000000"/>
                <w:sz w:val="24"/>
                <w:szCs w:val="24"/>
              </w:rPr>
              <w:t>т</w:t>
            </w:r>
            <w:r>
              <w:rPr>
                <w:color w:val="000000"/>
                <w:sz w:val="24"/>
                <w:szCs w:val="24"/>
              </w:rPr>
              <w:t>вования.</w:t>
            </w:r>
            <w:r w:rsidRPr="00AB742F">
              <w:rPr>
                <w:color w:val="000000"/>
                <w:sz w:val="24"/>
                <w:szCs w:val="24"/>
              </w:rPr>
              <w:t xml:space="preserve"> </w:t>
            </w:r>
            <w:r>
              <w:rPr>
                <w:color w:val="000000"/>
                <w:sz w:val="24"/>
                <w:szCs w:val="24"/>
              </w:rPr>
              <w:t>Н</w:t>
            </w:r>
            <w:r w:rsidRPr="00AB742F">
              <w:rPr>
                <w:color w:val="000000"/>
                <w:sz w:val="24"/>
                <w:szCs w:val="24"/>
              </w:rPr>
              <w:t>ау</w:t>
            </w:r>
            <w:r>
              <w:rPr>
                <w:color w:val="000000"/>
                <w:sz w:val="24"/>
                <w:szCs w:val="24"/>
              </w:rPr>
              <w:t>ка</w:t>
            </w:r>
            <w:r w:rsidRPr="00AB742F">
              <w:rPr>
                <w:color w:val="000000"/>
                <w:sz w:val="24"/>
                <w:szCs w:val="24"/>
              </w:rPr>
              <w:t xml:space="preserve"> </w:t>
            </w:r>
            <w:r>
              <w:rPr>
                <w:color w:val="000000"/>
                <w:sz w:val="24"/>
                <w:szCs w:val="24"/>
              </w:rPr>
              <w:t>о</w:t>
            </w:r>
            <w:r w:rsidRPr="00AB742F">
              <w:rPr>
                <w:color w:val="000000"/>
                <w:sz w:val="24"/>
                <w:szCs w:val="24"/>
              </w:rPr>
              <w:t xml:space="preserve"> </w:t>
            </w:r>
            <w:r>
              <w:rPr>
                <w:color w:val="000000"/>
                <w:sz w:val="24"/>
                <w:szCs w:val="24"/>
              </w:rPr>
              <w:t>де</w:t>
            </w:r>
            <w:r w:rsidRPr="00AB742F">
              <w:rPr>
                <w:color w:val="000000"/>
                <w:sz w:val="24"/>
                <w:szCs w:val="24"/>
              </w:rPr>
              <w:t>нь</w:t>
            </w:r>
            <w:r>
              <w:rPr>
                <w:color w:val="000000"/>
                <w:sz w:val="24"/>
                <w:szCs w:val="24"/>
              </w:rPr>
              <w:t>гах</w:t>
            </w:r>
            <w:r w:rsidRPr="00AB742F">
              <w:rPr>
                <w:color w:val="000000"/>
                <w:sz w:val="24"/>
                <w:szCs w:val="24"/>
              </w:rPr>
              <w:t xml:space="preserve"> </w:t>
            </w:r>
            <w:r>
              <w:rPr>
                <w:color w:val="000000"/>
                <w:sz w:val="24"/>
                <w:szCs w:val="24"/>
              </w:rPr>
              <w:t>и</w:t>
            </w:r>
            <w:r w:rsidRPr="00AB742F">
              <w:rPr>
                <w:color w:val="000000"/>
                <w:sz w:val="24"/>
                <w:szCs w:val="24"/>
              </w:rPr>
              <w:t xml:space="preserve"> о т</w:t>
            </w:r>
            <w:r>
              <w:rPr>
                <w:color w:val="000000"/>
                <w:sz w:val="24"/>
                <w:szCs w:val="24"/>
              </w:rPr>
              <w:t>ом,</w:t>
            </w:r>
            <w:r w:rsidRPr="00AB742F">
              <w:rPr>
                <w:color w:val="000000"/>
                <w:sz w:val="24"/>
                <w:szCs w:val="24"/>
              </w:rPr>
              <w:t xml:space="preserve"> к</w:t>
            </w:r>
            <w:r>
              <w:rPr>
                <w:color w:val="000000"/>
                <w:sz w:val="24"/>
                <w:szCs w:val="24"/>
              </w:rPr>
              <w:t>ак</w:t>
            </w:r>
            <w:r w:rsidRPr="00AB742F">
              <w:rPr>
                <w:color w:val="000000"/>
                <w:sz w:val="24"/>
                <w:szCs w:val="24"/>
              </w:rPr>
              <w:t xml:space="preserve"> п</w:t>
            </w:r>
            <w:r>
              <w:rPr>
                <w:color w:val="000000"/>
                <w:sz w:val="24"/>
                <w:szCs w:val="24"/>
              </w:rPr>
              <w:t>рав</w:t>
            </w:r>
            <w:r w:rsidRPr="00AB742F">
              <w:rPr>
                <w:color w:val="000000"/>
                <w:sz w:val="24"/>
                <w:szCs w:val="24"/>
              </w:rPr>
              <w:t>ильн</w:t>
            </w:r>
            <w:r>
              <w:rPr>
                <w:color w:val="000000"/>
                <w:sz w:val="24"/>
                <w:szCs w:val="24"/>
              </w:rPr>
              <w:t xml:space="preserve">о </w:t>
            </w:r>
            <w:r w:rsidRPr="00AB742F">
              <w:rPr>
                <w:color w:val="000000"/>
                <w:sz w:val="24"/>
                <w:szCs w:val="24"/>
              </w:rPr>
              <w:t>и</w:t>
            </w:r>
            <w:r>
              <w:rPr>
                <w:color w:val="000000"/>
                <w:sz w:val="24"/>
                <w:szCs w:val="24"/>
              </w:rPr>
              <w:t xml:space="preserve">х </w:t>
            </w:r>
            <w:r w:rsidRPr="00AB742F">
              <w:rPr>
                <w:color w:val="000000"/>
                <w:sz w:val="24"/>
                <w:szCs w:val="24"/>
              </w:rPr>
              <w:t>п</w:t>
            </w:r>
            <w:r>
              <w:rPr>
                <w:color w:val="000000"/>
                <w:sz w:val="24"/>
                <w:szCs w:val="24"/>
              </w:rPr>
              <w:t>о</w:t>
            </w:r>
            <w:r w:rsidRPr="00AB742F">
              <w:rPr>
                <w:color w:val="000000"/>
                <w:sz w:val="24"/>
                <w:szCs w:val="24"/>
              </w:rPr>
              <w:t>тр</w:t>
            </w:r>
            <w:r>
              <w:rPr>
                <w:color w:val="000000"/>
                <w:sz w:val="24"/>
                <w:szCs w:val="24"/>
              </w:rPr>
              <w:t>а</w:t>
            </w:r>
            <w:r w:rsidRPr="00AB742F">
              <w:rPr>
                <w:color w:val="000000"/>
                <w:sz w:val="24"/>
                <w:szCs w:val="24"/>
              </w:rPr>
              <w:t>т</w:t>
            </w:r>
            <w:r>
              <w:rPr>
                <w:color w:val="000000"/>
                <w:sz w:val="24"/>
                <w:szCs w:val="24"/>
              </w:rPr>
              <w:t>и</w:t>
            </w:r>
            <w:r w:rsidRPr="00AB742F">
              <w:rPr>
                <w:color w:val="000000"/>
                <w:sz w:val="24"/>
                <w:szCs w:val="24"/>
              </w:rPr>
              <w:t>т</w:t>
            </w:r>
            <w:r>
              <w:rPr>
                <w:color w:val="000000"/>
                <w:sz w:val="24"/>
                <w:szCs w:val="24"/>
              </w:rPr>
              <w:t>ь. Ис</w:t>
            </w:r>
            <w:r w:rsidRPr="00AB742F">
              <w:rPr>
                <w:color w:val="000000"/>
                <w:sz w:val="24"/>
                <w:szCs w:val="24"/>
              </w:rPr>
              <w:t>т</w:t>
            </w:r>
            <w:r>
              <w:rPr>
                <w:color w:val="000000"/>
                <w:sz w:val="24"/>
                <w:szCs w:val="24"/>
              </w:rPr>
              <w:t>ор</w:t>
            </w:r>
            <w:r w:rsidRPr="00AB742F">
              <w:rPr>
                <w:color w:val="000000"/>
                <w:sz w:val="24"/>
                <w:szCs w:val="24"/>
              </w:rPr>
              <w:t>и</w:t>
            </w:r>
            <w:r>
              <w:rPr>
                <w:color w:val="000000"/>
                <w:sz w:val="24"/>
                <w:szCs w:val="24"/>
              </w:rPr>
              <w:t>я</w:t>
            </w:r>
            <w:r w:rsidRPr="00AB742F">
              <w:rPr>
                <w:color w:val="000000"/>
                <w:sz w:val="24"/>
                <w:szCs w:val="24"/>
              </w:rPr>
              <w:t xml:space="preserve"> </w:t>
            </w:r>
            <w:r>
              <w:rPr>
                <w:color w:val="000000"/>
                <w:sz w:val="24"/>
                <w:szCs w:val="24"/>
              </w:rPr>
              <w:t>появления э</w:t>
            </w:r>
            <w:r w:rsidRPr="00AB742F">
              <w:rPr>
                <w:color w:val="000000"/>
                <w:sz w:val="24"/>
                <w:szCs w:val="24"/>
              </w:rPr>
              <w:t>ко</w:t>
            </w:r>
            <w:r>
              <w:rPr>
                <w:color w:val="000000"/>
                <w:sz w:val="24"/>
                <w:szCs w:val="24"/>
              </w:rPr>
              <w:t xml:space="preserve">номики </w:t>
            </w:r>
            <w:r w:rsidRPr="00AB742F">
              <w:rPr>
                <w:color w:val="000000"/>
                <w:sz w:val="24"/>
                <w:szCs w:val="24"/>
              </w:rPr>
              <w:t>к</w:t>
            </w:r>
            <w:r>
              <w:rPr>
                <w:color w:val="000000"/>
                <w:sz w:val="24"/>
                <w:szCs w:val="24"/>
              </w:rPr>
              <w:t xml:space="preserve">ак </w:t>
            </w:r>
            <w:r w:rsidRPr="00AB742F">
              <w:rPr>
                <w:color w:val="000000"/>
                <w:sz w:val="24"/>
                <w:szCs w:val="24"/>
              </w:rPr>
              <w:t>нау</w:t>
            </w:r>
            <w:r>
              <w:rPr>
                <w:color w:val="000000"/>
                <w:sz w:val="24"/>
                <w:szCs w:val="24"/>
              </w:rPr>
              <w:t>к</w:t>
            </w:r>
            <w:r w:rsidRPr="00AB742F">
              <w:rPr>
                <w:color w:val="000000"/>
                <w:sz w:val="24"/>
                <w:szCs w:val="24"/>
              </w:rPr>
              <w:t>и</w:t>
            </w:r>
            <w:r>
              <w:rPr>
                <w:color w:val="000000"/>
                <w:sz w:val="24"/>
                <w:szCs w:val="24"/>
              </w:rPr>
              <w:t>.</w:t>
            </w:r>
          </w:p>
          <w:p w:rsidR="00E17574" w:rsidRDefault="00E17574" w:rsidP="00E17574">
            <w:pPr>
              <w:spacing w:before="1"/>
              <w:ind w:left="107" w:right="-20"/>
              <w:rPr>
                <w:color w:val="000000"/>
                <w:sz w:val="24"/>
                <w:szCs w:val="24"/>
              </w:rPr>
            </w:pPr>
            <w:r>
              <w:rPr>
                <w:color w:val="000000"/>
                <w:sz w:val="24"/>
                <w:szCs w:val="24"/>
              </w:rPr>
              <w:t>Н</w:t>
            </w:r>
            <w:r w:rsidRPr="00AB742F">
              <w:rPr>
                <w:color w:val="000000"/>
                <w:sz w:val="24"/>
                <w:szCs w:val="24"/>
              </w:rPr>
              <w:t>а</w:t>
            </w:r>
            <w:r>
              <w:rPr>
                <w:color w:val="000000"/>
                <w:sz w:val="24"/>
                <w:szCs w:val="24"/>
              </w:rPr>
              <w:t>зва</w:t>
            </w:r>
            <w:r w:rsidRPr="00AB742F">
              <w:rPr>
                <w:color w:val="000000"/>
                <w:sz w:val="24"/>
                <w:szCs w:val="24"/>
              </w:rPr>
              <w:t>ть п</w:t>
            </w:r>
            <w:r>
              <w:rPr>
                <w:color w:val="000000"/>
                <w:sz w:val="24"/>
                <w:szCs w:val="24"/>
              </w:rPr>
              <w:t>рофес</w:t>
            </w:r>
            <w:r w:rsidRPr="00AB742F">
              <w:rPr>
                <w:color w:val="000000"/>
                <w:sz w:val="24"/>
                <w:szCs w:val="24"/>
              </w:rPr>
              <w:t>си</w:t>
            </w:r>
            <w:r>
              <w:rPr>
                <w:color w:val="000000"/>
                <w:sz w:val="24"/>
                <w:szCs w:val="24"/>
              </w:rPr>
              <w:t>и,</w:t>
            </w:r>
            <w:r w:rsidRPr="00AB742F">
              <w:rPr>
                <w:color w:val="000000"/>
                <w:sz w:val="24"/>
                <w:szCs w:val="24"/>
              </w:rPr>
              <w:t xml:space="preserve"> </w:t>
            </w:r>
            <w:r>
              <w:rPr>
                <w:color w:val="000000"/>
                <w:sz w:val="24"/>
                <w:szCs w:val="24"/>
              </w:rPr>
              <w:t>свя</w:t>
            </w:r>
            <w:r w:rsidRPr="00AB742F">
              <w:rPr>
                <w:color w:val="000000"/>
                <w:sz w:val="24"/>
                <w:szCs w:val="24"/>
              </w:rPr>
              <w:t>з</w:t>
            </w:r>
            <w:r>
              <w:rPr>
                <w:color w:val="000000"/>
                <w:sz w:val="24"/>
                <w:szCs w:val="24"/>
              </w:rPr>
              <w:t>ан</w:t>
            </w:r>
            <w:r w:rsidRPr="00AB742F">
              <w:rPr>
                <w:color w:val="000000"/>
                <w:sz w:val="24"/>
                <w:szCs w:val="24"/>
              </w:rPr>
              <w:t>н</w:t>
            </w:r>
            <w:r>
              <w:rPr>
                <w:color w:val="000000"/>
                <w:sz w:val="24"/>
                <w:szCs w:val="24"/>
              </w:rPr>
              <w:t>ые</w:t>
            </w:r>
            <w:r w:rsidRPr="00AB742F">
              <w:rPr>
                <w:color w:val="000000"/>
                <w:sz w:val="24"/>
                <w:szCs w:val="24"/>
              </w:rPr>
              <w:t xml:space="preserve"> </w:t>
            </w:r>
            <w:r>
              <w:rPr>
                <w:color w:val="000000"/>
                <w:sz w:val="24"/>
                <w:szCs w:val="24"/>
              </w:rPr>
              <w:t>с</w:t>
            </w:r>
            <w:r w:rsidRPr="00AB742F">
              <w:rPr>
                <w:color w:val="000000"/>
                <w:sz w:val="24"/>
                <w:szCs w:val="24"/>
              </w:rPr>
              <w:t xml:space="preserve"> </w:t>
            </w:r>
            <w:r>
              <w:rPr>
                <w:color w:val="000000"/>
                <w:sz w:val="24"/>
                <w:szCs w:val="24"/>
              </w:rPr>
              <w:t>де</w:t>
            </w:r>
            <w:r w:rsidRPr="00AB742F">
              <w:rPr>
                <w:color w:val="000000"/>
                <w:sz w:val="24"/>
                <w:szCs w:val="24"/>
              </w:rPr>
              <w:t>н</w:t>
            </w:r>
            <w:r>
              <w:rPr>
                <w:color w:val="000000"/>
                <w:sz w:val="24"/>
                <w:szCs w:val="24"/>
              </w:rPr>
              <w:t>ьгами,</w:t>
            </w:r>
            <w:r w:rsidRPr="00AB742F">
              <w:rPr>
                <w:color w:val="000000"/>
                <w:sz w:val="24"/>
                <w:szCs w:val="24"/>
              </w:rPr>
              <w:t xml:space="preserve"> </w:t>
            </w:r>
            <w:r>
              <w:rPr>
                <w:color w:val="000000"/>
                <w:sz w:val="24"/>
                <w:szCs w:val="24"/>
              </w:rPr>
              <w:t>рек</w:t>
            </w:r>
            <w:r w:rsidRPr="00AB742F">
              <w:rPr>
                <w:color w:val="000000"/>
                <w:sz w:val="24"/>
                <w:szCs w:val="24"/>
              </w:rPr>
              <w:t>л</w:t>
            </w:r>
            <w:r>
              <w:rPr>
                <w:color w:val="000000"/>
                <w:sz w:val="24"/>
                <w:szCs w:val="24"/>
              </w:rPr>
              <w:t>амо</w:t>
            </w:r>
            <w:r w:rsidRPr="00AB742F">
              <w:rPr>
                <w:color w:val="000000"/>
                <w:sz w:val="24"/>
                <w:szCs w:val="24"/>
              </w:rPr>
              <w:t>й</w:t>
            </w:r>
            <w:r>
              <w:rPr>
                <w:color w:val="000000"/>
                <w:sz w:val="24"/>
                <w:szCs w:val="24"/>
              </w:rPr>
              <w:t>,</w:t>
            </w:r>
            <w:r w:rsidRPr="00AB742F">
              <w:rPr>
                <w:color w:val="000000"/>
                <w:sz w:val="24"/>
                <w:szCs w:val="24"/>
              </w:rPr>
              <w:t xml:space="preserve"> </w:t>
            </w:r>
            <w:r>
              <w:rPr>
                <w:color w:val="000000"/>
                <w:sz w:val="24"/>
                <w:szCs w:val="24"/>
              </w:rPr>
              <w:t>тор</w:t>
            </w:r>
            <w:r w:rsidRPr="00AB742F">
              <w:rPr>
                <w:color w:val="000000"/>
                <w:sz w:val="24"/>
                <w:szCs w:val="24"/>
              </w:rPr>
              <w:t>г</w:t>
            </w:r>
            <w:r>
              <w:rPr>
                <w:color w:val="000000"/>
                <w:sz w:val="24"/>
                <w:szCs w:val="24"/>
              </w:rPr>
              <w:t>ов</w:t>
            </w:r>
            <w:r w:rsidRPr="00AB742F">
              <w:rPr>
                <w:color w:val="000000"/>
                <w:sz w:val="24"/>
                <w:szCs w:val="24"/>
              </w:rPr>
              <w:t>лей</w:t>
            </w:r>
            <w:r>
              <w:rPr>
                <w:color w:val="000000"/>
                <w:sz w:val="24"/>
                <w:szCs w:val="24"/>
              </w:rPr>
              <w:t>, ф</w:t>
            </w:r>
            <w:r w:rsidRPr="00AB742F">
              <w:rPr>
                <w:color w:val="000000"/>
                <w:sz w:val="24"/>
                <w:szCs w:val="24"/>
              </w:rPr>
              <w:t>ин</w:t>
            </w:r>
            <w:r>
              <w:rPr>
                <w:color w:val="000000"/>
                <w:sz w:val="24"/>
                <w:szCs w:val="24"/>
              </w:rPr>
              <w:t>анса</w:t>
            </w:r>
            <w:r w:rsidRPr="00AB742F">
              <w:rPr>
                <w:color w:val="000000"/>
                <w:sz w:val="24"/>
                <w:szCs w:val="24"/>
              </w:rPr>
              <w:t>м</w:t>
            </w:r>
            <w:r>
              <w:rPr>
                <w:color w:val="000000"/>
                <w:sz w:val="24"/>
                <w:szCs w:val="24"/>
              </w:rPr>
              <w:t>и и</w:t>
            </w:r>
            <w:r w:rsidRPr="00AB742F">
              <w:rPr>
                <w:color w:val="000000"/>
                <w:sz w:val="24"/>
                <w:szCs w:val="24"/>
              </w:rPr>
              <w:t xml:space="preserve"> т</w:t>
            </w:r>
            <w:r>
              <w:rPr>
                <w:color w:val="000000"/>
                <w:sz w:val="24"/>
                <w:szCs w:val="24"/>
              </w:rPr>
              <w:t>.д.</w:t>
            </w:r>
          </w:p>
          <w:p w:rsidR="00E17574" w:rsidRDefault="00E17574" w:rsidP="00E17574">
            <w:pPr>
              <w:spacing w:before="1"/>
              <w:ind w:left="107" w:right="-20"/>
              <w:rPr>
                <w:color w:val="000000"/>
                <w:sz w:val="24"/>
                <w:szCs w:val="24"/>
              </w:rPr>
            </w:pPr>
            <w:r w:rsidRPr="00AB742F">
              <w:rPr>
                <w:color w:val="000000"/>
                <w:sz w:val="24"/>
                <w:szCs w:val="24"/>
              </w:rPr>
              <w:t>Основные понятия</w:t>
            </w:r>
            <w:r>
              <w:rPr>
                <w:color w:val="000000"/>
                <w:sz w:val="24"/>
                <w:szCs w:val="24"/>
              </w:rPr>
              <w:t>: э</w:t>
            </w:r>
            <w:r w:rsidRPr="00AB742F">
              <w:rPr>
                <w:color w:val="000000"/>
                <w:sz w:val="24"/>
                <w:szCs w:val="24"/>
              </w:rPr>
              <w:t>к</w:t>
            </w:r>
            <w:r>
              <w:rPr>
                <w:color w:val="000000"/>
                <w:sz w:val="24"/>
                <w:szCs w:val="24"/>
              </w:rPr>
              <w:t>о</w:t>
            </w:r>
            <w:r w:rsidRPr="00AB742F">
              <w:rPr>
                <w:color w:val="000000"/>
                <w:sz w:val="24"/>
                <w:szCs w:val="24"/>
              </w:rPr>
              <w:t>н</w:t>
            </w:r>
            <w:r>
              <w:rPr>
                <w:color w:val="000000"/>
                <w:sz w:val="24"/>
                <w:szCs w:val="24"/>
              </w:rPr>
              <w:t>ом</w:t>
            </w:r>
            <w:r w:rsidRPr="00AB742F">
              <w:rPr>
                <w:color w:val="000000"/>
                <w:sz w:val="24"/>
                <w:szCs w:val="24"/>
              </w:rPr>
              <w:t>ик</w:t>
            </w:r>
            <w:r>
              <w:rPr>
                <w:color w:val="000000"/>
                <w:sz w:val="24"/>
                <w:szCs w:val="24"/>
              </w:rPr>
              <w:t>а</w:t>
            </w:r>
          </w:p>
        </w:tc>
        <w:tc>
          <w:tcPr>
            <w:tcW w:w="2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7574" w:rsidRDefault="00E17574" w:rsidP="00E17574">
            <w:pPr>
              <w:spacing w:before="1"/>
              <w:ind w:left="107" w:right="-20"/>
              <w:rPr>
                <w:color w:val="000000"/>
                <w:sz w:val="24"/>
                <w:szCs w:val="24"/>
              </w:rPr>
            </w:pPr>
            <w:r>
              <w:rPr>
                <w:color w:val="000000"/>
                <w:sz w:val="24"/>
                <w:szCs w:val="24"/>
              </w:rPr>
              <w:t>Под</w:t>
            </w:r>
            <w:r w:rsidRPr="00AB742F">
              <w:rPr>
                <w:color w:val="000000"/>
                <w:sz w:val="24"/>
                <w:szCs w:val="24"/>
              </w:rPr>
              <w:t>г</w:t>
            </w:r>
            <w:r>
              <w:rPr>
                <w:color w:val="000000"/>
                <w:sz w:val="24"/>
                <w:szCs w:val="24"/>
              </w:rPr>
              <w:t>отов</w:t>
            </w:r>
            <w:r w:rsidRPr="00AB742F">
              <w:rPr>
                <w:color w:val="000000"/>
                <w:sz w:val="24"/>
                <w:szCs w:val="24"/>
              </w:rPr>
              <w:t>и</w:t>
            </w:r>
            <w:r>
              <w:rPr>
                <w:color w:val="000000"/>
                <w:sz w:val="24"/>
                <w:szCs w:val="24"/>
              </w:rPr>
              <w:t>т</w:t>
            </w:r>
            <w:r w:rsidRPr="00AB742F">
              <w:rPr>
                <w:color w:val="000000"/>
                <w:sz w:val="24"/>
                <w:szCs w:val="24"/>
              </w:rPr>
              <w:t>ь</w:t>
            </w:r>
            <w:r>
              <w:rPr>
                <w:color w:val="000000"/>
                <w:sz w:val="24"/>
                <w:szCs w:val="24"/>
              </w:rPr>
              <w:t xml:space="preserve"> </w:t>
            </w:r>
            <w:r w:rsidRPr="00AB742F">
              <w:rPr>
                <w:color w:val="000000"/>
                <w:sz w:val="24"/>
                <w:szCs w:val="24"/>
              </w:rPr>
              <w:t>и</w:t>
            </w:r>
            <w:r>
              <w:rPr>
                <w:color w:val="000000"/>
                <w:sz w:val="24"/>
                <w:szCs w:val="24"/>
              </w:rPr>
              <w:t>то</w:t>
            </w:r>
            <w:r w:rsidRPr="00AB742F">
              <w:rPr>
                <w:color w:val="000000"/>
                <w:sz w:val="24"/>
                <w:szCs w:val="24"/>
              </w:rPr>
              <w:t>г</w:t>
            </w:r>
            <w:r>
              <w:rPr>
                <w:color w:val="000000"/>
                <w:sz w:val="24"/>
                <w:szCs w:val="24"/>
              </w:rPr>
              <w:t>ов</w:t>
            </w:r>
            <w:r w:rsidRPr="00AB742F">
              <w:rPr>
                <w:color w:val="000000"/>
                <w:sz w:val="24"/>
                <w:szCs w:val="24"/>
              </w:rPr>
              <w:t>ую</w:t>
            </w:r>
            <w:r>
              <w:rPr>
                <w:color w:val="000000"/>
                <w:sz w:val="24"/>
                <w:szCs w:val="24"/>
              </w:rPr>
              <w:t xml:space="preserve"> </w:t>
            </w:r>
            <w:r w:rsidRPr="00AB742F">
              <w:rPr>
                <w:color w:val="000000"/>
                <w:sz w:val="24"/>
                <w:szCs w:val="24"/>
              </w:rPr>
              <w:t>п</w:t>
            </w:r>
            <w:r>
              <w:rPr>
                <w:color w:val="000000"/>
                <w:sz w:val="24"/>
                <w:szCs w:val="24"/>
              </w:rPr>
              <w:t>ре</w:t>
            </w:r>
            <w:r w:rsidRPr="00AB742F">
              <w:rPr>
                <w:color w:val="000000"/>
                <w:sz w:val="24"/>
                <w:szCs w:val="24"/>
              </w:rPr>
              <w:t>з</w:t>
            </w:r>
            <w:r>
              <w:rPr>
                <w:color w:val="000000"/>
                <w:sz w:val="24"/>
                <w:szCs w:val="24"/>
              </w:rPr>
              <w:t>е</w:t>
            </w:r>
            <w:r w:rsidRPr="00AB742F">
              <w:rPr>
                <w:color w:val="000000"/>
                <w:sz w:val="24"/>
                <w:szCs w:val="24"/>
              </w:rPr>
              <w:t>н</w:t>
            </w:r>
            <w:r>
              <w:rPr>
                <w:color w:val="000000"/>
                <w:sz w:val="24"/>
                <w:szCs w:val="24"/>
              </w:rPr>
              <w:t>та</w:t>
            </w:r>
            <w:r w:rsidRPr="00AB742F">
              <w:rPr>
                <w:color w:val="000000"/>
                <w:sz w:val="24"/>
                <w:szCs w:val="24"/>
              </w:rPr>
              <w:t>цию п</w:t>
            </w:r>
            <w:r>
              <w:rPr>
                <w:color w:val="000000"/>
                <w:sz w:val="24"/>
                <w:szCs w:val="24"/>
              </w:rPr>
              <w:t>о</w:t>
            </w:r>
            <w:r w:rsidRPr="00AB742F">
              <w:rPr>
                <w:color w:val="000000"/>
                <w:sz w:val="24"/>
                <w:szCs w:val="24"/>
              </w:rPr>
              <w:t xml:space="preserve"> изу</w:t>
            </w:r>
            <w:r>
              <w:rPr>
                <w:color w:val="000000"/>
                <w:sz w:val="24"/>
                <w:szCs w:val="24"/>
              </w:rPr>
              <w:t>че</w:t>
            </w:r>
            <w:r w:rsidRPr="00AB742F">
              <w:rPr>
                <w:color w:val="000000"/>
                <w:sz w:val="24"/>
                <w:szCs w:val="24"/>
              </w:rPr>
              <w:t>нн</w:t>
            </w:r>
            <w:r>
              <w:rPr>
                <w:color w:val="000000"/>
                <w:sz w:val="24"/>
                <w:szCs w:val="24"/>
              </w:rPr>
              <w:t>о</w:t>
            </w:r>
            <w:r w:rsidRPr="00AB742F">
              <w:rPr>
                <w:color w:val="000000"/>
                <w:sz w:val="24"/>
                <w:szCs w:val="24"/>
              </w:rPr>
              <w:t>м</w:t>
            </w:r>
            <w:r>
              <w:rPr>
                <w:color w:val="000000"/>
                <w:sz w:val="24"/>
                <w:szCs w:val="24"/>
              </w:rPr>
              <w:t xml:space="preserve">у </w:t>
            </w:r>
            <w:r w:rsidRPr="00AB742F">
              <w:rPr>
                <w:color w:val="000000"/>
                <w:sz w:val="24"/>
                <w:szCs w:val="24"/>
              </w:rPr>
              <w:t>ку</w:t>
            </w:r>
            <w:r>
              <w:rPr>
                <w:color w:val="000000"/>
                <w:sz w:val="24"/>
                <w:szCs w:val="24"/>
              </w:rPr>
              <w:t>р</w:t>
            </w:r>
            <w:r w:rsidRPr="00AB742F">
              <w:rPr>
                <w:color w:val="000000"/>
                <w:sz w:val="24"/>
                <w:szCs w:val="24"/>
              </w:rPr>
              <w:t>с</w:t>
            </w:r>
            <w:r>
              <w:rPr>
                <w:color w:val="000000"/>
                <w:sz w:val="24"/>
                <w:szCs w:val="24"/>
              </w:rPr>
              <w:t>у</w:t>
            </w:r>
          </w:p>
        </w:tc>
      </w:tr>
      <w:bookmarkEnd w:id="3"/>
    </w:tbl>
    <w:p w:rsidR="00C0788A" w:rsidRPr="00C0788A" w:rsidRDefault="00C0788A" w:rsidP="00C0788A">
      <w:pPr>
        <w:widowControl/>
        <w:adjustRightInd w:val="0"/>
        <w:jc w:val="center"/>
        <w:rPr>
          <w:b/>
          <w:sz w:val="24"/>
          <w:szCs w:val="24"/>
        </w:rPr>
      </w:pPr>
    </w:p>
    <w:p w:rsidR="0014613D" w:rsidRDefault="0014613D" w:rsidP="003B09F0">
      <w:pPr>
        <w:rPr>
          <w:b/>
          <w:sz w:val="24"/>
          <w:szCs w:val="24"/>
        </w:rPr>
      </w:pPr>
    </w:p>
    <w:p w:rsidR="0014613D" w:rsidRDefault="00E17574" w:rsidP="00E17574">
      <w:pPr>
        <w:jc w:val="right"/>
        <w:rPr>
          <w:b/>
          <w:sz w:val="24"/>
          <w:szCs w:val="24"/>
        </w:rPr>
      </w:pPr>
      <w:r>
        <w:rPr>
          <w:b/>
          <w:sz w:val="24"/>
          <w:szCs w:val="24"/>
        </w:rPr>
        <w:t>Приложение № 6</w:t>
      </w:r>
    </w:p>
    <w:p w:rsidR="003B09F0" w:rsidRPr="00593064" w:rsidRDefault="003B09F0" w:rsidP="003B09F0">
      <w:pPr>
        <w:rPr>
          <w:b/>
          <w:sz w:val="24"/>
          <w:szCs w:val="24"/>
        </w:rPr>
      </w:pPr>
      <w:r w:rsidRPr="00593064">
        <w:rPr>
          <w:b/>
          <w:sz w:val="24"/>
          <w:szCs w:val="24"/>
        </w:rPr>
        <w:t>Особенности организации предметно-пространственной образовательной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875"/>
        <w:gridCol w:w="1924"/>
        <w:gridCol w:w="1917"/>
        <w:gridCol w:w="1956"/>
      </w:tblGrid>
      <w:tr w:rsidR="003B09F0" w:rsidRPr="00F96FC2" w:rsidTr="003B09F0">
        <w:tc>
          <w:tcPr>
            <w:tcW w:w="9571" w:type="dxa"/>
            <w:gridSpan w:val="5"/>
          </w:tcPr>
          <w:p w:rsidR="003B09F0" w:rsidRPr="00F96FC2" w:rsidRDefault="003B09F0" w:rsidP="003B09F0">
            <w:pPr>
              <w:jc w:val="center"/>
            </w:pPr>
            <w:r w:rsidRPr="00F96FC2">
              <w:t>Возрастная группа</w:t>
            </w:r>
          </w:p>
        </w:tc>
      </w:tr>
      <w:tr w:rsidR="003B09F0" w:rsidRPr="00F96FC2" w:rsidTr="003B09F0">
        <w:tc>
          <w:tcPr>
            <w:tcW w:w="1898" w:type="dxa"/>
          </w:tcPr>
          <w:p w:rsidR="003B09F0" w:rsidRPr="00F96FC2" w:rsidRDefault="003B09F0" w:rsidP="003B09F0"/>
        </w:tc>
        <w:tc>
          <w:tcPr>
            <w:tcW w:w="1875" w:type="dxa"/>
          </w:tcPr>
          <w:p w:rsidR="003B09F0" w:rsidRPr="00F96FC2" w:rsidRDefault="003B09F0" w:rsidP="003B09F0">
            <w:r w:rsidRPr="00F96FC2">
              <w:t>младший возраст</w:t>
            </w:r>
          </w:p>
        </w:tc>
        <w:tc>
          <w:tcPr>
            <w:tcW w:w="1925" w:type="dxa"/>
          </w:tcPr>
          <w:p w:rsidR="003B09F0" w:rsidRPr="00F96FC2" w:rsidRDefault="003B09F0" w:rsidP="003B09F0">
            <w:r w:rsidRPr="00F96FC2">
              <w:t>средний возраст</w:t>
            </w:r>
          </w:p>
        </w:tc>
        <w:tc>
          <w:tcPr>
            <w:tcW w:w="1917" w:type="dxa"/>
          </w:tcPr>
          <w:p w:rsidR="003B09F0" w:rsidRPr="00F96FC2" w:rsidRDefault="003B09F0" w:rsidP="003B09F0">
            <w:r w:rsidRPr="00F96FC2">
              <w:t>старший возраст</w:t>
            </w:r>
          </w:p>
        </w:tc>
        <w:tc>
          <w:tcPr>
            <w:tcW w:w="1956" w:type="dxa"/>
          </w:tcPr>
          <w:p w:rsidR="003B09F0" w:rsidRPr="00F96FC2" w:rsidRDefault="003B09F0" w:rsidP="003B09F0">
            <w:r w:rsidRPr="00F96FC2">
              <w:t>подготовительный к школе возраст</w:t>
            </w:r>
          </w:p>
        </w:tc>
      </w:tr>
      <w:tr w:rsidR="003B09F0" w:rsidRPr="00F96FC2" w:rsidTr="003B09F0">
        <w:tc>
          <w:tcPr>
            <w:tcW w:w="9571" w:type="dxa"/>
            <w:gridSpan w:val="5"/>
          </w:tcPr>
          <w:p w:rsidR="003B09F0" w:rsidRPr="00F96FC2" w:rsidRDefault="003B09F0" w:rsidP="003B09F0">
            <w:pPr>
              <w:rPr>
                <w:b/>
              </w:rPr>
            </w:pPr>
            <w:r w:rsidRPr="00F96FC2">
              <w:rPr>
                <w:b/>
              </w:rPr>
              <w:t>Материалы для сюжетной игры.</w:t>
            </w:r>
          </w:p>
        </w:tc>
      </w:tr>
      <w:tr w:rsidR="003B09F0" w:rsidRPr="00F96FC2" w:rsidTr="003B09F0">
        <w:tc>
          <w:tcPr>
            <w:tcW w:w="1898" w:type="dxa"/>
          </w:tcPr>
          <w:p w:rsidR="003B09F0" w:rsidRPr="00F96FC2" w:rsidRDefault="003B09F0" w:rsidP="003B09F0">
            <w:r w:rsidRPr="00F96FC2">
              <w:t>Игрушки – предметы оперирования</w:t>
            </w:r>
          </w:p>
        </w:tc>
        <w:tc>
          <w:tcPr>
            <w:tcW w:w="1875" w:type="dxa"/>
          </w:tcPr>
          <w:p w:rsidR="003B09F0" w:rsidRPr="00F96FC2" w:rsidRDefault="003B09F0" w:rsidP="003B09F0">
            <w:r w:rsidRPr="00F96FC2">
              <w:t xml:space="preserve">Обязательно должны быть в наличии </w:t>
            </w:r>
            <w:r w:rsidRPr="00F96FC2">
              <w:lastRenderedPageBreak/>
              <w:t>прототипические имитации бытовых «орудий» - игрушечная посуда, утюг, молоток и пр. Имитаторы транспорта – грузовики (деревянные и пластмассовые, в которые ребенок может нагружать кубики, усесться сам), коляски для кукол, конь на колесиках, тележки и т.п. Все эти игрушки для детей около 3 лет должны быть довольно крупными (соразмерными самому ребенку или кукле) и готовыми к использованию</w:t>
            </w:r>
          </w:p>
        </w:tc>
        <w:tc>
          <w:tcPr>
            <w:tcW w:w="1925" w:type="dxa"/>
          </w:tcPr>
          <w:p w:rsidR="003B09F0" w:rsidRPr="00F96FC2" w:rsidRDefault="003B09F0" w:rsidP="003B09F0">
            <w:r w:rsidRPr="00F96FC2">
              <w:lastRenderedPageBreak/>
              <w:t xml:space="preserve">Начинают обрастать числом деталей </w:t>
            </w:r>
            <w:r w:rsidRPr="00F96FC2">
              <w:lastRenderedPageBreak/>
              <w:t>(увеличивается также их тематическое разнообразие), т.е. по параметру внешнего облика осуществляется движение в сторону большей реалистичности. Игрушки становятся меньших размеров, соразмерные не самому ребенку, а небольшой кукле, по отношению к которой осуществляется орудийное действие – ее кормят, катают в машине и т.п.).</w:t>
            </w:r>
          </w:p>
        </w:tc>
        <w:tc>
          <w:tcPr>
            <w:tcW w:w="1917" w:type="dxa"/>
          </w:tcPr>
          <w:p w:rsidR="003B09F0" w:rsidRPr="00F96FC2" w:rsidRDefault="003B09F0" w:rsidP="003B09F0">
            <w:r w:rsidRPr="00F96FC2">
              <w:lastRenderedPageBreak/>
              <w:t xml:space="preserve">становятся, с одной стороны, все более </w:t>
            </w:r>
            <w:r w:rsidRPr="00F96FC2">
              <w:lastRenderedPageBreak/>
              <w:t>реалистическими, детализированными, разнообразными по тематической направленности. С другой стороны, усиливается их условность по параметрам размера и готовности: они соразмерны средним и мелким игрушкам-персонажам, по отношению к которым осуществляются игровые действия. Увеличивается доля игрушек-трансформеров (самолет-автомобиль, роботракета), сборно-разборных игрушек.</w:t>
            </w:r>
          </w:p>
        </w:tc>
        <w:tc>
          <w:tcPr>
            <w:tcW w:w="1956" w:type="dxa"/>
          </w:tcPr>
          <w:p w:rsidR="003B09F0" w:rsidRPr="00F96FC2" w:rsidRDefault="003B09F0" w:rsidP="003B09F0">
            <w:r w:rsidRPr="00F96FC2">
              <w:lastRenderedPageBreak/>
              <w:t xml:space="preserve">Изменяются в двух направлениях. 1. </w:t>
            </w:r>
            <w:r w:rsidRPr="00F96FC2">
              <w:lastRenderedPageBreak/>
              <w:t>Усиление реалистического облика игрушки с одновременным уменьшением ее размеров и степени готовности к использованию. Это наборы для кукольных домиков с полным арсеналом атрибутов, готовые реалистические игрушки-модели (например, автомобильчики разных марок), вплоть до действующих моделей (механический подъемный кран, лебедка, заводные и управляемые электрифицированные железная дорога, автомобили и др.) Игрушки-модели, сборноразборные игрушки.</w:t>
            </w:r>
          </w:p>
          <w:p w:rsidR="003B09F0" w:rsidRPr="00F96FC2" w:rsidRDefault="003B09F0" w:rsidP="003B09F0">
            <w:r w:rsidRPr="00F96FC2">
              <w:t xml:space="preserve">2. Игрушки, реалистические по облику и соразмерные настоящей вещи, которые позволяют ребенку осуществлять действие, приближающее его к реальному, не просто его изображающее, а имеющее определенный практический результат (кассовый аппарат с деньгами, электродрель и </w:t>
            </w:r>
            <w:r w:rsidRPr="00F96FC2">
              <w:lastRenderedPageBreak/>
              <w:t>др.)</w:t>
            </w:r>
          </w:p>
        </w:tc>
      </w:tr>
      <w:tr w:rsidR="003B09F0" w:rsidRPr="00F96FC2" w:rsidTr="003B09F0">
        <w:tc>
          <w:tcPr>
            <w:tcW w:w="1898" w:type="dxa"/>
          </w:tcPr>
          <w:p w:rsidR="003B09F0" w:rsidRPr="00F96FC2" w:rsidRDefault="003B09F0" w:rsidP="003B09F0">
            <w:r w:rsidRPr="00F96FC2">
              <w:lastRenderedPageBreak/>
              <w:t>Игрушки маркеры условного пространства</w:t>
            </w:r>
          </w:p>
        </w:tc>
        <w:tc>
          <w:tcPr>
            <w:tcW w:w="1875" w:type="dxa"/>
          </w:tcPr>
          <w:p w:rsidR="003B09F0" w:rsidRPr="00F96FC2" w:rsidRDefault="003B09F0" w:rsidP="003B09F0">
            <w:r w:rsidRPr="00F96FC2">
              <w:t>Должны быть прототипическими, крупными и готовыми к использованию. В основном это предметы, имитирующие 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 также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w:t>
            </w:r>
          </w:p>
        </w:tc>
        <w:tc>
          <w:tcPr>
            <w:tcW w:w="1925" w:type="dxa"/>
          </w:tcPr>
          <w:p w:rsidR="003B09F0" w:rsidRPr="00F96FC2" w:rsidRDefault="003B09F0" w:rsidP="003B09F0">
            <w:r w:rsidRPr="00F96FC2">
              <w:t>Сохраняют свои характеристики, являясь примерно такими же, как и в первой младшей группе. Однако их состав обогащается безликой ширмой-прилавком, которая может иметь многофункциональное значение – магазина, аптеки, кукольного театра и пр., в зависимости от расширяющихся детских игровых интересов. в качестве автомобиля может использоваться уже скамеечка со съемным рулем на одном конце (на ней помещаются «водитель» и пара «пассажиров»)</w:t>
            </w:r>
          </w:p>
        </w:tc>
        <w:tc>
          <w:tcPr>
            <w:tcW w:w="1917" w:type="dxa"/>
          </w:tcPr>
          <w:p w:rsidR="003B09F0" w:rsidRPr="00F96FC2" w:rsidRDefault="003B09F0" w:rsidP="003B09F0">
            <w:r w:rsidRPr="00F96FC2">
              <w:t>Становятся особенно ценными для детской игры. Они претерпевают изменения в двух направлениях. Первое – в сторону большей реалистичности и уменьшения в размерах. Это средней величины кукольные дома и мебель для них, различного рода строения – гаражи, фермы, соразмерные кукольным персонажам, а также строительные наборы специального назначения – для возведения замка, крепости, сборных домиков и пр. Второе направление – в сторону предметов, более условных, не имеющих определенной тематической нагрузки (скамеечка с рулем-штурвалом на конце, универсальная складная рама или многочастная ширма).</w:t>
            </w:r>
          </w:p>
        </w:tc>
        <w:tc>
          <w:tcPr>
            <w:tcW w:w="1956" w:type="dxa"/>
          </w:tcPr>
          <w:p w:rsidR="003B09F0" w:rsidRPr="00F96FC2" w:rsidRDefault="003B09F0" w:rsidP="003B09F0">
            <w:r w:rsidRPr="00F96FC2">
              <w:t xml:space="preserve">Также претерпевают изменения в двух направлениях. Первое направление – изменение в сторону большей реалистичности и, одновременно, уменьшение размеров (макеты –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(совместной и индивидуальной). Целесообразно предоставить детям несколько универсальных макетов, позволяющих реализовать широкий спектр игровых интересов: кукольный дом, замок, ландшафтные макеты (моделирующие городской и природный ландшафт, различного рода строения – гаражи, бензозаправочные станции, фермы, </w:t>
            </w:r>
            <w:r w:rsidRPr="00F96FC2">
              <w:lastRenderedPageBreak/>
              <w:t>соразмерные мелким фигуркам-персонажам). Второе направление – изменение крупных прототипических маркеров в сторону все большей условности. Помимо предметов, предназначенных специально для игры, максимально используется любой крупный подсобным материалом.</w:t>
            </w:r>
          </w:p>
          <w:p w:rsidR="003B09F0" w:rsidRPr="00F96FC2" w:rsidRDefault="003B09F0" w:rsidP="003B09F0"/>
        </w:tc>
      </w:tr>
      <w:tr w:rsidR="003B09F0" w:rsidRPr="00F96FC2" w:rsidTr="003B09F0">
        <w:tc>
          <w:tcPr>
            <w:tcW w:w="1898" w:type="dxa"/>
          </w:tcPr>
          <w:p w:rsidR="003B09F0" w:rsidRPr="00F96FC2" w:rsidRDefault="003B09F0" w:rsidP="003B09F0">
            <w:r w:rsidRPr="00F96FC2">
              <w:lastRenderedPageBreak/>
              <w:t>Игрушки - персонажи</w:t>
            </w:r>
          </w:p>
        </w:tc>
        <w:tc>
          <w:tcPr>
            <w:tcW w:w="1875" w:type="dxa"/>
          </w:tcPr>
          <w:p w:rsidR="003B09F0" w:rsidRPr="00F96FC2" w:rsidRDefault="003B09F0" w:rsidP="003B09F0">
            <w:r w:rsidRPr="00F96FC2">
              <w:t xml:space="preserve">Куклы представляют собой прототипические по облику игрушки, крупные и средние по размерам (крупная – 35-50 см, средняя – от 10 до 30, мелкая – от 5 до 10 см). Прототипичность куклы заключается в том, что основные черты человеческого существа даются в наиболее общем виде, одеты в простую детскую одежду. В этом возрасте кукла служит объектом воздействия ребенка (а не замещает партнера по игре). Он осуществляет по </w:t>
            </w:r>
            <w:r w:rsidRPr="00F96FC2">
              <w:lastRenderedPageBreak/>
              <w:t xml:space="preserve">отношению к ней условные игровые действия, которые в реальности взрослый осуществляет по отношению к нему самому (кормит, поит, купает, укладывает спать и т.п.). именно поэтому существенным требованием к кукле является возможность придавать ей соответствующие функциональные позы: она должна «уметь» менять положение – стоять, сидеть, лежать, ее можно взять за ручку и вести рядом с собой. Большое значение для игры детей, начиная с самого раннего возраста, имеют мягкие игрушки-персонажи – подобия животных. Как и куклы, для детей раннего возраста мягкая игрушка-животное должна быть прототипической: задавать в своем облике обобщенные, наиболее выразительные черты того или иного животного, делая его для ребенка узнаваемым (мишка, зайчик, </w:t>
            </w:r>
            <w:r w:rsidRPr="00F96FC2">
              <w:lastRenderedPageBreak/>
              <w:t>собачка и пр.). условность мягких игрушекживотных заключается еще и в том, что, намекая на облик реального животного, они антропоморфны – имеют строение человеческого тела (игрушку можно, как куклу, усадить за стол, уложить в кроватку, водить за лапку-ручку). Такого рода игрушка, как и кукла, выступает для ребенка в качестве объекта условных игровых действий.</w:t>
            </w:r>
          </w:p>
        </w:tc>
        <w:tc>
          <w:tcPr>
            <w:tcW w:w="1925" w:type="dxa"/>
          </w:tcPr>
          <w:p w:rsidR="003B09F0" w:rsidRPr="00F96FC2" w:rsidRDefault="003B09F0" w:rsidP="003B09F0">
            <w:r w:rsidRPr="00F96FC2">
              <w:lastRenderedPageBreak/>
              <w:t xml:space="preserve">Куклы и антропоморфные мягкие животные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(среднего размера), с которыми ребенок может разыгрывать соответствующие сюжетные события. Для такой игры необходим набор персонажей (по </w:t>
            </w:r>
            <w:r w:rsidRPr="00F96FC2">
              <w:lastRenderedPageBreak/>
              <w:t>крайней мере, два персонажа) из одного смыслового контекста (например, Филя, Хрюша и Каркуша из телепередачи «Спокойной ночи, малыши»; крокодил Гена и Чебурашка и т.п.). полезны будут эти персонажи как в виде обычных кукол, так и в виде наручных кукол би-ба-бо, плоскостных фигур на подставках (все – среднего размера)</w:t>
            </w:r>
          </w:p>
        </w:tc>
        <w:tc>
          <w:tcPr>
            <w:tcW w:w="1917" w:type="dxa"/>
          </w:tcPr>
          <w:p w:rsidR="003B09F0" w:rsidRPr="00F96FC2" w:rsidRDefault="003B09F0" w:rsidP="003B09F0">
            <w:r w:rsidRPr="00F96FC2">
              <w:lastRenderedPageBreak/>
              <w:t xml:space="preserve">Также приобретают все больше реалистических черт и уменьшаются в размерах. Необходимы становятся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наборах, средней величины и мелкие. Стремление к реалистичности проявляется у </w:t>
            </w:r>
            <w:r w:rsidRPr="00F96FC2">
              <w:lastRenderedPageBreak/>
              <w:t>девочек в желании иметь небольшого размера куклу с разнообразной одеждой, подходящим по размерам антуражем.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побуждает детей к использованию условных игрушек.</w:t>
            </w:r>
          </w:p>
        </w:tc>
        <w:tc>
          <w:tcPr>
            <w:tcW w:w="1956" w:type="dxa"/>
          </w:tcPr>
          <w:p w:rsidR="003B09F0" w:rsidRPr="00F96FC2" w:rsidRDefault="003B09F0" w:rsidP="003B09F0">
            <w:r w:rsidRPr="00F96FC2">
              <w:lastRenderedPageBreak/>
              <w:t xml:space="preserve">выступают в двух видах: с одной стороны, они меняются в направлении еще большей реалистичности, с другой стороны, большое значение приобретают крайне условные игрушки.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w:t>
            </w:r>
            <w:r w:rsidRPr="00F96FC2">
              <w:lastRenderedPageBreak/>
              <w:t xml:space="preserve">оперирования и маркерами пространства или наборы из нескольких персонажей, относящихся к общему смысловому контексту, что позволяет реализовать режиссерскую игру. Отвечают детским потребностям и наборы реалистических животных (мелкие по размеру): домашние и дикие животные, доисторические – динозавры и пр., позволяющие ребенку творить более разнообразные «миры» в игре, проникая в действительность и расширяя ее исторические и географические рамки для себя. 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 – 6 см, с условным телом (конусом или цилиндром) и головой с намеченными в </w:t>
            </w:r>
            <w:r w:rsidRPr="00F96FC2">
              <w:lastRenderedPageBreak/>
              <w:t>общем виде чертами лица.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rsidR="003B09F0" w:rsidRPr="00F96FC2" w:rsidRDefault="003B09F0" w:rsidP="003B09F0">
            <w:r w:rsidRPr="00F96FC2">
              <w:t xml:space="preserve"> </w:t>
            </w:r>
          </w:p>
        </w:tc>
      </w:tr>
      <w:tr w:rsidR="003B09F0" w:rsidRPr="00F96FC2" w:rsidTr="003B09F0">
        <w:tc>
          <w:tcPr>
            <w:tcW w:w="1898" w:type="dxa"/>
          </w:tcPr>
          <w:p w:rsidR="003B09F0" w:rsidRPr="00F96FC2" w:rsidRDefault="003B09F0" w:rsidP="003B09F0">
            <w:r w:rsidRPr="00F96FC2">
              <w:lastRenderedPageBreak/>
              <w:t>Полифункциональные материалы</w:t>
            </w:r>
          </w:p>
        </w:tc>
        <w:tc>
          <w:tcPr>
            <w:tcW w:w="1875" w:type="dxa"/>
          </w:tcPr>
          <w:p w:rsidR="003B09F0" w:rsidRPr="00F96FC2" w:rsidRDefault="003B09F0" w:rsidP="003B09F0">
            <w:r w:rsidRPr="00F96FC2">
              <w:t xml:space="preserve">Ими замещаются недостающие прототипические игрушки, необходимы для обеспечения игры взрослого с детьми и самостоятельной игры ребенка. Для детей данного возраста круг полифункциональных материалов невелик. Это небольшое количество надувных и набивных модулей, которые маленький ребенок может свободно перемещать (валики, кубы, параллелепипеды). Они используются </w:t>
            </w:r>
            <w:r w:rsidRPr="00F96FC2">
              <w:lastRenderedPageBreak/>
              <w:t xml:space="preserve">для огораживания «домика», «автобуса» и пр., как сиденья в них, для устройства кроватей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исследовательской </w:t>
            </w:r>
          </w:p>
        </w:tc>
        <w:tc>
          <w:tcPr>
            <w:tcW w:w="1925" w:type="dxa"/>
          </w:tcPr>
          <w:p w:rsidR="003B09F0" w:rsidRPr="00F96FC2" w:rsidRDefault="003B09F0" w:rsidP="003B09F0">
            <w:r w:rsidRPr="00F96FC2">
              <w:lastRenderedPageBreak/>
              <w:t>Практически те же, что и в младшей группе.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и зверей, гаражей, зоопарков и пр., в связи с расширяющейся тематикой детской игры).</w:t>
            </w:r>
          </w:p>
        </w:tc>
        <w:tc>
          <w:tcPr>
            <w:tcW w:w="1917" w:type="dxa"/>
          </w:tcPr>
          <w:p w:rsidR="003B09F0" w:rsidRPr="00F96FC2" w:rsidRDefault="003B09F0" w:rsidP="003B09F0">
            <w:r w:rsidRPr="00F96FC2">
              <w:t xml:space="preserve">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наборы, наборы типа «Дупло». </w:t>
            </w:r>
            <w:r w:rsidRPr="00F96FC2">
              <w:lastRenderedPageBreak/>
              <w:t>Используется полифункциональный материал не только в качестве обозначения пространства (дома, корабля), но и в качестве предметов-заместителей. Большинство физкультурного оборудования становится полифункциональным материалом, используемым в игре: ленты, кольца, канаты, конусы.</w:t>
            </w:r>
          </w:p>
        </w:tc>
        <w:tc>
          <w:tcPr>
            <w:tcW w:w="1956" w:type="dxa"/>
          </w:tcPr>
          <w:p w:rsidR="003B09F0" w:rsidRPr="00F96FC2" w:rsidRDefault="003B09F0" w:rsidP="003B09F0">
            <w:r w:rsidRPr="00F96FC2">
              <w:lastRenderedPageBreak/>
              <w:t xml:space="preserve">полифункциональный материал становится не только предметами заместителями (брусок конструктора в качестве мыла, скакалка в качестве вожжей, палочка в качестве ложки, градусника или расчёски и др.), но и выступает в качестве игрушек-персонажей (конусы, цилиндрики, рукавицы, бросовый материал (средней величины пластиковые бутыки + разноцветные лоскуты и верёвочки)). </w:t>
            </w:r>
            <w:r w:rsidRPr="00F96FC2">
              <w:lastRenderedPageBreak/>
              <w:t>Нередко атрибуты игр с правилами становятся полифункциональным материалом (карточки, фишки, шахматные фигурки и пр.)</w:t>
            </w:r>
          </w:p>
          <w:p w:rsidR="003B09F0" w:rsidRPr="00F96FC2" w:rsidRDefault="003B09F0" w:rsidP="003B09F0"/>
        </w:tc>
      </w:tr>
      <w:tr w:rsidR="003B09F0" w:rsidRPr="00F96FC2" w:rsidTr="003B09F0">
        <w:tc>
          <w:tcPr>
            <w:tcW w:w="1898" w:type="dxa"/>
          </w:tcPr>
          <w:p w:rsidR="003B09F0" w:rsidRPr="00F96FC2" w:rsidRDefault="003B09F0" w:rsidP="003B09F0">
            <w:r w:rsidRPr="00F96FC2">
              <w:lastRenderedPageBreak/>
              <w:t>Сюжетообразующ ие наборы материал а и его размещение</w:t>
            </w:r>
          </w:p>
        </w:tc>
        <w:tc>
          <w:tcPr>
            <w:tcW w:w="1875" w:type="dxa"/>
          </w:tcPr>
          <w:p w:rsidR="003B09F0" w:rsidRPr="00F96FC2" w:rsidRDefault="003B09F0" w:rsidP="003B09F0">
            <w:r w:rsidRPr="00F96FC2">
              <w:t xml:space="preserve">Для игры детей 3 лет, почти всецело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 В пространстве группового </w:t>
            </w:r>
            <w:r w:rsidRPr="00F96FC2">
              <w:lastRenderedPageBreak/>
              <w:t xml:space="preserve">помещения достаточно иметь 3 – 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w:t>
            </w:r>
            <w:r w:rsidRPr="00F96FC2">
              <w:lastRenderedPageBreak/>
              <w:t>автобус-каркас с модулями внутри и рулем на фасадной секции. Остальные игровые материалы размещаются в низких стеллажах, пластмассовых емкостях, передвижных ящиках на колесиках, вдвигающихся в нижние открытые полки шкафов и т.п. Все материалы, находящиеся в поле зрения, должны быть доступны детям.</w:t>
            </w:r>
          </w:p>
        </w:tc>
        <w:tc>
          <w:tcPr>
            <w:tcW w:w="1925" w:type="dxa"/>
          </w:tcPr>
          <w:p w:rsidR="003B09F0" w:rsidRPr="00F96FC2" w:rsidRDefault="003B09F0" w:rsidP="003B09F0">
            <w:r w:rsidRPr="00F96FC2">
              <w:lastRenderedPageBreak/>
              <w:t xml:space="preserve">Используется тот же принцип, что и в предыдущей возрастной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w:t>
            </w:r>
            <w:r w:rsidRPr="00F96FC2">
              <w:lastRenderedPageBreak/>
              <w:t>обстановки.</w:t>
            </w:r>
          </w:p>
        </w:tc>
        <w:tc>
          <w:tcPr>
            <w:tcW w:w="1917" w:type="dxa"/>
          </w:tcPr>
          <w:p w:rsidR="003B09F0" w:rsidRPr="00F96FC2" w:rsidRDefault="003B09F0" w:rsidP="003B09F0">
            <w:r w:rsidRPr="00F96FC2">
              <w:lastRenderedPageBreak/>
              <w:t xml:space="preserve">В средней группе предметно-игровая среда должна быть существенным образом (если не сказать - радикально) изменена по сравнению с младшими группами. Постоянные сюжетообразующие наборы (тематические зоны) уступают место более гибким сочетаниям игрушек. Дети уже частично сами организуют </w:t>
            </w:r>
            <w:r w:rsidRPr="00F96FC2">
              <w:lastRenderedPageBreak/>
              <w:t xml:space="preserve">среду под замысел. 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непосредственной близости на стеллажах, полках. Так довольно подробно обставленная в младших группах кухня для крупных кукол в этой возрастной группе уже должна быть представлена только мобильной плитой (шкафчиком) на колесах; кукольная спальня и столовая –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она представлена </w:t>
            </w:r>
            <w:r w:rsidRPr="00F96FC2">
              <w:lastRenderedPageBreak/>
              <w:t>штурвалом или рулем на подставке, который легко переносится с места на место. Пара низких (30 – 50 см) пятичастных ширм (рам) обеспечивает отгораживание любого условного игрового пространства (дома, корабля и т.д.). Трехчастная ширма с раздвигающейся шторкой служит подвижным и универсальным заместителем магазина, кукольного театра и т.п.</w:t>
            </w:r>
          </w:p>
        </w:tc>
        <w:tc>
          <w:tcPr>
            <w:tcW w:w="1956" w:type="dxa"/>
          </w:tcPr>
          <w:p w:rsidR="003B09F0" w:rsidRPr="00F96FC2" w:rsidRDefault="003B09F0" w:rsidP="003B09F0">
            <w:r w:rsidRPr="00F96FC2">
              <w:lastRenderedPageBreak/>
              <w:t xml:space="preserve">В связи с тем, что игровые замыслы детей 5 – 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w:t>
            </w:r>
            <w:r w:rsidRPr="00F96FC2">
              <w:lastRenderedPageBreak/>
              <w:t>пространства и полифункциональному материалу, которые легко перемещаются с места на место. 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со сверстниками. Функция сюжетообразования принадлежит разнообразным мелким фигуркам-персонажам в сочетании с мелкими маркерами пространства –</w:t>
            </w:r>
          </w:p>
          <w:p w:rsidR="003B09F0" w:rsidRPr="00F96FC2" w:rsidRDefault="003B09F0" w:rsidP="003B09F0">
            <w:r w:rsidRPr="00F96FC2">
              <w:t xml:space="preserve">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 Универсальные игровые макеты располагаются в </w:t>
            </w:r>
            <w:r w:rsidRPr="00F96FC2">
              <w:lastRenderedPageBreak/>
              <w:t>местах, легко доступных детям; они должны быть переносными (чтобы играть на столе, на полу, в любом другом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tc>
      </w:tr>
      <w:tr w:rsidR="003B09F0" w:rsidRPr="00F96FC2" w:rsidTr="003B09F0">
        <w:tc>
          <w:tcPr>
            <w:tcW w:w="1898" w:type="dxa"/>
          </w:tcPr>
          <w:p w:rsidR="003B09F0" w:rsidRPr="00F96FC2" w:rsidRDefault="003B09F0" w:rsidP="003B09F0">
            <w:pPr>
              <w:rPr>
                <w:b/>
              </w:rPr>
            </w:pPr>
            <w:r w:rsidRPr="00F96FC2">
              <w:rPr>
                <w:b/>
              </w:rPr>
              <w:lastRenderedPageBreak/>
              <w:t>Материалы для игры с правилами</w:t>
            </w:r>
          </w:p>
        </w:tc>
        <w:tc>
          <w:tcPr>
            <w:tcW w:w="1875" w:type="dxa"/>
          </w:tcPr>
          <w:p w:rsidR="003B09F0" w:rsidRPr="00F96FC2" w:rsidRDefault="003B09F0" w:rsidP="003B09F0">
            <w:r w:rsidRPr="00F96FC2">
              <w:t xml:space="preserve">В возрасте 3 лет ребенок 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служат разнообразные мячи, шары с воротцами, желоб для прокатывания шаров и симметричных тележек, машин, зверей на колесиках (от </w:t>
            </w:r>
            <w:r w:rsidRPr="00F96FC2">
              <w:lastRenderedPageBreak/>
              <w:t>одного ребенка к другому и обратно). Частично эти предметы совпадают с материалами для развития двигательной активности детей.</w:t>
            </w:r>
          </w:p>
        </w:tc>
        <w:tc>
          <w:tcPr>
            <w:tcW w:w="1925" w:type="dxa"/>
          </w:tcPr>
          <w:p w:rsidR="003B09F0" w:rsidRPr="00F96FC2" w:rsidRDefault="003B09F0" w:rsidP="003B09F0">
            <w:r w:rsidRPr="00F96FC2">
              <w:lastRenderedPageBreak/>
              <w:t>К материалам предыдущей возрастной группы добавляется более разнообразный материал для игры с правилами на физическую компетенцию – ловкость, требующей поочередных действий играющих. Это настольные наборы типа «Поймай рыбку», ближе ко второй половине учебного года добавляются шансовые игры «на удачу»: «гусек», «лото» в разнообразных вариантах.</w:t>
            </w:r>
          </w:p>
        </w:tc>
        <w:tc>
          <w:tcPr>
            <w:tcW w:w="1917" w:type="dxa"/>
          </w:tcPr>
          <w:p w:rsidR="003B09F0" w:rsidRPr="00F96FC2" w:rsidRDefault="003B09F0" w:rsidP="003B09F0">
            <w:r w:rsidRPr="00F96FC2">
              <w:t>Дети ближе к старшему дошкольному возрасту овладевают игрой с правилами во всей ее структурной полноте (ориентация на выигрыш, состязательные отношения). Это происходит прежде всего в шансовых играх (пр. «лестницы и змейки»). Вводятся игры на умственную компетенцию (домино и пр.)</w:t>
            </w:r>
          </w:p>
        </w:tc>
        <w:tc>
          <w:tcPr>
            <w:tcW w:w="1956" w:type="dxa"/>
          </w:tcPr>
          <w:p w:rsidR="003B09F0" w:rsidRPr="00F96FC2" w:rsidRDefault="003B09F0" w:rsidP="003B09F0">
            <w:r w:rsidRPr="00F96FC2">
              <w:t>В возрасте 6 – 7 лет в арсенал детской деятельности, кроме игр с правилами на умственную и физическую компетенцию (ловкость), начинают максимально входят словесные игры, которые не нуждаются в предметной поддержке, часть – игры комбинаторного характера (стратегические) – требуют специального игрового материала. Это наборы для игры в домино, шашки, шахматы.</w:t>
            </w:r>
          </w:p>
          <w:p w:rsidR="003B09F0" w:rsidRPr="00F96FC2" w:rsidRDefault="003B09F0" w:rsidP="003B09F0">
            <w:r w:rsidRPr="00F96FC2">
              <w:t xml:space="preserve">Материал для игр «на удачу» </w:t>
            </w:r>
            <w:r w:rsidRPr="00F96FC2">
              <w:lastRenderedPageBreak/>
              <w:t>усложняется: это разнообразные тематические «лото» (с 8 – 12 частями), цифровое лото, «гусек» с большим полем (до 50 ходов) и игральным кубиком до 6 очков. 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w:t>
            </w:r>
          </w:p>
        </w:tc>
      </w:tr>
    </w:tbl>
    <w:p w:rsidR="003B09F0" w:rsidRDefault="003B09F0" w:rsidP="003B09F0"/>
    <w:p w:rsidR="00A55EAF" w:rsidRDefault="003B09F0" w:rsidP="003B09F0">
      <w:pPr>
        <w:pStyle w:val="Default"/>
        <w:ind w:firstLine="567"/>
        <w:jc w:val="right"/>
        <w:rPr>
          <w:rFonts w:eastAsia="Calibri"/>
        </w:rPr>
      </w:pPr>
      <w:r>
        <w:rPr>
          <w:rFonts w:eastAsia="Calibri"/>
        </w:rPr>
        <w:br w:type="page"/>
      </w:r>
    </w:p>
    <w:p w:rsidR="003B09F0" w:rsidRPr="00D44588" w:rsidRDefault="003B09F0" w:rsidP="003B09F0">
      <w:pPr>
        <w:pStyle w:val="Default"/>
        <w:ind w:firstLine="567"/>
        <w:jc w:val="right"/>
        <w:rPr>
          <w:rFonts w:eastAsia="Calibri"/>
          <w:b/>
          <w:color w:val="auto"/>
        </w:rPr>
      </w:pPr>
      <w:r w:rsidRPr="00D44588">
        <w:rPr>
          <w:rFonts w:eastAsia="Calibri"/>
          <w:b/>
          <w:color w:val="auto"/>
        </w:rPr>
        <w:lastRenderedPageBreak/>
        <w:t xml:space="preserve">Приложение </w:t>
      </w:r>
      <w:r w:rsidR="0012402D">
        <w:rPr>
          <w:rFonts w:eastAsia="Calibri"/>
          <w:b/>
          <w:color w:val="auto"/>
        </w:rPr>
        <w:t>7</w:t>
      </w:r>
    </w:p>
    <w:p w:rsidR="00E031A1" w:rsidRDefault="003B09F0" w:rsidP="003B09F0">
      <w:pPr>
        <w:pStyle w:val="Default"/>
        <w:jc w:val="center"/>
        <w:rPr>
          <w:rFonts w:eastAsia="Calibri"/>
          <w:b/>
          <w:bCs/>
          <w:sz w:val="22"/>
          <w:szCs w:val="22"/>
        </w:rPr>
      </w:pPr>
      <w:r>
        <w:rPr>
          <w:rFonts w:eastAsia="Calibri"/>
          <w:b/>
          <w:bCs/>
          <w:sz w:val="22"/>
          <w:szCs w:val="22"/>
        </w:rPr>
        <w:t xml:space="preserve">ПРИМЕРНОЕ КОМПЛЕКСНО-ТЕМАТИЧЕСКОЕ ПЛАНИРОВАНИЕ: </w:t>
      </w:r>
    </w:p>
    <w:p w:rsidR="003B09F0" w:rsidRDefault="003B09F0" w:rsidP="003B09F0">
      <w:pPr>
        <w:pStyle w:val="Default"/>
        <w:jc w:val="center"/>
        <w:rPr>
          <w:rFonts w:eastAsia="Calibri"/>
          <w:b/>
          <w:bCs/>
          <w:sz w:val="22"/>
          <w:szCs w:val="22"/>
        </w:rPr>
      </w:pPr>
      <w:r>
        <w:rPr>
          <w:rFonts w:eastAsia="Calibri"/>
          <w:b/>
          <w:bCs/>
          <w:sz w:val="22"/>
          <w:szCs w:val="22"/>
        </w:rPr>
        <w:t>ГРУППА РАННЕГО ВОЗРАСТА (</w:t>
      </w:r>
      <w:r w:rsidR="00E031A1">
        <w:rPr>
          <w:rFonts w:eastAsia="Calibri"/>
          <w:b/>
          <w:bCs/>
          <w:sz w:val="22"/>
          <w:szCs w:val="22"/>
        </w:rPr>
        <w:t>ВТОРОЙ</w:t>
      </w:r>
      <w:r>
        <w:rPr>
          <w:rFonts w:eastAsia="Calibri"/>
          <w:b/>
          <w:bCs/>
          <w:sz w:val="22"/>
          <w:szCs w:val="22"/>
        </w:rPr>
        <w:t xml:space="preserve"> ГОД ЖИЗНИ)</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410"/>
        <w:gridCol w:w="5846"/>
      </w:tblGrid>
      <w:tr w:rsidR="00E031A1" w:rsidRPr="00E031A1" w:rsidTr="00CE7344">
        <w:tc>
          <w:tcPr>
            <w:tcW w:w="9782" w:type="dxa"/>
            <w:gridSpan w:val="3"/>
          </w:tcPr>
          <w:p w:rsidR="00E031A1" w:rsidRPr="00E031A1" w:rsidRDefault="00E031A1" w:rsidP="00E031A1">
            <w:pPr>
              <w:jc w:val="center"/>
              <w:rPr>
                <w:b/>
                <w:sz w:val="24"/>
                <w:szCs w:val="24"/>
              </w:rPr>
            </w:pPr>
            <w:r w:rsidRPr="00E031A1">
              <w:rPr>
                <w:b/>
                <w:sz w:val="24"/>
                <w:szCs w:val="24"/>
              </w:rPr>
              <w:t>ЯСЕЛЬНАЯ ГРУППА (1,5 – 2 года)</w:t>
            </w:r>
          </w:p>
        </w:tc>
      </w:tr>
      <w:tr w:rsidR="00E031A1" w:rsidRPr="00E031A1" w:rsidTr="00CE7344">
        <w:trPr>
          <w:cantSplit/>
          <w:trHeight w:val="397"/>
        </w:trPr>
        <w:tc>
          <w:tcPr>
            <w:tcW w:w="1526" w:type="dxa"/>
            <w:vMerge w:val="restart"/>
            <w:textDirection w:val="btLr"/>
            <w:vAlign w:val="center"/>
          </w:tcPr>
          <w:p w:rsidR="00E031A1" w:rsidRPr="00E031A1" w:rsidRDefault="00E031A1" w:rsidP="00E031A1">
            <w:pPr>
              <w:jc w:val="center"/>
              <w:rPr>
                <w:sz w:val="24"/>
                <w:szCs w:val="24"/>
              </w:rPr>
            </w:pPr>
            <w:r w:rsidRPr="00E031A1">
              <w:rPr>
                <w:sz w:val="24"/>
                <w:szCs w:val="24"/>
              </w:rPr>
              <w:t>СЕНТЯБРЬ</w:t>
            </w:r>
          </w:p>
        </w:tc>
        <w:tc>
          <w:tcPr>
            <w:tcW w:w="2410" w:type="dxa"/>
            <w:vAlign w:val="center"/>
          </w:tcPr>
          <w:p w:rsidR="00E031A1" w:rsidRPr="00E031A1" w:rsidRDefault="00E031A1" w:rsidP="00E031A1">
            <w:pPr>
              <w:jc w:val="center"/>
              <w:rPr>
                <w:sz w:val="24"/>
                <w:szCs w:val="24"/>
              </w:rPr>
            </w:pPr>
            <w:r w:rsidRPr="00E031A1">
              <w:rPr>
                <w:sz w:val="24"/>
                <w:szCs w:val="24"/>
              </w:rPr>
              <w:t>1 неделя</w:t>
            </w:r>
          </w:p>
        </w:tc>
        <w:tc>
          <w:tcPr>
            <w:tcW w:w="5846" w:type="dxa"/>
            <w:vAlign w:val="center"/>
          </w:tcPr>
          <w:p w:rsidR="00E031A1" w:rsidRPr="00E031A1" w:rsidRDefault="00E031A1" w:rsidP="00E031A1">
            <w:pPr>
              <w:rPr>
                <w:sz w:val="24"/>
                <w:szCs w:val="24"/>
              </w:rPr>
            </w:pPr>
            <w:r w:rsidRPr="00E031A1">
              <w:rPr>
                <w:sz w:val="24"/>
                <w:szCs w:val="24"/>
              </w:rPr>
              <w:t>Адаптация</w:t>
            </w:r>
          </w:p>
        </w:tc>
      </w:tr>
      <w:tr w:rsidR="00E031A1" w:rsidRPr="00E031A1" w:rsidTr="00CE7344">
        <w:trPr>
          <w:cantSplit/>
          <w:trHeight w:val="397"/>
        </w:trPr>
        <w:tc>
          <w:tcPr>
            <w:tcW w:w="1526" w:type="dxa"/>
            <w:vMerge/>
            <w:textDirection w:val="btLr"/>
            <w:vAlign w:val="center"/>
          </w:tcPr>
          <w:p w:rsidR="00E031A1" w:rsidRPr="00E031A1" w:rsidRDefault="00E031A1" w:rsidP="00E031A1">
            <w:pPr>
              <w:jc w:val="center"/>
              <w:rPr>
                <w:sz w:val="24"/>
                <w:szCs w:val="24"/>
              </w:rPr>
            </w:pPr>
          </w:p>
        </w:tc>
        <w:tc>
          <w:tcPr>
            <w:tcW w:w="2410" w:type="dxa"/>
          </w:tcPr>
          <w:p w:rsidR="00E031A1" w:rsidRPr="00E031A1" w:rsidRDefault="00E031A1" w:rsidP="00E031A1">
            <w:pPr>
              <w:jc w:val="center"/>
              <w:rPr>
                <w:sz w:val="24"/>
                <w:szCs w:val="24"/>
              </w:rPr>
            </w:pPr>
            <w:r w:rsidRPr="00E031A1">
              <w:rPr>
                <w:sz w:val="24"/>
                <w:szCs w:val="24"/>
              </w:rPr>
              <w:t>2 неделя</w:t>
            </w:r>
          </w:p>
        </w:tc>
        <w:tc>
          <w:tcPr>
            <w:tcW w:w="5846" w:type="dxa"/>
            <w:vAlign w:val="center"/>
          </w:tcPr>
          <w:p w:rsidR="00E031A1" w:rsidRPr="00E031A1" w:rsidRDefault="00E031A1" w:rsidP="00E031A1">
            <w:pPr>
              <w:rPr>
                <w:sz w:val="24"/>
                <w:szCs w:val="24"/>
              </w:rPr>
            </w:pPr>
            <w:r w:rsidRPr="00E031A1">
              <w:rPr>
                <w:sz w:val="24"/>
                <w:szCs w:val="24"/>
              </w:rPr>
              <w:t>Адаптация</w:t>
            </w:r>
          </w:p>
        </w:tc>
      </w:tr>
      <w:tr w:rsidR="00E031A1" w:rsidRPr="00E031A1" w:rsidTr="00CE7344">
        <w:trPr>
          <w:cantSplit/>
          <w:trHeight w:val="397"/>
        </w:trPr>
        <w:tc>
          <w:tcPr>
            <w:tcW w:w="1526" w:type="dxa"/>
            <w:vMerge/>
            <w:textDirection w:val="btLr"/>
            <w:vAlign w:val="center"/>
          </w:tcPr>
          <w:p w:rsidR="00E031A1" w:rsidRPr="00E031A1" w:rsidRDefault="00E031A1" w:rsidP="00E031A1">
            <w:pPr>
              <w:jc w:val="center"/>
              <w:rPr>
                <w:sz w:val="24"/>
                <w:szCs w:val="24"/>
              </w:rPr>
            </w:pPr>
          </w:p>
        </w:tc>
        <w:tc>
          <w:tcPr>
            <w:tcW w:w="2410" w:type="dxa"/>
          </w:tcPr>
          <w:p w:rsidR="00E031A1" w:rsidRPr="00E031A1" w:rsidRDefault="00E031A1" w:rsidP="00E031A1">
            <w:pPr>
              <w:jc w:val="center"/>
              <w:rPr>
                <w:sz w:val="24"/>
                <w:szCs w:val="24"/>
              </w:rPr>
            </w:pPr>
            <w:r w:rsidRPr="00E031A1">
              <w:rPr>
                <w:sz w:val="24"/>
                <w:szCs w:val="24"/>
              </w:rPr>
              <w:t>3 неделя</w:t>
            </w:r>
          </w:p>
        </w:tc>
        <w:tc>
          <w:tcPr>
            <w:tcW w:w="5846" w:type="dxa"/>
            <w:vAlign w:val="center"/>
          </w:tcPr>
          <w:p w:rsidR="00E031A1" w:rsidRPr="00E031A1" w:rsidRDefault="00E031A1" w:rsidP="00E031A1">
            <w:pPr>
              <w:rPr>
                <w:sz w:val="24"/>
                <w:szCs w:val="24"/>
              </w:rPr>
            </w:pPr>
            <w:r w:rsidRPr="00E031A1">
              <w:rPr>
                <w:sz w:val="24"/>
                <w:szCs w:val="24"/>
              </w:rPr>
              <w:t>Наш детский сад и моя группа</w:t>
            </w:r>
          </w:p>
        </w:tc>
      </w:tr>
      <w:tr w:rsidR="00E031A1" w:rsidRPr="00E031A1" w:rsidTr="00CE7344">
        <w:trPr>
          <w:cantSplit/>
          <w:trHeight w:val="397"/>
        </w:trPr>
        <w:tc>
          <w:tcPr>
            <w:tcW w:w="1526" w:type="dxa"/>
            <w:vMerge/>
            <w:textDirection w:val="btLr"/>
            <w:vAlign w:val="center"/>
          </w:tcPr>
          <w:p w:rsidR="00E031A1" w:rsidRPr="00E031A1" w:rsidRDefault="00E031A1" w:rsidP="00E031A1">
            <w:pPr>
              <w:jc w:val="center"/>
              <w:rPr>
                <w:sz w:val="24"/>
                <w:szCs w:val="24"/>
              </w:rPr>
            </w:pPr>
          </w:p>
        </w:tc>
        <w:tc>
          <w:tcPr>
            <w:tcW w:w="2410" w:type="dxa"/>
          </w:tcPr>
          <w:p w:rsidR="00E031A1" w:rsidRPr="00E031A1" w:rsidRDefault="00E031A1" w:rsidP="00E031A1">
            <w:pPr>
              <w:jc w:val="center"/>
              <w:rPr>
                <w:sz w:val="24"/>
                <w:szCs w:val="24"/>
              </w:rPr>
            </w:pPr>
            <w:r w:rsidRPr="00E031A1">
              <w:rPr>
                <w:sz w:val="24"/>
                <w:szCs w:val="24"/>
              </w:rPr>
              <w:t>4 неделя</w:t>
            </w:r>
          </w:p>
        </w:tc>
        <w:tc>
          <w:tcPr>
            <w:tcW w:w="5846" w:type="dxa"/>
            <w:vAlign w:val="center"/>
          </w:tcPr>
          <w:p w:rsidR="00E031A1" w:rsidRPr="00E031A1" w:rsidRDefault="00E031A1" w:rsidP="00E031A1">
            <w:pPr>
              <w:rPr>
                <w:sz w:val="24"/>
                <w:szCs w:val="24"/>
              </w:rPr>
            </w:pPr>
            <w:r w:rsidRPr="00E031A1">
              <w:rPr>
                <w:sz w:val="24"/>
                <w:szCs w:val="24"/>
              </w:rPr>
              <w:t>Наш детский сад и моя группа</w:t>
            </w:r>
          </w:p>
        </w:tc>
      </w:tr>
      <w:tr w:rsidR="00E031A1" w:rsidRPr="00E031A1" w:rsidTr="00CE7344">
        <w:trPr>
          <w:trHeight w:val="397"/>
        </w:trPr>
        <w:tc>
          <w:tcPr>
            <w:tcW w:w="1526" w:type="dxa"/>
            <w:vMerge w:val="restart"/>
            <w:textDirection w:val="btLr"/>
            <w:vAlign w:val="center"/>
          </w:tcPr>
          <w:p w:rsidR="00E031A1" w:rsidRPr="00E031A1" w:rsidRDefault="00E031A1" w:rsidP="00E031A1">
            <w:pPr>
              <w:jc w:val="center"/>
              <w:rPr>
                <w:sz w:val="24"/>
                <w:szCs w:val="24"/>
              </w:rPr>
            </w:pPr>
            <w:r w:rsidRPr="00E031A1">
              <w:rPr>
                <w:sz w:val="24"/>
                <w:szCs w:val="24"/>
              </w:rPr>
              <w:t>ОКТЯБРЬ</w:t>
            </w:r>
          </w:p>
        </w:tc>
        <w:tc>
          <w:tcPr>
            <w:tcW w:w="2410" w:type="dxa"/>
            <w:vAlign w:val="center"/>
          </w:tcPr>
          <w:p w:rsidR="00E031A1" w:rsidRPr="00E031A1" w:rsidRDefault="00E031A1" w:rsidP="00E031A1">
            <w:pPr>
              <w:jc w:val="center"/>
              <w:rPr>
                <w:sz w:val="24"/>
                <w:szCs w:val="24"/>
              </w:rPr>
            </w:pPr>
            <w:r w:rsidRPr="00E031A1">
              <w:rPr>
                <w:sz w:val="24"/>
                <w:szCs w:val="24"/>
              </w:rPr>
              <w:t>1 неделя</w:t>
            </w:r>
          </w:p>
        </w:tc>
        <w:tc>
          <w:tcPr>
            <w:tcW w:w="5846" w:type="dxa"/>
            <w:vAlign w:val="center"/>
          </w:tcPr>
          <w:p w:rsidR="00E031A1" w:rsidRPr="00E031A1" w:rsidRDefault="00E031A1" w:rsidP="00E031A1">
            <w:pPr>
              <w:rPr>
                <w:sz w:val="24"/>
                <w:szCs w:val="24"/>
              </w:rPr>
            </w:pPr>
            <w:r w:rsidRPr="00E031A1">
              <w:rPr>
                <w:sz w:val="24"/>
                <w:szCs w:val="24"/>
              </w:rPr>
              <w:t>Осень в гости просим</w:t>
            </w:r>
          </w:p>
        </w:tc>
      </w:tr>
      <w:tr w:rsidR="00E031A1" w:rsidRPr="00E031A1" w:rsidTr="00CE7344">
        <w:trPr>
          <w:trHeight w:val="397"/>
        </w:trPr>
        <w:tc>
          <w:tcPr>
            <w:tcW w:w="1526" w:type="dxa"/>
            <w:vMerge/>
            <w:textDirection w:val="btLr"/>
            <w:vAlign w:val="center"/>
          </w:tcPr>
          <w:p w:rsidR="00E031A1" w:rsidRPr="00E031A1" w:rsidRDefault="00E031A1" w:rsidP="00E031A1">
            <w:pPr>
              <w:jc w:val="center"/>
              <w:rPr>
                <w:color w:val="FF0000"/>
                <w:sz w:val="24"/>
                <w:szCs w:val="24"/>
              </w:rPr>
            </w:pPr>
          </w:p>
        </w:tc>
        <w:tc>
          <w:tcPr>
            <w:tcW w:w="2410" w:type="dxa"/>
          </w:tcPr>
          <w:p w:rsidR="00E031A1" w:rsidRPr="00E031A1" w:rsidRDefault="00E031A1" w:rsidP="00E031A1">
            <w:pPr>
              <w:jc w:val="center"/>
              <w:rPr>
                <w:sz w:val="24"/>
                <w:szCs w:val="24"/>
              </w:rPr>
            </w:pPr>
            <w:r w:rsidRPr="00E031A1">
              <w:rPr>
                <w:sz w:val="24"/>
                <w:szCs w:val="24"/>
              </w:rPr>
              <w:t>2 неделя</w:t>
            </w:r>
          </w:p>
        </w:tc>
        <w:tc>
          <w:tcPr>
            <w:tcW w:w="5846" w:type="dxa"/>
            <w:vAlign w:val="center"/>
          </w:tcPr>
          <w:p w:rsidR="00E031A1" w:rsidRPr="00E031A1" w:rsidRDefault="00E031A1" w:rsidP="00E031A1">
            <w:pPr>
              <w:rPr>
                <w:sz w:val="24"/>
                <w:szCs w:val="24"/>
              </w:rPr>
            </w:pPr>
            <w:r w:rsidRPr="00E031A1">
              <w:rPr>
                <w:sz w:val="24"/>
                <w:szCs w:val="24"/>
              </w:rPr>
              <w:t>Игрушки. Кукла</w:t>
            </w:r>
          </w:p>
        </w:tc>
      </w:tr>
      <w:tr w:rsidR="00E031A1" w:rsidRPr="00E031A1" w:rsidTr="00CE7344">
        <w:trPr>
          <w:trHeight w:val="397"/>
        </w:trPr>
        <w:tc>
          <w:tcPr>
            <w:tcW w:w="1526" w:type="dxa"/>
            <w:vMerge/>
            <w:textDirection w:val="btLr"/>
            <w:vAlign w:val="center"/>
          </w:tcPr>
          <w:p w:rsidR="00E031A1" w:rsidRPr="00E031A1" w:rsidRDefault="00E031A1" w:rsidP="00E031A1">
            <w:pPr>
              <w:jc w:val="center"/>
              <w:rPr>
                <w:color w:val="FF0000"/>
                <w:sz w:val="24"/>
                <w:szCs w:val="24"/>
              </w:rPr>
            </w:pPr>
          </w:p>
        </w:tc>
        <w:tc>
          <w:tcPr>
            <w:tcW w:w="2410" w:type="dxa"/>
          </w:tcPr>
          <w:p w:rsidR="00E031A1" w:rsidRPr="00E031A1" w:rsidRDefault="00E031A1" w:rsidP="00E031A1">
            <w:pPr>
              <w:jc w:val="center"/>
              <w:rPr>
                <w:sz w:val="24"/>
                <w:szCs w:val="24"/>
              </w:rPr>
            </w:pPr>
            <w:r w:rsidRPr="00E031A1">
              <w:rPr>
                <w:sz w:val="24"/>
                <w:szCs w:val="24"/>
              </w:rPr>
              <w:t>3 неделя</w:t>
            </w:r>
          </w:p>
        </w:tc>
        <w:tc>
          <w:tcPr>
            <w:tcW w:w="5846" w:type="dxa"/>
            <w:vAlign w:val="center"/>
          </w:tcPr>
          <w:p w:rsidR="00E031A1" w:rsidRPr="00E031A1" w:rsidRDefault="00E031A1" w:rsidP="00E031A1">
            <w:pPr>
              <w:rPr>
                <w:sz w:val="24"/>
                <w:szCs w:val="24"/>
              </w:rPr>
            </w:pPr>
            <w:r w:rsidRPr="00E031A1">
              <w:rPr>
                <w:sz w:val="24"/>
                <w:szCs w:val="24"/>
              </w:rPr>
              <w:t>Игрушки. Кукла</w:t>
            </w:r>
          </w:p>
        </w:tc>
      </w:tr>
      <w:tr w:rsidR="00E031A1" w:rsidRPr="00E031A1" w:rsidTr="00CE7344">
        <w:trPr>
          <w:trHeight w:val="397"/>
        </w:trPr>
        <w:tc>
          <w:tcPr>
            <w:tcW w:w="1526" w:type="dxa"/>
            <w:vMerge/>
            <w:textDirection w:val="btLr"/>
            <w:vAlign w:val="center"/>
          </w:tcPr>
          <w:p w:rsidR="00E031A1" w:rsidRPr="00E031A1" w:rsidRDefault="00E031A1" w:rsidP="00E031A1">
            <w:pPr>
              <w:jc w:val="center"/>
              <w:rPr>
                <w:color w:val="FF0000"/>
                <w:sz w:val="24"/>
                <w:szCs w:val="24"/>
              </w:rPr>
            </w:pPr>
          </w:p>
        </w:tc>
        <w:tc>
          <w:tcPr>
            <w:tcW w:w="2410" w:type="dxa"/>
          </w:tcPr>
          <w:p w:rsidR="00E031A1" w:rsidRPr="00E031A1" w:rsidRDefault="00E031A1" w:rsidP="00E031A1">
            <w:pPr>
              <w:jc w:val="center"/>
              <w:rPr>
                <w:sz w:val="24"/>
                <w:szCs w:val="24"/>
              </w:rPr>
            </w:pPr>
            <w:r w:rsidRPr="00E031A1">
              <w:rPr>
                <w:sz w:val="24"/>
                <w:szCs w:val="24"/>
              </w:rPr>
              <w:t>4 неделя</w:t>
            </w:r>
          </w:p>
        </w:tc>
        <w:tc>
          <w:tcPr>
            <w:tcW w:w="5846" w:type="dxa"/>
            <w:vAlign w:val="center"/>
          </w:tcPr>
          <w:p w:rsidR="00E031A1" w:rsidRPr="00E031A1" w:rsidRDefault="00E031A1" w:rsidP="00E031A1">
            <w:pPr>
              <w:rPr>
                <w:sz w:val="24"/>
                <w:szCs w:val="24"/>
              </w:rPr>
            </w:pPr>
            <w:r w:rsidRPr="00E031A1">
              <w:rPr>
                <w:sz w:val="24"/>
                <w:szCs w:val="24"/>
              </w:rPr>
              <w:t>Игрушки в группе</w:t>
            </w:r>
          </w:p>
        </w:tc>
      </w:tr>
      <w:tr w:rsidR="00E031A1" w:rsidRPr="00E031A1" w:rsidTr="00CE7344">
        <w:trPr>
          <w:trHeight w:val="397"/>
        </w:trPr>
        <w:tc>
          <w:tcPr>
            <w:tcW w:w="1526" w:type="dxa"/>
            <w:vMerge w:val="restart"/>
            <w:textDirection w:val="btLr"/>
            <w:vAlign w:val="center"/>
          </w:tcPr>
          <w:p w:rsidR="00E031A1" w:rsidRPr="00E031A1" w:rsidRDefault="00E031A1" w:rsidP="00E031A1">
            <w:pPr>
              <w:jc w:val="center"/>
              <w:rPr>
                <w:sz w:val="24"/>
                <w:szCs w:val="24"/>
              </w:rPr>
            </w:pPr>
            <w:r w:rsidRPr="00E031A1">
              <w:rPr>
                <w:sz w:val="24"/>
                <w:szCs w:val="24"/>
              </w:rPr>
              <w:t>НОЯБРЬ</w:t>
            </w:r>
          </w:p>
        </w:tc>
        <w:tc>
          <w:tcPr>
            <w:tcW w:w="2410" w:type="dxa"/>
            <w:vAlign w:val="center"/>
          </w:tcPr>
          <w:p w:rsidR="00E031A1" w:rsidRPr="00E031A1" w:rsidRDefault="00E031A1" w:rsidP="00E031A1">
            <w:pPr>
              <w:jc w:val="center"/>
              <w:rPr>
                <w:sz w:val="24"/>
                <w:szCs w:val="24"/>
              </w:rPr>
            </w:pPr>
            <w:r w:rsidRPr="00E031A1">
              <w:rPr>
                <w:sz w:val="24"/>
                <w:szCs w:val="24"/>
              </w:rPr>
              <w:t>1 неделя</w:t>
            </w:r>
          </w:p>
        </w:tc>
        <w:tc>
          <w:tcPr>
            <w:tcW w:w="5846" w:type="dxa"/>
          </w:tcPr>
          <w:p w:rsidR="00E031A1" w:rsidRPr="00E031A1" w:rsidRDefault="00E031A1" w:rsidP="00E031A1">
            <w:pPr>
              <w:rPr>
                <w:sz w:val="24"/>
                <w:szCs w:val="24"/>
              </w:rPr>
            </w:pPr>
            <w:r w:rsidRPr="00E031A1">
              <w:rPr>
                <w:sz w:val="24"/>
                <w:szCs w:val="24"/>
              </w:rPr>
              <w:t>Домашние животные. Кошка</w:t>
            </w:r>
          </w:p>
        </w:tc>
      </w:tr>
      <w:tr w:rsidR="00E031A1" w:rsidRPr="00E031A1" w:rsidTr="00CE7344">
        <w:trPr>
          <w:trHeight w:val="397"/>
        </w:trPr>
        <w:tc>
          <w:tcPr>
            <w:tcW w:w="1526" w:type="dxa"/>
            <w:vMerge/>
            <w:textDirection w:val="btLr"/>
            <w:vAlign w:val="center"/>
          </w:tcPr>
          <w:p w:rsidR="00E031A1" w:rsidRPr="00E031A1" w:rsidRDefault="00E031A1" w:rsidP="00E031A1">
            <w:pPr>
              <w:jc w:val="center"/>
              <w:rPr>
                <w:sz w:val="24"/>
                <w:szCs w:val="24"/>
              </w:rPr>
            </w:pPr>
          </w:p>
        </w:tc>
        <w:tc>
          <w:tcPr>
            <w:tcW w:w="2410" w:type="dxa"/>
          </w:tcPr>
          <w:p w:rsidR="00E031A1" w:rsidRPr="00E031A1" w:rsidRDefault="00E031A1" w:rsidP="00E031A1">
            <w:pPr>
              <w:jc w:val="center"/>
              <w:rPr>
                <w:sz w:val="24"/>
                <w:szCs w:val="24"/>
              </w:rPr>
            </w:pPr>
            <w:r w:rsidRPr="00E031A1">
              <w:rPr>
                <w:sz w:val="24"/>
                <w:szCs w:val="24"/>
              </w:rPr>
              <w:t>2 неделя</w:t>
            </w:r>
          </w:p>
        </w:tc>
        <w:tc>
          <w:tcPr>
            <w:tcW w:w="5846" w:type="dxa"/>
          </w:tcPr>
          <w:p w:rsidR="00E031A1" w:rsidRPr="00E031A1" w:rsidRDefault="00E031A1" w:rsidP="00E031A1">
            <w:pPr>
              <w:rPr>
                <w:sz w:val="24"/>
                <w:szCs w:val="24"/>
              </w:rPr>
            </w:pPr>
            <w:r w:rsidRPr="00E031A1">
              <w:rPr>
                <w:sz w:val="24"/>
                <w:szCs w:val="24"/>
              </w:rPr>
              <w:t>Домашние животные. Собака</w:t>
            </w:r>
          </w:p>
        </w:tc>
      </w:tr>
      <w:tr w:rsidR="00E031A1" w:rsidRPr="00E031A1" w:rsidTr="00CE7344">
        <w:trPr>
          <w:trHeight w:val="397"/>
        </w:trPr>
        <w:tc>
          <w:tcPr>
            <w:tcW w:w="1526" w:type="dxa"/>
            <w:vMerge/>
            <w:textDirection w:val="btLr"/>
            <w:vAlign w:val="center"/>
          </w:tcPr>
          <w:p w:rsidR="00E031A1" w:rsidRPr="00E031A1" w:rsidRDefault="00E031A1" w:rsidP="00E031A1">
            <w:pPr>
              <w:jc w:val="center"/>
              <w:rPr>
                <w:sz w:val="24"/>
                <w:szCs w:val="24"/>
              </w:rPr>
            </w:pPr>
          </w:p>
        </w:tc>
        <w:tc>
          <w:tcPr>
            <w:tcW w:w="2410" w:type="dxa"/>
          </w:tcPr>
          <w:p w:rsidR="00E031A1" w:rsidRPr="00E031A1" w:rsidRDefault="00E031A1" w:rsidP="00E031A1">
            <w:pPr>
              <w:jc w:val="center"/>
              <w:rPr>
                <w:sz w:val="24"/>
                <w:szCs w:val="24"/>
              </w:rPr>
            </w:pPr>
            <w:r w:rsidRPr="00E031A1">
              <w:rPr>
                <w:sz w:val="24"/>
                <w:szCs w:val="24"/>
              </w:rPr>
              <w:t>3 неделя</w:t>
            </w:r>
          </w:p>
        </w:tc>
        <w:tc>
          <w:tcPr>
            <w:tcW w:w="5846" w:type="dxa"/>
          </w:tcPr>
          <w:p w:rsidR="00E031A1" w:rsidRPr="00E031A1" w:rsidRDefault="00E031A1" w:rsidP="00E031A1">
            <w:pPr>
              <w:rPr>
                <w:sz w:val="24"/>
                <w:szCs w:val="24"/>
              </w:rPr>
            </w:pPr>
            <w:r w:rsidRPr="00E031A1">
              <w:rPr>
                <w:sz w:val="24"/>
                <w:szCs w:val="24"/>
              </w:rPr>
              <w:t>Домашние животные. Корова. Лошадка</w:t>
            </w:r>
          </w:p>
        </w:tc>
      </w:tr>
      <w:tr w:rsidR="00E031A1" w:rsidRPr="00E031A1" w:rsidTr="00CE7344">
        <w:trPr>
          <w:trHeight w:val="397"/>
        </w:trPr>
        <w:tc>
          <w:tcPr>
            <w:tcW w:w="1526" w:type="dxa"/>
            <w:vMerge/>
            <w:textDirection w:val="btLr"/>
            <w:vAlign w:val="center"/>
          </w:tcPr>
          <w:p w:rsidR="00E031A1" w:rsidRPr="00E031A1" w:rsidRDefault="00E031A1" w:rsidP="00E031A1">
            <w:pPr>
              <w:jc w:val="center"/>
              <w:rPr>
                <w:sz w:val="24"/>
                <w:szCs w:val="24"/>
              </w:rPr>
            </w:pPr>
          </w:p>
        </w:tc>
        <w:tc>
          <w:tcPr>
            <w:tcW w:w="2410" w:type="dxa"/>
          </w:tcPr>
          <w:p w:rsidR="00E031A1" w:rsidRPr="00E031A1" w:rsidRDefault="00E031A1" w:rsidP="00E031A1">
            <w:pPr>
              <w:jc w:val="center"/>
              <w:rPr>
                <w:sz w:val="24"/>
                <w:szCs w:val="24"/>
              </w:rPr>
            </w:pPr>
            <w:r w:rsidRPr="00E031A1">
              <w:rPr>
                <w:sz w:val="24"/>
                <w:szCs w:val="24"/>
              </w:rPr>
              <w:t>4 неделя</w:t>
            </w:r>
          </w:p>
        </w:tc>
        <w:tc>
          <w:tcPr>
            <w:tcW w:w="5846" w:type="dxa"/>
          </w:tcPr>
          <w:p w:rsidR="00E031A1" w:rsidRPr="00E031A1" w:rsidRDefault="00E031A1" w:rsidP="00E031A1">
            <w:pPr>
              <w:rPr>
                <w:sz w:val="24"/>
                <w:szCs w:val="24"/>
              </w:rPr>
            </w:pPr>
            <w:r w:rsidRPr="00E031A1">
              <w:rPr>
                <w:sz w:val="24"/>
                <w:szCs w:val="24"/>
              </w:rPr>
              <w:t>Домашние животные и птицы. Курочка и петушок</w:t>
            </w:r>
          </w:p>
        </w:tc>
      </w:tr>
      <w:tr w:rsidR="00E031A1" w:rsidRPr="00E031A1" w:rsidTr="00CE7344">
        <w:trPr>
          <w:trHeight w:val="397"/>
        </w:trPr>
        <w:tc>
          <w:tcPr>
            <w:tcW w:w="1526" w:type="dxa"/>
            <w:vMerge w:val="restart"/>
            <w:textDirection w:val="btLr"/>
            <w:vAlign w:val="center"/>
          </w:tcPr>
          <w:p w:rsidR="00E031A1" w:rsidRPr="00E031A1" w:rsidRDefault="00E031A1" w:rsidP="00E031A1">
            <w:pPr>
              <w:jc w:val="center"/>
              <w:rPr>
                <w:sz w:val="24"/>
                <w:szCs w:val="24"/>
              </w:rPr>
            </w:pPr>
            <w:r w:rsidRPr="00E031A1">
              <w:rPr>
                <w:sz w:val="24"/>
                <w:szCs w:val="24"/>
              </w:rPr>
              <w:t>ДЕКАБРЬ</w:t>
            </w:r>
          </w:p>
        </w:tc>
        <w:tc>
          <w:tcPr>
            <w:tcW w:w="2410" w:type="dxa"/>
            <w:vAlign w:val="center"/>
          </w:tcPr>
          <w:p w:rsidR="00E031A1" w:rsidRPr="00E031A1" w:rsidRDefault="00E031A1" w:rsidP="00E031A1">
            <w:pPr>
              <w:jc w:val="center"/>
              <w:rPr>
                <w:sz w:val="24"/>
                <w:szCs w:val="24"/>
              </w:rPr>
            </w:pPr>
            <w:r w:rsidRPr="00E031A1">
              <w:rPr>
                <w:sz w:val="24"/>
                <w:szCs w:val="24"/>
              </w:rPr>
              <w:t>1 неделя</w:t>
            </w:r>
          </w:p>
        </w:tc>
        <w:tc>
          <w:tcPr>
            <w:tcW w:w="5846" w:type="dxa"/>
            <w:vAlign w:val="center"/>
          </w:tcPr>
          <w:p w:rsidR="00E031A1" w:rsidRPr="00E031A1" w:rsidRDefault="00E031A1" w:rsidP="00E031A1">
            <w:pPr>
              <w:rPr>
                <w:sz w:val="24"/>
                <w:szCs w:val="24"/>
              </w:rPr>
            </w:pPr>
            <w:r w:rsidRPr="00E031A1">
              <w:rPr>
                <w:sz w:val="24"/>
                <w:szCs w:val="24"/>
              </w:rPr>
              <w:t>Зимушка-Зима</w:t>
            </w:r>
          </w:p>
        </w:tc>
      </w:tr>
      <w:tr w:rsidR="00E031A1" w:rsidRPr="00E031A1" w:rsidTr="00CE7344">
        <w:trPr>
          <w:trHeight w:val="397"/>
        </w:trPr>
        <w:tc>
          <w:tcPr>
            <w:tcW w:w="1526" w:type="dxa"/>
            <w:vMerge/>
            <w:textDirection w:val="btLr"/>
            <w:vAlign w:val="center"/>
          </w:tcPr>
          <w:p w:rsidR="00E031A1" w:rsidRPr="00E031A1" w:rsidRDefault="00E031A1" w:rsidP="00E031A1">
            <w:pPr>
              <w:jc w:val="center"/>
              <w:rPr>
                <w:sz w:val="24"/>
                <w:szCs w:val="24"/>
              </w:rPr>
            </w:pPr>
          </w:p>
        </w:tc>
        <w:tc>
          <w:tcPr>
            <w:tcW w:w="2410" w:type="dxa"/>
          </w:tcPr>
          <w:p w:rsidR="00E031A1" w:rsidRPr="00E031A1" w:rsidRDefault="00E031A1" w:rsidP="00E031A1">
            <w:pPr>
              <w:jc w:val="center"/>
              <w:rPr>
                <w:sz w:val="24"/>
                <w:szCs w:val="24"/>
              </w:rPr>
            </w:pPr>
            <w:r w:rsidRPr="00E031A1">
              <w:rPr>
                <w:sz w:val="24"/>
                <w:szCs w:val="24"/>
              </w:rPr>
              <w:t>2 неделя</w:t>
            </w:r>
          </w:p>
        </w:tc>
        <w:tc>
          <w:tcPr>
            <w:tcW w:w="5846" w:type="dxa"/>
            <w:vAlign w:val="center"/>
          </w:tcPr>
          <w:p w:rsidR="00E031A1" w:rsidRPr="00E031A1" w:rsidRDefault="00E031A1" w:rsidP="00E031A1">
            <w:pPr>
              <w:rPr>
                <w:sz w:val="24"/>
                <w:szCs w:val="24"/>
              </w:rPr>
            </w:pPr>
            <w:r w:rsidRPr="00E031A1">
              <w:rPr>
                <w:sz w:val="24"/>
                <w:szCs w:val="24"/>
              </w:rPr>
              <w:t>Зимушка-Зима</w:t>
            </w:r>
          </w:p>
        </w:tc>
      </w:tr>
      <w:tr w:rsidR="00E031A1" w:rsidRPr="00E031A1" w:rsidTr="00CE7344">
        <w:trPr>
          <w:trHeight w:val="397"/>
        </w:trPr>
        <w:tc>
          <w:tcPr>
            <w:tcW w:w="1526" w:type="dxa"/>
            <w:vMerge/>
            <w:textDirection w:val="btLr"/>
            <w:vAlign w:val="center"/>
          </w:tcPr>
          <w:p w:rsidR="00E031A1" w:rsidRPr="00E031A1" w:rsidRDefault="00E031A1" w:rsidP="00E031A1">
            <w:pPr>
              <w:jc w:val="center"/>
              <w:rPr>
                <w:sz w:val="24"/>
                <w:szCs w:val="24"/>
              </w:rPr>
            </w:pPr>
          </w:p>
        </w:tc>
        <w:tc>
          <w:tcPr>
            <w:tcW w:w="2410" w:type="dxa"/>
          </w:tcPr>
          <w:p w:rsidR="00E031A1" w:rsidRPr="00E031A1" w:rsidRDefault="00E031A1" w:rsidP="00E031A1">
            <w:pPr>
              <w:jc w:val="center"/>
              <w:rPr>
                <w:sz w:val="24"/>
                <w:szCs w:val="24"/>
              </w:rPr>
            </w:pPr>
            <w:r w:rsidRPr="00E031A1">
              <w:rPr>
                <w:sz w:val="24"/>
                <w:szCs w:val="24"/>
              </w:rPr>
              <w:t>3 неделя</w:t>
            </w:r>
          </w:p>
        </w:tc>
        <w:tc>
          <w:tcPr>
            <w:tcW w:w="5846" w:type="dxa"/>
            <w:vAlign w:val="center"/>
          </w:tcPr>
          <w:p w:rsidR="00E031A1" w:rsidRPr="00E031A1" w:rsidRDefault="00E031A1" w:rsidP="00E031A1">
            <w:pPr>
              <w:rPr>
                <w:color w:val="FF0000"/>
                <w:sz w:val="24"/>
                <w:szCs w:val="24"/>
              </w:rPr>
            </w:pPr>
            <w:r w:rsidRPr="00E031A1">
              <w:rPr>
                <w:sz w:val="24"/>
                <w:szCs w:val="24"/>
              </w:rPr>
              <w:t>Снеговик. Ёлочка</w:t>
            </w:r>
          </w:p>
        </w:tc>
      </w:tr>
      <w:tr w:rsidR="00E031A1" w:rsidRPr="00E031A1" w:rsidTr="00CE7344">
        <w:trPr>
          <w:trHeight w:val="397"/>
        </w:trPr>
        <w:tc>
          <w:tcPr>
            <w:tcW w:w="1526" w:type="dxa"/>
            <w:vMerge/>
            <w:textDirection w:val="btLr"/>
            <w:vAlign w:val="center"/>
          </w:tcPr>
          <w:p w:rsidR="00E031A1" w:rsidRPr="00E031A1" w:rsidRDefault="00E031A1" w:rsidP="00E031A1">
            <w:pPr>
              <w:jc w:val="center"/>
              <w:rPr>
                <w:sz w:val="24"/>
                <w:szCs w:val="24"/>
              </w:rPr>
            </w:pPr>
          </w:p>
        </w:tc>
        <w:tc>
          <w:tcPr>
            <w:tcW w:w="2410" w:type="dxa"/>
          </w:tcPr>
          <w:p w:rsidR="00E031A1" w:rsidRPr="00E031A1" w:rsidRDefault="00E031A1" w:rsidP="00E031A1">
            <w:pPr>
              <w:jc w:val="center"/>
              <w:rPr>
                <w:sz w:val="24"/>
                <w:szCs w:val="24"/>
              </w:rPr>
            </w:pPr>
            <w:r w:rsidRPr="00E031A1">
              <w:rPr>
                <w:sz w:val="24"/>
                <w:szCs w:val="24"/>
              </w:rPr>
              <w:t>4 неделя</w:t>
            </w:r>
          </w:p>
        </w:tc>
        <w:tc>
          <w:tcPr>
            <w:tcW w:w="5846" w:type="dxa"/>
            <w:vAlign w:val="center"/>
          </w:tcPr>
          <w:p w:rsidR="00E031A1" w:rsidRPr="00E031A1" w:rsidRDefault="00E031A1" w:rsidP="00E031A1">
            <w:pPr>
              <w:rPr>
                <w:sz w:val="24"/>
                <w:szCs w:val="24"/>
              </w:rPr>
            </w:pPr>
            <w:r w:rsidRPr="00E031A1">
              <w:rPr>
                <w:sz w:val="24"/>
                <w:szCs w:val="24"/>
              </w:rPr>
              <w:t>Зима. Новый год</w:t>
            </w:r>
          </w:p>
        </w:tc>
      </w:tr>
      <w:tr w:rsidR="00E031A1" w:rsidRPr="00E031A1" w:rsidTr="00CE7344">
        <w:trPr>
          <w:trHeight w:val="397"/>
        </w:trPr>
        <w:tc>
          <w:tcPr>
            <w:tcW w:w="1526" w:type="dxa"/>
            <w:vMerge w:val="restart"/>
            <w:textDirection w:val="btLr"/>
            <w:vAlign w:val="center"/>
          </w:tcPr>
          <w:p w:rsidR="00E031A1" w:rsidRPr="00E031A1" w:rsidRDefault="00E031A1" w:rsidP="00E031A1">
            <w:pPr>
              <w:jc w:val="center"/>
              <w:rPr>
                <w:sz w:val="24"/>
                <w:szCs w:val="24"/>
              </w:rPr>
            </w:pPr>
            <w:r w:rsidRPr="00E031A1">
              <w:rPr>
                <w:sz w:val="24"/>
                <w:szCs w:val="24"/>
              </w:rPr>
              <w:t>ЯНВАРЬ</w:t>
            </w:r>
          </w:p>
        </w:tc>
        <w:tc>
          <w:tcPr>
            <w:tcW w:w="2410" w:type="dxa"/>
          </w:tcPr>
          <w:p w:rsidR="00E031A1" w:rsidRPr="00E031A1" w:rsidRDefault="00E031A1" w:rsidP="00E031A1">
            <w:pPr>
              <w:jc w:val="center"/>
              <w:rPr>
                <w:sz w:val="24"/>
                <w:szCs w:val="24"/>
              </w:rPr>
            </w:pPr>
            <w:r w:rsidRPr="00E031A1">
              <w:rPr>
                <w:sz w:val="24"/>
                <w:szCs w:val="24"/>
              </w:rPr>
              <w:t>2 неделя</w:t>
            </w:r>
          </w:p>
        </w:tc>
        <w:tc>
          <w:tcPr>
            <w:tcW w:w="5846" w:type="dxa"/>
            <w:vAlign w:val="center"/>
          </w:tcPr>
          <w:p w:rsidR="00E031A1" w:rsidRPr="00E031A1" w:rsidRDefault="00E031A1" w:rsidP="00E031A1">
            <w:pPr>
              <w:rPr>
                <w:color w:val="FF0000"/>
                <w:sz w:val="24"/>
                <w:szCs w:val="24"/>
              </w:rPr>
            </w:pPr>
            <w:r w:rsidRPr="00E031A1">
              <w:rPr>
                <w:sz w:val="24"/>
                <w:szCs w:val="24"/>
              </w:rPr>
              <w:t>Дикие животные. Заяц</w:t>
            </w:r>
          </w:p>
        </w:tc>
      </w:tr>
      <w:tr w:rsidR="00E031A1" w:rsidRPr="00E031A1" w:rsidTr="00CE7344">
        <w:trPr>
          <w:trHeight w:val="397"/>
        </w:trPr>
        <w:tc>
          <w:tcPr>
            <w:tcW w:w="1526" w:type="dxa"/>
            <w:vMerge/>
            <w:textDirection w:val="btLr"/>
            <w:vAlign w:val="center"/>
          </w:tcPr>
          <w:p w:rsidR="00E031A1" w:rsidRPr="00E031A1" w:rsidRDefault="00E031A1" w:rsidP="00E031A1">
            <w:pPr>
              <w:jc w:val="center"/>
              <w:rPr>
                <w:color w:val="FF0000"/>
                <w:sz w:val="24"/>
                <w:szCs w:val="24"/>
              </w:rPr>
            </w:pPr>
          </w:p>
        </w:tc>
        <w:tc>
          <w:tcPr>
            <w:tcW w:w="2410" w:type="dxa"/>
          </w:tcPr>
          <w:p w:rsidR="00E031A1" w:rsidRPr="00E031A1" w:rsidRDefault="00E031A1" w:rsidP="00E031A1">
            <w:pPr>
              <w:jc w:val="center"/>
              <w:rPr>
                <w:sz w:val="24"/>
                <w:szCs w:val="24"/>
              </w:rPr>
            </w:pPr>
            <w:r w:rsidRPr="00E031A1">
              <w:rPr>
                <w:sz w:val="24"/>
                <w:szCs w:val="24"/>
              </w:rPr>
              <w:t>3 неделя</w:t>
            </w:r>
          </w:p>
        </w:tc>
        <w:tc>
          <w:tcPr>
            <w:tcW w:w="5846" w:type="dxa"/>
            <w:vAlign w:val="center"/>
          </w:tcPr>
          <w:p w:rsidR="00E031A1" w:rsidRPr="00E031A1" w:rsidRDefault="00E031A1" w:rsidP="00E031A1">
            <w:pPr>
              <w:rPr>
                <w:color w:val="FF0000"/>
                <w:sz w:val="24"/>
                <w:szCs w:val="24"/>
              </w:rPr>
            </w:pPr>
            <w:r w:rsidRPr="00E031A1">
              <w:rPr>
                <w:sz w:val="24"/>
                <w:szCs w:val="24"/>
              </w:rPr>
              <w:t>Дикие животные. Медведь</w:t>
            </w:r>
            <w:r w:rsidRPr="00E031A1">
              <w:rPr>
                <w:color w:val="FF0000"/>
                <w:sz w:val="24"/>
                <w:szCs w:val="24"/>
              </w:rPr>
              <w:t xml:space="preserve"> </w:t>
            </w:r>
          </w:p>
        </w:tc>
      </w:tr>
      <w:tr w:rsidR="00E031A1" w:rsidRPr="00E031A1" w:rsidTr="00CE7344">
        <w:trPr>
          <w:trHeight w:val="397"/>
        </w:trPr>
        <w:tc>
          <w:tcPr>
            <w:tcW w:w="1526" w:type="dxa"/>
            <w:vMerge/>
            <w:textDirection w:val="btLr"/>
            <w:vAlign w:val="center"/>
          </w:tcPr>
          <w:p w:rsidR="00E031A1" w:rsidRPr="00E031A1" w:rsidRDefault="00E031A1" w:rsidP="00E031A1">
            <w:pPr>
              <w:jc w:val="center"/>
              <w:rPr>
                <w:color w:val="FF0000"/>
                <w:sz w:val="24"/>
                <w:szCs w:val="24"/>
              </w:rPr>
            </w:pPr>
          </w:p>
        </w:tc>
        <w:tc>
          <w:tcPr>
            <w:tcW w:w="2410" w:type="dxa"/>
          </w:tcPr>
          <w:p w:rsidR="00E031A1" w:rsidRPr="00E031A1" w:rsidRDefault="00E031A1" w:rsidP="00E031A1">
            <w:pPr>
              <w:jc w:val="center"/>
              <w:rPr>
                <w:sz w:val="24"/>
                <w:szCs w:val="24"/>
              </w:rPr>
            </w:pPr>
            <w:r w:rsidRPr="00E031A1">
              <w:rPr>
                <w:sz w:val="24"/>
                <w:szCs w:val="24"/>
              </w:rPr>
              <w:t>4 неделя</w:t>
            </w:r>
          </w:p>
        </w:tc>
        <w:tc>
          <w:tcPr>
            <w:tcW w:w="5846" w:type="dxa"/>
            <w:vAlign w:val="center"/>
          </w:tcPr>
          <w:p w:rsidR="00E031A1" w:rsidRPr="00E031A1" w:rsidRDefault="00E031A1" w:rsidP="00E031A1">
            <w:pPr>
              <w:rPr>
                <w:sz w:val="24"/>
                <w:szCs w:val="24"/>
              </w:rPr>
            </w:pPr>
            <w:r w:rsidRPr="00E031A1">
              <w:rPr>
                <w:sz w:val="24"/>
                <w:szCs w:val="24"/>
              </w:rPr>
              <w:t>Дикие животные и птицы. Снегирь, синица, воробей</w:t>
            </w:r>
          </w:p>
        </w:tc>
      </w:tr>
      <w:tr w:rsidR="00E031A1" w:rsidRPr="00E031A1" w:rsidTr="00CE7344">
        <w:trPr>
          <w:trHeight w:val="397"/>
        </w:trPr>
        <w:tc>
          <w:tcPr>
            <w:tcW w:w="1526" w:type="dxa"/>
            <w:vMerge w:val="restart"/>
            <w:textDirection w:val="btLr"/>
            <w:vAlign w:val="center"/>
          </w:tcPr>
          <w:p w:rsidR="00E031A1" w:rsidRPr="00E031A1" w:rsidRDefault="00E031A1" w:rsidP="00E031A1">
            <w:pPr>
              <w:jc w:val="center"/>
              <w:rPr>
                <w:sz w:val="24"/>
                <w:szCs w:val="24"/>
              </w:rPr>
            </w:pPr>
            <w:r w:rsidRPr="00E031A1">
              <w:rPr>
                <w:sz w:val="24"/>
                <w:szCs w:val="24"/>
              </w:rPr>
              <w:t>ФЕВРАЛЬ</w:t>
            </w:r>
          </w:p>
        </w:tc>
        <w:tc>
          <w:tcPr>
            <w:tcW w:w="2410" w:type="dxa"/>
            <w:vAlign w:val="center"/>
          </w:tcPr>
          <w:p w:rsidR="00E031A1" w:rsidRPr="00E031A1" w:rsidRDefault="00E031A1" w:rsidP="00E031A1">
            <w:pPr>
              <w:jc w:val="center"/>
              <w:rPr>
                <w:sz w:val="24"/>
                <w:szCs w:val="24"/>
              </w:rPr>
            </w:pPr>
            <w:r w:rsidRPr="00E031A1">
              <w:rPr>
                <w:sz w:val="24"/>
                <w:szCs w:val="24"/>
              </w:rPr>
              <w:t>1 неделя</w:t>
            </w:r>
          </w:p>
        </w:tc>
        <w:tc>
          <w:tcPr>
            <w:tcW w:w="5846" w:type="dxa"/>
            <w:vAlign w:val="center"/>
          </w:tcPr>
          <w:p w:rsidR="00E031A1" w:rsidRPr="00E031A1" w:rsidRDefault="00E031A1" w:rsidP="00E031A1">
            <w:pPr>
              <w:rPr>
                <w:sz w:val="24"/>
                <w:szCs w:val="24"/>
              </w:rPr>
            </w:pPr>
            <w:r w:rsidRPr="00E031A1">
              <w:rPr>
                <w:sz w:val="24"/>
                <w:szCs w:val="24"/>
              </w:rPr>
              <w:t>Рыбы.</w:t>
            </w:r>
          </w:p>
        </w:tc>
      </w:tr>
      <w:tr w:rsidR="00E031A1" w:rsidRPr="00E031A1" w:rsidTr="00CE7344">
        <w:trPr>
          <w:trHeight w:val="397"/>
        </w:trPr>
        <w:tc>
          <w:tcPr>
            <w:tcW w:w="1526" w:type="dxa"/>
            <w:vMerge/>
            <w:textDirection w:val="btLr"/>
            <w:vAlign w:val="center"/>
          </w:tcPr>
          <w:p w:rsidR="00E031A1" w:rsidRPr="00E031A1" w:rsidRDefault="00E031A1" w:rsidP="00E031A1">
            <w:pPr>
              <w:jc w:val="center"/>
              <w:rPr>
                <w:sz w:val="24"/>
                <w:szCs w:val="24"/>
              </w:rPr>
            </w:pPr>
          </w:p>
        </w:tc>
        <w:tc>
          <w:tcPr>
            <w:tcW w:w="2410" w:type="dxa"/>
          </w:tcPr>
          <w:p w:rsidR="00E031A1" w:rsidRPr="00E031A1" w:rsidRDefault="00E031A1" w:rsidP="00E031A1">
            <w:pPr>
              <w:jc w:val="center"/>
              <w:rPr>
                <w:sz w:val="24"/>
                <w:szCs w:val="24"/>
              </w:rPr>
            </w:pPr>
            <w:r w:rsidRPr="00E031A1">
              <w:rPr>
                <w:sz w:val="24"/>
                <w:szCs w:val="24"/>
              </w:rPr>
              <w:t>2 неделя</w:t>
            </w:r>
          </w:p>
        </w:tc>
        <w:tc>
          <w:tcPr>
            <w:tcW w:w="5846" w:type="dxa"/>
            <w:vAlign w:val="center"/>
          </w:tcPr>
          <w:p w:rsidR="00E031A1" w:rsidRPr="00E031A1" w:rsidRDefault="00E031A1" w:rsidP="00E031A1">
            <w:pPr>
              <w:rPr>
                <w:sz w:val="24"/>
                <w:szCs w:val="24"/>
              </w:rPr>
            </w:pPr>
            <w:r w:rsidRPr="00E031A1">
              <w:rPr>
                <w:sz w:val="24"/>
                <w:szCs w:val="24"/>
              </w:rPr>
              <w:t xml:space="preserve">Мой дом. Одежда. </w:t>
            </w:r>
          </w:p>
        </w:tc>
      </w:tr>
      <w:tr w:rsidR="00E031A1" w:rsidRPr="00E031A1" w:rsidTr="00CE7344">
        <w:trPr>
          <w:trHeight w:val="397"/>
        </w:trPr>
        <w:tc>
          <w:tcPr>
            <w:tcW w:w="1526" w:type="dxa"/>
            <w:vMerge/>
            <w:textDirection w:val="btLr"/>
            <w:vAlign w:val="center"/>
          </w:tcPr>
          <w:p w:rsidR="00E031A1" w:rsidRPr="00E031A1" w:rsidRDefault="00E031A1" w:rsidP="00E031A1">
            <w:pPr>
              <w:jc w:val="center"/>
              <w:rPr>
                <w:sz w:val="24"/>
                <w:szCs w:val="24"/>
              </w:rPr>
            </w:pPr>
          </w:p>
        </w:tc>
        <w:tc>
          <w:tcPr>
            <w:tcW w:w="2410" w:type="dxa"/>
          </w:tcPr>
          <w:p w:rsidR="00E031A1" w:rsidRPr="00E031A1" w:rsidRDefault="00E031A1" w:rsidP="00E031A1">
            <w:pPr>
              <w:jc w:val="center"/>
              <w:rPr>
                <w:sz w:val="24"/>
                <w:szCs w:val="24"/>
              </w:rPr>
            </w:pPr>
            <w:r w:rsidRPr="00E031A1">
              <w:rPr>
                <w:sz w:val="24"/>
                <w:szCs w:val="24"/>
              </w:rPr>
              <w:t>3 неделя</w:t>
            </w:r>
          </w:p>
        </w:tc>
        <w:tc>
          <w:tcPr>
            <w:tcW w:w="5846" w:type="dxa"/>
            <w:vAlign w:val="center"/>
          </w:tcPr>
          <w:p w:rsidR="00E031A1" w:rsidRPr="00E031A1" w:rsidRDefault="00E031A1" w:rsidP="00E031A1">
            <w:pPr>
              <w:rPr>
                <w:sz w:val="24"/>
                <w:szCs w:val="24"/>
              </w:rPr>
            </w:pPr>
            <w:r w:rsidRPr="00E031A1">
              <w:rPr>
                <w:sz w:val="24"/>
                <w:szCs w:val="24"/>
              </w:rPr>
              <w:t>Мой дом. Обувь</w:t>
            </w:r>
          </w:p>
        </w:tc>
      </w:tr>
      <w:tr w:rsidR="00E031A1" w:rsidRPr="00E031A1" w:rsidTr="00CE7344">
        <w:trPr>
          <w:trHeight w:val="397"/>
        </w:trPr>
        <w:tc>
          <w:tcPr>
            <w:tcW w:w="1526" w:type="dxa"/>
            <w:vMerge/>
            <w:textDirection w:val="btLr"/>
            <w:vAlign w:val="center"/>
          </w:tcPr>
          <w:p w:rsidR="00E031A1" w:rsidRPr="00E031A1" w:rsidRDefault="00E031A1" w:rsidP="00E031A1">
            <w:pPr>
              <w:jc w:val="center"/>
              <w:rPr>
                <w:sz w:val="24"/>
                <w:szCs w:val="24"/>
              </w:rPr>
            </w:pPr>
          </w:p>
        </w:tc>
        <w:tc>
          <w:tcPr>
            <w:tcW w:w="2410" w:type="dxa"/>
          </w:tcPr>
          <w:p w:rsidR="00E031A1" w:rsidRPr="00E031A1" w:rsidRDefault="00E031A1" w:rsidP="00E031A1">
            <w:pPr>
              <w:jc w:val="center"/>
              <w:rPr>
                <w:sz w:val="24"/>
                <w:szCs w:val="24"/>
              </w:rPr>
            </w:pPr>
            <w:r w:rsidRPr="00E031A1">
              <w:rPr>
                <w:sz w:val="24"/>
                <w:szCs w:val="24"/>
              </w:rPr>
              <w:t>4 неделя</w:t>
            </w:r>
          </w:p>
        </w:tc>
        <w:tc>
          <w:tcPr>
            <w:tcW w:w="5846" w:type="dxa"/>
            <w:vAlign w:val="center"/>
          </w:tcPr>
          <w:p w:rsidR="00E031A1" w:rsidRPr="00E031A1" w:rsidRDefault="00E031A1" w:rsidP="00E031A1">
            <w:pPr>
              <w:rPr>
                <w:sz w:val="24"/>
                <w:szCs w:val="24"/>
              </w:rPr>
            </w:pPr>
            <w:r w:rsidRPr="00E031A1">
              <w:rPr>
                <w:sz w:val="24"/>
                <w:szCs w:val="24"/>
              </w:rPr>
              <w:t>Семья. Папа, дедушка, брат</w:t>
            </w:r>
          </w:p>
        </w:tc>
      </w:tr>
      <w:tr w:rsidR="00E031A1" w:rsidRPr="00E031A1" w:rsidTr="00CE7344">
        <w:trPr>
          <w:trHeight w:val="397"/>
        </w:trPr>
        <w:tc>
          <w:tcPr>
            <w:tcW w:w="1526" w:type="dxa"/>
            <w:vMerge w:val="restart"/>
            <w:textDirection w:val="btLr"/>
            <w:vAlign w:val="center"/>
          </w:tcPr>
          <w:p w:rsidR="00E031A1" w:rsidRPr="00E031A1" w:rsidRDefault="00E031A1" w:rsidP="00E031A1">
            <w:pPr>
              <w:jc w:val="center"/>
              <w:rPr>
                <w:sz w:val="24"/>
                <w:szCs w:val="24"/>
              </w:rPr>
            </w:pPr>
            <w:r w:rsidRPr="00E031A1">
              <w:rPr>
                <w:sz w:val="24"/>
                <w:szCs w:val="24"/>
              </w:rPr>
              <w:t>МАРТ</w:t>
            </w:r>
          </w:p>
        </w:tc>
        <w:tc>
          <w:tcPr>
            <w:tcW w:w="2410" w:type="dxa"/>
            <w:vAlign w:val="center"/>
          </w:tcPr>
          <w:p w:rsidR="00E031A1" w:rsidRPr="00E031A1" w:rsidRDefault="00E031A1" w:rsidP="00E031A1">
            <w:pPr>
              <w:jc w:val="center"/>
              <w:rPr>
                <w:sz w:val="24"/>
                <w:szCs w:val="24"/>
              </w:rPr>
            </w:pPr>
            <w:r w:rsidRPr="00E031A1">
              <w:rPr>
                <w:sz w:val="24"/>
                <w:szCs w:val="24"/>
              </w:rPr>
              <w:t>1 неделя</w:t>
            </w:r>
          </w:p>
        </w:tc>
        <w:tc>
          <w:tcPr>
            <w:tcW w:w="5846" w:type="dxa"/>
            <w:vAlign w:val="center"/>
          </w:tcPr>
          <w:p w:rsidR="00E031A1" w:rsidRPr="00E031A1" w:rsidRDefault="00E031A1" w:rsidP="00E031A1">
            <w:pPr>
              <w:rPr>
                <w:sz w:val="24"/>
                <w:szCs w:val="24"/>
              </w:rPr>
            </w:pPr>
            <w:r w:rsidRPr="00E031A1">
              <w:rPr>
                <w:sz w:val="24"/>
                <w:szCs w:val="24"/>
              </w:rPr>
              <w:t>Весна пришла</w:t>
            </w:r>
          </w:p>
        </w:tc>
      </w:tr>
      <w:tr w:rsidR="00E031A1" w:rsidRPr="00E031A1" w:rsidTr="00CE7344">
        <w:trPr>
          <w:trHeight w:val="397"/>
        </w:trPr>
        <w:tc>
          <w:tcPr>
            <w:tcW w:w="1526" w:type="dxa"/>
            <w:vMerge/>
            <w:textDirection w:val="btLr"/>
            <w:vAlign w:val="center"/>
          </w:tcPr>
          <w:p w:rsidR="00E031A1" w:rsidRPr="00E031A1" w:rsidRDefault="00E031A1" w:rsidP="00E031A1">
            <w:pPr>
              <w:jc w:val="center"/>
              <w:rPr>
                <w:sz w:val="24"/>
                <w:szCs w:val="24"/>
              </w:rPr>
            </w:pPr>
          </w:p>
        </w:tc>
        <w:tc>
          <w:tcPr>
            <w:tcW w:w="2410" w:type="dxa"/>
          </w:tcPr>
          <w:p w:rsidR="00E031A1" w:rsidRPr="00E031A1" w:rsidRDefault="00E031A1" w:rsidP="00E031A1">
            <w:pPr>
              <w:jc w:val="center"/>
              <w:rPr>
                <w:sz w:val="24"/>
                <w:szCs w:val="24"/>
              </w:rPr>
            </w:pPr>
            <w:r w:rsidRPr="00E031A1">
              <w:rPr>
                <w:sz w:val="24"/>
                <w:szCs w:val="24"/>
              </w:rPr>
              <w:t>2 неделя</w:t>
            </w:r>
          </w:p>
        </w:tc>
        <w:tc>
          <w:tcPr>
            <w:tcW w:w="5846" w:type="dxa"/>
            <w:vAlign w:val="center"/>
          </w:tcPr>
          <w:p w:rsidR="00E031A1" w:rsidRPr="00E031A1" w:rsidRDefault="00E031A1" w:rsidP="00E031A1">
            <w:pPr>
              <w:rPr>
                <w:sz w:val="24"/>
                <w:szCs w:val="24"/>
              </w:rPr>
            </w:pPr>
            <w:r w:rsidRPr="00E031A1">
              <w:rPr>
                <w:sz w:val="24"/>
                <w:szCs w:val="24"/>
              </w:rPr>
              <w:t>Семья. Мама, бабушка, сестра</w:t>
            </w:r>
          </w:p>
        </w:tc>
      </w:tr>
      <w:tr w:rsidR="00E031A1" w:rsidRPr="00E031A1" w:rsidTr="00CE7344">
        <w:trPr>
          <w:trHeight w:val="397"/>
        </w:trPr>
        <w:tc>
          <w:tcPr>
            <w:tcW w:w="1526" w:type="dxa"/>
            <w:vMerge/>
            <w:textDirection w:val="btLr"/>
            <w:vAlign w:val="center"/>
          </w:tcPr>
          <w:p w:rsidR="00E031A1" w:rsidRPr="00E031A1" w:rsidRDefault="00E031A1" w:rsidP="00E031A1">
            <w:pPr>
              <w:jc w:val="center"/>
              <w:rPr>
                <w:sz w:val="24"/>
                <w:szCs w:val="24"/>
              </w:rPr>
            </w:pPr>
          </w:p>
        </w:tc>
        <w:tc>
          <w:tcPr>
            <w:tcW w:w="2410" w:type="dxa"/>
          </w:tcPr>
          <w:p w:rsidR="00E031A1" w:rsidRPr="00E031A1" w:rsidRDefault="00E031A1" w:rsidP="00E031A1">
            <w:pPr>
              <w:jc w:val="center"/>
              <w:rPr>
                <w:sz w:val="24"/>
                <w:szCs w:val="24"/>
              </w:rPr>
            </w:pPr>
            <w:r w:rsidRPr="00E031A1">
              <w:rPr>
                <w:sz w:val="24"/>
                <w:szCs w:val="24"/>
              </w:rPr>
              <w:t>3 неделя</w:t>
            </w:r>
          </w:p>
        </w:tc>
        <w:tc>
          <w:tcPr>
            <w:tcW w:w="5846" w:type="dxa"/>
            <w:vAlign w:val="center"/>
          </w:tcPr>
          <w:p w:rsidR="00E031A1" w:rsidRPr="00E031A1" w:rsidRDefault="00E031A1" w:rsidP="00E031A1">
            <w:pPr>
              <w:rPr>
                <w:sz w:val="24"/>
                <w:szCs w:val="24"/>
              </w:rPr>
            </w:pPr>
            <w:r w:rsidRPr="00E031A1">
              <w:rPr>
                <w:sz w:val="24"/>
                <w:szCs w:val="24"/>
              </w:rPr>
              <w:t>Мой дом. Посуда</w:t>
            </w:r>
          </w:p>
        </w:tc>
      </w:tr>
      <w:tr w:rsidR="00E031A1" w:rsidRPr="00E031A1" w:rsidTr="00CE7344">
        <w:trPr>
          <w:trHeight w:val="397"/>
        </w:trPr>
        <w:tc>
          <w:tcPr>
            <w:tcW w:w="1526" w:type="dxa"/>
            <w:vMerge/>
            <w:textDirection w:val="btLr"/>
            <w:vAlign w:val="center"/>
          </w:tcPr>
          <w:p w:rsidR="00E031A1" w:rsidRPr="00E031A1" w:rsidRDefault="00E031A1" w:rsidP="00E031A1">
            <w:pPr>
              <w:jc w:val="center"/>
              <w:rPr>
                <w:sz w:val="24"/>
                <w:szCs w:val="24"/>
              </w:rPr>
            </w:pPr>
          </w:p>
        </w:tc>
        <w:tc>
          <w:tcPr>
            <w:tcW w:w="2410" w:type="dxa"/>
          </w:tcPr>
          <w:p w:rsidR="00E031A1" w:rsidRPr="00E031A1" w:rsidRDefault="00E031A1" w:rsidP="00E031A1">
            <w:pPr>
              <w:jc w:val="center"/>
              <w:rPr>
                <w:sz w:val="24"/>
                <w:szCs w:val="24"/>
              </w:rPr>
            </w:pPr>
            <w:r w:rsidRPr="00E031A1">
              <w:rPr>
                <w:sz w:val="24"/>
                <w:szCs w:val="24"/>
              </w:rPr>
              <w:t>4 неделя</w:t>
            </w:r>
          </w:p>
        </w:tc>
        <w:tc>
          <w:tcPr>
            <w:tcW w:w="5846" w:type="dxa"/>
            <w:vAlign w:val="center"/>
          </w:tcPr>
          <w:p w:rsidR="00E031A1" w:rsidRPr="00E031A1" w:rsidRDefault="00E031A1" w:rsidP="00E031A1">
            <w:pPr>
              <w:rPr>
                <w:sz w:val="24"/>
                <w:szCs w:val="24"/>
              </w:rPr>
            </w:pPr>
            <w:r w:rsidRPr="00E031A1">
              <w:rPr>
                <w:sz w:val="24"/>
                <w:szCs w:val="24"/>
              </w:rPr>
              <w:t>Мой дом. Мебель</w:t>
            </w:r>
          </w:p>
        </w:tc>
      </w:tr>
      <w:tr w:rsidR="00E031A1" w:rsidRPr="00E031A1" w:rsidTr="00CE7344">
        <w:trPr>
          <w:trHeight w:val="397"/>
        </w:trPr>
        <w:tc>
          <w:tcPr>
            <w:tcW w:w="1526" w:type="dxa"/>
            <w:vMerge w:val="restart"/>
            <w:textDirection w:val="btLr"/>
            <w:vAlign w:val="center"/>
          </w:tcPr>
          <w:p w:rsidR="00E031A1" w:rsidRPr="00E031A1" w:rsidRDefault="00E031A1" w:rsidP="00E031A1">
            <w:pPr>
              <w:jc w:val="center"/>
              <w:rPr>
                <w:sz w:val="24"/>
                <w:szCs w:val="24"/>
              </w:rPr>
            </w:pPr>
            <w:r w:rsidRPr="00E031A1">
              <w:rPr>
                <w:sz w:val="24"/>
                <w:szCs w:val="24"/>
              </w:rPr>
              <w:t>АПРЕЛЬ</w:t>
            </w:r>
          </w:p>
        </w:tc>
        <w:tc>
          <w:tcPr>
            <w:tcW w:w="2410" w:type="dxa"/>
            <w:vAlign w:val="center"/>
          </w:tcPr>
          <w:p w:rsidR="00E031A1" w:rsidRPr="00E031A1" w:rsidRDefault="00E031A1" w:rsidP="00E031A1">
            <w:pPr>
              <w:jc w:val="center"/>
              <w:rPr>
                <w:sz w:val="24"/>
                <w:szCs w:val="24"/>
              </w:rPr>
            </w:pPr>
            <w:r w:rsidRPr="00E031A1">
              <w:rPr>
                <w:sz w:val="24"/>
                <w:szCs w:val="24"/>
              </w:rPr>
              <w:t>1 неделя</w:t>
            </w:r>
          </w:p>
        </w:tc>
        <w:tc>
          <w:tcPr>
            <w:tcW w:w="5846" w:type="dxa"/>
            <w:vAlign w:val="center"/>
          </w:tcPr>
          <w:p w:rsidR="00E031A1" w:rsidRPr="00E031A1" w:rsidRDefault="00E031A1" w:rsidP="00E031A1">
            <w:pPr>
              <w:rPr>
                <w:sz w:val="24"/>
                <w:szCs w:val="24"/>
              </w:rPr>
            </w:pPr>
            <w:r w:rsidRPr="00E031A1">
              <w:rPr>
                <w:sz w:val="24"/>
                <w:szCs w:val="24"/>
              </w:rPr>
              <w:t>Мой дом. Транспорт</w:t>
            </w:r>
          </w:p>
        </w:tc>
      </w:tr>
      <w:tr w:rsidR="00E031A1" w:rsidRPr="00E031A1" w:rsidTr="00CE7344">
        <w:trPr>
          <w:trHeight w:val="397"/>
        </w:trPr>
        <w:tc>
          <w:tcPr>
            <w:tcW w:w="1526" w:type="dxa"/>
            <w:vMerge/>
            <w:textDirection w:val="btLr"/>
            <w:vAlign w:val="center"/>
          </w:tcPr>
          <w:p w:rsidR="00E031A1" w:rsidRPr="00E031A1" w:rsidRDefault="00E031A1" w:rsidP="00E031A1">
            <w:pPr>
              <w:jc w:val="center"/>
              <w:rPr>
                <w:sz w:val="24"/>
                <w:szCs w:val="24"/>
              </w:rPr>
            </w:pPr>
          </w:p>
        </w:tc>
        <w:tc>
          <w:tcPr>
            <w:tcW w:w="2410" w:type="dxa"/>
          </w:tcPr>
          <w:p w:rsidR="00E031A1" w:rsidRPr="00E031A1" w:rsidRDefault="00E031A1" w:rsidP="00E031A1">
            <w:pPr>
              <w:jc w:val="center"/>
              <w:rPr>
                <w:sz w:val="24"/>
                <w:szCs w:val="24"/>
              </w:rPr>
            </w:pPr>
            <w:r w:rsidRPr="00E031A1">
              <w:rPr>
                <w:sz w:val="24"/>
                <w:szCs w:val="24"/>
              </w:rPr>
              <w:t>2 неделя</w:t>
            </w:r>
          </w:p>
        </w:tc>
        <w:tc>
          <w:tcPr>
            <w:tcW w:w="5846" w:type="dxa"/>
            <w:vAlign w:val="center"/>
          </w:tcPr>
          <w:p w:rsidR="00E031A1" w:rsidRPr="00E031A1" w:rsidRDefault="00E031A1" w:rsidP="00E031A1">
            <w:pPr>
              <w:rPr>
                <w:color w:val="FF0000"/>
                <w:sz w:val="24"/>
                <w:szCs w:val="24"/>
              </w:rPr>
            </w:pPr>
            <w:r w:rsidRPr="00E031A1">
              <w:rPr>
                <w:sz w:val="24"/>
                <w:szCs w:val="24"/>
              </w:rPr>
              <w:t>Матрёшки, петушки, лошадки (</w:t>
            </w:r>
            <w:r w:rsidRPr="00E031A1">
              <w:rPr>
                <w:i/>
                <w:sz w:val="24"/>
                <w:szCs w:val="24"/>
              </w:rPr>
              <w:t>народные игрушки</w:t>
            </w:r>
            <w:r w:rsidRPr="00E031A1">
              <w:rPr>
                <w:sz w:val="24"/>
                <w:szCs w:val="24"/>
              </w:rPr>
              <w:t>)</w:t>
            </w:r>
          </w:p>
        </w:tc>
      </w:tr>
      <w:tr w:rsidR="00E031A1" w:rsidRPr="00E031A1" w:rsidTr="00CE7344">
        <w:trPr>
          <w:trHeight w:val="397"/>
        </w:trPr>
        <w:tc>
          <w:tcPr>
            <w:tcW w:w="1526" w:type="dxa"/>
            <w:vMerge/>
            <w:textDirection w:val="btLr"/>
            <w:vAlign w:val="center"/>
          </w:tcPr>
          <w:p w:rsidR="00E031A1" w:rsidRPr="00E031A1" w:rsidRDefault="00E031A1" w:rsidP="00E031A1">
            <w:pPr>
              <w:jc w:val="center"/>
              <w:rPr>
                <w:sz w:val="24"/>
                <w:szCs w:val="24"/>
              </w:rPr>
            </w:pPr>
          </w:p>
        </w:tc>
        <w:tc>
          <w:tcPr>
            <w:tcW w:w="2410" w:type="dxa"/>
          </w:tcPr>
          <w:p w:rsidR="00E031A1" w:rsidRPr="00E031A1" w:rsidRDefault="00E031A1" w:rsidP="00E031A1">
            <w:pPr>
              <w:jc w:val="center"/>
              <w:rPr>
                <w:sz w:val="24"/>
                <w:szCs w:val="24"/>
              </w:rPr>
            </w:pPr>
            <w:r w:rsidRPr="00E031A1">
              <w:rPr>
                <w:sz w:val="24"/>
                <w:szCs w:val="24"/>
              </w:rPr>
              <w:t>3 неделя</w:t>
            </w:r>
          </w:p>
        </w:tc>
        <w:tc>
          <w:tcPr>
            <w:tcW w:w="5846" w:type="dxa"/>
            <w:vAlign w:val="center"/>
          </w:tcPr>
          <w:p w:rsidR="00E031A1" w:rsidRPr="00E031A1" w:rsidRDefault="00E031A1" w:rsidP="00E031A1">
            <w:pPr>
              <w:rPr>
                <w:sz w:val="24"/>
                <w:szCs w:val="24"/>
              </w:rPr>
            </w:pPr>
            <w:r w:rsidRPr="00E031A1">
              <w:rPr>
                <w:sz w:val="24"/>
                <w:szCs w:val="24"/>
              </w:rPr>
              <w:t>Овощи</w:t>
            </w:r>
          </w:p>
        </w:tc>
      </w:tr>
      <w:tr w:rsidR="00E031A1" w:rsidRPr="00E031A1" w:rsidTr="00CE7344">
        <w:trPr>
          <w:trHeight w:val="397"/>
        </w:trPr>
        <w:tc>
          <w:tcPr>
            <w:tcW w:w="1526" w:type="dxa"/>
            <w:vMerge/>
            <w:textDirection w:val="btLr"/>
            <w:vAlign w:val="center"/>
          </w:tcPr>
          <w:p w:rsidR="00E031A1" w:rsidRPr="00E031A1" w:rsidRDefault="00E031A1" w:rsidP="00E031A1">
            <w:pPr>
              <w:jc w:val="center"/>
              <w:rPr>
                <w:sz w:val="24"/>
                <w:szCs w:val="24"/>
              </w:rPr>
            </w:pPr>
          </w:p>
        </w:tc>
        <w:tc>
          <w:tcPr>
            <w:tcW w:w="2410" w:type="dxa"/>
          </w:tcPr>
          <w:p w:rsidR="00E031A1" w:rsidRPr="00E031A1" w:rsidRDefault="00E031A1" w:rsidP="00E031A1">
            <w:pPr>
              <w:jc w:val="center"/>
              <w:rPr>
                <w:sz w:val="24"/>
                <w:szCs w:val="24"/>
              </w:rPr>
            </w:pPr>
            <w:r w:rsidRPr="00E031A1">
              <w:rPr>
                <w:sz w:val="24"/>
                <w:szCs w:val="24"/>
              </w:rPr>
              <w:t>4 неделя</w:t>
            </w:r>
          </w:p>
        </w:tc>
        <w:tc>
          <w:tcPr>
            <w:tcW w:w="5846" w:type="dxa"/>
            <w:vAlign w:val="center"/>
          </w:tcPr>
          <w:p w:rsidR="00E031A1" w:rsidRPr="00E031A1" w:rsidRDefault="00E031A1" w:rsidP="00E031A1">
            <w:pPr>
              <w:rPr>
                <w:sz w:val="24"/>
                <w:szCs w:val="24"/>
              </w:rPr>
            </w:pPr>
            <w:r w:rsidRPr="00E031A1">
              <w:rPr>
                <w:sz w:val="24"/>
                <w:szCs w:val="24"/>
              </w:rPr>
              <w:t>Фрукты</w:t>
            </w:r>
          </w:p>
        </w:tc>
      </w:tr>
      <w:tr w:rsidR="00E031A1" w:rsidRPr="00E031A1" w:rsidTr="00A55EAF">
        <w:trPr>
          <w:trHeight w:val="623"/>
        </w:trPr>
        <w:tc>
          <w:tcPr>
            <w:tcW w:w="1526" w:type="dxa"/>
            <w:vMerge w:val="restart"/>
            <w:textDirection w:val="btLr"/>
            <w:vAlign w:val="center"/>
          </w:tcPr>
          <w:p w:rsidR="00E031A1" w:rsidRPr="00E031A1" w:rsidRDefault="00E031A1" w:rsidP="00E031A1">
            <w:pPr>
              <w:jc w:val="center"/>
              <w:rPr>
                <w:sz w:val="24"/>
                <w:szCs w:val="24"/>
              </w:rPr>
            </w:pPr>
            <w:r w:rsidRPr="00E031A1">
              <w:rPr>
                <w:sz w:val="24"/>
                <w:szCs w:val="24"/>
              </w:rPr>
              <w:t>МАЙ</w:t>
            </w:r>
          </w:p>
        </w:tc>
        <w:tc>
          <w:tcPr>
            <w:tcW w:w="2410" w:type="dxa"/>
            <w:vAlign w:val="center"/>
          </w:tcPr>
          <w:p w:rsidR="00E031A1" w:rsidRPr="00E031A1" w:rsidRDefault="00E031A1" w:rsidP="00E031A1">
            <w:pPr>
              <w:jc w:val="center"/>
              <w:rPr>
                <w:sz w:val="24"/>
                <w:szCs w:val="24"/>
              </w:rPr>
            </w:pPr>
            <w:r w:rsidRPr="00E031A1">
              <w:rPr>
                <w:sz w:val="24"/>
                <w:szCs w:val="24"/>
              </w:rPr>
              <w:t>1 неделя</w:t>
            </w:r>
          </w:p>
        </w:tc>
        <w:tc>
          <w:tcPr>
            <w:tcW w:w="5846" w:type="dxa"/>
            <w:vAlign w:val="center"/>
          </w:tcPr>
          <w:p w:rsidR="00E031A1" w:rsidRPr="00E031A1" w:rsidRDefault="00E031A1" w:rsidP="00E031A1">
            <w:pPr>
              <w:rPr>
                <w:sz w:val="24"/>
                <w:szCs w:val="24"/>
              </w:rPr>
            </w:pPr>
            <w:r w:rsidRPr="00E031A1">
              <w:rPr>
                <w:sz w:val="24"/>
                <w:szCs w:val="24"/>
              </w:rPr>
              <w:t>Мой дом. Безопасность</w:t>
            </w:r>
          </w:p>
        </w:tc>
      </w:tr>
      <w:tr w:rsidR="00E031A1" w:rsidRPr="00E031A1" w:rsidTr="00CE7344">
        <w:trPr>
          <w:trHeight w:val="397"/>
        </w:trPr>
        <w:tc>
          <w:tcPr>
            <w:tcW w:w="1526" w:type="dxa"/>
            <w:vMerge/>
          </w:tcPr>
          <w:p w:rsidR="00E031A1" w:rsidRPr="00E031A1" w:rsidRDefault="00E031A1" w:rsidP="00E031A1">
            <w:pPr>
              <w:rPr>
                <w:color w:val="FF0000"/>
                <w:sz w:val="24"/>
                <w:szCs w:val="24"/>
              </w:rPr>
            </w:pPr>
          </w:p>
        </w:tc>
        <w:tc>
          <w:tcPr>
            <w:tcW w:w="2410" w:type="dxa"/>
          </w:tcPr>
          <w:p w:rsidR="00E031A1" w:rsidRPr="00E031A1" w:rsidRDefault="00E031A1" w:rsidP="00E031A1">
            <w:pPr>
              <w:jc w:val="center"/>
              <w:rPr>
                <w:sz w:val="24"/>
                <w:szCs w:val="24"/>
              </w:rPr>
            </w:pPr>
            <w:r w:rsidRPr="00E031A1">
              <w:rPr>
                <w:sz w:val="24"/>
                <w:szCs w:val="24"/>
              </w:rPr>
              <w:t>2 неделя</w:t>
            </w:r>
          </w:p>
        </w:tc>
        <w:tc>
          <w:tcPr>
            <w:tcW w:w="5846" w:type="dxa"/>
            <w:vAlign w:val="center"/>
          </w:tcPr>
          <w:p w:rsidR="00E031A1" w:rsidRPr="00E031A1" w:rsidRDefault="00E031A1" w:rsidP="00E031A1">
            <w:pPr>
              <w:rPr>
                <w:sz w:val="24"/>
                <w:szCs w:val="24"/>
              </w:rPr>
            </w:pPr>
            <w:r w:rsidRPr="00E031A1">
              <w:rPr>
                <w:sz w:val="24"/>
                <w:szCs w:val="24"/>
              </w:rPr>
              <w:t>Лето пришло</w:t>
            </w:r>
          </w:p>
        </w:tc>
      </w:tr>
      <w:tr w:rsidR="00E031A1" w:rsidRPr="00E031A1" w:rsidTr="00CE7344">
        <w:trPr>
          <w:trHeight w:val="397"/>
        </w:trPr>
        <w:tc>
          <w:tcPr>
            <w:tcW w:w="1526" w:type="dxa"/>
            <w:vMerge/>
          </w:tcPr>
          <w:p w:rsidR="00E031A1" w:rsidRPr="00E031A1" w:rsidRDefault="00E031A1" w:rsidP="00E031A1">
            <w:pPr>
              <w:rPr>
                <w:color w:val="FF0000"/>
                <w:sz w:val="24"/>
                <w:szCs w:val="24"/>
              </w:rPr>
            </w:pPr>
          </w:p>
        </w:tc>
        <w:tc>
          <w:tcPr>
            <w:tcW w:w="2410" w:type="dxa"/>
          </w:tcPr>
          <w:p w:rsidR="00E031A1" w:rsidRPr="00E031A1" w:rsidRDefault="00E031A1" w:rsidP="00E031A1">
            <w:pPr>
              <w:jc w:val="center"/>
              <w:rPr>
                <w:sz w:val="24"/>
                <w:szCs w:val="24"/>
              </w:rPr>
            </w:pPr>
            <w:r w:rsidRPr="00E031A1">
              <w:rPr>
                <w:sz w:val="24"/>
                <w:szCs w:val="24"/>
              </w:rPr>
              <w:t>3 неделя</w:t>
            </w:r>
          </w:p>
        </w:tc>
        <w:tc>
          <w:tcPr>
            <w:tcW w:w="5846" w:type="dxa"/>
            <w:vAlign w:val="center"/>
          </w:tcPr>
          <w:p w:rsidR="00E031A1" w:rsidRPr="00E031A1" w:rsidRDefault="00E031A1" w:rsidP="00E031A1">
            <w:pPr>
              <w:rPr>
                <w:sz w:val="24"/>
                <w:szCs w:val="24"/>
              </w:rPr>
            </w:pPr>
            <w:r w:rsidRPr="00E031A1">
              <w:rPr>
                <w:sz w:val="24"/>
                <w:szCs w:val="24"/>
              </w:rPr>
              <w:t>Давайте вспоминать!</w:t>
            </w:r>
          </w:p>
        </w:tc>
      </w:tr>
      <w:tr w:rsidR="00E031A1" w:rsidRPr="00E031A1" w:rsidTr="00CE7344">
        <w:trPr>
          <w:trHeight w:val="397"/>
        </w:trPr>
        <w:tc>
          <w:tcPr>
            <w:tcW w:w="1526" w:type="dxa"/>
            <w:vMerge/>
          </w:tcPr>
          <w:p w:rsidR="00E031A1" w:rsidRPr="00E031A1" w:rsidRDefault="00E031A1" w:rsidP="00E031A1">
            <w:pPr>
              <w:rPr>
                <w:color w:val="FF0000"/>
                <w:sz w:val="24"/>
                <w:szCs w:val="24"/>
              </w:rPr>
            </w:pPr>
          </w:p>
        </w:tc>
        <w:tc>
          <w:tcPr>
            <w:tcW w:w="2410" w:type="dxa"/>
          </w:tcPr>
          <w:p w:rsidR="00E031A1" w:rsidRPr="00E031A1" w:rsidRDefault="00E031A1" w:rsidP="00E031A1">
            <w:pPr>
              <w:jc w:val="center"/>
              <w:rPr>
                <w:sz w:val="24"/>
                <w:szCs w:val="24"/>
              </w:rPr>
            </w:pPr>
            <w:r w:rsidRPr="00E031A1">
              <w:rPr>
                <w:sz w:val="24"/>
                <w:szCs w:val="24"/>
              </w:rPr>
              <w:t>4 неделя</w:t>
            </w:r>
          </w:p>
        </w:tc>
        <w:tc>
          <w:tcPr>
            <w:tcW w:w="5846" w:type="dxa"/>
            <w:vAlign w:val="center"/>
          </w:tcPr>
          <w:p w:rsidR="00E031A1" w:rsidRPr="00E031A1" w:rsidRDefault="00E031A1" w:rsidP="00E031A1">
            <w:pPr>
              <w:rPr>
                <w:sz w:val="24"/>
                <w:szCs w:val="24"/>
              </w:rPr>
            </w:pPr>
            <w:r w:rsidRPr="00E031A1">
              <w:rPr>
                <w:sz w:val="24"/>
                <w:szCs w:val="24"/>
              </w:rPr>
              <w:t>Давайте вспоминать!</w:t>
            </w:r>
          </w:p>
        </w:tc>
      </w:tr>
    </w:tbl>
    <w:p w:rsidR="00E031A1" w:rsidRDefault="00E031A1" w:rsidP="003B09F0">
      <w:pPr>
        <w:pStyle w:val="Default"/>
        <w:jc w:val="center"/>
        <w:rPr>
          <w:rFonts w:eastAsia="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0"/>
        <w:gridCol w:w="6762"/>
      </w:tblGrid>
      <w:tr w:rsidR="003B09F0" w:rsidRPr="00B947A4" w:rsidTr="003B09F0">
        <w:tc>
          <w:tcPr>
            <w:tcW w:w="9571" w:type="dxa"/>
            <w:gridSpan w:val="3"/>
          </w:tcPr>
          <w:p w:rsidR="003B09F0" w:rsidRPr="00B947A4" w:rsidRDefault="00E031A1" w:rsidP="003B09F0">
            <w:pPr>
              <w:jc w:val="center"/>
              <w:rPr>
                <w:b/>
              </w:rPr>
            </w:pPr>
            <w:r>
              <w:rPr>
                <w:b/>
              </w:rPr>
              <w:t>1 МЛАДШАЯ ГРУППА (2</w:t>
            </w:r>
            <w:r w:rsidR="003B09F0" w:rsidRPr="00B947A4">
              <w:rPr>
                <w:b/>
              </w:rPr>
              <w:t>-3 ГОДА)</w:t>
            </w:r>
          </w:p>
        </w:tc>
      </w:tr>
      <w:tr w:rsidR="003B09F0" w:rsidRPr="00B947A4" w:rsidTr="003B09F0">
        <w:tc>
          <w:tcPr>
            <w:tcW w:w="2088" w:type="dxa"/>
            <w:vMerge w:val="restart"/>
          </w:tcPr>
          <w:p w:rsidR="003B09F0" w:rsidRPr="00B947A4" w:rsidRDefault="003B09F0" w:rsidP="003B09F0">
            <w:r w:rsidRPr="00B947A4">
              <w:t>Сентябрь</w:t>
            </w:r>
          </w:p>
          <w:p w:rsidR="003B09F0" w:rsidRPr="00B947A4" w:rsidRDefault="003B09F0" w:rsidP="003B09F0">
            <w:r w:rsidRPr="00B947A4">
              <w:t>«Мы и наш детский сад»</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Адаптация  / «Познакомимся»</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Адаптация / «Наш  детский сад»</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Как себя вести</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Высоко, низко, далеко, близко</w:t>
            </w:r>
          </w:p>
        </w:tc>
      </w:tr>
      <w:tr w:rsidR="003B09F0" w:rsidRPr="00B947A4" w:rsidTr="003B09F0">
        <w:tc>
          <w:tcPr>
            <w:tcW w:w="2088" w:type="dxa"/>
            <w:vMerge w:val="restart"/>
          </w:tcPr>
          <w:p w:rsidR="003B09F0" w:rsidRPr="00B947A4" w:rsidRDefault="003B09F0" w:rsidP="003B09F0">
            <w:r w:rsidRPr="00B947A4">
              <w:t>Октябрь</w:t>
            </w:r>
          </w:p>
          <w:p w:rsidR="003B09F0" w:rsidRPr="00B947A4" w:rsidRDefault="003B09F0" w:rsidP="003B09F0">
            <w:r w:rsidRPr="00B947A4">
              <w:t>«Осень, явления природы. Овощи»</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Осень золотая в гости к нам пришла</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Жёлтый, красный</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В гостях у  Бабушки-  загадушки  (Осенины)</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Прогулка в  осеннем  лесу</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5</w:t>
            </w:r>
          </w:p>
        </w:tc>
        <w:tc>
          <w:tcPr>
            <w:tcW w:w="6763" w:type="dxa"/>
          </w:tcPr>
          <w:p w:rsidR="003B09F0" w:rsidRPr="00B947A4" w:rsidRDefault="003B09F0" w:rsidP="003B09F0">
            <w:r w:rsidRPr="00B947A4">
              <w:t>Дикие животные</w:t>
            </w:r>
          </w:p>
        </w:tc>
      </w:tr>
      <w:tr w:rsidR="003B09F0" w:rsidRPr="00B947A4" w:rsidTr="003B09F0">
        <w:tc>
          <w:tcPr>
            <w:tcW w:w="2088" w:type="dxa"/>
            <w:vMerge w:val="restart"/>
          </w:tcPr>
          <w:p w:rsidR="003B09F0" w:rsidRPr="00B947A4" w:rsidRDefault="003B09F0" w:rsidP="003B09F0">
            <w:r w:rsidRPr="00B947A4">
              <w:t>Ноябрь</w:t>
            </w:r>
          </w:p>
          <w:p w:rsidR="003B09F0" w:rsidRPr="00B947A4" w:rsidRDefault="003B09F0" w:rsidP="003B09F0">
            <w:r w:rsidRPr="00B947A4">
              <w:t>«Домашние животные, птицы. Фрукты»</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 xml:space="preserve">Домашние животные </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 xml:space="preserve">В деревне </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Во саду ли во огороде</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В городе</w:t>
            </w:r>
          </w:p>
        </w:tc>
      </w:tr>
      <w:tr w:rsidR="003B09F0" w:rsidRPr="00B947A4" w:rsidTr="003B09F0">
        <w:tc>
          <w:tcPr>
            <w:tcW w:w="2088" w:type="dxa"/>
            <w:vMerge w:val="restart"/>
          </w:tcPr>
          <w:p w:rsidR="003B09F0" w:rsidRPr="00B947A4" w:rsidRDefault="003B09F0" w:rsidP="003B09F0">
            <w:r w:rsidRPr="00B947A4">
              <w:t>Декабрь</w:t>
            </w:r>
          </w:p>
          <w:p w:rsidR="003B09F0" w:rsidRPr="00B947A4" w:rsidRDefault="003B09F0" w:rsidP="003B09F0">
            <w:r w:rsidRPr="00B947A4">
              <w:t>«Зима. Новый год!»</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Здравствуй, гость зима!</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Поедем кататься</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Белый, синий</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Что такое Новый год</w:t>
            </w:r>
          </w:p>
        </w:tc>
      </w:tr>
      <w:tr w:rsidR="003B09F0" w:rsidRPr="00B947A4" w:rsidTr="003B09F0">
        <w:tc>
          <w:tcPr>
            <w:tcW w:w="2088" w:type="dxa"/>
            <w:vMerge w:val="restart"/>
          </w:tcPr>
          <w:p w:rsidR="003B09F0" w:rsidRPr="00B947A4" w:rsidRDefault="003B09F0" w:rsidP="003B09F0">
            <w:r w:rsidRPr="00B947A4">
              <w:t>Январь</w:t>
            </w:r>
          </w:p>
          <w:p w:rsidR="003B09F0" w:rsidRPr="00B947A4" w:rsidRDefault="003B09F0" w:rsidP="003B09F0">
            <w:r w:rsidRPr="00B947A4">
              <w:t xml:space="preserve"> «Звери и птицы»</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В гости к игрушкам (знакомство с народной игрушкой)</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Звери</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5</w:t>
            </w:r>
          </w:p>
        </w:tc>
        <w:tc>
          <w:tcPr>
            <w:tcW w:w="6763" w:type="dxa"/>
          </w:tcPr>
          <w:p w:rsidR="003B09F0" w:rsidRPr="00B947A4" w:rsidRDefault="003B09F0" w:rsidP="003B09F0">
            <w:r w:rsidRPr="00B947A4">
              <w:t>Птицы</w:t>
            </w:r>
          </w:p>
        </w:tc>
      </w:tr>
      <w:tr w:rsidR="003B09F0" w:rsidRPr="00B947A4" w:rsidTr="003B09F0">
        <w:tc>
          <w:tcPr>
            <w:tcW w:w="2088" w:type="dxa"/>
            <w:vMerge w:val="restart"/>
          </w:tcPr>
          <w:p w:rsidR="003B09F0" w:rsidRPr="00B947A4" w:rsidRDefault="003B09F0" w:rsidP="003B09F0">
            <w:r w:rsidRPr="00B947A4">
              <w:t>Февраль</w:t>
            </w:r>
          </w:p>
          <w:p w:rsidR="003B09F0" w:rsidRPr="00B947A4" w:rsidRDefault="003B09F0" w:rsidP="003B09F0">
            <w:r w:rsidRPr="00B947A4">
              <w:t>«Дом»</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Рыбы</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E031A1">
            <w:r w:rsidRPr="00B947A4">
              <w:t>Дом,</w:t>
            </w:r>
            <w:r w:rsidR="00E031A1">
              <w:t xml:space="preserve"> </w:t>
            </w:r>
            <w:r w:rsidRPr="00B947A4">
              <w:t>в котором я живу</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Папа, дедушка и брат</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Прощание  с  зимой</w:t>
            </w:r>
          </w:p>
        </w:tc>
      </w:tr>
      <w:tr w:rsidR="003B09F0" w:rsidRPr="00B947A4" w:rsidTr="003B09F0">
        <w:tc>
          <w:tcPr>
            <w:tcW w:w="2088" w:type="dxa"/>
            <w:vMerge w:val="restart"/>
          </w:tcPr>
          <w:p w:rsidR="003B09F0" w:rsidRPr="00B947A4" w:rsidRDefault="003B09F0" w:rsidP="003B09F0">
            <w:r w:rsidRPr="00B947A4">
              <w:t>Март</w:t>
            </w:r>
          </w:p>
          <w:p w:rsidR="003B09F0" w:rsidRPr="00B947A4" w:rsidRDefault="003B09F0" w:rsidP="003B09F0">
            <w:r w:rsidRPr="00B947A4">
              <w:t>«Моя семья»</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Мама, бабушка, сестра</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Кто живет рядом с нами</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Приятного аппетита!</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Весна</w:t>
            </w:r>
          </w:p>
        </w:tc>
      </w:tr>
      <w:tr w:rsidR="003B09F0" w:rsidRPr="00B947A4" w:rsidTr="003B09F0">
        <w:tc>
          <w:tcPr>
            <w:tcW w:w="2088" w:type="dxa"/>
            <w:vMerge w:val="restart"/>
          </w:tcPr>
          <w:p w:rsidR="003B09F0" w:rsidRPr="00B947A4" w:rsidRDefault="003B09F0" w:rsidP="003B09F0">
            <w:r w:rsidRPr="00B947A4">
              <w:t>Апрель</w:t>
            </w:r>
          </w:p>
          <w:p w:rsidR="003B09F0" w:rsidRPr="00B947A4" w:rsidRDefault="003B09F0" w:rsidP="003B09F0">
            <w:r w:rsidRPr="00B947A4">
              <w:t>«Весна»</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Ручейки весенние зазвенели весело</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Во что играть весной</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Зелёный</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pPr>
              <w:rPr>
                <w:color w:val="FF6600"/>
              </w:rPr>
            </w:pPr>
            <w:r w:rsidRPr="00B947A4">
              <w:t>В гостях у сказки</w:t>
            </w:r>
          </w:p>
        </w:tc>
      </w:tr>
      <w:tr w:rsidR="003B09F0" w:rsidRPr="00B947A4" w:rsidTr="003B09F0">
        <w:tc>
          <w:tcPr>
            <w:tcW w:w="2088" w:type="dxa"/>
            <w:vMerge w:val="restart"/>
          </w:tcPr>
          <w:p w:rsidR="003B09F0" w:rsidRPr="00B947A4" w:rsidRDefault="003B09F0" w:rsidP="003B09F0">
            <w:r w:rsidRPr="00B947A4">
              <w:t>Май</w:t>
            </w:r>
          </w:p>
          <w:p w:rsidR="003B09F0" w:rsidRPr="00B947A4" w:rsidRDefault="003B09F0" w:rsidP="003B09F0">
            <w:r w:rsidRPr="00B947A4">
              <w:t>«Растения: деревья, трава, цветы»</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 xml:space="preserve">Лето </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Времена года</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Моя семья. Едем на дачу.</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Что мы знаем и умеем (диагностика)</w:t>
            </w:r>
          </w:p>
        </w:tc>
      </w:tr>
    </w:tbl>
    <w:p w:rsidR="003B09F0" w:rsidRDefault="003B09F0" w:rsidP="003B09F0"/>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6"/>
        <w:gridCol w:w="778"/>
        <w:gridCol w:w="6572"/>
      </w:tblGrid>
      <w:tr w:rsidR="003B09F0" w:rsidRPr="00B947A4" w:rsidTr="003B09F0">
        <w:tc>
          <w:tcPr>
            <w:tcW w:w="9606" w:type="dxa"/>
            <w:gridSpan w:val="3"/>
          </w:tcPr>
          <w:p w:rsidR="003B09F0" w:rsidRPr="00B947A4" w:rsidRDefault="003B09F0" w:rsidP="003B09F0">
            <w:pPr>
              <w:jc w:val="center"/>
              <w:rPr>
                <w:b/>
              </w:rPr>
            </w:pPr>
            <w:r w:rsidRPr="00B947A4">
              <w:rPr>
                <w:b/>
              </w:rPr>
              <w:t>2 МЛАДШАЯ ГРУППА(3-4  ГОДА)</w:t>
            </w:r>
          </w:p>
        </w:tc>
      </w:tr>
      <w:tr w:rsidR="003B09F0" w:rsidRPr="00B947A4" w:rsidTr="003B09F0">
        <w:tc>
          <w:tcPr>
            <w:tcW w:w="2256" w:type="dxa"/>
            <w:vMerge w:val="restart"/>
          </w:tcPr>
          <w:p w:rsidR="003B09F0" w:rsidRPr="00B947A4" w:rsidRDefault="003B09F0" w:rsidP="003B09F0">
            <w:r w:rsidRPr="00B947A4">
              <w:t>Сентябрь</w:t>
            </w:r>
          </w:p>
          <w:p w:rsidR="003B09F0" w:rsidRPr="00B947A4" w:rsidRDefault="003B09F0" w:rsidP="003B09F0">
            <w:r w:rsidRPr="00B947A4">
              <w:t>«Мы и наш детский сад»</w:t>
            </w:r>
          </w:p>
        </w:tc>
        <w:tc>
          <w:tcPr>
            <w:tcW w:w="778" w:type="dxa"/>
          </w:tcPr>
          <w:p w:rsidR="003B09F0" w:rsidRPr="00B947A4" w:rsidRDefault="003B09F0" w:rsidP="003B09F0">
            <w:r w:rsidRPr="00B947A4">
              <w:t>1.</w:t>
            </w:r>
          </w:p>
        </w:tc>
        <w:tc>
          <w:tcPr>
            <w:tcW w:w="6572" w:type="dxa"/>
          </w:tcPr>
          <w:p w:rsidR="003B09F0" w:rsidRPr="00B947A4" w:rsidRDefault="003B09F0" w:rsidP="003B09F0">
            <w:r w:rsidRPr="00B947A4">
              <w:t>Адаптация  / «Здравствуй, детский сад!»</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2</w:t>
            </w:r>
          </w:p>
        </w:tc>
        <w:tc>
          <w:tcPr>
            <w:tcW w:w="6572" w:type="dxa"/>
          </w:tcPr>
          <w:p w:rsidR="003B09F0" w:rsidRPr="00B947A4" w:rsidRDefault="003B09F0" w:rsidP="003B09F0">
            <w:r w:rsidRPr="00B947A4">
              <w:t>Адаптация / «Здравствуй, детский сад!»</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3</w:t>
            </w:r>
          </w:p>
        </w:tc>
        <w:tc>
          <w:tcPr>
            <w:tcW w:w="6572" w:type="dxa"/>
          </w:tcPr>
          <w:p w:rsidR="003B09F0" w:rsidRPr="00B947A4" w:rsidRDefault="003B09F0" w:rsidP="003B09F0">
            <w:r w:rsidRPr="00B947A4">
              <w:t>Путешествие в Зелёную страну</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4</w:t>
            </w:r>
          </w:p>
        </w:tc>
        <w:tc>
          <w:tcPr>
            <w:tcW w:w="6572" w:type="dxa"/>
          </w:tcPr>
          <w:p w:rsidR="003B09F0" w:rsidRPr="00B947A4" w:rsidRDefault="003B09F0" w:rsidP="003B09F0">
            <w:r w:rsidRPr="00B947A4">
              <w:t>Моя  семья</w:t>
            </w:r>
          </w:p>
        </w:tc>
      </w:tr>
      <w:tr w:rsidR="003B09F0" w:rsidRPr="00B947A4" w:rsidTr="003B09F0">
        <w:tc>
          <w:tcPr>
            <w:tcW w:w="2256" w:type="dxa"/>
            <w:vMerge w:val="restart"/>
          </w:tcPr>
          <w:p w:rsidR="003B09F0" w:rsidRPr="00B947A4" w:rsidRDefault="003B09F0" w:rsidP="003B09F0">
            <w:r w:rsidRPr="00B947A4">
              <w:t>Октябрь</w:t>
            </w:r>
          </w:p>
          <w:p w:rsidR="003B09F0" w:rsidRPr="00B947A4" w:rsidRDefault="003B09F0" w:rsidP="003B09F0">
            <w:r w:rsidRPr="00B947A4">
              <w:t>«Мы и природа»</w:t>
            </w:r>
          </w:p>
        </w:tc>
        <w:tc>
          <w:tcPr>
            <w:tcW w:w="778" w:type="dxa"/>
          </w:tcPr>
          <w:p w:rsidR="003B09F0" w:rsidRPr="00B947A4" w:rsidRDefault="003B09F0" w:rsidP="003B09F0">
            <w:r w:rsidRPr="00B947A4">
              <w:t>1</w:t>
            </w:r>
          </w:p>
        </w:tc>
        <w:tc>
          <w:tcPr>
            <w:tcW w:w="6572" w:type="dxa"/>
          </w:tcPr>
          <w:p w:rsidR="003B09F0" w:rsidRPr="00B947A4" w:rsidRDefault="003B09F0" w:rsidP="003B09F0">
            <w:r w:rsidRPr="00B947A4">
              <w:t>Растения (деревья, кусты, цветы)</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2</w:t>
            </w:r>
          </w:p>
        </w:tc>
        <w:tc>
          <w:tcPr>
            <w:tcW w:w="6572" w:type="dxa"/>
          </w:tcPr>
          <w:p w:rsidR="003B09F0" w:rsidRPr="00B947A4" w:rsidRDefault="003B09F0" w:rsidP="003B09F0">
            <w:r w:rsidRPr="00B947A4">
              <w:t>Овощи</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3</w:t>
            </w:r>
          </w:p>
        </w:tc>
        <w:tc>
          <w:tcPr>
            <w:tcW w:w="6572" w:type="dxa"/>
          </w:tcPr>
          <w:p w:rsidR="003B09F0" w:rsidRPr="00B947A4" w:rsidRDefault="003B09F0" w:rsidP="003B09F0">
            <w:r w:rsidRPr="00B947A4">
              <w:t>Фрукты, ягоды</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4</w:t>
            </w:r>
          </w:p>
        </w:tc>
        <w:tc>
          <w:tcPr>
            <w:tcW w:w="6572" w:type="dxa"/>
          </w:tcPr>
          <w:p w:rsidR="003B09F0" w:rsidRPr="00B947A4" w:rsidRDefault="003B09F0" w:rsidP="003B09F0">
            <w:r w:rsidRPr="00B947A4">
              <w:t>Дикие  животные</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5</w:t>
            </w:r>
          </w:p>
        </w:tc>
        <w:tc>
          <w:tcPr>
            <w:tcW w:w="6572" w:type="dxa"/>
          </w:tcPr>
          <w:p w:rsidR="003B09F0" w:rsidRPr="00B947A4" w:rsidRDefault="003B09F0" w:rsidP="003B09F0">
            <w:r w:rsidRPr="00B947A4">
              <w:t>Домашние животные</w:t>
            </w:r>
          </w:p>
        </w:tc>
      </w:tr>
      <w:tr w:rsidR="003B09F0" w:rsidRPr="00B947A4" w:rsidTr="003B09F0">
        <w:tc>
          <w:tcPr>
            <w:tcW w:w="2256" w:type="dxa"/>
            <w:vMerge w:val="restart"/>
          </w:tcPr>
          <w:p w:rsidR="003B09F0" w:rsidRPr="00B947A4" w:rsidRDefault="003B09F0" w:rsidP="003B09F0">
            <w:r w:rsidRPr="00B947A4">
              <w:t>Ноябрь</w:t>
            </w:r>
          </w:p>
          <w:p w:rsidR="003B09F0" w:rsidRPr="00B947A4" w:rsidRDefault="003B09F0" w:rsidP="003B09F0">
            <w:r w:rsidRPr="00B947A4">
              <w:t>«Цветная страна»</w:t>
            </w:r>
          </w:p>
        </w:tc>
        <w:tc>
          <w:tcPr>
            <w:tcW w:w="778" w:type="dxa"/>
          </w:tcPr>
          <w:p w:rsidR="003B09F0" w:rsidRPr="00B947A4" w:rsidRDefault="003B09F0" w:rsidP="003B09F0">
            <w:r w:rsidRPr="00B947A4">
              <w:t>1</w:t>
            </w:r>
          </w:p>
        </w:tc>
        <w:tc>
          <w:tcPr>
            <w:tcW w:w="6572" w:type="dxa"/>
          </w:tcPr>
          <w:p w:rsidR="003B09F0" w:rsidRPr="00B947A4" w:rsidRDefault="003B09F0" w:rsidP="003B09F0">
            <w:r w:rsidRPr="00B947A4">
              <w:t>Путешествие  в Красную страну</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2</w:t>
            </w:r>
          </w:p>
        </w:tc>
        <w:tc>
          <w:tcPr>
            <w:tcW w:w="6572" w:type="dxa"/>
          </w:tcPr>
          <w:p w:rsidR="003B09F0" w:rsidRPr="00B947A4" w:rsidRDefault="003B09F0" w:rsidP="003B09F0">
            <w:r w:rsidRPr="00B947A4">
              <w:t>Путешествие  в Желтую страну</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3</w:t>
            </w:r>
          </w:p>
        </w:tc>
        <w:tc>
          <w:tcPr>
            <w:tcW w:w="6572" w:type="dxa"/>
          </w:tcPr>
          <w:p w:rsidR="003B09F0" w:rsidRPr="00B947A4" w:rsidRDefault="003B09F0" w:rsidP="003B09F0">
            <w:r w:rsidRPr="00B947A4">
              <w:t>Путешествие  в  Оранжевую страну</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4</w:t>
            </w:r>
          </w:p>
        </w:tc>
        <w:tc>
          <w:tcPr>
            <w:tcW w:w="6572" w:type="dxa"/>
          </w:tcPr>
          <w:p w:rsidR="003B09F0" w:rsidRPr="00B947A4" w:rsidRDefault="003B09F0" w:rsidP="003B09F0">
            <w:r w:rsidRPr="00B947A4">
              <w:t>Бабушкины сказки (Ярмарочная неделя)</w:t>
            </w:r>
          </w:p>
        </w:tc>
      </w:tr>
      <w:tr w:rsidR="003B09F0" w:rsidRPr="00B947A4" w:rsidTr="003B09F0">
        <w:tc>
          <w:tcPr>
            <w:tcW w:w="2256" w:type="dxa"/>
            <w:vMerge w:val="restart"/>
          </w:tcPr>
          <w:p w:rsidR="003B09F0" w:rsidRPr="00B947A4" w:rsidRDefault="003B09F0" w:rsidP="003B09F0">
            <w:r w:rsidRPr="00B947A4">
              <w:t>Декабрь</w:t>
            </w:r>
          </w:p>
          <w:p w:rsidR="003B09F0" w:rsidRPr="00B947A4" w:rsidRDefault="003B09F0" w:rsidP="003B09F0">
            <w:r w:rsidRPr="00B947A4">
              <w:t>«Зима»</w:t>
            </w:r>
          </w:p>
        </w:tc>
        <w:tc>
          <w:tcPr>
            <w:tcW w:w="778" w:type="dxa"/>
          </w:tcPr>
          <w:p w:rsidR="003B09F0" w:rsidRPr="00B947A4" w:rsidRDefault="003B09F0" w:rsidP="003B09F0">
            <w:r w:rsidRPr="00B947A4">
              <w:t>1</w:t>
            </w:r>
          </w:p>
        </w:tc>
        <w:tc>
          <w:tcPr>
            <w:tcW w:w="6572" w:type="dxa"/>
          </w:tcPr>
          <w:p w:rsidR="003B09F0" w:rsidRPr="00B947A4" w:rsidRDefault="003B09F0" w:rsidP="003B09F0">
            <w:r w:rsidRPr="00B947A4">
              <w:t>Здравствуй, гость зима!</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2</w:t>
            </w:r>
          </w:p>
        </w:tc>
        <w:tc>
          <w:tcPr>
            <w:tcW w:w="6572" w:type="dxa"/>
          </w:tcPr>
          <w:p w:rsidR="003B09F0" w:rsidRPr="00B947A4" w:rsidRDefault="003B09F0" w:rsidP="003B09F0">
            <w:r w:rsidRPr="00B947A4">
              <w:t>Кто мы? Какие мы? (Познай себя)</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3</w:t>
            </w:r>
          </w:p>
        </w:tc>
        <w:tc>
          <w:tcPr>
            <w:tcW w:w="6572" w:type="dxa"/>
          </w:tcPr>
          <w:p w:rsidR="003B09F0" w:rsidRPr="00B947A4" w:rsidRDefault="003B09F0" w:rsidP="003B09F0">
            <w:r w:rsidRPr="00B947A4">
              <w:t>Путешествие  в Синюю страну</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4</w:t>
            </w:r>
          </w:p>
        </w:tc>
        <w:tc>
          <w:tcPr>
            <w:tcW w:w="6572" w:type="dxa"/>
          </w:tcPr>
          <w:p w:rsidR="003B09F0" w:rsidRPr="00B947A4" w:rsidRDefault="003B09F0" w:rsidP="003B09F0">
            <w:r w:rsidRPr="00B947A4">
              <w:t>Праздник Ёлочки и её друзей</w:t>
            </w:r>
          </w:p>
        </w:tc>
      </w:tr>
      <w:tr w:rsidR="003B09F0" w:rsidRPr="00B947A4" w:rsidTr="003B09F0">
        <w:tc>
          <w:tcPr>
            <w:tcW w:w="2256" w:type="dxa"/>
            <w:vMerge w:val="restart"/>
          </w:tcPr>
          <w:p w:rsidR="003B09F0" w:rsidRPr="00B947A4" w:rsidRDefault="003B09F0" w:rsidP="003B09F0">
            <w:r w:rsidRPr="00B947A4">
              <w:t>Январь</w:t>
            </w:r>
          </w:p>
          <w:p w:rsidR="003B09F0" w:rsidRPr="00B947A4" w:rsidRDefault="003B09F0" w:rsidP="003B09F0">
            <w:r w:rsidRPr="00B947A4">
              <w:t>«Мы и наша семья»</w:t>
            </w:r>
          </w:p>
        </w:tc>
        <w:tc>
          <w:tcPr>
            <w:tcW w:w="778" w:type="dxa"/>
          </w:tcPr>
          <w:p w:rsidR="003B09F0" w:rsidRPr="00B947A4" w:rsidRDefault="003B09F0" w:rsidP="003B09F0">
            <w:r w:rsidRPr="00B947A4">
              <w:t>1</w:t>
            </w:r>
          </w:p>
        </w:tc>
        <w:tc>
          <w:tcPr>
            <w:tcW w:w="6572" w:type="dxa"/>
          </w:tcPr>
          <w:p w:rsidR="003B09F0" w:rsidRPr="00B947A4" w:rsidRDefault="003B09F0" w:rsidP="003B09F0">
            <w:r w:rsidRPr="00B947A4">
              <w:t>-</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2</w:t>
            </w:r>
          </w:p>
        </w:tc>
        <w:tc>
          <w:tcPr>
            <w:tcW w:w="6572" w:type="dxa"/>
          </w:tcPr>
          <w:p w:rsidR="003B09F0" w:rsidRPr="00B947A4" w:rsidRDefault="003B09F0" w:rsidP="003B09F0">
            <w:r w:rsidRPr="00B947A4">
              <w:t>-</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3</w:t>
            </w:r>
          </w:p>
        </w:tc>
        <w:tc>
          <w:tcPr>
            <w:tcW w:w="6572" w:type="dxa"/>
          </w:tcPr>
          <w:p w:rsidR="003B09F0" w:rsidRPr="00B947A4" w:rsidRDefault="003B09F0" w:rsidP="003B09F0">
            <w:r w:rsidRPr="00B947A4">
              <w:t>Путешествие в Фиолетовую страну</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4</w:t>
            </w:r>
          </w:p>
        </w:tc>
        <w:tc>
          <w:tcPr>
            <w:tcW w:w="6572" w:type="dxa"/>
          </w:tcPr>
          <w:p w:rsidR="003B09F0" w:rsidRPr="00B947A4" w:rsidRDefault="003B09F0" w:rsidP="003B09F0">
            <w:r w:rsidRPr="00B947A4">
              <w:t xml:space="preserve">Зимние забавы                          </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5</w:t>
            </w:r>
          </w:p>
        </w:tc>
        <w:tc>
          <w:tcPr>
            <w:tcW w:w="6572" w:type="dxa"/>
          </w:tcPr>
          <w:p w:rsidR="003B09F0" w:rsidRPr="00B947A4" w:rsidRDefault="003B09F0" w:rsidP="003B09F0">
            <w:r w:rsidRPr="00B947A4">
              <w:t>Зимние заботы</w:t>
            </w:r>
          </w:p>
        </w:tc>
      </w:tr>
      <w:tr w:rsidR="003B09F0" w:rsidRPr="00B947A4" w:rsidTr="003B09F0">
        <w:tc>
          <w:tcPr>
            <w:tcW w:w="2256" w:type="dxa"/>
            <w:vMerge w:val="restart"/>
          </w:tcPr>
          <w:p w:rsidR="003B09F0" w:rsidRPr="00B947A4" w:rsidRDefault="003B09F0" w:rsidP="003B09F0">
            <w:r w:rsidRPr="00B947A4">
              <w:t>Февраль</w:t>
            </w:r>
          </w:p>
          <w:p w:rsidR="003B09F0" w:rsidRPr="00B947A4" w:rsidRDefault="003B09F0" w:rsidP="003B09F0">
            <w:r w:rsidRPr="00B947A4">
              <w:t>«Моя семья»</w:t>
            </w:r>
          </w:p>
        </w:tc>
        <w:tc>
          <w:tcPr>
            <w:tcW w:w="778" w:type="dxa"/>
          </w:tcPr>
          <w:p w:rsidR="003B09F0" w:rsidRPr="00B947A4" w:rsidRDefault="003B09F0" w:rsidP="003B09F0">
            <w:r w:rsidRPr="00B947A4">
              <w:t>1</w:t>
            </w:r>
          </w:p>
        </w:tc>
        <w:tc>
          <w:tcPr>
            <w:tcW w:w="6572" w:type="dxa"/>
          </w:tcPr>
          <w:p w:rsidR="003B09F0" w:rsidRPr="00B947A4" w:rsidRDefault="003B09F0" w:rsidP="003B09F0">
            <w:r w:rsidRPr="00B947A4">
              <w:t>Части суток</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2</w:t>
            </w:r>
          </w:p>
        </w:tc>
        <w:tc>
          <w:tcPr>
            <w:tcW w:w="6572" w:type="dxa"/>
          </w:tcPr>
          <w:p w:rsidR="003B09F0" w:rsidRPr="00B947A4" w:rsidRDefault="003B09F0" w:rsidP="003B09F0">
            <w:r w:rsidRPr="00B947A4">
              <w:t>Птицы</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3</w:t>
            </w:r>
          </w:p>
        </w:tc>
        <w:tc>
          <w:tcPr>
            <w:tcW w:w="6572" w:type="dxa"/>
          </w:tcPr>
          <w:p w:rsidR="003B09F0" w:rsidRPr="00B947A4" w:rsidRDefault="003B09F0" w:rsidP="003B09F0">
            <w:r w:rsidRPr="00B947A4">
              <w:t>Наши защитники</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4</w:t>
            </w:r>
          </w:p>
        </w:tc>
        <w:tc>
          <w:tcPr>
            <w:tcW w:w="6572" w:type="dxa"/>
          </w:tcPr>
          <w:p w:rsidR="003B09F0" w:rsidRPr="00B947A4" w:rsidRDefault="003B09F0" w:rsidP="003B09F0">
            <w:r w:rsidRPr="00B947A4">
              <w:t>Братья наши меньшие (дикие и домашние животные)</w:t>
            </w:r>
          </w:p>
        </w:tc>
      </w:tr>
      <w:tr w:rsidR="003B09F0" w:rsidRPr="00B947A4" w:rsidTr="003B09F0">
        <w:tc>
          <w:tcPr>
            <w:tcW w:w="2256" w:type="dxa"/>
            <w:vMerge w:val="restart"/>
          </w:tcPr>
          <w:p w:rsidR="003B09F0" w:rsidRPr="00B947A4" w:rsidRDefault="003B09F0" w:rsidP="003B09F0">
            <w:r w:rsidRPr="00B947A4">
              <w:t>Март</w:t>
            </w:r>
          </w:p>
          <w:p w:rsidR="003B09F0" w:rsidRPr="00B947A4" w:rsidRDefault="003B09F0" w:rsidP="003B09F0">
            <w:r w:rsidRPr="00B947A4">
              <w:t>«Весна»</w:t>
            </w:r>
          </w:p>
        </w:tc>
        <w:tc>
          <w:tcPr>
            <w:tcW w:w="778" w:type="dxa"/>
          </w:tcPr>
          <w:p w:rsidR="003B09F0" w:rsidRPr="00B947A4" w:rsidRDefault="003B09F0" w:rsidP="003B09F0">
            <w:r w:rsidRPr="00B947A4">
              <w:t>1</w:t>
            </w:r>
          </w:p>
        </w:tc>
        <w:tc>
          <w:tcPr>
            <w:tcW w:w="6572" w:type="dxa"/>
          </w:tcPr>
          <w:p w:rsidR="003B09F0" w:rsidRPr="00B947A4" w:rsidRDefault="003B09F0" w:rsidP="003B09F0">
            <w:r w:rsidRPr="00B947A4">
              <w:t>Наши любимые</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2</w:t>
            </w:r>
          </w:p>
        </w:tc>
        <w:tc>
          <w:tcPr>
            <w:tcW w:w="6572" w:type="dxa"/>
          </w:tcPr>
          <w:p w:rsidR="003B09F0" w:rsidRPr="00B947A4" w:rsidRDefault="003B09F0" w:rsidP="003B09F0">
            <w:r w:rsidRPr="00B947A4">
              <w:t>Весна</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3</w:t>
            </w:r>
          </w:p>
        </w:tc>
        <w:tc>
          <w:tcPr>
            <w:tcW w:w="6572" w:type="dxa"/>
          </w:tcPr>
          <w:p w:rsidR="003B09F0" w:rsidRPr="00B947A4" w:rsidRDefault="003B09F0" w:rsidP="003B09F0">
            <w:r w:rsidRPr="00B947A4">
              <w:t>Чайная посуда</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4</w:t>
            </w:r>
          </w:p>
        </w:tc>
        <w:tc>
          <w:tcPr>
            <w:tcW w:w="6572" w:type="dxa"/>
          </w:tcPr>
          <w:p w:rsidR="003B09F0" w:rsidRPr="00B947A4" w:rsidRDefault="003B09F0" w:rsidP="003B09F0">
            <w:r w:rsidRPr="00B947A4">
              <w:t>Столовая и кухонная посуда</w:t>
            </w:r>
          </w:p>
        </w:tc>
      </w:tr>
      <w:tr w:rsidR="003B09F0" w:rsidRPr="00B947A4" w:rsidTr="003B09F0">
        <w:tc>
          <w:tcPr>
            <w:tcW w:w="2256" w:type="dxa"/>
            <w:vMerge w:val="restart"/>
          </w:tcPr>
          <w:p w:rsidR="003B09F0" w:rsidRPr="00B947A4" w:rsidRDefault="003B09F0" w:rsidP="003B09F0">
            <w:r w:rsidRPr="00B947A4">
              <w:t>Апрель</w:t>
            </w:r>
          </w:p>
          <w:p w:rsidR="003B09F0" w:rsidRPr="00B947A4" w:rsidRDefault="003B09F0" w:rsidP="003B09F0">
            <w:r w:rsidRPr="00B947A4">
              <w:t>«Мы и наш дом»</w:t>
            </w:r>
          </w:p>
        </w:tc>
        <w:tc>
          <w:tcPr>
            <w:tcW w:w="778" w:type="dxa"/>
          </w:tcPr>
          <w:p w:rsidR="003B09F0" w:rsidRPr="00B947A4" w:rsidRDefault="003B09F0" w:rsidP="003B09F0">
            <w:r w:rsidRPr="00B947A4">
              <w:t>1</w:t>
            </w:r>
          </w:p>
        </w:tc>
        <w:tc>
          <w:tcPr>
            <w:tcW w:w="6572" w:type="dxa"/>
          </w:tcPr>
          <w:p w:rsidR="003B09F0" w:rsidRPr="00B947A4" w:rsidRDefault="003B09F0" w:rsidP="003B09F0">
            <w:r w:rsidRPr="00B947A4">
              <w:t>Мебель</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2</w:t>
            </w:r>
          </w:p>
        </w:tc>
        <w:tc>
          <w:tcPr>
            <w:tcW w:w="6572" w:type="dxa"/>
          </w:tcPr>
          <w:p w:rsidR="003B09F0" w:rsidRPr="00B947A4" w:rsidRDefault="003B09F0" w:rsidP="003B09F0">
            <w:r w:rsidRPr="00B947A4">
              <w:t>Одежда</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3</w:t>
            </w:r>
          </w:p>
        </w:tc>
        <w:tc>
          <w:tcPr>
            <w:tcW w:w="6572" w:type="dxa"/>
          </w:tcPr>
          <w:p w:rsidR="003B09F0" w:rsidRPr="00B947A4" w:rsidRDefault="003B09F0" w:rsidP="003B09F0">
            <w:r w:rsidRPr="00B947A4">
              <w:t>Обувь</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4</w:t>
            </w:r>
          </w:p>
        </w:tc>
        <w:tc>
          <w:tcPr>
            <w:tcW w:w="6572" w:type="dxa"/>
          </w:tcPr>
          <w:p w:rsidR="003B09F0" w:rsidRPr="00B947A4" w:rsidRDefault="003B09F0" w:rsidP="003B09F0">
            <w:r w:rsidRPr="00B947A4">
              <w:t>Путешествие в  Голубую  страну</w:t>
            </w:r>
          </w:p>
        </w:tc>
      </w:tr>
      <w:tr w:rsidR="003B09F0" w:rsidRPr="00B947A4" w:rsidTr="003B09F0">
        <w:tc>
          <w:tcPr>
            <w:tcW w:w="2256" w:type="dxa"/>
            <w:vMerge w:val="restart"/>
          </w:tcPr>
          <w:p w:rsidR="003B09F0" w:rsidRPr="00B947A4" w:rsidRDefault="003B09F0" w:rsidP="003B09F0">
            <w:r w:rsidRPr="00B947A4">
              <w:t>Май</w:t>
            </w:r>
          </w:p>
          <w:p w:rsidR="003B09F0" w:rsidRPr="00B947A4" w:rsidRDefault="003B09F0" w:rsidP="003B09F0">
            <w:r w:rsidRPr="00B947A4">
              <w:t>«Что мы знаем и умеем»</w:t>
            </w:r>
          </w:p>
        </w:tc>
        <w:tc>
          <w:tcPr>
            <w:tcW w:w="778" w:type="dxa"/>
          </w:tcPr>
          <w:p w:rsidR="003B09F0" w:rsidRPr="00B947A4" w:rsidRDefault="003B09F0" w:rsidP="003B09F0">
            <w:r w:rsidRPr="00B947A4">
              <w:t>1</w:t>
            </w:r>
          </w:p>
        </w:tc>
        <w:tc>
          <w:tcPr>
            <w:tcW w:w="6572" w:type="dxa"/>
          </w:tcPr>
          <w:p w:rsidR="003B09F0" w:rsidRPr="00B947A4" w:rsidRDefault="003B09F0" w:rsidP="003B09F0">
            <w:r w:rsidRPr="00B947A4">
              <w:t>Времена года</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2</w:t>
            </w:r>
          </w:p>
        </w:tc>
        <w:tc>
          <w:tcPr>
            <w:tcW w:w="6572" w:type="dxa"/>
          </w:tcPr>
          <w:p w:rsidR="003B09F0" w:rsidRPr="00B947A4" w:rsidRDefault="003B09F0" w:rsidP="003B09F0">
            <w:r w:rsidRPr="00B947A4">
              <w:t>Моя семья. Едем на дачу.</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3</w:t>
            </w:r>
          </w:p>
        </w:tc>
        <w:tc>
          <w:tcPr>
            <w:tcW w:w="6572" w:type="dxa"/>
          </w:tcPr>
          <w:p w:rsidR="003B09F0" w:rsidRPr="00B947A4" w:rsidRDefault="003B09F0" w:rsidP="003B09F0">
            <w:r w:rsidRPr="00B947A4">
              <w:t>Что мы знаем и умеем (диагностика)</w:t>
            </w:r>
          </w:p>
        </w:tc>
      </w:tr>
      <w:tr w:rsidR="003B09F0" w:rsidRPr="00B947A4" w:rsidTr="003B09F0">
        <w:tc>
          <w:tcPr>
            <w:tcW w:w="2256" w:type="dxa"/>
            <w:vMerge/>
          </w:tcPr>
          <w:p w:rsidR="003B09F0" w:rsidRPr="00B947A4" w:rsidRDefault="003B09F0" w:rsidP="003B09F0"/>
        </w:tc>
        <w:tc>
          <w:tcPr>
            <w:tcW w:w="778" w:type="dxa"/>
          </w:tcPr>
          <w:p w:rsidR="003B09F0" w:rsidRPr="00B947A4" w:rsidRDefault="003B09F0" w:rsidP="003B09F0">
            <w:r w:rsidRPr="00B947A4">
              <w:t>4</w:t>
            </w:r>
          </w:p>
        </w:tc>
        <w:tc>
          <w:tcPr>
            <w:tcW w:w="6572" w:type="dxa"/>
          </w:tcPr>
          <w:p w:rsidR="003B09F0" w:rsidRPr="00B947A4" w:rsidRDefault="003B09F0" w:rsidP="003B09F0">
            <w:r w:rsidRPr="00B947A4">
              <w:t>Что мы знаем и умеем (диагностика)</w:t>
            </w:r>
          </w:p>
        </w:tc>
      </w:tr>
    </w:tbl>
    <w:p w:rsidR="003B09F0" w:rsidRDefault="003B09F0" w:rsidP="003B09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0"/>
        <w:gridCol w:w="6762"/>
      </w:tblGrid>
      <w:tr w:rsidR="003B09F0" w:rsidRPr="00B947A4" w:rsidTr="003B09F0">
        <w:tc>
          <w:tcPr>
            <w:tcW w:w="9571" w:type="dxa"/>
            <w:gridSpan w:val="3"/>
          </w:tcPr>
          <w:p w:rsidR="003B09F0" w:rsidRPr="00B947A4" w:rsidRDefault="003B09F0" w:rsidP="003B09F0">
            <w:pPr>
              <w:jc w:val="center"/>
              <w:rPr>
                <w:b/>
              </w:rPr>
            </w:pPr>
            <w:r w:rsidRPr="00B947A4">
              <w:rPr>
                <w:b/>
              </w:rPr>
              <w:t>СРЕДНЯЯ   ГРУППА (4-5 ЛЕТ)</w:t>
            </w:r>
          </w:p>
        </w:tc>
      </w:tr>
      <w:tr w:rsidR="003B09F0" w:rsidRPr="00B947A4" w:rsidTr="003B09F0">
        <w:tc>
          <w:tcPr>
            <w:tcW w:w="2088" w:type="dxa"/>
            <w:vMerge w:val="restart"/>
          </w:tcPr>
          <w:p w:rsidR="003B09F0" w:rsidRPr="00B947A4" w:rsidRDefault="003B09F0" w:rsidP="003B09F0">
            <w:r w:rsidRPr="00B947A4">
              <w:t>Сентябрь</w:t>
            </w:r>
          </w:p>
          <w:p w:rsidR="003B09F0" w:rsidRPr="00B947A4" w:rsidRDefault="003B09F0" w:rsidP="003B09F0">
            <w:r w:rsidRPr="00B947A4">
              <w:t xml:space="preserve">«Я и мой детский сад» </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Я и мой детский сад</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Какие мы</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Правила нашей жизни</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Едем в гости (моя семья)</w:t>
            </w:r>
          </w:p>
        </w:tc>
      </w:tr>
      <w:tr w:rsidR="003B09F0" w:rsidRPr="00B947A4" w:rsidTr="003B09F0">
        <w:tc>
          <w:tcPr>
            <w:tcW w:w="2088" w:type="dxa"/>
            <w:vMerge w:val="restart"/>
          </w:tcPr>
          <w:p w:rsidR="003B09F0" w:rsidRPr="00B947A4" w:rsidRDefault="003B09F0" w:rsidP="003B09F0">
            <w:r w:rsidRPr="00B947A4">
              <w:t>Октябрь</w:t>
            </w:r>
          </w:p>
          <w:p w:rsidR="003B09F0" w:rsidRPr="00B947A4" w:rsidRDefault="003B09F0" w:rsidP="003B09F0">
            <w:r w:rsidRPr="00B947A4">
              <w:t>«Осень»</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За овощами в огород</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За фруктами в сад</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В лес за грибами и ягодами</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 xml:space="preserve">Откуда хлеб пришёл </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5</w:t>
            </w:r>
          </w:p>
        </w:tc>
        <w:tc>
          <w:tcPr>
            <w:tcW w:w="6763" w:type="dxa"/>
          </w:tcPr>
          <w:p w:rsidR="003B09F0" w:rsidRPr="00B947A4" w:rsidRDefault="003B09F0" w:rsidP="003B09F0">
            <w:r w:rsidRPr="00B947A4">
              <w:t>Осень золото роняет…</w:t>
            </w:r>
          </w:p>
        </w:tc>
      </w:tr>
      <w:tr w:rsidR="003B09F0" w:rsidRPr="00B947A4" w:rsidTr="003B09F0">
        <w:tc>
          <w:tcPr>
            <w:tcW w:w="2088" w:type="dxa"/>
            <w:vMerge w:val="restart"/>
          </w:tcPr>
          <w:p w:rsidR="003B09F0" w:rsidRPr="00B947A4" w:rsidRDefault="003B09F0" w:rsidP="003B09F0">
            <w:r w:rsidRPr="00B947A4">
              <w:t>Ноябрь</w:t>
            </w:r>
          </w:p>
          <w:p w:rsidR="003B09F0" w:rsidRPr="00B947A4" w:rsidRDefault="003B09F0" w:rsidP="003B09F0">
            <w:r w:rsidRPr="00B947A4">
              <w:t>«Мой город»</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 xml:space="preserve">Домашние животные  (Кто живет рядом с нами) </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 xml:space="preserve">Улица полна неожиданностей </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Мы идем в магазин</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Бабушкины сказки (Ярмарочная неделя)</w:t>
            </w:r>
          </w:p>
        </w:tc>
      </w:tr>
      <w:tr w:rsidR="003B09F0" w:rsidRPr="00B947A4" w:rsidTr="003B09F0">
        <w:tc>
          <w:tcPr>
            <w:tcW w:w="2088" w:type="dxa"/>
            <w:vMerge w:val="restart"/>
          </w:tcPr>
          <w:p w:rsidR="003B09F0" w:rsidRPr="00B947A4" w:rsidRDefault="003B09F0" w:rsidP="003B09F0">
            <w:r w:rsidRPr="00B947A4">
              <w:t>Декабрь</w:t>
            </w:r>
          </w:p>
          <w:p w:rsidR="003B09F0" w:rsidRPr="00B947A4" w:rsidRDefault="003B09F0" w:rsidP="003B09F0">
            <w:r w:rsidRPr="00B947A4">
              <w:t>«Зима»</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Зима в городе</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Как животные  к зиме готовятся</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О тех кто умеет летать (Птицы)</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Новый год к нам спешит</w:t>
            </w:r>
          </w:p>
        </w:tc>
      </w:tr>
      <w:tr w:rsidR="003B09F0" w:rsidRPr="00B947A4" w:rsidTr="003B09F0">
        <w:tc>
          <w:tcPr>
            <w:tcW w:w="2088" w:type="dxa"/>
            <w:vMerge w:val="restart"/>
          </w:tcPr>
          <w:p w:rsidR="003B09F0" w:rsidRPr="00B947A4" w:rsidRDefault="003B09F0" w:rsidP="003B09F0">
            <w:r w:rsidRPr="00B947A4">
              <w:t>Январь</w:t>
            </w:r>
          </w:p>
          <w:p w:rsidR="003B09F0" w:rsidRPr="00B947A4" w:rsidRDefault="003B09F0" w:rsidP="003B09F0">
            <w:r w:rsidRPr="00B947A4">
              <w:t>«Хозяйничаем дома»</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Мебель</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Еда и посуда</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5</w:t>
            </w:r>
          </w:p>
        </w:tc>
        <w:tc>
          <w:tcPr>
            <w:tcW w:w="6763" w:type="dxa"/>
          </w:tcPr>
          <w:p w:rsidR="003B09F0" w:rsidRPr="00B947A4" w:rsidRDefault="003B09F0" w:rsidP="003B09F0">
            <w:r w:rsidRPr="00B947A4">
              <w:t xml:space="preserve">Одежда, головные уборы, обувь </w:t>
            </w:r>
          </w:p>
        </w:tc>
      </w:tr>
      <w:tr w:rsidR="003B09F0" w:rsidRPr="00B947A4" w:rsidTr="003B09F0">
        <w:tc>
          <w:tcPr>
            <w:tcW w:w="2088" w:type="dxa"/>
            <w:vMerge w:val="restart"/>
          </w:tcPr>
          <w:p w:rsidR="003B09F0" w:rsidRPr="00B947A4" w:rsidRDefault="003B09F0" w:rsidP="003B09F0">
            <w:r w:rsidRPr="00B947A4">
              <w:t>Февраль</w:t>
            </w:r>
          </w:p>
          <w:p w:rsidR="003B09F0" w:rsidRPr="00B947A4" w:rsidRDefault="003B09F0" w:rsidP="003B09F0">
            <w:r w:rsidRPr="00B947A4">
              <w:lastRenderedPageBreak/>
              <w:t>«Профессии людей моего города»</w:t>
            </w:r>
          </w:p>
        </w:tc>
        <w:tc>
          <w:tcPr>
            <w:tcW w:w="720" w:type="dxa"/>
          </w:tcPr>
          <w:p w:rsidR="003B09F0" w:rsidRPr="00B947A4" w:rsidRDefault="003B09F0" w:rsidP="003B09F0">
            <w:r w:rsidRPr="00B947A4">
              <w:lastRenderedPageBreak/>
              <w:t>1</w:t>
            </w:r>
          </w:p>
        </w:tc>
        <w:tc>
          <w:tcPr>
            <w:tcW w:w="6763" w:type="dxa"/>
          </w:tcPr>
          <w:p w:rsidR="003B09F0" w:rsidRPr="00B947A4" w:rsidRDefault="003B09F0" w:rsidP="003B09F0">
            <w:r w:rsidRPr="00B947A4">
              <w:t>«Все работы хороши…»</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Творческие профессии.</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Папин праздник (роль в семье)</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Дикие звери ( в зоопарке)</w:t>
            </w:r>
          </w:p>
        </w:tc>
      </w:tr>
      <w:tr w:rsidR="003B09F0" w:rsidRPr="00B947A4" w:rsidTr="003B09F0">
        <w:tc>
          <w:tcPr>
            <w:tcW w:w="2088" w:type="dxa"/>
            <w:vMerge w:val="restart"/>
          </w:tcPr>
          <w:p w:rsidR="003B09F0" w:rsidRPr="00B947A4" w:rsidRDefault="003B09F0" w:rsidP="003B09F0">
            <w:r w:rsidRPr="00B947A4">
              <w:t>Март</w:t>
            </w:r>
          </w:p>
          <w:p w:rsidR="003B09F0" w:rsidRPr="00B947A4" w:rsidRDefault="003B09F0" w:rsidP="003B09F0">
            <w:r w:rsidRPr="00B947A4">
              <w:t>«Живые обитатели Земли»</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Мамин праздник (роль в семье)</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Домашние животные (скотный двор)</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Обитатели птичника</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Рыбы, морские и речные обитатели</w:t>
            </w:r>
          </w:p>
        </w:tc>
      </w:tr>
      <w:tr w:rsidR="003B09F0" w:rsidRPr="00B947A4" w:rsidTr="003B09F0">
        <w:tc>
          <w:tcPr>
            <w:tcW w:w="2088" w:type="dxa"/>
            <w:vMerge w:val="restart"/>
          </w:tcPr>
          <w:p w:rsidR="003B09F0" w:rsidRPr="00B947A4" w:rsidRDefault="003B09F0" w:rsidP="003B09F0">
            <w:r w:rsidRPr="00B947A4">
              <w:t>Апрель</w:t>
            </w:r>
          </w:p>
          <w:p w:rsidR="003B09F0" w:rsidRPr="00B947A4" w:rsidRDefault="003B09F0" w:rsidP="003B09F0">
            <w:r w:rsidRPr="00B947A4">
              <w:t>«Весна»</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Весеннее пробуждение природы</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Насекомые или шестиногие малыши</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Весной в деревне (сажаем  растения)</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Мы живем в городе</w:t>
            </w:r>
          </w:p>
        </w:tc>
      </w:tr>
      <w:tr w:rsidR="003B09F0" w:rsidRPr="00B947A4" w:rsidTr="003B09F0">
        <w:tc>
          <w:tcPr>
            <w:tcW w:w="2088" w:type="dxa"/>
            <w:vMerge w:val="restart"/>
          </w:tcPr>
          <w:p w:rsidR="003B09F0" w:rsidRPr="00B947A4" w:rsidRDefault="003B09F0" w:rsidP="003B09F0">
            <w:r w:rsidRPr="00B947A4">
              <w:t>Май</w:t>
            </w:r>
          </w:p>
          <w:p w:rsidR="003B09F0" w:rsidRPr="00B947A4" w:rsidRDefault="003B09F0" w:rsidP="003B09F0">
            <w:r w:rsidRPr="00B947A4">
              <w:t>«Что мы знаем и умеем»</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Транспорт</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Мой календарь (Времена года)</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Что мы знаем и умеем (диагностика)</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Что мы знаем и умеем (диагностика)</w:t>
            </w:r>
          </w:p>
        </w:tc>
      </w:tr>
    </w:tbl>
    <w:p w:rsidR="003B09F0" w:rsidRDefault="003B09F0" w:rsidP="003B09F0"/>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0"/>
        <w:gridCol w:w="6660"/>
      </w:tblGrid>
      <w:tr w:rsidR="003B09F0" w:rsidRPr="00B947A4" w:rsidTr="003B09F0">
        <w:tc>
          <w:tcPr>
            <w:tcW w:w="9468" w:type="dxa"/>
            <w:gridSpan w:val="3"/>
          </w:tcPr>
          <w:p w:rsidR="003B09F0" w:rsidRPr="00B947A4" w:rsidRDefault="003B09F0" w:rsidP="003B09F0">
            <w:pPr>
              <w:jc w:val="center"/>
              <w:rPr>
                <w:b/>
              </w:rPr>
            </w:pPr>
            <w:r w:rsidRPr="00B947A4">
              <w:rPr>
                <w:b/>
              </w:rPr>
              <w:t>СТАРШАЯ   ГРУППА (5-6  ЛЕТ)</w:t>
            </w:r>
          </w:p>
        </w:tc>
      </w:tr>
      <w:tr w:rsidR="003B09F0" w:rsidRPr="00B947A4" w:rsidTr="003B09F0">
        <w:tc>
          <w:tcPr>
            <w:tcW w:w="2088" w:type="dxa"/>
            <w:vMerge w:val="restart"/>
          </w:tcPr>
          <w:p w:rsidR="003B09F0" w:rsidRPr="00B947A4" w:rsidRDefault="003B09F0" w:rsidP="003B09F0">
            <w:r w:rsidRPr="00B947A4">
              <w:t>Сентябрь</w:t>
            </w:r>
          </w:p>
          <w:p w:rsidR="003B09F0" w:rsidRPr="00B947A4" w:rsidRDefault="003B09F0" w:rsidP="003B09F0">
            <w:r w:rsidRPr="00B947A4">
              <w:t>«Кто я»</w:t>
            </w:r>
          </w:p>
        </w:tc>
        <w:tc>
          <w:tcPr>
            <w:tcW w:w="720" w:type="dxa"/>
          </w:tcPr>
          <w:p w:rsidR="003B09F0" w:rsidRPr="00B947A4" w:rsidRDefault="003B09F0" w:rsidP="003B09F0">
            <w:r w:rsidRPr="00B947A4">
              <w:t>1.</w:t>
            </w:r>
          </w:p>
        </w:tc>
        <w:tc>
          <w:tcPr>
            <w:tcW w:w="6660" w:type="dxa"/>
          </w:tcPr>
          <w:p w:rsidR="003B09F0" w:rsidRPr="00B947A4" w:rsidRDefault="003B09F0" w:rsidP="003B09F0">
            <w:r w:rsidRPr="00B947A4">
              <w:t xml:space="preserve">Приглашение к путешествию </w:t>
            </w:r>
          </w:p>
          <w:p w:rsidR="003B09F0" w:rsidRPr="00B947A4" w:rsidRDefault="003B09F0" w:rsidP="003B09F0">
            <w:r w:rsidRPr="00B947A4">
              <w:t>(приобщать детей  к  русской народной культуре)</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660" w:type="dxa"/>
          </w:tcPr>
          <w:p w:rsidR="003B09F0" w:rsidRPr="00B947A4" w:rsidRDefault="003B09F0" w:rsidP="003B09F0">
            <w:r w:rsidRPr="00B947A4">
              <w:t>Сыновья и дочки (мальчики и девочки)</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660" w:type="dxa"/>
          </w:tcPr>
          <w:p w:rsidR="003B09F0" w:rsidRPr="00B947A4" w:rsidRDefault="003B09F0" w:rsidP="003B09F0">
            <w:r w:rsidRPr="00B947A4">
              <w:t>Береги себя  и своих близких</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660" w:type="dxa"/>
          </w:tcPr>
          <w:p w:rsidR="003B09F0" w:rsidRPr="00B947A4" w:rsidRDefault="003B09F0" w:rsidP="003B09F0">
            <w:r w:rsidRPr="00B947A4">
              <w:t>Откуда хлеб пришёл</w:t>
            </w:r>
          </w:p>
        </w:tc>
      </w:tr>
      <w:tr w:rsidR="003B09F0" w:rsidRPr="00B947A4" w:rsidTr="003B09F0">
        <w:tc>
          <w:tcPr>
            <w:tcW w:w="2088" w:type="dxa"/>
            <w:vMerge w:val="restart"/>
          </w:tcPr>
          <w:p w:rsidR="003B09F0" w:rsidRPr="00B947A4" w:rsidRDefault="003B09F0" w:rsidP="003B09F0">
            <w:r w:rsidRPr="00B947A4">
              <w:t>Октябрь</w:t>
            </w:r>
          </w:p>
          <w:p w:rsidR="003B09F0" w:rsidRPr="00B947A4" w:rsidRDefault="003B09F0" w:rsidP="003B09F0">
            <w:r w:rsidRPr="00B947A4">
              <w:t>«Родная страна»</w:t>
            </w:r>
          </w:p>
        </w:tc>
        <w:tc>
          <w:tcPr>
            <w:tcW w:w="720" w:type="dxa"/>
          </w:tcPr>
          <w:p w:rsidR="003B09F0" w:rsidRPr="00B947A4" w:rsidRDefault="003B09F0" w:rsidP="003B09F0">
            <w:r w:rsidRPr="00B947A4">
              <w:t>1</w:t>
            </w:r>
          </w:p>
        </w:tc>
        <w:tc>
          <w:tcPr>
            <w:tcW w:w="6660" w:type="dxa"/>
          </w:tcPr>
          <w:p w:rsidR="003B09F0" w:rsidRPr="00B947A4" w:rsidRDefault="003B09F0" w:rsidP="003B09F0">
            <w:r w:rsidRPr="00B947A4">
              <w:t>Моя семья</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660" w:type="dxa"/>
          </w:tcPr>
          <w:p w:rsidR="003B09F0" w:rsidRPr="00B947A4" w:rsidRDefault="003B09F0" w:rsidP="003B09F0">
            <w:r w:rsidRPr="00B947A4">
              <w:t>Мой родной город</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660" w:type="dxa"/>
          </w:tcPr>
          <w:p w:rsidR="003B09F0" w:rsidRPr="00B947A4" w:rsidRDefault="003B09F0" w:rsidP="003B09F0">
            <w:r w:rsidRPr="00B947A4">
              <w:t>Россия - моя Родина</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660" w:type="dxa"/>
          </w:tcPr>
          <w:p w:rsidR="003B09F0" w:rsidRPr="00B947A4" w:rsidRDefault="003B09F0" w:rsidP="003B09F0">
            <w:r w:rsidRPr="00B947A4">
              <w:t xml:space="preserve">Народные промыслы : Хохлома </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5</w:t>
            </w:r>
          </w:p>
        </w:tc>
        <w:tc>
          <w:tcPr>
            <w:tcW w:w="6660" w:type="dxa"/>
          </w:tcPr>
          <w:p w:rsidR="003B09F0" w:rsidRPr="00B947A4" w:rsidRDefault="003B09F0" w:rsidP="003B09F0">
            <w:r w:rsidRPr="00B947A4">
              <w:t>«Уж, небо осень дышало…»</w:t>
            </w:r>
          </w:p>
        </w:tc>
      </w:tr>
      <w:tr w:rsidR="003B09F0" w:rsidRPr="00B947A4" w:rsidTr="003B09F0">
        <w:tc>
          <w:tcPr>
            <w:tcW w:w="2088" w:type="dxa"/>
            <w:vMerge w:val="restart"/>
          </w:tcPr>
          <w:p w:rsidR="003B09F0" w:rsidRPr="00B947A4" w:rsidRDefault="003B09F0" w:rsidP="003B09F0">
            <w:r w:rsidRPr="00B947A4">
              <w:t>Ноябрь</w:t>
            </w:r>
          </w:p>
          <w:p w:rsidR="003B09F0" w:rsidRPr="00B947A4" w:rsidRDefault="003B09F0" w:rsidP="003B09F0">
            <w:r w:rsidRPr="00B947A4">
              <w:t>«Путешествие  по родной Земле»</w:t>
            </w:r>
          </w:p>
        </w:tc>
        <w:tc>
          <w:tcPr>
            <w:tcW w:w="720" w:type="dxa"/>
          </w:tcPr>
          <w:p w:rsidR="003B09F0" w:rsidRPr="00B947A4" w:rsidRDefault="003B09F0" w:rsidP="003B09F0">
            <w:r w:rsidRPr="00B947A4">
              <w:t>1</w:t>
            </w:r>
          </w:p>
        </w:tc>
        <w:tc>
          <w:tcPr>
            <w:tcW w:w="6660" w:type="dxa"/>
          </w:tcPr>
          <w:p w:rsidR="003B09F0" w:rsidRPr="00B947A4" w:rsidRDefault="003B09F0" w:rsidP="003B09F0">
            <w:r w:rsidRPr="00B947A4">
              <w:t>Помощники в путешествии: глобус ,карта.</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660" w:type="dxa"/>
          </w:tcPr>
          <w:p w:rsidR="003B09F0" w:rsidRPr="00B947A4" w:rsidRDefault="003B09F0" w:rsidP="003B09F0">
            <w:r w:rsidRPr="00B947A4">
              <w:t>Выбираем транспорт</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660" w:type="dxa"/>
          </w:tcPr>
          <w:p w:rsidR="003B09F0" w:rsidRPr="00B947A4" w:rsidRDefault="003B09F0" w:rsidP="003B09F0">
            <w:r w:rsidRPr="00B947A4">
              <w:t>Путешествие в смешанный лес</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660" w:type="dxa"/>
          </w:tcPr>
          <w:p w:rsidR="003B09F0" w:rsidRPr="00B947A4" w:rsidRDefault="003B09F0" w:rsidP="003B09F0">
            <w:r w:rsidRPr="00B947A4">
              <w:t>Путешествие в тайгу</w:t>
            </w:r>
          </w:p>
        </w:tc>
      </w:tr>
      <w:tr w:rsidR="003B09F0" w:rsidRPr="00B947A4" w:rsidTr="003B09F0">
        <w:tc>
          <w:tcPr>
            <w:tcW w:w="2088" w:type="dxa"/>
            <w:vMerge w:val="restart"/>
          </w:tcPr>
          <w:p w:rsidR="003B09F0" w:rsidRPr="00B947A4" w:rsidRDefault="003B09F0" w:rsidP="003B09F0">
            <w:r w:rsidRPr="00B947A4">
              <w:t>Декабрь</w:t>
            </w:r>
          </w:p>
          <w:p w:rsidR="003B09F0" w:rsidRPr="00B947A4" w:rsidRDefault="003B09F0" w:rsidP="003B09F0">
            <w:r w:rsidRPr="00B947A4">
              <w:t>«Путешествие Зимы»</w:t>
            </w:r>
          </w:p>
        </w:tc>
        <w:tc>
          <w:tcPr>
            <w:tcW w:w="720" w:type="dxa"/>
          </w:tcPr>
          <w:p w:rsidR="003B09F0" w:rsidRPr="00B947A4" w:rsidRDefault="003B09F0" w:rsidP="003B09F0">
            <w:r w:rsidRPr="00B947A4">
              <w:t>1</w:t>
            </w:r>
          </w:p>
        </w:tc>
        <w:tc>
          <w:tcPr>
            <w:tcW w:w="6660" w:type="dxa"/>
          </w:tcPr>
          <w:p w:rsidR="003B09F0" w:rsidRPr="00B947A4" w:rsidRDefault="003B09F0" w:rsidP="003B09F0">
            <w:r w:rsidRPr="00B947A4">
              <w:t>«Идет волшебница зима…»</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660" w:type="dxa"/>
          </w:tcPr>
          <w:p w:rsidR="003B09F0" w:rsidRPr="00B947A4" w:rsidRDefault="003B09F0" w:rsidP="003B09F0">
            <w:r w:rsidRPr="00B947A4">
              <w:t>Тундра и её обитатели</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660" w:type="dxa"/>
          </w:tcPr>
          <w:p w:rsidR="003B09F0" w:rsidRPr="00B947A4" w:rsidRDefault="003B09F0" w:rsidP="003B09F0">
            <w:r w:rsidRPr="00B947A4">
              <w:t>Путешествие на Северный полюс</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660" w:type="dxa"/>
          </w:tcPr>
          <w:p w:rsidR="003B09F0" w:rsidRPr="00B947A4" w:rsidRDefault="003B09F0" w:rsidP="003B09F0">
            <w:r w:rsidRPr="00B947A4">
              <w:t>Новый год к нам спешит</w:t>
            </w:r>
          </w:p>
        </w:tc>
      </w:tr>
      <w:tr w:rsidR="003B09F0" w:rsidRPr="00B947A4" w:rsidTr="003B09F0">
        <w:tc>
          <w:tcPr>
            <w:tcW w:w="2088" w:type="dxa"/>
            <w:vMerge w:val="restart"/>
          </w:tcPr>
          <w:p w:rsidR="003B09F0" w:rsidRPr="00B947A4" w:rsidRDefault="003B09F0" w:rsidP="003B09F0">
            <w:r w:rsidRPr="00B947A4">
              <w:t>Январь</w:t>
            </w:r>
          </w:p>
          <w:p w:rsidR="003B09F0" w:rsidRPr="00B947A4" w:rsidRDefault="003B09F0" w:rsidP="003B09F0">
            <w:r w:rsidRPr="00B947A4">
              <w:t>«Традиции родной стороны»</w:t>
            </w:r>
          </w:p>
        </w:tc>
        <w:tc>
          <w:tcPr>
            <w:tcW w:w="720" w:type="dxa"/>
          </w:tcPr>
          <w:p w:rsidR="003B09F0" w:rsidRPr="00B947A4" w:rsidRDefault="003B09F0" w:rsidP="003B09F0">
            <w:r w:rsidRPr="00B947A4">
              <w:t>1</w:t>
            </w:r>
          </w:p>
        </w:tc>
        <w:tc>
          <w:tcPr>
            <w:tcW w:w="6660" w:type="dxa"/>
          </w:tcPr>
          <w:p w:rsidR="003B09F0" w:rsidRPr="00B947A4" w:rsidRDefault="003B09F0" w:rsidP="003B09F0">
            <w:r w:rsidRPr="00B947A4">
              <w:t>-</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660" w:type="dxa"/>
          </w:tcPr>
          <w:p w:rsidR="003B09F0" w:rsidRPr="00B947A4" w:rsidRDefault="003B09F0" w:rsidP="003B09F0">
            <w:r w:rsidRPr="00B947A4">
              <w:t>-</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660" w:type="dxa"/>
          </w:tcPr>
          <w:p w:rsidR="003B09F0" w:rsidRPr="00B947A4" w:rsidRDefault="003B09F0" w:rsidP="003B09F0">
            <w:r w:rsidRPr="00B947A4">
              <w:t>Место, в котором я живу (Какая она моя зима)</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660" w:type="dxa"/>
          </w:tcPr>
          <w:p w:rsidR="003B09F0" w:rsidRPr="00B947A4" w:rsidRDefault="003B09F0" w:rsidP="003B09F0">
            <w:r w:rsidRPr="00B947A4">
              <w:t xml:space="preserve">Народные промыслы: Гжель </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5</w:t>
            </w:r>
          </w:p>
        </w:tc>
        <w:tc>
          <w:tcPr>
            <w:tcW w:w="6660" w:type="dxa"/>
          </w:tcPr>
          <w:p w:rsidR="003B09F0" w:rsidRPr="00B947A4" w:rsidRDefault="003B09F0" w:rsidP="003B09F0">
            <w:r w:rsidRPr="00B947A4">
              <w:t xml:space="preserve">Если хочешь быть здоров </w:t>
            </w:r>
          </w:p>
        </w:tc>
      </w:tr>
      <w:tr w:rsidR="003B09F0" w:rsidRPr="00B947A4" w:rsidTr="003B09F0">
        <w:tc>
          <w:tcPr>
            <w:tcW w:w="2088" w:type="dxa"/>
            <w:vMerge w:val="restart"/>
          </w:tcPr>
          <w:p w:rsidR="003B09F0" w:rsidRPr="00B947A4" w:rsidRDefault="003B09F0" w:rsidP="003B09F0">
            <w:r w:rsidRPr="00B947A4">
              <w:t>Февраль</w:t>
            </w:r>
          </w:p>
          <w:p w:rsidR="003B09F0" w:rsidRPr="00B947A4" w:rsidRDefault="003B09F0" w:rsidP="003B09F0">
            <w:r w:rsidRPr="00B947A4">
              <w:t>«Традиции родной стороны»</w:t>
            </w:r>
          </w:p>
        </w:tc>
        <w:tc>
          <w:tcPr>
            <w:tcW w:w="720" w:type="dxa"/>
          </w:tcPr>
          <w:p w:rsidR="003B09F0" w:rsidRPr="00B947A4" w:rsidRDefault="003B09F0" w:rsidP="003B09F0">
            <w:r w:rsidRPr="00B947A4">
              <w:t>1</w:t>
            </w:r>
          </w:p>
        </w:tc>
        <w:tc>
          <w:tcPr>
            <w:tcW w:w="6660" w:type="dxa"/>
          </w:tcPr>
          <w:p w:rsidR="003B09F0" w:rsidRPr="00B947A4" w:rsidRDefault="003B09F0" w:rsidP="003B09F0">
            <w:r w:rsidRPr="00B947A4">
              <w:t xml:space="preserve">Устное народное творчество </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660" w:type="dxa"/>
          </w:tcPr>
          <w:p w:rsidR="003B09F0" w:rsidRPr="00B947A4" w:rsidRDefault="003B09F0" w:rsidP="003B09F0">
            <w:r w:rsidRPr="00B947A4">
              <w:t>История русского костюма</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660" w:type="dxa"/>
          </w:tcPr>
          <w:p w:rsidR="003B09F0" w:rsidRPr="00B947A4" w:rsidRDefault="003B09F0" w:rsidP="003B09F0">
            <w:r w:rsidRPr="00B947A4">
              <w:t>Наши защитники</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660" w:type="dxa"/>
          </w:tcPr>
          <w:p w:rsidR="003B09F0" w:rsidRPr="00B947A4" w:rsidRDefault="003B09F0" w:rsidP="003B09F0">
            <w:r w:rsidRPr="00B947A4">
              <w:t>Широкая Масленица</w:t>
            </w:r>
          </w:p>
        </w:tc>
      </w:tr>
      <w:tr w:rsidR="003B09F0" w:rsidRPr="00B947A4" w:rsidTr="003B09F0">
        <w:tc>
          <w:tcPr>
            <w:tcW w:w="2088" w:type="dxa"/>
            <w:vMerge w:val="restart"/>
          </w:tcPr>
          <w:p w:rsidR="003B09F0" w:rsidRPr="00B947A4" w:rsidRDefault="003B09F0" w:rsidP="003B09F0">
            <w:r w:rsidRPr="00B947A4">
              <w:t>Март</w:t>
            </w:r>
          </w:p>
          <w:p w:rsidR="003B09F0" w:rsidRPr="00B947A4" w:rsidRDefault="003B09F0" w:rsidP="003B09F0">
            <w:r w:rsidRPr="00B947A4">
              <w:t>«Традиции родной стороны»</w:t>
            </w:r>
          </w:p>
        </w:tc>
        <w:tc>
          <w:tcPr>
            <w:tcW w:w="720" w:type="dxa"/>
          </w:tcPr>
          <w:p w:rsidR="003B09F0" w:rsidRPr="00B947A4" w:rsidRDefault="003B09F0" w:rsidP="003B09F0">
            <w:r w:rsidRPr="00B947A4">
              <w:t>1</w:t>
            </w:r>
          </w:p>
        </w:tc>
        <w:tc>
          <w:tcPr>
            <w:tcW w:w="6660" w:type="dxa"/>
          </w:tcPr>
          <w:p w:rsidR="003B09F0" w:rsidRPr="00B947A4" w:rsidRDefault="003B09F0" w:rsidP="003B09F0">
            <w:r w:rsidRPr="00B947A4">
              <w:t>Наши любимые</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660" w:type="dxa"/>
          </w:tcPr>
          <w:p w:rsidR="003B09F0" w:rsidRPr="00B947A4" w:rsidRDefault="003B09F0" w:rsidP="003B09F0">
            <w:r w:rsidRPr="00B947A4">
              <w:t>Народные промыслы :Дымковская и Филимоновская игрушка</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660" w:type="dxa"/>
          </w:tcPr>
          <w:p w:rsidR="003B09F0" w:rsidRPr="00B947A4" w:rsidRDefault="003B09F0" w:rsidP="003B09F0">
            <w:r w:rsidRPr="00B947A4">
              <w:t>Книги в дорогу (библиотека)</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660" w:type="dxa"/>
          </w:tcPr>
          <w:p w:rsidR="003B09F0" w:rsidRPr="00B947A4" w:rsidRDefault="003B09F0" w:rsidP="003B09F0">
            <w:r w:rsidRPr="00B947A4">
              <w:t>Театры и музеи</w:t>
            </w:r>
          </w:p>
        </w:tc>
      </w:tr>
      <w:tr w:rsidR="003B09F0" w:rsidRPr="00B947A4" w:rsidTr="003B09F0">
        <w:tc>
          <w:tcPr>
            <w:tcW w:w="2088" w:type="dxa"/>
            <w:vMerge w:val="restart"/>
          </w:tcPr>
          <w:p w:rsidR="003B09F0" w:rsidRPr="00B947A4" w:rsidRDefault="003B09F0" w:rsidP="003B09F0">
            <w:r w:rsidRPr="00B947A4">
              <w:t>Апрель</w:t>
            </w:r>
          </w:p>
          <w:p w:rsidR="003B09F0" w:rsidRPr="00B947A4" w:rsidRDefault="003B09F0" w:rsidP="003B09F0">
            <w:r w:rsidRPr="00B947A4">
              <w:t>«Путешествие на юг»</w:t>
            </w:r>
          </w:p>
        </w:tc>
        <w:tc>
          <w:tcPr>
            <w:tcW w:w="720" w:type="dxa"/>
          </w:tcPr>
          <w:p w:rsidR="003B09F0" w:rsidRPr="00B947A4" w:rsidRDefault="003B09F0" w:rsidP="003B09F0">
            <w:r w:rsidRPr="00B947A4">
              <w:t>1</w:t>
            </w:r>
          </w:p>
        </w:tc>
        <w:tc>
          <w:tcPr>
            <w:tcW w:w="6660" w:type="dxa"/>
          </w:tcPr>
          <w:p w:rsidR="003B09F0" w:rsidRPr="00B947A4" w:rsidRDefault="003B09F0" w:rsidP="003B09F0">
            <w:r w:rsidRPr="00B947A4">
              <w:t>Весна в степи</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660" w:type="dxa"/>
          </w:tcPr>
          <w:p w:rsidR="003B09F0" w:rsidRPr="00B947A4" w:rsidRDefault="003B09F0" w:rsidP="003B09F0">
            <w:r w:rsidRPr="00B947A4">
              <w:t xml:space="preserve">Народные промыслы: Городец </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660" w:type="dxa"/>
          </w:tcPr>
          <w:p w:rsidR="003B09F0" w:rsidRPr="00B947A4" w:rsidRDefault="003B09F0" w:rsidP="003B09F0">
            <w:r w:rsidRPr="00B947A4">
              <w:t>Зоопарк России</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660" w:type="dxa"/>
          </w:tcPr>
          <w:p w:rsidR="003B09F0" w:rsidRPr="00B947A4" w:rsidRDefault="003B09F0" w:rsidP="003B09F0">
            <w:r w:rsidRPr="00B947A4">
              <w:t>Широка страна моя родная (народы России)</w:t>
            </w:r>
          </w:p>
        </w:tc>
      </w:tr>
      <w:tr w:rsidR="003B09F0" w:rsidRPr="00B947A4" w:rsidTr="003B09F0">
        <w:tc>
          <w:tcPr>
            <w:tcW w:w="2088" w:type="dxa"/>
            <w:vMerge w:val="restart"/>
          </w:tcPr>
          <w:p w:rsidR="003B09F0" w:rsidRPr="00B947A4" w:rsidRDefault="003B09F0" w:rsidP="003B09F0">
            <w:r w:rsidRPr="00B947A4">
              <w:t>Май</w:t>
            </w:r>
          </w:p>
          <w:p w:rsidR="003B09F0" w:rsidRPr="00B947A4" w:rsidRDefault="003B09F0" w:rsidP="003B09F0">
            <w:r w:rsidRPr="00B947A4">
              <w:t>«Что мы знаем и умеем»</w:t>
            </w:r>
          </w:p>
        </w:tc>
        <w:tc>
          <w:tcPr>
            <w:tcW w:w="720" w:type="dxa"/>
          </w:tcPr>
          <w:p w:rsidR="003B09F0" w:rsidRPr="00B947A4" w:rsidRDefault="003B09F0" w:rsidP="003B09F0">
            <w:r w:rsidRPr="00B947A4">
              <w:t>1</w:t>
            </w:r>
          </w:p>
        </w:tc>
        <w:tc>
          <w:tcPr>
            <w:tcW w:w="6660" w:type="dxa"/>
          </w:tcPr>
          <w:p w:rsidR="003B09F0" w:rsidRPr="00B947A4" w:rsidRDefault="003B09F0" w:rsidP="003B09F0">
            <w:r w:rsidRPr="00B947A4">
              <w:t>Часы и календари</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660" w:type="dxa"/>
          </w:tcPr>
          <w:p w:rsidR="003B09F0" w:rsidRPr="00B947A4" w:rsidRDefault="003B09F0" w:rsidP="003B09F0">
            <w:r w:rsidRPr="00B947A4">
              <w:t>Средства связи</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660" w:type="dxa"/>
          </w:tcPr>
          <w:p w:rsidR="003B09F0" w:rsidRPr="00B947A4" w:rsidRDefault="003B09F0" w:rsidP="003B09F0">
            <w:r w:rsidRPr="00B947A4">
              <w:t>Что мы знаем и умеем (Театральная неделя «12 месяцев»)</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660" w:type="dxa"/>
          </w:tcPr>
          <w:p w:rsidR="003B09F0" w:rsidRPr="00B947A4" w:rsidRDefault="003B09F0" w:rsidP="003B09F0">
            <w:r w:rsidRPr="00B947A4">
              <w:t>Что мы знаем и умеем «Наша книга знаний» (диагностика)</w:t>
            </w:r>
          </w:p>
        </w:tc>
      </w:tr>
    </w:tbl>
    <w:p w:rsidR="003B09F0" w:rsidRDefault="003B09F0" w:rsidP="003B09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0"/>
        <w:gridCol w:w="6762"/>
      </w:tblGrid>
      <w:tr w:rsidR="003B09F0" w:rsidRPr="00B947A4" w:rsidTr="003B09F0">
        <w:tc>
          <w:tcPr>
            <w:tcW w:w="9571" w:type="dxa"/>
            <w:gridSpan w:val="3"/>
          </w:tcPr>
          <w:p w:rsidR="003B09F0" w:rsidRPr="00B947A4" w:rsidRDefault="003B09F0" w:rsidP="003B09F0">
            <w:pPr>
              <w:jc w:val="center"/>
              <w:rPr>
                <w:b/>
              </w:rPr>
            </w:pPr>
            <w:r w:rsidRPr="00B947A4">
              <w:rPr>
                <w:b/>
              </w:rPr>
              <w:t>ПОДГОТОВИТЕЛЬНАЯ   ГРУППА (6-7 ЛЕТ)</w:t>
            </w:r>
          </w:p>
        </w:tc>
      </w:tr>
      <w:tr w:rsidR="003B09F0" w:rsidRPr="00B947A4" w:rsidTr="003B09F0">
        <w:tc>
          <w:tcPr>
            <w:tcW w:w="2088" w:type="dxa"/>
            <w:vMerge w:val="restart"/>
          </w:tcPr>
          <w:p w:rsidR="003B09F0" w:rsidRPr="00B947A4" w:rsidRDefault="003B09F0" w:rsidP="003B09F0">
            <w:r w:rsidRPr="00B947A4">
              <w:t>Сентябрь</w:t>
            </w:r>
          </w:p>
          <w:p w:rsidR="003B09F0" w:rsidRPr="00B947A4" w:rsidRDefault="003B09F0" w:rsidP="003B09F0">
            <w:r w:rsidRPr="00B947A4">
              <w:t>«Мы и экология»</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Воспоминания о лете</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Береги природу!</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Земля -наш общий дом.</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«День непослушания» (безопасное поведение )</w:t>
            </w:r>
          </w:p>
        </w:tc>
      </w:tr>
      <w:tr w:rsidR="003B09F0" w:rsidRPr="00B947A4" w:rsidTr="003B09F0">
        <w:tc>
          <w:tcPr>
            <w:tcW w:w="2088" w:type="dxa"/>
            <w:vMerge w:val="restart"/>
          </w:tcPr>
          <w:p w:rsidR="003B09F0" w:rsidRPr="00B947A4" w:rsidRDefault="003B09F0" w:rsidP="003B09F0">
            <w:r w:rsidRPr="00B947A4">
              <w:t>Октябрь</w:t>
            </w:r>
          </w:p>
          <w:p w:rsidR="003B09F0" w:rsidRPr="00B947A4" w:rsidRDefault="003B09F0" w:rsidP="003B09F0">
            <w:r w:rsidRPr="00B947A4">
              <w:t>«Осень»</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«Осенняя пора -очей очарование…»</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Уборка урожая</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Путешествие в прошлое (история этикета)</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Путешествие по улицам города  (ПДД, транспортный этикет )</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5</w:t>
            </w:r>
          </w:p>
        </w:tc>
        <w:tc>
          <w:tcPr>
            <w:tcW w:w="6763" w:type="dxa"/>
          </w:tcPr>
          <w:p w:rsidR="003B09F0" w:rsidRPr="00B947A4" w:rsidRDefault="003B09F0" w:rsidP="003B09F0">
            <w:r w:rsidRPr="00B947A4">
              <w:t xml:space="preserve">Я- гражданин  России </w:t>
            </w:r>
          </w:p>
          <w:p w:rsidR="003B09F0" w:rsidRPr="00B947A4" w:rsidRDefault="003B09F0" w:rsidP="003B09F0">
            <w:r w:rsidRPr="00B947A4">
              <w:t>(государственная символика, экология края)</w:t>
            </w:r>
          </w:p>
        </w:tc>
      </w:tr>
      <w:tr w:rsidR="003B09F0" w:rsidRPr="00B947A4" w:rsidTr="003B09F0">
        <w:tc>
          <w:tcPr>
            <w:tcW w:w="2088" w:type="dxa"/>
            <w:vMerge w:val="restart"/>
          </w:tcPr>
          <w:p w:rsidR="003B09F0" w:rsidRPr="00B947A4" w:rsidRDefault="003B09F0" w:rsidP="003B09F0">
            <w:r w:rsidRPr="00B947A4">
              <w:t>Ноябрь</w:t>
            </w:r>
          </w:p>
          <w:p w:rsidR="003B09F0" w:rsidRPr="00B947A4" w:rsidRDefault="003B09F0" w:rsidP="003B09F0">
            <w:r w:rsidRPr="00B947A4">
              <w:t>«Начало путешествия»</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Собираясь в путь…</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Путешествие в  Азию</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Путешествие по Европе (ближнее зарубежье)</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 xml:space="preserve">Путешествие по Европе </w:t>
            </w:r>
          </w:p>
        </w:tc>
      </w:tr>
      <w:tr w:rsidR="003B09F0" w:rsidRPr="00B947A4" w:rsidTr="003B09F0">
        <w:tc>
          <w:tcPr>
            <w:tcW w:w="2088" w:type="dxa"/>
            <w:vMerge w:val="restart"/>
          </w:tcPr>
          <w:p w:rsidR="003B09F0" w:rsidRPr="00B947A4" w:rsidRDefault="003B09F0" w:rsidP="003B09F0">
            <w:r w:rsidRPr="00B947A4">
              <w:t>Декабрь</w:t>
            </w:r>
          </w:p>
          <w:p w:rsidR="003B09F0" w:rsidRPr="00B947A4" w:rsidRDefault="003B09F0" w:rsidP="003B09F0">
            <w:r w:rsidRPr="00B947A4">
              <w:t>«Путешествие зимы»</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 xml:space="preserve">Великое равновесие </w:t>
            </w:r>
          </w:p>
          <w:p w:rsidR="003B09F0" w:rsidRPr="00B947A4" w:rsidRDefault="003B09F0" w:rsidP="003B09F0">
            <w:r w:rsidRPr="00B947A4">
              <w:t>( зимние заботы о животном и растительном  мире)</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Путешествие по Антарктиде.</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Полярники и метеорологи (профессии, исследования)</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Новогоднее путешествие</w:t>
            </w:r>
          </w:p>
        </w:tc>
      </w:tr>
      <w:tr w:rsidR="003B09F0" w:rsidRPr="00B947A4" w:rsidTr="003B09F0">
        <w:tc>
          <w:tcPr>
            <w:tcW w:w="2088" w:type="dxa"/>
            <w:vMerge w:val="restart"/>
          </w:tcPr>
          <w:p w:rsidR="003B09F0" w:rsidRPr="00B947A4" w:rsidRDefault="003B09F0" w:rsidP="003B09F0">
            <w:r w:rsidRPr="00B947A4">
              <w:t>Январь</w:t>
            </w:r>
          </w:p>
          <w:p w:rsidR="003B09F0" w:rsidRPr="00B947A4" w:rsidRDefault="003B09F0" w:rsidP="003B09F0">
            <w:r w:rsidRPr="00B947A4">
              <w:t>«Путешествие на юг»</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 xml:space="preserve">Путешествие по Америке </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В гостях у индейцев (маски на лице и в жизни)</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5</w:t>
            </w:r>
          </w:p>
        </w:tc>
        <w:tc>
          <w:tcPr>
            <w:tcW w:w="6763" w:type="dxa"/>
          </w:tcPr>
          <w:p w:rsidR="003B09F0" w:rsidRPr="00B947A4" w:rsidRDefault="003B09F0" w:rsidP="003B09F0">
            <w:r w:rsidRPr="00B947A4">
              <w:t>Путешествие  в  Африку</w:t>
            </w:r>
          </w:p>
        </w:tc>
      </w:tr>
      <w:tr w:rsidR="003B09F0" w:rsidRPr="00B947A4" w:rsidTr="003B09F0">
        <w:tc>
          <w:tcPr>
            <w:tcW w:w="2088" w:type="dxa"/>
            <w:vMerge w:val="restart"/>
          </w:tcPr>
          <w:p w:rsidR="003B09F0" w:rsidRPr="00B947A4" w:rsidRDefault="003B09F0" w:rsidP="003B09F0">
            <w:r w:rsidRPr="00B947A4">
              <w:t>Февраль</w:t>
            </w:r>
          </w:p>
          <w:p w:rsidR="003B09F0" w:rsidRPr="00B947A4" w:rsidRDefault="003B09F0" w:rsidP="003B09F0">
            <w:r w:rsidRPr="00B947A4">
              <w:t>«Путешествие по воде и под водой»</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Путешествие а Австралию</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По морю, по океану…</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Наши защитники</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Путешествие на морское дно</w:t>
            </w:r>
          </w:p>
        </w:tc>
      </w:tr>
      <w:tr w:rsidR="003B09F0" w:rsidRPr="00B947A4" w:rsidTr="003B09F0">
        <w:tc>
          <w:tcPr>
            <w:tcW w:w="2088" w:type="dxa"/>
            <w:vMerge w:val="restart"/>
          </w:tcPr>
          <w:p w:rsidR="003B09F0" w:rsidRPr="00B947A4" w:rsidRDefault="003B09F0" w:rsidP="003B09F0">
            <w:r w:rsidRPr="00B947A4">
              <w:t>Март</w:t>
            </w:r>
          </w:p>
          <w:p w:rsidR="003B09F0" w:rsidRPr="00B947A4" w:rsidRDefault="003B09F0" w:rsidP="003B09F0">
            <w:r w:rsidRPr="00B947A4">
              <w:t>«Мир вокруг нас»</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Наши любимые</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 xml:space="preserve">На прогулку в зоопарк </w:t>
            </w:r>
          </w:p>
          <w:p w:rsidR="003B09F0" w:rsidRPr="00B947A4" w:rsidRDefault="003B09F0" w:rsidP="003B09F0">
            <w:r w:rsidRPr="00B947A4">
              <w:t>(разнообразие растительного и животного мира планеты)</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Почему люди такие разные?</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«Орешек знаний» (Мировая художественная культура)</w:t>
            </w:r>
          </w:p>
        </w:tc>
      </w:tr>
      <w:tr w:rsidR="003B09F0" w:rsidRPr="00B947A4" w:rsidTr="003B09F0">
        <w:tc>
          <w:tcPr>
            <w:tcW w:w="2088" w:type="dxa"/>
            <w:vMerge w:val="restart"/>
          </w:tcPr>
          <w:p w:rsidR="003B09F0" w:rsidRPr="00B947A4" w:rsidRDefault="003B09F0" w:rsidP="003B09F0">
            <w:r w:rsidRPr="00B947A4">
              <w:t>Апрель</w:t>
            </w:r>
          </w:p>
          <w:p w:rsidR="003B09F0" w:rsidRPr="00B947A4" w:rsidRDefault="003B09F0" w:rsidP="003B09F0">
            <w:r w:rsidRPr="00B947A4">
              <w:t>«Прошлое и будущее»</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Чудеса, да и только</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Космическое путешествие</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 xml:space="preserve">Путешествие в будущее: </w:t>
            </w:r>
          </w:p>
          <w:p w:rsidR="003B09F0" w:rsidRPr="00B947A4" w:rsidRDefault="003B09F0" w:rsidP="003B09F0">
            <w:r w:rsidRPr="00B947A4">
              <w:t>от арабских цифр к роботам и компьютерам.</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Почувствуй мир другого (помощь людям)</w:t>
            </w:r>
          </w:p>
        </w:tc>
      </w:tr>
      <w:tr w:rsidR="003B09F0" w:rsidRPr="00B947A4" w:rsidTr="003B09F0">
        <w:tc>
          <w:tcPr>
            <w:tcW w:w="2088" w:type="dxa"/>
            <w:vMerge w:val="restart"/>
          </w:tcPr>
          <w:p w:rsidR="003B09F0" w:rsidRPr="00B947A4" w:rsidRDefault="003B09F0" w:rsidP="003B09F0">
            <w:r w:rsidRPr="00B947A4">
              <w:t>Май</w:t>
            </w:r>
          </w:p>
          <w:p w:rsidR="003B09F0" w:rsidRPr="00B947A4" w:rsidRDefault="003B09F0" w:rsidP="003B09F0">
            <w:r w:rsidRPr="00B947A4">
              <w:t>«Что мы знаем и умеем»</w:t>
            </w:r>
          </w:p>
        </w:tc>
        <w:tc>
          <w:tcPr>
            <w:tcW w:w="720" w:type="dxa"/>
          </w:tcPr>
          <w:p w:rsidR="003B09F0" w:rsidRPr="00B947A4" w:rsidRDefault="003B09F0" w:rsidP="003B09F0">
            <w:r w:rsidRPr="00B947A4">
              <w:t>1</w:t>
            </w:r>
          </w:p>
        </w:tc>
        <w:tc>
          <w:tcPr>
            <w:tcW w:w="6763" w:type="dxa"/>
          </w:tcPr>
          <w:p w:rsidR="003B09F0" w:rsidRPr="00B947A4" w:rsidRDefault="003B09F0" w:rsidP="003B09F0">
            <w:r w:rsidRPr="00B947A4">
              <w:t>«И помнит мир спасенный…»</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2</w:t>
            </w:r>
          </w:p>
        </w:tc>
        <w:tc>
          <w:tcPr>
            <w:tcW w:w="6763" w:type="dxa"/>
          </w:tcPr>
          <w:p w:rsidR="003B09F0" w:rsidRPr="00B947A4" w:rsidRDefault="003B09F0" w:rsidP="003B09F0">
            <w:r w:rsidRPr="00B947A4">
              <w:t>Голубая планета</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3</w:t>
            </w:r>
          </w:p>
        </w:tc>
        <w:tc>
          <w:tcPr>
            <w:tcW w:w="6763" w:type="dxa"/>
          </w:tcPr>
          <w:p w:rsidR="003B09F0" w:rsidRPr="00B947A4" w:rsidRDefault="003B09F0" w:rsidP="003B09F0">
            <w:r w:rsidRPr="00B947A4">
              <w:t>Я- гражданин мира.</w:t>
            </w:r>
          </w:p>
        </w:tc>
      </w:tr>
      <w:tr w:rsidR="003B09F0" w:rsidRPr="00B947A4" w:rsidTr="003B09F0">
        <w:tc>
          <w:tcPr>
            <w:tcW w:w="2088" w:type="dxa"/>
            <w:vMerge/>
          </w:tcPr>
          <w:p w:rsidR="003B09F0" w:rsidRPr="00B947A4" w:rsidRDefault="003B09F0" w:rsidP="003B09F0"/>
        </w:tc>
        <w:tc>
          <w:tcPr>
            <w:tcW w:w="720" w:type="dxa"/>
          </w:tcPr>
          <w:p w:rsidR="003B09F0" w:rsidRPr="00B947A4" w:rsidRDefault="003B09F0" w:rsidP="003B09F0">
            <w:r w:rsidRPr="00B947A4">
              <w:t>4</w:t>
            </w:r>
          </w:p>
        </w:tc>
        <w:tc>
          <w:tcPr>
            <w:tcW w:w="6763" w:type="dxa"/>
          </w:tcPr>
          <w:p w:rsidR="003B09F0" w:rsidRPr="00B947A4" w:rsidRDefault="003B09F0" w:rsidP="003B09F0">
            <w:r w:rsidRPr="00B947A4">
              <w:t>Кругосветное путешествие (диагностика)</w:t>
            </w:r>
          </w:p>
        </w:tc>
      </w:tr>
    </w:tbl>
    <w:p w:rsidR="003B09F0" w:rsidRDefault="003B09F0" w:rsidP="003B09F0"/>
    <w:tbl>
      <w:tblPr>
        <w:tblStyle w:val="a5"/>
        <w:tblW w:w="9039" w:type="dxa"/>
        <w:tblInd w:w="-176" w:type="dxa"/>
        <w:tblLook w:val="04A0" w:firstRow="1" w:lastRow="0" w:firstColumn="1" w:lastColumn="0" w:noHBand="0" w:noVBand="1"/>
      </w:tblPr>
      <w:tblGrid>
        <w:gridCol w:w="1526"/>
        <w:gridCol w:w="2410"/>
        <w:gridCol w:w="5103"/>
      </w:tblGrid>
      <w:tr w:rsidR="00E031A1" w:rsidRPr="00E031A1" w:rsidTr="00CE7344">
        <w:tc>
          <w:tcPr>
            <w:tcW w:w="9039" w:type="dxa"/>
            <w:gridSpan w:val="3"/>
          </w:tcPr>
          <w:p w:rsidR="00E031A1" w:rsidRDefault="00E031A1" w:rsidP="00CE7344">
            <w:pPr>
              <w:jc w:val="center"/>
              <w:rPr>
                <w:b/>
                <w:sz w:val="24"/>
                <w:szCs w:val="24"/>
              </w:rPr>
            </w:pPr>
            <w:r w:rsidRPr="00E031A1">
              <w:rPr>
                <w:b/>
                <w:sz w:val="24"/>
                <w:szCs w:val="24"/>
              </w:rPr>
              <w:t>Логопедическая группа (дети 4-7 лет)</w:t>
            </w:r>
          </w:p>
          <w:p w:rsidR="00647F9C" w:rsidRPr="00E031A1" w:rsidRDefault="00647F9C" w:rsidP="00CE7344">
            <w:pPr>
              <w:jc w:val="center"/>
              <w:rPr>
                <w:b/>
                <w:sz w:val="24"/>
                <w:szCs w:val="24"/>
              </w:rPr>
            </w:pPr>
          </w:p>
        </w:tc>
      </w:tr>
      <w:tr w:rsidR="00E031A1" w:rsidRPr="00E031A1" w:rsidTr="00CE7344">
        <w:trPr>
          <w:cantSplit/>
          <w:trHeight w:val="397"/>
        </w:trPr>
        <w:tc>
          <w:tcPr>
            <w:tcW w:w="1526" w:type="dxa"/>
            <w:vMerge w:val="restart"/>
            <w:textDirection w:val="btLr"/>
            <w:vAlign w:val="center"/>
          </w:tcPr>
          <w:p w:rsidR="00E031A1" w:rsidRPr="00E031A1" w:rsidRDefault="00E031A1" w:rsidP="00CE7344">
            <w:pPr>
              <w:ind w:left="113" w:right="113"/>
              <w:jc w:val="center"/>
              <w:rPr>
                <w:sz w:val="24"/>
                <w:szCs w:val="24"/>
              </w:rPr>
            </w:pPr>
            <w:r w:rsidRPr="00E031A1">
              <w:rPr>
                <w:sz w:val="24"/>
                <w:szCs w:val="24"/>
              </w:rPr>
              <w:t>СЕНТЯБРЬ</w:t>
            </w:r>
          </w:p>
        </w:tc>
        <w:tc>
          <w:tcPr>
            <w:tcW w:w="2410" w:type="dxa"/>
            <w:vAlign w:val="center"/>
          </w:tcPr>
          <w:p w:rsidR="00E031A1" w:rsidRPr="00E031A1" w:rsidRDefault="00E031A1" w:rsidP="00CE7344">
            <w:pPr>
              <w:jc w:val="center"/>
              <w:rPr>
                <w:sz w:val="24"/>
                <w:szCs w:val="24"/>
              </w:rPr>
            </w:pPr>
            <w:r w:rsidRPr="00E031A1">
              <w:rPr>
                <w:sz w:val="24"/>
                <w:szCs w:val="24"/>
              </w:rPr>
              <w:t>5.09 – 11.09</w:t>
            </w:r>
          </w:p>
        </w:tc>
        <w:tc>
          <w:tcPr>
            <w:tcW w:w="5103" w:type="dxa"/>
            <w:vAlign w:val="center"/>
          </w:tcPr>
          <w:p w:rsidR="00E031A1" w:rsidRPr="00E031A1" w:rsidRDefault="00E031A1" w:rsidP="00CE7344">
            <w:pPr>
              <w:ind w:left="459"/>
              <w:rPr>
                <w:sz w:val="24"/>
                <w:szCs w:val="24"/>
              </w:rPr>
            </w:pPr>
            <w:r w:rsidRPr="00E031A1">
              <w:rPr>
                <w:sz w:val="24"/>
                <w:szCs w:val="24"/>
              </w:rPr>
              <w:t xml:space="preserve">Детский сад </w:t>
            </w:r>
          </w:p>
        </w:tc>
      </w:tr>
      <w:tr w:rsidR="00E031A1" w:rsidRPr="00E031A1" w:rsidTr="00CE7344">
        <w:trPr>
          <w:cantSplit/>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12.09 – 18.09</w:t>
            </w:r>
          </w:p>
        </w:tc>
        <w:tc>
          <w:tcPr>
            <w:tcW w:w="5103" w:type="dxa"/>
            <w:vAlign w:val="center"/>
          </w:tcPr>
          <w:p w:rsidR="00E031A1" w:rsidRPr="00E031A1" w:rsidRDefault="00E031A1" w:rsidP="00CE7344">
            <w:pPr>
              <w:ind w:left="459"/>
              <w:rPr>
                <w:sz w:val="24"/>
                <w:szCs w:val="24"/>
              </w:rPr>
            </w:pPr>
            <w:r w:rsidRPr="00E031A1">
              <w:rPr>
                <w:sz w:val="24"/>
                <w:szCs w:val="24"/>
              </w:rPr>
              <w:t>Игрушки</w:t>
            </w:r>
          </w:p>
        </w:tc>
      </w:tr>
      <w:tr w:rsidR="00E031A1" w:rsidRPr="00E031A1" w:rsidTr="00CE7344">
        <w:trPr>
          <w:cantSplit/>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19.09 – 25.09</w:t>
            </w:r>
          </w:p>
        </w:tc>
        <w:tc>
          <w:tcPr>
            <w:tcW w:w="5103" w:type="dxa"/>
            <w:vAlign w:val="center"/>
          </w:tcPr>
          <w:p w:rsidR="00E031A1" w:rsidRPr="00E031A1" w:rsidRDefault="00E031A1" w:rsidP="00CE7344">
            <w:pPr>
              <w:ind w:left="459"/>
              <w:rPr>
                <w:sz w:val="24"/>
                <w:szCs w:val="24"/>
              </w:rPr>
            </w:pPr>
            <w:r w:rsidRPr="00E031A1">
              <w:rPr>
                <w:sz w:val="24"/>
                <w:szCs w:val="24"/>
              </w:rPr>
              <w:t>Фрукты</w:t>
            </w:r>
          </w:p>
        </w:tc>
      </w:tr>
      <w:tr w:rsidR="00E031A1" w:rsidRPr="00E031A1" w:rsidTr="00CE7344">
        <w:trPr>
          <w:cantSplit/>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Default="00E031A1" w:rsidP="00CE7344">
            <w:pPr>
              <w:jc w:val="center"/>
              <w:rPr>
                <w:sz w:val="24"/>
                <w:szCs w:val="24"/>
              </w:rPr>
            </w:pPr>
            <w:r w:rsidRPr="00E031A1">
              <w:rPr>
                <w:sz w:val="24"/>
                <w:szCs w:val="24"/>
              </w:rPr>
              <w:t>26.09 – 02.10</w:t>
            </w:r>
          </w:p>
          <w:p w:rsidR="00647F9C" w:rsidRPr="00E031A1" w:rsidRDefault="00647F9C" w:rsidP="00CE7344">
            <w:pPr>
              <w:jc w:val="center"/>
              <w:rPr>
                <w:sz w:val="24"/>
                <w:szCs w:val="24"/>
              </w:rPr>
            </w:pPr>
          </w:p>
        </w:tc>
        <w:tc>
          <w:tcPr>
            <w:tcW w:w="5103" w:type="dxa"/>
            <w:vAlign w:val="center"/>
          </w:tcPr>
          <w:p w:rsidR="00E031A1" w:rsidRPr="00E031A1" w:rsidRDefault="00E031A1" w:rsidP="00CE7344">
            <w:pPr>
              <w:ind w:left="459"/>
              <w:rPr>
                <w:sz w:val="24"/>
                <w:szCs w:val="24"/>
              </w:rPr>
            </w:pPr>
            <w:r w:rsidRPr="00E031A1">
              <w:rPr>
                <w:sz w:val="24"/>
                <w:szCs w:val="24"/>
              </w:rPr>
              <w:t>Овощи</w:t>
            </w:r>
          </w:p>
        </w:tc>
      </w:tr>
      <w:tr w:rsidR="00E031A1" w:rsidRPr="00E031A1" w:rsidTr="00CE7344">
        <w:trPr>
          <w:trHeight w:val="397"/>
        </w:trPr>
        <w:tc>
          <w:tcPr>
            <w:tcW w:w="1526" w:type="dxa"/>
            <w:vMerge w:val="restart"/>
            <w:textDirection w:val="btLr"/>
            <w:vAlign w:val="center"/>
          </w:tcPr>
          <w:p w:rsidR="00E031A1" w:rsidRPr="00E031A1" w:rsidRDefault="00E031A1" w:rsidP="00647F9C">
            <w:pPr>
              <w:ind w:left="113" w:right="113"/>
              <w:jc w:val="center"/>
              <w:rPr>
                <w:sz w:val="24"/>
                <w:szCs w:val="24"/>
              </w:rPr>
            </w:pPr>
            <w:r w:rsidRPr="00E031A1">
              <w:rPr>
                <w:sz w:val="24"/>
                <w:szCs w:val="24"/>
              </w:rPr>
              <w:lastRenderedPageBreak/>
              <w:t>ОКР</w:t>
            </w:r>
            <w:r w:rsidR="00647F9C" w:rsidRPr="00E031A1">
              <w:rPr>
                <w:sz w:val="24"/>
                <w:szCs w:val="24"/>
              </w:rPr>
              <w:t>ТЯБ</w:t>
            </w:r>
            <w:r w:rsidRPr="00E031A1">
              <w:rPr>
                <w:sz w:val="24"/>
                <w:szCs w:val="24"/>
              </w:rPr>
              <w:t>Ь</w:t>
            </w:r>
          </w:p>
        </w:tc>
        <w:tc>
          <w:tcPr>
            <w:tcW w:w="2410" w:type="dxa"/>
            <w:vAlign w:val="center"/>
          </w:tcPr>
          <w:p w:rsidR="00E031A1" w:rsidRPr="00E031A1" w:rsidRDefault="00E031A1" w:rsidP="00CE7344">
            <w:pPr>
              <w:jc w:val="center"/>
              <w:rPr>
                <w:sz w:val="24"/>
                <w:szCs w:val="24"/>
              </w:rPr>
            </w:pPr>
            <w:r w:rsidRPr="00E031A1">
              <w:rPr>
                <w:sz w:val="24"/>
                <w:szCs w:val="24"/>
              </w:rPr>
              <w:t>03.10 – 09.10</w:t>
            </w:r>
          </w:p>
        </w:tc>
        <w:tc>
          <w:tcPr>
            <w:tcW w:w="5103" w:type="dxa"/>
            <w:vAlign w:val="center"/>
          </w:tcPr>
          <w:p w:rsidR="00E031A1" w:rsidRPr="00E031A1" w:rsidRDefault="00E031A1" w:rsidP="00CE7344">
            <w:pPr>
              <w:ind w:left="459"/>
              <w:rPr>
                <w:sz w:val="24"/>
                <w:szCs w:val="24"/>
              </w:rPr>
            </w:pPr>
            <w:r w:rsidRPr="00E031A1">
              <w:rPr>
                <w:sz w:val="24"/>
                <w:szCs w:val="24"/>
              </w:rPr>
              <w:t>Сад – огород</w:t>
            </w:r>
          </w:p>
        </w:tc>
      </w:tr>
      <w:tr w:rsidR="00E031A1" w:rsidRPr="00E031A1" w:rsidTr="00CE7344">
        <w:trPr>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10.10 – 16.10</w:t>
            </w:r>
          </w:p>
        </w:tc>
        <w:tc>
          <w:tcPr>
            <w:tcW w:w="5103" w:type="dxa"/>
            <w:vAlign w:val="center"/>
          </w:tcPr>
          <w:p w:rsidR="00E031A1" w:rsidRPr="00E031A1" w:rsidRDefault="00E031A1" w:rsidP="00CE7344">
            <w:pPr>
              <w:ind w:left="459"/>
              <w:rPr>
                <w:sz w:val="24"/>
                <w:szCs w:val="24"/>
              </w:rPr>
            </w:pPr>
            <w:r w:rsidRPr="00E031A1">
              <w:rPr>
                <w:sz w:val="24"/>
                <w:szCs w:val="24"/>
              </w:rPr>
              <w:t>Деревья. Лес</w:t>
            </w:r>
          </w:p>
        </w:tc>
      </w:tr>
      <w:tr w:rsidR="00E031A1" w:rsidRPr="00E031A1" w:rsidTr="00CE7344">
        <w:trPr>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17.10 – 23.10</w:t>
            </w:r>
          </w:p>
        </w:tc>
        <w:tc>
          <w:tcPr>
            <w:tcW w:w="5103" w:type="dxa"/>
            <w:vAlign w:val="center"/>
          </w:tcPr>
          <w:p w:rsidR="00E031A1" w:rsidRPr="00E031A1" w:rsidRDefault="00E031A1" w:rsidP="00CE7344">
            <w:pPr>
              <w:ind w:left="459"/>
              <w:rPr>
                <w:sz w:val="24"/>
                <w:szCs w:val="24"/>
              </w:rPr>
            </w:pPr>
            <w:r w:rsidRPr="00E031A1">
              <w:rPr>
                <w:sz w:val="24"/>
                <w:szCs w:val="24"/>
              </w:rPr>
              <w:t>Осень</w:t>
            </w:r>
          </w:p>
        </w:tc>
      </w:tr>
      <w:tr w:rsidR="00E031A1" w:rsidRPr="00E031A1" w:rsidTr="00CE7344">
        <w:trPr>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24.10 – 30.10</w:t>
            </w:r>
          </w:p>
        </w:tc>
        <w:tc>
          <w:tcPr>
            <w:tcW w:w="5103" w:type="dxa"/>
            <w:vAlign w:val="center"/>
          </w:tcPr>
          <w:p w:rsidR="00E031A1" w:rsidRPr="00E031A1" w:rsidRDefault="00E031A1" w:rsidP="00CE7344">
            <w:pPr>
              <w:ind w:left="459"/>
              <w:rPr>
                <w:sz w:val="24"/>
                <w:szCs w:val="24"/>
              </w:rPr>
            </w:pPr>
            <w:r w:rsidRPr="00E031A1">
              <w:rPr>
                <w:sz w:val="24"/>
                <w:szCs w:val="24"/>
              </w:rPr>
              <w:t>Человек / Наше тело</w:t>
            </w:r>
          </w:p>
        </w:tc>
      </w:tr>
      <w:tr w:rsidR="00E031A1" w:rsidRPr="00E031A1" w:rsidTr="00CE7344">
        <w:trPr>
          <w:trHeight w:val="397"/>
        </w:trPr>
        <w:tc>
          <w:tcPr>
            <w:tcW w:w="1526" w:type="dxa"/>
            <w:vMerge w:val="restart"/>
            <w:textDirection w:val="btLr"/>
            <w:vAlign w:val="center"/>
          </w:tcPr>
          <w:p w:rsidR="00E031A1" w:rsidRPr="00E031A1" w:rsidRDefault="00E031A1" w:rsidP="00CE7344">
            <w:pPr>
              <w:ind w:left="113" w:right="113"/>
              <w:jc w:val="center"/>
              <w:rPr>
                <w:sz w:val="24"/>
                <w:szCs w:val="24"/>
              </w:rPr>
            </w:pPr>
            <w:r w:rsidRPr="00E031A1">
              <w:rPr>
                <w:sz w:val="24"/>
                <w:szCs w:val="24"/>
              </w:rPr>
              <w:t>НОЯБРЬ</w:t>
            </w:r>
          </w:p>
        </w:tc>
        <w:tc>
          <w:tcPr>
            <w:tcW w:w="2410" w:type="dxa"/>
            <w:vAlign w:val="center"/>
          </w:tcPr>
          <w:p w:rsidR="00E031A1" w:rsidRPr="00E031A1" w:rsidRDefault="00E031A1" w:rsidP="00CE7344">
            <w:pPr>
              <w:jc w:val="center"/>
              <w:rPr>
                <w:sz w:val="24"/>
                <w:szCs w:val="24"/>
              </w:rPr>
            </w:pPr>
            <w:r w:rsidRPr="00E031A1">
              <w:rPr>
                <w:sz w:val="24"/>
                <w:szCs w:val="24"/>
              </w:rPr>
              <w:t>31.10 – 06.11</w:t>
            </w:r>
          </w:p>
        </w:tc>
        <w:tc>
          <w:tcPr>
            <w:tcW w:w="5103" w:type="dxa"/>
            <w:vAlign w:val="center"/>
          </w:tcPr>
          <w:p w:rsidR="00E031A1" w:rsidRPr="00E031A1" w:rsidRDefault="00E031A1" w:rsidP="00CE7344">
            <w:pPr>
              <w:ind w:left="459"/>
              <w:rPr>
                <w:sz w:val="24"/>
                <w:szCs w:val="24"/>
              </w:rPr>
            </w:pPr>
            <w:r w:rsidRPr="00E031A1">
              <w:rPr>
                <w:sz w:val="24"/>
                <w:szCs w:val="24"/>
              </w:rPr>
              <w:t>Посуда</w:t>
            </w:r>
          </w:p>
        </w:tc>
      </w:tr>
      <w:tr w:rsidR="00E031A1" w:rsidRPr="00E031A1" w:rsidTr="00CE7344">
        <w:trPr>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07.10 – 13.11</w:t>
            </w:r>
          </w:p>
        </w:tc>
        <w:tc>
          <w:tcPr>
            <w:tcW w:w="5103" w:type="dxa"/>
            <w:vAlign w:val="center"/>
          </w:tcPr>
          <w:p w:rsidR="00E031A1" w:rsidRPr="00E031A1" w:rsidRDefault="00E031A1" w:rsidP="00CE7344">
            <w:pPr>
              <w:ind w:left="459"/>
              <w:rPr>
                <w:sz w:val="24"/>
                <w:szCs w:val="24"/>
              </w:rPr>
            </w:pPr>
            <w:r w:rsidRPr="00E031A1">
              <w:rPr>
                <w:sz w:val="24"/>
                <w:szCs w:val="24"/>
              </w:rPr>
              <w:t>Продукты питания</w:t>
            </w:r>
          </w:p>
        </w:tc>
      </w:tr>
      <w:tr w:rsidR="00E031A1" w:rsidRPr="00E031A1" w:rsidTr="00CE7344">
        <w:trPr>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14.11 – 20.11</w:t>
            </w:r>
          </w:p>
        </w:tc>
        <w:tc>
          <w:tcPr>
            <w:tcW w:w="5103" w:type="dxa"/>
            <w:vAlign w:val="center"/>
          </w:tcPr>
          <w:p w:rsidR="00E031A1" w:rsidRPr="00E031A1" w:rsidRDefault="00E031A1" w:rsidP="00CE7344">
            <w:pPr>
              <w:ind w:left="459"/>
              <w:rPr>
                <w:sz w:val="24"/>
                <w:szCs w:val="24"/>
              </w:rPr>
            </w:pPr>
            <w:r w:rsidRPr="00E031A1">
              <w:rPr>
                <w:sz w:val="24"/>
                <w:szCs w:val="24"/>
              </w:rPr>
              <w:t>Одежда</w:t>
            </w:r>
          </w:p>
        </w:tc>
      </w:tr>
      <w:tr w:rsidR="00E031A1" w:rsidRPr="00E031A1" w:rsidTr="00CE7344">
        <w:trPr>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21.11 – 27.11</w:t>
            </w:r>
          </w:p>
        </w:tc>
        <w:tc>
          <w:tcPr>
            <w:tcW w:w="5103" w:type="dxa"/>
            <w:vAlign w:val="center"/>
          </w:tcPr>
          <w:p w:rsidR="00E031A1" w:rsidRPr="00E031A1" w:rsidRDefault="00E031A1" w:rsidP="00CE7344">
            <w:pPr>
              <w:ind w:left="459"/>
              <w:rPr>
                <w:sz w:val="24"/>
                <w:szCs w:val="24"/>
              </w:rPr>
            </w:pPr>
            <w:r w:rsidRPr="00E031A1">
              <w:rPr>
                <w:sz w:val="24"/>
                <w:szCs w:val="24"/>
              </w:rPr>
              <w:t>Обувь</w:t>
            </w:r>
          </w:p>
        </w:tc>
      </w:tr>
      <w:tr w:rsidR="00E031A1" w:rsidRPr="00E031A1" w:rsidTr="00CE7344">
        <w:trPr>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28.11 – 04.12</w:t>
            </w:r>
          </w:p>
        </w:tc>
        <w:tc>
          <w:tcPr>
            <w:tcW w:w="5103" w:type="dxa"/>
            <w:vAlign w:val="center"/>
          </w:tcPr>
          <w:p w:rsidR="00E031A1" w:rsidRPr="00E031A1" w:rsidRDefault="00E031A1" w:rsidP="00CE7344">
            <w:pPr>
              <w:ind w:left="459"/>
              <w:rPr>
                <w:sz w:val="24"/>
                <w:szCs w:val="24"/>
              </w:rPr>
            </w:pPr>
            <w:r w:rsidRPr="00E031A1">
              <w:rPr>
                <w:sz w:val="24"/>
                <w:szCs w:val="24"/>
              </w:rPr>
              <w:t>Головные уборы</w:t>
            </w:r>
          </w:p>
        </w:tc>
      </w:tr>
      <w:tr w:rsidR="00E031A1" w:rsidRPr="00E031A1" w:rsidTr="00CE7344">
        <w:trPr>
          <w:trHeight w:val="397"/>
        </w:trPr>
        <w:tc>
          <w:tcPr>
            <w:tcW w:w="1526" w:type="dxa"/>
            <w:vMerge w:val="restart"/>
            <w:textDirection w:val="btLr"/>
            <w:vAlign w:val="center"/>
          </w:tcPr>
          <w:p w:rsidR="00E031A1" w:rsidRPr="00E031A1" w:rsidRDefault="00E031A1" w:rsidP="00CE7344">
            <w:pPr>
              <w:ind w:left="113" w:right="113"/>
              <w:jc w:val="center"/>
              <w:rPr>
                <w:sz w:val="24"/>
                <w:szCs w:val="24"/>
              </w:rPr>
            </w:pPr>
            <w:r w:rsidRPr="00E031A1">
              <w:rPr>
                <w:sz w:val="24"/>
                <w:szCs w:val="24"/>
              </w:rPr>
              <w:t>ДЕКАБРЬ</w:t>
            </w:r>
          </w:p>
        </w:tc>
        <w:tc>
          <w:tcPr>
            <w:tcW w:w="2410" w:type="dxa"/>
            <w:vAlign w:val="center"/>
          </w:tcPr>
          <w:p w:rsidR="00E031A1" w:rsidRPr="00E031A1" w:rsidRDefault="00E031A1" w:rsidP="00CE7344">
            <w:pPr>
              <w:jc w:val="center"/>
              <w:rPr>
                <w:sz w:val="24"/>
                <w:szCs w:val="24"/>
              </w:rPr>
            </w:pPr>
            <w:r w:rsidRPr="00E031A1">
              <w:rPr>
                <w:sz w:val="24"/>
                <w:szCs w:val="24"/>
              </w:rPr>
              <w:t>05.12 – 11.12</w:t>
            </w:r>
          </w:p>
        </w:tc>
        <w:tc>
          <w:tcPr>
            <w:tcW w:w="5103" w:type="dxa"/>
            <w:vAlign w:val="center"/>
          </w:tcPr>
          <w:p w:rsidR="00E031A1" w:rsidRPr="00E031A1" w:rsidRDefault="00E031A1" w:rsidP="00CE7344">
            <w:pPr>
              <w:ind w:left="459"/>
              <w:rPr>
                <w:sz w:val="24"/>
                <w:szCs w:val="24"/>
              </w:rPr>
            </w:pPr>
            <w:r w:rsidRPr="00E031A1">
              <w:rPr>
                <w:sz w:val="24"/>
                <w:szCs w:val="24"/>
              </w:rPr>
              <w:t>Зима</w:t>
            </w:r>
          </w:p>
        </w:tc>
      </w:tr>
      <w:tr w:rsidR="00E031A1" w:rsidRPr="00E031A1" w:rsidTr="00CE7344">
        <w:trPr>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12.12 – 18.12</w:t>
            </w:r>
          </w:p>
        </w:tc>
        <w:tc>
          <w:tcPr>
            <w:tcW w:w="5103" w:type="dxa"/>
            <w:vAlign w:val="center"/>
          </w:tcPr>
          <w:p w:rsidR="00E031A1" w:rsidRPr="00E031A1" w:rsidRDefault="00E031A1" w:rsidP="00CE7344">
            <w:pPr>
              <w:ind w:left="459"/>
              <w:rPr>
                <w:sz w:val="24"/>
                <w:szCs w:val="24"/>
              </w:rPr>
            </w:pPr>
            <w:r w:rsidRPr="00E031A1">
              <w:rPr>
                <w:sz w:val="24"/>
                <w:szCs w:val="24"/>
              </w:rPr>
              <w:t>Дикие животные</w:t>
            </w:r>
          </w:p>
        </w:tc>
      </w:tr>
      <w:tr w:rsidR="00E031A1" w:rsidRPr="00E031A1" w:rsidTr="00CE7344">
        <w:trPr>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19.12 – 25.12</w:t>
            </w:r>
          </w:p>
        </w:tc>
        <w:tc>
          <w:tcPr>
            <w:tcW w:w="5103" w:type="dxa"/>
            <w:vAlign w:val="center"/>
          </w:tcPr>
          <w:p w:rsidR="00E031A1" w:rsidRPr="00E031A1" w:rsidRDefault="00E031A1" w:rsidP="00CE7344">
            <w:pPr>
              <w:ind w:left="459"/>
              <w:rPr>
                <w:sz w:val="24"/>
                <w:szCs w:val="24"/>
              </w:rPr>
            </w:pPr>
            <w:r w:rsidRPr="00E031A1">
              <w:rPr>
                <w:sz w:val="24"/>
                <w:szCs w:val="24"/>
              </w:rPr>
              <w:t>Домашние животные</w:t>
            </w:r>
          </w:p>
        </w:tc>
      </w:tr>
      <w:tr w:rsidR="00E031A1" w:rsidRPr="00E031A1" w:rsidTr="00CE7344">
        <w:trPr>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26.12 – 31.12</w:t>
            </w:r>
          </w:p>
        </w:tc>
        <w:tc>
          <w:tcPr>
            <w:tcW w:w="5103" w:type="dxa"/>
            <w:vAlign w:val="center"/>
          </w:tcPr>
          <w:p w:rsidR="00E031A1" w:rsidRPr="00E031A1" w:rsidRDefault="00E031A1" w:rsidP="00CE7344">
            <w:pPr>
              <w:ind w:left="459"/>
              <w:rPr>
                <w:sz w:val="24"/>
                <w:szCs w:val="24"/>
              </w:rPr>
            </w:pPr>
            <w:r w:rsidRPr="00E031A1">
              <w:rPr>
                <w:sz w:val="24"/>
                <w:szCs w:val="24"/>
              </w:rPr>
              <w:t>Новый год</w:t>
            </w:r>
          </w:p>
        </w:tc>
      </w:tr>
      <w:tr w:rsidR="00E031A1" w:rsidRPr="00E031A1" w:rsidTr="00CE7344">
        <w:trPr>
          <w:trHeight w:val="397"/>
        </w:trPr>
        <w:tc>
          <w:tcPr>
            <w:tcW w:w="1526" w:type="dxa"/>
            <w:vMerge w:val="restart"/>
            <w:textDirection w:val="btLr"/>
            <w:vAlign w:val="center"/>
          </w:tcPr>
          <w:p w:rsidR="00E031A1" w:rsidRPr="00E031A1" w:rsidRDefault="00E031A1" w:rsidP="00CE7344">
            <w:pPr>
              <w:ind w:left="113" w:right="113"/>
              <w:jc w:val="center"/>
              <w:rPr>
                <w:sz w:val="24"/>
                <w:szCs w:val="24"/>
              </w:rPr>
            </w:pPr>
            <w:r w:rsidRPr="00E031A1">
              <w:rPr>
                <w:sz w:val="24"/>
                <w:szCs w:val="24"/>
              </w:rPr>
              <w:t>ЯНВАРЬ</w:t>
            </w:r>
          </w:p>
        </w:tc>
        <w:tc>
          <w:tcPr>
            <w:tcW w:w="2410" w:type="dxa"/>
            <w:vAlign w:val="center"/>
          </w:tcPr>
          <w:p w:rsidR="00E031A1" w:rsidRPr="00E031A1" w:rsidRDefault="00E031A1" w:rsidP="00CE7344">
            <w:pPr>
              <w:jc w:val="center"/>
              <w:rPr>
                <w:sz w:val="24"/>
                <w:szCs w:val="24"/>
              </w:rPr>
            </w:pPr>
            <w:r w:rsidRPr="00E031A1">
              <w:rPr>
                <w:sz w:val="24"/>
                <w:szCs w:val="24"/>
              </w:rPr>
              <w:t>09.01 – 15.01</w:t>
            </w:r>
          </w:p>
        </w:tc>
        <w:tc>
          <w:tcPr>
            <w:tcW w:w="5103" w:type="dxa"/>
            <w:vAlign w:val="center"/>
          </w:tcPr>
          <w:p w:rsidR="00E031A1" w:rsidRPr="00E031A1" w:rsidRDefault="00E031A1" w:rsidP="00CE7344">
            <w:pPr>
              <w:ind w:left="459"/>
              <w:rPr>
                <w:sz w:val="24"/>
                <w:szCs w:val="24"/>
              </w:rPr>
            </w:pPr>
            <w:r w:rsidRPr="00E031A1">
              <w:rPr>
                <w:sz w:val="24"/>
                <w:szCs w:val="24"/>
              </w:rPr>
              <w:t>Животные Севера</w:t>
            </w:r>
          </w:p>
        </w:tc>
      </w:tr>
      <w:tr w:rsidR="00E031A1" w:rsidRPr="00E031A1" w:rsidTr="00CE7344">
        <w:trPr>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16.01 – 22.01</w:t>
            </w:r>
          </w:p>
        </w:tc>
        <w:tc>
          <w:tcPr>
            <w:tcW w:w="5103" w:type="dxa"/>
            <w:vAlign w:val="center"/>
          </w:tcPr>
          <w:p w:rsidR="00E031A1" w:rsidRPr="00E031A1" w:rsidRDefault="00E031A1" w:rsidP="00CE7344">
            <w:pPr>
              <w:ind w:left="459"/>
              <w:rPr>
                <w:sz w:val="24"/>
                <w:szCs w:val="24"/>
              </w:rPr>
            </w:pPr>
            <w:r w:rsidRPr="00E031A1">
              <w:rPr>
                <w:sz w:val="24"/>
                <w:szCs w:val="24"/>
              </w:rPr>
              <w:t>Животные жарких стран</w:t>
            </w:r>
          </w:p>
        </w:tc>
      </w:tr>
      <w:tr w:rsidR="00E031A1" w:rsidRPr="00E031A1" w:rsidTr="00CE7344">
        <w:trPr>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23.01 – 29.01</w:t>
            </w:r>
          </w:p>
        </w:tc>
        <w:tc>
          <w:tcPr>
            <w:tcW w:w="5103" w:type="dxa"/>
            <w:vAlign w:val="center"/>
          </w:tcPr>
          <w:p w:rsidR="00E031A1" w:rsidRPr="00E031A1" w:rsidRDefault="00E031A1" w:rsidP="00CE7344">
            <w:pPr>
              <w:ind w:left="459"/>
              <w:rPr>
                <w:sz w:val="24"/>
                <w:szCs w:val="24"/>
              </w:rPr>
            </w:pPr>
            <w:r w:rsidRPr="00E031A1">
              <w:rPr>
                <w:sz w:val="24"/>
                <w:szCs w:val="24"/>
              </w:rPr>
              <w:t>Зимующие птицы</w:t>
            </w:r>
          </w:p>
        </w:tc>
      </w:tr>
      <w:tr w:rsidR="00E031A1" w:rsidRPr="00E031A1" w:rsidTr="00CE7344">
        <w:trPr>
          <w:trHeight w:val="397"/>
        </w:trPr>
        <w:tc>
          <w:tcPr>
            <w:tcW w:w="1526" w:type="dxa"/>
            <w:vMerge w:val="restart"/>
            <w:textDirection w:val="btLr"/>
            <w:vAlign w:val="center"/>
          </w:tcPr>
          <w:p w:rsidR="00E031A1" w:rsidRPr="00E031A1" w:rsidRDefault="00E031A1" w:rsidP="00CE7344">
            <w:pPr>
              <w:ind w:left="113" w:right="113"/>
              <w:jc w:val="center"/>
              <w:rPr>
                <w:sz w:val="24"/>
                <w:szCs w:val="24"/>
              </w:rPr>
            </w:pPr>
            <w:r w:rsidRPr="00E031A1">
              <w:rPr>
                <w:sz w:val="24"/>
                <w:szCs w:val="24"/>
              </w:rPr>
              <w:t>ФЕВРАЛЬ</w:t>
            </w:r>
          </w:p>
        </w:tc>
        <w:tc>
          <w:tcPr>
            <w:tcW w:w="2410" w:type="dxa"/>
            <w:vAlign w:val="center"/>
          </w:tcPr>
          <w:p w:rsidR="00E031A1" w:rsidRPr="00E031A1" w:rsidRDefault="00E031A1" w:rsidP="00CE7344">
            <w:pPr>
              <w:jc w:val="center"/>
              <w:rPr>
                <w:sz w:val="24"/>
                <w:szCs w:val="24"/>
              </w:rPr>
            </w:pPr>
            <w:r w:rsidRPr="00E031A1">
              <w:rPr>
                <w:sz w:val="24"/>
                <w:szCs w:val="24"/>
              </w:rPr>
              <w:t>30.01 – 05.02</w:t>
            </w:r>
          </w:p>
        </w:tc>
        <w:tc>
          <w:tcPr>
            <w:tcW w:w="5103" w:type="dxa"/>
            <w:vAlign w:val="center"/>
          </w:tcPr>
          <w:p w:rsidR="00E031A1" w:rsidRPr="00E031A1" w:rsidRDefault="00E031A1" w:rsidP="00CE7344">
            <w:pPr>
              <w:ind w:left="459"/>
              <w:rPr>
                <w:sz w:val="24"/>
                <w:szCs w:val="24"/>
              </w:rPr>
            </w:pPr>
            <w:r w:rsidRPr="00E031A1">
              <w:rPr>
                <w:sz w:val="24"/>
                <w:szCs w:val="24"/>
              </w:rPr>
              <w:t>Домашние птицы</w:t>
            </w:r>
          </w:p>
        </w:tc>
      </w:tr>
      <w:tr w:rsidR="00E031A1" w:rsidRPr="00E031A1" w:rsidTr="00CE7344">
        <w:trPr>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06.02 – 12.02</w:t>
            </w:r>
          </w:p>
        </w:tc>
        <w:tc>
          <w:tcPr>
            <w:tcW w:w="5103" w:type="dxa"/>
            <w:vAlign w:val="center"/>
          </w:tcPr>
          <w:p w:rsidR="00E031A1" w:rsidRPr="00E031A1" w:rsidRDefault="00E031A1" w:rsidP="00CE7344">
            <w:pPr>
              <w:ind w:left="459"/>
              <w:rPr>
                <w:sz w:val="24"/>
                <w:szCs w:val="24"/>
              </w:rPr>
            </w:pPr>
            <w:r w:rsidRPr="00E031A1">
              <w:rPr>
                <w:sz w:val="24"/>
                <w:szCs w:val="24"/>
              </w:rPr>
              <w:t>Дом / Квартира</w:t>
            </w:r>
          </w:p>
        </w:tc>
      </w:tr>
      <w:tr w:rsidR="00E031A1" w:rsidRPr="00E031A1" w:rsidTr="00CE7344">
        <w:trPr>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13.02 – 19.02</w:t>
            </w:r>
          </w:p>
        </w:tc>
        <w:tc>
          <w:tcPr>
            <w:tcW w:w="5103" w:type="dxa"/>
            <w:vAlign w:val="center"/>
          </w:tcPr>
          <w:p w:rsidR="00E031A1" w:rsidRPr="00E031A1" w:rsidRDefault="00E031A1" w:rsidP="00CE7344">
            <w:pPr>
              <w:ind w:left="459"/>
              <w:rPr>
                <w:sz w:val="24"/>
                <w:szCs w:val="24"/>
              </w:rPr>
            </w:pPr>
            <w:r w:rsidRPr="00E031A1">
              <w:rPr>
                <w:sz w:val="24"/>
                <w:szCs w:val="24"/>
              </w:rPr>
              <w:t>Мебель</w:t>
            </w:r>
          </w:p>
        </w:tc>
      </w:tr>
      <w:tr w:rsidR="00E031A1" w:rsidRPr="00E031A1" w:rsidTr="00CE7344">
        <w:trPr>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20.02 – 26.02</w:t>
            </w:r>
          </w:p>
        </w:tc>
        <w:tc>
          <w:tcPr>
            <w:tcW w:w="5103" w:type="dxa"/>
            <w:vAlign w:val="center"/>
          </w:tcPr>
          <w:p w:rsidR="00E031A1" w:rsidRPr="00E031A1" w:rsidRDefault="00E031A1" w:rsidP="00CE7344">
            <w:pPr>
              <w:ind w:left="459"/>
              <w:rPr>
                <w:sz w:val="24"/>
                <w:szCs w:val="24"/>
              </w:rPr>
            </w:pPr>
            <w:r w:rsidRPr="00E031A1">
              <w:rPr>
                <w:sz w:val="24"/>
                <w:szCs w:val="24"/>
              </w:rPr>
              <w:t>23 февраля. Защитники Отечества</w:t>
            </w:r>
          </w:p>
        </w:tc>
      </w:tr>
      <w:tr w:rsidR="00E031A1" w:rsidRPr="00E031A1" w:rsidTr="00CE7344">
        <w:trPr>
          <w:trHeight w:val="397"/>
        </w:trPr>
        <w:tc>
          <w:tcPr>
            <w:tcW w:w="1526" w:type="dxa"/>
            <w:vMerge w:val="restart"/>
            <w:textDirection w:val="btLr"/>
            <w:vAlign w:val="center"/>
          </w:tcPr>
          <w:p w:rsidR="00E031A1" w:rsidRPr="00E031A1" w:rsidRDefault="00E031A1" w:rsidP="00CE7344">
            <w:pPr>
              <w:ind w:left="113" w:right="113"/>
              <w:jc w:val="center"/>
              <w:rPr>
                <w:sz w:val="24"/>
                <w:szCs w:val="24"/>
              </w:rPr>
            </w:pPr>
            <w:r w:rsidRPr="00E031A1">
              <w:rPr>
                <w:sz w:val="24"/>
                <w:szCs w:val="24"/>
              </w:rPr>
              <w:t>МАРТ</w:t>
            </w:r>
          </w:p>
        </w:tc>
        <w:tc>
          <w:tcPr>
            <w:tcW w:w="2410" w:type="dxa"/>
            <w:vAlign w:val="center"/>
          </w:tcPr>
          <w:p w:rsidR="00E031A1" w:rsidRPr="00E031A1" w:rsidRDefault="00E031A1" w:rsidP="00CE7344">
            <w:pPr>
              <w:jc w:val="center"/>
              <w:rPr>
                <w:sz w:val="24"/>
                <w:szCs w:val="24"/>
              </w:rPr>
            </w:pPr>
            <w:r w:rsidRPr="00E031A1">
              <w:rPr>
                <w:sz w:val="24"/>
                <w:szCs w:val="24"/>
              </w:rPr>
              <w:t>27.02 – 05.03</w:t>
            </w:r>
          </w:p>
        </w:tc>
        <w:tc>
          <w:tcPr>
            <w:tcW w:w="5103" w:type="dxa"/>
            <w:vAlign w:val="center"/>
          </w:tcPr>
          <w:p w:rsidR="00E031A1" w:rsidRPr="00E031A1" w:rsidRDefault="00E031A1" w:rsidP="00CE7344">
            <w:pPr>
              <w:ind w:left="459"/>
              <w:rPr>
                <w:sz w:val="24"/>
                <w:szCs w:val="24"/>
              </w:rPr>
            </w:pPr>
            <w:r w:rsidRPr="00E031A1">
              <w:rPr>
                <w:sz w:val="24"/>
                <w:szCs w:val="24"/>
              </w:rPr>
              <w:t>Весна</w:t>
            </w:r>
          </w:p>
        </w:tc>
      </w:tr>
      <w:tr w:rsidR="00E031A1" w:rsidRPr="00E031A1" w:rsidTr="00CE7344">
        <w:trPr>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06.03 – 12.03</w:t>
            </w:r>
          </w:p>
        </w:tc>
        <w:tc>
          <w:tcPr>
            <w:tcW w:w="5103" w:type="dxa"/>
            <w:vAlign w:val="center"/>
          </w:tcPr>
          <w:p w:rsidR="00E031A1" w:rsidRPr="00E031A1" w:rsidRDefault="00E031A1" w:rsidP="00CE7344">
            <w:pPr>
              <w:ind w:left="459"/>
              <w:rPr>
                <w:sz w:val="24"/>
                <w:szCs w:val="24"/>
              </w:rPr>
            </w:pPr>
            <w:r w:rsidRPr="00E031A1">
              <w:rPr>
                <w:sz w:val="24"/>
                <w:szCs w:val="24"/>
              </w:rPr>
              <w:t>8 марта / Семья</w:t>
            </w:r>
          </w:p>
        </w:tc>
      </w:tr>
      <w:tr w:rsidR="00E031A1" w:rsidRPr="00E031A1" w:rsidTr="00CE7344">
        <w:trPr>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13.03 – 19.03</w:t>
            </w:r>
          </w:p>
        </w:tc>
        <w:tc>
          <w:tcPr>
            <w:tcW w:w="5103" w:type="dxa"/>
            <w:vAlign w:val="center"/>
          </w:tcPr>
          <w:p w:rsidR="00E031A1" w:rsidRPr="00E031A1" w:rsidRDefault="00E031A1" w:rsidP="00CE7344">
            <w:pPr>
              <w:ind w:left="459"/>
              <w:rPr>
                <w:sz w:val="24"/>
                <w:szCs w:val="24"/>
              </w:rPr>
            </w:pPr>
            <w:r w:rsidRPr="00E031A1">
              <w:rPr>
                <w:sz w:val="24"/>
                <w:szCs w:val="24"/>
              </w:rPr>
              <w:t>Профессии</w:t>
            </w:r>
          </w:p>
        </w:tc>
      </w:tr>
      <w:tr w:rsidR="00E031A1" w:rsidRPr="00E031A1" w:rsidTr="00CE7344">
        <w:trPr>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20.03 – 26.03</w:t>
            </w:r>
          </w:p>
        </w:tc>
        <w:tc>
          <w:tcPr>
            <w:tcW w:w="5103" w:type="dxa"/>
            <w:vAlign w:val="center"/>
          </w:tcPr>
          <w:p w:rsidR="00E031A1" w:rsidRPr="00E031A1" w:rsidRDefault="00E031A1" w:rsidP="00CE7344">
            <w:pPr>
              <w:ind w:left="459"/>
              <w:rPr>
                <w:sz w:val="24"/>
                <w:szCs w:val="24"/>
              </w:rPr>
            </w:pPr>
            <w:r w:rsidRPr="00E031A1">
              <w:rPr>
                <w:sz w:val="24"/>
                <w:szCs w:val="24"/>
              </w:rPr>
              <w:t>Инструменты</w:t>
            </w:r>
          </w:p>
        </w:tc>
      </w:tr>
      <w:tr w:rsidR="00E031A1" w:rsidRPr="00E031A1" w:rsidTr="00CE7344">
        <w:trPr>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27.03 – 02.04</w:t>
            </w:r>
          </w:p>
        </w:tc>
        <w:tc>
          <w:tcPr>
            <w:tcW w:w="5103" w:type="dxa"/>
            <w:vAlign w:val="center"/>
          </w:tcPr>
          <w:p w:rsidR="00E031A1" w:rsidRPr="00E031A1" w:rsidRDefault="00E031A1" w:rsidP="00CE7344">
            <w:pPr>
              <w:ind w:left="459"/>
              <w:rPr>
                <w:sz w:val="24"/>
                <w:szCs w:val="24"/>
              </w:rPr>
            </w:pPr>
            <w:r w:rsidRPr="00E031A1">
              <w:rPr>
                <w:sz w:val="24"/>
                <w:szCs w:val="24"/>
              </w:rPr>
              <w:t>Перелетные птицы</w:t>
            </w:r>
          </w:p>
        </w:tc>
      </w:tr>
      <w:tr w:rsidR="00E031A1" w:rsidRPr="00E031A1" w:rsidTr="00CE7344">
        <w:trPr>
          <w:trHeight w:val="397"/>
        </w:trPr>
        <w:tc>
          <w:tcPr>
            <w:tcW w:w="1526" w:type="dxa"/>
            <w:vMerge w:val="restart"/>
            <w:textDirection w:val="btLr"/>
            <w:vAlign w:val="center"/>
          </w:tcPr>
          <w:p w:rsidR="00E031A1" w:rsidRPr="00E031A1" w:rsidRDefault="00E031A1" w:rsidP="00CE7344">
            <w:pPr>
              <w:ind w:left="113" w:right="113"/>
              <w:jc w:val="center"/>
              <w:rPr>
                <w:sz w:val="24"/>
                <w:szCs w:val="24"/>
              </w:rPr>
            </w:pPr>
            <w:r w:rsidRPr="00E031A1">
              <w:rPr>
                <w:sz w:val="24"/>
                <w:szCs w:val="24"/>
              </w:rPr>
              <w:t>АПРЕЛЬ</w:t>
            </w:r>
          </w:p>
        </w:tc>
        <w:tc>
          <w:tcPr>
            <w:tcW w:w="2410" w:type="dxa"/>
            <w:vAlign w:val="center"/>
          </w:tcPr>
          <w:p w:rsidR="00E031A1" w:rsidRPr="00E031A1" w:rsidRDefault="00E031A1" w:rsidP="00CE7344">
            <w:pPr>
              <w:jc w:val="center"/>
              <w:rPr>
                <w:sz w:val="24"/>
                <w:szCs w:val="24"/>
              </w:rPr>
            </w:pPr>
            <w:r w:rsidRPr="00E031A1">
              <w:rPr>
                <w:sz w:val="24"/>
                <w:szCs w:val="24"/>
              </w:rPr>
              <w:t>03.04 – 09.04</w:t>
            </w:r>
          </w:p>
        </w:tc>
        <w:tc>
          <w:tcPr>
            <w:tcW w:w="5103" w:type="dxa"/>
            <w:vAlign w:val="center"/>
          </w:tcPr>
          <w:p w:rsidR="00E031A1" w:rsidRPr="00E031A1" w:rsidRDefault="00E031A1" w:rsidP="00CE7344">
            <w:pPr>
              <w:ind w:left="459"/>
              <w:rPr>
                <w:sz w:val="24"/>
                <w:szCs w:val="24"/>
              </w:rPr>
            </w:pPr>
            <w:r w:rsidRPr="00E031A1">
              <w:rPr>
                <w:sz w:val="24"/>
                <w:szCs w:val="24"/>
              </w:rPr>
              <w:t>Наш город</w:t>
            </w:r>
          </w:p>
        </w:tc>
      </w:tr>
      <w:tr w:rsidR="00E031A1" w:rsidRPr="00E031A1" w:rsidTr="00CE7344">
        <w:trPr>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10.04 – 16.04</w:t>
            </w:r>
          </w:p>
        </w:tc>
        <w:tc>
          <w:tcPr>
            <w:tcW w:w="5103" w:type="dxa"/>
            <w:vAlign w:val="center"/>
          </w:tcPr>
          <w:p w:rsidR="00E031A1" w:rsidRPr="00E031A1" w:rsidRDefault="00E031A1" w:rsidP="00CE7344">
            <w:pPr>
              <w:ind w:left="459"/>
              <w:rPr>
                <w:sz w:val="24"/>
                <w:szCs w:val="24"/>
              </w:rPr>
            </w:pPr>
            <w:r w:rsidRPr="00E031A1">
              <w:rPr>
                <w:sz w:val="24"/>
                <w:szCs w:val="24"/>
              </w:rPr>
              <w:t>Транспорт</w:t>
            </w:r>
          </w:p>
        </w:tc>
      </w:tr>
      <w:tr w:rsidR="00E031A1" w:rsidRPr="00E031A1" w:rsidTr="00CE7344">
        <w:trPr>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17.04 – 23.04</w:t>
            </w:r>
          </w:p>
        </w:tc>
        <w:tc>
          <w:tcPr>
            <w:tcW w:w="5103" w:type="dxa"/>
            <w:vAlign w:val="center"/>
          </w:tcPr>
          <w:p w:rsidR="00E031A1" w:rsidRPr="00E031A1" w:rsidRDefault="00E031A1" w:rsidP="00CE7344">
            <w:pPr>
              <w:ind w:left="459"/>
              <w:rPr>
                <w:sz w:val="24"/>
                <w:szCs w:val="24"/>
              </w:rPr>
            </w:pPr>
            <w:r w:rsidRPr="00E031A1">
              <w:rPr>
                <w:sz w:val="24"/>
                <w:szCs w:val="24"/>
              </w:rPr>
              <w:t>Насекомые</w:t>
            </w:r>
          </w:p>
        </w:tc>
      </w:tr>
      <w:tr w:rsidR="00E031A1" w:rsidRPr="00E031A1" w:rsidTr="00CE7344">
        <w:trPr>
          <w:trHeight w:val="397"/>
        </w:trPr>
        <w:tc>
          <w:tcPr>
            <w:tcW w:w="1526" w:type="dxa"/>
            <w:vMerge/>
            <w:textDirection w:val="btLr"/>
            <w:vAlign w:val="center"/>
          </w:tcPr>
          <w:p w:rsidR="00E031A1" w:rsidRPr="00E031A1" w:rsidRDefault="00E031A1" w:rsidP="00CE7344">
            <w:pPr>
              <w:ind w:left="113" w:right="113"/>
              <w:jc w:val="cente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24.04 – 30.04</w:t>
            </w:r>
          </w:p>
        </w:tc>
        <w:tc>
          <w:tcPr>
            <w:tcW w:w="5103" w:type="dxa"/>
            <w:vAlign w:val="center"/>
          </w:tcPr>
          <w:p w:rsidR="00E031A1" w:rsidRPr="00E031A1" w:rsidRDefault="00E031A1" w:rsidP="00CE7344">
            <w:pPr>
              <w:ind w:left="459"/>
              <w:rPr>
                <w:sz w:val="24"/>
                <w:szCs w:val="24"/>
              </w:rPr>
            </w:pPr>
            <w:r w:rsidRPr="00E031A1">
              <w:rPr>
                <w:sz w:val="24"/>
                <w:szCs w:val="24"/>
              </w:rPr>
              <w:t>Цветы</w:t>
            </w:r>
          </w:p>
        </w:tc>
      </w:tr>
      <w:tr w:rsidR="00E031A1" w:rsidRPr="00E031A1" w:rsidTr="00CE7344">
        <w:trPr>
          <w:trHeight w:val="397"/>
        </w:trPr>
        <w:tc>
          <w:tcPr>
            <w:tcW w:w="1526" w:type="dxa"/>
            <w:vMerge w:val="restart"/>
            <w:textDirection w:val="btLr"/>
            <w:vAlign w:val="center"/>
          </w:tcPr>
          <w:p w:rsidR="00E031A1" w:rsidRPr="00E031A1" w:rsidRDefault="00E031A1" w:rsidP="00CE7344">
            <w:pPr>
              <w:ind w:left="113" w:right="113"/>
              <w:jc w:val="center"/>
              <w:rPr>
                <w:sz w:val="24"/>
                <w:szCs w:val="24"/>
              </w:rPr>
            </w:pPr>
            <w:r w:rsidRPr="00E031A1">
              <w:rPr>
                <w:sz w:val="24"/>
                <w:szCs w:val="24"/>
              </w:rPr>
              <w:t>МАЙ</w:t>
            </w:r>
          </w:p>
        </w:tc>
        <w:tc>
          <w:tcPr>
            <w:tcW w:w="2410" w:type="dxa"/>
            <w:vAlign w:val="center"/>
          </w:tcPr>
          <w:p w:rsidR="00E031A1" w:rsidRPr="00E031A1" w:rsidRDefault="00E031A1" w:rsidP="00CE7344">
            <w:pPr>
              <w:jc w:val="center"/>
              <w:rPr>
                <w:sz w:val="24"/>
                <w:szCs w:val="24"/>
              </w:rPr>
            </w:pPr>
            <w:r w:rsidRPr="00E031A1">
              <w:rPr>
                <w:sz w:val="24"/>
                <w:szCs w:val="24"/>
              </w:rPr>
              <w:t>01.05 – 07.05</w:t>
            </w:r>
          </w:p>
        </w:tc>
        <w:tc>
          <w:tcPr>
            <w:tcW w:w="5103" w:type="dxa"/>
            <w:vAlign w:val="center"/>
          </w:tcPr>
          <w:p w:rsidR="00E031A1" w:rsidRPr="00E031A1" w:rsidRDefault="00E031A1" w:rsidP="00CE7344">
            <w:pPr>
              <w:ind w:left="459"/>
              <w:rPr>
                <w:sz w:val="24"/>
                <w:szCs w:val="24"/>
              </w:rPr>
            </w:pPr>
            <w:r w:rsidRPr="00E031A1">
              <w:rPr>
                <w:sz w:val="24"/>
                <w:szCs w:val="24"/>
              </w:rPr>
              <w:t>9 Мая. День Победы</w:t>
            </w:r>
          </w:p>
        </w:tc>
      </w:tr>
      <w:tr w:rsidR="00E031A1" w:rsidRPr="00E031A1" w:rsidTr="00CE7344">
        <w:trPr>
          <w:trHeight w:val="397"/>
        </w:trPr>
        <w:tc>
          <w:tcPr>
            <w:tcW w:w="1526" w:type="dxa"/>
            <w:vMerge/>
          </w:tcPr>
          <w:p w:rsidR="00E031A1" w:rsidRPr="00E031A1" w:rsidRDefault="00E031A1" w:rsidP="00CE7344">
            <w:pP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08.05 – 14.05</w:t>
            </w:r>
          </w:p>
        </w:tc>
        <w:tc>
          <w:tcPr>
            <w:tcW w:w="5103" w:type="dxa"/>
            <w:vAlign w:val="center"/>
          </w:tcPr>
          <w:p w:rsidR="00E031A1" w:rsidRPr="00E031A1" w:rsidRDefault="00E031A1" w:rsidP="00CE7344">
            <w:pPr>
              <w:ind w:left="459"/>
              <w:rPr>
                <w:sz w:val="24"/>
                <w:szCs w:val="24"/>
              </w:rPr>
            </w:pPr>
            <w:r w:rsidRPr="00E031A1">
              <w:rPr>
                <w:sz w:val="24"/>
                <w:szCs w:val="24"/>
              </w:rPr>
              <w:t>Рыбы / Водоемы</w:t>
            </w:r>
          </w:p>
        </w:tc>
      </w:tr>
      <w:tr w:rsidR="00E031A1" w:rsidRPr="00E031A1" w:rsidTr="00CE7344">
        <w:trPr>
          <w:trHeight w:val="397"/>
        </w:trPr>
        <w:tc>
          <w:tcPr>
            <w:tcW w:w="1526" w:type="dxa"/>
            <w:vMerge/>
          </w:tcPr>
          <w:p w:rsidR="00E031A1" w:rsidRPr="00E031A1" w:rsidRDefault="00E031A1" w:rsidP="00CE7344">
            <w:pP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15.05 – 21.05</w:t>
            </w:r>
          </w:p>
        </w:tc>
        <w:tc>
          <w:tcPr>
            <w:tcW w:w="5103" w:type="dxa"/>
            <w:vAlign w:val="center"/>
          </w:tcPr>
          <w:p w:rsidR="00E031A1" w:rsidRPr="00E031A1" w:rsidRDefault="00E031A1" w:rsidP="00CE7344">
            <w:pPr>
              <w:ind w:left="459"/>
              <w:rPr>
                <w:sz w:val="24"/>
                <w:szCs w:val="24"/>
              </w:rPr>
            </w:pPr>
            <w:r w:rsidRPr="00E031A1">
              <w:rPr>
                <w:sz w:val="24"/>
                <w:szCs w:val="24"/>
              </w:rPr>
              <w:t>Школьные принадлежности</w:t>
            </w:r>
          </w:p>
        </w:tc>
      </w:tr>
      <w:tr w:rsidR="00E031A1" w:rsidRPr="00E031A1" w:rsidTr="00CE7344">
        <w:trPr>
          <w:trHeight w:val="397"/>
        </w:trPr>
        <w:tc>
          <w:tcPr>
            <w:tcW w:w="1526" w:type="dxa"/>
            <w:vMerge/>
          </w:tcPr>
          <w:p w:rsidR="00E031A1" w:rsidRPr="00E031A1" w:rsidRDefault="00E031A1" w:rsidP="00CE7344">
            <w:pPr>
              <w:rPr>
                <w:sz w:val="24"/>
                <w:szCs w:val="24"/>
              </w:rPr>
            </w:pPr>
          </w:p>
        </w:tc>
        <w:tc>
          <w:tcPr>
            <w:tcW w:w="2410" w:type="dxa"/>
            <w:vAlign w:val="center"/>
          </w:tcPr>
          <w:p w:rsidR="00E031A1" w:rsidRPr="00E031A1" w:rsidRDefault="00E031A1" w:rsidP="00CE7344">
            <w:pPr>
              <w:jc w:val="center"/>
              <w:rPr>
                <w:sz w:val="24"/>
                <w:szCs w:val="24"/>
              </w:rPr>
            </w:pPr>
            <w:r w:rsidRPr="00E031A1">
              <w:rPr>
                <w:sz w:val="24"/>
                <w:szCs w:val="24"/>
              </w:rPr>
              <w:t>22.05 – 28.05</w:t>
            </w:r>
          </w:p>
        </w:tc>
        <w:tc>
          <w:tcPr>
            <w:tcW w:w="5103" w:type="dxa"/>
            <w:vAlign w:val="center"/>
          </w:tcPr>
          <w:p w:rsidR="00E031A1" w:rsidRPr="00E031A1" w:rsidRDefault="00E031A1" w:rsidP="00CE7344">
            <w:pPr>
              <w:ind w:left="459"/>
              <w:rPr>
                <w:sz w:val="24"/>
                <w:szCs w:val="24"/>
              </w:rPr>
            </w:pPr>
            <w:r w:rsidRPr="00E031A1">
              <w:rPr>
                <w:sz w:val="24"/>
                <w:szCs w:val="24"/>
              </w:rPr>
              <w:t>Лето / Ягоды. Грибы</w:t>
            </w:r>
          </w:p>
        </w:tc>
      </w:tr>
    </w:tbl>
    <w:p w:rsidR="003B09F0" w:rsidRDefault="003B09F0" w:rsidP="003B09F0"/>
    <w:p w:rsidR="0012402D" w:rsidRDefault="0012402D" w:rsidP="0012402D">
      <w:pPr>
        <w:rPr>
          <w:color w:val="FF0000"/>
        </w:rPr>
      </w:pPr>
    </w:p>
    <w:p w:rsidR="0012402D" w:rsidRDefault="0012402D">
      <w:pPr>
        <w:widowControl/>
        <w:autoSpaceDE/>
        <w:autoSpaceDN/>
        <w:spacing w:after="200" w:line="276" w:lineRule="auto"/>
        <w:rPr>
          <w:color w:val="FF0000"/>
        </w:rPr>
      </w:pPr>
      <w:r>
        <w:rPr>
          <w:color w:val="FF0000"/>
        </w:rPr>
        <w:br w:type="page"/>
      </w:r>
    </w:p>
    <w:p w:rsidR="0012402D" w:rsidRDefault="0012402D" w:rsidP="0012402D">
      <w:pPr>
        <w:pStyle w:val="a3"/>
        <w:tabs>
          <w:tab w:val="left" w:pos="15026"/>
        </w:tabs>
        <w:ind w:left="0" w:right="-30"/>
        <w:jc w:val="right"/>
        <w:rPr>
          <w:b/>
        </w:rPr>
      </w:pPr>
      <w:r>
        <w:rPr>
          <w:b/>
        </w:rPr>
        <w:lastRenderedPageBreak/>
        <w:t>Приложение № 8</w:t>
      </w:r>
    </w:p>
    <w:p w:rsidR="0012402D" w:rsidRPr="008704BE" w:rsidRDefault="00876F64" w:rsidP="0012402D">
      <w:pPr>
        <w:pStyle w:val="a3"/>
        <w:tabs>
          <w:tab w:val="left" w:pos="15026"/>
        </w:tabs>
        <w:ind w:left="0" w:right="-30"/>
        <w:jc w:val="center"/>
        <w:rPr>
          <w:b/>
        </w:rPr>
      </w:pPr>
      <w:r>
        <w:rPr>
          <w:b/>
        </w:rPr>
        <w:t xml:space="preserve">1. </w:t>
      </w:r>
      <w:r w:rsidR="0012402D" w:rsidRPr="008704BE">
        <w:rPr>
          <w:b/>
        </w:rPr>
        <w:t>Двигательный режим.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186"/>
        <w:gridCol w:w="992"/>
        <w:gridCol w:w="1456"/>
        <w:gridCol w:w="1456"/>
        <w:gridCol w:w="1456"/>
        <w:gridCol w:w="1238"/>
      </w:tblGrid>
      <w:tr w:rsidR="0012402D" w:rsidRPr="00C25CCA" w:rsidTr="00F115B1">
        <w:tc>
          <w:tcPr>
            <w:tcW w:w="2259" w:type="dxa"/>
            <w:vMerge w:val="restart"/>
          </w:tcPr>
          <w:p w:rsidR="0012402D" w:rsidRPr="00B10E9E" w:rsidRDefault="0012402D" w:rsidP="00F115B1">
            <w:pPr>
              <w:pStyle w:val="Default"/>
            </w:pPr>
            <w:r w:rsidRPr="00C25CCA">
              <w:rPr>
                <w:b/>
                <w:bCs/>
              </w:rPr>
              <w:t>Формы работы</w:t>
            </w:r>
          </w:p>
        </w:tc>
        <w:tc>
          <w:tcPr>
            <w:tcW w:w="2178" w:type="dxa"/>
            <w:vMerge w:val="restart"/>
          </w:tcPr>
          <w:p w:rsidR="0012402D" w:rsidRPr="00B10E9E" w:rsidRDefault="0012402D" w:rsidP="00F115B1">
            <w:pPr>
              <w:pStyle w:val="Default"/>
            </w:pPr>
            <w:r w:rsidRPr="00C25CCA">
              <w:rPr>
                <w:b/>
                <w:bCs/>
              </w:rPr>
              <w:t xml:space="preserve">Время </w:t>
            </w:r>
          </w:p>
          <w:p w:rsidR="0012402D" w:rsidRPr="00B10E9E" w:rsidRDefault="0012402D" w:rsidP="00F115B1">
            <w:pPr>
              <w:pStyle w:val="Default"/>
            </w:pPr>
            <w:r w:rsidRPr="00C25CCA">
              <w:rPr>
                <w:b/>
                <w:bCs/>
              </w:rPr>
              <w:t>проведения</w:t>
            </w:r>
          </w:p>
        </w:tc>
        <w:tc>
          <w:tcPr>
            <w:tcW w:w="10917" w:type="dxa"/>
            <w:gridSpan w:val="5"/>
          </w:tcPr>
          <w:p w:rsidR="0012402D" w:rsidRPr="00B10E9E" w:rsidRDefault="0012402D" w:rsidP="00F115B1">
            <w:pPr>
              <w:pStyle w:val="Default"/>
              <w:jc w:val="center"/>
            </w:pPr>
            <w:r w:rsidRPr="00C25CCA">
              <w:rPr>
                <w:b/>
                <w:bCs/>
              </w:rPr>
              <w:t>Группы</w:t>
            </w:r>
          </w:p>
        </w:tc>
      </w:tr>
      <w:tr w:rsidR="0012402D" w:rsidRPr="00C25CCA" w:rsidTr="00F115B1">
        <w:tc>
          <w:tcPr>
            <w:tcW w:w="2259" w:type="dxa"/>
            <w:vMerge/>
          </w:tcPr>
          <w:p w:rsidR="0012402D" w:rsidRPr="00B10E9E" w:rsidRDefault="0012402D" w:rsidP="00F115B1">
            <w:pPr>
              <w:pStyle w:val="Default"/>
            </w:pPr>
          </w:p>
        </w:tc>
        <w:tc>
          <w:tcPr>
            <w:tcW w:w="2178" w:type="dxa"/>
            <w:vMerge/>
          </w:tcPr>
          <w:p w:rsidR="0012402D" w:rsidRPr="00B10E9E" w:rsidRDefault="0012402D" w:rsidP="00F115B1">
            <w:pPr>
              <w:pStyle w:val="Default"/>
            </w:pPr>
          </w:p>
        </w:tc>
        <w:tc>
          <w:tcPr>
            <w:tcW w:w="2174" w:type="dxa"/>
          </w:tcPr>
          <w:p w:rsidR="0012402D" w:rsidRPr="00C25CCA" w:rsidRDefault="0012402D" w:rsidP="00F115B1">
            <w:pPr>
              <w:pStyle w:val="Default"/>
              <w:rPr>
                <w:sz w:val="22"/>
                <w:szCs w:val="22"/>
              </w:rPr>
            </w:pPr>
            <w:r w:rsidRPr="00C25CCA">
              <w:rPr>
                <w:b/>
                <w:bCs/>
                <w:sz w:val="22"/>
                <w:szCs w:val="22"/>
              </w:rPr>
              <w:t xml:space="preserve">Группа детей раннего возраст </w:t>
            </w:r>
          </w:p>
          <w:p w:rsidR="0012402D" w:rsidRPr="00C25CCA" w:rsidRDefault="0012402D" w:rsidP="00F115B1">
            <w:pPr>
              <w:pStyle w:val="Default"/>
              <w:rPr>
                <w:sz w:val="22"/>
                <w:szCs w:val="22"/>
              </w:rPr>
            </w:pPr>
          </w:p>
        </w:tc>
        <w:tc>
          <w:tcPr>
            <w:tcW w:w="2186" w:type="dxa"/>
          </w:tcPr>
          <w:p w:rsidR="0012402D" w:rsidRPr="00C25CCA" w:rsidRDefault="0012402D" w:rsidP="00F115B1">
            <w:pPr>
              <w:pStyle w:val="Default"/>
              <w:rPr>
                <w:sz w:val="22"/>
                <w:szCs w:val="22"/>
              </w:rPr>
            </w:pPr>
            <w:r w:rsidRPr="00C25CCA">
              <w:rPr>
                <w:b/>
                <w:bCs/>
                <w:sz w:val="22"/>
                <w:szCs w:val="22"/>
              </w:rPr>
              <w:t>Группа детей дошкольного возраста (3-4 года)</w:t>
            </w:r>
          </w:p>
        </w:tc>
        <w:tc>
          <w:tcPr>
            <w:tcW w:w="2187" w:type="dxa"/>
          </w:tcPr>
          <w:p w:rsidR="0012402D" w:rsidRPr="00C25CCA" w:rsidRDefault="0012402D" w:rsidP="00F115B1">
            <w:pPr>
              <w:pStyle w:val="Default"/>
              <w:rPr>
                <w:sz w:val="22"/>
                <w:szCs w:val="22"/>
              </w:rPr>
            </w:pPr>
            <w:r w:rsidRPr="00C25CCA">
              <w:rPr>
                <w:b/>
                <w:bCs/>
                <w:sz w:val="22"/>
                <w:szCs w:val="22"/>
              </w:rPr>
              <w:t>Группа детей дошкольного возраста (4-5 лет)</w:t>
            </w:r>
          </w:p>
        </w:tc>
        <w:tc>
          <w:tcPr>
            <w:tcW w:w="2187" w:type="dxa"/>
          </w:tcPr>
          <w:p w:rsidR="0012402D" w:rsidRPr="00C25CCA" w:rsidRDefault="0012402D" w:rsidP="00F115B1">
            <w:pPr>
              <w:pStyle w:val="Default"/>
              <w:rPr>
                <w:sz w:val="22"/>
                <w:szCs w:val="22"/>
              </w:rPr>
            </w:pPr>
            <w:r w:rsidRPr="00C25CCA">
              <w:rPr>
                <w:b/>
                <w:bCs/>
                <w:sz w:val="22"/>
                <w:szCs w:val="22"/>
              </w:rPr>
              <w:t>Группа детей дошкольного возраста (5-6 лет)</w:t>
            </w:r>
          </w:p>
        </w:tc>
        <w:tc>
          <w:tcPr>
            <w:tcW w:w="2183" w:type="dxa"/>
          </w:tcPr>
          <w:p w:rsidR="0012402D" w:rsidRPr="00C25CCA" w:rsidRDefault="0012402D" w:rsidP="00F115B1">
            <w:pPr>
              <w:pStyle w:val="Default"/>
              <w:rPr>
                <w:sz w:val="22"/>
                <w:szCs w:val="22"/>
              </w:rPr>
            </w:pPr>
            <w:r w:rsidRPr="00C25CCA">
              <w:rPr>
                <w:b/>
                <w:bCs/>
                <w:sz w:val="22"/>
                <w:szCs w:val="22"/>
              </w:rPr>
              <w:t>Группа детей дошкольного возраста (6-7 лет)</w:t>
            </w:r>
          </w:p>
        </w:tc>
      </w:tr>
      <w:tr w:rsidR="0012402D" w:rsidRPr="00C25CCA" w:rsidTr="00F115B1">
        <w:tc>
          <w:tcPr>
            <w:tcW w:w="2259" w:type="dxa"/>
          </w:tcPr>
          <w:p w:rsidR="0012402D" w:rsidRPr="00B10E9E" w:rsidRDefault="0012402D" w:rsidP="00F115B1">
            <w:pPr>
              <w:pStyle w:val="Default"/>
            </w:pPr>
            <w:r w:rsidRPr="00B10E9E">
              <w:t>Организованная деятельность</w:t>
            </w:r>
          </w:p>
        </w:tc>
        <w:tc>
          <w:tcPr>
            <w:tcW w:w="2178" w:type="dxa"/>
          </w:tcPr>
          <w:p w:rsidR="0012402D" w:rsidRPr="00B10E9E" w:rsidRDefault="0012402D" w:rsidP="00F115B1">
            <w:pPr>
              <w:pStyle w:val="Default"/>
            </w:pPr>
          </w:p>
        </w:tc>
        <w:tc>
          <w:tcPr>
            <w:tcW w:w="2174" w:type="dxa"/>
          </w:tcPr>
          <w:p w:rsidR="0012402D" w:rsidRPr="00B10E9E" w:rsidRDefault="0012402D" w:rsidP="00F115B1">
            <w:pPr>
              <w:pStyle w:val="Default"/>
            </w:pPr>
            <w:r w:rsidRPr="00B10E9E">
              <w:t xml:space="preserve">Не менее </w:t>
            </w:r>
          </w:p>
          <w:p w:rsidR="0012402D" w:rsidRPr="00B10E9E" w:rsidRDefault="0012402D" w:rsidP="00F115B1">
            <w:pPr>
              <w:pStyle w:val="Default"/>
            </w:pPr>
            <w:r w:rsidRPr="00B10E9E">
              <w:t xml:space="preserve">4ч.47мин. </w:t>
            </w:r>
          </w:p>
        </w:tc>
        <w:tc>
          <w:tcPr>
            <w:tcW w:w="2186" w:type="dxa"/>
          </w:tcPr>
          <w:p w:rsidR="0012402D" w:rsidRPr="00B10E9E" w:rsidRDefault="0012402D" w:rsidP="00F115B1">
            <w:pPr>
              <w:pStyle w:val="Default"/>
            </w:pPr>
            <w:r w:rsidRPr="00B10E9E">
              <w:t xml:space="preserve">Не менее </w:t>
            </w:r>
          </w:p>
          <w:p w:rsidR="0012402D" w:rsidRPr="00B10E9E" w:rsidRDefault="0012402D" w:rsidP="00F115B1">
            <w:pPr>
              <w:pStyle w:val="Default"/>
            </w:pPr>
            <w:r w:rsidRPr="00B10E9E">
              <w:t xml:space="preserve">5ч.45мин. </w:t>
            </w:r>
          </w:p>
        </w:tc>
        <w:tc>
          <w:tcPr>
            <w:tcW w:w="2187" w:type="dxa"/>
          </w:tcPr>
          <w:p w:rsidR="0012402D" w:rsidRPr="00B10E9E" w:rsidRDefault="0012402D" w:rsidP="00F115B1">
            <w:pPr>
              <w:pStyle w:val="Default"/>
            </w:pPr>
            <w:r w:rsidRPr="00B10E9E">
              <w:t xml:space="preserve">Не менее </w:t>
            </w:r>
          </w:p>
          <w:p w:rsidR="0012402D" w:rsidRPr="00B10E9E" w:rsidRDefault="0012402D" w:rsidP="00F115B1">
            <w:pPr>
              <w:pStyle w:val="Default"/>
            </w:pPr>
            <w:r w:rsidRPr="00B10E9E">
              <w:t xml:space="preserve">7ч.30мин. </w:t>
            </w:r>
          </w:p>
        </w:tc>
        <w:tc>
          <w:tcPr>
            <w:tcW w:w="2187" w:type="dxa"/>
          </w:tcPr>
          <w:p w:rsidR="0012402D" w:rsidRPr="00B10E9E" w:rsidRDefault="0012402D" w:rsidP="00F115B1">
            <w:pPr>
              <w:pStyle w:val="Default"/>
            </w:pPr>
            <w:r w:rsidRPr="00B10E9E">
              <w:t xml:space="preserve">Не менее </w:t>
            </w:r>
          </w:p>
          <w:p w:rsidR="0012402D" w:rsidRPr="00B10E9E" w:rsidRDefault="0012402D" w:rsidP="00F115B1">
            <w:pPr>
              <w:pStyle w:val="Default"/>
            </w:pPr>
            <w:r w:rsidRPr="00B10E9E">
              <w:t xml:space="preserve">9ч.12мин. </w:t>
            </w:r>
          </w:p>
        </w:tc>
        <w:tc>
          <w:tcPr>
            <w:tcW w:w="2183" w:type="dxa"/>
          </w:tcPr>
          <w:p w:rsidR="0012402D" w:rsidRPr="00B10E9E" w:rsidRDefault="0012402D" w:rsidP="00F115B1">
            <w:pPr>
              <w:pStyle w:val="Default"/>
            </w:pPr>
            <w:r w:rsidRPr="00B10E9E">
              <w:t xml:space="preserve">Не менее </w:t>
            </w:r>
          </w:p>
          <w:p w:rsidR="0012402D" w:rsidRPr="00B10E9E" w:rsidRDefault="0012402D" w:rsidP="00F115B1">
            <w:pPr>
              <w:pStyle w:val="Default"/>
            </w:pPr>
            <w:r w:rsidRPr="00B10E9E">
              <w:t xml:space="preserve">11ч.10мин </w:t>
            </w:r>
          </w:p>
        </w:tc>
      </w:tr>
      <w:tr w:rsidR="0012402D" w:rsidRPr="00C25CCA" w:rsidTr="00F115B1">
        <w:tc>
          <w:tcPr>
            <w:tcW w:w="2259" w:type="dxa"/>
          </w:tcPr>
          <w:p w:rsidR="0012402D" w:rsidRPr="00B10E9E" w:rsidRDefault="0012402D" w:rsidP="00F115B1">
            <w:pPr>
              <w:pStyle w:val="Default"/>
            </w:pPr>
            <w:r w:rsidRPr="00B10E9E">
              <w:t xml:space="preserve">1.Образовательная деятельность по физической культуре </w:t>
            </w:r>
          </w:p>
        </w:tc>
        <w:tc>
          <w:tcPr>
            <w:tcW w:w="2178" w:type="dxa"/>
          </w:tcPr>
          <w:p w:rsidR="0012402D" w:rsidRPr="00B10E9E" w:rsidRDefault="0012402D" w:rsidP="00F115B1">
            <w:pPr>
              <w:pStyle w:val="Default"/>
            </w:pPr>
            <w:r w:rsidRPr="00B10E9E">
              <w:t xml:space="preserve">2 раза в неделю </w:t>
            </w:r>
          </w:p>
        </w:tc>
        <w:tc>
          <w:tcPr>
            <w:tcW w:w="2174" w:type="dxa"/>
          </w:tcPr>
          <w:p w:rsidR="0012402D" w:rsidRPr="00B10E9E" w:rsidRDefault="0012402D" w:rsidP="00F115B1">
            <w:pPr>
              <w:pStyle w:val="Default"/>
            </w:pPr>
            <w:r w:rsidRPr="00B10E9E">
              <w:t xml:space="preserve">8 х 2 = </w:t>
            </w:r>
          </w:p>
          <w:p w:rsidR="0012402D" w:rsidRPr="00B10E9E" w:rsidRDefault="0012402D" w:rsidP="00F115B1">
            <w:pPr>
              <w:pStyle w:val="Default"/>
            </w:pPr>
            <w:r w:rsidRPr="00B10E9E">
              <w:t xml:space="preserve">16 мин. </w:t>
            </w:r>
          </w:p>
        </w:tc>
        <w:tc>
          <w:tcPr>
            <w:tcW w:w="2186" w:type="dxa"/>
          </w:tcPr>
          <w:p w:rsidR="0012402D" w:rsidRPr="00B10E9E" w:rsidRDefault="0012402D" w:rsidP="00F115B1">
            <w:pPr>
              <w:pStyle w:val="Default"/>
            </w:pPr>
            <w:r w:rsidRPr="00B10E9E">
              <w:t xml:space="preserve">15 х 2 = </w:t>
            </w:r>
          </w:p>
          <w:p w:rsidR="0012402D" w:rsidRPr="00B10E9E" w:rsidRDefault="0012402D" w:rsidP="00F115B1">
            <w:pPr>
              <w:pStyle w:val="Default"/>
            </w:pPr>
            <w:r w:rsidRPr="00B10E9E">
              <w:t xml:space="preserve">30мин. </w:t>
            </w:r>
          </w:p>
        </w:tc>
        <w:tc>
          <w:tcPr>
            <w:tcW w:w="2187" w:type="dxa"/>
          </w:tcPr>
          <w:p w:rsidR="0012402D" w:rsidRPr="00B10E9E" w:rsidRDefault="0012402D" w:rsidP="00F115B1">
            <w:pPr>
              <w:pStyle w:val="Default"/>
            </w:pPr>
            <w:r w:rsidRPr="00B10E9E">
              <w:t xml:space="preserve">20 х 2 = </w:t>
            </w:r>
          </w:p>
          <w:p w:rsidR="0012402D" w:rsidRPr="00B10E9E" w:rsidRDefault="0012402D" w:rsidP="00F115B1">
            <w:pPr>
              <w:pStyle w:val="Default"/>
            </w:pPr>
            <w:r w:rsidRPr="00B10E9E">
              <w:t xml:space="preserve">40мин. </w:t>
            </w:r>
          </w:p>
        </w:tc>
        <w:tc>
          <w:tcPr>
            <w:tcW w:w="2187" w:type="dxa"/>
          </w:tcPr>
          <w:p w:rsidR="0012402D" w:rsidRPr="00B10E9E" w:rsidRDefault="0012402D" w:rsidP="00F115B1">
            <w:pPr>
              <w:pStyle w:val="Default"/>
            </w:pPr>
            <w:r w:rsidRPr="00B10E9E">
              <w:t xml:space="preserve">25 х 2 = </w:t>
            </w:r>
          </w:p>
          <w:p w:rsidR="0012402D" w:rsidRPr="00B10E9E" w:rsidRDefault="0012402D" w:rsidP="00F115B1">
            <w:pPr>
              <w:pStyle w:val="Default"/>
            </w:pPr>
            <w:r w:rsidRPr="00B10E9E">
              <w:t xml:space="preserve">50мин. </w:t>
            </w:r>
          </w:p>
        </w:tc>
        <w:tc>
          <w:tcPr>
            <w:tcW w:w="2183" w:type="dxa"/>
          </w:tcPr>
          <w:p w:rsidR="0012402D" w:rsidRPr="00B10E9E" w:rsidRDefault="0012402D" w:rsidP="00F115B1">
            <w:pPr>
              <w:pStyle w:val="Default"/>
            </w:pPr>
            <w:r w:rsidRPr="00B10E9E">
              <w:t xml:space="preserve">30 х 2 = </w:t>
            </w:r>
          </w:p>
          <w:p w:rsidR="0012402D" w:rsidRPr="00B10E9E" w:rsidRDefault="0012402D" w:rsidP="00F115B1">
            <w:pPr>
              <w:pStyle w:val="Default"/>
            </w:pPr>
            <w:r w:rsidRPr="00B10E9E">
              <w:t xml:space="preserve">60мин. </w:t>
            </w:r>
          </w:p>
        </w:tc>
      </w:tr>
      <w:tr w:rsidR="0012402D" w:rsidRPr="00C25CCA" w:rsidTr="00F115B1">
        <w:tc>
          <w:tcPr>
            <w:tcW w:w="2259" w:type="dxa"/>
          </w:tcPr>
          <w:p w:rsidR="0012402D" w:rsidRPr="00B10E9E" w:rsidRDefault="0012402D" w:rsidP="00F115B1">
            <w:pPr>
              <w:pStyle w:val="Default"/>
            </w:pPr>
            <w:r w:rsidRPr="00B10E9E">
              <w:t xml:space="preserve">2.Образовательная деятельность по физической культуре на улице </w:t>
            </w:r>
          </w:p>
        </w:tc>
        <w:tc>
          <w:tcPr>
            <w:tcW w:w="2178" w:type="dxa"/>
          </w:tcPr>
          <w:p w:rsidR="0012402D" w:rsidRPr="00B10E9E" w:rsidRDefault="0012402D" w:rsidP="00F115B1">
            <w:pPr>
              <w:pStyle w:val="Default"/>
            </w:pPr>
            <w:r w:rsidRPr="00B10E9E">
              <w:t xml:space="preserve">1 раз в неделю </w:t>
            </w:r>
          </w:p>
        </w:tc>
        <w:tc>
          <w:tcPr>
            <w:tcW w:w="2174" w:type="dxa"/>
          </w:tcPr>
          <w:p w:rsidR="0012402D" w:rsidRPr="00B10E9E" w:rsidRDefault="0012402D" w:rsidP="00F115B1">
            <w:pPr>
              <w:pStyle w:val="Default"/>
            </w:pPr>
            <w:r w:rsidRPr="00B10E9E">
              <w:t xml:space="preserve">- </w:t>
            </w:r>
          </w:p>
        </w:tc>
        <w:tc>
          <w:tcPr>
            <w:tcW w:w="2186" w:type="dxa"/>
          </w:tcPr>
          <w:p w:rsidR="0012402D" w:rsidRPr="00B10E9E" w:rsidRDefault="0012402D" w:rsidP="00F115B1">
            <w:pPr>
              <w:pStyle w:val="Default"/>
            </w:pPr>
            <w:r w:rsidRPr="00B10E9E">
              <w:t xml:space="preserve">15мин. (физкультурная прогулка) </w:t>
            </w:r>
          </w:p>
        </w:tc>
        <w:tc>
          <w:tcPr>
            <w:tcW w:w="2187" w:type="dxa"/>
          </w:tcPr>
          <w:p w:rsidR="0012402D" w:rsidRPr="00B10E9E" w:rsidRDefault="0012402D" w:rsidP="00F115B1">
            <w:pPr>
              <w:pStyle w:val="Default"/>
            </w:pPr>
            <w:r w:rsidRPr="00B10E9E">
              <w:t xml:space="preserve">20мин. </w:t>
            </w:r>
          </w:p>
          <w:p w:rsidR="0012402D" w:rsidRPr="00B10E9E" w:rsidRDefault="0012402D" w:rsidP="00F115B1">
            <w:pPr>
              <w:pStyle w:val="Default"/>
            </w:pPr>
            <w:r w:rsidRPr="00B10E9E">
              <w:t xml:space="preserve">(физкультурная прогулка) </w:t>
            </w:r>
          </w:p>
        </w:tc>
        <w:tc>
          <w:tcPr>
            <w:tcW w:w="2187" w:type="dxa"/>
          </w:tcPr>
          <w:p w:rsidR="0012402D" w:rsidRPr="00B10E9E" w:rsidRDefault="0012402D" w:rsidP="00F115B1">
            <w:pPr>
              <w:pStyle w:val="Default"/>
            </w:pPr>
            <w:r w:rsidRPr="00B10E9E">
              <w:t xml:space="preserve">25мин. </w:t>
            </w:r>
          </w:p>
          <w:p w:rsidR="0012402D" w:rsidRPr="00B10E9E" w:rsidRDefault="0012402D" w:rsidP="00F115B1">
            <w:pPr>
              <w:pStyle w:val="Default"/>
            </w:pPr>
            <w:r w:rsidRPr="00B10E9E">
              <w:t xml:space="preserve">(физкультурная прогулка) </w:t>
            </w:r>
          </w:p>
        </w:tc>
        <w:tc>
          <w:tcPr>
            <w:tcW w:w="2183" w:type="dxa"/>
          </w:tcPr>
          <w:p w:rsidR="0012402D" w:rsidRPr="00B10E9E" w:rsidRDefault="0012402D" w:rsidP="00F115B1">
            <w:pPr>
              <w:pStyle w:val="Default"/>
            </w:pPr>
            <w:r w:rsidRPr="00B10E9E">
              <w:t xml:space="preserve">30мин. </w:t>
            </w:r>
          </w:p>
        </w:tc>
      </w:tr>
      <w:tr w:rsidR="0012402D" w:rsidRPr="00C25CCA" w:rsidTr="00F115B1">
        <w:tc>
          <w:tcPr>
            <w:tcW w:w="2259" w:type="dxa"/>
          </w:tcPr>
          <w:p w:rsidR="0012402D" w:rsidRPr="00B10E9E" w:rsidRDefault="0012402D" w:rsidP="00F115B1">
            <w:pPr>
              <w:pStyle w:val="Default"/>
            </w:pPr>
            <w:r w:rsidRPr="00B10E9E">
              <w:t xml:space="preserve">3.Утренняя гимнастика </w:t>
            </w:r>
          </w:p>
        </w:tc>
        <w:tc>
          <w:tcPr>
            <w:tcW w:w="2178" w:type="dxa"/>
          </w:tcPr>
          <w:p w:rsidR="0012402D" w:rsidRPr="00B10E9E" w:rsidRDefault="0012402D" w:rsidP="00F115B1">
            <w:pPr>
              <w:pStyle w:val="Default"/>
            </w:pPr>
            <w:r w:rsidRPr="00B10E9E">
              <w:t xml:space="preserve">ежедневно </w:t>
            </w:r>
          </w:p>
        </w:tc>
        <w:tc>
          <w:tcPr>
            <w:tcW w:w="2174" w:type="dxa"/>
          </w:tcPr>
          <w:p w:rsidR="0012402D" w:rsidRPr="00B10E9E" w:rsidRDefault="0012402D" w:rsidP="00F115B1">
            <w:pPr>
              <w:pStyle w:val="Default"/>
            </w:pPr>
            <w:r w:rsidRPr="00B10E9E">
              <w:t xml:space="preserve">5 х 5 = 25мин. </w:t>
            </w:r>
          </w:p>
        </w:tc>
        <w:tc>
          <w:tcPr>
            <w:tcW w:w="2186" w:type="dxa"/>
          </w:tcPr>
          <w:p w:rsidR="0012402D" w:rsidRPr="00B10E9E" w:rsidRDefault="0012402D" w:rsidP="00F115B1">
            <w:pPr>
              <w:pStyle w:val="Default"/>
            </w:pPr>
            <w:r w:rsidRPr="00B10E9E">
              <w:t xml:space="preserve">6 х 5 = 30мин. </w:t>
            </w:r>
          </w:p>
        </w:tc>
        <w:tc>
          <w:tcPr>
            <w:tcW w:w="2187" w:type="dxa"/>
          </w:tcPr>
          <w:p w:rsidR="0012402D" w:rsidRPr="00B10E9E" w:rsidRDefault="0012402D" w:rsidP="00F115B1">
            <w:pPr>
              <w:pStyle w:val="Default"/>
            </w:pPr>
            <w:r w:rsidRPr="00B10E9E">
              <w:t xml:space="preserve">8 х 5 = 40мин. </w:t>
            </w:r>
          </w:p>
        </w:tc>
        <w:tc>
          <w:tcPr>
            <w:tcW w:w="2187" w:type="dxa"/>
          </w:tcPr>
          <w:p w:rsidR="0012402D" w:rsidRPr="00B10E9E" w:rsidRDefault="0012402D" w:rsidP="00F115B1">
            <w:pPr>
              <w:pStyle w:val="Default"/>
            </w:pPr>
            <w:r w:rsidRPr="00B10E9E">
              <w:t xml:space="preserve">10 х 5 = </w:t>
            </w:r>
          </w:p>
          <w:p w:rsidR="0012402D" w:rsidRPr="00B10E9E" w:rsidRDefault="0012402D" w:rsidP="00F115B1">
            <w:pPr>
              <w:pStyle w:val="Default"/>
            </w:pPr>
            <w:r w:rsidRPr="00B10E9E">
              <w:t xml:space="preserve">50 мин. </w:t>
            </w:r>
          </w:p>
        </w:tc>
        <w:tc>
          <w:tcPr>
            <w:tcW w:w="2183" w:type="dxa"/>
          </w:tcPr>
          <w:p w:rsidR="0012402D" w:rsidRPr="00B10E9E" w:rsidRDefault="0012402D" w:rsidP="00F115B1">
            <w:pPr>
              <w:pStyle w:val="Default"/>
            </w:pPr>
            <w:r w:rsidRPr="00B10E9E">
              <w:t xml:space="preserve">12 х 5 = 60мин. </w:t>
            </w:r>
          </w:p>
        </w:tc>
      </w:tr>
      <w:tr w:rsidR="0012402D" w:rsidRPr="00C25CCA" w:rsidTr="00F115B1">
        <w:tc>
          <w:tcPr>
            <w:tcW w:w="2259" w:type="dxa"/>
          </w:tcPr>
          <w:p w:rsidR="0012402D" w:rsidRPr="00B10E9E" w:rsidRDefault="0012402D" w:rsidP="00F115B1">
            <w:pPr>
              <w:pStyle w:val="Default"/>
            </w:pPr>
            <w:r w:rsidRPr="00B10E9E">
              <w:t xml:space="preserve">4.Музыкальная образовательная деятельность </w:t>
            </w:r>
          </w:p>
        </w:tc>
        <w:tc>
          <w:tcPr>
            <w:tcW w:w="2178" w:type="dxa"/>
          </w:tcPr>
          <w:p w:rsidR="0012402D" w:rsidRPr="00B10E9E" w:rsidRDefault="0012402D" w:rsidP="00F115B1">
            <w:pPr>
              <w:pStyle w:val="Default"/>
            </w:pPr>
            <w:r w:rsidRPr="00B10E9E">
              <w:t xml:space="preserve">2 раза в неделю </w:t>
            </w:r>
          </w:p>
        </w:tc>
        <w:tc>
          <w:tcPr>
            <w:tcW w:w="2174" w:type="dxa"/>
          </w:tcPr>
          <w:p w:rsidR="0012402D" w:rsidRPr="00B10E9E" w:rsidRDefault="0012402D" w:rsidP="00F115B1">
            <w:pPr>
              <w:pStyle w:val="Default"/>
            </w:pPr>
            <w:r w:rsidRPr="00B10E9E">
              <w:t xml:space="preserve">8 х 2 = </w:t>
            </w:r>
          </w:p>
          <w:p w:rsidR="0012402D" w:rsidRPr="00B10E9E" w:rsidRDefault="0012402D" w:rsidP="00F115B1">
            <w:pPr>
              <w:pStyle w:val="Default"/>
            </w:pPr>
            <w:r w:rsidRPr="00B10E9E">
              <w:t xml:space="preserve">16 мин. </w:t>
            </w:r>
          </w:p>
        </w:tc>
        <w:tc>
          <w:tcPr>
            <w:tcW w:w="2186" w:type="dxa"/>
          </w:tcPr>
          <w:p w:rsidR="0012402D" w:rsidRPr="00B10E9E" w:rsidRDefault="0012402D" w:rsidP="00F115B1">
            <w:pPr>
              <w:pStyle w:val="Default"/>
            </w:pPr>
            <w:r w:rsidRPr="00B10E9E">
              <w:t xml:space="preserve">15 х 2 = 30мин. </w:t>
            </w:r>
          </w:p>
        </w:tc>
        <w:tc>
          <w:tcPr>
            <w:tcW w:w="2187" w:type="dxa"/>
          </w:tcPr>
          <w:p w:rsidR="0012402D" w:rsidRPr="00B10E9E" w:rsidRDefault="0012402D" w:rsidP="00F115B1">
            <w:pPr>
              <w:pStyle w:val="Default"/>
            </w:pPr>
            <w:r w:rsidRPr="00B10E9E">
              <w:t xml:space="preserve">20 х 2 = </w:t>
            </w:r>
          </w:p>
          <w:p w:rsidR="0012402D" w:rsidRPr="00B10E9E" w:rsidRDefault="0012402D" w:rsidP="00F115B1">
            <w:pPr>
              <w:pStyle w:val="Default"/>
            </w:pPr>
            <w:r w:rsidRPr="00B10E9E">
              <w:t xml:space="preserve">40 мин. </w:t>
            </w:r>
          </w:p>
        </w:tc>
        <w:tc>
          <w:tcPr>
            <w:tcW w:w="2187" w:type="dxa"/>
          </w:tcPr>
          <w:p w:rsidR="0012402D" w:rsidRPr="00B10E9E" w:rsidRDefault="0012402D" w:rsidP="00F115B1">
            <w:pPr>
              <w:pStyle w:val="Default"/>
            </w:pPr>
            <w:r w:rsidRPr="00B10E9E">
              <w:t xml:space="preserve">25 х 2 = 50мин. </w:t>
            </w:r>
          </w:p>
        </w:tc>
        <w:tc>
          <w:tcPr>
            <w:tcW w:w="2183" w:type="dxa"/>
          </w:tcPr>
          <w:p w:rsidR="0012402D" w:rsidRPr="00B10E9E" w:rsidRDefault="0012402D" w:rsidP="00F115B1">
            <w:pPr>
              <w:pStyle w:val="Default"/>
            </w:pPr>
            <w:r w:rsidRPr="00B10E9E">
              <w:t xml:space="preserve">30 х 2 = </w:t>
            </w:r>
          </w:p>
          <w:p w:rsidR="0012402D" w:rsidRPr="00B10E9E" w:rsidRDefault="0012402D" w:rsidP="00F115B1">
            <w:pPr>
              <w:pStyle w:val="Default"/>
            </w:pPr>
            <w:r w:rsidRPr="00B10E9E">
              <w:t xml:space="preserve">60 мин. </w:t>
            </w:r>
          </w:p>
        </w:tc>
      </w:tr>
      <w:tr w:rsidR="0012402D" w:rsidRPr="00C25CCA" w:rsidTr="00F115B1">
        <w:tc>
          <w:tcPr>
            <w:tcW w:w="2259" w:type="dxa"/>
          </w:tcPr>
          <w:p w:rsidR="0012402D" w:rsidRPr="00B10E9E" w:rsidRDefault="0012402D" w:rsidP="00F115B1">
            <w:pPr>
              <w:pStyle w:val="Default"/>
            </w:pPr>
            <w:r w:rsidRPr="00B10E9E">
              <w:t xml:space="preserve">5.Физкультминутки </w:t>
            </w:r>
          </w:p>
        </w:tc>
        <w:tc>
          <w:tcPr>
            <w:tcW w:w="2178" w:type="dxa"/>
          </w:tcPr>
          <w:p w:rsidR="0012402D" w:rsidRPr="00B10E9E" w:rsidRDefault="0012402D" w:rsidP="00F115B1">
            <w:pPr>
              <w:pStyle w:val="Default"/>
            </w:pPr>
            <w:r w:rsidRPr="00B10E9E">
              <w:t xml:space="preserve">ежедневно </w:t>
            </w:r>
          </w:p>
        </w:tc>
        <w:tc>
          <w:tcPr>
            <w:tcW w:w="2174" w:type="dxa"/>
          </w:tcPr>
          <w:p w:rsidR="0012402D" w:rsidRPr="00B10E9E" w:rsidRDefault="0012402D" w:rsidP="00F115B1">
            <w:pPr>
              <w:pStyle w:val="Default"/>
            </w:pPr>
            <w:r w:rsidRPr="00B10E9E">
              <w:t xml:space="preserve">2 х 5 = </w:t>
            </w:r>
          </w:p>
          <w:p w:rsidR="0012402D" w:rsidRPr="00B10E9E" w:rsidRDefault="0012402D" w:rsidP="00F115B1">
            <w:pPr>
              <w:pStyle w:val="Default"/>
            </w:pPr>
            <w:r w:rsidRPr="00B10E9E">
              <w:t xml:space="preserve">10мин. </w:t>
            </w:r>
          </w:p>
        </w:tc>
        <w:tc>
          <w:tcPr>
            <w:tcW w:w="2186" w:type="dxa"/>
          </w:tcPr>
          <w:p w:rsidR="0012402D" w:rsidRPr="00B10E9E" w:rsidRDefault="0012402D" w:rsidP="00F115B1">
            <w:pPr>
              <w:pStyle w:val="Default"/>
            </w:pPr>
            <w:r w:rsidRPr="00B10E9E">
              <w:t xml:space="preserve">2 х 5 = 10мин. </w:t>
            </w:r>
          </w:p>
        </w:tc>
        <w:tc>
          <w:tcPr>
            <w:tcW w:w="2187" w:type="dxa"/>
          </w:tcPr>
          <w:p w:rsidR="0012402D" w:rsidRPr="00B10E9E" w:rsidRDefault="0012402D" w:rsidP="00F115B1">
            <w:pPr>
              <w:pStyle w:val="Default"/>
            </w:pPr>
            <w:r w:rsidRPr="00B10E9E">
              <w:t xml:space="preserve">2 х 5 = 10мин. </w:t>
            </w:r>
          </w:p>
        </w:tc>
        <w:tc>
          <w:tcPr>
            <w:tcW w:w="2187" w:type="dxa"/>
          </w:tcPr>
          <w:p w:rsidR="0012402D" w:rsidRPr="00B10E9E" w:rsidRDefault="0012402D" w:rsidP="00F115B1">
            <w:pPr>
              <w:pStyle w:val="Default"/>
            </w:pPr>
            <w:r w:rsidRPr="00B10E9E">
              <w:t xml:space="preserve">3 х 5 = 15мин. </w:t>
            </w:r>
          </w:p>
        </w:tc>
        <w:tc>
          <w:tcPr>
            <w:tcW w:w="2183" w:type="dxa"/>
          </w:tcPr>
          <w:p w:rsidR="0012402D" w:rsidRPr="00B10E9E" w:rsidRDefault="0012402D" w:rsidP="00F115B1">
            <w:pPr>
              <w:pStyle w:val="Default"/>
            </w:pPr>
            <w:r w:rsidRPr="00B10E9E">
              <w:t xml:space="preserve">3 х 5 = 15мин. </w:t>
            </w:r>
          </w:p>
        </w:tc>
      </w:tr>
      <w:tr w:rsidR="0012402D" w:rsidRPr="00C25CCA" w:rsidTr="00F115B1">
        <w:tc>
          <w:tcPr>
            <w:tcW w:w="2259" w:type="dxa"/>
          </w:tcPr>
          <w:p w:rsidR="0012402D" w:rsidRPr="00B10E9E" w:rsidRDefault="0012402D" w:rsidP="00F115B1">
            <w:pPr>
              <w:pStyle w:val="Default"/>
            </w:pPr>
            <w:r w:rsidRPr="00B10E9E">
              <w:t xml:space="preserve">6.Подвижные игры на прогулке </w:t>
            </w:r>
          </w:p>
        </w:tc>
        <w:tc>
          <w:tcPr>
            <w:tcW w:w="2178" w:type="dxa"/>
          </w:tcPr>
          <w:p w:rsidR="0012402D" w:rsidRPr="00B10E9E" w:rsidRDefault="0012402D" w:rsidP="00F115B1">
            <w:pPr>
              <w:pStyle w:val="Default"/>
            </w:pPr>
            <w:r w:rsidRPr="00B10E9E">
              <w:t xml:space="preserve">ежедневно </w:t>
            </w:r>
          </w:p>
        </w:tc>
        <w:tc>
          <w:tcPr>
            <w:tcW w:w="2174" w:type="dxa"/>
          </w:tcPr>
          <w:p w:rsidR="0012402D" w:rsidRPr="00B10E9E" w:rsidRDefault="0012402D" w:rsidP="00F115B1">
            <w:pPr>
              <w:pStyle w:val="Default"/>
            </w:pPr>
            <w:r w:rsidRPr="00B10E9E">
              <w:t xml:space="preserve">8 х 10 = 80мин </w:t>
            </w:r>
          </w:p>
        </w:tc>
        <w:tc>
          <w:tcPr>
            <w:tcW w:w="2186" w:type="dxa"/>
          </w:tcPr>
          <w:p w:rsidR="0012402D" w:rsidRPr="00B10E9E" w:rsidRDefault="0012402D" w:rsidP="00F115B1">
            <w:pPr>
              <w:pStyle w:val="Default"/>
            </w:pPr>
            <w:r w:rsidRPr="00B10E9E">
              <w:t xml:space="preserve">8 х 10 = 80мин. </w:t>
            </w:r>
          </w:p>
        </w:tc>
        <w:tc>
          <w:tcPr>
            <w:tcW w:w="2187" w:type="dxa"/>
          </w:tcPr>
          <w:p w:rsidR="0012402D" w:rsidRPr="00B10E9E" w:rsidRDefault="0012402D" w:rsidP="00F115B1">
            <w:pPr>
              <w:pStyle w:val="Default"/>
            </w:pPr>
            <w:r w:rsidRPr="00B10E9E">
              <w:t xml:space="preserve">10 х 10 = 100мин. </w:t>
            </w:r>
          </w:p>
        </w:tc>
        <w:tc>
          <w:tcPr>
            <w:tcW w:w="2187" w:type="dxa"/>
          </w:tcPr>
          <w:p w:rsidR="0012402D" w:rsidRPr="00B10E9E" w:rsidRDefault="0012402D" w:rsidP="00F115B1">
            <w:pPr>
              <w:pStyle w:val="Default"/>
            </w:pPr>
            <w:r w:rsidRPr="00B10E9E">
              <w:t xml:space="preserve">12 х 10 = 120мин. </w:t>
            </w:r>
          </w:p>
        </w:tc>
        <w:tc>
          <w:tcPr>
            <w:tcW w:w="2183" w:type="dxa"/>
          </w:tcPr>
          <w:p w:rsidR="0012402D" w:rsidRPr="00B10E9E" w:rsidRDefault="0012402D" w:rsidP="00F115B1">
            <w:pPr>
              <w:pStyle w:val="Default"/>
            </w:pPr>
            <w:r w:rsidRPr="00B10E9E">
              <w:t xml:space="preserve">15 х 10 = 150мин. </w:t>
            </w:r>
          </w:p>
        </w:tc>
      </w:tr>
      <w:tr w:rsidR="0012402D" w:rsidRPr="00C25CCA" w:rsidTr="00F115B1">
        <w:tc>
          <w:tcPr>
            <w:tcW w:w="2259" w:type="dxa"/>
          </w:tcPr>
          <w:p w:rsidR="0012402D" w:rsidRPr="00B10E9E" w:rsidRDefault="0012402D" w:rsidP="00F115B1">
            <w:pPr>
              <w:pStyle w:val="Default"/>
            </w:pPr>
            <w:r w:rsidRPr="00B10E9E">
              <w:t xml:space="preserve">7.Физические упражнения на прогулке </w:t>
            </w:r>
          </w:p>
        </w:tc>
        <w:tc>
          <w:tcPr>
            <w:tcW w:w="2178" w:type="dxa"/>
          </w:tcPr>
          <w:p w:rsidR="0012402D" w:rsidRPr="00B10E9E" w:rsidRDefault="0012402D" w:rsidP="00F115B1">
            <w:pPr>
              <w:pStyle w:val="Default"/>
            </w:pPr>
            <w:r w:rsidRPr="00B10E9E">
              <w:t xml:space="preserve">ежедневно </w:t>
            </w:r>
          </w:p>
        </w:tc>
        <w:tc>
          <w:tcPr>
            <w:tcW w:w="2174" w:type="dxa"/>
          </w:tcPr>
          <w:p w:rsidR="0012402D" w:rsidRPr="00B10E9E" w:rsidRDefault="0012402D" w:rsidP="00F115B1">
            <w:pPr>
              <w:pStyle w:val="Default"/>
            </w:pPr>
            <w:r w:rsidRPr="00B10E9E">
              <w:t xml:space="preserve">8 х 10 = 80мин </w:t>
            </w:r>
          </w:p>
        </w:tc>
        <w:tc>
          <w:tcPr>
            <w:tcW w:w="2186" w:type="dxa"/>
          </w:tcPr>
          <w:p w:rsidR="0012402D" w:rsidRPr="00B10E9E" w:rsidRDefault="0012402D" w:rsidP="00F115B1">
            <w:pPr>
              <w:pStyle w:val="Default"/>
            </w:pPr>
            <w:r w:rsidRPr="00B10E9E">
              <w:t xml:space="preserve">8 х 10 = 80мин. </w:t>
            </w:r>
          </w:p>
        </w:tc>
        <w:tc>
          <w:tcPr>
            <w:tcW w:w="2187" w:type="dxa"/>
          </w:tcPr>
          <w:p w:rsidR="0012402D" w:rsidRPr="00B10E9E" w:rsidRDefault="0012402D" w:rsidP="00F115B1">
            <w:pPr>
              <w:pStyle w:val="Default"/>
            </w:pPr>
            <w:r w:rsidRPr="00B10E9E">
              <w:t xml:space="preserve">10 х 10 = 100мин. </w:t>
            </w:r>
          </w:p>
        </w:tc>
        <w:tc>
          <w:tcPr>
            <w:tcW w:w="2187" w:type="dxa"/>
          </w:tcPr>
          <w:p w:rsidR="0012402D" w:rsidRPr="00B10E9E" w:rsidRDefault="0012402D" w:rsidP="00F115B1">
            <w:pPr>
              <w:pStyle w:val="Default"/>
            </w:pPr>
            <w:r w:rsidRPr="00B10E9E">
              <w:t xml:space="preserve">12 х 10 = 120мин. </w:t>
            </w:r>
          </w:p>
        </w:tc>
        <w:tc>
          <w:tcPr>
            <w:tcW w:w="2183" w:type="dxa"/>
          </w:tcPr>
          <w:p w:rsidR="0012402D" w:rsidRPr="00B10E9E" w:rsidRDefault="0012402D" w:rsidP="00F115B1">
            <w:pPr>
              <w:pStyle w:val="Default"/>
            </w:pPr>
            <w:r w:rsidRPr="00B10E9E">
              <w:t xml:space="preserve">15 х 10 = 150мин. </w:t>
            </w:r>
          </w:p>
        </w:tc>
      </w:tr>
      <w:tr w:rsidR="0012402D" w:rsidRPr="00C25CCA" w:rsidTr="00F115B1">
        <w:tc>
          <w:tcPr>
            <w:tcW w:w="2259" w:type="dxa"/>
          </w:tcPr>
          <w:p w:rsidR="0012402D" w:rsidRPr="00B10E9E" w:rsidRDefault="0012402D" w:rsidP="00F115B1">
            <w:pPr>
              <w:pStyle w:val="Default"/>
            </w:pPr>
            <w:r w:rsidRPr="00B10E9E">
              <w:t xml:space="preserve">8.Физические упражнения после сна </w:t>
            </w:r>
          </w:p>
        </w:tc>
        <w:tc>
          <w:tcPr>
            <w:tcW w:w="2178" w:type="dxa"/>
          </w:tcPr>
          <w:p w:rsidR="0012402D" w:rsidRPr="00B10E9E" w:rsidRDefault="0012402D" w:rsidP="00F115B1">
            <w:pPr>
              <w:pStyle w:val="Default"/>
            </w:pPr>
            <w:r w:rsidRPr="00B10E9E">
              <w:t xml:space="preserve">ежедневно </w:t>
            </w:r>
          </w:p>
        </w:tc>
        <w:tc>
          <w:tcPr>
            <w:tcW w:w="2174" w:type="dxa"/>
          </w:tcPr>
          <w:p w:rsidR="0012402D" w:rsidRPr="00B10E9E" w:rsidRDefault="0012402D" w:rsidP="00F115B1">
            <w:pPr>
              <w:pStyle w:val="Default"/>
            </w:pPr>
            <w:r w:rsidRPr="00B10E9E">
              <w:t xml:space="preserve">2 х 5 = 10мин. </w:t>
            </w:r>
          </w:p>
        </w:tc>
        <w:tc>
          <w:tcPr>
            <w:tcW w:w="2186" w:type="dxa"/>
          </w:tcPr>
          <w:p w:rsidR="0012402D" w:rsidRPr="00B10E9E" w:rsidRDefault="0012402D" w:rsidP="00F115B1">
            <w:pPr>
              <w:pStyle w:val="Default"/>
            </w:pPr>
            <w:r w:rsidRPr="00B10E9E">
              <w:t xml:space="preserve">4 х 5 = 20мин. </w:t>
            </w:r>
          </w:p>
        </w:tc>
        <w:tc>
          <w:tcPr>
            <w:tcW w:w="2187" w:type="dxa"/>
          </w:tcPr>
          <w:p w:rsidR="0012402D" w:rsidRPr="00B10E9E" w:rsidRDefault="0012402D" w:rsidP="00F115B1">
            <w:pPr>
              <w:pStyle w:val="Default"/>
            </w:pPr>
            <w:r w:rsidRPr="00B10E9E">
              <w:t xml:space="preserve">4 х 5 = 20мин. </w:t>
            </w:r>
          </w:p>
        </w:tc>
        <w:tc>
          <w:tcPr>
            <w:tcW w:w="2187" w:type="dxa"/>
          </w:tcPr>
          <w:p w:rsidR="0012402D" w:rsidRPr="00B10E9E" w:rsidRDefault="0012402D" w:rsidP="00F115B1">
            <w:pPr>
              <w:pStyle w:val="Default"/>
            </w:pPr>
            <w:r w:rsidRPr="00B10E9E">
              <w:t xml:space="preserve">6 х 5 = 30мин. </w:t>
            </w:r>
          </w:p>
        </w:tc>
        <w:tc>
          <w:tcPr>
            <w:tcW w:w="2183" w:type="dxa"/>
          </w:tcPr>
          <w:p w:rsidR="0012402D" w:rsidRPr="00B10E9E" w:rsidRDefault="0012402D" w:rsidP="00F115B1">
            <w:pPr>
              <w:pStyle w:val="Default"/>
            </w:pPr>
            <w:r w:rsidRPr="00B10E9E">
              <w:t xml:space="preserve">6 х 5 = 30мин. </w:t>
            </w:r>
          </w:p>
        </w:tc>
      </w:tr>
      <w:tr w:rsidR="0012402D" w:rsidRPr="00C25CCA" w:rsidTr="00F115B1">
        <w:tc>
          <w:tcPr>
            <w:tcW w:w="2259" w:type="dxa"/>
          </w:tcPr>
          <w:p w:rsidR="0012402D" w:rsidRPr="00B10E9E" w:rsidRDefault="0012402D" w:rsidP="00F115B1">
            <w:pPr>
              <w:pStyle w:val="Default"/>
            </w:pPr>
            <w:r w:rsidRPr="00B10E9E">
              <w:t xml:space="preserve">9.Индивидуальная работа </w:t>
            </w:r>
          </w:p>
        </w:tc>
        <w:tc>
          <w:tcPr>
            <w:tcW w:w="2178" w:type="dxa"/>
          </w:tcPr>
          <w:p w:rsidR="0012402D" w:rsidRPr="00B10E9E" w:rsidRDefault="0012402D" w:rsidP="00F115B1">
            <w:pPr>
              <w:pStyle w:val="Default"/>
            </w:pPr>
            <w:r w:rsidRPr="00B10E9E">
              <w:t xml:space="preserve">ежедневно 2 раза в день </w:t>
            </w:r>
          </w:p>
        </w:tc>
        <w:tc>
          <w:tcPr>
            <w:tcW w:w="2174" w:type="dxa"/>
          </w:tcPr>
          <w:p w:rsidR="0012402D" w:rsidRPr="00B10E9E" w:rsidRDefault="0012402D" w:rsidP="00F115B1">
            <w:pPr>
              <w:pStyle w:val="Default"/>
            </w:pPr>
            <w:r w:rsidRPr="00B10E9E">
              <w:t xml:space="preserve">5 х 10 = 50мин. </w:t>
            </w:r>
          </w:p>
        </w:tc>
        <w:tc>
          <w:tcPr>
            <w:tcW w:w="2186" w:type="dxa"/>
          </w:tcPr>
          <w:p w:rsidR="0012402D" w:rsidRPr="00B10E9E" w:rsidRDefault="0012402D" w:rsidP="00F115B1">
            <w:pPr>
              <w:pStyle w:val="Default"/>
            </w:pPr>
            <w:r w:rsidRPr="00B10E9E">
              <w:t xml:space="preserve">5 х 10 = 50мин. </w:t>
            </w:r>
          </w:p>
        </w:tc>
        <w:tc>
          <w:tcPr>
            <w:tcW w:w="2187" w:type="dxa"/>
          </w:tcPr>
          <w:p w:rsidR="0012402D" w:rsidRPr="00B10E9E" w:rsidRDefault="0012402D" w:rsidP="00F115B1">
            <w:pPr>
              <w:pStyle w:val="Default"/>
            </w:pPr>
            <w:r w:rsidRPr="00B10E9E">
              <w:t xml:space="preserve">7 х 10 = 70мин. </w:t>
            </w:r>
          </w:p>
        </w:tc>
        <w:tc>
          <w:tcPr>
            <w:tcW w:w="2187" w:type="dxa"/>
          </w:tcPr>
          <w:p w:rsidR="0012402D" w:rsidRPr="00B10E9E" w:rsidRDefault="0012402D" w:rsidP="00F115B1">
            <w:pPr>
              <w:pStyle w:val="Default"/>
            </w:pPr>
            <w:r w:rsidRPr="00B10E9E">
              <w:t xml:space="preserve">8 х 10 = 80мин. </w:t>
            </w:r>
          </w:p>
        </w:tc>
        <w:tc>
          <w:tcPr>
            <w:tcW w:w="2183" w:type="dxa"/>
          </w:tcPr>
          <w:p w:rsidR="0012402D" w:rsidRPr="00B10E9E" w:rsidRDefault="0012402D" w:rsidP="00F115B1">
            <w:pPr>
              <w:pStyle w:val="Default"/>
            </w:pPr>
            <w:r w:rsidRPr="00B10E9E">
              <w:t xml:space="preserve">10 х 10 = 100мин. </w:t>
            </w:r>
          </w:p>
        </w:tc>
      </w:tr>
      <w:tr w:rsidR="0012402D" w:rsidRPr="00C25CCA" w:rsidTr="00F115B1">
        <w:tc>
          <w:tcPr>
            <w:tcW w:w="2259" w:type="dxa"/>
          </w:tcPr>
          <w:p w:rsidR="0012402D" w:rsidRPr="00B10E9E" w:rsidRDefault="0012402D" w:rsidP="00F115B1">
            <w:pPr>
              <w:pStyle w:val="Default"/>
            </w:pPr>
            <w:r w:rsidRPr="00B10E9E">
              <w:t xml:space="preserve">10.Спортивные игры и упражнения </w:t>
            </w:r>
          </w:p>
        </w:tc>
        <w:tc>
          <w:tcPr>
            <w:tcW w:w="2178" w:type="dxa"/>
          </w:tcPr>
          <w:p w:rsidR="0012402D" w:rsidRPr="00B10E9E" w:rsidRDefault="0012402D" w:rsidP="00F115B1">
            <w:pPr>
              <w:pStyle w:val="Default"/>
            </w:pPr>
            <w:r w:rsidRPr="00B10E9E">
              <w:t xml:space="preserve">Элементы игр на прогулке, 1 раз в неделю – обучение </w:t>
            </w:r>
          </w:p>
        </w:tc>
        <w:tc>
          <w:tcPr>
            <w:tcW w:w="2174" w:type="dxa"/>
          </w:tcPr>
          <w:p w:rsidR="0012402D" w:rsidRPr="00B10E9E" w:rsidRDefault="0012402D" w:rsidP="00F115B1">
            <w:pPr>
              <w:pStyle w:val="Default"/>
            </w:pPr>
            <w:r w:rsidRPr="00B10E9E">
              <w:t xml:space="preserve">_ </w:t>
            </w:r>
          </w:p>
        </w:tc>
        <w:tc>
          <w:tcPr>
            <w:tcW w:w="2186" w:type="dxa"/>
          </w:tcPr>
          <w:p w:rsidR="0012402D" w:rsidRPr="00B10E9E" w:rsidRDefault="0012402D" w:rsidP="00F115B1">
            <w:pPr>
              <w:pStyle w:val="Default"/>
            </w:pPr>
            <w:r w:rsidRPr="00B10E9E">
              <w:t xml:space="preserve">_ </w:t>
            </w:r>
          </w:p>
        </w:tc>
        <w:tc>
          <w:tcPr>
            <w:tcW w:w="2187" w:type="dxa"/>
          </w:tcPr>
          <w:p w:rsidR="0012402D" w:rsidRPr="00B10E9E" w:rsidRDefault="0012402D" w:rsidP="00F115B1">
            <w:pPr>
              <w:pStyle w:val="Default"/>
            </w:pPr>
            <w:r w:rsidRPr="00B10E9E">
              <w:t xml:space="preserve">10мин. </w:t>
            </w:r>
          </w:p>
        </w:tc>
        <w:tc>
          <w:tcPr>
            <w:tcW w:w="2187" w:type="dxa"/>
          </w:tcPr>
          <w:p w:rsidR="0012402D" w:rsidRPr="00B10E9E" w:rsidRDefault="0012402D" w:rsidP="00F115B1">
            <w:pPr>
              <w:pStyle w:val="Default"/>
            </w:pPr>
            <w:r w:rsidRPr="00B10E9E">
              <w:t xml:space="preserve">12мин. </w:t>
            </w:r>
          </w:p>
        </w:tc>
        <w:tc>
          <w:tcPr>
            <w:tcW w:w="2183" w:type="dxa"/>
          </w:tcPr>
          <w:p w:rsidR="0012402D" w:rsidRPr="00B10E9E" w:rsidRDefault="0012402D" w:rsidP="00F115B1">
            <w:pPr>
              <w:pStyle w:val="Default"/>
            </w:pPr>
            <w:r w:rsidRPr="00B10E9E">
              <w:t xml:space="preserve">15мин. </w:t>
            </w:r>
          </w:p>
        </w:tc>
      </w:tr>
      <w:tr w:rsidR="0012402D" w:rsidRPr="00C25CCA" w:rsidTr="00F115B1">
        <w:tc>
          <w:tcPr>
            <w:tcW w:w="2259" w:type="dxa"/>
          </w:tcPr>
          <w:p w:rsidR="0012402D" w:rsidRPr="00B10E9E" w:rsidRDefault="0012402D" w:rsidP="00F115B1">
            <w:pPr>
              <w:pStyle w:val="Default"/>
            </w:pPr>
            <w:r w:rsidRPr="00B10E9E">
              <w:t xml:space="preserve">11.Физкультурный досуг </w:t>
            </w:r>
          </w:p>
        </w:tc>
        <w:tc>
          <w:tcPr>
            <w:tcW w:w="2178" w:type="dxa"/>
          </w:tcPr>
          <w:p w:rsidR="0012402D" w:rsidRPr="00B10E9E" w:rsidRDefault="0012402D" w:rsidP="00F115B1">
            <w:pPr>
              <w:pStyle w:val="Default"/>
            </w:pPr>
            <w:r w:rsidRPr="00B10E9E">
              <w:t>1 раз в месяц 2-</w:t>
            </w:r>
            <w:r w:rsidRPr="00B10E9E">
              <w:lastRenderedPageBreak/>
              <w:t xml:space="preserve">я половина дня </w:t>
            </w:r>
          </w:p>
        </w:tc>
        <w:tc>
          <w:tcPr>
            <w:tcW w:w="2174" w:type="dxa"/>
          </w:tcPr>
          <w:p w:rsidR="0012402D" w:rsidRPr="00B10E9E" w:rsidRDefault="0012402D" w:rsidP="00F115B1">
            <w:pPr>
              <w:pStyle w:val="Default"/>
            </w:pPr>
            <w:r w:rsidRPr="00B10E9E">
              <w:lastRenderedPageBreak/>
              <w:t xml:space="preserve">_ </w:t>
            </w:r>
          </w:p>
        </w:tc>
        <w:tc>
          <w:tcPr>
            <w:tcW w:w="2186" w:type="dxa"/>
          </w:tcPr>
          <w:p w:rsidR="0012402D" w:rsidRPr="00B10E9E" w:rsidRDefault="0012402D" w:rsidP="00F115B1">
            <w:pPr>
              <w:pStyle w:val="Default"/>
            </w:pPr>
            <w:r w:rsidRPr="00B10E9E">
              <w:t xml:space="preserve">_ </w:t>
            </w:r>
          </w:p>
        </w:tc>
        <w:tc>
          <w:tcPr>
            <w:tcW w:w="2187" w:type="dxa"/>
          </w:tcPr>
          <w:p w:rsidR="0012402D" w:rsidRPr="00B10E9E" w:rsidRDefault="0012402D" w:rsidP="00F115B1">
            <w:pPr>
              <w:pStyle w:val="Default"/>
            </w:pPr>
            <w:r w:rsidRPr="00B10E9E">
              <w:t xml:space="preserve">30мин. </w:t>
            </w:r>
          </w:p>
        </w:tc>
        <w:tc>
          <w:tcPr>
            <w:tcW w:w="2187" w:type="dxa"/>
          </w:tcPr>
          <w:p w:rsidR="0012402D" w:rsidRPr="00B10E9E" w:rsidRDefault="0012402D" w:rsidP="00F115B1">
            <w:pPr>
              <w:pStyle w:val="Default"/>
            </w:pPr>
            <w:r w:rsidRPr="00B10E9E">
              <w:t xml:space="preserve">40мин. </w:t>
            </w:r>
          </w:p>
        </w:tc>
        <w:tc>
          <w:tcPr>
            <w:tcW w:w="2183" w:type="dxa"/>
          </w:tcPr>
          <w:p w:rsidR="0012402D" w:rsidRPr="00B10E9E" w:rsidRDefault="0012402D" w:rsidP="00F115B1">
            <w:pPr>
              <w:pStyle w:val="Default"/>
            </w:pPr>
            <w:r w:rsidRPr="00B10E9E">
              <w:t xml:space="preserve">50мин. </w:t>
            </w:r>
          </w:p>
        </w:tc>
      </w:tr>
      <w:tr w:rsidR="0012402D" w:rsidRPr="00C25CCA" w:rsidTr="00F115B1">
        <w:tc>
          <w:tcPr>
            <w:tcW w:w="2259" w:type="dxa"/>
          </w:tcPr>
          <w:p w:rsidR="0012402D" w:rsidRPr="00B10E9E" w:rsidRDefault="0012402D" w:rsidP="00F115B1">
            <w:pPr>
              <w:pStyle w:val="Default"/>
            </w:pPr>
            <w:r w:rsidRPr="00B10E9E">
              <w:lastRenderedPageBreak/>
              <w:t xml:space="preserve">12.Спортивный праздник </w:t>
            </w:r>
          </w:p>
        </w:tc>
        <w:tc>
          <w:tcPr>
            <w:tcW w:w="2178" w:type="dxa"/>
          </w:tcPr>
          <w:p w:rsidR="0012402D" w:rsidRPr="00B10E9E" w:rsidRDefault="0012402D" w:rsidP="00F115B1">
            <w:pPr>
              <w:pStyle w:val="Default"/>
            </w:pPr>
            <w:r w:rsidRPr="00B10E9E">
              <w:t xml:space="preserve">2 раза в год </w:t>
            </w:r>
          </w:p>
        </w:tc>
        <w:tc>
          <w:tcPr>
            <w:tcW w:w="2174" w:type="dxa"/>
          </w:tcPr>
          <w:p w:rsidR="0012402D" w:rsidRPr="00B10E9E" w:rsidRDefault="0012402D" w:rsidP="00F115B1">
            <w:pPr>
              <w:pStyle w:val="Default"/>
            </w:pPr>
            <w:r w:rsidRPr="00B10E9E">
              <w:t xml:space="preserve">_ </w:t>
            </w:r>
          </w:p>
        </w:tc>
        <w:tc>
          <w:tcPr>
            <w:tcW w:w="2186" w:type="dxa"/>
          </w:tcPr>
          <w:p w:rsidR="0012402D" w:rsidRPr="00B10E9E" w:rsidRDefault="0012402D" w:rsidP="00F115B1">
            <w:pPr>
              <w:pStyle w:val="Default"/>
            </w:pPr>
            <w:r w:rsidRPr="00B10E9E">
              <w:t xml:space="preserve">_ </w:t>
            </w:r>
          </w:p>
        </w:tc>
        <w:tc>
          <w:tcPr>
            <w:tcW w:w="2187" w:type="dxa"/>
          </w:tcPr>
          <w:p w:rsidR="0012402D" w:rsidRPr="00B10E9E" w:rsidRDefault="0012402D" w:rsidP="00F115B1">
            <w:pPr>
              <w:pStyle w:val="Default"/>
            </w:pPr>
            <w:r w:rsidRPr="00B10E9E">
              <w:t xml:space="preserve">40мин. </w:t>
            </w:r>
          </w:p>
        </w:tc>
        <w:tc>
          <w:tcPr>
            <w:tcW w:w="2187" w:type="dxa"/>
          </w:tcPr>
          <w:p w:rsidR="0012402D" w:rsidRPr="00B10E9E" w:rsidRDefault="0012402D" w:rsidP="00F115B1">
            <w:pPr>
              <w:pStyle w:val="Default"/>
            </w:pPr>
            <w:r w:rsidRPr="00B10E9E">
              <w:t xml:space="preserve">60-90мин </w:t>
            </w:r>
          </w:p>
        </w:tc>
        <w:tc>
          <w:tcPr>
            <w:tcW w:w="2183" w:type="dxa"/>
          </w:tcPr>
          <w:p w:rsidR="0012402D" w:rsidRPr="00B10E9E" w:rsidRDefault="0012402D" w:rsidP="00F115B1">
            <w:pPr>
              <w:pStyle w:val="Default"/>
            </w:pPr>
            <w:r w:rsidRPr="00B10E9E">
              <w:t xml:space="preserve">60-90мин </w:t>
            </w:r>
          </w:p>
        </w:tc>
      </w:tr>
      <w:tr w:rsidR="0012402D" w:rsidRPr="00C25CCA" w:rsidTr="00F115B1">
        <w:tc>
          <w:tcPr>
            <w:tcW w:w="2259" w:type="dxa"/>
          </w:tcPr>
          <w:p w:rsidR="0012402D" w:rsidRPr="00B10E9E" w:rsidRDefault="0012402D" w:rsidP="00F115B1">
            <w:pPr>
              <w:pStyle w:val="Default"/>
            </w:pPr>
            <w:r w:rsidRPr="00B10E9E">
              <w:t xml:space="preserve">13.День здоровья </w:t>
            </w:r>
          </w:p>
        </w:tc>
        <w:tc>
          <w:tcPr>
            <w:tcW w:w="2178" w:type="dxa"/>
          </w:tcPr>
          <w:p w:rsidR="0012402D" w:rsidRPr="00B10E9E" w:rsidRDefault="0012402D" w:rsidP="00F115B1">
            <w:pPr>
              <w:pStyle w:val="Default"/>
            </w:pPr>
            <w:r w:rsidRPr="00B10E9E">
              <w:t xml:space="preserve">1 раз в квартал </w:t>
            </w:r>
          </w:p>
        </w:tc>
        <w:tc>
          <w:tcPr>
            <w:tcW w:w="2174" w:type="dxa"/>
          </w:tcPr>
          <w:p w:rsidR="0012402D" w:rsidRPr="00B10E9E" w:rsidRDefault="0012402D" w:rsidP="00F115B1">
            <w:pPr>
              <w:pStyle w:val="Default"/>
            </w:pPr>
            <w:r w:rsidRPr="00B10E9E">
              <w:t xml:space="preserve">* </w:t>
            </w:r>
          </w:p>
        </w:tc>
        <w:tc>
          <w:tcPr>
            <w:tcW w:w="2186" w:type="dxa"/>
          </w:tcPr>
          <w:p w:rsidR="0012402D" w:rsidRPr="00B10E9E" w:rsidRDefault="0012402D" w:rsidP="00F115B1">
            <w:pPr>
              <w:pStyle w:val="Default"/>
            </w:pPr>
            <w:r w:rsidRPr="00B10E9E">
              <w:t xml:space="preserve">* </w:t>
            </w:r>
          </w:p>
        </w:tc>
        <w:tc>
          <w:tcPr>
            <w:tcW w:w="2187" w:type="dxa"/>
          </w:tcPr>
          <w:p w:rsidR="0012402D" w:rsidRPr="00B10E9E" w:rsidRDefault="0012402D" w:rsidP="00F115B1">
            <w:pPr>
              <w:pStyle w:val="Default"/>
            </w:pPr>
            <w:r w:rsidRPr="00B10E9E">
              <w:t xml:space="preserve">* </w:t>
            </w:r>
          </w:p>
        </w:tc>
        <w:tc>
          <w:tcPr>
            <w:tcW w:w="2187" w:type="dxa"/>
          </w:tcPr>
          <w:p w:rsidR="0012402D" w:rsidRPr="00B10E9E" w:rsidRDefault="0012402D" w:rsidP="00F115B1">
            <w:pPr>
              <w:pStyle w:val="Default"/>
            </w:pPr>
            <w:r w:rsidRPr="00B10E9E">
              <w:t xml:space="preserve">* </w:t>
            </w:r>
          </w:p>
        </w:tc>
        <w:tc>
          <w:tcPr>
            <w:tcW w:w="2183" w:type="dxa"/>
          </w:tcPr>
          <w:p w:rsidR="0012402D" w:rsidRPr="00B10E9E" w:rsidRDefault="0012402D" w:rsidP="00F115B1">
            <w:pPr>
              <w:pStyle w:val="Default"/>
            </w:pPr>
            <w:r w:rsidRPr="00B10E9E">
              <w:t xml:space="preserve">* </w:t>
            </w:r>
          </w:p>
        </w:tc>
      </w:tr>
      <w:tr w:rsidR="0012402D" w:rsidRPr="00C25CCA" w:rsidTr="00F115B1">
        <w:tc>
          <w:tcPr>
            <w:tcW w:w="2259" w:type="dxa"/>
          </w:tcPr>
          <w:p w:rsidR="0012402D" w:rsidRPr="00B10E9E" w:rsidRDefault="0012402D" w:rsidP="00F115B1">
            <w:pPr>
              <w:pStyle w:val="Default"/>
            </w:pPr>
            <w:r w:rsidRPr="00B10E9E">
              <w:t xml:space="preserve">14.Неделя здоровья </w:t>
            </w:r>
          </w:p>
        </w:tc>
        <w:tc>
          <w:tcPr>
            <w:tcW w:w="2178" w:type="dxa"/>
          </w:tcPr>
          <w:p w:rsidR="0012402D" w:rsidRPr="00B10E9E" w:rsidRDefault="0012402D" w:rsidP="00F115B1">
            <w:pPr>
              <w:pStyle w:val="Default"/>
            </w:pPr>
            <w:r w:rsidRPr="00B10E9E">
              <w:t xml:space="preserve">1 раз в квартал </w:t>
            </w:r>
          </w:p>
        </w:tc>
        <w:tc>
          <w:tcPr>
            <w:tcW w:w="2174" w:type="dxa"/>
          </w:tcPr>
          <w:p w:rsidR="0012402D" w:rsidRPr="00B10E9E" w:rsidRDefault="0012402D" w:rsidP="00F115B1">
            <w:pPr>
              <w:pStyle w:val="Default"/>
            </w:pPr>
            <w:r w:rsidRPr="00B10E9E">
              <w:t xml:space="preserve">* </w:t>
            </w:r>
          </w:p>
        </w:tc>
        <w:tc>
          <w:tcPr>
            <w:tcW w:w="2186" w:type="dxa"/>
          </w:tcPr>
          <w:p w:rsidR="0012402D" w:rsidRPr="00B10E9E" w:rsidRDefault="0012402D" w:rsidP="00F115B1">
            <w:pPr>
              <w:pStyle w:val="Default"/>
            </w:pPr>
            <w:r w:rsidRPr="00B10E9E">
              <w:t xml:space="preserve">* </w:t>
            </w:r>
          </w:p>
        </w:tc>
        <w:tc>
          <w:tcPr>
            <w:tcW w:w="2187" w:type="dxa"/>
          </w:tcPr>
          <w:p w:rsidR="0012402D" w:rsidRPr="00B10E9E" w:rsidRDefault="0012402D" w:rsidP="00F115B1">
            <w:pPr>
              <w:pStyle w:val="Default"/>
            </w:pPr>
            <w:r w:rsidRPr="00B10E9E">
              <w:t xml:space="preserve">* </w:t>
            </w:r>
          </w:p>
        </w:tc>
        <w:tc>
          <w:tcPr>
            <w:tcW w:w="2187" w:type="dxa"/>
          </w:tcPr>
          <w:p w:rsidR="0012402D" w:rsidRPr="00B10E9E" w:rsidRDefault="0012402D" w:rsidP="00F115B1">
            <w:pPr>
              <w:pStyle w:val="Default"/>
            </w:pPr>
            <w:r w:rsidRPr="00B10E9E">
              <w:t xml:space="preserve">* </w:t>
            </w:r>
          </w:p>
        </w:tc>
        <w:tc>
          <w:tcPr>
            <w:tcW w:w="2183" w:type="dxa"/>
          </w:tcPr>
          <w:p w:rsidR="0012402D" w:rsidRPr="00B10E9E" w:rsidRDefault="0012402D" w:rsidP="00F115B1">
            <w:pPr>
              <w:pStyle w:val="Default"/>
            </w:pPr>
            <w:r w:rsidRPr="00B10E9E">
              <w:t xml:space="preserve">* </w:t>
            </w:r>
          </w:p>
        </w:tc>
      </w:tr>
      <w:tr w:rsidR="0012402D" w:rsidRPr="00C25CCA" w:rsidTr="00F115B1">
        <w:tc>
          <w:tcPr>
            <w:tcW w:w="2259" w:type="dxa"/>
          </w:tcPr>
          <w:p w:rsidR="0012402D" w:rsidRPr="00B10E9E" w:rsidRDefault="0012402D" w:rsidP="00F115B1">
            <w:pPr>
              <w:pStyle w:val="Default"/>
            </w:pPr>
            <w:r w:rsidRPr="00B10E9E">
              <w:t xml:space="preserve">Самостоятельная двигательная деятельность </w:t>
            </w:r>
          </w:p>
        </w:tc>
        <w:tc>
          <w:tcPr>
            <w:tcW w:w="2178" w:type="dxa"/>
          </w:tcPr>
          <w:p w:rsidR="0012402D" w:rsidRPr="00B10E9E" w:rsidRDefault="0012402D" w:rsidP="00F115B1">
            <w:pPr>
              <w:pStyle w:val="Default"/>
            </w:pPr>
            <w:r w:rsidRPr="00B10E9E">
              <w:t xml:space="preserve">ежедневно </w:t>
            </w:r>
          </w:p>
        </w:tc>
        <w:tc>
          <w:tcPr>
            <w:tcW w:w="2174" w:type="dxa"/>
          </w:tcPr>
          <w:p w:rsidR="0012402D" w:rsidRPr="00B10E9E" w:rsidRDefault="0012402D" w:rsidP="00F115B1">
            <w:pPr>
              <w:pStyle w:val="Default"/>
            </w:pPr>
            <w:r w:rsidRPr="00B10E9E">
              <w:t xml:space="preserve">* </w:t>
            </w:r>
          </w:p>
        </w:tc>
        <w:tc>
          <w:tcPr>
            <w:tcW w:w="2186" w:type="dxa"/>
          </w:tcPr>
          <w:p w:rsidR="0012402D" w:rsidRPr="00B10E9E" w:rsidRDefault="0012402D" w:rsidP="00F115B1">
            <w:pPr>
              <w:pStyle w:val="Default"/>
            </w:pPr>
            <w:r w:rsidRPr="00B10E9E">
              <w:t xml:space="preserve">* </w:t>
            </w:r>
          </w:p>
        </w:tc>
        <w:tc>
          <w:tcPr>
            <w:tcW w:w="2187" w:type="dxa"/>
          </w:tcPr>
          <w:p w:rsidR="0012402D" w:rsidRPr="00B10E9E" w:rsidRDefault="0012402D" w:rsidP="00F115B1">
            <w:pPr>
              <w:pStyle w:val="Default"/>
            </w:pPr>
            <w:r w:rsidRPr="00B10E9E">
              <w:t xml:space="preserve">* </w:t>
            </w:r>
          </w:p>
        </w:tc>
        <w:tc>
          <w:tcPr>
            <w:tcW w:w="2187" w:type="dxa"/>
          </w:tcPr>
          <w:p w:rsidR="0012402D" w:rsidRPr="00B10E9E" w:rsidRDefault="0012402D" w:rsidP="00F115B1">
            <w:pPr>
              <w:pStyle w:val="Default"/>
            </w:pPr>
            <w:r w:rsidRPr="00B10E9E">
              <w:t xml:space="preserve">* </w:t>
            </w:r>
          </w:p>
        </w:tc>
        <w:tc>
          <w:tcPr>
            <w:tcW w:w="2183" w:type="dxa"/>
          </w:tcPr>
          <w:p w:rsidR="0012402D" w:rsidRPr="00B10E9E" w:rsidRDefault="0012402D" w:rsidP="00F115B1">
            <w:pPr>
              <w:pStyle w:val="Default"/>
            </w:pPr>
            <w:r w:rsidRPr="00B10E9E">
              <w:t xml:space="preserve">* </w:t>
            </w:r>
          </w:p>
        </w:tc>
      </w:tr>
    </w:tbl>
    <w:p w:rsidR="0012402D" w:rsidRPr="00B23CC9" w:rsidRDefault="0012402D" w:rsidP="0012402D">
      <w:pPr>
        <w:pStyle w:val="a3"/>
        <w:tabs>
          <w:tab w:val="left" w:pos="15026"/>
        </w:tabs>
        <w:ind w:left="0" w:right="-30"/>
        <w:jc w:val="both"/>
      </w:pPr>
    </w:p>
    <w:p w:rsidR="0012402D" w:rsidRPr="005F24AC" w:rsidRDefault="00876F64" w:rsidP="00876F64">
      <w:pPr>
        <w:pStyle w:val="a3"/>
        <w:tabs>
          <w:tab w:val="left" w:pos="15026"/>
        </w:tabs>
        <w:ind w:left="0" w:right="-30" w:firstLine="567"/>
        <w:jc w:val="center"/>
        <w:rPr>
          <w:b/>
        </w:rPr>
      </w:pPr>
      <w:r>
        <w:rPr>
          <w:b/>
        </w:rPr>
        <w:t>2</w:t>
      </w:r>
      <w:r w:rsidR="0012402D">
        <w:rPr>
          <w:b/>
        </w:rPr>
        <w:t xml:space="preserve">. </w:t>
      </w:r>
      <w:r w:rsidR="0012402D" w:rsidRPr="005F24AC">
        <w:rPr>
          <w:b/>
        </w:rPr>
        <w:t>Адаптационный режим</w:t>
      </w:r>
    </w:p>
    <w:p w:rsidR="0012402D" w:rsidRPr="00EB4858" w:rsidRDefault="0012402D" w:rsidP="0012402D">
      <w:pPr>
        <w:pStyle w:val="Default"/>
        <w:ind w:firstLine="567"/>
        <w:jc w:val="both"/>
        <w:rPr>
          <w:color w:val="auto"/>
        </w:rPr>
      </w:pPr>
      <w:r w:rsidRPr="00EB4858">
        <w:rPr>
          <w:color w:val="auto"/>
        </w:rPr>
        <w:t xml:space="preserve">Для наиболее эффективной организации оздоровительных и профилактических мероприятий одним из основных приемов работы персонала используется мониторинг состояния здоровья вновь поступающих воспитанников, что важно для своевременного выявления отклонения в их здоровье. В целях сокращения сроков адаптации и уменьшения негативных проявлений у детей при поступлении в детский сад осуществляется четкая организация медико-педагогического обслуживания в соответствии с учетом возраста, состояния здоровья детей, индивидуальных особенностей пола и индивидуальных особенностей детей. Для установления более тесной связи между семьей и детским садом с родителями проводятся индивидуальные беседы, где выясняются условия жизни, режима, </w:t>
      </w:r>
      <w:r w:rsidR="00647F9C">
        <w:rPr>
          <w:color w:val="auto"/>
        </w:rPr>
        <w:t>питания, ухода и воспитания ребё</w:t>
      </w:r>
      <w:r w:rsidRPr="00EB4858">
        <w:rPr>
          <w:color w:val="auto"/>
        </w:rPr>
        <w:t xml:space="preserve">нка в семье, особенностей развития и поведения. На основании беседы и наблюдения за поведением ребенка в группе медицинским персоналом даются рекомендации воспитателям и родителям. </w:t>
      </w:r>
    </w:p>
    <w:p w:rsidR="0012402D" w:rsidRPr="00EB4858" w:rsidRDefault="0012402D" w:rsidP="0012402D">
      <w:pPr>
        <w:pStyle w:val="Default"/>
        <w:ind w:firstLine="567"/>
        <w:jc w:val="both"/>
        <w:rPr>
          <w:color w:val="auto"/>
        </w:rPr>
      </w:pPr>
      <w:r w:rsidRPr="00EB4858">
        <w:rPr>
          <w:color w:val="auto"/>
        </w:rPr>
        <w:t>уменьшения негативных проявлений у детей при поступлении в детский сад осуществляется четкая организация медико-педагогического обслуживания в соответствии с учетом возраста, состояния здоровья детей, индивидуальных особенностей пола и индивидуальных особенностей детей. Для установления более тесной связи между семьей и детским садом с родителями проводятся индивидуальные беседы, где выясняются условия жизни, режима, пи</w:t>
      </w:r>
      <w:r w:rsidR="00647F9C">
        <w:rPr>
          <w:color w:val="auto"/>
        </w:rPr>
        <w:t>тания, ухода и воспитания ребё</w:t>
      </w:r>
      <w:r w:rsidRPr="00EB4858">
        <w:rPr>
          <w:color w:val="auto"/>
        </w:rPr>
        <w:t xml:space="preserve">нка в семье, особенностей развития и поведения. На основании беседы и наблюдения за поведением ребенка в группе медицинским персоналом даются рекомендации воспитателям и родителям. </w:t>
      </w:r>
    </w:p>
    <w:p w:rsidR="0012402D" w:rsidRPr="00EB4858" w:rsidRDefault="0012402D" w:rsidP="0012402D">
      <w:pPr>
        <w:pStyle w:val="Default"/>
        <w:ind w:firstLine="567"/>
        <w:jc w:val="both"/>
        <w:rPr>
          <w:b/>
          <w:color w:val="auto"/>
        </w:rPr>
      </w:pPr>
      <w:r w:rsidRPr="00EB4858">
        <w:rPr>
          <w:b/>
          <w:color w:val="auto"/>
        </w:rPr>
        <w:t>Мероприятия в период адаптации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670"/>
      </w:tblGrid>
      <w:tr w:rsidR="0012402D" w:rsidRPr="00C25CCA" w:rsidTr="00F115B1">
        <w:trPr>
          <w:trHeight w:val="111"/>
        </w:trPr>
        <w:tc>
          <w:tcPr>
            <w:tcW w:w="3794" w:type="dxa"/>
          </w:tcPr>
          <w:p w:rsidR="0012402D" w:rsidRPr="00C25CCA" w:rsidRDefault="0012402D" w:rsidP="00F115B1">
            <w:pPr>
              <w:pStyle w:val="Default"/>
              <w:rPr>
                <w:sz w:val="23"/>
                <w:szCs w:val="23"/>
              </w:rPr>
            </w:pPr>
            <w:r w:rsidRPr="00C25CCA">
              <w:rPr>
                <w:b/>
                <w:bCs/>
                <w:sz w:val="23"/>
                <w:szCs w:val="23"/>
              </w:rPr>
              <w:t xml:space="preserve">Режим (щадящий) </w:t>
            </w:r>
          </w:p>
        </w:tc>
        <w:tc>
          <w:tcPr>
            <w:tcW w:w="5670" w:type="dxa"/>
          </w:tcPr>
          <w:p w:rsidR="0012402D" w:rsidRPr="00C25CCA" w:rsidRDefault="0012402D" w:rsidP="00F115B1">
            <w:pPr>
              <w:pStyle w:val="Default"/>
              <w:rPr>
                <w:sz w:val="23"/>
                <w:szCs w:val="23"/>
              </w:rPr>
            </w:pPr>
            <w:r w:rsidRPr="00C25CCA">
              <w:rPr>
                <w:sz w:val="23"/>
                <w:szCs w:val="23"/>
              </w:rPr>
              <w:t xml:space="preserve">Укороченное время пребывания ребенка в детском саду </w:t>
            </w:r>
          </w:p>
        </w:tc>
      </w:tr>
      <w:tr w:rsidR="0012402D" w:rsidRPr="00C25CCA" w:rsidTr="00F115B1">
        <w:trPr>
          <w:trHeight w:val="111"/>
        </w:trPr>
        <w:tc>
          <w:tcPr>
            <w:tcW w:w="3794" w:type="dxa"/>
          </w:tcPr>
          <w:p w:rsidR="0012402D" w:rsidRPr="00C25CCA" w:rsidRDefault="0012402D" w:rsidP="00F115B1">
            <w:pPr>
              <w:pStyle w:val="Default"/>
              <w:rPr>
                <w:sz w:val="23"/>
                <w:szCs w:val="23"/>
              </w:rPr>
            </w:pPr>
            <w:r w:rsidRPr="00C25CCA">
              <w:rPr>
                <w:b/>
                <w:bCs/>
                <w:sz w:val="23"/>
                <w:szCs w:val="23"/>
              </w:rPr>
              <w:t xml:space="preserve">Питание </w:t>
            </w:r>
          </w:p>
        </w:tc>
        <w:tc>
          <w:tcPr>
            <w:tcW w:w="5670" w:type="dxa"/>
          </w:tcPr>
          <w:p w:rsidR="0012402D" w:rsidRPr="00C25CCA" w:rsidRDefault="0012402D" w:rsidP="00F115B1">
            <w:pPr>
              <w:pStyle w:val="Default"/>
              <w:rPr>
                <w:sz w:val="23"/>
                <w:szCs w:val="23"/>
              </w:rPr>
            </w:pPr>
            <w:r w:rsidRPr="00C25CCA">
              <w:rPr>
                <w:sz w:val="23"/>
                <w:szCs w:val="23"/>
              </w:rPr>
              <w:t xml:space="preserve">Сохранение привычного режима питания на период адаптации (не кормить насильно) </w:t>
            </w:r>
          </w:p>
        </w:tc>
      </w:tr>
      <w:tr w:rsidR="0012402D" w:rsidRPr="00C25CCA" w:rsidTr="00F115B1">
        <w:trPr>
          <w:trHeight w:val="111"/>
        </w:trPr>
        <w:tc>
          <w:tcPr>
            <w:tcW w:w="3794" w:type="dxa"/>
          </w:tcPr>
          <w:p w:rsidR="0012402D" w:rsidRPr="00C25CCA" w:rsidRDefault="0012402D" w:rsidP="00F115B1">
            <w:pPr>
              <w:pStyle w:val="Default"/>
              <w:rPr>
                <w:sz w:val="23"/>
                <w:szCs w:val="23"/>
              </w:rPr>
            </w:pPr>
            <w:r w:rsidRPr="00C25CCA">
              <w:rPr>
                <w:b/>
                <w:bCs/>
                <w:sz w:val="23"/>
                <w:szCs w:val="23"/>
              </w:rPr>
              <w:t xml:space="preserve">Гимнастика </w:t>
            </w:r>
          </w:p>
        </w:tc>
        <w:tc>
          <w:tcPr>
            <w:tcW w:w="5670" w:type="dxa"/>
          </w:tcPr>
          <w:p w:rsidR="0012402D" w:rsidRPr="00C25CCA" w:rsidRDefault="0012402D" w:rsidP="00F115B1">
            <w:pPr>
              <w:pStyle w:val="Default"/>
              <w:rPr>
                <w:sz w:val="23"/>
                <w:szCs w:val="23"/>
              </w:rPr>
            </w:pPr>
            <w:r w:rsidRPr="00C25CCA">
              <w:rPr>
                <w:sz w:val="23"/>
                <w:szCs w:val="23"/>
              </w:rPr>
              <w:t xml:space="preserve">Соответственно возрасту детей </w:t>
            </w:r>
          </w:p>
        </w:tc>
      </w:tr>
      <w:tr w:rsidR="0012402D" w:rsidRPr="00C25CCA" w:rsidTr="00F115B1">
        <w:trPr>
          <w:trHeight w:val="249"/>
        </w:trPr>
        <w:tc>
          <w:tcPr>
            <w:tcW w:w="3794" w:type="dxa"/>
          </w:tcPr>
          <w:p w:rsidR="0012402D" w:rsidRPr="00C25CCA" w:rsidRDefault="0012402D" w:rsidP="00F115B1">
            <w:pPr>
              <w:pStyle w:val="Default"/>
              <w:rPr>
                <w:sz w:val="23"/>
                <w:szCs w:val="23"/>
              </w:rPr>
            </w:pPr>
            <w:r w:rsidRPr="00C25CCA">
              <w:rPr>
                <w:b/>
                <w:bCs/>
                <w:sz w:val="23"/>
                <w:szCs w:val="23"/>
              </w:rPr>
              <w:t xml:space="preserve">Воспитательные воздействия </w:t>
            </w:r>
          </w:p>
        </w:tc>
        <w:tc>
          <w:tcPr>
            <w:tcW w:w="5670" w:type="dxa"/>
          </w:tcPr>
          <w:p w:rsidR="0012402D" w:rsidRPr="00C25CCA" w:rsidRDefault="0012402D" w:rsidP="00F115B1">
            <w:pPr>
              <w:pStyle w:val="Default"/>
              <w:rPr>
                <w:sz w:val="23"/>
                <w:szCs w:val="23"/>
              </w:rPr>
            </w:pPr>
            <w:r w:rsidRPr="00C25CCA">
              <w:rPr>
                <w:sz w:val="23"/>
                <w:szCs w:val="23"/>
              </w:rPr>
              <w:t xml:space="preserve">Занятия, соответствующие возрасту и развитию при отсутствии негативной реакции ребенка </w:t>
            </w:r>
          </w:p>
        </w:tc>
      </w:tr>
      <w:tr w:rsidR="0012402D" w:rsidRPr="00C25CCA" w:rsidTr="00F115B1">
        <w:trPr>
          <w:trHeight w:val="249"/>
        </w:trPr>
        <w:tc>
          <w:tcPr>
            <w:tcW w:w="3794" w:type="dxa"/>
          </w:tcPr>
          <w:p w:rsidR="0012402D" w:rsidRPr="00C25CCA" w:rsidRDefault="0012402D" w:rsidP="00F115B1">
            <w:pPr>
              <w:pStyle w:val="Default"/>
              <w:rPr>
                <w:sz w:val="23"/>
                <w:szCs w:val="23"/>
              </w:rPr>
            </w:pPr>
            <w:r w:rsidRPr="00C25CCA">
              <w:rPr>
                <w:b/>
                <w:bCs/>
                <w:sz w:val="23"/>
                <w:szCs w:val="23"/>
              </w:rPr>
              <w:t xml:space="preserve">Профилактические прививки </w:t>
            </w:r>
          </w:p>
        </w:tc>
        <w:tc>
          <w:tcPr>
            <w:tcW w:w="5670" w:type="dxa"/>
          </w:tcPr>
          <w:p w:rsidR="0012402D" w:rsidRPr="00C25CCA" w:rsidRDefault="0012402D" w:rsidP="00F115B1">
            <w:pPr>
              <w:pStyle w:val="Default"/>
              <w:rPr>
                <w:sz w:val="23"/>
                <w:szCs w:val="23"/>
              </w:rPr>
            </w:pPr>
            <w:r w:rsidRPr="00C25CCA">
              <w:rPr>
                <w:sz w:val="23"/>
                <w:szCs w:val="23"/>
              </w:rPr>
              <w:t xml:space="preserve">Не раньше окончания сроков адаптации </w:t>
            </w:r>
          </w:p>
        </w:tc>
      </w:tr>
      <w:tr w:rsidR="0012402D" w:rsidRPr="00C25CCA" w:rsidTr="00F115B1">
        <w:trPr>
          <w:trHeight w:val="111"/>
        </w:trPr>
        <w:tc>
          <w:tcPr>
            <w:tcW w:w="3794" w:type="dxa"/>
          </w:tcPr>
          <w:p w:rsidR="0012402D" w:rsidRPr="00C25CCA" w:rsidRDefault="0012402D" w:rsidP="00F115B1">
            <w:pPr>
              <w:pStyle w:val="Default"/>
              <w:rPr>
                <w:sz w:val="23"/>
                <w:szCs w:val="23"/>
              </w:rPr>
            </w:pPr>
            <w:r w:rsidRPr="00C25CCA">
              <w:rPr>
                <w:b/>
                <w:bCs/>
                <w:sz w:val="23"/>
                <w:szCs w:val="23"/>
              </w:rPr>
              <w:t xml:space="preserve">Анализы </w:t>
            </w:r>
          </w:p>
        </w:tc>
        <w:tc>
          <w:tcPr>
            <w:tcW w:w="5670" w:type="dxa"/>
          </w:tcPr>
          <w:p w:rsidR="0012402D" w:rsidRPr="00C25CCA" w:rsidRDefault="0012402D" w:rsidP="00F115B1">
            <w:pPr>
              <w:pStyle w:val="Default"/>
              <w:rPr>
                <w:sz w:val="23"/>
                <w:szCs w:val="23"/>
              </w:rPr>
            </w:pPr>
            <w:r w:rsidRPr="00C25CCA">
              <w:rPr>
                <w:sz w:val="23"/>
                <w:szCs w:val="23"/>
              </w:rPr>
              <w:t xml:space="preserve">По календарю, желательно никаких травмирующих процедур до конца адаптации </w:t>
            </w:r>
          </w:p>
        </w:tc>
      </w:tr>
    </w:tbl>
    <w:p w:rsidR="0012402D" w:rsidRDefault="0012402D" w:rsidP="0012402D">
      <w:pPr>
        <w:pStyle w:val="Default"/>
        <w:ind w:firstLine="567"/>
        <w:jc w:val="center"/>
        <w:rPr>
          <w:color w:val="auto"/>
        </w:rPr>
      </w:pPr>
    </w:p>
    <w:p w:rsidR="0012402D" w:rsidRPr="009F4B1E" w:rsidRDefault="0012402D" w:rsidP="0012402D">
      <w:pPr>
        <w:jc w:val="center"/>
        <w:rPr>
          <w:b/>
          <w:i/>
          <w:sz w:val="24"/>
          <w:szCs w:val="24"/>
        </w:rPr>
      </w:pPr>
      <w:r w:rsidRPr="009F4B1E">
        <w:rPr>
          <w:b/>
          <w:i/>
          <w:sz w:val="24"/>
          <w:szCs w:val="24"/>
        </w:rPr>
        <w:t>Примерные сроки и критерии успешной адаптации ребенка в детском саду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126"/>
        <w:gridCol w:w="1843"/>
        <w:gridCol w:w="1276"/>
        <w:gridCol w:w="1276"/>
      </w:tblGrid>
      <w:tr w:rsidR="0012402D" w:rsidRPr="009F4B1E" w:rsidTr="00F115B1">
        <w:trPr>
          <w:cantSplit/>
        </w:trPr>
        <w:tc>
          <w:tcPr>
            <w:tcW w:w="3085" w:type="dxa"/>
            <w:vMerge w:val="restart"/>
          </w:tcPr>
          <w:p w:rsidR="0012402D" w:rsidRPr="009F4B1E" w:rsidRDefault="0012402D" w:rsidP="00F115B1">
            <w:pPr>
              <w:jc w:val="center"/>
              <w:rPr>
                <w:sz w:val="24"/>
                <w:szCs w:val="24"/>
              </w:rPr>
            </w:pPr>
            <w:r w:rsidRPr="009F4B1E">
              <w:rPr>
                <w:sz w:val="24"/>
                <w:szCs w:val="24"/>
              </w:rPr>
              <w:t>Показатели</w:t>
            </w:r>
          </w:p>
        </w:tc>
        <w:tc>
          <w:tcPr>
            <w:tcW w:w="6521" w:type="dxa"/>
            <w:gridSpan w:val="4"/>
          </w:tcPr>
          <w:p w:rsidR="0012402D" w:rsidRPr="009F4B1E" w:rsidRDefault="0012402D" w:rsidP="00F115B1">
            <w:pPr>
              <w:jc w:val="center"/>
              <w:rPr>
                <w:sz w:val="24"/>
                <w:szCs w:val="24"/>
              </w:rPr>
            </w:pPr>
            <w:r w:rsidRPr="009F4B1E">
              <w:rPr>
                <w:sz w:val="24"/>
                <w:szCs w:val="24"/>
              </w:rPr>
              <w:t>Степень тяжести адаптации</w:t>
            </w:r>
          </w:p>
        </w:tc>
      </w:tr>
      <w:tr w:rsidR="0012402D" w:rsidRPr="009F4B1E" w:rsidTr="00F115B1">
        <w:trPr>
          <w:cantSplit/>
        </w:trPr>
        <w:tc>
          <w:tcPr>
            <w:tcW w:w="3085" w:type="dxa"/>
            <w:vMerge/>
          </w:tcPr>
          <w:p w:rsidR="0012402D" w:rsidRPr="009F4B1E" w:rsidRDefault="0012402D" w:rsidP="00F115B1">
            <w:pPr>
              <w:rPr>
                <w:sz w:val="24"/>
                <w:szCs w:val="24"/>
              </w:rPr>
            </w:pPr>
          </w:p>
        </w:tc>
        <w:tc>
          <w:tcPr>
            <w:tcW w:w="2126" w:type="dxa"/>
            <w:vMerge w:val="restart"/>
          </w:tcPr>
          <w:p w:rsidR="0012402D" w:rsidRPr="009F4B1E" w:rsidRDefault="0012402D" w:rsidP="00F115B1">
            <w:pPr>
              <w:jc w:val="center"/>
              <w:rPr>
                <w:sz w:val="24"/>
                <w:szCs w:val="24"/>
              </w:rPr>
            </w:pPr>
            <w:r w:rsidRPr="009F4B1E">
              <w:rPr>
                <w:sz w:val="24"/>
                <w:szCs w:val="24"/>
              </w:rPr>
              <w:t>легкая</w:t>
            </w:r>
          </w:p>
        </w:tc>
        <w:tc>
          <w:tcPr>
            <w:tcW w:w="1843" w:type="dxa"/>
            <w:vMerge w:val="restart"/>
          </w:tcPr>
          <w:p w:rsidR="0012402D" w:rsidRPr="009F4B1E" w:rsidRDefault="0012402D" w:rsidP="00F115B1">
            <w:pPr>
              <w:jc w:val="center"/>
              <w:rPr>
                <w:sz w:val="24"/>
                <w:szCs w:val="24"/>
              </w:rPr>
            </w:pPr>
            <w:r w:rsidRPr="009F4B1E">
              <w:rPr>
                <w:sz w:val="24"/>
                <w:szCs w:val="24"/>
              </w:rPr>
              <w:t xml:space="preserve">средней </w:t>
            </w:r>
            <w:r w:rsidRPr="009F4B1E">
              <w:rPr>
                <w:sz w:val="24"/>
                <w:szCs w:val="24"/>
              </w:rPr>
              <w:lastRenderedPageBreak/>
              <w:t>тяжести</w:t>
            </w:r>
          </w:p>
        </w:tc>
        <w:tc>
          <w:tcPr>
            <w:tcW w:w="2552" w:type="dxa"/>
            <w:gridSpan w:val="2"/>
          </w:tcPr>
          <w:p w:rsidR="0012402D" w:rsidRPr="009F4B1E" w:rsidRDefault="0012402D" w:rsidP="00F115B1">
            <w:pPr>
              <w:jc w:val="center"/>
              <w:rPr>
                <w:sz w:val="24"/>
                <w:szCs w:val="24"/>
              </w:rPr>
            </w:pPr>
            <w:r w:rsidRPr="009F4B1E">
              <w:rPr>
                <w:sz w:val="24"/>
                <w:szCs w:val="24"/>
              </w:rPr>
              <w:lastRenderedPageBreak/>
              <w:t>тяжелая</w:t>
            </w:r>
          </w:p>
        </w:tc>
      </w:tr>
      <w:tr w:rsidR="0012402D" w:rsidRPr="009F4B1E" w:rsidTr="00F115B1">
        <w:trPr>
          <w:cantSplit/>
        </w:trPr>
        <w:tc>
          <w:tcPr>
            <w:tcW w:w="3085" w:type="dxa"/>
            <w:vMerge/>
          </w:tcPr>
          <w:p w:rsidR="0012402D" w:rsidRPr="009F4B1E" w:rsidRDefault="0012402D" w:rsidP="00F115B1">
            <w:pPr>
              <w:rPr>
                <w:sz w:val="24"/>
                <w:szCs w:val="24"/>
              </w:rPr>
            </w:pPr>
          </w:p>
        </w:tc>
        <w:tc>
          <w:tcPr>
            <w:tcW w:w="2126" w:type="dxa"/>
            <w:vMerge/>
          </w:tcPr>
          <w:p w:rsidR="0012402D" w:rsidRPr="009F4B1E" w:rsidRDefault="0012402D" w:rsidP="00F115B1">
            <w:pPr>
              <w:jc w:val="center"/>
              <w:rPr>
                <w:sz w:val="24"/>
                <w:szCs w:val="24"/>
              </w:rPr>
            </w:pPr>
          </w:p>
        </w:tc>
        <w:tc>
          <w:tcPr>
            <w:tcW w:w="1843" w:type="dxa"/>
            <w:vMerge/>
          </w:tcPr>
          <w:p w:rsidR="0012402D" w:rsidRPr="009F4B1E" w:rsidRDefault="0012402D" w:rsidP="00F115B1">
            <w:pPr>
              <w:jc w:val="center"/>
              <w:rPr>
                <w:sz w:val="24"/>
                <w:szCs w:val="24"/>
              </w:rPr>
            </w:pPr>
          </w:p>
        </w:tc>
        <w:tc>
          <w:tcPr>
            <w:tcW w:w="1276" w:type="dxa"/>
          </w:tcPr>
          <w:p w:rsidR="0012402D" w:rsidRPr="009F4B1E" w:rsidRDefault="0012402D" w:rsidP="00F115B1">
            <w:pPr>
              <w:jc w:val="center"/>
              <w:rPr>
                <w:sz w:val="24"/>
                <w:szCs w:val="24"/>
              </w:rPr>
            </w:pPr>
            <w:r w:rsidRPr="009F4B1E">
              <w:rPr>
                <w:sz w:val="24"/>
                <w:szCs w:val="24"/>
              </w:rPr>
              <w:t>А</w:t>
            </w:r>
          </w:p>
        </w:tc>
        <w:tc>
          <w:tcPr>
            <w:tcW w:w="1276" w:type="dxa"/>
          </w:tcPr>
          <w:p w:rsidR="0012402D" w:rsidRPr="009F4B1E" w:rsidRDefault="0012402D" w:rsidP="00F115B1">
            <w:pPr>
              <w:jc w:val="center"/>
              <w:rPr>
                <w:sz w:val="24"/>
                <w:szCs w:val="24"/>
              </w:rPr>
            </w:pPr>
            <w:r w:rsidRPr="009F4B1E">
              <w:rPr>
                <w:sz w:val="24"/>
                <w:szCs w:val="24"/>
              </w:rPr>
              <w:t>Б</w:t>
            </w:r>
          </w:p>
        </w:tc>
      </w:tr>
      <w:tr w:rsidR="0012402D" w:rsidRPr="009F4B1E" w:rsidTr="00F115B1">
        <w:tc>
          <w:tcPr>
            <w:tcW w:w="3085" w:type="dxa"/>
          </w:tcPr>
          <w:p w:rsidR="0012402D" w:rsidRPr="009F4B1E" w:rsidRDefault="0012402D" w:rsidP="00F115B1">
            <w:pPr>
              <w:rPr>
                <w:sz w:val="24"/>
                <w:szCs w:val="24"/>
              </w:rPr>
            </w:pPr>
            <w:r w:rsidRPr="009F4B1E">
              <w:rPr>
                <w:sz w:val="24"/>
                <w:szCs w:val="24"/>
              </w:rPr>
              <w:lastRenderedPageBreak/>
              <w:t>Нормализация поведенческих реакций (аппетит, сон, отрицательные эмоции в общении со взрослыми и детьми, боязнь пространства, восстановление речевой активности)</w:t>
            </w:r>
          </w:p>
        </w:tc>
        <w:tc>
          <w:tcPr>
            <w:tcW w:w="2126" w:type="dxa"/>
          </w:tcPr>
          <w:p w:rsidR="0012402D" w:rsidRPr="009F4B1E" w:rsidRDefault="0012402D" w:rsidP="00F115B1">
            <w:pPr>
              <w:jc w:val="center"/>
              <w:rPr>
                <w:sz w:val="24"/>
                <w:szCs w:val="24"/>
              </w:rPr>
            </w:pPr>
          </w:p>
          <w:p w:rsidR="0012402D" w:rsidRPr="009F4B1E" w:rsidRDefault="0012402D" w:rsidP="00F115B1">
            <w:pPr>
              <w:jc w:val="center"/>
              <w:rPr>
                <w:sz w:val="24"/>
                <w:szCs w:val="24"/>
              </w:rPr>
            </w:pPr>
          </w:p>
          <w:p w:rsidR="0012402D" w:rsidRPr="009F4B1E" w:rsidRDefault="0012402D" w:rsidP="00F115B1">
            <w:pPr>
              <w:jc w:val="center"/>
              <w:rPr>
                <w:sz w:val="24"/>
                <w:szCs w:val="24"/>
              </w:rPr>
            </w:pPr>
            <w:r w:rsidRPr="009F4B1E">
              <w:rPr>
                <w:sz w:val="24"/>
                <w:szCs w:val="24"/>
              </w:rPr>
              <w:t>10-20 дней</w:t>
            </w:r>
          </w:p>
        </w:tc>
        <w:tc>
          <w:tcPr>
            <w:tcW w:w="1843" w:type="dxa"/>
          </w:tcPr>
          <w:p w:rsidR="0012402D" w:rsidRPr="009F4B1E" w:rsidRDefault="0012402D" w:rsidP="00F115B1">
            <w:pPr>
              <w:jc w:val="center"/>
              <w:rPr>
                <w:sz w:val="24"/>
                <w:szCs w:val="24"/>
              </w:rPr>
            </w:pPr>
          </w:p>
          <w:p w:rsidR="0012402D" w:rsidRPr="009F4B1E" w:rsidRDefault="0012402D" w:rsidP="00F115B1">
            <w:pPr>
              <w:jc w:val="center"/>
              <w:rPr>
                <w:sz w:val="24"/>
                <w:szCs w:val="24"/>
              </w:rPr>
            </w:pPr>
          </w:p>
          <w:p w:rsidR="0012402D" w:rsidRPr="009F4B1E" w:rsidRDefault="0012402D" w:rsidP="00F115B1">
            <w:pPr>
              <w:jc w:val="center"/>
              <w:rPr>
                <w:sz w:val="24"/>
                <w:szCs w:val="24"/>
              </w:rPr>
            </w:pPr>
            <w:r w:rsidRPr="009F4B1E">
              <w:rPr>
                <w:sz w:val="24"/>
                <w:szCs w:val="24"/>
              </w:rPr>
              <w:t>20-40 дней</w:t>
            </w:r>
          </w:p>
        </w:tc>
        <w:tc>
          <w:tcPr>
            <w:tcW w:w="1276" w:type="dxa"/>
          </w:tcPr>
          <w:p w:rsidR="0012402D" w:rsidRPr="009F4B1E" w:rsidRDefault="0012402D" w:rsidP="00F115B1">
            <w:pPr>
              <w:jc w:val="center"/>
              <w:rPr>
                <w:sz w:val="24"/>
                <w:szCs w:val="24"/>
              </w:rPr>
            </w:pPr>
          </w:p>
          <w:p w:rsidR="0012402D" w:rsidRPr="009F4B1E" w:rsidRDefault="0012402D" w:rsidP="00F115B1">
            <w:pPr>
              <w:jc w:val="center"/>
              <w:rPr>
                <w:sz w:val="24"/>
                <w:szCs w:val="24"/>
              </w:rPr>
            </w:pPr>
          </w:p>
          <w:p w:rsidR="0012402D" w:rsidRPr="009F4B1E" w:rsidRDefault="0012402D" w:rsidP="00F115B1">
            <w:pPr>
              <w:jc w:val="center"/>
              <w:rPr>
                <w:sz w:val="24"/>
                <w:szCs w:val="24"/>
              </w:rPr>
            </w:pPr>
            <w:r w:rsidRPr="009F4B1E">
              <w:rPr>
                <w:sz w:val="24"/>
                <w:szCs w:val="24"/>
              </w:rPr>
              <w:t>до 60 дней</w:t>
            </w:r>
          </w:p>
        </w:tc>
        <w:tc>
          <w:tcPr>
            <w:tcW w:w="1276" w:type="dxa"/>
          </w:tcPr>
          <w:p w:rsidR="0012402D" w:rsidRPr="009F4B1E" w:rsidRDefault="0012402D" w:rsidP="00F115B1">
            <w:pPr>
              <w:jc w:val="center"/>
              <w:rPr>
                <w:sz w:val="24"/>
                <w:szCs w:val="24"/>
              </w:rPr>
            </w:pPr>
          </w:p>
          <w:p w:rsidR="0012402D" w:rsidRPr="009F4B1E" w:rsidRDefault="0012402D" w:rsidP="00F115B1">
            <w:pPr>
              <w:jc w:val="center"/>
              <w:rPr>
                <w:sz w:val="24"/>
                <w:szCs w:val="24"/>
              </w:rPr>
            </w:pPr>
          </w:p>
          <w:p w:rsidR="0012402D" w:rsidRPr="009F4B1E" w:rsidRDefault="0012402D" w:rsidP="00F115B1">
            <w:pPr>
              <w:jc w:val="center"/>
              <w:rPr>
                <w:sz w:val="24"/>
                <w:szCs w:val="24"/>
              </w:rPr>
            </w:pPr>
            <w:r w:rsidRPr="009F4B1E">
              <w:rPr>
                <w:sz w:val="24"/>
                <w:szCs w:val="24"/>
              </w:rPr>
              <w:t xml:space="preserve">60 дней </w:t>
            </w:r>
          </w:p>
          <w:p w:rsidR="0012402D" w:rsidRPr="009F4B1E" w:rsidRDefault="0012402D" w:rsidP="00F115B1">
            <w:pPr>
              <w:jc w:val="center"/>
              <w:rPr>
                <w:sz w:val="24"/>
                <w:szCs w:val="24"/>
              </w:rPr>
            </w:pPr>
            <w:r w:rsidRPr="009F4B1E">
              <w:rPr>
                <w:sz w:val="24"/>
                <w:szCs w:val="24"/>
              </w:rPr>
              <w:t>и больше</w:t>
            </w:r>
          </w:p>
        </w:tc>
      </w:tr>
      <w:tr w:rsidR="0012402D" w:rsidRPr="009F4B1E" w:rsidTr="00F115B1">
        <w:tc>
          <w:tcPr>
            <w:tcW w:w="3085" w:type="dxa"/>
          </w:tcPr>
          <w:p w:rsidR="0012402D" w:rsidRPr="009F4B1E" w:rsidRDefault="0012402D" w:rsidP="00F115B1">
            <w:pPr>
              <w:rPr>
                <w:sz w:val="24"/>
                <w:szCs w:val="24"/>
              </w:rPr>
            </w:pPr>
            <w:r w:rsidRPr="009F4B1E">
              <w:rPr>
                <w:sz w:val="24"/>
                <w:szCs w:val="24"/>
              </w:rPr>
              <w:t xml:space="preserve">Острые заболевания </w:t>
            </w:r>
          </w:p>
          <w:p w:rsidR="0012402D" w:rsidRPr="009F4B1E" w:rsidRDefault="0012402D" w:rsidP="00F115B1">
            <w:pPr>
              <w:rPr>
                <w:sz w:val="24"/>
                <w:szCs w:val="24"/>
              </w:rPr>
            </w:pPr>
            <w:r w:rsidRPr="009F4B1E">
              <w:rPr>
                <w:sz w:val="24"/>
                <w:szCs w:val="24"/>
              </w:rPr>
              <w:t>(кратность и длительность)</w:t>
            </w:r>
          </w:p>
        </w:tc>
        <w:tc>
          <w:tcPr>
            <w:tcW w:w="2126" w:type="dxa"/>
          </w:tcPr>
          <w:p w:rsidR="0012402D" w:rsidRPr="009F4B1E" w:rsidRDefault="0012402D" w:rsidP="00F115B1">
            <w:pPr>
              <w:rPr>
                <w:sz w:val="24"/>
                <w:szCs w:val="24"/>
              </w:rPr>
            </w:pPr>
            <w:r w:rsidRPr="009F4B1E">
              <w:rPr>
                <w:sz w:val="24"/>
                <w:szCs w:val="24"/>
              </w:rPr>
              <w:t>Может не болеть или однократно длительностью до 10 дней</w:t>
            </w:r>
          </w:p>
        </w:tc>
        <w:tc>
          <w:tcPr>
            <w:tcW w:w="1843" w:type="dxa"/>
          </w:tcPr>
          <w:p w:rsidR="0012402D" w:rsidRPr="009F4B1E" w:rsidRDefault="0012402D" w:rsidP="00F115B1">
            <w:pPr>
              <w:rPr>
                <w:sz w:val="24"/>
                <w:szCs w:val="24"/>
              </w:rPr>
            </w:pPr>
            <w:r w:rsidRPr="009F4B1E">
              <w:rPr>
                <w:sz w:val="24"/>
                <w:szCs w:val="24"/>
              </w:rPr>
              <w:t>Могут быть повторные заболевания, длительностью до 10 дней</w:t>
            </w:r>
          </w:p>
        </w:tc>
        <w:tc>
          <w:tcPr>
            <w:tcW w:w="1276" w:type="dxa"/>
          </w:tcPr>
          <w:p w:rsidR="0012402D" w:rsidRPr="009F4B1E" w:rsidRDefault="0012402D" w:rsidP="00F115B1">
            <w:pPr>
              <w:rPr>
                <w:sz w:val="24"/>
                <w:szCs w:val="24"/>
              </w:rPr>
            </w:pPr>
            <w:r w:rsidRPr="009F4B1E">
              <w:rPr>
                <w:sz w:val="24"/>
                <w:szCs w:val="24"/>
              </w:rPr>
              <w:t>Повторные заболевания или с осложнениями, длительностью</w:t>
            </w:r>
          </w:p>
          <w:p w:rsidR="0012402D" w:rsidRPr="009F4B1E" w:rsidRDefault="0012402D" w:rsidP="00F115B1">
            <w:pPr>
              <w:rPr>
                <w:sz w:val="24"/>
                <w:szCs w:val="24"/>
              </w:rPr>
            </w:pPr>
            <w:r w:rsidRPr="009F4B1E">
              <w:rPr>
                <w:sz w:val="24"/>
                <w:szCs w:val="24"/>
              </w:rPr>
              <w:t>более 10 дней</w:t>
            </w:r>
          </w:p>
        </w:tc>
        <w:tc>
          <w:tcPr>
            <w:tcW w:w="1276" w:type="dxa"/>
          </w:tcPr>
          <w:p w:rsidR="0012402D" w:rsidRPr="009F4B1E" w:rsidRDefault="0012402D" w:rsidP="00F115B1">
            <w:pPr>
              <w:rPr>
                <w:sz w:val="24"/>
                <w:szCs w:val="24"/>
              </w:rPr>
            </w:pPr>
            <w:r w:rsidRPr="009F4B1E">
              <w:rPr>
                <w:sz w:val="24"/>
                <w:szCs w:val="24"/>
              </w:rPr>
              <w:t xml:space="preserve">Невротические </w:t>
            </w:r>
          </w:p>
          <w:p w:rsidR="0012402D" w:rsidRPr="009F4B1E" w:rsidRDefault="0012402D" w:rsidP="00F115B1">
            <w:pPr>
              <w:rPr>
                <w:sz w:val="24"/>
                <w:szCs w:val="24"/>
              </w:rPr>
            </w:pPr>
            <w:r w:rsidRPr="009F4B1E">
              <w:rPr>
                <w:sz w:val="24"/>
                <w:szCs w:val="24"/>
              </w:rPr>
              <w:t>реакции</w:t>
            </w:r>
          </w:p>
        </w:tc>
      </w:tr>
      <w:tr w:rsidR="0012402D" w:rsidRPr="009F4B1E" w:rsidTr="00F115B1">
        <w:tc>
          <w:tcPr>
            <w:tcW w:w="3085" w:type="dxa"/>
          </w:tcPr>
          <w:p w:rsidR="0012402D" w:rsidRPr="009F4B1E" w:rsidRDefault="0012402D" w:rsidP="00F115B1">
            <w:pPr>
              <w:rPr>
                <w:sz w:val="24"/>
                <w:szCs w:val="24"/>
              </w:rPr>
            </w:pPr>
            <w:r w:rsidRPr="009F4B1E">
              <w:rPr>
                <w:sz w:val="24"/>
                <w:szCs w:val="24"/>
              </w:rPr>
              <w:t>Масса тела и рост</w:t>
            </w:r>
          </w:p>
        </w:tc>
        <w:tc>
          <w:tcPr>
            <w:tcW w:w="2126" w:type="dxa"/>
          </w:tcPr>
          <w:p w:rsidR="0012402D" w:rsidRPr="009F4B1E" w:rsidRDefault="0012402D" w:rsidP="00F115B1">
            <w:pPr>
              <w:rPr>
                <w:sz w:val="24"/>
                <w:szCs w:val="24"/>
              </w:rPr>
            </w:pPr>
            <w:r w:rsidRPr="009F4B1E">
              <w:rPr>
                <w:sz w:val="24"/>
                <w:szCs w:val="24"/>
              </w:rPr>
              <w:t>Не изменены</w:t>
            </w:r>
          </w:p>
        </w:tc>
        <w:tc>
          <w:tcPr>
            <w:tcW w:w="1843" w:type="dxa"/>
          </w:tcPr>
          <w:p w:rsidR="0012402D" w:rsidRPr="009F4B1E" w:rsidRDefault="0012402D" w:rsidP="00F115B1">
            <w:pPr>
              <w:rPr>
                <w:sz w:val="24"/>
                <w:szCs w:val="24"/>
              </w:rPr>
            </w:pPr>
            <w:r w:rsidRPr="009F4B1E">
              <w:rPr>
                <w:sz w:val="24"/>
                <w:szCs w:val="24"/>
              </w:rPr>
              <w:t>Потеря массы тела в течение 30-40 дней</w:t>
            </w:r>
          </w:p>
        </w:tc>
        <w:tc>
          <w:tcPr>
            <w:tcW w:w="2552" w:type="dxa"/>
            <w:gridSpan w:val="2"/>
          </w:tcPr>
          <w:p w:rsidR="0012402D" w:rsidRPr="009F4B1E" w:rsidRDefault="0012402D" w:rsidP="00F115B1">
            <w:pPr>
              <w:rPr>
                <w:sz w:val="24"/>
                <w:szCs w:val="24"/>
              </w:rPr>
            </w:pPr>
            <w:r w:rsidRPr="009F4B1E">
              <w:rPr>
                <w:sz w:val="24"/>
                <w:szCs w:val="24"/>
              </w:rPr>
              <w:t>Замедление темпов роста и прибавки массы тела при очередной проверке в течение 6 мес.</w:t>
            </w:r>
          </w:p>
        </w:tc>
      </w:tr>
      <w:tr w:rsidR="0012402D" w:rsidRPr="009F4B1E" w:rsidTr="00F115B1">
        <w:tc>
          <w:tcPr>
            <w:tcW w:w="3085" w:type="dxa"/>
          </w:tcPr>
          <w:p w:rsidR="0012402D" w:rsidRPr="009F4B1E" w:rsidRDefault="0012402D" w:rsidP="00F115B1">
            <w:pPr>
              <w:rPr>
                <w:sz w:val="24"/>
                <w:szCs w:val="24"/>
              </w:rPr>
            </w:pPr>
            <w:r w:rsidRPr="009F4B1E">
              <w:rPr>
                <w:sz w:val="24"/>
                <w:szCs w:val="24"/>
              </w:rPr>
              <w:t>Нервно-психическое развитие</w:t>
            </w:r>
          </w:p>
        </w:tc>
        <w:tc>
          <w:tcPr>
            <w:tcW w:w="2126" w:type="dxa"/>
          </w:tcPr>
          <w:p w:rsidR="0012402D" w:rsidRPr="009F4B1E" w:rsidRDefault="0012402D" w:rsidP="00F115B1">
            <w:pPr>
              <w:rPr>
                <w:sz w:val="24"/>
                <w:szCs w:val="24"/>
              </w:rPr>
            </w:pPr>
            <w:r w:rsidRPr="009F4B1E">
              <w:rPr>
                <w:sz w:val="24"/>
                <w:szCs w:val="24"/>
              </w:rPr>
              <w:t>Нет отставания в сравнении с исходными данными</w:t>
            </w:r>
          </w:p>
        </w:tc>
        <w:tc>
          <w:tcPr>
            <w:tcW w:w="1843" w:type="dxa"/>
          </w:tcPr>
          <w:p w:rsidR="0012402D" w:rsidRPr="009F4B1E" w:rsidRDefault="0012402D" w:rsidP="00F115B1">
            <w:pPr>
              <w:rPr>
                <w:sz w:val="24"/>
                <w:szCs w:val="24"/>
              </w:rPr>
            </w:pPr>
            <w:r w:rsidRPr="009F4B1E">
              <w:rPr>
                <w:sz w:val="24"/>
                <w:szCs w:val="24"/>
              </w:rPr>
              <w:t>Замедление темпов развития на 1 эпикризный срок</w:t>
            </w:r>
          </w:p>
        </w:tc>
        <w:tc>
          <w:tcPr>
            <w:tcW w:w="2552" w:type="dxa"/>
            <w:gridSpan w:val="2"/>
          </w:tcPr>
          <w:p w:rsidR="0012402D" w:rsidRPr="009F4B1E" w:rsidRDefault="0012402D" w:rsidP="00F115B1">
            <w:pPr>
              <w:rPr>
                <w:sz w:val="24"/>
                <w:szCs w:val="24"/>
              </w:rPr>
            </w:pPr>
            <w:r w:rsidRPr="009F4B1E">
              <w:rPr>
                <w:sz w:val="24"/>
                <w:szCs w:val="24"/>
              </w:rPr>
              <w:t>Резкое замедление темпов развития (отставание на 2 эпикризных срока)</w:t>
            </w:r>
          </w:p>
        </w:tc>
      </w:tr>
    </w:tbl>
    <w:p w:rsidR="0012402D" w:rsidRPr="009F4B1E" w:rsidRDefault="0012402D" w:rsidP="0012402D">
      <w:pPr>
        <w:jc w:val="center"/>
        <w:rPr>
          <w:b/>
          <w:i/>
          <w:sz w:val="24"/>
          <w:szCs w:val="24"/>
        </w:rPr>
      </w:pPr>
      <w:r w:rsidRPr="009F4B1E">
        <w:rPr>
          <w:b/>
          <w:i/>
          <w:sz w:val="24"/>
          <w:szCs w:val="24"/>
        </w:rPr>
        <w:t>Модель адаптационного режима</w:t>
      </w:r>
      <w:r w:rsidRPr="009F4B1E">
        <w:rPr>
          <w:rStyle w:val="af0"/>
          <w:b/>
          <w:i/>
          <w:sz w:val="24"/>
          <w:szCs w:val="24"/>
        </w:rPr>
        <w:footnoteReference w:id="28"/>
      </w:r>
      <w:r w:rsidRPr="009F4B1E">
        <w:rPr>
          <w:b/>
          <w: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30"/>
        <w:gridCol w:w="7240"/>
      </w:tblGrid>
      <w:tr w:rsidR="0012402D" w:rsidRPr="009F4B1E" w:rsidTr="00F115B1">
        <w:trPr>
          <w:trHeight w:val="618"/>
        </w:trPr>
        <w:tc>
          <w:tcPr>
            <w:tcW w:w="2628" w:type="dxa"/>
            <w:shd w:val="clear" w:color="auto" w:fill="auto"/>
            <w:vAlign w:val="center"/>
          </w:tcPr>
          <w:p w:rsidR="0012402D" w:rsidRPr="009F4B1E" w:rsidRDefault="0012402D" w:rsidP="00F115B1">
            <w:pPr>
              <w:jc w:val="center"/>
              <w:rPr>
                <w:b/>
                <w:sz w:val="24"/>
                <w:szCs w:val="24"/>
              </w:rPr>
            </w:pPr>
            <w:r w:rsidRPr="009F4B1E">
              <w:rPr>
                <w:b/>
                <w:sz w:val="24"/>
                <w:szCs w:val="24"/>
              </w:rPr>
              <w:t>Временной период</w:t>
            </w:r>
          </w:p>
        </w:tc>
        <w:tc>
          <w:tcPr>
            <w:tcW w:w="8962" w:type="dxa"/>
            <w:shd w:val="clear" w:color="auto" w:fill="auto"/>
            <w:vAlign w:val="center"/>
          </w:tcPr>
          <w:p w:rsidR="0012402D" w:rsidRPr="009F4B1E" w:rsidRDefault="0012402D" w:rsidP="00F115B1">
            <w:pPr>
              <w:jc w:val="center"/>
              <w:rPr>
                <w:b/>
                <w:sz w:val="24"/>
                <w:szCs w:val="24"/>
              </w:rPr>
            </w:pPr>
            <w:r w:rsidRPr="009F4B1E">
              <w:rPr>
                <w:b/>
                <w:sz w:val="24"/>
                <w:szCs w:val="24"/>
              </w:rPr>
              <w:t>Адаптационные мероприятия</w:t>
            </w:r>
          </w:p>
        </w:tc>
      </w:tr>
      <w:tr w:rsidR="0012402D" w:rsidRPr="009F4B1E" w:rsidTr="00F115B1">
        <w:tc>
          <w:tcPr>
            <w:tcW w:w="2628" w:type="dxa"/>
            <w:shd w:val="clear" w:color="auto" w:fill="auto"/>
          </w:tcPr>
          <w:p w:rsidR="0012402D" w:rsidRPr="009F4B1E" w:rsidRDefault="0012402D" w:rsidP="00F115B1">
            <w:pPr>
              <w:rPr>
                <w:sz w:val="24"/>
                <w:szCs w:val="24"/>
              </w:rPr>
            </w:pPr>
            <w:r w:rsidRPr="009F4B1E">
              <w:rPr>
                <w:sz w:val="24"/>
                <w:szCs w:val="24"/>
              </w:rPr>
              <w:t>1-3 день</w:t>
            </w:r>
          </w:p>
        </w:tc>
        <w:tc>
          <w:tcPr>
            <w:tcW w:w="8962" w:type="dxa"/>
            <w:shd w:val="clear" w:color="auto" w:fill="auto"/>
          </w:tcPr>
          <w:p w:rsidR="0012402D" w:rsidRPr="009F4B1E" w:rsidRDefault="0012402D" w:rsidP="00F115B1">
            <w:pPr>
              <w:rPr>
                <w:sz w:val="24"/>
                <w:szCs w:val="24"/>
              </w:rPr>
            </w:pPr>
            <w:r w:rsidRPr="009F4B1E">
              <w:rPr>
                <w:sz w:val="24"/>
                <w:szCs w:val="24"/>
              </w:rPr>
              <w:t>Пребывание в группе вместе с родителями в течении 1-3 часов</w:t>
            </w:r>
          </w:p>
        </w:tc>
      </w:tr>
      <w:tr w:rsidR="0012402D" w:rsidRPr="009F4B1E" w:rsidTr="00F115B1">
        <w:tc>
          <w:tcPr>
            <w:tcW w:w="2628" w:type="dxa"/>
            <w:shd w:val="clear" w:color="auto" w:fill="auto"/>
          </w:tcPr>
          <w:p w:rsidR="0012402D" w:rsidRPr="009F4B1E" w:rsidRDefault="0012402D" w:rsidP="00F115B1">
            <w:pPr>
              <w:rPr>
                <w:sz w:val="24"/>
                <w:szCs w:val="24"/>
              </w:rPr>
            </w:pPr>
            <w:r w:rsidRPr="009F4B1E">
              <w:rPr>
                <w:sz w:val="24"/>
                <w:szCs w:val="24"/>
              </w:rPr>
              <w:t xml:space="preserve">4-6 день </w:t>
            </w:r>
          </w:p>
        </w:tc>
        <w:tc>
          <w:tcPr>
            <w:tcW w:w="8962" w:type="dxa"/>
            <w:shd w:val="clear" w:color="auto" w:fill="auto"/>
          </w:tcPr>
          <w:p w:rsidR="0012402D" w:rsidRPr="009F4B1E" w:rsidRDefault="0012402D" w:rsidP="00F115B1">
            <w:pPr>
              <w:rPr>
                <w:sz w:val="24"/>
                <w:szCs w:val="24"/>
              </w:rPr>
            </w:pPr>
            <w:r w:rsidRPr="009F4B1E">
              <w:rPr>
                <w:sz w:val="24"/>
                <w:szCs w:val="24"/>
              </w:rPr>
              <w:t>Пребывание в группе  в течение 1 половины дня с питанием</w:t>
            </w:r>
          </w:p>
        </w:tc>
      </w:tr>
      <w:tr w:rsidR="0012402D" w:rsidRPr="009F4B1E" w:rsidTr="00F115B1">
        <w:tc>
          <w:tcPr>
            <w:tcW w:w="2628" w:type="dxa"/>
            <w:shd w:val="clear" w:color="auto" w:fill="auto"/>
          </w:tcPr>
          <w:p w:rsidR="0012402D" w:rsidRPr="009F4B1E" w:rsidRDefault="0012402D" w:rsidP="00F115B1">
            <w:pPr>
              <w:rPr>
                <w:sz w:val="24"/>
                <w:szCs w:val="24"/>
              </w:rPr>
            </w:pPr>
            <w:r w:rsidRPr="009F4B1E">
              <w:rPr>
                <w:sz w:val="24"/>
                <w:szCs w:val="24"/>
              </w:rPr>
              <w:t>8-14 день</w:t>
            </w:r>
          </w:p>
        </w:tc>
        <w:tc>
          <w:tcPr>
            <w:tcW w:w="8962" w:type="dxa"/>
            <w:shd w:val="clear" w:color="auto" w:fill="auto"/>
          </w:tcPr>
          <w:p w:rsidR="0012402D" w:rsidRPr="009F4B1E" w:rsidRDefault="0012402D" w:rsidP="00F115B1">
            <w:pPr>
              <w:rPr>
                <w:sz w:val="24"/>
                <w:szCs w:val="24"/>
              </w:rPr>
            </w:pPr>
            <w:r w:rsidRPr="009F4B1E">
              <w:rPr>
                <w:sz w:val="24"/>
                <w:szCs w:val="24"/>
              </w:rPr>
              <w:t>Пребывание в группе с питанием и сном (уход домой после сна и полдника)</w:t>
            </w:r>
          </w:p>
        </w:tc>
      </w:tr>
      <w:tr w:rsidR="0012402D" w:rsidRPr="009F4B1E" w:rsidTr="00F115B1">
        <w:tc>
          <w:tcPr>
            <w:tcW w:w="2628" w:type="dxa"/>
            <w:shd w:val="clear" w:color="auto" w:fill="auto"/>
          </w:tcPr>
          <w:p w:rsidR="0012402D" w:rsidRPr="009F4B1E" w:rsidRDefault="0012402D" w:rsidP="00F115B1">
            <w:pPr>
              <w:rPr>
                <w:sz w:val="24"/>
                <w:szCs w:val="24"/>
              </w:rPr>
            </w:pPr>
            <w:r w:rsidRPr="009F4B1E">
              <w:rPr>
                <w:sz w:val="24"/>
                <w:szCs w:val="24"/>
              </w:rPr>
              <w:t>15-25 день</w:t>
            </w:r>
          </w:p>
        </w:tc>
        <w:tc>
          <w:tcPr>
            <w:tcW w:w="8962" w:type="dxa"/>
            <w:shd w:val="clear" w:color="auto" w:fill="auto"/>
          </w:tcPr>
          <w:p w:rsidR="0012402D" w:rsidRPr="009F4B1E" w:rsidRDefault="0012402D" w:rsidP="00F115B1">
            <w:pPr>
              <w:rPr>
                <w:sz w:val="24"/>
                <w:szCs w:val="24"/>
              </w:rPr>
            </w:pPr>
            <w:r w:rsidRPr="009F4B1E">
              <w:rPr>
                <w:sz w:val="24"/>
                <w:szCs w:val="24"/>
              </w:rPr>
              <w:t>Пребывание в группе полный день</w:t>
            </w:r>
          </w:p>
        </w:tc>
      </w:tr>
    </w:tbl>
    <w:p w:rsidR="0012402D" w:rsidRPr="00EB4858" w:rsidRDefault="0012402D" w:rsidP="0012402D">
      <w:pPr>
        <w:pStyle w:val="Default"/>
        <w:jc w:val="center"/>
        <w:rPr>
          <w:rFonts w:eastAsia="Times New Roman"/>
          <w:b/>
          <w:i/>
          <w:color w:val="auto"/>
        </w:rPr>
      </w:pPr>
      <w:r w:rsidRPr="00EB4858">
        <w:rPr>
          <w:rFonts w:eastAsia="Times New Roman"/>
          <w:b/>
          <w:i/>
          <w:color w:val="auto"/>
        </w:rPr>
        <w:t>Модель организации адаптационного периода через режимные процессы</w:t>
      </w:r>
    </w:p>
    <w:p w:rsidR="0012402D" w:rsidRPr="00EB4858" w:rsidRDefault="0012402D" w:rsidP="0012402D">
      <w:pPr>
        <w:jc w:val="center"/>
        <w:rPr>
          <w:i/>
          <w:sz w:val="24"/>
          <w:szCs w:val="24"/>
        </w:rPr>
      </w:pPr>
      <w:r w:rsidRPr="00EB4858">
        <w:rPr>
          <w:i/>
          <w:sz w:val="24"/>
          <w:szCs w:val="24"/>
        </w:rPr>
        <w:t>(Использование гибкого режима в организации адаптационного режима)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7396"/>
      </w:tblGrid>
      <w:tr w:rsidR="0012402D" w:rsidRPr="00C25CCA" w:rsidTr="00F115B1">
        <w:tc>
          <w:tcPr>
            <w:tcW w:w="2943" w:type="dxa"/>
            <w:vMerge w:val="restart"/>
          </w:tcPr>
          <w:p w:rsidR="0012402D" w:rsidRPr="00C25CCA" w:rsidRDefault="0012402D" w:rsidP="00F115B1">
            <w:pPr>
              <w:jc w:val="center"/>
              <w:rPr>
                <w:b/>
                <w:sz w:val="24"/>
                <w:szCs w:val="24"/>
              </w:rPr>
            </w:pPr>
          </w:p>
          <w:p w:rsidR="0012402D" w:rsidRPr="00C25CCA" w:rsidRDefault="0012402D" w:rsidP="00F115B1">
            <w:pPr>
              <w:jc w:val="center"/>
              <w:rPr>
                <w:b/>
                <w:sz w:val="24"/>
                <w:szCs w:val="24"/>
              </w:rPr>
            </w:pPr>
          </w:p>
          <w:p w:rsidR="0012402D" w:rsidRPr="00C25CCA" w:rsidRDefault="0012402D" w:rsidP="00F115B1">
            <w:pPr>
              <w:jc w:val="center"/>
              <w:rPr>
                <w:b/>
                <w:sz w:val="24"/>
                <w:szCs w:val="24"/>
              </w:rPr>
            </w:pPr>
          </w:p>
          <w:p w:rsidR="0012402D" w:rsidRPr="00C25CCA" w:rsidRDefault="0012402D" w:rsidP="00F115B1">
            <w:pPr>
              <w:jc w:val="center"/>
              <w:rPr>
                <w:b/>
                <w:sz w:val="24"/>
                <w:szCs w:val="24"/>
              </w:rPr>
            </w:pPr>
            <w:r w:rsidRPr="00C25CCA">
              <w:rPr>
                <w:b/>
                <w:sz w:val="24"/>
                <w:szCs w:val="24"/>
              </w:rPr>
              <w:t>Утро</w:t>
            </w:r>
          </w:p>
        </w:tc>
        <w:tc>
          <w:tcPr>
            <w:tcW w:w="12049" w:type="dxa"/>
          </w:tcPr>
          <w:p w:rsidR="0012402D" w:rsidRPr="00C25CCA" w:rsidRDefault="0012402D" w:rsidP="00F115B1">
            <w:pPr>
              <w:pStyle w:val="Default"/>
              <w:rPr>
                <w:sz w:val="23"/>
                <w:szCs w:val="23"/>
              </w:rPr>
            </w:pPr>
            <w:r w:rsidRPr="00C25CCA">
              <w:rPr>
                <w:sz w:val="23"/>
                <w:szCs w:val="23"/>
              </w:rPr>
              <w:t xml:space="preserve">Утренний прием </w:t>
            </w:r>
          </w:p>
        </w:tc>
      </w:tr>
      <w:tr w:rsidR="0012402D" w:rsidRPr="00C25CCA" w:rsidTr="00F115B1">
        <w:tc>
          <w:tcPr>
            <w:tcW w:w="2943" w:type="dxa"/>
            <w:vMerge/>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 xml:space="preserve">Зарядка </w:t>
            </w:r>
          </w:p>
        </w:tc>
      </w:tr>
      <w:tr w:rsidR="0012402D" w:rsidRPr="00C25CCA" w:rsidTr="00F115B1">
        <w:tc>
          <w:tcPr>
            <w:tcW w:w="2943" w:type="dxa"/>
            <w:vMerge/>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 xml:space="preserve">Игры с элементами фольклора </w:t>
            </w:r>
          </w:p>
        </w:tc>
      </w:tr>
      <w:tr w:rsidR="0012402D" w:rsidRPr="00C25CCA" w:rsidTr="00F115B1">
        <w:tc>
          <w:tcPr>
            <w:tcW w:w="2943" w:type="dxa"/>
            <w:vMerge/>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 xml:space="preserve">Развивающие игры </w:t>
            </w:r>
          </w:p>
        </w:tc>
      </w:tr>
      <w:tr w:rsidR="0012402D" w:rsidRPr="00C25CCA" w:rsidTr="00F115B1">
        <w:tc>
          <w:tcPr>
            <w:tcW w:w="2943" w:type="dxa"/>
            <w:vMerge/>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Формирование культурно-гигиенических навыков (прием пищи, одевание, гигиенические процедуры)</w:t>
            </w:r>
          </w:p>
        </w:tc>
      </w:tr>
      <w:tr w:rsidR="0012402D" w:rsidRPr="00C25CCA" w:rsidTr="00F115B1">
        <w:tc>
          <w:tcPr>
            <w:tcW w:w="2943" w:type="dxa"/>
            <w:vMerge/>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 xml:space="preserve">завтрак </w:t>
            </w:r>
          </w:p>
        </w:tc>
      </w:tr>
      <w:tr w:rsidR="0012402D" w:rsidRPr="00C25CCA" w:rsidTr="00F115B1">
        <w:tc>
          <w:tcPr>
            <w:tcW w:w="2943" w:type="dxa"/>
            <w:vMerge/>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 xml:space="preserve">Игры-занятия, игры-упражнения в группе </w:t>
            </w:r>
          </w:p>
        </w:tc>
      </w:tr>
      <w:tr w:rsidR="0012402D" w:rsidRPr="00C25CCA" w:rsidTr="00F115B1">
        <w:tc>
          <w:tcPr>
            <w:tcW w:w="2943" w:type="dxa"/>
            <w:vMerge/>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 xml:space="preserve">Игровые ситуации, общение </w:t>
            </w:r>
          </w:p>
        </w:tc>
      </w:tr>
      <w:tr w:rsidR="0012402D" w:rsidRPr="00C25CCA" w:rsidTr="00F115B1">
        <w:tc>
          <w:tcPr>
            <w:tcW w:w="2943" w:type="dxa"/>
            <w:vMerge/>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 xml:space="preserve">Подготовка к прогулке </w:t>
            </w:r>
          </w:p>
        </w:tc>
      </w:tr>
      <w:tr w:rsidR="0012402D" w:rsidRPr="00C25CCA" w:rsidTr="00F115B1">
        <w:tc>
          <w:tcPr>
            <w:tcW w:w="2943" w:type="dxa"/>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 xml:space="preserve">Игры с элементами фольклора </w:t>
            </w:r>
          </w:p>
        </w:tc>
      </w:tr>
      <w:tr w:rsidR="0012402D" w:rsidTr="00F115B1">
        <w:tc>
          <w:tcPr>
            <w:tcW w:w="2943" w:type="dxa"/>
            <w:vMerge w:val="restart"/>
          </w:tcPr>
          <w:p w:rsidR="0012402D" w:rsidRPr="00C25CCA" w:rsidRDefault="0012402D" w:rsidP="00F115B1">
            <w:pPr>
              <w:jc w:val="center"/>
              <w:rPr>
                <w:b/>
                <w:sz w:val="24"/>
                <w:szCs w:val="24"/>
              </w:rPr>
            </w:pPr>
          </w:p>
          <w:p w:rsidR="0012402D" w:rsidRPr="00C25CCA" w:rsidRDefault="0012402D" w:rsidP="00F115B1">
            <w:pPr>
              <w:jc w:val="center"/>
              <w:rPr>
                <w:b/>
                <w:sz w:val="24"/>
                <w:szCs w:val="24"/>
              </w:rPr>
            </w:pPr>
          </w:p>
          <w:p w:rsidR="0012402D" w:rsidRPr="00C25CCA" w:rsidRDefault="0012402D" w:rsidP="00F115B1">
            <w:pPr>
              <w:jc w:val="center"/>
              <w:rPr>
                <w:b/>
                <w:sz w:val="24"/>
                <w:szCs w:val="24"/>
              </w:rPr>
            </w:pPr>
            <w:r w:rsidRPr="00C25CCA">
              <w:rPr>
                <w:b/>
                <w:sz w:val="24"/>
                <w:szCs w:val="24"/>
              </w:rPr>
              <w:t>Прогулка</w:t>
            </w:r>
          </w:p>
        </w:tc>
        <w:tc>
          <w:tcPr>
            <w:tcW w:w="12049" w:type="dxa"/>
          </w:tcPr>
          <w:p w:rsidR="0012402D" w:rsidRPr="00C25CCA" w:rsidRDefault="0012402D" w:rsidP="00F115B1">
            <w:pPr>
              <w:pStyle w:val="Default"/>
              <w:rPr>
                <w:sz w:val="23"/>
                <w:szCs w:val="23"/>
              </w:rPr>
            </w:pPr>
            <w:r w:rsidRPr="00C25CCA">
              <w:rPr>
                <w:sz w:val="23"/>
                <w:szCs w:val="23"/>
              </w:rPr>
              <w:t xml:space="preserve">Игры: сюжетно-ролевые, дидактические, подвижные, развивающие </w:t>
            </w:r>
          </w:p>
        </w:tc>
      </w:tr>
      <w:tr w:rsidR="0012402D" w:rsidTr="00F115B1">
        <w:tc>
          <w:tcPr>
            <w:tcW w:w="2943" w:type="dxa"/>
            <w:vMerge/>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 xml:space="preserve">Игры с водой и песком </w:t>
            </w:r>
          </w:p>
        </w:tc>
      </w:tr>
      <w:tr w:rsidR="0012402D" w:rsidTr="00F115B1">
        <w:tc>
          <w:tcPr>
            <w:tcW w:w="2943" w:type="dxa"/>
            <w:vMerge/>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 xml:space="preserve">Наблюдения, развлечения, беседы </w:t>
            </w:r>
          </w:p>
        </w:tc>
      </w:tr>
      <w:tr w:rsidR="0012402D" w:rsidTr="00F115B1">
        <w:tc>
          <w:tcPr>
            <w:tcW w:w="2943" w:type="dxa"/>
            <w:vMerge/>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 xml:space="preserve">Опыты, эксперименты </w:t>
            </w:r>
          </w:p>
        </w:tc>
      </w:tr>
      <w:tr w:rsidR="0012402D" w:rsidTr="00F115B1">
        <w:tc>
          <w:tcPr>
            <w:tcW w:w="2943" w:type="dxa"/>
            <w:vMerge/>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 xml:space="preserve">Закаливание: воздушные, солнечные ванны </w:t>
            </w:r>
          </w:p>
        </w:tc>
      </w:tr>
      <w:tr w:rsidR="0012402D" w:rsidTr="00F115B1">
        <w:tc>
          <w:tcPr>
            <w:tcW w:w="2943" w:type="dxa"/>
            <w:vMerge/>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 xml:space="preserve">Формирование культурно – гигиенических навыков </w:t>
            </w:r>
          </w:p>
        </w:tc>
      </w:tr>
      <w:tr w:rsidR="0012402D" w:rsidTr="00F115B1">
        <w:tc>
          <w:tcPr>
            <w:tcW w:w="2943" w:type="dxa"/>
            <w:vMerge w:val="restart"/>
          </w:tcPr>
          <w:p w:rsidR="0012402D" w:rsidRPr="00C25CCA" w:rsidRDefault="0012402D" w:rsidP="00F115B1">
            <w:pPr>
              <w:jc w:val="center"/>
              <w:rPr>
                <w:b/>
                <w:sz w:val="24"/>
                <w:szCs w:val="24"/>
              </w:rPr>
            </w:pPr>
          </w:p>
          <w:p w:rsidR="0012402D" w:rsidRPr="00C25CCA" w:rsidRDefault="0012402D" w:rsidP="00F115B1">
            <w:pPr>
              <w:jc w:val="center"/>
              <w:rPr>
                <w:b/>
                <w:sz w:val="24"/>
                <w:szCs w:val="24"/>
              </w:rPr>
            </w:pPr>
          </w:p>
          <w:p w:rsidR="0012402D" w:rsidRPr="00C25CCA" w:rsidRDefault="0012402D" w:rsidP="00F115B1">
            <w:pPr>
              <w:jc w:val="center"/>
              <w:rPr>
                <w:b/>
                <w:sz w:val="24"/>
                <w:szCs w:val="24"/>
              </w:rPr>
            </w:pPr>
            <w:r w:rsidRPr="00C25CCA">
              <w:rPr>
                <w:b/>
                <w:sz w:val="24"/>
                <w:szCs w:val="24"/>
              </w:rPr>
              <w:t>После дневного сна</w:t>
            </w:r>
          </w:p>
        </w:tc>
        <w:tc>
          <w:tcPr>
            <w:tcW w:w="12049" w:type="dxa"/>
          </w:tcPr>
          <w:p w:rsidR="0012402D" w:rsidRDefault="0012402D" w:rsidP="00F115B1">
            <w:pPr>
              <w:pStyle w:val="Default"/>
            </w:pPr>
            <w:r>
              <w:t xml:space="preserve">Разминка после сна. Закаливающие процедуры. </w:t>
            </w:r>
          </w:p>
        </w:tc>
      </w:tr>
      <w:tr w:rsidR="0012402D" w:rsidTr="00F115B1">
        <w:tc>
          <w:tcPr>
            <w:tcW w:w="2943" w:type="dxa"/>
            <w:vMerge/>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 xml:space="preserve">Полдник </w:t>
            </w:r>
          </w:p>
        </w:tc>
      </w:tr>
      <w:tr w:rsidR="0012402D" w:rsidTr="00F115B1">
        <w:tc>
          <w:tcPr>
            <w:tcW w:w="2943" w:type="dxa"/>
            <w:vMerge/>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 xml:space="preserve">Элементы театрализованной деятельности </w:t>
            </w:r>
          </w:p>
        </w:tc>
      </w:tr>
      <w:tr w:rsidR="0012402D" w:rsidTr="00F115B1">
        <w:tc>
          <w:tcPr>
            <w:tcW w:w="2943" w:type="dxa"/>
            <w:vMerge/>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 xml:space="preserve">Художественно-творческая деятельность </w:t>
            </w:r>
          </w:p>
        </w:tc>
      </w:tr>
      <w:tr w:rsidR="0012402D" w:rsidTr="00F115B1">
        <w:tc>
          <w:tcPr>
            <w:tcW w:w="2943" w:type="dxa"/>
            <w:vMerge/>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 xml:space="preserve">Игры – драматизации, игры – инсценировки </w:t>
            </w:r>
          </w:p>
        </w:tc>
      </w:tr>
      <w:tr w:rsidR="0012402D" w:rsidTr="00F115B1">
        <w:tc>
          <w:tcPr>
            <w:tcW w:w="2943" w:type="dxa"/>
            <w:vMerge w:val="restart"/>
          </w:tcPr>
          <w:p w:rsidR="0012402D" w:rsidRPr="00C25CCA" w:rsidRDefault="0012402D" w:rsidP="00F115B1">
            <w:pPr>
              <w:jc w:val="center"/>
              <w:rPr>
                <w:b/>
                <w:sz w:val="24"/>
                <w:szCs w:val="24"/>
              </w:rPr>
            </w:pPr>
          </w:p>
          <w:p w:rsidR="0012402D" w:rsidRPr="00C25CCA" w:rsidRDefault="0012402D" w:rsidP="00F115B1">
            <w:pPr>
              <w:jc w:val="center"/>
              <w:rPr>
                <w:b/>
                <w:sz w:val="24"/>
                <w:szCs w:val="24"/>
              </w:rPr>
            </w:pPr>
          </w:p>
          <w:p w:rsidR="0012402D" w:rsidRPr="00C25CCA" w:rsidRDefault="0012402D" w:rsidP="00F115B1">
            <w:pPr>
              <w:jc w:val="center"/>
              <w:rPr>
                <w:b/>
                <w:sz w:val="24"/>
                <w:szCs w:val="24"/>
              </w:rPr>
            </w:pPr>
            <w:r w:rsidRPr="00C25CCA">
              <w:rPr>
                <w:b/>
                <w:sz w:val="24"/>
                <w:szCs w:val="24"/>
              </w:rPr>
              <w:t>Вечер</w:t>
            </w:r>
          </w:p>
        </w:tc>
        <w:tc>
          <w:tcPr>
            <w:tcW w:w="12049" w:type="dxa"/>
          </w:tcPr>
          <w:p w:rsidR="0012402D" w:rsidRPr="00C25CCA" w:rsidRDefault="0012402D" w:rsidP="00F115B1">
            <w:pPr>
              <w:pStyle w:val="Default"/>
              <w:rPr>
                <w:sz w:val="23"/>
                <w:szCs w:val="23"/>
              </w:rPr>
            </w:pPr>
            <w:r w:rsidRPr="00C25CCA">
              <w:rPr>
                <w:sz w:val="23"/>
                <w:szCs w:val="23"/>
              </w:rPr>
              <w:t xml:space="preserve">Формирование культурно – гигиенических навыков </w:t>
            </w:r>
          </w:p>
        </w:tc>
      </w:tr>
      <w:tr w:rsidR="0012402D" w:rsidTr="00F115B1">
        <w:tc>
          <w:tcPr>
            <w:tcW w:w="2943" w:type="dxa"/>
            <w:vMerge/>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 xml:space="preserve">Полдник </w:t>
            </w:r>
          </w:p>
        </w:tc>
      </w:tr>
      <w:tr w:rsidR="0012402D" w:rsidTr="00F115B1">
        <w:tc>
          <w:tcPr>
            <w:tcW w:w="2943" w:type="dxa"/>
            <w:vMerge/>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 xml:space="preserve">Игры – драматизации, игры – инсценировки </w:t>
            </w:r>
          </w:p>
        </w:tc>
      </w:tr>
      <w:tr w:rsidR="0012402D" w:rsidTr="00F115B1">
        <w:tc>
          <w:tcPr>
            <w:tcW w:w="2943" w:type="dxa"/>
            <w:vMerge/>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 xml:space="preserve">Элементы театрализованной деятельности </w:t>
            </w:r>
          </w:p>
        </w:tc>
      </w:tr>
      <w:tr w:rsidR="0012402D" w:rsidTr="00F115B1">
        <w:tc>
          <w:tcPr>
            <w:tcW w:w="2943" w:type="dxa"/>
            <w:vMerge/>
          </w:tcPr>
          <w:p w:rsidR="0012402D" w:rsidRPr="00C25CCA" w:rsidRDefault="0012402D" w:rsidP="00F115B1">
            <w:pPr>
              <w:rPr>
                <w:sz w:val="24"/>
                <w:szCs w:val="24"/>
              </w:rPr>
            </w:pPr>
          </w:p>
        </w:tc>
        <w:tc>
          <w:tcPr>
            <w:tcW w:w="12049" w:type="dxa"/>
          </w:tcPr>
          <w:p w:rsidR="0012402D" w:rsidRDefault="0012402D" w:rsidP="00F115B1">
            <w:pPr>
              <w:pStyle w:val="Default"/>
            </w:pPr>
            <w:r>
              <w:t xml:space="preserve">Общение детей </w:t>
            </w:r>
          </w:p>
        </w:tc>
      </w:tr>
      <w:tr w:rsidR="0012402D" w:rsidTr="00F115B1">
        <w:tc>
          <w:tcPr>
            <w:tcW w:w="2943" w:type="dxa"/>
            <w:vMerge/>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 xml:space="preserve">Подвижные игры </w:t>
            </w:r>
          </w:p>
        </w:tc>
      </w:tr>
      <w:tr w:rsidR="0012402D" w:rsidTr="00F115B1">
        <w:tc>
          <w:tcPr>
            <w:tcW w:w="2943" w:type="dxa"/>
            <w:vMerge/>
          </w:tcPr>
          <w:p w:rsidR="0012402D" w:rsidRPr="00C25CCA" w:rsidRDefault="0012402D" w:rsidP="00F115B1">
            <w:pPr>
              <w:rPr>
                <w:sz w:val="24"/>
                <w:szCs w:val="24"/>
              </w:rPr>
            </w:pPr>
          </w:p>
        </w:tc>
        <w:tc>
          <w:tcPr>
            <w:tcW w:w="12049" w:type="dxa"/>
          </w:tcPr>
          <w:p w:rsidR="0012402D" w:rsidRPr="00C25CCA" w:rsidRDefault="0012402D" w:rsidP="00F115B1">
            <w:pPr>
              <w:pStyle w:val="Default"/>
              <w:rPr>
                <w:sz w:val="23"/>
                <w:szCs w:val="23"/>
              </w:rPr>
            </w:pPr>
            <w:r w:rsidRPr="00C25CCA">
              <w:rPr>
                <w:sz w:val="23"/>
                <w:szCs w:val="23"/>
              </w:rPr>
              <w:t xml:space="preserve">Уход домой </w:t>
            </w:r>
          </w:p>
        </w:tc>
      </w:tr>
    </w:tbl>
    <w:p w:rsidR="0012402D" w:rsidRPr="009F4B1E" w:rsidRDefault="0012402D" w:rsidP="0012402D">
      <w:pPr>
        <w:rPr>
          <w:sz w:val="24"/>
          <w:szCs w:val="24"/>
        </w:rPr>
      </w:pPr>
    </w:p>
    <w:p w:rsidR="0012402D" w:rsidRPr="00EB4858" w:rsidRDefault="00876F64" w:rsidP="0012402D">
      <w:pPr>
        <w:jc w:val="center"/>
        <w:rPr>
          <w:b/>
          <w:sz w:val="24"/>
          <w:szCs w:val="24"/>
        </w:rPr>
      </w:pPr>
      <w:r>
        <w:rPr>
          <w:b/>
          <w:sz w:val="24"/>
          <w:szCs w:val="24"/>
        </w:rPr>
        <w:t>3</w:t>
      </w:r>
      <w:r w:rsidR="0012402D">
        <w:rPr>
          <w:b/>
          <w:sz w:val="24"/>
          <w:szCs w:val="24"/>
        </w:rPr>
        <w:t xml:space="preserve">. </w:t>
      </w:r>
      <w:r w:rsidR="0012402D" w:rsidRPr="00EB4858">
        <w:rPr>
          <w:b/>
          <w:sz w:val="24"/>
          <w:szCs w:val="24"/>
        </w:rPr>
        <w:t>Модель карантинного режима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1848"/>
        <w:gridCol w:w="2039"/>
        <w:gridCol w:w="3402"/>
        <w:gridCol w:w="1721"/>
      </w:tblGrid>
      <w:tr w:rsidR="0012402D" w:rsidRPr="009F4B1E" w:rsidTr="00F115B1">
        <w:tc>
          <w:tcPr>
            <w:tcW w:w="276" w:type="pct"/>
            <w:shd w:val="clear" w:color="auto" w:fill="auto"/>
          </w:tcPr>
          <w:p w:rsidR="0012402D" w:rsidRPr="009F4B1E" w:rsidRDefault="0012402D" w:rsidP="00F115B1">
            <w:pPr>
              <w:jc w:val="center"/>
              <w:rPr>
                <w:b/>
                <w:sz w:val="24"/>
                <w:szCs w:val="24"/>
              </w:rPr>
            </w:pPr>
            <w:r w:rsidRPr="009F4B1E">
              <w:rPr>
                <w:b/>
                <w:sz w:val="24"/>
                <w:szCs w:val="24"/>
              </w:rPr>
              <w:t>№ п/п</w:t>
            </w:r>
          </w:p>
        </w:tc>
        <w:tc>
          <w:tcPr>
            <w:tcW w:w="1057" w:type="pct"/>
            <w:shd w:val="clear" w:color="auto" w:fill="auto"/>
          </w:tcPr>
          <w:p w:rsidR="0012402D" w:rsidRPr="009F4B1E" w:rsidRDefault="0012402D" w:rsidP="00F115B1">
            <w:pPr>
              <w:jc w:val="center"/>
              <w:rPr>
                <w:b/>
                <w:sz w:val="24"/>
                <w:szCs w:val="24"/>
              </w:rPr>
            </w:pPr>
            <w:r w:rsidRPr="009F4B1E">
              <w:rPr>
                <w:b/>
                <w:sz w:val="24"/>
                <w:szCs w:val="24"/>
              </w:rPr>
              <w:t>Основное заболевание</w:t>
            </w:r>
          </w:p>
        </w:tc>
        <w:tc>
          <w:tcPr>
            <w:tcW w:w="1006" w:type="pct"/>
            <w:shd w:val="clear" w:color="auto" w:fill="auto"/>
          </w:tcPr>
          <w:p w:rsidR="0012402D" w:rsidRPr="009F4B1E" w:rsidRDefault="0012402D" w:rsidP="00F115B1">
            <w:pPr>
              <w:jc w:val="center"/>
              <w:rPr>
                <w:b/>
                <w:sz w:val="24"/>
                <w:szCs w:val="24"/>
              </w:rPr>
            </w:pPr>
            <w:r w:rsidRPr="009F4B1E">
              <w:rPr>
                <w:b/>
                <w:sz w:val="24"/>
                <w:szCs w:val="24"/>
              </w:rPr>
              <w:t>Инкубационный период</w:t>
            </w:r>
          </w:p>
        </w:tc>
        <w:tc>
          <w:tcPr>
            <w:tcW w:w="1968" w:type="pct"/>
            <w:shd w:val="clear" w:color="auto" w:fill="auto"/>
          </w:tcPr>
          <w:p w:rsidR="0012402D" w:rsidRPr="009F4B1E" w:rsidRDefault="0012402D" w:rsidP="00F115B1">
            <w:pPr>
              <w:jc w:val="center"/>
              <w:rPr>
                <w:b/>
                <w:sz w:val="24"/>
                <w:szCs w:val="24"/>
              </w:rPr>
            </w:pPr>
            <w:r w:rsidRPr="009F4B1E">
              <w:rPr>
                <w:b/>
                <w:sz w:val="24"/>
                <w:szCs w:val="24"/>
              </w:rPr>
              <w:t>Профилактические мероприятия</w:t>
            </w:r>
          </w:p>
        </w:tc>
        <w:tc>
          <w:tcPr>
            <w:tcW w:w="693" w:type="pct"/>
            <w:shd w:val="clear" w:color="auto" w:fill="auto"/>
          </w:tcPr>
          <w:p w:rsidR="0012402D" w:rsidRPr="009F4B1E" w:rsidRDefault="0012402D" w:rsidP="00F115B1">
            <w:pPr>
              <w:jc w:val="center"/>
              <w:rPr>
                <w:b/>
                <w:sz w:val="24"/>
                <w:szCs w:val="24"/>
              </w:rPr>
            </w:pPr>
            <w:r w:rsidRPr="009F4B1E">
              <w:rPr>
                <w:b/>
                <w:sz w:val="24"/>
                <w:szCs w:val="24"/>
              </w:rPr>
              <w:t>Сроки карантина</w:t>
            </w:r>
          </w:p>
        </w:tc>
      </w:tr>
      <w:tr w:rsidR="0012402D" w:rsidRPr="009F4B1E" w:rsidTr="00F115B1">
        <w:tc>
          <w:tcPr>
            <w:tcW w:w="276" w:type="pct"/>
            <w:shd w:val="clear" w:color="auto" w:fill="auto"/>
            <w:vAlign w:val="center"/>
          </w:tcPr>
          <w:p w:rsidR="0012402D" w:rsidRPr="009F4B1E" w:rsidRDefault="0012402D" w:rsidP="00F115B1">
            <w:pPr>
              <w:jc w:val="center"/>
              <w:rPr>
                <w:sz w:val="24"/>
                <w:szCs w:val="24"/>
              </w:rPr>
            </w:pPr>
            <w:r w:rsidRPr="009F4B1E">
              <w:rPr>
                <w:sz w:val="24"/>
                <w:szCs w:val="24"/>
              </w:rPr>
              <w:t>1</w:t>
            </w:r>
          </w:p>
        </w:tc>
        <w:tc>
          <w:tcPr>
            <w:tcW w:w="1057" w:type="pct"/>
            <w:shd w:val="clear" w:color="auto" w:fill="auto"/>
            <w:vAlign w:val="center"/>
          </w:tcPr>
          <w:p w:rsidR="0012402D" w:rsidRPr="009F4B1E" w:rsidRDefault="0012402D" w:rsidP="00F115B1">
            <w:pPr>
              <w:jc w:val="center"/>
              <w:rPr>
                <w:sz w:val="24"/>
                <w:szCs w:val="24"/>
              </w:rPr>
            </w:pPr>
            <w:r w:rsidRPr="009F4B1E">
              <w:rPr>
                <w:sz w:val="24"/>
                <w:szCs w:val="24"/>
              </w:rPr>
              <w:t>Ветреная оспа</w:t>
            </w:r>
          </w:p>
        </w:tc>
        <w:tc>
          <w:tcPr>
            <w:tcW w:w="1006" w:type="pct"/>
            <w:shd w:val="clear" w:color="auto" w:fill="auto"/>
            <w:vAlign w:val="center"/>
          </w:tcPr>
          <w:p w:rsidR="0012402D" w:rsidRPr="009F4B1E" w:rsidRDefault="0012402D" w:rsidP="00F115B1">
            <w:pPr>
              <w:jc w:val="center"/>
              <w:rPr>
                <w:sz w:val="24"/>
                <w:szCs w:val="24"/>
              </w:rPr>
            </w:pPr>
            <w:r w:rsidRPr="009F4B1E">
              <w:rPr>
                <w:sz w:val="24"/>
                <w:szCs w:val="24"/>
              </w:rPr>
              <w:t>11-21дн.</w:t>
            </w:r>
          </w:p>
        </w:tc>
        <w:tc>
          <w:tcPr>
            <w:tcW w:w="1968" w:type="pct"/>
            <w:shd w:val="clear" w:color="auto" w:fill="auto"/>
            <w:vAlign w:val="center"/>
          </w:tcPr>
          <w:p w:rsidR="0012402D" w:rsidRPr="009F4B1E" w:rsidRDefault="0012402D" w:rsidP="00F115B1">
            <w:pPr>
              <w:rPr>
                <w:sz w:val="24"/>
                <w:szCs w:val="24"/>
              </w:rPr>
            </w:pPr>
            <w:r w:rsidRPr="009F4B1E">
              <w:rPr>
                <w:sz w:val="24"/>
                <w:szCs w:val="24"/>
              </w:rPr>
              <w:t>Своевременная изоляция, проветривание, влажная уборка, вакцино профилактика</w:t>
            </w:r>
          </w:p>
        </w:tc>
        <w:tc>
          <w:tcPr>
            <w:tcW w:w="693" w:type="pct"/>
            <w:shd w:val="clear" w:color="auto" w:fill="auto"/>
            <w:vAlign w:val="center"/>
          </w:tcPr>
          <w:p w:rsidR="0012402D" w:rsidRPr="009F4B1E" w:rsidRDefault="0012402D" w:rsidP="00F115B1">
            <w:pPr>
              <w:jc w:val="center"/>
              <w:rPr>
                <w:sz w:val="24"/>
                <w:szCs w:val="24"/>
              </w:rPr>
            </w:pPr>
            <w:r w:rsidRPr="009F4B1E">
              <w:rPr>
                <w:sz w:val="24"/>
                <w:szCs w:val="24"/>
              </w:rPr>
              <w:t>11-21 дн.</w:t>
            </w:r>
          </w:p>
        </w:tc>
      </w:tr>
      <w:tr w:rsidR="0012402D" w:rsidRPr="009F4B1E" w:rsidTr="00F115B1">
        <w:tc>
          <w:tcPr>
            <w:tcW w:w="276" w:type="pct"/>
            <w:shd w:val="clear" w:color="auto" w:fill="auto"/>
            <w:vAlign w:val="center"/>
          </w:tcPr>
          <w:p w:rsidR="0012402D" w:rsidRPr="009F4B1E" w:rsidRDefault="0012402D" w:rsidP="00F115B1">
            <w:pPr>
              <w:jc w:val="center"/>
              <w:rPr>
                <w:sz w:val="24"/>
                <w:szCs w:val="24"/>
              </w:rPr>
            </w:pPr>
            <w:r w:rsidRPr="009F4B1E">
              <w:rPr>
                <w:sz w:val="24"/>
                <w:szCs w:val="24"/>
              </w:rPr>
              <w:t>2</w:t>
            </w:r>
          </w:p>
        </w:tc>
        <w:tc>
          <w:tcPr>
            <w:tcW w:w="1057" w:type="pct"/>
            <w:shd w:val="clear" w:color="auto" w:fill="auto"/>
            <w:vAlign w:val="center"/>
          </w:tcPr>
          <w:p w:rsidR="0012402D" w:rsidRPr="009F4B1E" w:rsidRDefault="0012402D" w:rsidP="00F115B1">
            <w:pPr>
              <w:jc w:val="center"/>
              <w:rPr>
                <w:sz w:val="24"/>
                <w:szCs w:val="24"/>
              </w:rPr>
            </w:pPr>
            <w:r w:rsidRPr="009F4B1E">
              <w:rPr>
                <w:sz w:val="24"/>
                <w:szCs w:val="24"/>
              </w:rPr>
              <w:t>Скарлатина</w:t>
            </w:r>
          </w:p>
        </w:tc>
        <w:tc>
          <w:tcPr>
            <w:tcW w:w="1006" w:type="pct"/>
            <w:shd w:val="clear" w:color="auto" w:fill="auto"/>
            <w:vAlign w:val="center"/>
          </w:tcPr>
          <w:p w:rsidR="0012402D" w:rsidRPr="009F4B1E" w:rsidRDefault="0012402D" w:rsidP="00F115B1">
            <w:pPr>
              <w:jc w:val="center"/>
              <w:rPr>
                <w:sz w:val="24"/>
                <w:szCs w:val="24"/>
              </w:rPr>
            </w:pPr>
            <w:r w:rsidRPr="009F4B1E">
              <w:rPr>
                <w:sz w:val="24"/>
                <w:szCs w:val="24"/>
              </w:rPr>
              <w:t>3-12 дн.</w:t>
            </w:r>
          </w:p>
        </w:tc>
        <w:tc>
          <w:tcPr>
            <w:tcW w:w="1968" w:type="pct"/>
            <w:shd w:val="clear" w:color="auto" w:fill="auto"/>
            <w:vAlign w:val="center"/>
          </w:tcPr>
          <w:p w:rsidR="0012402D" w:rsidRPr="009F4B1E" w:rsidRDefault="0012402D" w:rsidP="00F115B1">
            <w:pPr>
              <w:rPr>
                <w:sz w:val="24"/>
                <w:szCs w:val="24"/>
              </w:rPr>
            </w:pPr>
            <w:r w:rsidRPr="009F4B1E">
              <w:rPr>
                <w:sz w:val="24"/>
                <w:szCs w:val="24"/>
              </w:rPr>
              <w:t>Своевременная изоляция, текущая дезинфекция, осмотр ЛОР</w:t>
            </w:r>
          </w:p>
        </w:tc>
        <w:tc>
          <w:tcPr>
            <w:tcW w:w="693" w:type="pct"/>
            <w:shd w:val="clear" w:color="auto" w:fill="auto"/>
            <w:vAlign w:val="center"/>
          </w:tcPr>
          <w:p w:rsidR="0012402D" w:rsidRPr="009F4B1E" w:rsidRDefault="0012402D" w:rsidP="00F115B1">
            <w:pPr>
              <w:jc w:val="center"/>
              <w:rPr>
                <w:sz w:val="24"/>
                <w:szCs w:val="24"/>
              </w:rPr>
            </w:pPr>
            <w:r w:rsidRPr="009F4B1E">
              <w:rPr>
                <w:sz w:val="24"/>
                <w:szCs w:val="24"/>
              </w:rPr>
              <w:t>7 дн.</w:t>
            </w:r>
          </w:p>
        </w:tc>
      </w:tr>
      <w:tr w:rsidR="0012402D" w:rsidRPr="009F4B1E" w:rsidTr="00F115B1">
        <w:tc>
          <w:tcPr>
            <w:tcW w:w="276" w:type="pct"/>
            <w:shd w:val="clear" w:color="auto" w:fill="auto"/>
            <w:vAlign w:val="center"/>
          </w:tcPr>
          <w:p w:rsidR="0012402D" w:rsidRPr="009F4B1E" w:rsidRDefault="0012402D" w:rsidP="00F115B1">
            <w:pPr>
              <w:jc w:val="center"/>
              <w:rPr>
                <w:sz w:val="24"/>
                <w:szCs w:val="24"/>
              </w:rPr>
            </w:pPr>
            <w:r w:rsidRPr="009F4B1E">
              <w:rPr>
                <w:sz w:val="24"/>
                <w:szCs w:val="24"/>
              </w:rPr>
              <w:t>3</w:t>
            </w:r>
          </w:p>
        </w:tc>
        <w:tc>
          <w:tcPr>
            <w:tcW w:w="1057" w:type="pct"/>
            <w:shd w:val="clear" w:color="auto" w:fill="auto"/>
            <w:vAlign w:val="center"/>
          </w:tcPr>
          <w:p w:rsidR="0012402D" w:rsidRPr="009F4B1E" w:rsidRDefault="0012402D" w:rsidP="00F115B1">
            <w:pPr>
              <w:jc w:val="center"/>
              <w:rPr>
                <w:sz w:val="24"/>
                <w:szCs w:val="24"/>
              </w:rPr>
            </w:pPr>
            <w:r w:rsidRPr="009F4B1E">
              <w:rPr>
                <w:sz w:val="24"/>
                <w:szCs w:val="24"/>
              </w:rPr>
              <w:t>Коклюш</w:t>
            </w:r>
          </w:p>
        </w:tc>
        <w:tc>
          <w:tcPr>
            <w:tcW w:w="1006" w:type="pct"/>
            <w:shd w:val="clear" w:color="auto" w:fill="auto"/>
            <w:vAlign w:val="center"/>
          </w:tcPr>
          <w:p w:rsidR="0012402D" w:rsidRPr="009F4B1E" w:rsidRDefault="0012402D" w:rsidP="00F115B1">
            <w:pPr>
              <w:jc w:val="center"/>
              <w:rPr>
                <w:sz w:val="24"/>
                <w:szCs w:val="24"/>
              </w:rPr>
            </w:pPr>
            <w:r w:rsidRPr="009F4B1E">
              <w:rPr>
                <w:sz w:val="24"/>
                <w:szCs w:val="24"/>
              </w:rPr>
              <w:t>3-14 дн.</w:t>
            </w:r>
          </w:p>
        </w:tc>
        <w:tc>
          <w:tcPr>
            <w:tcW w:w="1968" w:type="pct"/>
            <w:shd w:val="clear" w:color="auto" w:fill="auto"/>
            <w:vAlign w:val="center"/>
          </w:tcPr>
          <w:p w:rsidR="0012402D" w:rsidRPr="009F4B1E" w:rsidRDefault="0012402D" w:rsidP="00F115B1">
            <w:pPr>
              <w:rPr>
                <w:sz w:val="24"/>
                <w:szCs w:val="24"/>
              </w:rPr>
            </w:pPr>
            <w:r w:rsidRPr="009F4B1E">
              <w:rPr>
                <w:sz w:val="24"/>
                <w:szCs w:val="24"/>
              </w:rPr>
              <w:t xml:space="preserve">Экстренная изоляция, влажная уборка, проветривание, вакцино- профилактика, введение иммуноглобулина </w:t>
            </w:r>
          </w:p>
        </w:tc>
        <w:tc>
          <w:tcPr>
            <w:tcW w:w="693" w:type="pct"/>
            <w:shd w:val="clear" w:color="auto" w:fill="auto"/>
            <w:vAlign w:val="center"/>
          </w:tcPr>
          <w:p w:rsidR="0012402D" w:rsidRPr="009F4B1E" w:rsidRDefault="0012402D" w:rsidP="00F115B1">
            <w:pPr>
              <w:jc w:val="center"/>
              <w:rPr>
                <w:sz w:val="24"/>
                <w:szCs w:val="24"/>
              </w:rPr>
            </w:pPr>
            <w:r w:rsidRPr="009F4B1E">
              <w:rPr>
                <w:sz w:val="24"/>
                <w:szCs w:val="24"/>
              </w:rPr>
              <w:t>14 дн.</w:t>
            </w:r>
          </w:p>
        </w:tc>
      </w:tr>
      <w:tr w:rsidR="0012402D" w:rsidRPr="009F4B1E" w:rsidTr="00F115B1">
        <w:tc>
          <w:tcPr>
            <w:tcW w:w="276" w:type="pct"/>
            <w:shd w:val="clear" w:color="auto" w:fill="auto"/>
            <w:vAlign w:val="center"/>
          </w:tcPr>
          <w:p w:rsidR="0012402D" w:rsidRPr="009F4B1E" w:rsidRDefault="0012402D" w:rsidP="00F115B1">
            <w:pPr>
              <w:jc w:val="center"/>
              <w:rPr>
                <w:sz w:val="24"/>
                <w:szCs w:val="24"/>
              </w:rPr>
            </w:pPr>
            <w:r w:rsidRPr="009F4B1E">
              <w:rPr>
                <w:sz w:val="24"/>
                <w:szCs w:val="24"/>
              </w:rPr>
              <w:t>4</w:t>
            </w:r>
          </w:p>
        </w:tc>
        <w:tc>
          <w:tcPr>
            <w:tcW w:w="1057" w:type="pct"/>
            <w:shd w:val="clear" w:color="auto" w:fill="auto"/>
            <w:vAlign w:val="center"/>
          </w:tcPr>
          <w:p w:rsidR="0012402D" w:rsidRPr="009F4B1E" w:rsidRDefault="0012402D" w:rsidP="00F115B1">
            <w:pPr>
              <w:jc w:val="center"/>
              <w:rPr>
                <w:sz w:val="24"/>
                <w:szCs w:val="24"/>
              </w:rPr>
            </w:pPr>
            <w:r w:rsidRPr="009F4B1E">
              <w:rPr>
                <w:sz w:val="24"/>
                <w:szCs w:val="24"/>
              </w:rPr>
              <w:t>Гепатит «А»</w:t>
            </w:r>
          </w:p>
        </w:tc>
        <w:tc>
          <w:tcPr>
            <w:tcW w:w="1006" w:type="pct"/>
            <w:shd w:val="clear" w:color="auto" w:fill="auto"/>
            <w:vAlign w:val="center"/>
          </w:tcPr>
          <w:p w:rsidR="0012402D" w:rsidRPr="009F4B1E" w:rsidRDefault="0012402D" w:rsidP="00F115B1">
            <w:pPr>
              <w:jc w:val="center"/>
              <w:rPr>
                <w:sz w:val="24"/>
                <w:szCs w:val="24"/>
              </w:rPr>
            </w:pPr>
            <w:r w:rsidRPr="009F4B1E">
              <w:rPr>
                <w:sz w:val="24"/>
                <w:szCs w:val="24"/>
              </w:rPr>
              <w:t>15-35 дн.</w:t>
            </w:r>
          </w:p>
        </w:tc>
        <w:tc>
          <w:tcPr>
            <w:tcW w:w="1968" w:type="pct"/>
            <w:shd w:val="clear" w:color="auto" w:fill="auto"/>
            <w:vAlign w:val="center"/>
          </w:tcPr>
          <w:p w:rsidR="0012402D" w:rsidRPr="009F4B1E" w:rsidRDefault="0012402D" w:rsidP="00F115B1">
            <w:pPr>
              <w:rPr>
                <w:sz w:val="24"/>
                <w:szCs w:val="24"/>
              </w:rPr>
            </w:pPr>
            <w:r w:rsidRPr="009F4B1E">
              <w:rPr>
                <w:sz w:val="24"/>
                <w:szCs w:val="24"/>
              </w:rPr>
              <w:t>Своевременная изоляция, заключительная и текущая дезинфекция, вакцино - профилактика</w:t>
            </w:r>
          </w:p>
        </w:tc>
        <w:tc>
          <w:tcPr>
            <w:tcW w:w="693" w:type="pct"/>
            <w:shd w:val="clear" w:color="auto" w:fill="auto"/>
            <w:vAlign w:val="center"/>
          </w:tcPr>
          <w:p w:rsidR="0012402D" w:rsidRPr="009F4B1E" w:rsidRDefault="0012402D" w:rsidP="00F115B1">
            <w:pPr>
              <w:jc w:val="center"/>
              <w:rPr>
                <w:sz w:val="24"/>
                <w:szCs w:val="24"/>
              </w:rPr>
            </w:pPr>
            <w:r w:rsidRPr="009F4B1E">
              <w:rPr>
                <w:sz w:val="24"/>
                <w:szCs w:val="24"/>
              </w:rPr>
              <w:t>35 дн.</w:t>
            </w:r>
          </w:p>
        </w:tc>
      </w:tr>
      <w:tr w:rsidR="0012402D" w:rsidRPr="009F4B1E" w:rsidTr="00F115B1">
        <w:tc>
          <w:tcPr>
            <w:tcW w:w="276" w:type="pct"/>
            <w:shd w:val="clear" w:color="auto" w:fill="auto"/>
            <w:vAlign w:val="center"/>
          </w:tcPr>
          <w:p w:rsidR="0012402D" w:rsidRPr="009F4B1E" w:rsidRDefault="0012402D" w:rsidP="00F115B1">
            <w:pPr>
              <w:jc w:val="center"/>
              <w:rPr>
                <w:sz w:val="24"/>
                <w:szCs w:val="24"/>
              </w:rPr>
            </w:pPr>
            <w:r w:rsidRPr="009F4B1E">
              <w:rPr>
                <w:sz w:val="24"/>
                <w:szCs w:val="24"/>
              </w:rPr>
              <w:t>5</w:t>
            </w:r>
          </w:p>
        </w:tc>
        <w:tc>
          <w:tcPr>
            <w:tcW w:w="1057" w:type="pct"/>
            <w:shd w:val="clear" w:color="auto" w:fill="auto"/>
            <w:vAlign w:val="center"/>
          </w:tcPr>
          <w:p w:rsidR="0012402D" w:rsidRPr="009F4B1E" w:rsidRDefault="0012402D" w:rsidP="00F115B1">
            <w:pPr>
              <w:jc w:val="center"/>
              <w:rPr>
                <w:sz w:val="24"/>
                <w:szCs w:val="24"/>
              </w:rPr>
            </w:pPr>
            <w:r w:rsidRPr="009F4B1E">
              <w:rPr>
                <w:sz w:val="24"/>
                <w:szCs w:val="24"/>
              </w:rPr>
              <w:t>Краснуха коревая</w:t>
            </w:r>
          </w:p>
        </w:tc>
        <w:tc>
          <w:tcPr>
            <w:tcW w:w="1006" w:type="pct"/>
            <w:shd w:val="clear" w:color="auto" w:fill="auto"/>
            <w:vAlign w:val="center"/>
          </w:tcPr>
          <w:p w:rsidR="0012402D" w:rsidRPr="009F4B1E" w:rsidRDefault="0012402D" w:rsidP="00F115B1">
            <w:pPr>
              <w:jc w:val="center"/>
              <w:rPr>
                <w:sz w:val="24"/>
                <w:szCs w:val="24"/>
              </w:rPr>
            </w:pPr>
            <w:r w:rsidRPr="009F4B1E">
              <w:rPr>
                <w:sz w:val="24"/>
                <w:szCs w:val="24"/>
              </w:rPr>
              <w:t>11-24 дн.</w:t>
            </w:r>
          </w:p>
        </w:tc>
        <w:tc>
          <w:tcPr>
            <w:tcW w:w="1968" w:type="pct"/>
            <w:shd w:val="clear" w:color="auto" w:fill="auto"/>
            <w:vAlign w:val="center"/>
          </w:tcPr>
          <w:p w:rsidR="0012402D" w:rsidRPr="009F4B1E" w:rsidRDefault="0012402D" w:rsidP="00F115B1">
            <w:pPr>
              <w:rPr>
                <w:sz w:val="24"/>
                <w:szCs w:val="24"/>
              </w:rPr>
            </w:pPr>
            <w:r w:rsidRPr="009F4B1E">
              <w:rPr>
                <w:sz w:val="24"/>
                <w:szCs w:val="24"/>
              </w:rPr>
              <w:t>Изоляция, влажная уборка, проветривание, вакцино - профилактика</w:t>
            </w:r>
          </w:p>
        </w:tc>
        <w:tc>
          <w:tcPr>
            <w:tcW w:w="693" w:type="pct"/>
            <w:shd w:val="clear" w:color="auto" w:fill="auto"/>
            <w:vAlign w:val="center"/>
          </w:tcPr>
          <w:p w:rsidR="0012402D" w:rsidRPr="009F4B1E" w:rsidRDefault="0012402D" w:rsidP="00F115B1">
            <w:pPr>
              <w:jc w:val="center"/>
              <w:rPr>
                <w:sz w:val="24"/>
                <w:szCs w:val="24"/>
              </w:rPr>
            </w:pPr>
            <w:r w:rsidRPr="009F4B1E">
              <w:rPr>
                <w:sz w:val="24"/>
                <w:szCs w:val="24"/>
              </w:rPr>
              <w:t>Наблюдение 21 дн.</w:t>
            </w:r>
          </w:p>
        </w:tc>
      </w:tr>
      <w:tr w:rsidR="0012402D" w:rsidRPr="009F4B1E" w:rsidTr="00F115B1">
        <w:tc>
          <w:tcPr>
            <w:tcW w:w="276" w:type="pct"/>
            <w:shd w:val="clear" w:color="auto" w:fill="auto"/>
            <w:vAlign w:val="center"/>
          </w:tcPr>
          <w:p w:rsidR="0012402D" w:rsidRPr="009F4B1E" w:rsidRDefault="0012402D" w:rsidP="00F115B1">
            <w:pPr>
              <w:jc w:val="center"/>
              <w:rPr>
                <w:sz w:val="24"/>
                <w:szCs w:val="24"/>
              </w:rPr>
            </w:pPr>
            <w:r w:rsidRPr="009F4B1E">
              <w:rPr>
                <w:sz w:val="24"/>
                <w:szCs w:val="24"/>
              </w:rPr>
              <w:t>6</w:t>
            </w:r>
          </w:p>
        </w:tc>
        <w:tc>
          <w:tcPr>
            <w:tcW w:w="1057" w:type="pct"/>
            <w:shd w:val="clear" w:color="auto" w:fill="auto"/>
            <w:vAlign w:val="center"/>
          </w:tcPr>
          <w:p w:rsidR="0012402D" w:rsidRPr="009F4B1E" w:rsidRDefault="0012402D" w:rsidP="00F115B1">
            <w:pPr>
              <w:jc w:val="center"/>
              <w:rPr>
                <w:sz w:val="24"/>
                <w:szCs w:val="24"/>
              </w:rPr>
            </w:pPr>
            <w:r w:rsidRPr="009F4B1E">
              <w:rPr>
                <w:sz w:val="24"/>
                <w:szCs w:val="24"/>
              </w:rPr>
              <w:t>Корь</w:t>
            </w:r>
          </w:p>
        </w:tc>
        <w:tc>
          <w:tcPr>
            <w:tcW w:w="1006" w:type="pct"/>
            <w:shd w:val="clear" w:color="auto" w:fill="auto"/>
            <w:vAlign w:val="center"/>
          </w:tcPr>
          <w:p w:rsidR="0012402D" w:rsidRPr="009F4B1E" w:rsidRDefault="0012402D" w:rsidP="00F115B1">
            <w:pPr>
              <w:jc w:val="center"/>
              <w:rPr>
                <w:sz w:val="24"/>
                <w:szCs w:val="24"/>
              </w:rPr>
            </w:pPr>
            <w:r w:rsidRPr="009F4B1E">
              <w:rPr>
                <w:sz w:val="24"/>
                <w:szCs w:val="24"/>
              </w:rPr>
              <w:t>9-20 дн.</w:t>
            </w:r>
          </w:p>
        </w:tc>
        <w:tc>
          <w:tcPr>
            <w:tcW w:w="1968" w:type="pct"/>
            <w:shd w:val="clear" w:color="auto" w:fill="auto"/>
            <w:vAlign w:val="center"/>
          </w:tcPr>
          <w:p w:rsidR="0012402D" w:rsidRPr="009F4B1E" w:rsidRDefault="0012402D" w:rsidP="00F115B1">
            <w:pPr>
              <w:rPr>
                <w:sz w:val="24"/>
                <w:szCs w:val="24"/>
              </w:rPr>
            </w:pPr>
            <w:r w:rsidRPr="009F4B1E">
              <w:rPr>
                <w:sz w:val="24"/>
                <w:szCs w:val="24"/>
              </w:rPr>
              <w:t>Изоляция, влажная уборка, проветривание, вакцино - профилактика</w:t>
            </w:r>
          </w:p>
        </w:tc>
        <w:tc>
          <w:tcPr>
            <w:tcW w:w="693" w:type="pct"/>
            <w:shd w:val="clear" w:color="auto" w:fill="auto"/>
            <w:vAlign w:val="center"/>
          </w:tcPr>
          <w:p w:rsidR="0012402D" w:rsidRPr="009F4B1E" w:rsidRDefault="0012402D" w:rsidP="00F115B1">
            <w:pPr>
              <w:jc w:val="center"/>
              <w:rPr>
                <w:sz w:val="24"/>
                <w:szCs w:val="24"/>
              </w:rPr>
            </w:pPr>
            <w:r w:rsidRPr="009F4B1E">
              <w:rPr>
                <w:sz w:val="24"/>
                <w:szCs w:val="24"/>
              </w:rPr>
              <w:t>8-17 дн.</w:t>
            </w:r>
          </w:p>
        </w:tc>
      </w:tr>
      <w:tr w:rsidR="0012402D" w:rsidRPr="009F4B1E" w:rsidTr="00F115B1">
        <w:tc>
          <w:tcPr>
            <w:tcW w:w="276" w:type="pct"/>
            <w:shd w:val="clear" w:color="auto" w:fill="auto"/>
            <w:vAlign w:val="center"/>
          </w:tcPr>
          <w:p w:rsidR="0012402D" w:rsidRPr="009F4B1E" w:rsidRDefault="0012402D" w:rsidP="00F115B1">
            <w:pPr>
              <w:jc w:val="center"/>
              <w:rPr>
                <w:sz w:val="24"/>
                <w:szCs w:val="24"/>
              </w:rPr>
            </w:pPr>
            <w:r w:rsidRPr="009F4B1E">
              <w:rPr>
                <w:sz w:val="24"/>
                <w:szCs w:val="24"/>
              </w:rPr>
              <w:t>7</w:t>
            </w:r>
          </w:p>
        </w:tc>
        <w:tc>
          <w:tcPr>
            <w:tcW w:w="1057" w:type="pct"/>
            <w:shd w:val="clear" w:color="auto" w:fill="auto"/>
            <w:vAlign w:val="center"/>
          </w:tcPr>
          <w:p w:rsidR="0012402D" w:rsidRPr="009F4B1E" w:rsidRDefault="0012402D" w:rsidP="00F115B1">
            <w:pPr>
              <w:jc w:val="center"/>
              <w:rPr>
                <w:sz w:val="24"/>
                <w:szCs w:val="24"/>
              </w:rPr>
            </w:pPr>
            <w:r w:rsidRPr="009F4B1E">
              <w:rPr>
                <w:sz w:val="24"/>
                <w:szCs w:val="24"/>
              </w:rPr>
              <w:t>Эпидемический паротит</w:t>
            </w:r>
          </w:p>
        </w:tc>
        <w:tc>
          <w:tcPr>
            <w:tcW w:w="1006" w:type="pct"/>
            <w:shd w:val="clear" w:color="auto" w:fill="auto"/>
            <w:vAlign w:val="center"/>
          </w:tcPr>
          <w:p w:rsidR="0012402D" w:rsidRPr="009F4B1E" w:rsidRDefault="0012402D" w:rsidP="00F115B1">
            <w:pPr>
              <w:jc w:val="center"/>
              <w:rPr>
                <w:sz w:val="24"/>
                <w:szCs w:val="24"/>
              </w:rPr>
            </w:pPr>
            <w:r w:rsidRPr="009F4B1E">
              <w:rPr>
                <w:sz w:val="24"/>
                <w:szCs w:val="24"/>
              </w:rPr>
              <w:t>10-21 дн.</w:t>
            </w:r>
          </w:p>
        </w:tc>
        <w:tc>
          <w:tcPr>
            <w:tcW w:w="1968" w:type="pct"/>
            <w:shd w:val="clear" w:color="auto" w:fill="auto"/>
            <w:vAlign w:val="center"/>
          </w:tcPr>
          <w:p w:rsidR="0012402D" w:rsidRPr="009F4B1E" w:rsidRDefault="0012402D" w:rsidP="00F115B1">
            <w:pPr>
              <w:rPr>
                <w:sz w:val="24"/>
                <w:szCs w:val="24"/>
              </w:rPr>
            </w:pPr>
            <w:r w:rsidRPr="009F4B1E">
              <w:rPr>
                <w:sz w:val="24"/>
                <w:szCs w:val="24"/>
              </w:rPr>
              <w:t>Своевременная изоляция, влажная уборка, проветривание, вакцино - профилактика</w:t>
            </w:r>
          </w:p>
        </w:tc>
        <w:tc>
          <w:tcPr>
            <w:tcW w:w="693" w:type="pct"/>
            <w:shd w:val="clear" w:color="auto" w:fill="auto"/>
            <w:vAlign w:val="center"/>
          </w:tcPr>
          <w:p w:rsidR="0012402D" w:rsidRPr="009F4B1E" w:rsidRDefault="0012402D" w:rsidP="00F115B1">
            <w:pPr>
              <w:jc w:val="center"/>
              <w:rPr>
                <w:sz w:val="24"/>
                <w:szCs w:val="24"/>
              </w:rPr>
            </w:pPr>
            <w:r w:rsidRPr="009F4B1E">
              <w:rPr>
                <w:sz w:val="24"/>
                <w:szCs w:val="24"/>
              </w:rPr>
              <w:t>10-21 дн</w:t>
            </w:r>
          </w:p>
        </w:tc>
      </w:tr>
      <w:tr w:rsidR="0012402D" w:rsidRPr="009F4B1E" w:rsidTr="00F115B1">
        <w:tc>
          <w:tcPr>
            <w:tcW w:w="276" w:type="pct"/>
            <w:shd w:val="clear" w:color="auto" w:fill="auto"/>
            <w:vAlign w:val="center"/>
          </w:tcPr>
          <w:p w:rsidR="0012402D" w:rsidRPr="009F4B1E" w:rsidRDefault="0012402D" w:rsidP="00F115B1">
            <w:pPr>
              <w:jc w:val="center"/>
              <w:rPr>
                <w:sz w:val="24"/>
                <w:szCs w:val="24"/>
              </w:rPr>
            </w:pPr>
            <w:r w:rsidRPr="009F4B1E">
              <w:rPr>
                <w:sz w:val="24"/>
                <w:szCs w:val="24"/>
              </w:rPr>
              <w:t>8</w:t>
            </w:r>
          </w:p>
        </w:tc>
        <w:tc>
          <w:tcPr>
            <w:tcW w:w="1057" w:type="pct"/>
            <w:shd w:val="clear" w:color="auto" w:fill="auto"/>
            <w:vAlign w:val="center"/>
          </w:tcPr>
          <w:p w:rsidR="0012402D" w:rsidRPr="009F4B1E" w:rsidRDefault="0012402D" w:rsidP="00F115B1">
            <w:pPr>
              <w:jc w:val="center"/>
              <w:rPr>
                <w:sz w:val="24"/>
                <w:szCs w:val="24"/>
              </w:rPr>
            </w:pPr>
            <w:r w:rsidRPr="009F4B1E">
              <w:rPr>
                <w:sz w:val="24"/>
                <w:szCs w:val="24"/>
              </w:rPr>
              <w:t>Грипп</w:t>
            </w:r>
          </w:p>
        </w:tc>
        <w:tc>
          <w:tcPr>
            <w:tcW w:w="1006" w:type="pct"/>
            <w:shd w:val="clear" w:color="auto" w:fill="auto"/>
            <w:vAlign w:val="center"/>
          </w:tcPr>
          <w:p w:rsidR="0012402D" w:rsidRPr="009F4B1E" w:rsidRDefault="0012402D" w:rsidP="00F115B1">
            <w:pPr>
              <w:jc w:val="center"/>
              <w:rPr>
                <w:sz w:val="24"/>
                <w:szCs w:val="24"/>
              </w:rPr>
            </w:pPr>
            <w:r w:rsidRPr="009F4B1E">
              <w:rPr>
                <w:sz w:val="24"/>
                <w:szCs w:val="24"/>
              </w:rPr>
              <w:t>1-2 дн</w:t>
            </w:r>
          </w:p>
        </w:tc>
        <w:tc>
          <w:tcPr>
            <w:tcW w:w="1968" w:type="pct"/>
            <w:shd w:val="clear" w:color="auto" w:fill="auto"/>
            <w:vAlign w:val="center"/>
          </w:tcPr>
          <w:p w:rsidR="0012402D" w:rsidRPr="009F4B1E" w:rsidRDefault="0012402D" w:rsidP="00F115B1">
            <w:pPr>
              <w:rPr>
                <w:sz w:val="24"/>
                <w:szCs w:val="24"/>
              </w:rPr>
            </w:pPr>
            <w:r w:rsidRPr="009F4B1E">
              <w:rPr>
                <w:sz w:val="24"/>
                <w:szCs w:val="24"/>
              </w:rPr>
              <w:t xml:space="preserve">Своевременная изоляция, влажная уборка, проветривание, массовая иммунизация, повышенная </w:t>
            </w:r>
            <w:r w:rsidRPr="009F4B1E">
              <w:rPr>
                <w:sz w:val="24"/>
                <w:szCs w:val="24"/>
              </w:rPr>
              <w:lastRenderedPageBreak/>
              <w:t>неспецифическая  резистентность</w:t>
            </w:r>
          </w:p>
        </w:tc>
        <w:tc>
          <w:tcPr>
            <w:tcW w:w="693" w:type="pct"/>
            <w:shd w:val="clear" w:color="auto" w:fill="auto"/>
            <w:vAlign w:val="center"/>
          </w:tcPr>
          <w:p w:rsidR="0012402D" w:rsidRPr="009F4B1E" w:rsidRDefault="0012402D" w:rsidP="00F115B1">
            <w:pPr>
              <w:jc w:val="center"/>
              <w:rPr>
                <w:sz w:val="24"/>
                <w:szCs w:val="24"/>
              </w:rPr>
            </w:pPr>
            <w:r w:rsidRPr="009F4B1E">
              <w:rPr>
                <w:sz w:val="24"/>
                <w:szCs w:val="24"/>
              </w:rPr>
              <w:lastRenderedPageBreak/>
              <w:t>7 дн.</w:t>
            </w:r>
          </w:p>
        </w:tc>
      </w:tr>
      <w:tr w:rsidR="0012402D" w:rsidRPr="009F4B1E" w:rsidTr="00F115B1">
        <w:tc>
          <w:tcPr>
            <w:tcW w:w="276" w:type="pct"/>
            <w:shd w:val="clear" w:color="auto" w:fill="auto"/>
            <w:vAlign w:val="center"/>
          </w:tcPr>
          <w:p w:rsidR="0012402D" w:rsidRPr="009F4B1E" w:rsidRDefault="0012402D" w:rsidP="00F115B1">
            <w:pPr>
              <w:jc w:val="center"/>
              <w:rPr>
                <w:sz w:val="24"/>
                <w:szCs w:val="24"/>
              </w:rPr>
            </w:pPr>
            <w:r w:rsidRPr="009F4B1E">
              <w:rPr>
                <w:sz w:val="24"/>
                <w:szCs w:val="24"/>
              </w:rPr>
              <w:lastRenderedPageBreak/>
              <w:t>9</w:t>
            </w:r>
          </w:p>
        </w:tc>
        <w:tc>
          <w:tcPr>
            <w:tcW w:w="1057" w:type="pct"/>
            <w:shd w:val="clear" w:color="auto" w:fill="auto"/>
            <w:vAlign w:val="center"/>
          </w:tcPr>
          <w:p w:rsidR="0012402D" w:rsidRPr="009F4B1E" w:rsidRDefault="0012402D" w:rsidP="00F115B1">
            <w:pPr>
              <w:jc w:val="center"/>
              <w:rPr>
                <w:sz w:val="24"/>
                <w:szCs w:val="24"/>
              </w:rPr>
            </w:pPr>
            <w:r w:rsidRPr="009F4B1E">
              <w:rPr>
                <w:sz w:val="24"/>
                <w:szCs w:val="24"/>
              </w:rPr>
              <w:t>Гепатит «В»</w:t>
            </w:r>
          </w:p>
        </w:tc>
        <w:tc>
          <w:tcPr>
            <w:tcW w:w="1006" w:type="pct"/>
            <w:shd w:val="clear" w:color="auto" w:fill="auto"/>
            <w:vAlign w:val="center"/>
          </w:tcPr>
          <w:p w:rsidR="0012402D" w:rsidRPr="009F4B1E" w:rsidRDefault="0012402D" w:rsidP="00F115B1">
            <w:pPr>
              <w:jc w:val="center"/>
              <w:rPr>
                <w:sz w:val="24"/>
                <w:szCs w:val="24"/>
              </w:rPr>
            </w:pPr>
            <w:r w:rsidRPr="009F4B1E">
              <w:rPr>
                <w:sz w:val="24"/>
                <w:szCs w:val="24"/>
              </w:rPr>
              <w:t>60-180 дн.</w:t>
            </w:r>
          </w:p>
        </w:tc>
        <w:tc>
          <w:tcPr>
            <w:tcW w:w="1968" w:type="pct"/>
            <w:shd w:val="clear" w:color="auto" w:fill="auto"/>
            <w:vAlign w:val="center"/>
          </w:tcPr>
          <w:p w:rsidR="0012402D" w:rsidRPr="009F4B1E" w:rsidRDefault="0012402D" w:rsidP="00F115B1">
            <w:pPr>
              <w:rPr>
                <w:sz w:val="24"/>
                <w:szCs w:val="24"/>
              </w:rPr>
            </w:pPr>
            <w:r w:rsidRPr="009F4B1E">
              <w:rPr>
                <w:sz w:val="24"/>
                <w:szCs w:val="24"/>
              </w:rPr>
              <w:t>Изоляция, влажная уборка, проветривание, вакцино - профилактика</w:t>
            </w:r>
          </w:p>
        </w:tc>
        <w:tc>
          <w:tcPr>
            <w:tcW w:w="693" w:type="pct"/>
            <w:shd w:val="clear" w:color="auto" w:fill="auto"/>
            <w:vAlign w:val="center"/>
          </w:tcPr>
          <w:p w:rsidR="0012402D" w:rsidRPr="009F4B1E" w:rsidRDefault="0012402D" w:rsidP="0066471B">
            <w:pPr>
              <w:widowControl/>
              <w:numPr>
                <w:ilvl w:val="0"/>
                <w:numId w:val="52"/>
              </w:numPr>
              <w:autoSpaceDE/>
              <w:autoSpaceDN/>
              <w:jc w:val="center"/>
              <w:rPr>
                <w:sz w:val="24"/>
                <w:szCs w:val="24"/>
              </w:rPr>
            </w:pPr>
            <w:r w:rsidRPr="009F4B1E">
              <w:rPr>
                <w:sz w:val="24"/>
                <w:szCs w:val="24"/>
              </w:rPr>
              <w:t>мес.</w:t>
            </w:r>
          </w:p>
        </w:tc>
      </w:tr>
      <w:tr w:rsidR="0012402D" w:rsidRPr="009F4B1E" w:rsidTr="00F115B1">
        <w:tc>
          <w:tcPr>
            <w:tcW w:w="276" w:type="pct"/>
            <w:shd w:val="clear" w:color="auto" w:fill="auto"/>
            <w:vAlign w:val="center"/>
          </w:tcPr>
          <w:p w:rsidR="0012402D" w:rsidRPr="009F4B1E" w:rsidRDefault="0012402D" w:rsidP="00F115B1">
            <w:pPr>
              <w:jc w:val="center"/>
              <w:rPr>
                <w:sz w:val="24"/>
                <w:szCs w:val="24"/>
              </w:rPr>
            </w:pPr>
            <w:r>
              <w:rPr>
                <w:sz w:val="24"/>
                <w:szCs w:val="24"/>
              </w:rPr>
              <w:t>10</w:t>
            </w:r>
          </w:p>
        </w:tc>
        <w:tc>
          <w:tcPr>
            <w:tcW w:w="1057" w:type="pct"/>
            <w:shd w:val="clear" w:color="auto" w:fill="auto"/>
          </w:tcPr>
          <w:p w:rsidR="0012402D" w:rsidRDefault="0012402D" w:rsidP="00F115B1">
            <w:pPr>
              <w:pStyle w:val="Default"/>
              <w:jc w:val="center"/>
              <w:rPr>
                <w:sz w:val="23"/>
                <w:szCs w:val="23"/>
              </w:rPr>
            </w:pPr>
            <w:r>
              <w:rPr>
                <w:sz w:val="23"/>
                <w:szCs w:val="23"/>
              </w:rPr>
              <w:t>ОКИ</w:t>
            </w:r>
          </w:p>
        </w:tc>
        <w:tc>
          <w:tcPr>
            <w:tcW w:w="1006" w:type="pct"/>
            <w:shd w:val="clear" w:color="auto" w:fill="auto"/>
          </w:tcPr>
          <w:p w:rsidR="0012402D" w:rsidRDefault="0012402D" w:rsidP="00F115B1">
            <w:pPr>
              <w:pStyle w:val="Default"/>
              <w:rPr>
                <w:sz w:val="23"/>
                <w:szCs w:val="23"/>
              </w:rPr>
            </w:pPr>
            <w:r>
              <w:rPr>
                <w:sz w:val="23"/>
                <w:szCs w:val="23"/>
              </w:rPr>
              <w:t xml:space="preserve">2-3 дня (7 дней) </w:t>
            </w:r>
          </w:p>
        </w:tc>
        <w:tc>
          <w:tcPr>
            <w:tcW w:w="1968" w:type="pct"/>
            <w:shd w:val="clear" w:color="auto" w:fill="auto"/>
          </w:tcPr>
          <w:p w:rsidR="0012402D" w:rsidRDefault="0012402D" w:rsidP="00F115B1">
            <w:pPr>
              <w:pStyle w:val="Default"/>
              <w:rPr>
                <w:sz w:val="23"/>
                <w:szCs w:val="23"/>
              </w:rPr>
            </w:pPr>
            <w:r>
              <w:rPr>
                <w:sz w:val="23"/>
                <w:szCs w:val="23"/>
              </w:rPr>
              <w:t xml:space="preserve">Исключить контакт  с больным, соблюдение питьевого режима, исключение из рациона питания скоропортящихся продуктов, соблюдение санэпидрежима (переболевший ребенок </w:t>
            </w:r>
          </w:p>
        </w:tc>
        <w:tc>
          <w:tcPr>
            <w:tcW w:w="693" w:type="pct"/>
            <w:shd w:val="clear" w:color="auto" w:fill="auto"/>
          </w:tcPr>
          <w:p w:rsidR="0012402D" w:rsidRDefault="0012402D" w:rsidP="00F115B1">
            <w:pPr>
              <w:pStyle w:val="Default"/>
              <w:rPr>
                <w:sz w:val="23"/>
                <w:szCs w:val="23"/>
              </w:rPr>
            </w:pPr>
            <w:r>
              <w:rPr>
                <w:sz w:val="23"/>
                <w:szCs w:val="23"/>
              </w:rPr>
              <w:t xml:space="preserve">7 дней </w:t>
            </w:r>
          </w:p>
        </w:tc>
      </w:tr>
      <w:tr w:rsidR="0012402D" w:rsidRPr="009F4B1E" w:rsidTr="00F115B1">
        <w:tc>
          <w:tcPr>
            <w:tcW w:w="276" w:type="pct"/>
            <w:shd w:val="clear" w:color="auto" w:fill="auto"/>
            <w:vAlign w:val="center"/>
          </w:tcPr>
          <w:p w:rsidR="0012402D" w:rsidRDefault="0012402D" w:rsidP="00F115B1">
            <w:pPr>
              <w:jc w:val="center"/>
              <w:rPr>
                <w:sz w:val="24"/>
                <w:szCs w:val="24"/>
              </w:rPr>
            </w:pPr>
            <w:r>
              <w:rPr>
                <w:sz w:val="24"/>
                <w:szCs w:val="24"/>
              </w:rPr>
              <w:t>11</w:t>
            </w:r>
          </w:p>
        </w:tc>
        <w:tc>
          <w:tcPr>
            <w:tcW w:w="1057" w:type="pct"/>
            <w:shd w:val="clear" w:color="auto" w:fill="auto"/>
          </w:tcPr>
          <w:p w:rsidR="0012402D" w:rsidRDefault="0012402D" w:rsidP="00F115B1">
            <w:pPr>
              <w:pStyle w:val="Default"/>
              <w:jc w:val="center"/>
              <w:rPr>
                <w:sz w:val="23"/>
                <w:szCs w:val="23"/>
              </w:rPr>
            </w:pPr>
            <w:r>
              <w:rPr>
                <w:sz w:val="23"/>
                <w:szCs w:val="23"/>
              </w:rPr>
              <w:t>Дифтерия</w:t>
            </w:r>
          </w:p>
        </w:tc>
        <w:tc>
          <w:tcPr>
            <w:tcW w:w="1006" w:type="pct"/>
            <w:shd w:val="clear" w:color="auto" w:fill="auto"/>
          </w:tcPr>
          <w:p w:rsidR="0012402D" w:rsidRDefault="0012402D" w:rsidP="00F115B1">
            <w:pPr>
              <w:pStyle w:val="Default"/>
              <w:rPr>
                <w:sz w:val="23"/>
                <w:szCs w:val="23"/>
              </w:rPr>
            </w:pPr>
            <w:r>
              <w:rPr>
                <w:sz w:val="23"/>
                <w:szCs w:val="23"/>
              </w:rPr>
              <w:t xml:space="preserve">2-7 дней (10 дней) </w:t>
            </w:r>
          </w:p>
        </w:tc>
        <w:tc>
          <w:tcPr>
            <w:tcW w:w="1968" w:type="pct"/>
            <w:shd w:val="clear" w:color="auto" w:fill="auto"/>
          </w:tcPr>
          <w:p w:rsidR="0012402D" w:rsidRDefault="0012402D" w:rsidP="00F115B1">
            <w:pPr>
              <w:pStyle w:val="Default"/>
              <w:rPr>
                <w:sz w:val="23"/>
                <w:szCs w:val="23"/>
              </w:rPr>
            </w:pPr>
            <w:r>
              <w:rPr>
                <w:sz w:val="23"/>
                <w:szCs w:val="23"/>
              </w:rPr>
              <w:t xml:space="preserve">Исключить контакт с больным, иммунопрофилактика </w:t>
            </w:r>
          </w:p>
        </w:tc>
        <w:tc>
          <w:tcPr>
            <w:tcW w:w="693" w:type="pct"/>
            <w:shd w:val="clear" w:color="auto" w:fill="auto"/>
          </w:tcPr>
          <w:p w:rsidR="0012402D" w:rsidRDefault="0012402D" w:rsidP="00F115B1">
            <w:pPr>
              <w:pStyle w:val="Default"/>
              <w:rPr>
                <w:sz w:val="23"/>
                <w:szCs w:val="23"/>
              </w:rPr>
            </w:pPr>
            <w:r>
              <w:rPr>
                <w:sz w:val="23"/>
                <w:szCs w:val="23"/>
              </w:rPr>
              <w:t xml:space="preserve">7 дней </w:t>
            </w:r>
          </w:p>
        </w:tc>
      </w:tr>
    </w:tbl>
    <w:p w:rsidR="0012402D" w:rsidRPr="009F4B1E" w:rsidRDefault="0012402D" w:rsidP="0012402D">
      <w:pPr>
        <w:jc w:val="center"/>
        <w:rPr>
          <w:b/>
          <w:i/>
          <w:sz w:val="24"/>
          <w:szCs w:val="24"/>
        </w:rPr>
      </w:pPr>
    </w:p>
    <w:p w:rsidR="0012402D" w:rsidRPr="009F4B1E" w:rsidRDefault="0012402D" w:rsidP="0012402D">
      <w:pPr>
        <w:jc w:val="center"/>
        <w:rPr>
          <w:b/>
          <w:i/>
          <w:sz w:val="24"/>
          <w:szCs w:val="24"/>
        </w:rPr>
      </w:pPr>
      <w:r>
        <w:rPr>
          <w:b/>
          <w:i/>
          <w:sz w:val="24"/>
          <w:szCs w:val="24"/>
        </w:rPr>
        <w:t>4.</w:t>
      </w:r>
      <w:r w:rsidRPr="009F4B1E">
        <w:rPr>
          <w:b/>
          <w:i/>
          <w:sz w:val="24"/>
          <w:szCs w:val="24"/>
        </w:rPr>
        <w:t xml:space="preserve">Модель оздоровительного режима </w:t>
      </w:r>
    </w:p>
    <w:tbl>
      <w:tblPr>
        <w:tblW w:w="10085" w:type="dxa"/>
        <w:jc w:val="center"/>
        <w:tblInd w:w="1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1"/>
        <w:gridCol w:w="4814"/>
      </w:tblGrid>
      <w:tr w:rsidR="0012402D" w:rsidRPr="009F4B1E" w:rsidTr="00F115B1">
        <w:trPr>
          <w:jc w:val="center"/>
        </w:trPr>
        <w:tc>
          <w:tcPr>
            <w:tcW w:w="5271" w:type="dxa"/>
            <w:tcBorders>
              <w:top w:val="single" w:sz="4" w:space="0" w:color="auto"/>
              <w:left w:val="single" w:sz="4" w:space="0" w:color="auto"/>
              <w:bottom w:val="single" w:sz="4" w:space="0" w:color="auto"/>
              <w:right w:val="single" w:sz="4" w:space="0" w:color="auto"/>
            </w:tcBorders>
          </w:tcPr>
          <w:p w:rsidR="0012402D" w:rsidRPr="009F4B1E" w:rsidRDefault="0012402D" w:rsidP="00F115B1">
            <w:pPr>
              <w:jc w:val="center"/>
              <w:rPr>
                <w:b/>
                <w:sz w:val="24"/>
                <w:szCs w:val="24"/>
              </w:rPr>
            </w:pPr>
            <w:r w:rsidRPr="009F4B1E">
              <w:rPr>
                <w:b/>
                <w:sz w:val="24"/>
                <w:szCs w:val="24"/>
              </w:rPr>
              <w:t>Оздоровительные мероприятия</w:t>
            </w:r>
          </w:p>
        </w:tc>
        <w:tc>
          <w:tcPr>
            <w:tcW w:w="4814" w:type="dxa"/>
            <w:tcBorders>
              <w:top w:val="single" w:sz="4" w:space="0" w:color="auto"/>
              <w:left w:val="single" w:sz="4" w:space="0" w:color="auto"/>
              <w:bottom w:val="single" w:sz="4" w:space="0" w:color="auto"/>
              <w:right w:val="single" w:sz="4" w:space="0" w:color="auto"/>
            </w:tcBorders>
          </w:tcPr>
          <w:p w:rsidR="0012402D" w:rsidRPr="009F4B1E" w:rsidRDefault="0012402D" w:rsidP="00F115B1">
            <w:pPr>
              <w:jc w:val="center"/>
              <w:rPr>
                <w:b/>
                <w:sz w:val="24"/>
                <w:szCs w:val="24"/>
              </w:rPr>
            </w:pPr>
            <w:r w:rsidRPr="009F4B1E">
              <w:rPr>
                <w:b/>
                <w:sz w:val="24"/>
                <w:szCs w:val="24"/>
              </w:rPr>
              <w:t>Особенности организации</w:t>
            </w:r>
          </w:p>
        </w:tc>
      </w:tr>
      <w:tr w:rsidR="0012402D" w:rsidRPr="009F4B1E" w:rsidTr="00F115B1">
        <w:trPr>
          <w:jc w:val="center"/>
        </w:trPr>
        <w:tc>
          <w:tcPr>
            <w:tcW w:w="5271" w:type="dxa"/>
            <w:tcBorders>
              <w:top w:val="single" w:sz="4" w:space="0" w:color="auto"/>
              <w:left w:val="single" w:sz="4" w:space="0" w:color="auto"/>
              <w:bottom w:val="single" w:sz="4" w:space="0" w:color="auto"/>
              <w:right w:val="single" w:sz="4" w:space="0" w:color="auto"/>
            </w:tcBorders>
          </w:tcPr>
          <w:p w:rsidR="0012402D" w:rsidRPr="009F4B1E" w:rsidRDefault="0012402D" w:rsidP="00F115B1">
            <w:pPr>
              <w:rPr>
                <w:sz w:val="24"/>
                <w:szCs w:val="24"/>
              </w:rPr>
            </w:pPr>
            <w:r w:rsidRPr="009F4B1E">
              <w:rPr>
                <w:sz w:val="24"/>
                <w:szCs w:val="24"/>
              </w:rPr>
              <w:t>Прием детей на воздухе</w:t>
            </w:r>
          </w:p>
        </w:tc>
        <w:tc>
          <w:tcPr>
            <w:tcW w:w="4814" w:type="dxa"/>
            <w:tcBorders>
              <w:top w:val="single" w:sz="4" w:space="0" w:color="auto"/>
              <w:left w:val="single" w:sz="4" w:space="0" w:color="auto"/>
              <w:bottom w:val="single" w:sz="4" w:space="0" w:color="auto"/>
              <w:right w:val="single" w:sz="4" w:space="0" w:color="auto"/>
            </w:tcBorders>
          </w:tcPr>
          <w:p w:rsidR="0012402D" w:rsidRPr="009F4B1E" w:rsidRDefault="0012402D" w:rsidP="00F115B1">
            <w:pPr>
              <w:rPr>
                <w:sz w:val="24"/>
                <w:szCs w:val="24"/>
              </w:rPr>
            </w:pPr>
            <w:r w:rsidRPr="009F4B1E">
              <w:rPr>
                <w:sz w:val="24"/>
                <w:szCs w:val="24"/>
              </w:rPr>
              <w:t>Ежедневно, до -15 С</w:t>
            </w:r>
          </w:p>
        </w:tc>
      </w:tr>
      <w:tr w:rsidR="0012402D" w:rsidRPr="009F4B1E" w:rsidTr="00F115B1">
        <w:trPr>
          <w:jc w:val="center"/>
        </w:trPr>
        <w:tc>
          <w:tcPr>
            <w:tcW w:w="5271" w:type="dxa"/>
            <w:tcBorders>
              <w:top w:val="single" w:sz="4" w:space="0" w:color="auto"/>
              <w:left w:val="single" w:sz="4" w:space="0" w:color="auto"/>
              <w:bottom w:val="single" w:sz="4" w:space="0" w:color="auto"/>
              <w:right w:val="single" w:sz="4" w:space="0" w:color="auto"/>
            </w:tcBorders>
          </w:tcPr>
          <w:p w:rsidR="0012402D" w:rsidRPr="009F4B1E" w:rsidRDefault="0012402D" w:rsidP="00F115B1">
            <w:pPr>
              <w:rPr>
                <w:sz w:val="24"/>
                <w:szCs w:val="24"/>
              </w:rPr>
            </w:pPr>
            <w:r w:rsidRPr="009F4B1E">
              <w:rPr>
                <w:sz w:val="24"/>
                <w:szCs w:val="24"/>
              </w:rPr>
              <w:t>Утренняя гимнастика</w:t>
            </w:r>
          </w:p>
        </w:tc>
        <w:tc>
          <w:tcPr>
            <w:tcW w:w="4814" w:type="dxa"/>
            <w:tcBorders>
              <w:top w:val="single" w:sz="4" w:space="0" w:color="auto"/>
              <w:left w:val="single" w:sz="4" w:space="0" w:color="auto"/>
              <w:bottom w:val="single" w:sz="4" w:space="0" w:color="auto"/>
              <w:right w:val="single" w:sz="4" w:space="0" w:color="auto"/>
            </w:tcBorders>
          </w:tcPr>
          <w:p w:rsidR="0012402D" w:rsidRPr="009F4B1E" w:rsidRDefault="0012402D" w:rsidP="00F115B1">
            <w:pPr>
              <w:rPr>
                <w:sz w:val="24"/>
                <w:szCs w:val="24"/>
              </w:rPr>
            </w:pPr>
            <w:r w:rsidRPr="009F4B1E">
              <w:rPr>
                <w:sz w:val="24"/>
                <w:szCs w:val="24"/>
              </w:rPr>
              <w:t>Ежедневно 6-15 мин</w:t>
            </w:r>
          </w:p>
        </w:tc>
      </w:tr>
      <w:tr w:rsidR="0012402D" w:rsidRPr="009F4B1E" w:rsidTr="00F115B1">
        <w:trPr>
          <w:jc w:val="center"/>
        </w:trPr>
        <w:tc>
          <w:tcPr>
            <w:tcW w:w="5271" w:type="dxa"/>
            <w:tcBorders>
              <w:top w:val="single" w:sz="4" w:space="0" w:color="auto"/>
              <w:left w:val="single" w:sz="4" w:space="0" w:color="auto"/>
              <w:bottom w:val="single" w:sz="4" w:space="0" w:color="auto"/>
              <w:right w:val="single" w:sz="4" w:space="0" w:color="auto"/>
            </w:tcBorders>
          </w:tcPr>
          <w:p w:rsidR="0012402D" w:rsidRPr="009F4B1E" w:rsidRDefault="0012402D" w:rsidP="00F115B1">
            <w:pPr>
              <w:rPr>
                <w:sz w:val="24"/>
                <w:szCs w:val="24"/>
              </w:rPr>
            </w:pPr>
            <w:r w:rsidRPr="009F4B1E">
              <w:rPr>
                <w:sz w:val="24"/>
                <w:szCs w:val="24"/>
              </w:rPr>
              <w:t>Воздушно-температурный режим:</w:t>
            </w:r>
          </w:p>
          <w:p w:rsidR="0012402D" w:rsidRPr="009F4B1E" w:rsidRDefault="0012402D" w:rsidP="00F115B1">
            <w:pPr>
              <w:rPr>
                <w:sz w:val="24"/>
                <w:szCs w:val="24"/>
              </w:rPr>
            </w:pPr>
            <w:r w:rsidRPr="009F4B1E">
              <w:rPr>
                <w:sz w:val="24"/>
                <w:szCs w:val="24"/>
              </w:rPr>
              <w:t>- в группе</w:t>
            </w:r>
          </w:p>
          <w:p w:rsidR="0012402D" w:rsidRPr="009F4B1E" w:rsidRDefault="0012402D" w:rsidP="00F115B1">
            <w:pPr>
              <w:rPr>
                <w:sz w:val="24"/>
                <w:szCs w:val="24"/>
              </w:rPr>
            </w:pPr>
            <w:r w:rsidRPr="009F4B1E">
              <w:rPr>
                <w:sz w:val="24"/>
                <w:szCs w:val="24"/>
              </w:rPr>
              <w:t>- в спальне</w:t>
            </w:r>
          </w:p>
        </w:tc>
        <w:tc>
          <w:tcPr>
            <w:tcW w:w="4814" w:type="dxa"/>
            <w:tcBorders>
              <w:top w:val="single" w:sz="4" w:space="0" w:color="auto"/>
              <w:left w:val="single" w:sz="4" w:space="0" w:color="auto"/>
              <w:bottom w:val="single" w:sz="4" w:space="0" w:color="auto"/>
              <w:right w:val="single" w:sz="4" w:space="0" w:color="auto"/>
            </w:tcBorders>
          </w:tcPr>
          <w:p w:rsidR="0012402D" w:rsidRPr="009F4B1E" w:rsidRDefault="0012402D" w:rsidP="00F115B1">
            <w:pPr>
              <w:rPr>
                <w:sz w:val="24"/>
                <w:szCs w:val="24"/>
              </w:rPr>
            </w:pPr>
            <w:r w:rsidRPr="009F4B1E">
              <w:rPr>
                <w:sz w:val="24"/>
                <w:szCs w:val="24"/>
              </w:rPr>
              <w:t>Ежедневно</w:t>
            </w:r>
          </w:p>
          <w:p w:rsidR="0012402D" w:rsidRPr="009F4B1E" w:rsidRDefault="0012402D" w:rsidP="00F115B1">
            <w:pPr>
              <w:rPr>
                <w:sz w:val="24"/>
                <w:szCs w:val="24"/>
              </w:rPr>
            </w:pPr>
            <w:r w:rsidRPr="009F4B1E">
              <w:rPr>
                <w:sz w:val="24"/>
                <w:szCs w:val="24"/>
              </w:rPr>
              <w:t>+18…+20 С</w:t>
            </w:r>
          </w:p>
          <w:p w:rsidR="0012402D" w:rsidRPr="009F4B1E" w:rsidRDefault="0012402D" w:rsidP="00F115B1">
            <w:pPr>
              <w:rPr>
                <w:sz w:val="24"/>
                <w:szCs w:val="24"/>
              </w:rPr>
            </w:pPr>
            <w:r w:rsidRPr="009F4B1E">
              <w:rPr>
                <w:sz w:val="24"/>
                <w:szCs w:val="24"/>
              </w:rPr>
              <w:t>+16…+18 С</w:t>
            </w:r>
          </w:p>
        </w:tc>
      </w:tr>
      <w:tr w:rsidR="0012402D" w:rsidRPr="009F4B1E" w:rsidTr="00F115B1">
        <w:trPr>
          <w:jc w:val="center"/>
        </w:trPr>
        <w:tc>
          <w:tcPr>
            <w:tcW w:w="5271" w:type="dxa"/>
            <w:tcBorders>
              <w:top w:val="single" w:sz="4" w:space="0" w:color="auto"/>
              <w:left w:val="single" w:sz="4" w:space="0" w:color="auto"/>
              <w:bottom w:val="single" w:sz="4" w:space="0" w:color="auto"/>
              <w:right w:val="single" w:sz="4" w:space="0" w:color="auto"/>
            </w:tcBorders>
            <w:vAlign w:val="center"/>
          </w:tcPr>
          <w:p w:rsidR="0012402D" w:rsidRPr="009F4B1E" w:rsidRDefault="0012402D" w:rsidP="00F115B1">
            <w:pPr>
              <w:rPr>
                <w:sz w:val="24"/>
                <w:szCs w:val="24"/>
              </w:rPr>
            </w:pPr>
            <w:r w:rsidRPr="009F4B1E">
              <w:rPr>
                <w:sz w:val="24"/>
                <w:szCs w:val="24"/>
              </w:rPr>
              <w:t>Сквозное проветривание</w:t>
            </w:r>
          </w:p>
        </w:tc>
        <w:tc>
          <w:tcPr>
            <w:tcW w:w="4814" w:type="dxa"/>
            <w:tcBorders>
              <w:top w:val="single" w:sz="4" w:space="0" w:color="auto"/>
              <w:left w:val="single" w:sz="4" w:space="0" w:color="auto"/>
              <w:bottom w:val="single" w:sz="4" w:space="0" w:color="auto"/>
              <w:right w:val="single" w:sz="4" w:space="0" w:color="auto"/>
            </w:tcBorders>
          </w:tcPr>
          <w:p w:rsidR="0012402D" w:rsidRPr="009F4B1E" w:rsidRDefault="0012402D" w:rsidP="00F115B1">
            <w:pPr>
              <w:rPr>
                <w:sz w:val="24"/>
                <w:szCs w:val="24"/>
              </w:rPr>
            </w:pPr>
            <w:r w:rsidRPr="009F4B1E">
              <w:rPr>
                <w:sz w:val="24"/>
                <w:szCs w:val="24"/>
              </w:rPr>
              <w:t>не менее 10мин., каждые 1,5 часа</w:t>
            </w:r>
          </w:p>
          <w:p w:rsidR="0012402D" w:rsidRPr="009F4B1E" w:rsidRDefault="0012402D" w:rsidP="00F115B1">
            <w:pPr>
              <w:rPr>
                <w:sz w:val="24"/>
                <w:szCs w:val="24"/>
              </w:rPr>
            </w:pPr>
            <w:r w:rsidRPr="009F4B1E">
              <w:rPr>
                <w:sz w:val="24"/>
                <w:szCs w:val="24"/>
              </w:rPr>
              <w:t>до +14…+16 С</w:t>
            </w:r>
          </w:p>
        </w:tc>
      </w:tr>
      <w:tr w:rsidR="0012402D" w:rsidRPr="009F4B1E" w:rsidTr="00F115B1">
        <w:trPr>
          <w:jc w:val="center"/>
        </w:trPr>
        <w:tc>
          <w:tcPr>
            <w:tcW w:w="5271" w:type="dxa"/>
            <w:tcBorders>
              <w:top w:val="single" w:sz="4" w:space="0" w:color="auto"/>
              <w:left w:val="single" w:sz="4" w:space="0" w:color="auto"/>
              <w:bottom w:val="single" w:sz="4" w:space="0" w:color="auto"/>
              <w:right w:val="single" w:sz="4" w:space="0" w:color="auto"/>
            </w:tcBorders>
          </w:tcPr>
          <w:p w:rsidR="0012402D" w:rsidRPr="009F4B1E" w:rsidRDefault="0012402D" w:rsidP="00F115B1">
            <w:pPr>
              <w:rPr>
                <w:sz w:val="24"/>
                <w:szCs w:val="24"/>
              </w:rPr>
            </w:pPr>
            <w:r w:rsidRPr="009F4B1E">
              <w:rPr>
                <w:sz w:val="24"/>
                <w:szCs w:val="24"/>
              </w:rPr>
              <w:t>Одежда детей в группе</w:t>
            </w:r>
          </w:p>
        </w:tc>
        <w:tc>
          <w:tcPr>
            <w:tcW w:w="4814" w:type="dxa"/>
            <w:tcBorders>
              <w:top w:val="single" w:sz="4" w:space="0" w:color="auto"/>
              <w:left w:val="single" w:sz="4" w:space="0" w:color="auto"/>
              <w:bottom w:val="single" w:sz="4" w:space="0" w:color="auto"/>
              <w:right w:val="single" w:sz="4" w:space="0" w:color="auto"/>
            </w:tcBorders>
          </w:tcPr>
          <w:p w:rsidR="0012402D" w:rsidRPr="009F4B1E" w:rsidRDefault="0012402D" w:rsidP="00F115B1">
            <w:pPr>
              <w:rPr>
                <w:sz w:val="24"/>
                <w:szCs w:val="24"/>
              </w:rPr>
            </w:pPr>
            <w:r w:rsidRPr="009F4B1E">
              <w:rPr>
                <w:sz w:val="24"/>
                <w:szCs w:val="24"/>
              </w:rPr>
              <w:t>Облегченная</w:t>
            </w:r>
          </w:p>
        </w:tc>
      </w:tr>
      <w:tr w:rsidR="0012402D" w:rsidRPr="009F4B1E" w:rsidTr="00F115B1">
        <w:trPr>
          <w:jc w:val="center"/>
        </w:trPr>
        <w:tc>
          <w:tcPr>
            <w:tcW w:w="5271" w:type="dxa"/>
            <w:tcBorders>
              <w:top w:val="single" w:sz="4" w:space="0" w:color="auto"/>
              <w:left w:val="single" w:sz="4" w:space="0" w:color="auto"/>
              <w:bottom w:val="single" w:sz="4" w:space="0" w:color="auto"/>
              <w:right w:val="single" w:sz="4" w:space="0" w:color="auto"/>
            </w:tcBorders>
          </w:tcPr>
          <w:p w:rsidR="0012402D" w:rsidRPr="009F4B1E" w:rsidRDefault="0012402D" w:rsidP="00F115B1">
            <w:pPr>
              <w:rPr>
                <w:sz w:val="24"/>
                <w:szCs w:val="24"/>
              </w:rPr>
            </w:pPr>
            <w:r w:rsidRPr="009F4B1E">
              <w:rPr>
                <w:sz w:val="24"/>
                <w:szCs w:val="24"/>
              </w:rPr>
              <w:t>Двигательная разминка, воздушные и водные процедуры после дневного сна</w:t>
            </w:r>
          </w:p>
        </w:tc>
        <w:tc>
          <w:tcPr>
            <w:tcW w:w="4814" w:type="dxa"/>
            <w:tcBorders>
              <w:top w:val="single" w:sz="4" w:space="0" w:color="auto"/>
              <w:left w:val="single" w:sz="4" w:space="0" w:color="auto"/>
              <w:bottom w:val="single" w:sz="4" w:space="0" w:color="auto"/>
              <w:right w:val="single" w:sz="4" w:space="0" w:color="auto"/>
            </w:tcBorders>
          </w:tcPr>
          <w:p w:rsidR="0012402D" w:rsidRPr="009F4B1E" w:rsidRDefault="0012402D" w:rsidP="00F115B1">
            <w:pPr>
              <w:rPr>
                <w:sz w:val="24"/>
                <w:szCs w:val="24"/>
              </w:rPr>
            </w:pPr>
            <w:r w:rsidRPr="009F4B1E">
              <w:rPr>
                <w:sz w:val="24"/>
                <w:szCs w:val="24"/>
              </w:rPr>
              <w:t xml:space="preserve">Ежедневно, по мере пробуждения детей, </w:t>
            </w:r>
          </w:p>
          <w:p w:rsidR="0012402D" w:rsidRPr="009F4B1E" w:rsidRDefault="0012402D" w:rsidP="00F115B1">
            <w:pPr>
              <w:rPr>
                <w:sz w:val="24"/>
                <w:szCs w:val="24"/>
              </w:rPr>
            </w:pPr>
            <w:r w:rsidRPr="009F4B1E">
              <w:rPr>
                <w:sz w:val="24"/>
                <w:szCs w:val="24"/>
              </w:rPr>
              <w:t>5-10 мин.</w:t>
            </w:r>
          </w:p>
        </w:tc>
      </w:tr>
      <w:tr w:rsidR="0012402D" w:rsidRPr="009F4B1E" w:rsidTr="00F115B1">
        <w:trPr>
          <w:jc w:val="center"/>
        </w:trPr>
        <w:tc>
          <w:tcPr>
            <w:tcW w:w="5271" w:type="dxa"/>
            <w:tcBorders>
              <w:top w:val="single" w:sz="4" w:space="0" w:color="auto"/>
              <w:left w:val="single" w:sz="4" w:space="0" w:color="auto"/>
              <w:bottom w:val="single" w:sz="4" w:space="0" w:color="auto"/>
              <w:right w:val="single" w:sz="4" w:space="0" w:color="auto"/>
            </w:tcBorders>
          </w:tcPr>
          <w:p w:rsidR="0012402D" w:rsidRPr="009F4B1E" w:rsidRDefault="0012402D" w:rsidP="00F115B1">
            <w:pPr>
              <w:rPr>
                <w:sz w:val="24"/>
                <w:szCs w:val="24"/>
              </w:rPr>
            </w:pPr>
            <w:r w:rsidRPr="009F4B1E">
              <w:rPr>
                <w:sz w:val="24"/>
                <w:szCs w:val="24"/>
              </w:rPr>
              <w:t>Подвижные игры и физические упражнения на прогулке</w:t>
            </w:r>
          </w:p>
        </w:tc>
        <w:tc>
          <w:tcPr>
            <w:tcW w:w="4814" w:type="dxa"/>
            <w:tcBorders>
              <w:top w:val="single" w:sz="4" w:space="0" w:color="auto"/>
              <w:left w:val="single" w:sz="4" w:space="0" w:color="auto"/>
              <w:bottom w:val="single" w:sz="4" w:space="0" w:color="auto"/>
              <w:right w:val="single" w:sz="4" w:space="0" w:color="auto"/>
            </w:tcBorders>
          </w:tcPr>
          <w:p w:rsidR="0012402D" w:rsidRPr="009F4B1E" w:rsidRDefault="0012402D" w:rsidP="00F115B1">
            <w:pPr>
              <w:rPr>
                <w:sz w:val="24"/>
                <w:szCs w:val="24"/>
              </w:rPr>
            </w:pPr>
            <w:r w:rsidRPr="009F4B1E">
              <w:rPr>
                <w:sz w:val="24"/>
                <w:szCs w:val="24"/>
              </w:rPr>
              <w:t>Ежедневно, не менее 2 раз в день</w:t>
            </w:r>
          </w:p>
        </w:tc>
      </w:tr>
      <w:tr w:rsidR="0012402D" w:rsidRPr="009F4B1E" w:rsidTr="00F115B1">
        <w:trPr>
          <w:jc w:val="center"/>
        </w:trPr>
        <w:tc>
          <w:tcPr>
            <w:tcW w:w="5271" w:type="dxa"/>
            <w:tcBorders>
              <w:top w:val="single" w:sz="4" w:space="0" w:color="auto"/>
              <w:left w:val="single" w:sz="4" w:space="0" w:color="auto"/>
              <w:bottom w:val="single" w:sz="4" w:space="0" w:color="auto"/>
              <w:right w:val="single" w:sz="4" w:space="0" w:color="auto"/>
            </w:tcBorders>
          </w:tcPr>
          <w:p w:rsidR="0012402D" w:rsidRPr="009F4B1E" w:rsidRDefault="0012402D" w:rsidP="00F115B1">
            <w:pPr>
              <w:rPr>
                <w:sz w:val="24"/>
                <w:szCs w:val="24"/>
              </w:rPr>
            </w:pPr>
            <w:r w:rsidRPr="009F4B1E">
              <w:rPr>
                <w:sz w:val="24"/>
                <w:szCs w:val="24"/>
              </w:rPr>
              <w:t>Целевые прогулки, походы</w:t>
            </w:r>
          </w:p>
        </w:tc>
        <w:tc>
          <w:tcPr>
            <w:tcW w:w="4814" w:type="dxa"/>
            <w:tcBorders>
              <w:top w:val="single" w:sz="4" w:space="0" w:color="auto"/>
              <w:left w:val="single" w:sz="4" w:space="0" w:color="auto"/>
              <w:bottom w:val="single" w:sz="4" w:space="0" w:color="auto"/>
              <w:right w:val="single" w:sz="4" w:space="0" w:color="auto"/>
            </w:tcBorders>
          </w:tcPr>
          <w:p w:rsidR="0012402D" w:rsidRPr="009F4B1E" w:rsidRDefault="0012402D" w:rsidP="00F115B1">
            <w:pPr>
              <w:rPr>
                <w:sz w:val="24"/>
                <w:szCs w:val="24"/>
              </w:rPr>
            </w:pPr>
            <w:r w:rsidRPr="009F4B1E">
              <w:rPr>
                <w:sz w:val="24"/>
                <w:szCs w:val="24"/>
              </w:rPr>
              <w:t>1 раз в 3 мес., начиная с 4 лет</w:t>
            </w:r>
          </w:p>
        </w:tc>
      </w:tr>
    </w:tbl>
    <w:p w:rsidR="0012402D" w:rsidRDefault="0012402D" w:rsidP="0012402D">
      <w:pPr>
        <w:pStyle w:val="a3"/>
        <w:tabs>
          <w:tab w:val="left" w:pos="567"/>
          <w:tab w:val="left" w:pos="15026"/>
        </w:tabs>
        <w:ind w:left="0" w:right="-30" w:firstLine="567"/>
        <w:jc w:val="center"/>
        <w:rPr>
          <w:b/>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095"/>
      </w:tblGrid>
      <w:tr w:rsidR="0012402D" w:rsidRPr="00EE0FAD" w:rsidTr="00F115B1">
        <w:trPr>
          <w:trHeight w:val="100"/>
        </w:trPr>
        <w:tc>
          <w:tcPr>
            <w:tcW w:w="3227" w:type="dxa"/>
          </w:tcPr>
          <w:p w:rsidR="0012402D" w:rsidRPr="00D43B04" w:rsidRDefault="0012402D" w:rsidP="00F115B1">
            <w:pPr>
              <w:pStyle w:val="Default"/>
              <w:widowControl w:val="0"/>
              <w:jc w:val="center"/>
              <w:rPr>
                <w:rFonts w:eastAsia="Times New Roman"/>
                <w:b/>
              </w:rPr>
            </w:pPr>
            <w:r w:rsidRPr="00D43B04">
              <w:rPr>
                <w:rFonts w:eastAsia="Times New Roman"/>
                <w:b/>
              </w:rPr>
              <w:t>Режимные моменты</w:t>
            </w:r>
          </w:p>
        </w:tc>
        <w:tc>
          <w:tcPr>
            <w:tcW w:w="6095" w:type="dxa"/>
          </w:tcPr>
          <w:p w:rsidR="0012402D" w:rsidRPr="00D43B04" w:rsidRDefault="0012402D" w:rsidP="00F115B1">
            <w:pPr>
              <w:pStyle w:val="Default"/>
              <w:widowControl w:val="0"/>
              <w:jc w:val="center"/>
              <w:rPr>
                <w:rFonts w:eastAsia="Times New Roman"/>
                <w:b/>
              </w:rPr>
            </w:pPr>
            <w:r w:rsidRPr="00D43B04">
              <w:rPr>
                <w:rFonts w:eastAsia="Times New Roman"/>
                <w:b/>
              </w:rPr>
              <w:t>Рекомендации</w:t>
            </w:r>
          </w:p>
        </w:tc>
      </w:tr>
      <w:tr w:rsidR="0012402D" w:rsidRPr="00EE0FAD" w:rsidTr="00F115B1">
        <w:trPr>
          <w:trHeight w:val="393"/>
        </w:trPr>
        <w:tc>
          <w:tcPr>
            <w:tcW w:w="3227" w:type="dxa"/>
          </w:tcPr>
          <w:p w:rsidR="0012402D" w:rsidRPr="00D43B04" w:rsidRDefault="0012402D" w:rsidP="00F115B1">
            <w:pPr>
              <w:pStyle w:val="Default"/>
              <w:widowControl w:val="0"/>
              <w:rPr>
                <w:rFonts w:eastAsia="Times New Roman"/>
              </w:rPr>
            </w:pPr>
            <w:r w:rsidRPr="00D43B04">
              <w:rPr>
                <w:rFonts w:eastAsia="Times New Roman"/>
              </w:rPr>
              <w:t xml:space="preserve">Прием, осмотр, игры, ежедневная утренняя гимнастика </w:t>
            </w:r>
          </w:p>
        </w:tc>
        <w:tc>
          <w:tcPr>
            <w:tcW w:w="6095" w:type="dxa"/>
          </w:tcPr>
          <w:p w:rsidR="0012402D" w:rsidRPr="00D43B04" w:rsidRDefault="0012402D" w:rsidP="00F115B1">
            <w:pPr>
              <w:pStyle w:val="Default"/>
              <w:widowControl w:val="0"/>
              <w:rPr>
                <w:rFonts w:eastAsia="Times New Roman"/>
              </w:rPr>
            </w:pPr>
            <w:r w:rsidRPr="00D43B04">
              <w:rPr>
                <w:rFonts w:eastAsia="Times New Roman"/>
              </w:rPr>
              <w:t xml:space="preserve">Ограничить двигательную деятельность за счет индивидуальных бесед, спокойных игр. Во время утренней гимнастики исключить бег, прыжки (заменить ходьбой) </w:t>
            </w:r>
          </w:p>
        </w:tc>
      </w:tr>
      <w:tr w:rsidR="0012402D" w:rsidRPr="00EE0FAD" w:rsidTr="00F115B1">
        <w:trPr>
          <w:trHeight w:val="100"/>
        </w:trPr>
        <w:tc>
          <w:tcPr>
            <w:tcW w:w="3227" w:type="dxa"/>
          </w:tcPr>
          <w:p w:rsidR="0012402D" w:rsidRPr="00D43B04" w:rsidRDefault="0012402D" w:rsidP="00F115B1">
            <w:pPr>
              <w:pStyle w:val="Default"/>
              <w:widowControl w:val="0"/>
              <w:rPr>
                <w:rFonts w:eastAsia="Times New Roman"/>
              </w:rPr>
            </w:pPr>
            <w:r w:rsidRPr="00D43B04">
              <w:rPr>
                <w:rFonts w:eastAsia="Times New Roman"/>
              </w:rPr>
              <w:t xml:space="preserve">Подготовка к завтраку, завтрак </w:t>
            </w:r>
          </w:p>
        </w:tc>
        <w:tc>
          <w:tcPr>
            <w:tcW w:w="6095" w:type="dxa"/>
          </w:tcPr>
          <w:p w:rsidR="0012402D" w:rsidRPr="00D43B04" w:rsidRDefault="0012402D" w:rsidP="00F115B1">
            <w:pPr>
              <w:pStyle w:val="Default"/>
              <w:widowControl w:val="0"/>
              <w:rPr>
                <w:rFonts w:eastAsia="Times New Roman"/>
              </w:rPr>
            </w:pPr>
            <w:r w:rsidRPr="00D43B04">
              <w:rPr>
                <w:rFonts w:eastAsia="Times New Roman"/>
              </w:rPr>
              <w:t xml:space="preserve">Мытье рук теплой водой. </w:t>
            </w:r>
          </w:p>
        </w:tc>
      </w:tr>
      <w:tr w:rsidR="0012402D" w:rsidRPr="00EE0FAD" w:rsidTr="00F115B1">
        <w:trPr>
          <w:trHeight w:val="390"/>
        </w:trPr>
        <w:tc>
          <w:tcPr>
            <w:tcW w:w="3227" w:type="dxa"/>
          </w:tcPr>
          <w:p w:rsidR="0012402D" w:rsidRPr="00D43B04" w:rsidRDefault="0012402D" w:rsidP="00F115B1">
            <w:pPr>
              <w:pStyle w:val="Default"/>
              <w:widowControl w:val="0"/>
              <w:rPr>
                <w:rFonts w:eastAsia="Times New Roman"/>
              </w:rPr>
            </w:pPr>
            <w:r w:rsidRPr="00D43B04">
              <w:rPr>
                <w:rFonts w:eastAsia="Times New Roman"/>
              </w:rPr>
              <w:t xml:space="preserve">Занятия (по подгруппам) </w:t>
            </w:r>
          </w:p>
        </w:tc>
        <w:tc>
          <w:tcPr>
            <w:tcW w:w="6095" w:type="dxa"/>
          </w:tcPr>
          <w:p w:rsidR="0012402D" w:rsidRPr="00D43B04" w:rsidRDefault="0012402D" w:rsidP="00F115B1">
            <w:pPr>
              <w:pStyle w:val="Default"/>
              <w:widowControl w:val="0"/>
              <w:rPr>
                <w:rFonts w:eastAsia="Times New Roman"/>
              </w:rPr>
            </w:pPr>
            <w:r w:rsidRPr="00D43B04">
              <w:rPr>
                <w:rFonts w:eastAsia="Times New Roman"/>
              </w:rPr>
              <w:t xml:space="preserve">Уменьшить интеллектуальную нагрузку. Во время занятий физической культурой исключить бег, прыжки, уменьшить физическую нагрузку на 50%. </w:t>
            </w:r>
          </w:p>
        </w:tc>
      </w:tr>
      <w:tr w:rsidR="0012402D" w:rsidRPr="00EE0FAD" w:rsidTr="00F115B1">
        <w:trPr>
          <w:trHeight w:val="100"/>
        </w:trPr>
        <w:tc>
          <w:tcPr>
            <w:tcW w:w="3227" w:type="dxa"/>
          </w:tcPr>
          <w:p w:rsidR="0012402D" w:rsidRPr="00D43B04" w:rsidRDefault="0012402D" w:rsidP="00F115B1">
            <w:pPr>
              <w:pStyle w:val="Default"/>
              <w:widowControl w:val="0"/>
              <w:rPr>
                <w:rFonts w:eastAsia="Times New Roman"/>
              </w:rPr>
            </w:pPr>
            <w:r w:rsidRPr="00D43B04">
              <w:rPr>
                <w:rFonts w:eastAsia="Times New Roman"/>
              </w:rPr>
              <w:t xml:space="preserve">Подготовка к прогулке </w:t>
            </w:r>
          </w:p>
        </w:tc>
        <w:tc>
          <w:tcPr>
            <w:tcW w:w="6095" w:type="dxa"/>
          </w:tcPr>
          <w:p w:rsidR="0012402D" w:rsidRPr="00D43B04" w:rsidRDefault="0012402D" w:rsidP="00F115B1">
            <w:pPr>
              <w:pStyle w:val="Default"/>
              <w:widowControl w:val="0"/>
              <w:rPr>
                <w:rFonts w:eastAsia="Times New Roman"/>
              </w:rPr>
            </w:pPr>
            <w:r w:rsidRPr="00D43B04">
              <w:rPr>
                <w:rFonts w:eastAsia="Times New Roman"/>
              </w:rPr>
              <w:t xml:space="preserve">Одевать последним, раздевать первым. </w:t>
            </w:r>
          </w:p>
        </w:tc>
      </w:tr>
      <w:tr w:rsidR="0012402D" w:rsidRPr="00EE0FAD" w:rsidTr="00F115B1">
        <w:trPr>
          <w:trHeight w:val="246"/>
        </w:trPr>
        <w:tc>
          <w:tcPr>
            <w:tcW w:w="3227" w:type="dxa"/>
          </w:tcPr>
          <w:p w:rsidR="0012402D" w:rsidRPr="00D43B04" w:rsidRDefault="0012402D" w:rsidP="00F115B1">
            <w:pPr>
              <w:pStyle w:val="Default"/>
              <w:widowControl w:val="0"/>
              <w:rPr>
                <w:rFonts w:eastAsia="Times New Roman"/>
              </w:rPr>
            </w:pPr>
            <w:r w:rsidRPr="00D43B04">
              <w:rPr>
                <w:rFonts w:eastAsia="Times New Roman"/>
              </w:rPr>
              <w:t xml:space="preserve">Прогулка </w:t>
            </w:r>
          </w:p>
        </w:tc>
        <w:tc>
          <w:tcPr>
            <w:tcW w:w="6095" w:type="dxa"/>
          </w:tcPr>
          <w:p w:rsidR="0012402D" w:rsidRPr="00D43B04" w:rsidRDefault="0012402D" w:rsidP="00F115B1">
            <w:pPr>
              <w:pStyle w:val="Default"/>
              <w:widowControl w:val="0"/>
              <w:rPr>
                <w:rFonts w:eastAsia="Times New Roman"/>
              </w:rPr>
            </w:pPr>
            <w:r w:rsidRPr="00D43B04">
              <w:rPr>
                <w:rFonts w:eastAsia="Times New Roman"/>
              </w:rPr>
              <w:t xml:space="preserve">Уменьшить двигательную активность за счет спокойных игр, индивидуальных занятий. </w:t>
            </w:r>
          </w:p>
        </w:tc>
      </w:tr>
      <w:tr w:rsidR="0012402D" w:rsidRPr="00EE0FAD" w:rsidTr="00F115B1">
        <w:trPr>
          <w:trHeight w:val="246"/>
        </w:trPr>
        <w:tc>
          <w:tcPr>
            <w:tcW w:w="3227" w:type="dxa"/>
          </w:tcPr>
          <w:p w:rsidR="0012402D" w:rsidRPr="00D43B04" w:rsidRDefault="0012402D" w:rsidP="00F115B1">
            <w:pPr>
              <w:pStyle w:val="Default"/>
              <w:widowControl w:val="0"/>
              <w:rPr>
                <w:rFonts w:eastAsia="Times New Roman"/>
              </w:rPr>
            </w:pPr>
            <w:r w:rsidRPr="00D43B04">
              <w:rPr>
                <w:rFonts w:eastAsia="Times New Roman"/>
              </w:rPr>
              <w:t xml:space="preserve">Гигиенические процедуры после прогулки </w:t>
            </w:r>
          </w:p>
        </w:tc>
        <w:tc>
          <w:tcPr>
            <w:tcW w:w="6095" w:type="dxa"/>
          </w:tcPr>
          <w:p w:rsidR="0012402D" w:rsidRPr="00D43B04" w:rsidRDefault="0012402D" w:rsidP="00F115B1">
            <w:pPr>
              <w:pStyle w:val="Default"/>
              <w:widowControl w:val="0"/>
              <w:rPr>
                <w:rFonts w:eastAsia="Times New Roman"/>
              </w:rPr>
            </w:pPr>
            <w:r w:rsidRPr="00D43B04">
              <w:rPr>
                <w:rFonts w:eastAsia="Times New Roman"/>
              </w:rPr>
              <w:t xml:space="preserve">Умывание и мытье рук под наблюдением теплой водой. </w:t>
            </w:r>
          </w:p>
        </w:tc>
      </w:tr>
      <w:tr w:rsidR="0012402D" w:rsidRPr="00EE0FAD" w:rsidTr="00F115B1">
        <w:trPr>
          <w:trHeight w:val="100"/>
        </w:trPr>
        <w:tc>
          <w:tcPr>
            <w:tcW w:w="3227" w:type="dxa"/>
          </w:tcPr>
          <w:p w:rsidR="0012402D" w:rsidRPr="00D43B04" w:rsidRDefault="0012402D" w:rsidP="00F115B1">
            <w:pPr>
              <w:pStyle w:val="Default"/>
              <w:widowControl w:val="0"/>
              <w:rPr>
                <w:rFonts w:eastAsia="Times New Roman"/>
              </w:rPr>
            </w:pPr>
            <w:r w:rsidRPr="00D43B04">
              <w:rPr>
                <w:rFonts w:eastAsia="Times New Roman"/>
              </w:rPr>
              <w:t xml:space="preserve">Обед </w:t>
            </w:r>
          </w:p>
        </w:tc>
        <w:tc>
          <w:tcPr>
            <w:tcW w:w="6095" w:type="dxa"/>
          </w:tcPr>
          <w:p w:rsidR="0012402D" w:rsidRPr="00D43B04" w:rsidRDefault="0012402D" w:rsidP="00F115B1">
            <w:pPr>
              <w:pStyle w:val="Default"/>
              <w:widowControl w:val="0"/>
              <w:rPr>
                <w:rFonts w:eastAsia="Times New Roman"/>
              </w:rPr>
            </w:pPr>
            <w:r w:rsidRPr="00D43B04">
              <w:rPr>
                <w:rFonts w:eastAsia="Times New Roman"/>
              </w:rPr>
              <w:t xml:space="preserve">Усадить за стол первым. </w:t>
            </w:r>
          </w:p>
        </w:tc>
      </w:tr>
      <w:tr w:rsidR="0012402D" w:rsidRPr="00EE0FAD" w:rsidTr="00F115B1">
        <w:trPr>
          <w:trHeight w:val="100"/>
        </w:trPr>
        <w:tc>
          <w:tcPr>
            <w:tcW w:w="3227" w:type="dxa"/>
          </w:tcPr>
          <w:p w:rsidR="0012402D" w:rsidRPr="00D43B04" w:rsidRDefault="0012402D" w:rsidP="00F115B1">
            <w:pPr>
              <w:pStyle w:val="Default"/>
              <w:widowControl w:val="0"/>
              <w:rPr>
                <w:rFonts w:eastAsia="Times New Roman"/>
              </w:rPr>
            </w:pPr>
            <w:r w:rsidRPr="00D43B04">
              <w:rPr>
                <w:rFonts w:eastAsia="Times New Roman"/>
              </w:rPr>
              <w:t xml:space="preserve">Дневной сон </w:t>
            </w:r>
          </w:p>
        </w:tc>
        <w:tc>
          <w:tcPr>
            <w:tcW w:w="6095" w:type="dxa"/>
          </w:tcPr>
          <w:p w:rsidR="0012402D" w:rsidRPr="00D43B04" w:rsidRDefault="0012402D" w:rsidP="00F115B1">
            <w:pPr>
              <w:pStyle w:val="Default"/>
              <w:widowControl w:val="0"/>
              <w:rPr>
                <w:rFonts w:eastAsia="Times New Roman"/>
              </w:rPr>
            </w:pPr>
            <w:r w:rsidRPr="00D43B04">
              <w:rPr>
                <w:rFonts w:eastAsia="Times New Roman"/>
              </w:rPr>
              <w:t xml:space="preserve">Укладывать первым, поднимать последним. </w:t>
            </w:r>
          </w:p>
        </w:tc>
      </w:tr>
      <w:tr w:rsidR="0012402D" w:rsidRPr="00EE0FAD" w:rsidTr="00F115B1">
        <w:trPr>
          <w:trHeight w:val="244"/>
        </w:trPr>
        <w:tc>
          <w:tcPr>
            <w:tcW w:w="3227" w:type="dxa"/>
          </w:tcPr>
          <w:p w:rsidR="0012402D" w:rsidRPr="00D43B04" w:rsidRDefault="0012402D" w:rsidP="00F115B1">
            <w:pPr>
              <w:pStyle w:val="Default"/>
              <w:widowControl w:val="0"/>
              <w:rPr>
                <w:rFonts w:eastAsia="Times New Roman"/>
              </w:rPr>
            </w:pPr>
            <w:r w:rsidRPr="00D43B04">
              <w:rPr>
                <w:rFonts w:eastAsia="Times New Roman"/>
              </w:rPr>
              <w:t xml:space="preserve">Закаливающие мероприятия после сна </w:t>
            </w:r>
          </w:p>
        </w:tc>
        <w:tc>
          <w:tcPr>
            <w:tcW w:w="6095" w:type="dxa"/>
          </w:tcPr>
          <w:p w:rsidR="0012402D" w:rsidRPr="00D43B04" w:rsidRDefault="0012402D" w:rsidP="00F115B1">
            <w:pPr>
              <w:pStyle w:val="Default"/>
              <w:widowControl w:val="0"/>
              <w:rPr>
                <w:rFonts w:eastAsia="Times New Roman"/>
              </w:rPr>
            </w:pPr>
            <w:r w:rsidRPr="00D43B04">
              <w:rPr>
                <w:rFonts w:eastAsia="Times New Roman"/>
              </w:rPr>
              <w:t xml:space="preserve">Исключить на 2 недели </w:t>
            </w:r>
          </w:p>
        </w:tc>
      </w:tr>
      <w:tr w:rsidR="0012402D" w:rsidRPr="00EE0FAD" w:rsidTr="00F115B1">
        <w:trPr>
          <w:trHeight w:val="100"/>
        </w:trPr>
        <w:tc>
          <w:tcPr>
            <w:tcW w:w="3227" w:type="dxa"/>
          </w:tcPr>
          <w:p w:rsidR="0012402D" w:rsidRPr="00D43B04" w:rsidRDefault="0012402D" w:rsidP="00F115B1">
            <w:pPr>
              <w:pStyle w:val="Default"/>
              <w:widowControl w:val="0"/>
              <w:rPr>
                <w:rFonts w:eastAsia="Times New Roman"/>
              </w:rPr>
            </w:pPr>
            <w:r w:rsidRPr="00D43B04">
              <w:rPr>
                <w:rFonts w:eastAsia="Times New Roman"/>
              </w:rPr>
              <w:t xml:space="preserve">Бодрящая гимнастика </w:t>
            </w:r>
          </w:p>
        </w:tc>
        <w:tc>
          <w:tcPr>
            <w:tcW w:w="6095" w:type="dxa"/>
          </w:tcPr>
          <w:p w:rsidR="0012402D" w:rsidRPr="00D43B04" w:rsidRDefault="0012402D" w:rsidP="00F115B1">
            <w:pPr>
              <w:pStyle w:val="Default"/>
              <w:widowControl w:val="0"/>
              <w:rPr>
                <w:rFonts w:eastAsia="Times New Roman"/>
              </w:rPr>
            </w:pPr>
            <w:r w:rsidRPr="00D43B04">
              <w:rPr>
                <w:rFonts w:eastAsia="Times New Roman"/>
              </w:rPr>
              <w:t xml:space="preserve">Исключить на 1 неделю </w:t>
            </w:r>
          </w:p>
        </w:tc>
      </w:tr>
      <w:tr w:rsidR="0012402D" w:rsidRPr="00EE0FAD" w:rsidTr="00F115B1">
        <w:trPr>
          <w:trHeight w:val="100"/>
        </w:trPr>
        <w:tc>
          <w:tcPr>
            <w:tcW w:w="3227" w:type="dxa"/>
          </w:tcPr>
          <w:p w:rsidR="0012402D" w:rsidRPr="00D43B04" w:rsidRDefault="0012402D" w:rsidP="00F115B1">
            <w:pPr>
              <w:pStyle w:val="Default"/>
              <w:widowControl w:val="0"/>
              <w:rPr>
                <w:rFonts w:eastAsia="Times New Roman"/>
              </w:rPr>
            </w:pPr>
            <w:r w:rsidRPr="00D43B04">
              <w:rPr>
                <w:rFonts w:eastAsia="Times New Roman"/>
              </w:rPr>
              <w:t>Полдник</w:t>
            </w:r>
          </w:p>
        </w:tc>
        <w:tc>
          <w:tcPr>
            <w:tcW w:w="6095" w:type="dxa"/>
          </w:tcPr>
          <w:p w:rsidR="0012402D" w:rsidRPr="00D43B04" w:rsidRDefault="0012402D" w:rsidP="00F115B1">
            <w:pPr>
              <w:pStyle w:val="Default"/>
              <w:widowControl w:val="0"/>
              <w:rPr>
                <w:rFonts w:eastAsia="Times New Roman"/>
              </w:rPr>
            </w:pPr>
            <w:r w:rsidRPr="00D43B04">
              <w:rPr>
                <w:rFonts w:eastAsia="Times New Roman"/>
              </w:rPr>
              <w:t xml:space="preserve">Мытье рук теплой водой </w:t>
            </w:r>
          </w:p>
        </w:tc>
      </w:tr>
      <w:tr w:rsidR="0012402D" w:rsidRPr="00EE0FAD" w:rsidTr="00F115B1">
        <w:trPr>
          <w:trHeight w:val="390"/>
        </w:trPr>
        <w:tc>
          <w:tcPr>
            <w:tcW w:w="3227" w:type="dxa"/>
          </w:tcPr>
          <w:p w:rsidR="0012402D" w:rsidRPr="00D43B04" w:rsidRDefault="0012402D" w:rsidP="00F115B1">
            <w:pPr>
              <w:pStyle w:val="Default"/>
              <w:widowControl w:val="0"/>
              <w:rPr>
                <w:rFonts w:eastAsia="Times New Roman"/>
              </w:rPr>
            </w:pPr>
            <w:r w:rsidRPr="00D43B04">
              <w:rPr>
                <w:rFonts w:eastAsia="Times New Roman"/>
              </w:rPr>
              <w:lastRenderedPageBreak/>
              <w:t xml:space="preserve">Самостоятельная деятельность </w:t>
            </w:r>
          </w:p>
        </w:tc>
        <w:tc>
          <w:tcPr>
            <w:tcW w:w="6095" w:type="dxa"/>
          </w:tcPr>
          <w:p w:rsidR="0012402D" w:rsidRPr="00D43B04" w:rsidRDefault="0012402D" w:rsidP="00F115B1">
            <w:pPr>
              <w:pStyle w:val="Default"/>
              <w:widowControl w:val="0"/>
              <w:rPr>
                <w:rFonts w:eastAsia="Times New Roman"/>
              </w:rPr>
            </w:pPr>
            <w:r w:rsidRPr="00D43B04">
              <w:rPr>
                <w:rFonts w:eastAsia="Times New Roman"/>
              </w:rPr>
              <w:t xml:space="preserve">Ограничить двигательную активность за счет игр малой подвижности, развивающих, театрализованных, сюжетно-ролевых, дидактических игр </w:t>
            </w:r>
          </w:p>
        </w:tc>
      </w:tr>
      <w:tr w:rsidR="0012402D" w:rsidRPr="00EE0FAD" w:rsidTr="00F115B1">
        <w:trPr>
          <w:trHeight w:val="391"/>
        </w:trPr>
        <w:tc>
          <w:tcPr>
            <w:tcW w:w="3227" w:type="dxa"/>
          </w:tcPr>
          <w:p w:rsidR="0012402D" w:rsidRPr="00D43B04" w:rsidRDefault="0012402D" w:rsidP="00F115B1">
            <w:pPr>
              <w:pStyle w:val="Default"/>
              <w:widowControl w:val="0"/>
              <w:rPr>
                <w:rFonts w:eastAsia="Times New Roman"/>
              </w:rPr>
            </w:pPr>
            <w:r w:rsidRPr="00D43B04">
              <w:rPr>
                <w:rFonts w:eastAsia="Times New Roman"/>
              </w:rPr>
              <w:t xml:space="preserve">Занятия  (по подгруппам) </w:t>
            </w:r>
          </w:p>
        </w:tc>
        <w:tc>
          <w:tcPr>
            <w:tcW w:w="6095" w:type="dxa"/>
          </w:tcPr>
          <w:p w:rsidR="0012402D" w:rsidRPr="00D43B04" w:rsidRDefault="0012402D" w:rsidP="00F115B1">
            <w:pPr>
              <w:pStyle w:val="Default"/>
              <w:widowControl w:val="0"/>
              <w:rPr>
                <w:rFonts w:eastAsia="Times New Roman"/>
              </w:rPr>
            </w:pPr>
            <w:r w:rsidRPr="00D43B04">
              <w:rPr>
                <w:rFonts w:eastAsia="Times New Roman"/>
              </w:rPr>
              <w:t xml:space="preserve">Уменьшить интеллектуальную нагрузку. Во время занятий физической культурой исключить бег, прыжки, уменьшить физическую нагрузку на 50%. </w:t>
            </w:r>
          </w:p>
        </w:tc>
      </w:tr>
      <w:tr w:rsidR="0012402D" w:rsidRPr="00EE0FAD" w:rsidTr="00F115B1">
        <w:trPr>
          <w:trHeight w:val="100"/>
        </w:trPr>
        <w:tc>
          <w:tcPr>
            <w:tcW w:w="3227" w:type="dxa"/>
          </w:tcPr>
          <w:p w:rsidR="0012402D" w:rsidRPr="00D43B04" w:rsidRDefault="0012402D" w:rsidP="00F115B1">
            <w:pPr>
              <w:pStyle w:val="Default"/>
              <w:widowControl w:val="0"/>
              <w:rPr>
                <w:rFonts w:eastAsia="Times New Roman"/>
              </w:rPr>
            </w:pPr>
            <w:r w:rsidRPr="00D43B04">
              <w:rPr>
                <w:rFonts w:eastAsia="Times New Roman"/>
              </w:rPr>
              <w:t xml:space="preserve">Подготовка к прогулке </w:t>
            </w:r>
          </w:p>
        </w:tc>
        <w:tc>
          <w:tcPr>
            <w:tcW w:w="6095" w:type="dxa"/>
          </w:tcPr>
          <w:p w:rsidR="0012402D" w:rsidRPr="00D43B04" w:rsidRDefault="0012402D" w:rsidP="00F115B1">
            <w:pPr>
              <w:pStyle w:val="Default"/>
              <w:widowControl w:val="0"/>
              <w:rPr>
                <w:rFonts w:eastAsia="Times New Roman"/>
              </w:rPr>
            </w:pPr>
            <w:r w:rsidRPr="00D43B04">
              <w:rPr>
                <w:rFonts w:eastAsia="Times New Roman"/>
              </w:rPr>
              <w:t xml:space="preserve">Одевать последним, раздевать первым. </w:t>
            </w:r>
          </w:p>
        </w:tc>
      </w:tr>
      <w:tr w:rsidR="0012402D" w:rsidRPr="00EE0FAD" w:rsidTr="00F115B1">
        <w:trPr>
          <w:trHeight w:val="246"/>
        </w:trPr>
        <w:tc>
          <w:tcPr>
            <w:tcW w:w="3227" w:type="dxa"/>
          </w:tcPr>
          <w:p w:rsidR="0012402D" w:rsidRPr="00D43B04" w:rsidRDefault="0012402D" w:rsidP="00F115B1">
            <w:pPr>
              <w:pStyle w:val="Default"/>
              <w:widowControl w:val="0"/>
              <w:rPr>
                <w:rFonts w:eastAsia="Times New Roman"/>
              </w:rPr>
            </w:pPr>
            <w:r w:rsidRPr="00D43B04">
              <w:rPr>
                <w:rFonts w:eastAsia="Times New Roman"/>
              </w:rPr>
              <w:t xml:space="preserve">Прогулка </w:t>
            </w:r>
          </w:p>
        </w:tc>
        <w:tc>
          <w:tcPr>
            <w:tcW w:w="6095" w:type="dxa"/>
          </w:tcPr>
          <w:p w:rsidR="0012402D" w:rsidRPr="00D43B04" w:rsidRDefault="0012402D" w:rsidP="00F115B1">
            <w:pPr>
              <w:pStyle w:val="Default"/>
              <w:widowControl w:val="0"/>
              <w:rPr>
                <w:rFonts w:eastAsia="Times New Roman"/>
              </w:rPr>
            </w:pPr>
            <w:r w:rsidRPr="00D43B04">
              <w:rPr>
                <w:rFonts w:eastAsia="Times New Roman"/>
              </w:rPr>
              <w:t xml:space="preserve">Уменьшить двигательную активность за счет спокойных игр, индивидуальных занятий. </w:t>
            </w:r>
          </w:p>
        </w:tc>
      </w:tr>
      <w:tr w:rsidR="0012402D" w:rsidRPr="00EE0FAD" w:rsidTr="00F115B1">
        <w:trPr>
          <w:trHeight w:val="390"/>
        </w:trPr>
        <w:tc>
          <w:tcPr>
            <w:tcW w:w="3227" w:type="dxa"/>
          </w:tcPr>
          <w:p w:rsidR="0012402D" w:rsidRPr="00D43B04" w:rsidRDefault="0012402D" w:rsidP="00F115B1">
            <w:pPr>
              <w:pStyle w:val="Default"/>
              <w:widowControl w:val="0"/>
              <w:rPr>
                <w:rFonts w:eastAsia="Times New Roman"/>
              </w:rPr>
            </w:pPr>
            <w:r w:rsidRPr="00D43B04">
              <w:rPr>
                <w:rFonts w:eastAsia="Times New Roman"/>
              </w:rPr>
              <w:t xml:space="preserve">Игры, самостоятельная деятельность детей, индивидуальная работа </w:t>
            </w:r>
          </w:p>
        </w:tc>
        <w:tc>
          <w:tcPr>
            <w:tcW w:w="6095" w:type="dxa"/>
          </w:tcPr>
          <w:p w:rsidR="0012402D" w:rsidRPr="00D43B04" w:rsidRDefault="0012402D" w:rsidP="00F115B1">
            <w:pPr>
              <w:pStyle w:val="Default"/>
              <w:widowControl w:val="0"/>
              <w:rPr>
                <w:rFonts w:eastAsia="Times New Roman"/>
              </w:rPr>
            </w:pPr>
            <w:r w:rsidRPr="00D43B04">
              <w:rPr>
                <w:rFonts w:eastAsia="Times New Roman"/>
              </w:rPr>
              <w:t xml:space="preserve">Ограничить двигательную деятельность за счет индивидуальных бесед, спокойных игр. </w:t>
            </w:r>
          </w:p>
        </w:tc>
      </w:tr>
    </w:tbl>
    <w:p w:rsidR="0012402D" w:rsidRDefault="0012402D" w:rsidP="0012402D">
      <w:pPr>
        <w:pStyle w:val="a3"/>
        <w:tabs>
          <w:tab w:val="left" w:pos="567"/>
          <w:tab w:val="left" w:pos="15026"/>
        </w:tabs>
        <w:ind w:left="0" w:right="-30" w:firstLine="567"/>
        <w:jc w:val="both"/>
      </w:pPr>
    </w:p>
    <w:p w:rsidR="0012402D" w:rsidRDefault="0012402D" w:rsidP="0012402D">
      <w:pPr>
        <w:pStyle w:val="Default"/>
      </w:pPr>
    </w:p>
    <w:p w:rsidR="0012402D" w:rsidRPr="00B41D90" w:rsidRDefault="0012402D" w:rsidP="0012402D">
      <w:pPr>
        <w:jc w:val="both"/>
      </w:pPr>
    </w:p>
    <w:p w:rsidR="0012402D" w:rsidRDefault="0012402D" w:rsidP="007A444C">
      <w:pPr>
        <w:pStyle w:val="a3"/>
        <w:tabs>
          <w:tab w:val="left" w:pos="567"/>
          <w:tab w:val="left" w:pos="15026"/>
        </w:tabs>
        <w:ind w:left="0" w:right="-30"/>
        <w:jc w:val="center"/>
        <w:rPr>
          <w:sz w:val="26"/>
          <w:szCs w:val="26"/>
        </w:rPr>
      </w:pPr>
    </w:p>
    <w:p w:rsidR="0012402D" w:rsidRPr="007A444C" w:rsidRDefault="0012402D" w:rsidP="007A444C">
      <w:pPr>
        <w:pStyle w:val="a3"/>
        <w:tabs>
          <w:tab w:val="left" w:pos="567"/>
          <w:tab w:val="left" w:pos="15026"/>
        </w:tabs>
        <w:ind w:left="0" w:right="-30"/>
        <w:jc w:val="center"/>
        <w:rPr>
          <w:sz w:val="26"/>
          <w:szCs w:val="26"/>
        </w:rPr>
      </w:pPr>
    </w:p>
    <w:sectPr w:rsidR="0012402D" w:rsidRPr="007A444C" w:rsidSect="00876F6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4F9" w:rsidRDefault="00E734F9" w:rsidP="003D291E">
      <w:r>
        <w:separator/>
      </w:r>
    </w:p>
  </w:endnote>
  <w:endnote w:type="continuationSeparator" w:id="0">
    <w:p w:rsidR="00E734F9" w:rsidRDefault="00E734F9" w:rsidP="003D2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MyriadPro-Regular">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90528"/>
      <w:docPartObj>
        <w:docPartGallery w:val="Page Numbers (Bottom of Page)"/>
        <w:docPartUnique/>
      </w:docPartObj>
    </w:sdtPr>
    <w:sdtEndPr/>
    <w:sdtContent>
      <w:p w:rsidR="009F28A5" w:rsidRDefault="009F28A5">
        <w:pPr>
          <w:pStyle w:val="a8"/>
          <w:jc w:val="right"/>
        </w:pPr>
        <w:r>
          <w:fldChar w:fldCharType="begin"/>
        </w:r>
        <w:r>
          <w:instrText xml:space="preserve"> PAGE   \* MERGEFORMAT </w:instrText>
        </w:r>
        <w:r>
          <w:fldChar w:fldCharType="separate"/>
        </w:r>
        <w:r w:rsidR="00E1751B">
          <w:rPr>
            <w:noProof/>
          </w:rPr>
          <w:t>7</w:t>
        </w:r>
        <w:r>
          <w:rPr>
            <w:noProof/>
          </w:rPr>
          <w:fldChar w:fldCharType="end"/>
        </w:r>
      </w:p>
    </w:sdtContent>
  </w:sdt>
  <w:p w:rsidR="009F28A5" w:rsidRDefault="009F28A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4F9" w:rsidRDefault="00E734F9" w:rsidP="003D291E">
      <w:r>
        <w:separator/>
      </w:r>
    </w:p>
  </w:footnote>
  <w:footnote w:type="continuationSeparator" w:id="0">
    <w:p w:rsidR="00E734F9" w:rsidRDefault="00E734F9" w:rsidP="003D291E">
      <w:r>
        <w:continuationSeparator/>
      </w:r>
    </w:p>
  </w:footnote>
  <w:footnote w:id="1">
    <w:p w:rsidR="009F28A5" w:rsidRPr="00A23AC0" w:rsidRDefault="009F28A5" w:rsidP="00A23AC0">
      <w:pPr>
        <w:pStyle w:val="aa"/>
        <w:jc w:val="left"/>
        <w:rPr>
          <w:sz w:val="20"/>
          <w:szCs w:val="20"/>
        </w:rPr>
      </w:pPr>
      <w:r w:rsidRPr="00A23AC0">
        <w:rPr>
          <w:rStyle w:val="af0"/>
          <w:sz w:val="20"/>
          <w:szCs w:val="20"/>
        </w:rPr>
        <w:footnoteRef/>
      </w:r>
      <w:r w:rsidRPr="00A23AC0">
        <w:rPr>
          <w:sz w:val="20"/>
          <w:szCs w:val="20"/>
        </w:rPr>
        <w:t xml:space="preserve"> </w:t>
      </w:r>
      <w:hyperlink r:id="rId1" w:anchor="/document/99/352246667/ZAP26NC3GH/" w:tooltip="5. К традицио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w:history="1">
        <w:r w:rsidRPr="00A23AC0">
          <w:rPr>
            <w:rStyle w:val="ab"/>
            <w:sz w:val="20"/>
            <w:szCs w:val="20"/>
          </w:rPr>
          <w:t>Пункт 5</w:t>
        </w:r>
      </w:hyperlink>
      <w:r w:rsidRPr="00A23AC0">
        <w:rPr>
          <w:sz w:val="20"/>
          <w:szCs w:val="20"/>
        </w:rPr>
        <w:t xml:space="preserve"> Основ государственной политики по сохранению и укреплению традиционных российских духовнонравственных ценностей, утвержденных </w:t>
      </w:r>
      <w:hyperlink r:id="rId2" w:anchor="/document/99/352246667/" w:history="1">
        <w:r w:rsidRPr="00A23AC0">
          <w:rPr>
            <w:rStyle w:val="ab"/>
            <w:sz w:val="20"/>
            <w:szCs w:val="20"/>
          </w:rPr>
          <w:t>Указом Президента Российской Федерации от 9 ноября 2022 г. № 809</w:t>
        </w:r>
      </w:hyperlink>
      <w:r w:rsidRPr="00A23AC0">
        <w:rPr>
          <w:sz w:val="20"/>
          <w:szCs w:val="20"/>
        </w:rPr>
        <w:t xml:space="preserve"> (Собрание законодательства Российской Федерации, 2022, № 46, ст. 7977).</w:t>
      </w:r>
    </w:p>
  </w:footnote>
  <w:footnote w:id="2">
    <w:p w:rsidR="009F28A5" w:rsidRDefault="009F28A5">
      <w:pPr>
        <w:pStyle w:val="ae"/>
      </w:pPr>
      <w:r>
        <w:rPr>
          <w:rStyle w:val="af0"/>
        </w:rPr>
        <w:footnoteRef/>
      </w:r>
      <w:r>
        <w:t xml:space="preserve"> </w:t>
      </w:r>
      <w:hyperlink r:id="rId3" w:anchor="/document/99/902389617/XA00MA42N8/" w:history="1">
        <w:r w:rsidRPr="00A85570">
          <w:rPr>
            <w:rStyle w:val="ab"/>
          </w:rPr>
          <w:t>Пункт 21</w:t>
        </w:r>
      </w:hyperlink>
      <w:r w:rsidRPr="00A85570">
        <w:t xml:space="preserve"> статьи 2 Федерального закона от 29 декабря 2012 г. № 273-ФЗ "Об образовании в Российской Федерации" (Собрание законодательства Российской Федерации, 2012, № 53, ст. 7598).</w:t>
      </w:r>
    </w:p>
  </w:footnote>
  <w:footnote w:id="3">
    <w:p w:rsidR="009F28A5" w:rsidRDefault="009F28A5">
      <w:pPr>
        <w:pStyle w:val="ae"/>
      </w:pPr>
      <w:r>
        <w:rPr>
          <w:rStyle w:val="af0"/>
        </w:rPr>
        <w:footnoteRef/>
      </w:r>
      <w:r>
        <w:t xml:space="preserve"> </w:t>
      </w:r>
      <w:r w:rsidRPr="00517163">
        <w:t>Пункт 3.2.3 ФГОС ДО.</w:t>
      </w:r>
    </w:p>
  </w:footnote>
  <w:footnote w:id="4">
    <w:p w:rsidR="009F28A5" w:rsidRDefault="009F28A5">
      <w:pPr>
        <w:pStyle w:val="ae"/>
      </w:pPr>
      <w:r>
        <w:rPr>
          <w:rStyle w:val="af0"/>
        </w:rPr>
        <w:footnoteRef/>
      </w:r>
      <w:r>
        <w:t xml:space="preserve"> </w:t>
      </w:r>
      <w:r w:rsidRPr="00823117">
        <w:t>Пункт 4.3 ФГОС ДО.</w:t>
      </w:r>
    </w:p>
  </w:footnote>
  <w:footnote w:id="5">
    <w:p w:rsidR="009F28A5" w:rsidRDefault="009F28A5">
      <w:pPr>
        <w:pStyle w:val="ae"/>
      </w:pPr>
      <w:r>
        <w:rPr>
          <w:rStyle w:val="af0"/>
        </w:rPr>
        <w:footnoteRef/>
      </w:r>
      <w:r>
        <w:t xml:space="preserve"> </w:t>
      </w:r>
      <w:r w:rsidRPr="00823117">
        <w:t>Пункт 4.3 ФГОС ДО.</w:t>
      </w:r>
    </w:p>
  </w:footnote>
  <w:footnote w:id="6">
    <w:p w:rsidR="009F28A5" w:rsidRDefault="009F28A5">
      <w:pPr>
        <w:pStyle w:val="ae"/>
      </w:pPr>
      <w:r>
        <w:rPr>
          <w:rStyle w:val="af0"/>
        </w:rPr>
        <w:footnoteRef/>
      </w:r>
      <w:r>
        <w:t xml:space="preserve"> ФОП ДО п.15.</w:t>
      </w:r>
    </w:p>
  </w:footnote>
  <w:footnote w:id="7">
    <w:p w:rsidR="009F28A5" w:rsidRDefault="009F28A5">
      <w:pPr>
        <w:pStyle w:val="ae"/>
      </w:pPr>
      <w:r>
        <w:rPr>
          <w:rStyle w:val="af0"/>
        </w:rPr>
        <w:footnoteRef/>
      </w:r>
      <w:r>
        <w:t xml:space="preserve"> </w:t>
      </w:r>
      <w:r w:rsidRPr="00037A08">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w:t>
      </w:r>
      <w:r>
        <w:t>.</w:t>
      </w:r>
    </w:p>
  </w:footnote>
  <w:footnote w:id="8">
    <w:p w:rsidR="009F28A5" w:rsidRDefault="009F28A5">
      <w:pPr>
        <w:pStyle w:val="ae"/>
      </w:pPr>
      <w:r>
        <w:rPr>
          <w:rStyle w:val="af0"/>
        </w:rPr>
        <w:footnoteRef/>
      </w:r>
      <w:r>
        <w:t xml:space="preserve"> ФОП ДО п.19.</w:t>
      </w:r>
    </w:p>
  </w:footnote>
  <w:footnote w:id="9">
    <w:p w:rsidR="009F28A5" w:rsidRDefault="009F28A5">
      <w:pPr>
        <w:pStyle w:val="ae"/>
      </w:pPr>
      <w:r>
        <w:rPr>
          <w:rStyle w:val="af0"/>
        </w:rPr>
        <w:footnoteRef/>
      </w:r>
      <w:r>
        <w:t xml:space="preserve"> ФОП ДО п.20.</w:t>
      </w:r>
    </w:p>
  </w:footnote>
  <w:footnote w:id="10">
    <w:p w:rsidR="009F28A5" w:rsidRDefault="009F28A5">
      <w:pPr>
        <w:pStyle w:val="ae"/>
      </w:pPr>
      <w:r>
        <w:rPr>
          <w:rStyle w:val="af0"/>
        </w:rPr>
        <w:footnoteRef/>
      </w:r>
      <w:r>
        <w:t xml:space="preserve"> ФОП ДО п. 21.</w:t>
      </w:r>
    </w:p>
  </w:footnote>
  <w:footnote w:id="11">
    <w:p w:rsidR="009F28A5" w:rsidRDefault="009F28A5">
      <w:pPr>
        <w:pStyle w:val="ae"/>
      </w:pPr>
      <w:r>
        <w:rPr>
          <w:rStyle w:val="af0"/>
        </w:rPr>
        <w:footnoteRef/>
      </w:r>
      <w:r>
        <w:t xml:space="preserve"> ФОП ДО п.22.</w:t>
      </w:r>
    </w:p>
  </w:footnote>
  <w:footnote w:id="12">
    <w:p w:rsidR="009F28A5" w:rsidRDefault="009F28A5" w:rsidP="002029BF">
      <w:pPr>
        <w:pStyle w:val="ae"/>
      </w:pPr>
      <w:r>
        <w:rPr>
          <w:rStyle w:val="af0"/>
        </w:rPr>
        <w:footnoteRef/>
      </w:r>
      <w:r>
        <w:t xml:space="preserve"> ФГОС ДО п. 2.6.</w:t>
      </w:r>
    </w:p>
  </w:footnote>
  <w:footnote w:id="13">
    <w:p w:rsidR="009F28A5" w:rsidRDefault="009F28A5">
      <w:pPr>
        <w:pStyle w:val="ae"/>
      </w:pPr>
      <w:r>
        <w:rPr>
          <w:rStyle w:val="af0"/>
        </w:rPr>
        <w:footnoteRef/>
      </w:r>
      <w:r>
        <w:t xml:space="preserve"> ФОП ДО п. 24.14.</w:t>
      </w:r>
    </w:p>
  </w:footnote>
  <w:footnote w:id="14">
    <w:p w:rsidR="009F28A5" w:rsidRDefault="009F28A5">
      <w:pPr>
        <w:pStyle w:val="ae"/>
      </w:pPr>
      <w:r>
        <w:rPr>
          <w:rStyle w:val="af0"/>
        </w:rPr>
        <w:footnoteRef/>
      </w:r>
      <w:r>
        <w:t xml:space="preserve"> 1Рекомендации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Федерации по реализации государственной политики в сфере защиты семьи и детей 17 декабря 2021 года) https://docs.edu.gov.ru/document/f4f7837770384bfa1faa1827ec8d72d4/download/5558/</w:t>
      </w:r>
    </w:p>
  </w:footnote>
  <w:footnote w:id="15">
    <w:p w:rsidR="009F28A5" w:rsidRDefault="009F28A5" w:rsidP="002029BF">
      <w:pPr>
        <w:pStyle w:val="ae"/>
      </w:pPr>
      <w:r>
        <w:rPr>
          <w:rStyle w:val="af0"/>
        </w:rPr>
        <w:footnoteRef/>
      </w:r>
      <w:r>
        <w:t xml:space="preserve"> Ознакомление дошкольников с родным краем особенно продуктивно происходит только при непосредственном участии родителей (законных представителей) воспитанников. При их заинтересованности, внимании и поддержке. Поэтому работа с родителями по реализации вариативной части Программы предполагает совместные мероприятия, организацию бесед, консультативно-информационную работу</w:t>
      </w:r>
    </w:p>
  </w:footnote>
  <w:footnote w:id="16">
    <w:p w:rsidR="009F28A5" w:rsidRDefault="009F28A5">
      <w:pPr>
        <w:pStyle w:val="ae"/>
      </w:pPr>
      <w:r>
        <w:rPr>
          <w:rStyle w:val="af0"/>
        </w:rPr>
        <w:footnoteRef/>
      </w:r>
      <w:r>
        <w:t xml:space="preserve"> Статус «обучающийся с ограниченными возможностями здоровья» присваивает ребенку ПМПК, в заключении, которой содержатся рекомендуемые специальные условия для получения образования обучающимся, в том числе необходимость психолого-педагогического сопровождения в процессе освоения образовательной программы.</w:t>
      </w:r>
    </w:p>
  </w:footnote>
  <w:footnote w:id="17">
    <w:p w:rsidR="009F28A5" w:rsidRDefault="009F28A5">
      <w:pPr>
        <w:pStyle w:val="ae"/>
      </w:pPr>
      <w:r>
        <w:rPr>
          <w:rStyle w:val="af0"/>
        </w:rPr>
        <w:footnoteRef/>
      </w:r>
      <w:r>
        <w:t xml:space="preserve"> По ФОП ДО п. 29.3.5.3</w:t>
      </w:r>
    </w:p>
  </w:footnote>
  <w:footnote w:id="18">
    <w:p w:rsidR="009F28A5" w:rsidRDefault="009F28A5">
      <w:pPr>
        <w:pStyle w:val="ae"/>
      </w:pPr>
      <w:r>
        <w:rPr>
          <w:rStyle w:val="af0"/>
        </w:rPr>
        <w:footnoteRef/>
      </w:r>
      <w:r>
        <w:t xml:space="preserve"> ФОП ДО п. 30.</w:t>
      </w:r>
    </w:p>
  </w:footnote>
  <w:footnote w:id="19">
    <w:p w:rsidR="009F28A5" w:rsidRDefault="009F28A5" w:rsidP="00137A73">
      <w:pPr>
        <w:pStyle w:val="ae"/>
      </w:pPr>
      <w:r>
        <w:rPr>
          <w:rStyle w:val="af0"/>
        </w:rPr>
        <w:footnoteRef/>
      </w:r>
      <w:r>
        <w:t xml:space="preserve"> 1Рекомендации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Федерации по реализации государственной политики в сфере защиты семьи и детей 17 декабря 2021 года) https://docs.edu.gov.ru/document/f4f7837770384bfa1faa1827ec8d72d4/download/5558/</w:t>
      </w:r>
    </w:p>
  </w:footnote>
  <w:footnote w:id="20">
    <w:p w:rsidR="009F28A5" w:rsidRDefault="009F28A5">
      <w:pPr>
        <w:pStyle w:val="ae"/>
      </w:pPr>
      <w:r>
        <w:rPr>
          <w:rStyle w:val="af0"/>
        </w:rPr>
        <w:footnoteRef/>
      </w:r>
      <w:r>
        <w:t xml:space="preserve"> </w:t>
      </w:r>
      <w:hyperlink r:id="rId4" w:anchor="/document/99/902254151/" w:history="1">
        <w:r w:rsidRPr="00167DCB">
          <w:t>Федеральный закон от 29 декабря 2010 г. № 436-ФЗ</w:t>
        </w:r>
      </w:hyperlink>
      <w:r w:rsidRPr="00167DCB">
        <w:t xml:space="preserve"> "О защите детей от информации, причиняющей вред их здоровью и развитию" (Собрание законодательства Российской Федерации, 2011, № 1, ст. 48; 2021, № 27, ст. 5092).</w:t>
      </w:r>
    </w:p>
  </w:footnote>
  <w:footnote w:id="21">
    <w:p w:rsidR="009F28A5" w:rsidRDefault="009F28A5">
      <w:pPr>
        <w:pStyle w:val="ae"/>
      </w:pPr>
      <w:r>
        <w:rPr>
          <w:rStyle w:val="af0"/>
        </w:rPr>
        <w:footnoteRef/>
      </w:r>
      <w:r>
        <w:t xml:space="preserve"> </w:t>
      </w:r>
      <w:r w:rsidRPr="00B23CC9">
        <w:t>Согласно пункту 2.10 СП 2.4.3648-20</w:t>
      </w:r>
    </w:p>
  </w:footnote>
  <w:footnote w:id="22">
    <w:p w:rsidR="009F28A5" w:rsidRDefault="009F28A5">
      <w:pPr>
        <w:pStyle w:val="ae"/>
      </w:pPr>
      <w:r>
        <w:rPr>
          <w:rStyle w:val="af0"/>
        </w:rPr>
        <w:footnoteRef/>
      </w:r>
      <w:r>
        <w:t xml:space="preserve"> </w:t>
      </w:r>
      <w:r w:rsidRPr="005A15F2">
        <w:rPr>
          <w:bCs/>
          <w:iCs/>
        </w:rPr>
        <w:t>п. 36.4. раздел IV ФОП ДО</w:t>
      </w:r>
    </w:p>
  </w:footnote>
  <w:footnote w:id="23">
    <w:p w:rsidR="009F28A5" w:rsidRDefault="009F28A5" w:rsidP="00846185">
      <w:pPr>
        <w:jc w:val="both"/>
      </w:pPr>
      <w:r>
        <w:rPr>
          <w:rStyle w:val="af0"/>
        </w:rPr>
        <w:footnoteRef/>
      </w:r>
      <w:r>
        <w:t xml:space="preserve"> </w:t>
      </w:r>
      <w:r w:rsidRPr="00B23365">
        <w:rPr>
          <w:sz w:val="20"/>
          <w:szCs w:val="20"/>
        </w:rPr>
        <w:t>Парциальная программа духовно-нравственного воспитания детей 5–7 лет «С чистым сердцем» / Р.Ю. Белоусова, А.Н. Егорова, Ю.С. Калинкина. — М.: ООО «Русское слово — учебник», 2019. — 112 с. — (ФГОС ДО. ПМК «Мозаичный ПАРК»).</w:t>
      </w:r>
    </w:p>
  </w:footnote>
  <w:footnote w:id="24">
    <w:p w:rsidR="009F28A5" w:rsidRPr="00683A71" w:rsidRDefault="009F28A5" w:rsidP="00846185">
      <w:pPr>
        <w:jc w:val="both"/>
        <w:rPr>
          <w:sz w:val="20"/>
          <w:szCs w:val="20"/>
        </w:rPr>
      </w:pPr>
      <w:r>
        <w:rPr>
          <w:rStyle w:val="af0"/>
        </w:rPr>
        <w:footnoteRef/>
      </w:r>
      <w:r>
        <w:t xml:space="preserve"> </w:t>
      </w:r>
      <w:r w:rsidRPr="00683A71">
        <w:rPr>
          <w:sz w:val="20"/>
          <w:szCs w:val="20"/>
        </w:rPr>
        <w:t>Примерная парциальная образовательная программа дошкольного образования «Экономическое воспитание дошкольников: формирование предпосылок финансовой грамотности» для детей 5 – 7 лет./Банк России. Министерство образования и науки Российской Федерации</w:t>
      </w:r>
    </w:p>
  </w:footnote>
  <w:footnote w:id="25">
    <w:p w:rsidR="009F28A5" w:rsidRDefault="009F28A5">
      <w:pPr>
        <w:pStyle w:val="ae"/>
      </w:pPr>
      <w:r>
        <w:rPr>
          <w:rStyle w:val="af0"/>
        </w:rPr>
        <w:footnoteRef/>
      </w:r>
      <w:r>
        <w:t xml:space="preserve"> </w:t>
      </w:r>
      <w:r w:rsidRPr="006C1F94">
        <w:t>А.А. Смоленцева «Введение в мир экономики или Как мы играли в экономику».</w:t>
      </w:r>
    </w:p>
  </w:footnote>
  <w:footnote w:id="26">
    <w:p w:rsidR="009F28A5" w:rsidRDefault="009F28A5" w:rsidP="00F40D7A">
      <w:pPr>
        <w:pStyle w:val="ae"/>
      </w:pPr>
      <w:r>
        <w:rPr>
          <w:rStyle w:val="af0"/>
        </w:rPr>
        <w:footnoteRef/>
      </w:r>
      <w:r>
        <w:t xml:space="preserve"> </w:t>
      </w:r>
      <w:hyperlink r:id="rId5" w:anchor="/document/99/902389617/XA00MA42N8/" w:history="1">
        <w:r w:rsidRPr="00A85570">
          <w:rPr>
            <w:rStyle w:val="ab"/>
          </w:rPr>
          <w:t>Пункт 21</w:t>
        </w:r>
      </w:hyperlink>
      <w:r w:rsidRPr="00A85570">
        <w:t xml:space="preserve"> статьи 2 Федерального закона от 29 декабря 2012 г. № 273-ФЗ "Об образовании в Российской Федерации" (Собрание законодательства Российской Федерации, 2012, № 53, ст. 7598).</w:t>
      </w:r>
    </w:p>
  </w:footnote>
  <w:footnote w:id="27">
    <w:p w:rsidR="009F28A5" w:rsidRDefault="009F28A5" w:rsidP="00F40D7A">
      <w:pPr>
        <w:pStyle w:val="ae"/>
      </w:pPr>
      <w:r>
        <w:rPr>
          <w:rStyle w:val="af0"/>
        </w:rPr>
        <w:footnoteRef/>
      </w:r>
      <w:r>
        <w:t xml:space="preserve"> Статус «обучающийся с ограниченными возможностями здоровья» присваивает ребенку ПМПК, в заключении, которой содержатся рекомендуемые специальные условия для получения образования обучающимся, в том числе необходимость психолого-педагогического сопровождения в процессе освоения образовательной программы.</w:t>
      </w:r>
    </w:p>
  </w:footnote>
  <w:footnote w:id="28">
    <w:p w:rsidR="009F28A5" w:rsidRDefault="009F28A5" w:rsidP="0012402D">
      <w:pPr>
        <w:jc w:val="both"/>
        <w:rPr>
          <w:sz w:val="20"/>
          <w:szCs w:val="20"/>
        </w:rPr>
      </w:pPr>
      <w:r>
        <w:rPr>
          <w:rStyle w:val="af0"/>
          <w:sz w:val="20"/>
          <w:szCs w:val="20"/>
        </w:rPr>
        <w:footnoteRef/>
      </w:r>
      <w:r>
        <w:rPr>
          <w:sz w:val="20"/>
          <w:szCs w:val="20"/>
        </w:rPr>
        <w:t xml:space="preserve"> </w:t>
      </w:r>
      <w:r>
        <w:rPr>
          <w:i/>
          <w:sz w:val="20"/>
          <w:szCs w:val="20"/>
        </w:rPr>
        <w:t xml:space="preserve">Примечание: </w:t>
      </w:r>
      <w:r>
        <w:rPr>
          <w:sz w:val="20"/>
          <w:szCs w:val="20"/>
        </w:rPr>
        <w:t>для каждого ребенка разрабатывается индивидуальный режим адаптации.</w:t>
      </w:r>
    </w:p>
    <w:p w:rsidR="009F28A5" w:rsidRDefault="009F28A5" w:rsidP="0012402D">
      <w:pPr>
        <w:pStyle w:val="a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nsid w:val="0183232B"/>
    <w:multiLevelType w:val="hybridMultilevel"/>
    <w:tmpl w:val="BA061746"/>
    <w:lvl w:ilvl="0" w:tplc="04190011">
      <w:start w:val="1"/>
      <w:numFmt w:val="decimal"/>
      <w:lvlText w:val="%1)"/>
      <w:lvlJc w:val="left"/>
      <w:pPr>
        <w:ind w:left="1287" w:hanging="360"/>
      </w:pPr>
    </w:lvl>
    <w:lvl w:ilvl="1" w:tplc="404E53DC">
      <w:numFmt w:val="bullet"/>
      <w:lvlText w:val=""/>
      <w:lvlJc w:val="left"/>
      <w:pPr>
        <w:ind w:left="2652" w:hanging="1005"/>
      </w:pPr>
      <w:rPr>
        <w:rFonts w:ascii="Times New Roman" w:eastAsia="Times New Roman"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2EE167A"/>
    <w:multiLevelType w:val="hybridMultilevel"/>
    <w:tmpl w:val="D8F840A2"/>
    <w:lvl w:ilvl="0" w:tplc="4524C25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1A73EF"/>
    <w:multiLevelType w:val="hybridMultilevel"/>
    <w:tmpl w:val="7C486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BA7A4D"/>
    <w:multiLevelType w:val="multilevel"/>
    <w:tmpl w:val="6CAE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1609B7"/>
    <w:multiLevelType w:val="hybridMultilevel"/>
    <w:tmpl w:val="E5A23BF6"/>
    <w:lvl w:ilvl="0" w:tplc="4524C25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4051B7"/>
    <w:multiLevelType w:val="hybridMultilevel"/>
    <w:tmpl w:val="40DCCA5C"/>
    <w:lvl w:ilvl="0" w:tplc="4524C25A">
      <w:numFmt w:val="bullet"/>
      <w:lvlText w:val="-"/>
      <w:lvlJc w:val="left"/>
      <w:pPr>
        <w:ind w:left="823" w:hanging="360"/>
      </w:pPr>
      <w:rPr>
        <w:rFonts w:ascii="Times New Roman" w:eastAsiaTheme="minorHAnsi" w:hAnsi="Times New Roman" w:cs="Times New Roman" w:hint="default"/>
      </w:rPr>
    </w:lvl>
    <w:lvl w:ilvl="1" w:tplc="04190003">
      <w:start w:val="1"/>
      <w:numFmt w:val="bullet"/>
      <w:lvlText w:val="o"/>
      <w:lvlJc w:val="left"/>
      <w:pPr>
        <w:ind w:left="1543" w:hanging="360"/>
      </w:pPr>
      <w:rPr>
        <w:rFonts w:ascii="Courier New" w:hAnsi="Courier New" w:cs="Courier New" w:hint="default"/>
      </w:rPr>
    </w:lvl>
    <w:lvl w:ilvl="2" w:tplc="04190005" w:tentative="1">
      <w:start w:val="1"/>
      <w:numFmt w:val="bullet"/>
      <w:lvlText w:val=""/>
      <w:lvlJc w:val="left"/>
      <w:pPr>
        <w:ind w:left="2263" w:hanging="360"/>
      </w:pPr>
      <w:rPr>
        <w:rFonts w:ascii="Wingdings" w:hAnsi="Wingdings" w:hint="default"/>
      </w:rPr>
    </w:lvl>
    <w:lvl w:ilvl="3" w:tplc="04190001" w:tentative="1">
      <w:start w:val="1"/>
      <w:numFmt w:val="bullet"/>
      <w:lvlText w:val=""/>
      <w:lvlJc w:val="left"/>
      <w:pPr>
        <w:ind w:left="2983" w:hanging="360"/>
      </w:pPr>
      <w:rPr>
        <w:rFonts w:ascii="Symbol" w:hAnsi="Symbol" w:hint="default"/>
      </w:rPr>
    </w:lvl>
    <w:lvl w:ilvl="4" w:tplc="04190003" w:tentative="1">
      <w:start w:val="1"/>
      <w:numFmt w:val="bullet"/>
      <w:lvlText w:val="o"/>
      <w:lvlJc w:val="left"/>
      <w:pPr>
        <w:ind w:left="3703" w:hanging="360"/>
      </w:pPr>
      <w:rPr>
        <w:rFonts w:ascii="Courier New" w:hAnsi="Courier New" w:cs="Courier New" w:hint="default"/>
      </w:rPr>
    </w:lvl>
    <w:lvl w:ilvl="5" w:tplc="04190005" w:tentative="1">
      <w:start w:val="1"/>
      <w:numFmt w:val="bullet"/>
      <w:lvlText w:val=""/>
      <w:lvlJc w:val="left"/>
      <w:pPr>
        <w:ind w:left="4423" w:hanging="360"/>
      </w:pPr>
      <w:rPr>
        <w:rFonts w:ascii="Wingdings" w:hAnsi="Wingdings" w:hint="default"/>
      </w:rPr>
    </w:lvl>
    <w:lvl w:ilvl="6" w:tplc="04190001" w:tentative="1">
      <w:start w:val="1"/>
      <w:numFmt w:val="bullet"/>
      <w:lvlText w:val=""/>
      <w:lvlJc w:val="left"/>
      <w:pPr>
        <w:ind w:left="5143" w:hanging="360"/>
      </w:pPr>
      <w:rPr>
        <w:rFonts w:ascii="Symbol" w:hAnsi="Symbol" w:hint="default"/>
      </w:rPr>
    </w:lvl>
    <w:lvl w:ilvl="7" w:tplc="04190003" w:tentative="1">
      <w:start w:val="1"/>
      <w:numFmt w:val="bullet"/>
      <w:lvlText w:val="o"/>
      <w:lvlJc w:val="left"/>
      <w:pPr>
        <w:ind w:left="5863" w:hanging="360"/>
      </w:pPr>
      <w:rPr>
        <w:rFonts w:ascii="Courier New" w:hAnsi="Courier New" w:cs="Courier New" w:hint="default"/>
      </w:rPr>
    </w:lvl>
    <w:lvl w:ilvl="8" w:tplc="04190005" w:tentative="1">
      <w:start w:val="1"/>
      <w:numFmt w:val="bullet"/>
      <w:lvlText w:val=""/>
      <w:lvlJc w:val="left"/>
      <w:pPr>
        <w:ind w:left="6583" w:hanging="360"/>
      </w:pPr>
      <w:rPr>
        <w:rFonts w:ascii="Wingdings" w:hAnsi="Wingdings" w:hint="default"/>
      </w:rPr>
    </w:lvl>
  </w:abstractNum>
  <w:abstractNum w:abstractNumId="7">
    <w:nsid w:val="102762DD"/>
    <w:multiLevelType w:val="hybridMultilevel"/>
    <w:tmpl w:val="0526EE9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09C6CFE"/>
    <w:multiLevelType w:val="hybridMultilevel"/>
    <w:tmpl w:val="26C01C9C"/>
    <w:lvl w:ilvl="0" w:tplc="0419000D">
      <w:start w:val="1"/>
      <w:numFmt w:val="bullet"/>
      <w:lvlText w:val=""/>
      <w:lvlJc w:val="left"/>
      <w:pPr>
        <w:ind w:left="1427" w:hanging="360"/>
      </w:pPr>
      <w:rPr>
        <w:rFonts w:ascii="Wingdings" w:hAnsi="Wingdings"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9">
    <w:nsid w:val="116E4F79"/>
    <w:multiLevelType w:val="hybridMultilevel"/>
    <w:tmpl w:val="94F61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510AC9"/>
    <w:multiLevelType w:val="hybridMultilevel"/>
    <w:tmpl w:val="C8CE39D2"/>
    <w:lvl w:ilvl="0" w:tplc="4524C25A">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7387D8D"/>
    <w:multiLevelType w:val="hybridMultilevel"/>
    <w:tmpl w:val="D25E0760"/>
    <w:lvl w:ilvl="0" w:tplc="4524C25A">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7392C6D"/>
    <w:multiLevelType w:val="hybridMultilevel"/>
    <w:tmpl w:val="02A6D2C6"/>
    <w:lvl w:ilvl="0" w:tplc="4524C25A">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179C76B2"/>
    <w:multiLevelType w:val="hybridMultilevel"/>
    <w:tmpl w:val="DF4CEA8E"/>
    <w:lvl w:ilvl="0" w:tplc="4524C25A">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7D57CD0"/>
    <w:multiLevelType w:val="hybridMultilevel"/>
    <w:tmpl w:val="13DAE6C2"/>
    <w:lvl w:ilvl="0" w:tplc="4524C25A">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95A59C2"/>
    <w:multiLevelType w:val="hybridMultilevel"/>
    <w:tmpl w:val="56E6422A"/>
    <w:lvl w:ilvl="0" w:tplc="4524C25A">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A1A7BE1"/>
    <w:multiLevelType w:val="hybridMultilevel"/>
    <w:tmpl w:val="75AA8D58"/>
    <w:lvl w:ilvl="0" w:tplc="4524C25A">
      <w:numFmt w:val="bullet"/>
      <w:lvlText w:val="-"/>
      <w:lvlJc w:val="left"/>
      <w:pPr>
        <w:ind w:left="1287" w:hanging="360"/>
      </w:pPr>
      <w:rPr>
        <w:rFonts w:ascii="Times New Roman" w:eastAsiaTheme="minorHAnsi" w:hAnsi="Times New Roman" w:cs="Times New Roman" w:hint="default"/>
      </w:rPr>
    </w:lvl>
    <w:lvl w:ilvl="1" w:tplc="4524C25A">
      <w:numFmt w:val="bullet"/>
      <w:lvlText w:val="-"/>
      <w:lvlJc w:val="left"/>
      <w:pPr>
        <w:ind w:left="2007" w:hanging="360"/>
      </w:pPr>
      <w:rPr>
        <w:rFonts w:ascii="Times New Roman" w:eastAsiaTheme="minorHAns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B2100A8"/>
    <w:multiLevelType w:val="hybridMultilevel"/>
    <w:tmpl w:val="C2EEB9BE"/>
    <w:lvl w:ilvl="0" w:tplc="4524C25A">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2695391"/>
    <w:multiLevelType w:val="hybridMultilevel"/>
    <w:tmpl w:val="56F0BFD4"/>
    <w:lvl w:ilvl="0" w:tplc="4524C25A">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4AC0499"/>
    <w:multiLevelType w:val="multilevel"/>
    <w:tmpl w:val="3CCE1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94E553A"/>
    <w:multiLevelType w:val="hybridMultilevel"/>
    <w:tmpl w:val="CF00EF4E"/>
    <w:lvl w:ilvl="0" w:tplc="4524C25A">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96D7DE4"/>
    <w:multiLevelType w:val="hybridMultilevel"/>
    <w:tmpl w:val="DCDA3108"/>
    <w:lvl w:ilvl="0" w:tplc="4524C25A">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9B5524C"/>
    <w:multiLevelType w:val="hybridMultilevel"/>
    <w:tmpl w:val="0CCC53C0"/>
    <w:lvl w:ilvl="0" w:tplc="4524C25A">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E6A5636"/>
    <w:multiLevelType w:val="hybridMultilevel"/>
    <w:tmpl w:val="5B9CD08E"/>
    <w:lvl w:ilvl="0" w:tplc="4524C25A">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F4B1D43"/>
    <w:multiLevelType w:val="hybridMultilevel"/>
    <w:tmpl w:val="B178F1E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2F5F7BA5"/>
    <w:multiLevelType w:val="multilevel"/>
    <w:tmpl w:val="8778A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F837FC3"/>
    <w:multiLevelType w:val="multilevel"/>
    <w:tmpl w:val="7730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2FE0524"/>
    <w:multiLevelType w:val="hybridMultilevel"/>
    <w:tmpl w:val="B270F2D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34933B78"/>
    <w:multiLevelType w:val="hybridMultilevel"/>
    <w:tmpl w:val="5D5CF356"/>
    <w:lvl w:ilvl="0" w:tplc="4524C25A">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CE25B7A"/>
    <w:multiLevelType w:val="hybridMultilevel"/>
    <w:tmpl w:val="6706C9EE"/>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41773BDE"/>
    <w:multiLevelType w:val="hybridMultilevel"/>
    <w:tmpl w:val="DF1847F2"/>
    <w:lvl w:ilvl="0" w:tplc="4524C25A">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35F678F"/>
    <w:multiLevelType w:val="multilevel"/>
    <w:tmpl w:val="47307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66144BA"/>
    <w:multiLevelType w:val="hybridMultilevel"/>
    <w:tmpl w:val="B270F2D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478E4816"/>
    <w:multiLevelType w:val="hybridMultilevel"/>
    <w:tmpl w:val="5D9A6706"/>
    <w:lvl w:ilvl="0" w:tplc="4524C25A">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9AF0EC8"/>
    <w:multiLevelType w:val="hybridMultilevel"/>
    <w:tmpl w:val="9294D5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A526F53"/>
    <w:multiLevelType w:val="hybridMultilevel"/>
    <w:tmpl w:val="12186386"/>
    <w:lvl w:ilvl="0" w:tplc="4524C25A">
      <w:numFmt w:val="bullet"/>
      <w:lvlText w:val="-"/>
      <w:lvlJc w:val="left"/>
      <w:pPr>
        <w:ind w:left="72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4A6950DE"/>
    <w:multiLevelType w:val="hybridMultilevel"/>
    <w:tmpl w:val="8C783A58"/>
    <w:lvl w:ilvl="0" w:tplc="4524C25A">
      <w:numFmt w:val="bullet"/>
      <w:lvlText w:val="-"/>
      <w:lvlJc w:val="left"/>
      <w:pPr>
        <w:ind w:left="1428" w:hanging="360"/>
      </w:pPr>
      <w:rPr>
        <w:rFonts w:ascii="Times New Roman" w:eastAsia="Calibri" w:hAnsi="Times New Roman" w:cs="Times New Roman" w:hint="default"/>
      </w:rPr>
    </w:lvl>
    <w:lvl w:ilvl="1" w:tplc="B2A4EEF4">
      <w:start w:val="4"/>
      <w:numFmt w:val="bullet"/>
      <w:lvlText w:val="•"/>
      <w:lvlJc w:val="left"/>
      <w:pPr>
        <w:ind w:left="2148" w:hanging="360"/>
      </w:pPr>
      <w:rPr>
        <w:rFonts w:ascii="Times New Roman" w:eastAsiaTheme="minorHAns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4A6A104B"/>
    <w:multiLevelType w:val="hybridMultilevel"/>
    <w:tmpl w:val="6E1CB8E4"/>
    <w:lvl w:ilvl="0" w:tplc="4524C25A">
      <w:numFmt w:val="bullet"/>
      <w:lvlText w:val="-"/>
      <w:lvlJc w:val="left"/>
      <w:pPr>
        <w:ind w:left="1145" w:hanging="360"/>
      </w:pPr>
      <w:rPr>
        <w:rFonts w:ascii="Times New Roman" w:eastAsia="Calibri"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8">
    <w:nsid w:val="4A7000EE"/>
    <w:multiLevelType w:val="hybridMultilevel"/>
    <w:tmpl w:val="CAD4B6E8"/>
    <w:lvl w:ilvl="0" w:tplc="4524C25A">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AE32538"/>
    <w:multiLevelType w:val="hybridMultilevel"/>
    <w:tmpl w:val="4E64C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C21515A"/>
    <w:multiLevelType w:val="hybridMultilevel"/>
    <w:tmpl w:val="44AA8AFC"/>
    <w:lvl w:ilvl="0" w:tplc="4524C25A">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520C5406"/>
    <w:multiLevelType w:val="hybridMultilevel"/>
    <w:tmpl w:val="A9A494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2F674CC"/>
    <w:multiLevelType w:val="hybridMultilevel"/>
    <w:tmpl w:val="D9726AB0"/>
    <w:lvl w:ilvl="0" w:tplc="4524C25A">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562809A7"/>
    <w:multiLevelType w:val="multilevel"/>
    <w:tmpl w:val="FE3CE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7F113CA"/>
    <w:multiLevelType w:val="hybridMultilevel"/>
    <w:tmpl w:val="C1E03D7E"/>
    <w:lvl w:ilvl="0" w:tplc="4524C25A">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5DC35507"/>
    <w:multiLevelType w:val="hybridMultilevel"/>
    <w:tmpl w:val="80246EA8"/>
    <w:lvl w:ilvl="0" w:tplc="4524C25A">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5FD66FB7"/>
    <w:multiLevelType w:val="multilevel"/>
    <w:tmpl w:val="E4D07E18"/>
    <w:lvl w:ilvl="0">
      <w:start w:val="1"/>
      <w:numFmt w:val="decimal"/>
      <w:lvlText w:val="%1."/>
      <w:lvlJc w:val="left"/>
      <w:pPr>
        <w:ind w:left="1287" w:hanging="360"/>
      </w:pPr>
      <w:rPr>
        <w:rFonts w:hint="default"/>
      </w:rPr>
    </w:lvl>
    <w:lvl w:ilvl="1">
      <w:start w:val="8"/>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367" w:hanging="144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7">
    <w:nsid w:val="640E300D"/>
    <w:multiLevelType w:val="hybridMultilevel"/>
    <w:tmpl w:val="5DDAFE58"/>
    <w:lvl w:ilvl="0" w:tplc="4524C25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65F184D"/>
    <w:multiLevelType w:val="hybridMultilevel"/>
    <w:tmpl w:val="D244F324"/>
    <w:lvl w:ilvl="0" w:tplc="4524C25A">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6A1C0FA3"/>
    <w:multiLevelType w:val="hybridMultilevel"/>
    <w:tmpl w:val="2E82AF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6B8808EF"/>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51">
    <w:nsid w:val="6D1D4758"/>
    <w:multiLevelType w:val="hybridMultilevel"/>
    <w:tmpl w:val="8DA2158C"/>
    <w:lvl w:ilvl="0" w:tplc="0419000D">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2">
    <w:nsid w:val="70DF7335"/>
    <w:multiLevelType w:val="hybridMultilevel"/>
    <w:tmpl w:val="D972A090"/>
    <w:lvl w:ilvl="0" w:tplc="626E6C00">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B0D7425"/>
    <w:multiLevelType w:val="hybridMultilevel"/>
    <w:tmpl w:val="0B589C12"/>
    <w:lvl w:ilvl="0" w:tplc="0419000D">
      <w:start w:val="1"/>
      <w:numFmt w:val="bullet"/>
      <w:lvlText w:val=""/>
      <w:lvlJc w:val="left"/>
      <w:pPr>
        <w:ind w:left="678" w:hanging="360"/>
      </w:pPr>
      <w:rPr>
        <w:rFonts w:ascii="Wingdings" w:hAnsi="Wingdings" w:hint="default"/>
      </w:rPr>
    </w:lvl>
    <w:lvl w:ilvl="1" w:tplc="04190003" w:tentative="1">
      <w:start w:val="1"/>
      <w:numFmt w:val="bullet"/>
      <w:lvlText w:val="o"/>
      <w:lvlJc w:val="left"/>
      <w:pPr>
        <w:ind w:left="1398" w:hanging="360"/>
      </w:pPr>
      <w:rPr>
        <w:rFonts w:ascii="Courier New" w:hAnsi="Courier New" w:cs="Courier New" w:hint="default"/>
      </w:rPr>
    </w:lvl>
    <w:lvl w:ilvl="2" w:tplc="04190005" w:tentative="1">
      <w:start w:val="1"/>
      <w:numFmt w:val="bullet"/>
      <w:lvlText w:val=""/>
      <w:lvlJc w:val="left"/>
      <w:pPr>
        <w:ind w:left="2118" w:hanging="360"/>
      </w:pPr>
      <w:rPr>
        <w:rFonts w:ascii="Wingdings" w:hAnsi="Wingdings" w:hint="default"/>
      </w:rPr>
    </w:lvl>
    <w:lvl w:ilvl="3" w:tplc="04190001" w:tentative="1">
      <w:start w:val="1"/>
      <w:numFmt w:val="bullet"/>
      <w:lvlText w:val=""/>
      <w:lvlJc w:val="left"/>
      <w:pPr>
        <w:ind w:left="2838" w:hanging="360"/>
      </w:pPr>
      <w:rPr>
        <w:rFonts w:ascii="Symbol" w:hAnsi="Symbol" w:hint="default"/>
      </w:rPr>
    </w:lvl>
    <w:lvl w:ilvl="4" w:tplc="04190003" w:tentative="1">
      <w:start w:val="1"/>
      <w:numFmt w:val="bullet"/>
      <w:lvlText w:val="o"/>
      <w:lvlJc w:val="left"/>
      <w:pPr>
        <w:ind w:left="3558" w:hanging="360"/>
      </w:pPr>
      <w:rPr>
        <w:rFonts w:ascii="Courier New" w:hAnsi="Courier New" w:cs="Courier New" w:hint="default"/>
      </w:rPr>
    </w:lvl>
    <w:lvl w:ilvl="5" w:tplc="04190005" w:tentative="1">
      <w:start w:val="1"/>
      <w:numFmt w:val="bullet"/>
      <w:lvlText w:val=""/>
      <w:lvlJc w:val="left"/>
      <w:pPr>
        <w:ind w:left="4278" w:hanging="360"/>
      </w:pPr>
      <w:rPr>
        <w:rFonts w:ascii="Wingdings" w:hAnsi="Wingdings" w:hint="default"/>
      </w:rPr>
    </w:lvl>
    <w:lvl w:ilvl="6" w:tplc="04190001" w:tentative="1">
      <w:start w:val="1"/>
      <w:numFmt w:val="bullet"/>
      <w:lvlText w:val=""/>
      <w:lvlJc w:val="left"/>
      <w:pPr>
        <w:ind w:left="4998" w:hanging="360"/>
      </w:pPr>
      <w:rPr>
        <w:rFonts w:ascii="Symbol" w:hAnsi="Symbol" w:hint="default"/>
      </w:rPr>
    </w:lvl>
    <w:lvl w:ilvl="7" w:tplc="04190003" w:tentative="1">
      <w:start w:val="1"/>
      <w:numFmt w:val="bullet"/>
      <w:lvlText w:val="o"/>
      <w:lvlJc w:val="left"/>
      <w:pPr>
        <w:ind w:left="5718" w:hanging="360"/>
      </w:pPr>
      <w:rPr>
        <w:rFonts w:ascii="Courier New" w:hAnsi="Courier New" w:cs="Courier New" w:hint="default"/>
      </w:rPr>
    </w:lvl>
    <w:lvl w:ilvl="8" w:tplc="04190005" w:tentative="1">
      <w:start w:val="1"/>
      <w:numFmt w:val="bullet"/>
      <w:lvlText w:val=""/>
      <w:lvlJc w:val="left"/>
      <w:pPr>
        <w:ind w:left="6438" w:hanging="360"/>
      </w:pPr>
      <w:rPr>
        <w:rFonts w:ascii="Wingdings" w:hAnsi="Wingdings" w:hint="default"/>
      </w:rPr>
    </w:lvl>
  </w:abstractNum>
  <w:abstractNum w:abstractNumId="54">
    <w:nsid w:val="7B67719C"/>
    <w:multiLevelType w:val="hybridMultilevel"/>
    <w:tmpl w:val="9B327714"/>
    <w:lvl w:ilvl="0" w:tplc="4524C25A">
      <w:numFmt w:val="bullet"/>
      <w:lvlText w:val="-"/>
      <w:lvlJc w:val="left"/>
      <w:pPr>
        <w:ind w:left="1427" w:hanging="360"/>
      </w:pPr>
      <w:rPr>
        <w:rFonts w:ascii="Times New Roman" w:eastAsiaTheme="minorHAnsi" w:hAnsi="Times New Roman" w:cs="Times New Roman"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55">
    <w:nsid w:val="7BF95BE9"/>
    <w:multiLevelType w:val="hybridMultilevel"/>
    <w:tmpl w:val="69AEADC6"/>
    <w:lvl w:ilvl="0" w:tplc="4524C25A">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DCB38A2"/>
    <w:multiLevelType w:val="hybridMultilevel"/>
    <w:tmpl w:val="2C8419E4"/>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num w:numId="1">
    <w:abstractNumId w:val="30"/>
  </w:num>
  <w:num w:numId="2">
    <w:abstractNumId w:val="20"/>
  </w:num>
  <w:num w:numId="3">
    <w:abstractNumId w:val="28"/>
  </w:num>
  <w:num w:numId="4">
    <w:abstractNumId w:val="5"/>
  </w:num>
  <w:num w:numId="5">
    <w:abstractNumId w:val="40"/>
  </w:num>
  <w:num w:numId="6">
    <w:abstractNumId w:val="2"/>
  </w:num>
  <w:num w:numId="7">
    <w:abstractNumId w:val="21"/>
  </w:num>
  <w:num w:numId="8">
    <w:abstractNumId w:val="6"/>
  </w:num>
  <w:num w:numId="9">
    <w:abstractNumId w:val="27"/>
  </w:num>
  <w:num w:numId="10">
    <w:abstractNumId w:val="1"/>
  </w:num>
  <w:num w:numId="11">
    <w:abstractNumId w:val="32"/>
  </w:num>
  <w:num w:numId="12">
    <w:abstractNumId w:val="15"/>
  </w:num>
  <w:num w:numId="13">
    <w:abstractNumId w:val="33"/>
  </w:num>
  <w:num w:numId="14">
    <w:abstractNumId w:val="55"/>
  </w:num>
  <w:num w:numId="15">
    <w:abstractNumId w:val="46"/>
  </w:num>
  <w:num w:numId="16">
    <w:abstractNumId w:val="23"/>
  </w:num>
  <w:num w:numId="17">
    <w:abstractNumId w:val="17"/>
  </w:num>
  <w:num w:numId="18">
    <w:abstractNumId w:val="29"/>
  </w:num>
  <w:num w:numId="19">
    <w:abstractNumId w:val="44"/>
  </w:num>
  <w:num w:numId="20">
    <w:abstractNumId w:val="48"/>
  </w:num>
  <w:num w:numId="21">
    <w:abstractNumId w:val="47"/>
  </w:num>
  <w:num w:numId="22">
    <w:abstractNumId w:val="34"/>
  </w:num>
  <w:num w:numId="23">
    <w:abstractNumId w:val="7"/>
  </w:num>
  <w:num w:numId="24">
    <w:abstractNumId w:val="0"/>
  </w:num>
  <w:num w:numId="25">
    <w:abstractNumId w:val="45"/>
  </w:num>
  <w:num w:numId="26">
    <w:abstractNumId w:val="24"/>
  </w:num>
  <w:num w:numId="27">
    <w:abstractNumId w:val="38"/>
  </w:num>
  <w:num w:numId="28">
    <w:abstractNumId w:val="13"/>
  </w:num>
  <w:num w:numId="29">
    <w:abstractNumId w:val="14"/>
  </w:num>
  <w:num w:numId="30">
    <w:abstractNumId w:val="22"/>
  </w:num>
  <w:num w:numId="31">
    <w:abstractNumId w:val="49"/>
  </w:num>
  <w:num w:numId="32">
    <w:abstractNumId w:val="53"/>
  </w:num>
  <w:num w:numId="33">
    <w:abstractNumId w:val="54"/>
  </w:num>
  <w:num w:numId="34">
    <w:abstractNumId w:val="8"/>
  </w:num>
  <w:num w:numId="35">
    <w:abstractNumId w:val="51"/>
  </w:num>
  <w:num w:numId="36">
    <w:abstractNumId w:val="36"/>
  </w:num>
  <w:num w:numId="37">
    <w:abstractNumId w:val="12"/>
  </w:num>
  <w:num w:numId="38">
    <w:abstractNumId w:val="10"/>
  </w:num>
  <w:num w:numId="39">
    <w:abstractNumId w:val="16"/>
  </w:num>
  <w:num w:numId="40">
    <w:abstractNumId w:val="11"/>
  </w:num>
  <w:num w:numId="41">
    <w:abstractNumId w:val="50"/>
  </w:num>
  <w:num w:numId="42">
    <w:abstractNumId w:val="35"/>
  </w:num>
  <w:num w:numId="43">
    <w:abstractNumId w:val="42"/>
  </w:num>
  <w:num w:numId="44">
    <w:abstractNumId w:val="18"/>
  </w:num>
  <w:num w:numId="45">
    <w:abstractNumId w:val="31"/>
  </w:num>
  <w:num w:numId="46">
    <w:abstractNumId w:val="26"/>
  </w:num>
  <w:num w:numId="47">
    <w:abstractNumId w:val="19"/>
  </w:num>
  <w:num w:numId="48">
    <w:abstractNumId w:val="4"/>
  </w:num>
  <w:num w:numId="49">
    <w:abstractNumId w:val="25"/>
  </w:num>
  <w:num w:numId="50">
    <w:abstractNumId w:val="43"/>
  </w:num>
  <w:num w:numId="51">
    <w:abstractNumId w:val="37"/>
  </w:num>
  <w:num w:numId="52">
    <w:abstractNumId w:val="52"/>
  </w:num>
  <w:num w:numId="53">
    <w:abstractNumId w:val="56"/>
  </w:num>
  <w:num w:numId="54">
    <w:abstractNumId w:val="41"/>
  </w:num>
  <w:num w:numId="55">
    <w:abstractNumId w:val="9"/>
  </w:num>
  <w:num w:numId="56">
    <w:abstractNumId w:val="39"/>
  </w:num>
  <w:num w:numId="57">
    <w:abstractNumId w:val="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EBC"/>
    <w:rsid w:val="0000199B"/>
    <w:rsid w:val="00010577"/>
    <w:rsid w:val="000160AB"/>
    <w:rsid w:val="00027995"/>
    <w:rsid w:val="00032A96"/>
    <w:rsid w:val="00037A08"/>
    <w:rsid w:val="00043832"/>
    <w:rsid w:val="00045D65"/>
    <w:rsid w:val="000471DB"/>
    <w:rsid w:val="00047DBA"/>
    <w:rsid w:val="00051418"/>
    <w:rsid w:val="00077FD7"/>
    <w:rsid w:val="00086293"/>
    <w:rsid w:val="00086646"/>
    <w:rsid w:val="000B2463"/>
    <w:rsid w:val="000C2B6E"/>
    <w:rsid w:val="000D49B4"/>
    <w:rsid w:val="000D5EC1"/>
    <w:rsid w:val="000D7700"/>
    <w:rsid w:val="000E1B57"/>
    <w:rsid w:val="000E2BAE"/>
    <w:rsid w:val="000E498C"/>
    <w:rsid w:val="000E7D64"/>
    <w:rsid w:val="000F22F6"/>
    <w:rsid w:val="00113F8E"/>
    <w:rsid w:val="0012324B"/>
    <w:rsid w:val="0012402D"/>
    <w:rsid w:val="00130110"/>
    <w:rsid w:val="00137A73"/>
    <w:rsid w:val="00142840"/>
    <w:rsid w:val="001434B2"/>
    <w:rsid w:val="0014613D"/>
    <w:rsid w:val="001624B1"/>
    <w:rsid w:val="0016617B"/>
    <w:rsid w:val="00167DCB"/>
    <w:rsid w:val="0017232D"/>
    <w:rsid w:val="00174D0A"/>
    <w:rsid w:val="0017544A"/>
    <w:rsid w:val="001763E6"/>
    <w:rsid w:val="00182F55"/>
    <w:rsid w:val="00192BFD"/>
    <w:rsid w:val="00192E4F"/>
    <w:rsid w:val="001964EB"/>
    <w:rsid w:val="00196D39"/>
    <w:rsid w:val="001A2E27"/>
    <w:rsid w:val="001A36CA"/>
    <w:rsid w:val="001A3D76"/>
    <w:rsid w:val="001B2EFA"/>
    <w:rsid w:val="001B3ABB"/>
    <w:rsid w:val="001B63CF"/>
    <w:rsid w:val="001C7182"/>
    <w:rsid w:val="001E3F3D"/>
    <w:rsid w:val="001F0285"/>
    <w:rsid w:val="002029BF"/>
    <w:rsid w:val="00205D0F"/>
    <w:rsid w:val="00207780"/>
    <w:rsid w:val="00217CF5"/>
    <w:rsid w:val="002310C1"/>
    <w:rsid w:val="00240923"/>
    <w:rsid w:val="00241DF1"/>
    <w:rsid w:val="0024406F"/>
    <w:rsid w:val="00250EE9"/>
    <w:rsid w:val="00251BCF"/>
    <w:rsid w:val="00252961"/>
    <w:rsid w:val="00254187"/>
    <w:rsid w:val="00266EFE"/>
    <w:rsid w:val="00270897"/>
    <w:rsid w:val="00283162"/>
    <w:rsid w:val="0029195B"/>
    <w:rsid w:val="002922F4"/>
    <w:rsid w:val="002967B6"/>
    <w:rsid w:val="002A2EDF"/>
    <w:rsid w:val="002A59B0"/>
    <w:rsid w:val="002A6FCC"/>
    <w:rsid w:val="002A7E0A"/>
    <w:rsid w:val="002B3211"/>
    <w:rsid w:val="002B4DEB"/>
    <w:rsid w:val="002C00D1"/>
    <w:rsid w:val="002C5D97"/>
    <w:rsid w:val="002C7C67"/>
    <w:rsid w:val="002C7CB5"/>
    <w:rsid w:val="002E3079"/>
    <w:rsid w:val="002F29AE"/>
    <w:rsid w:val="002F35E5"/>
    <w:rsid w:val="002F6901"/>
    <w:rsid w:val="00302622"/>
    <w:rsid w:val="0030657E"/>
    <w:rsid w:val="0031332E"/>
    <w:rsid w:val="003301F8"/>
    <w:rsid w:val="003365AE"/>
    <w:rsid w:val="003462C9"/>
    <w:rsid w:val="003535D5"/>
    <w:rsid w:val="00364F96"/>
    <w:rsid w:val="003652B8"/>
    <w:rsid w:val="00370933"/>
    <w:rsid w:val="0037371E"/>
    <w:rsid w:val="0038340F"/>
    <w:rsid w:val="00392ECD"/>
    <w:rsid w:val="00393FC7"/>
    <w:rsid w:val="003952EB"/>
    <w:rsid w:val="003B09F0"/>
    <w:rsid w:val="003B6215"/>
    <w:rsid w:val="003B73A9"/>
    <w:rsid w:val="003D255B"/>
    <w:rsid w:val="003D291E"/>
    <w:rsid w:val="003D67DE"/>
    <w:rsid w:val="003E31A9"/>
    <w:rsid w:val="003E525A"/>
    <w:rsid w:val="003E6557"/>
    <w:rsid w:val="003E719B"/>
    <w:rsid w:val="003F0E12"/>
    <w:rsid w:val="003F53F5"/>
    <w:rsid w:val="00406AA8"/>
    <w:rsid w:val="00415DDF"/>
    <w:rsid w:val="00416E48"/>
    <w:rsid w:val="004413A2"/>
    <w:rsid w:val="00441BE8"/>
    <w:rsid w:val="00441DCF"/>
    <w:rsid w:val="004508BC"/>
    <w:rsid w:val="004576A2"/>
    <w:rsid w:val="00462599"/>
    <w:rsid w:val="00471361"/>
    <w:rsid w:val="00472D40"/>
    <w:rsid w:val="004831AF"/>
    <w:rsid w:val="0048561D"/>
    <w:rsid w:val="004938FE"/>
    <w:rsid w:val="00497C7F"/>
    <w:rsid w:val="004A7107"/>
    <w:rsid w:val="004A75AD"/>
    <w:rsid w:val="004B43C9"/>
    <w:rsid w:val="004B61C4"/>
    <w:rsid w:val="004C1DED"/>
    <w:rsid w:val="004C3E40"/>
    <w:rsid w:val="004E1587"/>
    <w:rsid w:val="004E4316"/>
    <w:rsid w:val="004F3098"/>
    <w:rsid w:val="005133A1"/>
    <w:rsid w:val="00517163"/>
    <w:rsid w:val="00520EDF"/>
    <w:rsid w:val="0052340E"/>
    <w:rsid w:val="00525D4F"/>
    <w:rsid w:val="00534DF0"/>
    <w:rsid w:val="0053688B"/>
    <w:rsid w:val="005430BB"/>
    <w:rsid w:val="00544397"/>
    <w:rsid w:val="00552429"/>
    <w:rsid w:val="00555752"/>
    <w:rsid w:val="00565F5D"/>
    <w:rsid w:val="00567CCC"/>
    <w:rsid w:val="00570F8F"/>
    <w:rsid w:val="0057192A"/>
    <w:rsid w:val="005735F5"/>
    <w:rsid w:val="005839DA"/>
    <w:rsid w:val="00586ED9"/>
    <w:rsid w:val="00593064"/>
    <w:rsid w:val="00596280"/>
    <w:rsid w:val="00597840"/>
    <w:rsid w:val="00597EF0"/>
    <w:rsid w:val="005A0125"/>
    <w:rsid w:val="005A0907"/>
    <w:rsid w:val="005A15F2"/>
    <w:rsid w:val="005A2145"/>
    <w:rsid w:val="005B2739"/>
    <w:rsid w:val="005C3FA9"/>
    <w:rsid w:val="005C690E"/>
    <w:rsid w:val="005C78E9"/>
    <w:rsid w:val="005C7D2C"/>
    <w:rsid w:val="005D4F8B"/>
    <w:rsid w:val="005D5767"/>
    <w:rsid w:val="005D7584"/>
    <w:rsid w:val="005E5C3C"/>
    <w:rsid w:val="005E7093"/>
    <w:rsid w:val="005F2392"/>
    <w:rsid w:val="0060147D"/>
    <w:rsid w:val="00612DB3"/>
    <w:rsid w:val="006158EE"/>
    <w:rsid w:val="00617E9D"/>
    <w:rsid w:val="00622324"/>
    <w:rsid w:val="00625E22"/>
    <w:rsid w:val="00626C91"/>
    <w:rsid w:val="00626CF3"/>
    <w:rsid w:val="00627BFC"/>
    <w:rsid w:val="006305D5"/>
    <w:rsid w:val="00633FFB"/>
    <w:rsid w:val="00644340"/>
    <w:rsid w:val="00647F9C"/>
    <w:rsid w:val="0065008C"/>
    <w:rsid w:val="00650623"/>
    <w:rsid w:val="0066471B"/>
    <w:rsid w:val="0066539C"/>
    <w:rsid w:val="00671145"/>
    <w:rsid w:val="0067264D"/>
    <w:rsid w:val="006811A3"/>
    <w:rsid w:val="00683A71"/>
    <w:rsid w:val="006841FB"/>
    <w:rsid w:val="00684D4B"/>
    <w:rsid w:val="00691C70"/>
    <w:rsid w:val="006B0322"/>
    <w:rsid w:val="006B0BAC"/>
    <w:rsid w:val="006B29A5"/>
    <w:rsid w:val="006B4F58"/>
    <w:rsid w:val="006B58C6"/>
    <w:rsid w:val="006C1F94"/>
    <w:rsid w:val="006C3483"/>
    <w:rsid w:val="006D5F3D"/>
    <w:rsid w:val="006E0072"/>
    <w:rsid w:val="006E14D8"/>
    <w:rsid w:val="006E47C7"/>
    <w:rsid w:val="006E7B08"/>
    <w:rsid w:val="006F0114"/>
    <w:rsid w:val="00702A59"/>
    <w:rsid w:val="007030CE"/>
    <w:rsid w:val="00705607"/>
    <w:rsid w:val="00710082"/>
    <w:rsid w:val="00710202"/>
    <w:rsid w:val="00720643"/>
    <w:rsid w:val="00722DBE"/>
    <w:rsid w:val="00725484"/>
    <w:rsid w:val="00733F66"/>
    <w:rsid w:val="0073400D"/>
    <w:rsid w:val="0074217C"/>
    <w:rsid w:val="00745D87"/>
    <w:rsid w:val="007528B9"/>
    <w:rsid w:val="00753F09"/>
    <w:rsid w:val="007559E7"/>
    <w:rsid w:val="00766995"/>
    <w:rsid w:val="0077010C"/>
    <w:rsid w:val="00772EB1"/>
    <w:rsid w:val="007852C1"/>
    <w:rsid w:val="00795923"/>
    <w:rsid w:val="00796B50"/>
    <w:rsid w:val="007A444C"/>
    <w:rsid w:val="007A5143"/>
    <w:rsid w:val="007A6CFF"/>
    <w:rsid w:val="007B3ADD"/>
    <w:rsid w:val="007C1873"/>
    <w:rsid w:val="007C798D"/>
    <w:rsid w:val="007E02B8"/>
    <w:rsid w:val="007F019E"/>
    <w:rsid w:val="007F7BB3"/>
    <w:rsid w:val="00802AE6"/>
    <w:rsid w:val="00807DC7"/>
    <w:rsid w:val="00811331"/>
    <w:rsid w:val="008140BE"/>
    <w:rsid w:val="00815136"/>
    <w:rsid w:val="0082094D"/>
    <w:rsid w:val="00823117"/>
    <w:rsid w:val="008244B1"/>
    <w:rsid w:val="00826100"/>
    <w:rsid w:val="00830906"/>
    <w:rsid w:val="00837AA3"/>
    <w:rsid w:val="008407E7"/>
    <w:rsid w:val="00844F7C"/>
    <w:rsid w:val="008453A7"/>
    <w:rsid w:val="00846185"/>
    <w:rsid w:val="00851A0D"/>
    <w:rsid w:val="00853631"/>
    <w:rsid w:val="00857D58"/>
    <w:rsid w:val="008676FE"/>
    <w:rsid w:val="008704BE"/>
    <w:rsid w:val="00870D5E"/>
    <w:rsid w:val="00871963"/>
    <w:rsid w:val="00876243"/>
    <w:rsid w:val="00876F64"/>
    <w:rsid w:val="00880489"/>
    <w:rsid w:val="008854BC"/>
    <w:rsid w:val="008911E8"/>
    <w:rsid w:val="008915EB"/>
    <w:rsid w:val="008A21DF"/>
    <w:rsid w:val="008A30AA"/>
    <w:rsid w:val="008E4B78"/>
    <w:rsid w:val="008E7B18"/>
    <w:rsid w:val="008F1A9F"/>
    <w:rsid w:val="0091033D"/>
    <w:rsid w:val="00910363"/>
    <w:rsid w:val="0091776D"/>
    <w:rsid w:val="00933CEC"/>
    <w:rsid w:val="0093778A"/>
    <w:rsid w:val="009451B3"/>
    <w:rsid w:val="00955458"/>
    <w:rsid w:val="0095742B"/>
    <w:rsid w:val="009663CF"/>
    <w:rsid w:val="00981654"/>
    <w:rsid w:val="009851EF"/>
    <w:rsid w:val="00990465"/>
    <w:rsid w:val="00994CB0"/>
    <w:rsid w:val="009954CA"/>
    <w:rsid w:val="009A291A"/>
    <w:rsid w:val="009B10AE"/>
    <w:rsid w:val="009B45D2"/>
    <w:rsid w:val="009B4848"/>
    <w:rsid w:val="009B55A2"/>
    <w:rsid w:val="009C25C1"/>
    <w:rsid w:val="009C4AFB"/>
    <w:rsid w:val="009C61FB"/>
    <w:rsid w:val="009C7CCD"/>
    <w:rsid w:val="009D0998"/>
    <w:rsid w:val="009D2898"/>
    <w:rsid w:val="009D70A2"/>
    <w:rsid w:val="009D7C51"/>
    <w:rsid w:val="009E052D"/>
    <w:rsid w:val="009E1DFF"/>
    <w:rsid w:val="009E76B8"/>
    <w:rsid w:val="009F28A5"/>
    <w:rsid w:val="00A06335"/>
    <w:rsid w:val="00A065C1"/>
    <w:rsid w:val="00A07FC8"/>
    <w:rsid w:val="00A2259A"/>
    <w:rsid w:val="00A23AC0"/>
    <w:rsid w:val="00A2737C"/>
    <w:rsid w:val="00A3278D"/>
    <w:rsid w:val="00A42099"/>
    <w:rsid w:val="00A42D10"/>
    <w:rsid w:val="00A44F4A"/>
    <w:rsid w:val="00A47730"/>
    <w:rsid w:val="00A50B8F"/>
    <w:rsid w:val="00A55EAF"/>
    <w:rsid w:val="00A5798A"/>
    <w:rsid w:val="00A70300"/>
    <w:rsid w:val="00A7190A"/>
    <w:rsid w:val="00A754B9"/>
    <w:rsid w:val="00A823DB"/>
    <w:rsid w:val="00A85570"/>
    <w:rsid w:val="00A94EC7"/>
    <w:rsid w:val="00AA25B0"/>
    <w:rsid w:val="00AB52BB"/>
    <w:rsid w:val="00AB78E0"/>
    <w:rsid w:val="00AB79C4"/>
    <w:rsid w:val="00AC2524"/>
    <w:rsid w:val="00AC304B"/>
    <w:rsid w:val="00AC4160"/>
    <w:rsid w:val="00AD0D2F"/>
    <w:rsid w:val="00AD1D74"/>
    <w:rsid w:val="00AD4578"/>
    <w:rsid w:val="00AD6AF1"/>
    <w:rsid w:val="00AE306A"/>
    <w:rsid w:val="00AE7DF5"/>
    <w:rsid w:val="00B05195"/>
    <w:rsid w:val="00B0570C"/>
    <w:rsid w:val="00B14046"/>
    <w:rsid w:val="00B142EE"/>
    <w:rsid w:val="00B15FC5"/>
    <w:rsid w:val="00B16970"/>
    <w:rsid w:val="00B17AFC"/>
    <w:rsid w:val="00B23365"/>
    <w:rsid w:val="00B23CC9"/>
    <w:rsid w:val="00B579B8"/>
    <w:rsid w:val="00B57E33"/>
    <w:rsid w:val="00B609CA"/>
    <w:rsid w:val="00B6650E"/>
    <w:rsid w:val="00B718F6"/>
    <w:rsid w:val="00B7400D"/>
    <w:rsid w:val="00B7489F"/>
    <w:rsid w:val="00B9372A"/>
    <w:rsid w:val="00B97538"/>
    <w:rsid w:val="00BC28B5"/>
    <w:rsid w:val="00BE0925"/>
    <w:rsid w:val="00BF733A"/>
    <w:rsid w:val="00C0788A"/>
    <w:rsid w:val="00C1287B"/>
    <w:rsid w:val="00C13396"/>
    <w:rsid w:val="00C1708E"/>
    <w:rsid w:val="00C17472"/>
    <w:rsid w:val="00C32BF4"/>
    <w:rsid w:val="00C46018"/>
    <w:rsid w:val="00C55456"/>
    <w:rsid w:val="00C56BC5"/>
    <w:rsid w:val="00C74392"/>
    <w:rsid w:val="00C750EA"/>
    <w:rsid w:val="00C76677"/>
    <w:rsid w:val="00C806F1"/>
    <w:rsid w:val="00C8334F"/>
    <w:rsid w:val="00C917CA"/>
    <w:rsid w:val="00CB0F99"/>
    <w:rsid w:val="00CB293B"/>
    <w:rsid w:val="00CB3CDB"/>
    <w:rsid w:val="00CB747D"/>
    <w:rsid w:val="00CC59D8"/>
    <w:rsid w:val="00CD3265"/>
    <w:rsid w:val="00CE3250"/>
    <w:rsid w:val="00CE7344"/>
    <w:rsid w:val="00CF70FA"/>
    <w:rsid w:val="00CF7DBD"/>
    <w:rsid w:val="00D000D2"/>
    <w:rsid w:val="00D00F0F"/>
    <w:rsid w:val="00D023F0"/>
    <w:rsid w:val="00D11DB0"/>
    <w:rsid w:val="00D23D77"/>
    <w:rsid w:val="00D246C3"/>
    <w:rsid w:val="00D44FFB"/>
    <w:rsid w:val="00D73B41"/>
    <w:rsid w:val="00D7567A"/>
    <w:rsid w:val="00D906D8"/>
    <w:rsid w:val="00D931F3"/>
    <w:rsid w:val="00D93903"/>
    <w:rsid w:val="00DA57C0"/>
    <w:rsid w:val="00DA77C2"/>
    <w:rsid w:val="00DB56B1"/>
    <w:rsid w:val="00DC4F33"/>
    <w:rsid w:val="00DD35FE"/>
    <w:rsid w:val="00DE13D2"/>
    <w:rsid w:val="00DE300E"/>
    <w:rsid w:val="00DE6078"/>
    <w:rsid w:val="00DF07C0"/>
    <w:rsid w:val="00DF54F3"/>
    <w:rsid w:val="00E031A1"/>
    <w:rsid w:val="00E1367A"/>
    <w:rsid w:val="00E1751B"/>
    <w:rsid w:val="00E17574"/>
    <w:rsid w:val="00E30E63"/>
    <w:rsid w:val="00E334CC"/>
    <w:rsid w:val="00E33CE4"/>
    <w:rsid w:val="00E41B91"/>
    <w:rsid w:val="00E42DBF"/>
    <w:rsid w:val="00E478EA"/>
    <w:rsid w:val="00E649BA"/>
    <w:rsid w:val="00E65282"/>
    <w:rsid w:val="00E72399"/>
    <w:rsid w:val="00E734F9"/>
    <w:rsid w:val="00E76F6A"/>
    <w:rsid w:val="00E832F4"/>
    <w:rsid w:val="00E865C4"/>
    <w:rsid w:val="00E950E3"/>
    <w:rsid w:val="00EB1992"/>
    <w:rsid w:val="00EC6DD3"/>
    <w:rsid w:val="00ED67B1"/>
    <w:rsid w:val="00EE0FAD"/>
    <w:rsid w:val="00EF1447"/>
    <w:rsid w:val="00F01F0C"/>
    <w:rsid w:val="00F040F3"/>
    <w:rsid w:val="00F041E6"/>
    <w:rsid w:val="00F0566B"/>
    <w:rsid w:val="00F115B1"/>
    <w:rsid w:val="00F16544"/>
    <w:rsid w:val="00F17C40"/>
    <w:rsid w:val="00F21855"/>
    <w:rsid w:val="00F22FBE"/>
    <w:rsid w:val="00F238AB"/>
    <w:rsid w:val="00F23B0F"/>
    <w:rsid w:val="00F272A5"/>
    <w:rsid w:val="00F32720"/>
    <w:rsid w:val="00F3373B"/>
    <w:rsid w:val="00F33780"/>
    <w:rsid w:val="00F40D7A"/>
    <w:rsid w:val="00F41538"/>
    <w:rsid w:val="00F53610"/>
    <w:rsid w:val="00F55EBC"/>
    <w:rsid w:val="00F57448"/>
    <w:rsid w:val="00F67218"/>
    <w:rsid w:val="00F815A6"/>
    <w:rsid w:val="00F82D72"/>
    <w:rsid w:val="00F879AF"/>
    <w:rsid w:val="00F87C80"/>
    <w:rsid w:val="00F969C5"/>
    <w:rsid w:val="00F97EEB"/>
    <w:rsid w:val="00FA4662"/>
    <w:rsid w:val="00FA6714"/>
    <w:rsid w:val="00FA6A86"/>
    <w:rsid w:val="00FB7A4E"/>
    <w:rsid w:val="00FC2BF5"/>
    <w:rsid w:val="00FC35DA"/>
    <w:rsid w:val="00FD380E"/>
    <w:rsid w:val="00FF3A5F"/>
    <w:rsid w:val="00FF489B"/>
    <w:rsid w:val="00FF66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42840"/>
    <w:pPr>
      <w:widowControl w:val="0"/>
      <w:autoSpaceDE w:val="0"/>
      <w:autoSpaceDN w:val="0"/>
      <w:spacing w:after="0" w:line="240" w:lineRule="auto"/>
    </w:pPr>
    <w:rPr>
      <w:rFonts w:eastAsia="Times New Roman"/>
      <w:sz w:val="22"/>
      <w:szCs w:val="22"/>
    </w:rPr>
  </w:style>
  <w:style w:type="paragraph" w:styleId="1">
    <w:name w:val="heading 1"/>
    <w:basedOn w:val="a"/>
    <w:next w:val="a"/>
    <w:link w:val="10"/>
    <w:qFormat/>
    <w:rsid w:val="00F40D7A"/>
    <w:pPr>
      <w:keepNext/>
      <w:widowControl/>
      <w:autoSpaceDE/>
      <w:autoSpaceDN/>
      <w:spacing w:before="240" w:after="60"/>
      <w:outlineLvl w:val="0"/>
    </w:pPr>
    <w:rPr>
      <w:rFonts w:ascii="Arial" w:hAnsi="Arial"/>
      <w:b/>
      <w:bCs/>
      <w:kern w:val="32"/>
      <w:sz w:val="32"/>
      <w:szCs w:val="32"/>
      <w:lang w:eastAsia="ru-RU"/>
    </w:rPr>
  </w:style>
  <w:style w:type="paragraph" w:styleId="2">
    <w:name w:val="heading 2"/>
    <w:basedOn w:val="a"/>
    <w:link w:val="20"/>
    <w:uiPriority w:val="9"/>
    <w:qFormat/>
    <w:rsid w:val="00C917CA"/>
    <w:pPr>
      <w:widowControl/>
      <w:autoSpaceDE/>
      <w:autoSpaceDN/>
      <w:spacing w:before="100" w:beforeAutospacing="1" w:after="100" w:afterAutospacing="1"/>
      <w:outlineLvl w:val="1"/>
    </w:pPr>
    <w:rPr>
      <w:b/>
      <w:bCs/>
      <w:sz w:val="36"/>
      <w:szCs w:val="36"/>
      <w:lang w:eastAsia="ru-RU"/>
    </w:rPr>
  </w:style>
  <w:style w:type="paragraph" w:styleId="4">
    <w:name w:val="heading 4"/>
    <w:basedOn w:val="a"/>
    <w:next w:val="a"/>
    <w:link w:val="40"/>
    <w:uiPriority w:val="9"/>
    <w:unhideWhenUsed/>
    <w:qFormat/>
    <w:rsid w:val="00F40D7A"/>
    <w:pPr>
      <w:keepNext/>
      <w:keepLines/>
      <w:widowControl/>
      <w:autoSpaceDE/>
      <w:autoSpaceDN/>
      <w:spacing w:before="200" w:line="276" w:lineRule="auto"/>
      <w:outlineLvl w:val="3"/>
    </w:pPr>
    <w:rPr>
      <w:rFonts w:ascii="Cambria" w:hAnsi="Cambria"/>
      <w:b/>
      <w:bCs/>
      <w:i/>
      <w:iCs/>
      <w:color w:val="4F81BD"/>
      <w:lang w:eastAsia="ru-RU"/>
    </w:rPr>
  </w:style>
  <w:style w:type="paragraph" w:styleId="5">
    <w:name w:val="heading 5"/>
    <w:basedOn w:val="a"/>
    <w:next w:val="a"/>
    <w:link w:val="50"/>
    <w:unhideWhenUsed/>
    <w:qFormat/>
    <w:rsid w:val="00F40D7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40D7A"/>
    <w:rPr>
      <w:rFonts w:ascii="Arial" w:eastAsia="Times New Roman" w:hAnsi="Arial"/>
      <w:b/>
      <w:bCs/>
      <w:kern w:val="32"/>
      <w:sz w:val="32"/>
      <w:szCs w:val="32"/>
      <w:lang w:eastAsia="ru-RU"/>
    </w:rPr>
  </w:style>
  <w:style w:type="character" w:customStyle="1" w:styleId="20">
    <w:name w:val="Заголовок 2 Знак"/>
    <w:basedOn w:val="a0"/>
    <w:link w:val="2"/>
    <w:uiPriority w:val="9"/>
    <w:rsid w:val="00C917CA"/>
    <w:rPr>
      <w:rFonts w:eastAsia="Times New Roman"/>
      <w:b/>
      <w:bCs/>
      <w:sz w:val="36"/>
      <w:szCs w:val="36"/>
      <w:lang w:eastAsia="ru-RU"/>
    </w:rPr>
  </w:style>
  <w:style w:type="character" w:customStyle="1" w:styleId="40">
    <w:name w:val="Заголовок 4 Знак"/>
    <w:basedOn w:val="a0"/>
    <w:link w:val="4"/>
    <w:uiPriority w:val="9"/>
    <w:rsid w:val="00F40D7A"/>
    <w:rPr>
      <w:rFonts w:ascii="Cambria" w:eastAsia="Times New Roman" w:hAnsi="Cambria"/>
      <w:b/>
      <w:bCs/>
      <w:i/>
      <w:iCs/>
      <w:color w:val="4F81BD"/>
      <w:sz w:val="22"/>
      <w:szCs w:val="22"/>
      <w:lang w:eastAsia="ru-RU"/>
    </w:rPr>
  </w:style>
  <w:style w:type="character" w:customStyle="1" w:styleId="50">
    <w:name w:val="Заголовок 5 Знак"/>
    <w:basedOn w:val="a0"/>
    <w:link w:val="5"/>
    <w:rsid w:val="00F40D7A"/>
    <w:rPr>
      <w:rFonts w:ascii="Cambria" w:eastAsia="Times New Roman" w:hAnsi="Cambria"/>
      <w:color w:val="243F60"/>
      <w:sz w:val="22"/>
      <w:szCs w:val="22"/>
    </w:rPr>
  </w:style>
  <w:style w:type="paragraph" w:styleId="a3">
    <w:name w:val="Body Text"/>
    <w:basedOn w:val="a"/>
    <w:link w:val="a4"/>
    <w:uiPriority w:val="1"/>
    <w:qFormat/>
    <w:rsid w:val="00F55EBC"/>
    <w:pPr>
      <w:ind w:left="533"/>
    </w:pPr>
    <w:rPr>
      <w:sz w:val="24"/>
      <w:szCs w:val="24"/>
    </w:rPr>
  </w:style>
  <w:style w:type="character" w:customStyle="1" w:styleId="a4">
    <w:name w:val="Основной текст Знак"/>
    <w:basedOn w:val="a0"/>
    <w:link w:val="a3"/>
    <w:uiPriority w:val="1"/>
    <w:rsid w:val="00F55EBC"/>
    <w:rPr>
      <w:rFonts w:eastAsia="Times New Roman"/>
    </w:rPr>
  </w:style>
  <w:style w:type="table" w:styleId="a5">
    <w:name w:val="Table Grid"/>
    <w:basedOn w:val="a1"/>
    <w:uiPriority w:val="59"/>
    <w:rsid w:val="005C69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34DF0"/>
    <w:pPr>
      <w:autoSpaceDE w:val="0"/>
      <w:autoSpaceDN w:val="0"/>
      <w:adjustRightInd w:val="0"/>
      <w:spacing w:after="0" w:line="240" w:lineRule="auto"/>
    </w:pPr>
    <w:rPr>
      <w:color w:val="000000"/>
    </w:rPr>
  </w:style>
  <w:style w:type="paragraph" w:styleId="a6">
    <w:name w:val="header"/>
    <w:basedOn w:val="a"/>
    <w:link w:val="a7"/>
    <w:uiPriority w:val="99"/>
    <w:unhideWhenUsed/>
    <w:rsid w:val="003D291E"/>
    <w:pPr>
      <w:tabs>
        <w:tab w:val="center" w:pos="4677"/>
        <w:tab w:val="right" w:pos="9355"/>
      </w:tabs>
    </w:pPr>
  </w:style>
  <w:style w:type="character" w:customStyle="1" w:styleId="a7">
    <w:name w:val="Верхний колонтитул Знак"/>
    <w:basedOn w:val="a0"/>
    <w:link w:val="a6"/>
    <w:uiPriority w:val="99"/>
    <w:rsid w:val="003D291E"/>
    <w:rPr>
      <w:rFonts w:eastAsia="Times New Roman"/>
      <w:sz w:val="22"/>
      <w:szCs w:val="22"/>
    </w:rPr>
  </w:style>
  <w:style w:type="paragraph" w:styleId="a8">
    <w:name w:val="footer"/>
    <w:basedOn w:val="a"/>
    <w:link w:val="a9"/>
    <w:uiPriority w:val="99"/>
    <w:unhideWhenUsed/>
    <w:rsid w:val="003D291E"/>
    <w:pPr>
      <w:tabs>
        <w:tab w:val="center" w:pos="4677"/>
        <w:tab w:val="right" w:pos="9355"/>
      </w:tabs>
    </w:pPr>
  </w:style>
  <w:style w:type="character" w:customStyle="1" w:styleId="a9">
    <w:name w:val="Нижний колонтитул Знак"/>
    <w:basedOn w:val="a0"/>
    <w:link w:val="a8"/>
    <w:uiPriority w:val="99"/>
    <w:rsid w:val="003D291E"/>
    <w:rPr>
      <w:rFonts w:eastAsia="Times New Roman"/>
      <w:sz w:val="22"/>
      <w:szCs w:val="22"/>
    </w:rPr>
  </w:style>
  <w:style w:type="paragraph" w:styleId="aa">
    <w:name w:val="Normal (Web)"/>
    <w:basedOn w:val="a"/>
    <w:uiPriority w:val="99"/>
    <w:unhideWhenUsed/>
    <w:rsid w:val="005E7093"/>
    <w:pPr>
      <w:widowControl/>
      <w:autoSpaceDE/>
      <w:autoSpaceDN/>
      <w:spacing w:after="223"/>
      <w:jc w:val="both"/>
    </w:pPr>
    <w:rPr>
      <w:rFonts w:eastAsiaTheme="minorEastAsia"/>
      <w:sz w:val="24"/>
      <w:szCs w:val="24"/>
      <w:lang w:eastAsia="ru-RU"/>
    </w:rPr>
  </w:style>
  <w:style w:type="character" w:styleId="ab">
    <w:name w:val="Hyperlink"/>
    <w:basedOn w:val="a0"/>
    <w:uiPriority w:val="99"/>
    <w:unhideWhenUsed/>
    <w:rsid w:val="005E7093"/>
    <w:rPr>
      <w:color w:val="0000FF"/>
      <w:u w:val="single"/>
    </w:rPr>
  </w:style>
  <w:style w:type="character" w:customStyle="1" w:styleId="docuntyped-name">
    <w:name w:val="doc__untyped-name"/>
    <w:basedOn w:val="a0"/>
    <w:rsid w:val="005E7093"/>
  </w:style>
  <w:style w:type="paragraph" w:styleId="ac">
    <w:name w:val="List Paragraph"/>
    <w:basedOn w:val="a"/>
    <w:link w:val="ad"/>
    <w:uiPriority w:val="1"/>
    <w:qFormat/>
    <w:rsid w:val="00733F66"/>
    <w:pPr>
      <w:widowControl/>
      <w:autoSpaceDE/>
      <w:autoSpaceDN/>
      <w:spacing w:after="200" w:line="276" w:lineRule="auto"/>
      <w:ind w:left="720"/>
      <w:contextualSpacing/>
    </w:pPr>
    <w:rPr>
      <w:rFonts w:asciiTheme="minorHAnsi" w:hAnsiTheme="minorHAnsi"/>
    </w:rPr>
  </w:style>
  <w:style w:type="paragraph" w:styleId="ae">
    <w:name w:val="footnote text"/>
    <w:basedOn w:val="a"/>
    <w:link w:val="af"/>
    <w:semiHidden/>
    <w:unhideWhenUsed/>
    <w:rsid w:val="00A23AC0"/>
    <w:rPr>
      <w:sz w:val="20"/>
      <w:szCs w:val="20"/>
    </w:rPr>
  </w:style>
  <w:style w:type="character" w:customStyle="1" w:styleId="af">
    <w:name w:val="Текст сноски Знак"/>
    <w:basedOn w:val="a0"/>
    <w:link w:val="ae"/>
    <w:semiHidden/>
    <w:rsid w:val="00A23AC0"/>
    <w:rPr>
      <w:rFonts w:eastAsia="Times New Roman"/>
      <w:sz w:val="20"/>
      <w:szCs w:val="20"/>
    </w:rPr>
  </w:style>
  <w:style w:type="character" w:styleId="af0">
    <w:name w:val="footnote reference"/>
    <w:basedOn w:val="a0"/>
    <w:semiHidden/>
    <w:unhideWhenUsed/>
    <w:rsid w:val="00A23AC0"/>
    <w:rPr>
      <w:vertAlign w:val="superscript"/>
    </w:rPr>
  </w:style>
  <w:style w:type="character" w:styleId="af1">
    <w:name w:val="Strong"/>
    <w:basedOn w:val="a0"/>
    <w:uiPriority w:val="22"/>
    <w:qFormat/>
    <w:rsid w:val="00AB79C4"/>
    <w:rPr>
      <w:b/>
      <w:bCs/>
    </w:rPr>
  </w:style>
  <w:style w:type="paragraph" w:customStyle="1" w:styleId="ConsPlusNormal">
    <w:name w:val="ConsPlusNormal"/>
    <w:rsid w:val="007C187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submenu-table">
    <w:name w:val="submenu-table"/>
    <w:rsid w:val="007C1873"/>
  </w:style>
  <w:style w:type="paragraph" w:customStyle="1" w:styleId="11">
    <w:name w:val="Обычный1"/>
    <w:rsid w:val="007C1873"/>
    <w:pPr>
      <w:widowControl w:val="0"/>
      <w:spacing w:after="0" w:line="240" w:lineRule="auto"/>
    </w:pPr>
    <w:rPr>
      <w:rFonts w:ascii="Courier New" w:eastAsia="Times New Roman" w:hAnsi="Courier New"/>
      <w:snapToGrid w:val="0"/>
      <w:sz w:val="20"/>
      <w:szCs w:val="20"/>
      <w:lang w:eastAsia="ru-RU"/>
    </w:rPr>
  </w:style>
  <w:style w:type="paragraph" w:customStyle="1" w:styleId="Ul">
    <w:name w:val="Ul"/>
    <w:basedOn w:val="a"/>
    <w:rsid w:val="007C1873"/>
    <w:pPr>
      <w:widowControl/>
      <w:shd w:val="solid" w:color="FFFFFF" w:fill="auto"/>
      <w:autoSpaceDE/>
      <w:autoSpaceDN/>
    </w:pPr>
    <w:rPr>
      <w:color w:val="000000"/>
      <w:sz w:val="24"/>
      <w:szCs w:val="24"/>
      <w:shd w:val="solid" w:color="FFFFFF" w:fill="auto"/>
      <w:lang w:eastAsia="ru-RU"/>
    </w:rPr>
  </w:style>
  <w:style w:type="character" w:customStyle="1" w:styleId="highlighthighlightactive">
    <w:name w:val="highlight highlight_active"/>
    <w:basedOn w:val="a0"/>
    <w:rsid w:val="007C1873"/>
  </w:style>
  <w:style w:type="paragraph" w:customStyle="1" w:styleId="western">
    <w:name w:val="western"/>
    <w:basedOn w:val="a"/>
    <w:rsid w:val="007C1873"/>
    <w:pPr>
      <w:widowControl/>
      <w:autoSpaceDE/>
      <w:autoSpaceDN/>
      <w:spacing w:before="100" w:beforeAutospacing="1" w:after="115" w:line="276" w:lineRule="auto"/>
    </w:pPr>
    <w:rPr>
      <w:rFonts w:ascii="Arial" w:hAnsi="Arial" w:cs="Arial"/>
      <w:color w:val="000000"/>
      <w:lang w:eastAsia="ru-RU"/>
    </w:rPr>
  </w:style>
  <w:style w:type="character" w:customStyle="1" w:styleId="c0">
    <w:name w:val="c0"/>
    <w:basedOn w:val="a0"/>
    <w:rsid w:val="006E47C7"/>
  </w:style>
  <w:style w:type="character" w:customStyle="1" w:styleId="c6">
    <w:name w:val="c6"/>
    <w:basedOn w:val="a0"/>
    <w:rsid w:val="006E47C7"/>
  </w:style>
  <w:style w:type="paragraph" w:customStyle="1" w:styleId="c1">
    <w:name w:val="c1"/>
    <w:basedOn w:val="a"/>
    <w:rsid w:val="006E47C7"/>
    <w:pPr>
      <w:widowControl/>
      <w:autoSpaceDE/>
      <w:autoSpaceDN/>
      <w:spacing w:before="100" w:beforeAutospacing="1" w:after="100" w:afterAutospacing="1"/>
    </w:pPr>
    <w:rPr>
      <w:sz w:val="24"/>
      <w:szCs w:val="24"/>
      <w:lang w:eastAsia="ru-RU"/>
    </w:rPr>
  </w:style>
  <w:style w:type="paragraph" w:customStyle="1" w:styleId="c16">
    <w:name w:val="c16"/>
    <w:basedOn w:val="a"/>
    <w:rsid w:val="006E47C7"/>
    <w:pPr>
      <w:widowControl/>
      <w:autoSpaceDE/>
      <w:autoSpaceDN/>
      <w:spacing w:before="100" w:beforeAutospacing="1" w:after="100" w:afterAutospacing="1"/>
    </w:pPr>
    <w:rPr>
      <w:sz w:val="24"/>
      <w:szCs w:val="24"/>
      <w:lang w:eastAsia="ru-RU"/>
    </w:rPr>
  </w:style>
  <w:style w:type="character" w:customStyle="1" w:styleId="c3">
    <w:name w:val="c3"/>
    <w:basedOn w:val="a0"/>
    <w:rsid w:val="006E47C7"/>
  </w:style>
  <w:style w:type="character" w:styleId="af2">
    <w:name w:val="FollowedHyperlink"/>
    <w:basedOn w:val="a0"/>
    <w:uiPriority w:val="99"/>
    <w:semiHidden/>
    <w:unhideWhenUsed/>
    <w:rsid w:val="00416E48"/>
    <w:rPr>
      <w:color w:val="800080" w:themeColor="followedHyperlink"/>
      <w:u w:val="single"/>
    </w:rPr>
  </w:style>
  <w:style w:type="paragraph" w:customStyle="1" w:styleId="formattext">
    <w:name w:val="formattext"/>
    <w:basedOn w:val="a"/>
    <w:rsid w:val="00C917CA"/>
    <w:pPr>
      <w:widowControl/>
      <w:autoSpaceDE/>
      <w:autoSpaceDN/>
      <w:spacing w:before="100" w:beforeAutospacing="1" w:after="100" w:afterAutospacing="1"/>
    </w:pPr>
    <w:rPr>
      <w:sz w:val="24"/>
      <w:szCs w:val="24"/>
      <w:lang w:eastAsia="ru-RU"/>
    </w:rPr>
  </w:style>
  <w:style w:type="paragraph" w:customStyle="1" w:styleId="110">
    <w:name w:val="Заголовок 11"/>
    <w:basedOn w:val="a"/>
    <w:uiPriority w:val="1"/>
    <w:qFormat/>
    <w:rsid w:val="00DE13D2"/>
    <w:pPr>
      <w:spacing w:line="275" w:lineRule="exact"/>
      <w:ind w:left="533"/>
      <w:outlineLvl w:val="1"/>
    </w:pPr>
    <w:rPr>
      <w:b/>
      <w:bCs/>
      <w:sz w:val="24"/>
      <w:szCs w:val="24"/>
    </w:rPr>
  </w:style>
  <w:style w:type="paragraph" w:customStyle="1" w:styleId="TableParagraph">
    <w:name w:val="Table Paragraph"/>
    <w:basedOn w:val="a"/>
    <w:uiPriority w:val="1"/>
    <w:qFormat/>
    <w:rsid w:val="00DE13D2"/>
  </w:style>
  <w:style w:type="paragraph" w:styleId="af3">
    <w:name w:val="Title"/>
    <w:basedOn w:val="a"/>
    <w:link w:val="af4"/>
    <w:qFormat/>
    <w:rsid w:val="00F40D7A"/>
    <w:pPr>
      <w:ind w:left="629" w:right="850"/>
      <w:jc w:val="center"/>
    </w:pPr>
    <w:rPr>
      <w:sz w:val="32"/>
      <w:szCs w:val="32"/>
    </w:rPr>
  </w:style>
  <w:style w:type="character" w:customStyle="1" w:styleId="af4">
    <w:name w:val="Название Знак"/>
    <w:basedOn w:val="a0"/>
    <w:link w:val="af3"/>
    <w:rsid w:val="00F40D7A"/>
    <w:rPr>
      <w:rFonts w:eastAsia="Times New Roman"/>
      <w:sz w:val="32"/>
      <w:szCs w:val="32"/>
    </w:rPr>
  </w:style>
  <w:style w:type="character" w:customStyle="1" w:styleId="21">
    <w:name w:val="Основной текст2"/>
    <w:basedOn w:val="a0"/>
    <w:rsid w:val="00F40D7A"/>
    <w:rPr>
      <w:rFonts w:ascii="Times New Roman" w:eastAsia="Times New Roman" w:hAnsi="Times New Roman" w:cs="Times New Roman" w:hint="default"/>
      <w:color w:val="000000"/>
      <w:spacing w:val="1"/>
      <w:w w:val="100"/>
      <w:position w:val="0"/>
      <w:sz w:val="24"/>
      <w:szCs w:val="24"/>
      <w:shd w:val="clear" w:color="auto" w:fill="FFFFFF"/>
      <w:lang w:val="ru-RU"/>
    </w:rPr>
  </w:style>
  <w:style w:type="character" w:customStyle="1" w:styleId="apple-converted-space">
    <w:name w:val="apple-converted-space"/>
    <w:rsid w:val="00F40D7A"/>
  </w:style>
  <w:style w:type="character" w:styleId="af5">
    <w:name w:val="Emphasis"/>
    <w:uiPriority w:val="20"/>
    <w:qFormat/>
    <w:rsid w:val="00F40D7A"/>
    <w:rPr>
      <w:i/>
      <w:iCs/>
    </w:rPr>
  </w:style>
  <w:style w:type="paragraph" w:customStyle="1" w:styleId="dash041e005f0431005f044b005f0447005f043d005f044b005f0439">
    <w:name w:val="dash041e_005f0431_005f044b_005f0447_005f043d_005f044b_005f0439"/>
    <w:basedOn w:val="a"/>
    <w:rsid w:val="00F40D7A"/>
    <w:pPr>
      <w:widowControl/>
      <w:autoSpaceDE/>
      <w:autoSpaceDN/>
    </w:pPr>
    <w:rPr>
      <w:sz w:val="24"/>
      <w:szCs w:val="24"/>
      <w:lang w:eastAsia="ru-RU"/>
    </w:rPr>
  </w:style>
  <w:style w:type="paragraph" w:customStyle="1" w:styleId="p11">
    <w:name w:val="p11"/>
    <w:basedOn w:val="a"/>
    <w:uiPriority w:val="99"/>
    <w:rsid w:val="00F40D7A"/>
    <w:pPr>
      <w:widowControl/>
      <w:autoSpaceDE/>
      <w:autoSpaceDN/>
      <w:spacing w:before="100" w:beforeAutospacing="1" w:after="100" w:afterAutospacing="1"/>
    </w:pPr>
    <w:rPr>
      <w:rFonts w:eastAsia="Batang"/>
      <w:sz w:val="24"/>
      <w:szCs w:val="24"/>
      <w:lang w:eastAsia="ko-KR"/>
    </w:rPr>
  </w:style>
  <w:style w:type="paragraph" w:customStyle="1" w:styleId="7">
    <w:name w:val="Основной текст7"/>
    <w:basedOn w:val="a"/>
    <w:link w:val="af6"/>
    <w:rsid w:val="00F40D7A"/>
    <w:pPr>
      <w:shd w:val="clear" w:color="auto" w:fill="FFFFFF"/>
      <w:autoSpaceDE/>
      <w:autoSpaceDN/>
      <w:spacing w:after="300" w:line="221" w:lineRule="exact"/>
    </w:pPr>
    <w:rPr>
      <w:color w:val="000000"/>
      <w:sz w:val="21"/>
      <w:szCs w:val="21"/>
      <w:lang w:eastAsia="ru-RU" w:bidi="ru-RU"/>
    </w:rPr>
  </w:style>
  <w:style w:type="character" w:customStyle="1" w:styleId="af6">
    <w:name w:val="Основной текст_"/>
    <w:basedOn w:val="a0"/>
    <w:link w:val="7"/>
    <w:rsid w:val="00F40D7A"/>
    <w:rPr>
      <w:rFonts w:eastAsia="Times New Roman"/>
      <w:color w:val="000000"/>
      <w:sz w:val="21"/>
      <w:szCs w:val="21"/>
      <w:shd w:val="clear" w:color="auto" w:fill="FFFFFF"/>
      <w:lang w:eastAsia="ru-RU" w:bidi="ru-RU"/>
    </w:rPr>
  </w:style>
  <w:style w:type="character" w:customStyle="1" w:styleId="af7">
    <w:name w:val="Основной текст + Полужирный"/>
    <w:rsid w:val="00F40D7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62">
    <w:name w:val="Заголовок №6 (2)_"/>
    <w:link w:val="620"/>
    <w:rsid w:val="00F40D7A"/>
    <w:rPr>
      <w:rFonts w:ascii="Verdana" w:eastAsia="Verdana" w:hAnsi="Verdana" w:cs="Verdana"/>
      <w:b/>
      <w:bCs/>
      <w:sz w:val="26"/>
      <w:szCs w:val="26"/>
      <w:shd w:val="clear" w:color="auto" w:fill="FFFFFF"/>
    </w:rPr>
  </w:style>
  <w:style w:type="paragraph" w:customStyle="1" w:styleId="620">
    <w:name w:val="Заголовок №6 (2)"/>
    <w:basedOn w:val="a"/>
    <w:link w:val="62"/>
    <w:rsid w:val="00F40D7A"/>
    <w:pPr>
      <w:shd w:val="clear" w:color="auto" w:fill="FFFFFF"/>
      <w:autoSpaceDE/>
      <w:autoSpaceDN/>
      <w:spacing w:before="480" w:after="180" w:line="278" w:lineRule="exact"/>
      <w:outlineLvl w:val="5"/>
    </w:pPr>
    <w:rPr>
      <w:rFonts w:ascii="Verdana" w:eastAsia="Verdana" w:hAnsi="Verdana" w:cs="Verdana"/>
      <w:b/>
      <w:bCs/>
      <w:sz w:val="26"/>
      <w:szCs w:val="26"/>
    </w:rPr>
  </w:style>
  <w:style w:type="character" w:customStyle="1" w:styleId="41">
    <w:name w:val="Основной текст4"/>
    <w:basedOn w:val="a0"/>
    <w:rsid w:val="00F40D7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210">
    <w:name w:val="Основной текст 21"/>
    <w:basedOn w:val="a"/>
    <w:rsid w:val="00F40D7A"/>
    <w:pPr>
      <w:widowControl/>
      <w:suppressAutoHyphens/>
      <w:autoSpaceDE/>
      <w:autoSpaceDN/>
      <w:jc w:val="center"/>
    </w:pPr>
    <w:rPr>
      <w:sz w:val="26"/>
      <w:szCs w:val="24"/>
      <w:lang w:eastAsia="ar-SA"/>
    </w:rPr>
  </w:style>
  <w:style w:type="paragraph" w:styleId="af8">
    <w:name w:val="No Spacing"/>
    <w:link w:val="af9"/>
    <w:uiPriority w:val="1"/>
    <w:qFormat/>
    <w:rsid w:val="00F40D7A"/>
    <w:pPr>
      <w:spacing w:after="0" w:line="240" w:lineRule="auto"/>
    </w:pPr>
    <w:rPr>
      <w:rFonts w:eastAsia="Times New Roman"/>
      <w:sz w:val="28"/>
      <w:lang w:eastAsia="ru-RU"/>
    </w:rPr>
  </w:style>
  <w:style w:type="character" w:customStyle="1" w:styleId="af9">
    <w:name w:val="Без интервала Знак"/>
    <w:link w:val="af8"/>
    <w:uiPriority w:val="1"/>
    <w:rsid w:val="00F40D7A"/>
    <w:rPr>
      <w:rFonts w:eastAsia="Times New Roman"/>
      <w:sz w:val="28"/>
      <w:lang w:eastAsia="ru-RU"/>
    </w:rPr>
  </w:style>
  <w:style w:type="character" w:customStyle="1" w:styleId="22">
    <w:name w:val="Основной текст (2)_"/>
    <w:basedOn w:val="a0"/>
    <w:link w:val="23"/>
    <w:rsid w:val="00F40D7A"/>
    <w:rPr>
      <w:rFonts w:eastAsia="Times New Roman"/>
      <w:b/>
      <w:bCs/>
      <w:shd w:val="clear" w:color="auto" w:fill="FFFFFF"/>
    </w:rPr>
  </w:style>
  <w:style w:type="paragraph" w:customStyle="1" w:styleId="23">
    <w:name w:val="Основной текст (2)"/>
    <w:basedOn w:val="a"/>
    <w:link w:val="22"/>
    <w:rsid w:val="00F40D7A"/>
    <w:pPr>
      <w:shd w:val="clear" w:color="auto" w:fill="FFFFFF"/>
      <w:autoSpaceDE/>
      <w:autoSpaceDN/>
      <w:spacing w:line="470" w:lineRule="exact"/>
      <w:jc w:val="center"/>
    </w:pPr>
    <w:rPr>
      <w:b/>
      <w:bCs/>
      <w:sz w:val="24"/>
      <w:szCs w:val="24"/>
    </w:rPr>
  </w:style>
  <w:style w:type="character" w:customStyle="1" w:styleId="100">
    <w:name w:val="Заголовок №10_"/>
    <w:basedOn w:val="a0"/>
    <w:link w:val="101"/>
    <w:rsid w:val="00F40D7A"/>
    <w:rPr>
      <w:rFonts w:eastAsia="Times New Roman"/>
      <w:b/>
      <w:bCs/>
      <w:shd w:val="clear" w:color="auto" w:fill="FFFFFF"/>
    </w:rPr>
  </w:style>
  <w:style w:type="paragraph" w:customStyle="1" w:styleId="101">
    <w:name w:val="Заголовок №10"/>
    <w:basedOn w:val="a"/>
    <w:link w:val="100"/>
    <w:rsid w:val="00F40D7A"/>
    <w:pPr>
      <w:shd w:val="clear" w:color="auto" w:fill="FFFFFF"/>
      <w:autoSpaceDE/>
      <w:autoSpaceDN/>
      <w:spacing w:before="240" w:after="480" w:line="0" w:lineRule="atLeast"/>
      <w:jc w:val="both"/>
    </w:pPr>
    <w:rPr>
      <w:b/>
      <w:bCs/>
      <w:sz w:val="24"/>
      <w:szCs w:val="24"/>
    </w:rPr>
  </w:style>
  <w:style w:type="paragraph" w:customStyle="1" w:styleId="111">
    <w:name w:val="Оглавление 11"/>
    <w:basedOn w:val="a"/>
    <w:uiPriority w:val="1"/>
    <w:qFormat/>
    <w:rsid w:val="00F40D7A"/>
    <w:pPr>
      <w:spacing w:before="3" w:line="321" w:lineRule="exact"/>
      <w:ind w:left="533"/>
    </w:pPr>
    <w:rPr>
      <w:b/>
      <w:bCs/>
      <w:sz w:val="28"/>
      <w:szCs w:val="28"/>
    </w:rPr>
  </w:style>
  <w:style w:type="paragraph" w:customStyle="1" w:styleId="211">
    <w:name w:val="Оглавление 21"/>
    <w:basedOn w:val="a"/>
    <w:uiPriority w:val="1"/>
    <w:qFormat/>
    <w:rsid w:val="00F40D7A"/>
    <w:pPr>
      <w:ind w:left="533"/>
    </w:pPr>
    <w:rPr>
      <w:b/>
      <w:bCs/>
      <w:sz w:val="24"/>
      <w:szCs w:val="24"/>
    </w:rPr>
  </w:style>
  <w:style w:type="paragraph" w:customStyle="1" w:styleId="31">
    <w:name w:val="Оглавление 31"/>
    <w:basedOn w:val="a"/>
    <w:uiPriority w:val="1"/>
    <w:qFormat/>
    <w:rsid w:val="00F40D7A"/>
    <w:pPr>
      <w:spacing w:line="275" w:lineRule="exact"/>
      <w:ind w:left="1074" w:hanging="542"/>
    </w:pPr>
    <w:rPr>
      <w:sz w:val="24"/>
      <w:szCs w:val="24"/>
    </w:rPr>
  </w:style>
  <w:style w:type="paragraph" w:styleId="afa">
    <w:name w:val="Balloon Text"/>
    <w:basedOn w:val="a"/>
    <w:link w:val="afb"/>
    <w:uiPriority w:val="99"/>
    <w:semiHidden/>
    <w:unhideWhenUsed/>
    <w:rsid w:val="00F40D7A"/>
    <w:rPr>
      <w:rFonts w:ascii="Tahoma" w:hAnsi="Tahoma" w:cs="Tahoma"/>
      <w:sz w:val="16"/>
      <w:szCs w:val="16"/>
    </w:rPr>
  </w:style>
  <w:style w:type="character" w:customStyle="1" w:styleId="afb">
    <w:name w:val="Текст выноски Знак"/>
    <w:basedOn w:val="a0"/>
    <w:link w:val="afa"/>
    <w:uiPriority w:val="99"/>
    <w:semiHidden/>
    <w:rsid w:val="00F40D7A"/>
    <w:rPr>
      <w:rFonts w:ascii="Tahoma" w:eastAsia="Times New Roman" w:hAnsi="Tahoma" w:cs="Tahoma"/>
      <w:sz w:val="16"/>
      <w:szCs w:val="16"/>
    </w:rPr>
  </w:style>
  <w:style w:type="paragraph" w:customStyle="1" w:styleId="212">
    <w:name w:val="Заголовок 21"/>
    <w:basedOn w:val="a"/>
    <w:uiPriority w:val="1"/>
    <w:qFormat/>
    <w:rsid w:val="00F40D7A"/>
    <w:pPr>
      <w:ind w:left="116"/>
      <w:outlineLvl w:val="2"/>
    </w:pPr>
    <w:rPr>
      <w:b/>
      <w:bCs/>
      <w:sz w:val="24"/>
      <w:szCs w:val="24"/>
    </w:rPr>
  </w:style>
  <w:style w:type="paragraph" w:customStyle="1" w:styleId="310">
    <w:name w:val="Заголовок 31"/>
    <w:basedOn w:val="a"/>
    <w:uiPriority w:val="1"/>
    <w:qFormat/>
    <w:rsid w:val="00F40D7A"/>
    <w:pPr>
      <w:ind w:left="1565"/>
      <w:outlineLvl w:val="3"/>
    </w:pPr>
    <w:rPr>
      <w:b/>
      <w:bCs/>
      <w:i/>
      <w:iCs/>
      <w:sz w:val="24"/>
      <w:szCs w:val="24"/>
    </w:rPr>
  </w:style>
  <w:style w:type="paragraph" w:customStyle="1" w:styleId="Style3">
    <w:name w:val="Style3"/>
    <w:basedOn w:val="a"/>
    <w:uiPriority w:val="99"/>
    <w:rsid w:val="00F40D7A"/>
    <w:pPr>
      <w:adjustRightInd w:val="0"/>
      <w:spacing w:line="264" w:lineRule="exact"/>
      <w:ind w:firstLine="336"/>
      <w:jc w:val="both"/>
    </w:pPr>
    <w:rPr>
      <w:rFonts w:ascii="Bookman Old Style" w:hAnsi="Bookman Old Style"/>
      <w:sz w:val="24"/>
      <w:szCs w:val="24"/>
      <w:lang w:eastAsia="ru-RU"/>
    </w:rPr>
  </w:style>
  <w:style w:type="paragraph" w:customStyle="1" w:styleId="Style5">
    <w:name w:val="Style5"/>
    <w:basedOn w:val="a"/>
    <w:uiPriority w:val="99"/>
    <w:rsid w:val="00F40D7A"/>
    <w:pPr>
      <w:adjustRightInd w:val="0"/>
    </w:pPr>
    <w:rPr>
      <w:sz w:val="24"/>
      <w:szCs w:val="24"/>
      <w:lang w:eastAsia="ru-RU"/>
    </w:rPr>
  </w:style>
  <w:style w:type="paragraph" w:customStyle="1" w:styleId="Style14">
    <w:name w:val="Style14"/>
    <w:basedOn w:val="a"/>
    <w:uiPriority w:val="99"/>
    <w:rsid w:val="00F40D7A"/>
    <w:pPr>
      <w:adjustRightInd w:val="0"/>
      <w:spacing w:line="322" w:lineRule="exact"/>
      <w:ind w:firstLine="182"/>
      <w:jc w:val="both"/>
    </w:pPr>
    <w:rPr>
      <w:sz w:val="24"/>
      <w:szCs w:val="24"/>
      <w:lang w:eastAsia="ru-RU"/>
    </w:rPr>
  </w:style>
  <w:style w:type="character" w:customStyle="1" w:styleId="FontStyle24">
    <w:name w:val="Font Style24"/>
    <w:uiPriority w:val="99"/>
    <w:rsid w:val="00F40D7A"/>
    <w:rPr>
      <w:rFonts w:ascii="Times New Roman" w:hAnsi="Times New Roman" w:cs="Times New Roman"/>
      <w:b/>
      <w:bCs/>
      <w:sz w:val="22"/>
      <w:szCs w:val="22"/>
    </w:rPr>
  </w:style>
  <w:style w:type="paragraph" w:customStyle="1" w:styleId="Style15">
    <w:name w:val="Style15"/>
    <w:basedOn w:val="a"/>
    <w:uiPriority w:val="99"/>
    <w:rsid w:val="00F40D7A"/>
    <w:pPr>
      <w:adjustRightInd w:val="0"/>
    </w:pPr>
    <w:rPr>
      <w:sz w:val="24"/>
      <w:szCs w:val="24"/>
      <w:lang w:eastAsia="ru-RU"/>
    </w:rPr>
  </w:style>
  <w:style w:type="character" w:customStyle="1" w:styleId="FontStyle31">
    <w:name w:val="Font Style31"/>
    <w:uiPriority w:val="99"/>
    <w:rsid w:val="00F40D7A"/>
    <w:rPr>
      <w:rFonts w:ascii="Times New Roman" w:hAnsi="Times New Roman" w:cs="Times New Roman"/>
      <w:sz w:val="22"/>
      <w:szCs w:val="22"/>
    </w:rPr>
  </w:style>
  <w:style w:type="character" w:customStyle="1" w:styleId="FontStyle32">
    <w:name w:val="Font Style32"/>
    <w:uiPriority w:val="99"/>
    <w:rsid w:val="00F40D7A"/>
    <w:rPr>
      <w:rFonts w:ascii="Times New Roman" w:hAnsi="Times New Roman" w:cs="Times New Roman"/>
      <w:sz w:val="22"/>
      <w:szCs w:val="22"/>
    </w:rPr>
  </w:style>
  <w:style w:type="character" w:customStyle="1" w:styleId="ad">
    <w:name w:val="Абзац списка Знак"/>
    <w:link w:val="ac"/>
    <w:uiPriority w:val="34"/>
    <w:qFormat/>
    <w:rsid w:val="003535D5"/>
    <w:rPr>
      <w:rFonts w:asciiTheme="minorHAnsi" w:eastAsia="Times New Roman" w:hAnsiTheme="minorHAnsi"/>
      <w:sz w:val="22"/>
      <w:szCs w:val="22"/>
    </w:rPr>
  </w:style>
  <w:style w:type="table" w:customStyle="1" w:styleId="42">
    <w:name w:val="Сетка таблицы4"/>
    <w:basedOn w:val="a1"/>
    <w:next w:val="a5"/>
    <w:uiPriority w:val="59"/>
    <w:rsid w:val="000D5EC1"/>
    <w:pPr>
      <w:spacing w:after="0" w:line="240" w:lineRule="auto"/>
    </w:pPr>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70">
    <w:name w:val="Основной текст (7) + Не полужирный"/>
    <w:basedOn w:val="a0"/>
    <w:rsid w:val="00AD0D2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c4">
    <w:name w:val="c4"/>
    <w:basedOn w:val="a0"/>
    <w:rsid w:val="00870D5E"/>
  </w:style>
  <w:style w:type="paragraph" w:customStyle="1" w:styleId="c14">
    <w:name w:val="c14"/>
    <w:basedOn w:val="a"/>
    <w:rsid w:val="00870D5E"/>
    <w:pPr>
      <w:widowControl/>
      <w:autoSpaceDE/>
      <w:autoSpaceDN/>
      <w:spacing w:before="100" w:beforeAutospacing="1" w:after="100" w:afterAutospacing="1"/>
    </w:pPr>
    <w:rPr>
      <w:sz w:val="24"/>
      <w:szCs w:val="24"/>
      <w:lang w:eastAsia="ru-RU"/>
    </w:rPr>
  </w:style>
  <w:style w:type="paragraph" w:customStyle="1" w:styleId="c5">
    <w:name w:val="c5"/>
    <w:basedOn w:val="a"/>
    <w:rsid w:val="00870D5E"/>
    <w:pPr>
      <w:widowControl/>
      <w:autoSpaceDE/>
      <w:autoSpaceDN/>
      <w:spacing w:before="100" w:beforeAutospacing="1" w:after="100" w:afterAutospacing="1"/>
    </w:pPr>
    <w:rPr>
      <w:sz w:val="24"/>
      <w:szCs w:val="24"/>
      <w:lang w:eastAsia="ru-RU"/>
    </w:rPr>
  </w:style>
  <w:style w:type="character" w:customStyle="1" w:styleId="c8">
    <w:name w:val="c8"/>
    <w:basedOn w:val="a0"/>
    <w:rsid w:val="00870D5E"/>
  </w:style>
  <w:style w:type="character" w:customStyle="1" w:styleId="c51">
    <w:name w:val="c51"/>
    <w:basedOn w:val="a0"/>
    <w:rsid w:val="00870D5E"/>
  </w:style>
  <w:style w:type="character" w:customStyle="1" w:styleId="c7">
    <w:name w:val="c7"/>
    <w:basedOn w:val="a0"/>
    <w:rsid w:val="00870D5E"/>
  </w:style>
  <w:style w:type="character" w:customStyle="1" w:styleId="c12">
    <w:name w:val="c12"/>
    <w:basedOn w:val="a0"/>
    <w:rsid w:val="00870D5E"/>
  </w:style>
  <w:style w:type="table" w:customStyle="1" w:styleId="12">
    <w:name w:val="Сетка таблицы1"/>
    <w:basedOn w:val="a1"/>
    <w:next w:val="a5"/>
    <w:uiPriority w:val="59"/>
    <w:rsid w:val="00C13396"/>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a"/>
    <w:rsid w:val="00130110"/>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42840"/>
    <w:pPr>
      <w:widowControl w:val="0"/>
      <w:autoSpaceDE w:val="0"/>
      <w:autoSpaceDN w:val="0"/>
      <w:spacing w:after="0" w:line="240" w:lineRule="auto"/>
    </w:pPr>
    <w:rPr>
      <w:rFonts w:eastAsia="Times New Roman"/>
      <w:sz w:val="22"/>
      <w:szCs w:val="22"/>
    </w:rPr>
  </w:style>
  <w:style w:type="paragraph" w:styleId="1">
    <w:name w:val="heading 1"/>
    <w:basedOn w:val="a"/>
    <w:next w:val="a"/>
    <w:link w:val="10"/>
    <w:qFormat/>
    <w:rsid w:val="00F40D7A"/>
    <w:pPr>
      <w:keepNext/>
      <w:widowControl/>
      <w:autoSpaceDE/>
      <w:autoSpaceDN/>
      <w:spacing w:before="240" w:after="60"/>
      <w:outlineLvl w:val="0"/>
    </w:pPr>
    <w:rPr>
      <w:rFonts w:ascii="Arial" w:hAnsi="Arial"/>
      <w:b/>
      <w:bCs/>
      <w:kern w:val="32"/>
      <w:sz w:val="32"/>
      <w:szCs w:val="32"/>
      <w:lang w:eastAsia="ru-RU"/>
    </w:rPr>
  </w:style>
  <w:style w:type="paragraph" w:styleId="2">
    <w:name w:val="heading 2"/>
    <w:basedOn w:val="a"/>
    <w:link w:val="20"/>
    <w:uiPriority w:val="9"/>
    <w:qFormat/>
    <w:rsid w:val="00C917CA"/>
    <w:pPr>
      <w:widowControl/>
      <w:autoSpaceDE/>
      <w:autoSpaceDN/>
      <w:spacing w:before="100" w:beforeAutospacing="1" w:after="100" w:afterAutospacing="1"/>
      <w:outlineLvl w:val="1"/>
    </w:pPr>
    <w:rPr>
      <w:b/>
      <w:bCs/>
      <w:sz w:val="36"/>
      <w:szCs w:val="36"/>
      <w:lang w:eastAsia="ru-RU"/>
    </w:rPr>
  </w:style>
  <w:style w:type="paragraph" w:styleId="4">
    <w:name w:val="heading 4"/>
    <w:basedOn w:val="a"/>
    <w:next w:val="a"/>
    <w:link w:val="40"/>
    <w:uiPriority w:val="9"/>
    <w:unhideWhenUsed/>
    <w:qFormat/>
    <w:rsid w:val="00F40D7A"/>
    <w:pPr>
      <w:keepNext/>
      <w:keepLines/>
      <w:widowControl/>
      <w:autoSpaceDE/>
      <w:autoSpaceDN/>
      <w:spacing w:before="200" w:line="276" w:lineRule="auto"/>
      <w:outlineLvl w:val="3"/>
    </w:pPr>
    <w:rPr>
      <w:rFonts w:ascii="Cambria" w:hAnsi="Cambria"/>
      <w:b/>
      <w:bCs/>
      <w:i/>
      <w:iCs/>
      <w:color w:val="4F81BD"/>
      <w:lang w:eastAsia="ru-RU"/>
    </w:rPr>
  </w:style>
  <w:style w:type="paragraph" w:styleId="5">
    <w:name w:val="heading 5"/>
    <w:basedOn w:val="a"/>
    <w:next w:val="a"/>
    <w:link w:val="50"/>
    <w:unhideWhenUsed/>
    <w:qFormat/>
    <w:rsid w:val="00F40D7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40D7A"/>
    <w:rPr>
      <w:rFonts w:ascii="Arial" w:eastAsia="Times New Roman" w:hAnsi="Arial"/>
      <w:b/>
      <w:bCs/>
      <w:kern w:val="32"/>
      <w:sz w:val="32"/>
      <w:szCs w:val="32"/>
      <w:lang w:eastAsia="ru-RU"/>
    </w:rPr>
  </w:style>
  <w:style w:type="character" w:customStyle="1" w:styleId="20">
    <w:name w:val="Заголовок 2 Знак"/>
    <w:basedOn w:val="a0"/>
    <w:link w:val="2"/>
    <w:uiPriority w:val="9"/>
    <w:rsid w:val="00C917CA"/>
    <w:rPr>
      <w:rFonts w:eastAsia="Times New Roman"/>
      <w:b/>
      <w:bCs/>
      <w:sz w:val="36"/>
      <w:szCs w:val="36"/>
      <w:lang w:eastAsia="ru-RU"/>
    </w:rPr>
  </w:style>
  <w:style w:type="character" w:customStyle="1" w:styleId="40">
    <w:name w:val="Заголовок 4 Знак"/>
    <w:basedOn w:val="a0"/>
    <w:link w:val="4"/>
    <w:uiPriority w:val="9"/>
    <w:rsid w:val="00F40D7A"/>
    <w:rPr>
      <w:rFonts w:ascii="Cambria" w:eastAsia="Times New Roman" w:hAnsi="Cambria"/>
      <w:b/>
      <w:bCs/>
      <w:i/>
      <w:iCs/>
      <w:color w:val="4F81BD"/>
      <w:sz w:val="22"/>
      <w:szCs w:val="22"/>
      <w:lang w:eastAsia="ru-RU"/>
    </w:rPr>
  </w:style>
  <w:style w:type="character" w:customStyle="1" w:styleId="50">
    <w:name w:val="Заголовок 5 Знак"/>
    <w:basedOn w:val="a0"/>
    <w:link w:val="5"/>
    <w:rsid w:val="00F40D7A"/>
    <w:rPr>
      <w:rFonts w:ascii="Cambria" w:eastAsia="Times New Roman" w:hAnsi="Cambria"/>
      <w:color w:val="243F60"/>
      <w:sz w:val="22"/>
      <w:szCs w:val="22"/>
    </w:rPr>
  </w:style>
  <w:style w:type="paragraph" w:styleId="a3">
    <w:name w:val="Body Text"/>
    <w:basedOn w:val="a"/>
    <w:link w:val="a4"/>
    <w:uiPriority w:val="1"/>
    <w:qFormat/>
    <w:rsid w:val="00F55EBC"/>
    <w:pPr>
      <w:ind w:left="533"/>
    </w:pPr>
    <w:rPr>
      <w:sz w:val="24"/>
      <w:szCs w:val="24"/>
    </w:rPr>
  </w:style>
  <w:style w:type="character" w:customStyle="1" w:styleId="a4">
    <w:name w:val="Основной текст Знак"/>
    <w:basedOn w:val="a0"/>
    <w:link w:val="a3"/>
    <w:uiPriority w:val="1"/>
    <w:rsid w:val="00F55EBC"/>
    <w:rPr>
      <w:rFonts w:eastAsia="Times New Roman"/>
    </w:rPr>
  </w:style>
  <w:style w:type="table" w:styleId="a5">
    <w:name w:val="Table Grid"/>
    <w:basedOn w:val="a1"/>
    <w:uiPriority w:val="59"/>
    <w:rsid w:val="005C69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34DF0"/>
    <w:pPr>
      <w:autoSpaceDE w:val="0"/>
      <w:autoSpaceDN w:val="0"/>
      <w:adjustRightInd w:val="0"/>
      <w:spacing w:after="0" w:line="240" w:lineRule="auto"/>
    </w:pPr>
    <w:rPr>
      <w:color w:val="000000"/>
    </w:rPr>
  </w:style>
  <w:style w:type="paragraph" w:styleId="a6">
    <w:name w:val="header"/>
    <w:basedOn w:val="a"/>
    <w:link w:val="a7"/>
    <w:uiPriority w:val="99"/>
    <w:unhideWhenUsed/>
    <w:rsid w:val="003D291E"/>
    <w:pPr>
      <w:tabs>
        <w:tab w:val="center" w:pos="4677"/>
        <w:tab w:val="right" w:pos="9355"/>
      </w:tabs>
    </w:pPr>
  </w:style>
  <w:style w:type="character" w:customStyle="1" w:styleId="a7">
    <w:name w:val="Верхний колонтитул Знак"/>
    <w:basedOn w:val="a0"/>
    <w:link w:val="a6"/>
    <w:uiPriority w:val="99"/>
    <w:rsid w:val="003D291E"/>
    <w:rPr>
      <w:rFonts w:eastAsia="Times New Roman"/>
      <w:sz w:val="22"/>
      <w:szCs w:val="22"/>
    </w:rPr>
  </w:style>
  <w:style w:type="paragraph" w:styleId="a8">
    <w:name w:val="footer"/>
    <w:basedOn w:val="a"/>
    <w:link w:val="a9"/>
    <w:uiPriority w:val="99"/>
    <w:unhideWhenUsed/>
    <w:rsid w:val="003D291E"/>
    <w:pPr>
      <w:tabs>
        <w:tab w:val="center" w:pos="4677"/>
        <w:tab w:val="right" w:pos="9355"/>
      </w:tabs>
    </w:pPr>
  </w:style>
  <w:style w:type="character" w:customStyle="1" w:styleId="a9">
    <w:name w:val="Нижний колонтитул Знак"/>
    <w:basedOn w:val="a0"/>
    <w:link w:val="a8"/>
    <w:uiPriority w:val="99"/>
    <w:rsid w:val="003D291E"/>
    <w:rPr>
      <w:rFonts w:eastAsia="Times New Roman"/>
      <w:sz w:val="22"/>
      <w:szCs w:val="22"/>
    </w:rPr>
  </w:style>
  <w:style w:type="paragraph" w:styleId="aa">
    <w:name w:val="Normal (Web)"/>
    <w:basedOn w:val="a"/>
    <w:uiPriority w:val="99"/>
    <w:unhideWhenUsed/>
    <w:rsid w:val="005E7093"/>
    <w:pPr>
      <w:widowControl/>
      <w:autoSpaceDE/>
      <w:autoSpaceDN/>
      <w:spacing w:after="223"/>
      <w:jc w:val="both"/>
    </w:pPr>
    <w:rPr>
      <w:rFonts w:eastAsiaTheme="minorEastAsia"/>
      <w:sz w:val="24"/>
      <w:szCs w:val="24"/>
      <w:lang w:eastAsia="ru-RU"/>
    </w:rPr>
  </w:style>
  <w:style w:type="character" w:styleId="ab">
    <w:name w:val="Hyperlink"/>
    <w:basedOn w:val="a0"/>
    <w:uiPriority w:val="99"/>
    <w:unhideWhenUsed/>
    <w:rsid w:val="005E7093"/>
    <w:rPr>
      <w:color w:val="0000FF"/>
      <w:u w:val="single"/>
    </w:rPr>
  </w:style>
  <w:style w:type="character" w:customStyle="1" w:styleId="docuntyped-name">
    <w:name w:val="doc__untyped-name"/>
    <w:basedOn w:val="a0"/>
    <w:rsid w:val="005E7093"/>
  </w:style>
  <w:style w:type="paragraph" w:styleId="ac">
    <w:name w:val="List Paragraph"/>
    <w:basedOn w:val="a"/>
    <w:link w:val="ad"/>
    <w:uiPriority w:val="1"/>
    <w:qFormat/>
    <w:rsid w:val="00733F66"/>
    <w:pPr>
      <w:widowControl/>
      <w:autoSpaceDE/>
      <w:autoSpaceDN/>
      <w:spacing w:after="200" w:line="276" w:lineRule="auto"/>
      <w:ind w:left="720"/>
      <w:contextualSpacing/>
    </w:pPr>
    <w:rPr>
      <w:rFonts w:asciiTheme="minorHAnsi" w:hAnsiTheme="minorHAnsi"/>
    </w:rPr>
  </w:style>
  <w:style w:type="paragraph" w:styleId="ae">
    <w:name w:val="footnote text"/>
    <w:basedOn w:val="a"/>
    <w:link w:val="af"/>
    <w:semiHidden/>
    <w:unhideWhenUsed/>
    <w:rsid w:val="00A23AC0"/>
    <w:rPr>
      <w:sz w:val="20"/>
      <w:szCs w:val="20"/>
    </w:rPr>
  </w:style>
  <w:style w:type="character" w:customStyle="1" w:styleId="af">
    <w:name w:val="Текст сноски Знак"/>
    <w:basedOn w:val="a0"/>
    <w:link w:val="ae"/>
    <w:semiHidden/>
    <w:rsid w:val="00A23AC0"/>
    <w:rPr>
      <w:rFonts w:eastAsia="Times New Roman"/>
      <w:sz w:val="20"/>
      <w:szCs w:val="20"/>
    </w:rPr>
  </w:style>
  <w:style w:type="character" w:styleId="af0">
    <w:name w:val="footnote reference"/>
    <w:basedOn w:val="a0"/>
    <w:semiHidden/>
    <w:unhideWhenUsed/>
    <w:rsid w:val="00A23AC0"/>
    <w:rPr>
      <w:vertAlign w:val="superscript"/>
    </w:rPr>
  </w:style>
  <w:style w:type="character" w:styleId="af1">
    <w:name w:val="Strong"/>
    <w:basedOn w:val="a0"/>
    <w:uiPriority w:val="22"/>
    <w:qFormat/>
    <w:rsid w:val="00AB79C4"/>
    <w:rPr>
      <w:b/>
      <w:bCs/>
    </w:rPr>
  </w:style>
  <w:style w:type="paragraph" w:customStyle="1" w:styleId="ConsPlusNormal">
    <w:name w:val="ConsPlusNormal"/>
    <w:rsid w:val="007C187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submenu-table">
    <w:name w:val="submenu-table"/>
    <w:rsid w:val="007C1873"/>
  </w:style>
  <w:style w:type="paragraph" w:customStyle="1" w:styleId="11">
    <w:name w:val="Обычный1"/>
    <w:rsid w:val="007C1873"/>
    <w:pPr>
      <w:widowControl w:val="0"/>
      <w:spacing w:after="0" w:line="240" w:lineRule="auto"/>
    </w:pPr>
    <w:rPr>
      <w:rFonts w:ascii="Courier New" w:eastAsia="Times New Roman" w:hAnsi="Courier New"/>
      <w:snapToGrid w:val="0"/>
      <w:sz w:val="20"/>
      <w:szCs w:val="20"/>
      <w:lang w:eastAsia="ru-RU"/>
    </w:rPr>
  </w:style>
  <w:style w:type="paragraph" w:customStyle="1" w:styleId="Ul">
    <w:name w:val="Ul"/>
    <w:basedOn w:val="a"/>
    <w:rsid w:val="007C1873"/>
    <w:pPr>
      <w:widowControl/>
      <w:shd w:val="solid" w:color="FFFFFF" w:fill="auto"/>
      <w:autoSpaceDE/>
      <w:autoSpaceDN/>
    </w:pPr>
    <w:rPr>
      <w:color w:val="000000"/>
      <w:sz w:val="24"/>
      <w:szCs w:val="24"/>
      <w:shd w:val="solid" w:color="FFFFFF" w:fill="auto"/>
      <w:lang w:eastAsia="ru-RU"/>
    </w:rPr>
  </w:style>
  <w:style w:type="character" w:customStyle="1" w:styleId="highlighthighlightactive">
    <w:name w:val="highlight highlight_active"/>
    <w:basedOn w:val="a0"/>
    <w:rsid w:val="007C1873"/>
  </w:style>
  <w:style w:type="paragraph" w:customStyle="1" w:styleId="western">
    <w:name w:val="western"/>
    <w:basedOn w:val="a"/>
    <w:rsid w:val="007C1873"/>
    <w:pPr>
      <w:widowControl/>
      <w:autoSpaceDE/>
      <w:autoSpaceDN/>
      <w:spacing w:before="100" w:beforeAutospacing="1" w:after="115" w:line="276" w:lineRule="auto"/>
    </w:pPr>
    <w:rPr>
      <w:rFonts w:ascii="Arial" w:hAnsi="Arial" w:cs="Arial"/>
      <w:color w:val="000000"/>
      <w:lang w:eastAsia="ru-RU"/>
    </w:rPr>
  </w:style>
  <w:style w:type="character" w:customStyle="1" w:styleId="c0">
    <w:name w:val="c0"/>
    <w:basedOn w:val="a0"/>
    <w:rsid w:val="006E47C7"/>
  </w:style>
  <w:style w:type="character" w:customStyle="1" w:styleId="c6">
    <w:name w:val="c6"/>
    <w:basedOn w:val="a0"/>
    <w:rsid w:val="006E47C7"/>
  </w:style>
  <w:style w:type="paragraph" w:customStyle="1" w:styleId="c1">
    <w:name w:val="c1"/>
    <w:basedOn w:val="a"/>
    <w:rsid w:val="006E47C7"/>
    <w:pPr>
      <w:widowControl/>
      <w:autoSpaceDE/>
      <w:autoSpaceDN/>
      <w:spacing w:before="100" w:beforeAutospacing="1" w:after="100" w:afterAutospacing="1"/>
    </w:pPr>
    <w:rPr>
      <w:sz w:val="24"/>
      <w:szCs w:val="24"/>
      <w:lang w:eastAsia="ru-RU"/>
    </w:rPr>
  </w:style>
  <w:style w:type="paragraph" w:customStyle="1" w:styleId="c16">
    <w:name w:val="c16"/>
    <w:basedOn w:val="a"/>
    <w:rsid w:val="006E47C7"/>
    <w:pPr>
      <w:widowControl/>
      <w:autoSpaceDE/>
      <w:autoSpaceDN/>
      <w:spacing w:before="100" w:beforeAutospacing="1" w:after="100" w:afterAutospacing="1"/>
    </w:pPr>
    <w:rPr>
      <w:sz w:val="24"/>
      <w:szCs w:val="24"/>
      <w:lang w:eastAsia="ru-RU"/>
    </w:rPr>
  </w:style>
  <w:style w:type="character" w:customStyle="1" w:styleId="c3">
    <w:name w:val="c3"/>
    <w:basedOn w:val="a0"/>
    <w:rsid w:val="006E47C7"/>
  </w:style>
  <w:style w:type="character" w:styleId="af2">
    <w:name w:val="FollowedHyperlink"/>
    <w:basedOn w:val="a0"/>
    <w:uiPriority w:val="99"/>
    <w:semiHidden/>
    <w:unhideWhenUsed/>
    <w:rsid w:val="00416E48"/>
    <w:rPr>
      <w:color w:val="800080" w:themeColor="followedHyperlink"/>
      <w:u w:val="single"/>
    </w:rPr>
  </w:style>
  <w:style w:type="paragraph" w:customStyle="1" w:styleId="formattext">
    <w:name w:val="formattext"/>
    <w:basedOn w:val="a"/>
    <w:rsid w:val="00C917CA"/>
    <w:pPr>
      <w:widowControl/>
      <w:autoSpaceDE/>
      <w:autoSpaceDN/>
      <w:spacing w:before="100" w:beforeAutospacing="1" w:after="100" w:afterAutospacing="1"/>
    </w:pPr>
    <w:rPr>
      <w:sz w:val="24"/>
      <w:szCs w:val="24"/>
      <w:lang w:eastAsia="ru-RU"/>
    </w:rPr>
  </w:style>
  <w:style w:type="paragraph" w:customStyle="1" w:styleId="110">
    <w:name w:val="Заголовок 11"/>
    <w:basedOn w:val="a"/>
    <w:uiPriority w:val="1"/>
    <w:qFormat/>
    <w:rsid w:val="00DE13D2"/>
    <w:pPr>
      <w:spacing w:line="275" w:lineRule="exact"/>
      <w:ind w:left="533"/>
      <w:outlineLvl w:val="1"/>
    </w:pPr>
    <w:rPr>
      <w:b/>
      <w:bCs/>
      <w:sz w:val="24"/>
      <w:szCs w:val="24"/>
    </w:rPr>
  </w:style>
  <w:style w:type="paragraph" w:customStyle="1" w:styleId="TableParagraph">
    <w:name w:val="Table Paragraph"/>
    <w:basedOn w:val="a"/>
    <w:uiPriority w:val="1"/>
    <w:qFormat/>
    <w:rsid w:val="00DE13D2"/>
  </w:style>
  <w:style w:type="paragraph" w:styleId="af3">
    <w:name w:val="Title"/>
    <w:basedOn w:val="a"/>
    <w:link w:val="af4"/>
    <w:qFormat/>
    <w:rsid w:val="00F40D7A"/>
    <w:pPr>
      <w:ind w:left="629" w:right="850"/>
      <w:jc w:val="center"/>
    </w:pPr>
    <w:rPr>
      <w:sz w:val="32"/>
      <w:szCs w:val="32"/>
    </w:rPr>
  </w:style>
  <w:style w:type="character" w:customStyle="1" w:styleId="af4">
    <w:name w:val="Название Знак"/>
    <w:basedOn w:val="a0"/>
    <w:link w:val="af3"/>
    <w:rsid w:val="00F40D7A"/>
    <w:rPr>
      <w:rFonts w:eastAsia="Times New Roman"/>
      <w:sz w:val="32"/>
      <w:szCs w:val="32"/>
    </w:rPr>
  </w:style>
  <w:style w:type="character" w:customStyle="1" w:styleId="21">
    <w:name w:val="Основной текст2"/>
    <w:basedOn w:val="a0"/>
    <w:rsid w:val="00F40D7A"/>
    <w:rPr>
      <w:rFonts w:ascii="Times New Roman" w:eastAsia="Times New Roman" w:hAnsi="Times New Roman" w:cs="Times New Roman" w:hint="default"/>
      <w:color w:val="000000"/>
      <w:spacing w:val="1"/>
      <w:w w:val="100"/>
      <w:position w:val="0"/>
      <w:sz w:val="24"/>
      <w:szCs w:val="24"/>
      <w:shd w:val="clear" w:color="auto" w:fill="FFFFFF"/>
      <w:lang w:val="ru-RU"/>
    </w:rPr>
  </w:style>
  <w:style w:type="character" w:customStyle="1" w:styleId="apple-converted-space">
    <w:name w:val="apple-converted-space"/>
    <w:rsid w:val="00F40D7A"/>
  </w:style>
  <w:style w:type="character" w:styleId="af5">
    <w:name w:val="Emphasis"/>
    <w:uiPriority w:val="20"/>
    <w:qFormat/>
    <w:rsid w:val="00F40D7A"/>
    <w:rPr>
      <w:i/>
      <w:iCs/>
    </w:rPr>
  </w:style>
  <w:style w:type="paragraph" w:customStyle="1" w:styleId="dash041e005f0431005f044b005f0447005f043d005f044b005f0439">
    <w:name w:val="dash041e_005f0431_005f044b_005f0447_005f043d_005f044b_005f0439"/>
    <w:basedOn w:val="a"/>
    <w:rsid w:val="00F40D7A"/>
    <w:pPr>
      <w:widowControl/>
      <w:autoSpaceDE/>
      <w:autoSpaceDN/>
    </w:pPr>
    <w:rPr>
      <w:sz w:val="24"/>
      <w:szCs w:val="24"/>
      <w:lang w:eastAsia="ru-RU"/>
    </w:rPr>
  </w:style>
  <w:style w:type="paragraph" w:customStyle="1" w:styleId="p11">
    <w:name w:val="p11"/>
    <w:basedOn w:val="a"/>
    <w:uiPriority w:val="99"/>
    <w:rsid w:val="00F40D7A"/>
    <w:pPr>
      <w:widowControl/>
      <w:autoSpaceDE/>
      <w:autoSpaceDN/>
      <w:spacing w:before="100" w:beforeAutospacing="1" w:after="100" w:afterAutospacing="1"/>
    </w:pPr>
    <w:rPr>
      <w:rFonts w:eastAsia="Batang"/>
      <w:sz w:val="24"/>
      <w:szCs w:val="24"/>
      <w:lang w:eastAsia="ko-KR"/>
    </w:rPr>
  </w:style>
  <w:style w:type="paragraph" w:customStyle="1" w:styleId="7">
    <w:name w:val="Основной текст7"/>
    <w:basedOn w:val="a"/>
    <w:link w:val="af6"/>
    <w:rsid w:val="00F40D7A"/>
    <w:pPr>
      <w:shd w:val="clear" w:color="auto" w:fill="FFFFFF"/>
      <w:autoSpaceDE/>
      <w:autoSpaceDN/>
      <w:spacing w:after="300" w:line="221" w:lineRule="exact"/>
    </w:pPr>
    <w:rPr>
      <w:color w:val="000000"/>
      <w:sz w:val="21"/>
      <w:szCs w:val="21"/>
      <w:lang w:eastAsia="ru-RU" w:bidi="ru-RU"/>
    </w:rPr>
  </w:style>
  <w:style w:type="character" w:customStyle="1" w:styleId="af6">
    <w:name w:val="Основной текст_"/>
    <w:basedOn w:val="a0"/>
    <w:link w:val="7"/>
    <w:rsid w:val="00F40D7A"/>
    <w:rPr>
      <w:rFonts w:eastAsia="Times New Roman"/>
      <w:color w:val="000000"/>
      <w:sz w:val="21"/>
      <w:szCs w:val="21"/>
      <w:shd w:val="clear" w:color="auto" w:fill="FFFFFF"/>
      <w:lang w:eastAsia="ru-RU" w:bidi="ru-RU"/>
    </w:rPr>
  </w:style>
  <w:style w:type="character" w:customStyle="1" w:styleId="af7">
    <w:name w:val="Основной текст + Полужирный"/>
    <w:rsid w:val="00F40D7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62">
    <w:name w:val="Заголовок №6 (2)_"/>
    <w:link w:val="620"/>
    <w:rsid w:val="00F40D7A"/>
    <w:rPr>
      <w:rFonts w:ascii="Verdana" w:eastAsia="Verdana" w:hAnsi="Verdana" w:cs="Verdana"/>
      <w:b/>
      <w:bCs/>
      <w:sz w:val="26"/>
      <w:szCs w:val="26"/>
      <w:shd w:val="clear" w:color="auto" w:fill="FFFFFF"/>
    </w:rPr>
  </w:style>
  <w:style w:type="paragraph" w:customStyle="1" w:styleId="620">
    <w:name w:val="Заголовок №6 (2)"/>
    <w:basedOn w:val="a"/>
    <w:link w:val="62"/>
    <w:rsid w:val="00F40D7A"/>
    <w:pPr>
      <w:shd w:val="clear" w:color="auto" w:fill="FFFFFF"/>
      <w:autoSpaceDE/>
      <w:autoSpaceDN/>
      <w:spacing w:before="480" w:after="180" w:line="278" w:lineRule="exact"/>
      <w:outlineLvl w:val="5"/>
    </w:pPr>
    <w:rPr>
      <w:rFonts w:ascii="Verdana" w:eastAsia="Verdana" w:hAnsi="Verdana" w:cs="Verdana"/>
      <w:b/>
      <w:bCs/>
      <w:sz w:val="26"/>
      <w:szCs w:val="26"/>
    </w:rPr>
  </w:style>
  <w:style w:type="character" w:customStyle="1" w:styleId="41">
    <w:name w:val="Основной текст4"/>
    <w:basedOn w:val="a0"/>
    <w:rsid w:val="00F40D7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210">
    <w:name w:val="Основной текст 21"/>
    <w:basedOn w:val="a"/>
    <w:rsid w:val="00F40D7A"/>
    <w:pPr>
      <w:widowControl/>
      <w:suppressAutoHyphens/>
      <w:autoSpaceDE/>
      <w:autoSpaceDN/>
      <w:jc w:val="center"/>
    </w:pPr>
    <w:rPr>
      <w:sz w:val="26"/>
      <w:szCs w:val="24"/>
      <w:lang w:eastAsia="ar-SA"/>
    </w:rPr>
  </w:style>
  <w:style w:type="paragraph" w:styleId="af8">
    <w:name w:val="No Spacing"/>
    <w:link w:val="af9"/>
    <w:uiPriority w:val="1"/>
    <w:qFormat/>
    <w:rsid w:val="00F40D7A"/>
    <w:pPr>
      <w:spacing w:after="0" w:line="240" w:lineRule="auto"/>
    </w:pPr>
    <w:rPr>
      <w:rFonts w:eastAsia="Times New Roman"/>
      <w:sz w:val="28"/>
      <w:lang w:eastAsia="ru-RU"/>
    </w:rPr>
  </w:style>
  <w:style w:type="character" w:customStyle="1" w:styleId="af9">
    <w:name w:val="Без интервала Знак"/>
    <w:link w:val="af8"/>
    <w:uiPriority w:val="1"/>
    <w:rsid w:val="00F40D7A"/>
    <w:rPr>
      <w:rFonts w:eastAsia="Times New Roman"/>
      <w:sz w:val="28"/>
      <w:lang w:eastAsia="ru-RU"/>
    </w:rPr>
  </w:style>
  <w:style w:type="character" w:customStyle="1" w:styleId="22">
    <w:name w:val="Основной текст (2)_"/>
    <w:basedOn w:val="a0"/>
    <w:link w:val="23"/>
    <w:rsid w:val="00F40D7A"/>
    <w:rPr>
      <w:rFonts w:eastAsia="Times New Roman"/>
      <w:b/>
      <w:bCs/>
      <w:shd w:val="clear" w:color="auto" w:fill="FFFFFF"/>
    </w:rPr>
  </w:style>
  <w:style w:type="paragraph" w:customStyle="1" w:styleId="23">
    <w:name w:val="Основной текст (2)"/>
    <w:basedOn w:val="a"/>
    <w:link w:val="22"/>
    <w:rsid w:val="00F40D7A"/>
    <w:pPr>
      <w:shd w:val="clear" w:color="auto" w:fill="FFFFFF"/>
      <w:autoSpaceDE/>
      <w:autoSpaceDN/>
      <w:spacing w:line="470" w:lineRule="exact"/>
      <w:jc w:val="center"/>
    </w:pPr>
    <w:rPr>
      <w:b/>
      <w:bCs/>
      <w:sz w:val="24"/>
      <w:szCs w:val="24"/>
    </w:rPr>
  </w:style>
  <w:style w:type="character" w:customStyle="1" w:styleId="100">
    <w:name w:val="Заголовок №10_"/>
    <w:basedOn w:val="a0"/>
    <w:link w:val="101"/>
    <w:rsid w:val="00F40D7A"/>
    <w:rPr>
      <w:rFonts w:eastAsia="Times New Roman"/>
      <w:b/>
      <w:bCs/>
      <w:shd w:val="clear" w:color="auto" w:fill="FFFFFF"/>
    </w:rPr>
  </w:style>
  <w:style w:type="paragraph" w:customStyle="1" w:styleId="101">
    <w:name w:val="Заголовок №10"/>
    <w:basedOn w:val="a"/>
    <w:link w:val="100"/>
    <w:rsid w:val="00F40D7A"/>
    <w:pPr>
      <w:shd w:val="clear" w:color="auto" w:fill="FFFFFF"/>
      <w:autoSpaceDE/>
      <w:autoSpaceDN/>
      <w:spacing w:before="240" w:after="480" w:line="0" w:lineRule="atLeast"/>
      <w:jc w:val="both"/>
    </w:pPr>
    <w:rPr>
      <w:b/>
      <w:bCs/>
      <w:sz w:val="24"/>
      <w:szCs w:val="24"/>
    </w:rPr>
  </w:style>
  <w:style w:type="paragraph" w:customStyle="1" w:styleId="111">
    <w:name w:val="Оглавление 11"/>
    <w:basedOn w:val="a"/>
    <w:uiPriority w:val="1"/>
    <w:qFormat/>
    <w:rsid w:val="00F40D7A"/>
    <w:pPr>
      <w:spacing w:before="3" w:line="321" w:lineRule="exact"/>
      <w:ind w:left="533"/>
    </w:pPr>
    <w:rPr>
      <w:b/>
      <w:bCs/>
      <w:sz w:val="28"/>
      <w:szCs w:val="28"/>
    </w:rPr>
  </w:style>
  <w:style w:type="paragraph" w:customStyle="1" w:styleId="211">
    <w:name w:val="Оглавление 21"/>
    <w:basedOn w:val="a"/>
    <w:uiPriority w:val="1"/>
    <w:qFormat/>
    <w:rsid w:val="00F40D7A"/>
    <w:pPr>
      <w:ind w:left="533"/>
    </w:pPr>
    <w:rPr>
      <w:b/>
      <w:bCs/>
      <w:sz w:val="24"/>
      <w:szCs w:val="24"/>
    </w:rPr>
  </w:style>
  <w:style w:type="paragraph" w:customStyle="1" w:styleId="31">
    <w:name w:val="Оглавление 31"/>
    <w:basedOn w:val="a"/>
    <w:uiPriority w:val="1"/>
    <w:qFormat/>
    <w:rsid w:val="00F40D7A"/>
    <w:pPr>
      <w:spacing w:line="275" w:lineRule="exact"/>
      <w:ind w:left="1074" w:hanging="542"/>
    </w:pPr>
    <w:rPr>
      <w:sz w:val="24"/>
      <w:szCs w:val="24"/>
    </w:rPr>
  </w:style>
  <w:style w:type="paragraph" w:styleId="afa">
    <w:name w:val="Balloon Text"/>
    <w:basedOn w:val="a"/>
    <w:link w:val="afb"/>
    <w:uiPriority w:val="99"/>
    <w:semiHidden/>
    <w:unhideWhenUsed/>
    <w:rsid w:val="00F40D7A"/>
    <w:rPr>
      <w:rFonts w:ascii="Tahoma" w:hAnsi="Tahoma" w:cs="Tahoma"/>
      <w:sz w:val="16"/>
      <w:szCs w:val="16"/>
    </w:rPr>
  </w:style>
  <w:style w:type="character" w:customStyle="1" w:styleId="afb">
    <w:name w:val="Текст выноски Знак"/>
    <w:basedOn w:val="a0"/>
    <w:link w:val="afa"/>
    <w:uiPriority w:val="99"/>
    <w:semiHidden/>
    <w:rsid w:val="00F40D7A"/>
    <w:rPr>
      <w:rFonts w:ascii="Tahoma" w:eastAsia="Times New Roman" w:hAnsi="Tahoma" w:cs="Tahoma"/>
      <w:sz w:val="16"/>
      <w:szCs w:val="16"/>
    </w:rPr>
  </w:style>
  <w:style w:type="paragraph" w:customStyle="1" w:styleId="212">
    <w:name w:val="Заголовок 21"/>
    <w:basedOn w:val="a"/>
    <w:uiPriority w:val="1"/>
    <w:qFormat/>
    <w:rsid w:val="00F40D7A"/>
    <w:pPr>
      <w:ind w:left="116"/>
      <w:outlineLvl w:val="2"/>
    </w:pPr>
    <w:rPr>
      <w:b/>
      <w:bCs/>
      <w:sz w:val="24"/>
      <w:szCs w:val="24"/>
    </w:rPr>
  </w:style>
  <w:style w:type="paragraph" w:customStyle="1" w:styleId="310">
    <w:name w:val="Заголовок 31"/>
    <w:basedOn w:val="a"/>
    <w:uiPriority w:val="1"/>
    <w:qFormat/>
    <w:rsid w:val="00F40D7A"/>
    <w:pPr>
      <w:ind w:left="1565"/>
      <w:outlineLvl w:val="3"/>
    </w:pPr>
    <w:rPr>
      <w:b/>
      <w:bCs/>
      <w:i/>
      <w:iCs/>
      <w:sz w:val="24"/>
      <w:szCs w:val="24"/>
    </w:rPr>
  </w:style>
  <w:style w:type="paragraph" w:customStyle="1" w:styleId="Style3">
    <w:name w:val="Style3"/>
    <w:basedOn w:val="a"/>
    <w:uiPriority w:val="99"/>
    <w:rsid w:val="00F40D7A"/>
    <w:pPr>
      <w:adjustRightInd w:val="0"/>
      <w:spacing w:line="264" w:lineRule="exact"/>
      <w:ind w:firstLine="336"/>
      <w:jc w:val="both"/>
    </w:pPr>
    <w:rPr>
      <w:rFonts w:ascii="Bookman Old Style" w:hAnsi="Bookman Old Style"/>
      <w:sz w:val="24"/>
      <w:szCs w:val="24"/>
      <w:lang w:eastAsia="ru-RU"/>
    </w:rPr>
  </w:style>
  <w:style w:type="paragraph" w:customStyle="1" w:styleId="Style5">
    <w:name w:val="Style5"/>
    <w:basedOn w:val="a"/>
    <w:uiPriority w:val="99"/>
    <w:rsid w:val="00F40D7A"/>
    <w:pPr>
      <w:adjustRightInd w:val="0"/>
    </w:pPr>
    <w:rPr>
      <w:sz w:val="24"/>
      <w:szCs w:val="24"/>
      <w:lang w:eastAsia="ru-RU"/>
    </w:rPr>
  </w:style>
  <w:style w:type="paragraph" w:customStyle="1" w:styleId="Style14">
    <w:name w:val="Style14"/>
    <w:basedOn w:val="a"/>
    <w:uiPriority w:val="99"/>
    <w:rsid w:val="00F40D7A"/>
    <w:pPr>
      <w:adjustRightInd w:val="0"/>
      <w:spacing w:line="322" w:lineRule="exact"/>
      <w:ind w:firstLine="182"/>
      <w:jc w:val="both"/>
    </w:pPr>
    <w:rPr>
      <w:sz w:val="24"/>
      <w:szCs w:val="24"/>
      <w:lang w:eastAsia="ru-RU"/>
    </w:rPr>
  </w:style>
  <w:style w:type="character" w:customStyle="1" w:styleId="FontStyle24">
    <w:name w:val="Font Style24"/>
    <w:uiPriority w:val="99"/>
    <w:rsid w:val="00F40D7A"/>
    <w:rPr>
      <w:rFonts w:ascii="Times New Roman" w:hAnsi="Times New Roman" w:cs="Times New Roman"/>
      <w:b/>
      <w:bCs/>
      <w:sz w:val="22"/>
      <w:szCs w:val="22"/>
    </w:rPr>
  </w:style>
  <w:style w:type="paragraph" w:customStyle="1" w:styleId="Style15">
    <w:name w:val="Style15"/>
    <w:basedOn w:val="a"/>
    <w:uiPriority w:val="99"/>
    <w:rsid w:val="00F40D7A"/>
    <w:pPr>
      <w:adjustRightInd w:val="0"/>
    </w:pPr>
    <w:rPr>
      <w:sz w:val="24"/>
      <w:szCs w:val="24"/>
      <w:lang w:eastAsia="ru-RU"/>
    </w:rPr>
  </w:style>
  <w:style w:type="character" w:customStyle="1" w:styleId="FontStyle31">
    <w:name w:val="Font Style31"/>
    <w:uiPriority w:val="99"/>
    <w:rsid w:val="00F40D7A"/>
    <w:rPr>
      <w:rFonts w:ascii="Times New Roman" w:hAnsi="Times New Roman" w:cs="Times New Roman"/>
      <w:sz w:val="22"/>
      <w:szCs w:val="22"/>
    </w:rPr>
  </w:style>
  <w:style w:type="character" w:customStyle="1" w:styleId="FontStyle32">
    <w:name w:val="Font Style32"/>
    <w:uiPriority w:val="99"/>
    <w:rsid w:val="00F40D7A"/>
    <w:rPr>
      <w:rFonts w:ascii="Times New Roman" w:hAnsi="Times New Roman" w:cs="Times New Roman"/>
      <w:sz w:val="22"/>
      <w:szCs w:val="22"/>
    </w:rPr>
  </w:style>
  <w:style w:type="character" w:customStyle="1" w:styleId="ad">
    <w:name w:val="Абзац списка Знак"/>
    <w:link w:val="ac"/>
    <w:uiPriority w:val="34"/>
    <w:qFormat/>
    <w:rsid w:val="003535D5"/>
    <w:rPr>
      <w:rFonts w:asciiTheme="minorHAnsi" w:eastAsia="Times New Roman" w:hAnsiTheme="minorHAnsi"/>
      <w:sz w:val="22"/>
      <w:szCs w:val="22"/>
    </w:rPr>
  </w:style>
  <w:style w:type="table" w:customStyle="1" w:styleId="42">
    <w:name w:val="Сетка таблицы4"/>
    <w:basedOn w:val="a1"/>
    <w:next w:val="a5"/>
    <w:uiPriority w:val="59"/>
    <w:rsid w:val="000D5EC1"/>
    <w:pPr>
      <w:spacing w:after="0" w:line="240" w:lineRule="auto"/>
    </w:pPr>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70">
    <w:name w:val="Основной текст (7) + Не полужирный"/>
    <w:basedOn w:val="a0"/>
    <w:rsid w:val="00AD0D2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c4">
    <w:name w:val="c4"/>
    <w:basedOn w:val="a0"/>
    <w:rsid w:val="00870D5E"/>
  </w:style>
  <w:style w:type="paragraph" w:customStyle="1" w:styleId="c14">
    <w:name w:val="c14"/>
    <w:basedOn w:val="a"/>
    <w:rsid w:val="00870D5E"/>
    <w:pPr>
      <w:widowControl/>
      <w:autoSpaceDE/>
      <w:autoSpaceDN/>
      <w:spacing w:before="100" w:beforeAutospacing="1" w:after="100" w:afterAutospacing="1"/>
    </w:pPr>
    <w:rPr>
      <w:sz w:val="24"/>
      <w:szCs w:val="24"/>
      <w:lang w:eastAsia="ru-RU"/>
    </w:rPr>
  </w:style>
  <w:style w:type="paragraph" w:customStyle="1" w:styleId="c5">
    <w:name w:val="c5"/>
    <w:basedOn w:val="a"/>
    <w:rsid w:val="00870D5E"/>
    <w:pPr>
      <w:widowControl/>
      <w:autoSpaceDE/>
      <w:autoSpaceDN/>
      <w:spacing w:before="100" w:beforeAutospacing="1" w:after="100" w:afterAutospacing="1"/>
    </w:pPr>
    <w:rPr>
      <w:sz w:val="24"/>
      <w:szCs w:val="24"/>
      <w:lang w:eastAsia="ru-RU"/>
    </w:rPr>
  </w:style>
  <w:style w:type="character" w:customStyle="1" w:styleId="c8">
    <w:name w:val="c8"/>
    <w:basedOn w:val="a0"/>
    <w:rsid w:val="00870D5E"/>
  </w:style>
  <w:style w:type="character" w:customStyle="1" w:styleId="c51">
    <w:name w:val="c51"/>
    <w:basedOn w:val="a0"/>
    <w:rsid w:val="00870D5E"/>
  </w:style>
  <w:style w:type="character" w:customStyle="1" w:styleId="c7">
    <w:name w:val="c7"/>
    <w:basedOn w:val="a0"/>
    <w:rsid w:val="00870D5E"/>
  </w:style>
  <w:style w:type="character" w:customStyle="1" w:styleId="c12">
    <w:name w:val="c12"/>
    <w:basedOn w:val="a0"/>
    <w:rsid w:val="00870D5E"/>
  </w:style>
  <w:style w:type="table" w:customStyle="1" w:styleId="12">
    <w:name w:val="Сетка таблицы1"/>
    <w:basedOn w:val="a1"/>
    <w:next w:val="a5"/>
    <w:uiPriority w:val="59"/>
    <w:rsid w:val="00C13396"/>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a"/>
    <w:rsid w:val="00130110"/>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1731">
      <w:bodyDiv w:val="1"/>
      <w:marLeft w:val="0"/>
      <w:marRight w:val="0"/>
      <w:marTop w:val="0"/>
      <w:marBottom w:val="0"/>
      <w:divBdr>
        <w:top w:val="none" w:sz="0" w:space="0" w:color="auto"/>
        <w:left w:val="none" w:sz="0" w:space="0" w:color="auto"/>
        <w:bottom w:val="none" w:sz="0" w:space="0" w:color="auto"/>
        <w:right w:val="none" w:sz="0" w:space="0" w:color="auto"/>
      </w:divBdr>
    </w:div>
    <w:div w:id="144931958">
      <w:bodyDiv w:val="1"/>
      <w:marLeft w:val="0"/>
      <w:marRight w:val="0"/>
      <w:marTop w:val="0"/>
      <w:marBottom w:val="0"/>
      <w:divBdr>
        <w:top w:val="none" w:sz="0" w:space="0" w:color="auto"/>
        <w:left w:val="none" w:sz="0" w:space="0" w:color="auto"/>
        <w:bottom w:val="none" w:sz="0" w:space="0" w:color="auto"/>
        <w:right w:val="none" w:sz="0" w:space="0" w:color="auto"/>
      </w:divBdr>
    </w:div>
    <w:div w:id="167016274">
      <w:bodyDiv w:val="1"/>
      <w:marLeft w:val="0"/>
      <w:marRight w:val="0"/>
      <w:marTop w:val="0"/>
      <w:marBottom w:val="0"/>
      <w:divBdr>
        <w:top w:val="none" w:sz="0" w:space="0" w:color="auto"/>
        <w:left w:val="none" w:sz="0" w:space="0" w:color="auto"/>
        <w:bottom w:val="none" w:sz="0" w:space="0" w:color="auto"/>
        <w:right w:val="none" w:sz="0" w:space="0" w:color="auto"/>
      </w:divBdr>
    </w:div>
    <w:div w:id="281422285">
      <w:bodyDiv w:val="1"/>
      <w:marLeft w:val="0"/>
      <w:marRight w:val="0"/>
      <w:marTop w:val="0"/>
      <w:marBottom w:val="0"/>
      <w:divBdr>
        <w:top w:val="none" w:sz="0" w:space="0" w:color="auto"/>
        <w:left w:val="none" w:sz="0" w:space="0" w:color="auto"/>
        <w:bottom w:val="none" w:sz="0" w:space="0" w:color="auto"/>
        <w:right w:val="none" w:sz="0" w:space="0" w:color="auto"/>
      </w:divBdr>
    </w:div>
    <w:div w:id="434985679">
      <w:bodyDiv w:val="1"/>
      <w:marLeft w:val="0"/>
      <w:marRight w:val="0"/>
      <w:marTop w:val="0"/>
      <w:marBottom w:val="0"/>
      <w:divBdr>
        <w:top w:val="none" w:sz="0" w:space="0" w:color="auto"/>
        <w:left w:val="none" w:sz="0" w:space="0" w:color="auto"/>
        <w:bottom w:val="none" w:sz="0" w:space="0" w:color="auto"/>
        <w:right w:val="none" w:sz="0" w:space="0" w:color="auto"/>
      </w:divBdr>
    </w:div>
    <w:div w:id="524246514">
      <w:bodyDiv w:val="1"/>
      <w:marLeft w:val="0"/>
      <w:marRight w:val="0"/>
      <w:marTop w:val="0"/>
      <w:marBottom w:val="0"/>
      <w:divBdr>
        <w:top w:val="none" w:sz="0" w:space="0" w:color="auto"/>
        <w:left w:val="none" w:sz="0" w:space="0" w:color="auto"/>
        <w:bottom w:val="none" w:sz="0" w:space="0" w:color="auto"/>
        <w:right w:val="none" w:sz="0" w:space="0" w:color="auto"/>
      </w:divBdr>
    </w:div>
    <w:div w:id="524682867">
      <w:bodyDiv w:val="1"/>
      <w:marLeft w:val="0"/>
      <w:marRight w:val="0"/>
      <w:marTop w:val="0"/>
      <w:marBottom w:val="0"/>
      <w:divBdr>
        <w:top w:val="none" w:sz="0" w:space="0" w:color="auto"/>
        <w:left w:val="none" w:sz="0" w:space="0" w:color="auto"/>
        <w:bottom w:val="none" w:sz="0" w:space="0" w:color="auto"/>
        <w:right w:val="none" w:sz="0" w:space="0" w:color="auto"/>
      </w:divBdr>
    </w:div>
    <w:div w:id="771627917">
      <w:bodyDiv w:val="1"/>
      <w:marLeft w:val="0"/>
      <w:marRight w:val="0"/>
      <w:marTop w:val="0"/>
      <w:marBottom w:val="0"/>
      <w:divBdr>
        <w:top w:val="none" w:sz="0" w:space="0" w:color="auto"/>
        <w:left w:val="none" w:sz="0" w:space="0" w:color="auto"/>
        <w:bottom w:val="none" w:sz="0" w:space="0" w:color="auto"/>
        <w:right w:val="none" w:sz="0" w:space="0" w:color="auto"/>
      </w:divBdr>
    </w:div>
    <w:div w:id="781266610">
      <w:bodyDiv w:val="1"/>
      <w:marLeft w:val="0"/>
      <w:marRight w:val="0"/>
      <w:marTop w:val="0"/>
      <w:marBottom w:val="0"/>
      <w:divBdr>
        <w:top w:val="none" w:sz="0" w:space="0" w:color="auto"/>
        <w:left w:val="none" w:sz="0" w:space="0" w:color="auto"/>
        <w:bottom w:val="none" w:sz="0" w:space="0" w:color="auto"/>
        <w:right w:val="none" w:sz="0" w:space="0" w:color="auto"/>
      </w:divBdr>
    </w:div>
    <w:div w:id="814377858">
      <w:bodyDiv w:val="1"/>
      <w:marLeft w:val="0"/>
      <w:marRight w:val="0"/>
      <w:marTop w:val="0"/>
      <w:marBottom w:val="0"/>
      <w:divBdr>
        <w:top w:val="none" w:sz="0" w:space="0" w:color="auto"/>
        <w:left w:val="none" w:sz="0" w:space="0" w:color="auto"/>
        <w:bottom w:val="none" w:sz="0" w:space="0" w:color="auto"/>
        <w:right w:val="none" w:sz="0" w:space="0" w:color="auto"/>
      </w:divBdr>
    </w:div>
    <w:div w:id="851652675">
      <w:bodyDiv w:val="1"/>
      <w:marLeft w:val="0"/>
      <w:marRight w:val="0"/>
      <w:marTop w:val="0"/>
      <w:marBottom w:val="0"/>
      <w:divBdr>
        <w:top w:val="none" w:sz="0" w:space="0" w:color="auto"/>
        <w:left w:val="none" w:sz="0" w:space="0" w:color="auto"/>
        <w:bottom w:val="none" w:sz="0" w:space="0" w:color="auto"/>
        <w:right w:val="none" w:sz="0" w:space="0" w:color="auto"/>
      </w:divBdr>
    </w:div>
    <w:div w:id="859275153">
      <w:bodyDiv w:val="1"/>
      <w:marLeft w:val="0"/>
      <w:marRight w:val="0"/>
      <w:marTop w:val="0"/>
      <w:marBottom w:val="0"/>
      <w:divBdr>
        <w:top w:val="none" w:sz="0" w:space="0" w:color="auto"/>
        <w:left w:val="none" w:sz="0" w:space="0" w:color="auto"/>
        <w:bottom w:val="none" w:sz="0" w:space="0" w:color="auto"/>
        <w:right w:val="none" w:sz="0" w:space="0" w:color="auto"/>
      </w:divBdr>
    </w:div>
    <w:div w:id="865482992">
      <w:bodyDiv w:val="1"/>
      <w:marLeft w:val="0"/>
      <w:marRight w:val="0"/>
      <w:marTop w:val="0"/>
      <w:marBottom w:val="0"/>
      <w:divBdr>
        <w:top w:val="none" w:sz="0" w:space="0" w:color="auto"/>
        <w:left w:val="none" w:sz="0" w:space="0" w:color="auto"/>
        <w:bottom w:val="none" w:sz="0" w:space="0" w:color="auto"/>
        <w:right w:val="none" w:sz="0" w:space="0" w:color="auto"/>
      </w:divBdr>
    </w:div>
    <w:div w:id="904416816">
      <w:bodyDiv w:val="1"/>
      <w:marLeft w:val="0"/>
      <w:marRight w:val="0"/>
      <w:marTop w:val="0"/>
      <w:marBottom w:val="0"/>
      <w:divBdr>
        <w:top w:val="none" w:sz="0" w:space="0" w:color="auto"/>
        <w:left w:val="none" w:sz="0" w:space="0" w:color="auto"/>
        <w:bottom w:val="none" w:sz="0" w:space="0" w:color="auto"/>
        <w:right w:val="none" w:sz="0" w:space="0" w:color="auto"/>
      </w:divBdr>
    </w:div>
    <w:div w:id="922110243">
      <w:bodyDiv w:val="1"/>
      <w:marLeft w:val="0"/>
      <w:marRight w:val="0"/>
      <w:marTop w:val="0"/>
      <w:marBottom w:val="0"/>
      <w:divBdr>
        <w:top w:val="none" w:sz="0" w:space="0" w:color="auto"/>
        <w:left w:val="none" w:sz="0" w:space="0" w:color="auto"/>
        <w:bottom w:val="none" w:sz="0" w:space="0" w:color="auto"/>
        <w:right w:val="none" w:sz="0" w:space="0" w:color="auto"/>
      </w:divBdr>
    </w:div>
    <w:div w:id="965817003">
      <w:bodyDiv w:val="1"/>
      <w:marLeft w:val="0"/>
      <w:marRight w:val="0"/>
      <w:marTop w:val="0"/>
      <w:marBottom w:val="0"/>
      <w:divBdr>
        <w:top w:val="none" w:sz="0" w:space="0" w:color="auto"/>
        <w:left w:val="none" w:sz="0" w:space="0" w:color="auto"/>
        <w:bottom w:val="none" w:sz="0" w:space="0" w:color="auto"/>
        <w:right w:val="none" w:sz="0" w:space="0" w:color="auto"/>
      </w:divBdr>
    </w:div>
    <w:div w:id="999039801">
      <w:bodyDiv w:val="1"/>
      <w:marLeft w:val="0"/>
      <w:marRight w:val="0"/>
      <w:marTop w:val="0"/>
      <w:marBottom w:val="0"/>
      <w:divBdr>
        <w:top w:val="none" w:sz="0" w:space="0" w:color="auto"/>
        <w:left w:val="none" w:sz="0" w:space="0" w:color="auto"/>
        <w:bottom w:val="none" w:sz="0" w:space="0" w:color="auto"/>
        <w:right w:val="none" w:sz="0" w:space="0" w:color="auto"/>
      </w:divBdr>
    </w:div>
    <w:div w:id="1001158466">
      <w:bodyDiv w:val="1"/>
      <w:marLeft w:val="0"/>
      <w:marRight w:val="0"/>
      <w:marTop w:val="0"/>
      <w:marBottom w:val="0"/>
      <w:divBdr>
        <w:top w:val="none" w:sz="0" w:space="0" w:color="auto"/>
        <w:left w:val="none" w:sz="0" w:space="0" w:color="auto"/>
        <w:bottom w:val="none" w:sz="0" w:space="0" w:color="auto"/>
        <w:right w:val="none" w:sz="0" w:space="0" w:color="auto"/>
      </w:divBdr>
    </w:div>
    <w:div w:id="1003817820">
      <w:bodyDiv w:val="1"/>
      <w:marLeft w:val="0"/>
      <w:marRight w:val="0"/>
      <w:marTop w:val="0"/>
      <w:marBottom w:val="0"/>
      <w:divBdr>
        <w:top w:val="none" w:sz="0" w:space="0" w:color="auto"/>
        <w:left w:val="none" w:sz="0" w:space="0" w:color="auto"/>
        <w:bottom w:val="none" w:sz="0" w:space="0" w:color="auto"/>
        <w:right w:val="none" w:sz="0" w:space="0" w:color="auto"/>
      </w:divBdr>
    </w:div>
    <w:div w:id="1050231372">
      <w:bodyDiv w:val="1"/>
      <w:marLeft w:val="0"/>
      <w:marRight w:val="0"/>
      <w:marTop w:val="0"/>
      <w:marBottom w:val="0"/>
      <w:divBdr>
        <w:top w:val="none" w:sz="0" w:space="0" w:color="auto"/>
        <w:left w:val="none" w:sz="0" w:space="0" w:color="auto"/>
        <w:bottom w:val="none" w:sz="0" w:space="0" w:color="auto"/>
        <w:right w:val="none" w:sz="0" w:space="0" w:color="auto"/>
      </w:divBdr>
    </w:div>
    <w:div w:id="1065954278">
      <w:bodyDiv w:val="1"/>
      <w:marLeft w:val="0"/>
      <w:marRight w:val="0"/>
      <w:marTop w:val="0"/>
      <w:marBottom w:val="0"/>
      <w:divBdr>
        <w:top w:val="none" w:sz="0" w:space="0" w:color="auto"/>
        <w:left w:val="none" w:sz="0" w:space="0" w:color="auto"/>
        <w:bottom w:val="none" w:sz="0" w:space="0" w:color="auto"/>
        <w:right w:val="none" w:sz="0" w:space="0" w:color="auto"/>
      </w:divBdr>
    </w:div>
    <w:div w:id="1152794165">
      <w:bodyDiv w:val="1"/>
      <w:marLeft w:val="0"/>
      <w:marRight w:val="0"/>
      <w:marTop w:val="0"/>
      <w:marBottom w:val="0"/>
      <w:divBdr>
        <w:top w:val="none" w:sz="0" w:space="0" w:color="auto"/>
        <w:left w:val="none" w:sz="0" w:space="0" w:color="auto"/>
        <w:bottom w:val="none" w:sz="0" w:space="0" w:color="auto"/>
        <w:right w:val="none" w:sz="0" w:space="0" w:color="auto"/>
      </w:divBdr>
    </w:div>
    <w:div w:id="1198740558">
      <w:bodyDiv w:val="1"/>
      <w:marLeft w:val="0"/>
      <w:marRight w:val="0"/>
      <w:marTop w:val="0"/>
      <w:marBottom w:val="0"/>
      <w:divBdr>
        <w:top w:val="none" w:sz="0" w:space="0" w:color="auto"/>
        <w:left w:val="none" w:sz="0" w:space="0" w:color="auto"/>
        <w:bottom w:val="none" w:sz="0" w:space="0" w:color="auto"/>
        <w:right w:val="none" w:sz="0" w:space="0" w:color="auto"/>
      </w:divBdr>
      <w:divsChild>
        <w:div w:id="1756976802">
          <w:marLeft w:val="446"/>
          <w:marRight w:val="0"/>
          <w:marTop w:val="0"/>
          <w:marBottom w:val="0"/>
          <w:divBdr>
            <w:top w:val="none" w:sz="0" w:space="0" w:color="auto"/>
            <w:left w:val="none" w:sz="0" w:space="0" w:color="auto"/>
            <w:bottom w:val="none" w:sz="0" w:space="0" w:color="auto"/>
            <w:right w:val="none" w:sz="0" w:space="0" w:color="auto"/>
          </w:divBdr>
        </w:div>
        <w:div w:id="1340961304">
          <w:marLeft w:val="446"/>
          <w:marRight w:val="0"/>
          <w:marTop w:val="0"/>
          <w:marBottom w:val="0"/>
          <w:divBdr>
            <w:top w:val="none" w:sz="0" w:space="0" w:color="auto"/>
            <w:left w:val="none" w:sz="0" w:space="0" w:color="auto"/>
            <w:bottom w:val="none" w:sz="0" w:space="0" w:color="auto"/>
            <w:right w:val="none" w:sz="0" w:space="0" w:color="auto"/>
          </w:divBdr>
        </w:div>
        <w:div w:id="1190412475">
          <w:marLeft w:val="446"/>
          <w:marRight w:val="0"/>
          <w:marTop w:val="0"/>
          <w:marBottom w:val="0"/>
          <w:divBdr>
            <w:top w:val="none" w:sz="0" w:space="0" w:color="auto"/>
            <w:left w:val="none" w:sz="0" w:space="0" w:color="auto"/>
            <w:bottom w:val="none" w:sz="0" w:space="0" w:color="auto"/>
            <w:right w:val="none" w:sz="0" w:space="0" w:color="auto"/>
          </w:divBdr>
        </w:div>
        <w:div w:id="1901551897">
          <w:marLeft w:val="446"/>
          <w:marRight w:val="0"/>
          <w:marTop w:val="0"/>
          <w:marBottom w:val="0"/>
          <w:divBdr>
            <w:top w:val="none" w:sz="0" w:space="0" w:color="auto"/>
            <w:left w:val="none" w:sz="0" w:space="0" w:color="auto"/>
            <w:bottom w:val="none" w:sz="0" w:space="0" w:color="auto"/>
            <w:right w:val="none" w:sz="0" w:space="0" w:color="auto"/>
          </w:divBdr>
        </w:div>
        <w:div w:id="77292733">
          <w:marLeft w:val="446"/>
          <w:marRight w:val="0"/>
          <w:marTop w:val="0"/>
          <w:marBottom w:val="0"/>
          <w:divBdr>
            <w:top w:val="none" w:sz="0" w:space="0" w:color="auto"/>
            <w:left w:val="none" w:sz="0" w:space="0" w:color="auto"/>
            <w:bottom w:val="none" w:sz="0" w:space="0" w:color="auto"/>
            <w:right w:val="none" w:sz="0" w:space="0" w:color="auto"/>
          </w:divBdr>
        </w:div>
        <w:div w:id="108863809">
          <w:marLeft w:val="446"/>
          <w:marRight w:val="0"/>
          <w:marTop w:val="0"/>
          <w:marBottom w:val="0"/>
          <w:divBdr>
            <w:top w:val="none" w:sz="0" w:space="0" w:color="auto"/>
            <w:left w:val="none" w:sz="0" w:space="0" w:color="auto"/>
            <w:bottom w:val="none" w:sz="0" w:space="0" w:color="auto"/>
            <w:right w:val="none" w:sz="0" w:space="0" w:color="auto"/>
          </w:divBdr>
        </w:div>
      </w:divsChild>
    </w:div>
    <w:div w:id="1205557545">
      <w:bodyDiv w:val="1"/>
      <w:marLeft w:val="0"/>
      <w:marRight w:val="0"/>
      <w:marTop w:val="0"/>
      <w:marBottom w:val="0"/>
      <w:divBdr>
        <w:top w:val="none" w:sz="0" w:space="0" w:color="auto"/>
        <w:left w:val="none" w:sz="0" w:space="0" w:color="auto"/>
        <w:bottom w:val="none" w:sz="0" w:space="0" w:color="auto"/>
        <w:right w:val="none" w:sz="0" w:space="0" w:color="auto"/>
      </w:divBdr>
    </w:div>
    <w:div w:id="1435593538">
      <w:bodyDiv w:val="1"/>
      <w:marLeft w:val="0"/>
      <w:marRight w:val="0"/>
      <w:marTop w:val="0"/>
      <w:marBottom w:val="0"/>
      <w:divBdr>
        <w:top w:val="none" w:sz="0" w:space="0" w:color="auto"/>
        <w:left w:val="none" w:sz="0" w:space="0" w:color="auto"/>
        <w:bottom w:val="none" w:sz="0" w:space="0" w:color="auto"/>
        <w:right w:val="none" w:sz="0" w:space="0" w:color="auto"/>
      </w:divBdr>
    </w:div>
    <w:div w:id="1506630853">
      <w:bodyDiv w:val="1"/>
      <w:marLeft w:val="0"/>
      <w:marRight w:val="0"/>
      <w:marTop w:val="0"/>
      <w:marBottom w:val="0"/>
      <w:divBdr>
        <w:top w:val="none" w:sz="0" w:space="0" w:color="auto"/>
        <w:left w:val="none" w:sz="0" w:space="0" w:color="auto"/>
        <w:bottom w:val="none" w:sz="0" w:space="0" w:color="auto"/>
        <w:right w:val="none" w:sz="0" w:space="0" w:color="auto"/>
      </w:divBdr>
    </w:div>
    <w:div w:id="1513687452">
      <w:bodyDiv w:val="1"/>
      <w:marLeft w:val="0"/>
      <w:marRight w:val="0"/>
      <w:marTop w:val="0"/>
      <w:marBottom w:val="0"/>
      <w:divBdr>
        <w:top w:val="none" w:sz="0" w:space="0" w:color="auto"/>
        <w:left w:val="none" w:sz="0" w:space="0" w:color="auto"/>
        <w:bottom w:val="none" w:sz="0" w:space="0" w:color="auto"/>
        <w:right w:val="none" w:sz="0" w:space="0" w:color="auto"/>
      </w:divBdr>
      <w:divsChild>
        <w:div w:id="1718582391">
          <w:marLeft w:val="0"/>
          <w:marRight w:val="0"/>
          <w:marTop w:val="0"/>
          <w:marBottom w:val="0"/>
          <w:divBdr>
            <w:top w:val="none" w:sz="0" w:space="0" w:color="auto"/>
            <w:left w:val="none" w:sz="0" w:space="0" w:color="auto"/>
            <w:bottom w:val="none" w:sz="0" w:space="0" w:color="auto"/>
            <w:right w:val="none" w:sz="0" w:space="0" w:color="auto"/>
          </w:divBdr>
          <w:divsChild>
            <w:div w:id="1236628504">
              <w:marLeft w:val="0"/>
              <w:marRight w:val="0"/>
              <w:marTop w:val="0"/>
              <w:marBottom w:val="0"/>
              <w:divBdr>
                <w:top w:val="none" w:sz="0" w:space="0" w:color="auto"/>
                <w:left w:val="none" w:sz="0" w:space="0" w:color="auto"/>
                <w:bottom w:val="none" w:sz="0" w:space="0" w:color="auto"/>
                <w:right w:val="none" w:sz="0" w:space="0" w:color="auto"/>
              </w:divBdr>
              <w:divsChild>
                <w:div w:id="650403798">
                  <w:marLeft w:val="0"/>
                  <w:marRight w:val="0"/>
                  <w:marTop w:val="0"/>
                  <w:marBottom w:val="0"/>
                  <w:divBdr>
                    <w:top w:val="none" w:sz="0" w:space="0" w:color="auto"/>
                    <w:left w:val="none" w:sz="0" w:space="0" w:color="auto"/>
                    <w:bottom w:val="none" w:sz="0" w:space="0" w:color="auto"/>
                    <w:right w:val="none" w:sz="0" w:space="0" w:color="auto"/>
                  </w:divBdr>
                  <w:divsChild>
                    <w:div w:id="123858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3705">
          <w:marLeft w:val="0"/>
          <w:marRight w:val="0"/>
          <w:marTop w:val="0"/>
          <w:marBottom w:val="0"/>
          <w:divBdr>
            <w:top w:val="none" w:sz="0" w:space="0" w:color="auto"/>
            <w:left w:val="none" w:sz="0" w:space="0" w:color="auto"/>
            <w:bottom w:val="none" w:sz="0" w:space="0" w:color="auto"/>
            <w:right w:val="none" w:sz="0" w:space="0" w:color="auto"/>
          </w:divBdr>
          <w:divsChild>
            <w:div w:id="29888183">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1558005548">
      <w:bodyDiv w:val="1"/>
      <w:marLeft w:val="0"/>
      <w:marRight w:val="0"/>
      <w:marTop w:val="0"/>
      <w:marBottom w:val="0"/>
      <w:divBdr>
        <w:top w:val="none" w:sz="0" w:space="0" w:color="auto"/>
        <w:left w:val="none" w:sz="0" w:space="0" w:color="auto"/>
        <w:bottom w:val="none" w:sz="0" w:space="0" w:color="auto"/>
        <w:right w:val="none" w:sz="0" w:space="0" w:color="auto"/>
      </w:divBdr>
      <w:divsChild>
        <w:div w:id="1260407115">
          <w:marLeft w:val="0"/>
          <w:marRight w:val="0"/>
          <w:marTop w:val="0"/>
          <w:marBottom w:val="0"/>
          <w:divBdr>
            <w:top w:val="none" w:sz="0" w:space="0" w:color="auto"/>
            <w:left w:val="none" w:sz="0" w:space="0" w:color="auto"/>
            <w:bottom w:val="none" w:sz="0" w:space="0" w:color="auto"/>
            <w:right w:val="none" w:sz="0" w:space="0" w:color="auto"/>
          </w:divBdr>
        </w:div>
      </w:divsChild>
    </w:div>
    <w:div w:id="1595938795">
      <w:bodyDiv w:val="1"/>
      <w:marLeft w:val="0"/>
      <w:marRight w:val="0"/>
      <w:marTop w:val="0"/>
      <w:marBottom w:val="0"/>
      <w:divBdr>
        <w:top w:val="none" w:sz="0" w:space="0" w:color="auto"/>
        <w:left w:val="none" w:sz="0" w:space="0" w:color="auto"/>
        <w:bottom w:val="none" w:sz="0" w:space="0" w:color="auto"/>
        <w:right w:val="none" w:sz="0" w:space="0" w:color="auto"/>
      </w:divBdr>
    </w:div>
    <w:div w:id="1710186060">
      <w:bodyDiv w:val="1"/>
      <w:marLeft w:val="0"/>
      <w:marRight w:val="0"/>
      <w:marTop w:val="0"/>
      <w:marBottom w:val="0"/>
      <w:divBdr>
        <w:top w:val="none" w:sz="0" w:space="0" w:color="auto"/>
        <w:left w:val="none" w:sz="0" w:space="0" w:color="auto"/>
        <w:bottom w:val="none" w:sz="0" w:space="0" w:color="auto"/>
        <w:right w:val="none" w:sz="0" w:space="0" w:color="auto"/>
      </w:divBdr>
    </w:div>
    <w:div w:id="1909731143">
      <w:bodyDiv w:val="1"/>
      <w:marLeft w:val="0"/>
      <w:marRight w:val="0"/>
      <w:marTop w:val="0"/>
      <w:marBottom w:val="0"/>
      <w:divBdr>
        <w:top w:val="none" w:sz="0" w:space="0" w:color="auto"/>
        <w:left w:val="none" w:sz="0" w:space="0" w:color="auto"/>
        <w:bottom w:val="none" w:sz="0" w:space="0" w:color="auto"/>
        <w:right w:val="none" w:sz="0" w:space="0" w:color="auto"/>
      </w:divBdr>
      <w:divsChild>
        <w:div w:id="630357334">
          <w:marLeft w:val="446"/>
          <w:marRight w:val="0"/>
          <w:marTop w:val="72"/>
          <w:marBottom w:val="120"/>
          <w:divBdr>
            <w:top w:val="none" w:sz="0" w:space="0" w:color="auto"/>
            <w:left w:val="none" w:sz="0" w:space="0" w:color="auto"/>
            <w:bottom w:val="none" w:sz="0" w:space="0" w:color="auto"/>
            <w:right w:val="none" w:sz="0" w:space="0" w:color="auto"/>
          </w:divBdr>
        </w:div>
        <w:div w:id="153574323">
          <w:marLeft w:val="446"/>
          <w:marRight w:val="0"/>
          <w:marTop w:val="72"/>
          <w:marBottom w:val="120"/>
          <w:divBdr>
            <w:top w:val="none" w:sz="0" w:space="0" w:color="auto"/>
            <w:left w:val="none" w:sz="0" w:space="0" w:color="auto"/>
            <w:bottom w:val="none" w:sz="0" w:space="0" w:color="auto"/>
            <w:right w:val="none" w:sz="0" w:space="0" w:color="auto"/>
          </w:divBdr>
        </w:div>
        <w:div w:id="2075350287">
          <w:marLeft w:val="446"/>
          <w:marRight w:val="0"/>
          <w:marTop w:val="72"/>
          <w:marBottom w:val="120"/>
          <w:divBdr>
            <w:top w:val="none" w:sz="0" w:space="0" w:color="auto"/>
            <w:left w:val="none" w:sz="0" w:space="0" w:color="auto"/>
            <w:bottom w:val="none" w:sz="0" w:space="0" w:color="auto"/>
            <w:right w:val="none" w:sz="0" w:space="0" w:color="auto"/>
          </w:divBdr>
        </w:div>
        <w:div w:id="995380221">
          <w:marLeft w:val="446"/>
          <w:marRight w:val="0"/>
          <w:marTop w:val="72"/>
          <w:marBottom w:val="120"/>
          <w:divBdr>
            <w:top w:val="none" w:sz="0" w:space="0" w:color="auto"/>
            <w:left w:val="none" w:sz="0" w:space="0" w:color="auto"/>
            <w:bottom w:val="none" w:sz="0" w:space="0" w:color="auto"/>
            <w:right w:val="none" w:sz="0" w:space="0" w:color="auto"/>
          </w:divBdr>
        </w:div>
        <w:div w:id="1045636955">
          <w:marLeft w:val="446"/>
          <w:marRight w:val="0"/>
          <w:marTop w:val="72"/>
          <w:marBottom w:val="120"/>
          <w:divBdr>
            <w:top w:val="none" w:sz="0" w:space="0" w:color="auto"/>
            <w:left w:val="none" w:sz="0" w:space="0" w:color="auto"/>
            <w:bottom w:val="none" w:sz="0" w:space="0" w:color="auto"/>
            <w:right w:val="none" w:sz="0" w:space="0" w:color="auto"/>
          </w:divBdr>
        </w:div>
      </w:divsChild>
    </w:div>
    <w:div w:id="2012755985">
      <w:bodyDiv w:val="1"/>
      <w:marLeft w:val="0"/>
      <w:marRight w:val="0"/>
      <w:marTop w:val="0"/>
      <w:marBottom w:val="0"/>
      <w:divBdr>
        <w:top w:val="none" w:sz="0" w:space="0" w:color="auto"/>
        <w:left w:val="none" w:sz="0" w:space="0" w:color="auto"/>
        <w:bottom w:val="none" w:sz="0" w:space="0" w:color="auto"/>
        <w:right w:val="none" w:sz="0" w:space="0" w:color="auto"/>
      </w:divBdr>
    </w:div>
    <w:div w:id="2017150317">
      <w:bodyDiv w:val="1"/>
      <w:marLeft w:val="0"/>
      <w:marRight w:val="0"/>
      <w:marTop w:val="0"/>
      <w:marBottom w:val="0"/>
      <w:divBdr>
        <w:top w:val="none" w:sz="0" w:space="0" w:color="auto"/>
        <w:left w:val="none" w:sz="0" w:space="0" w:color="auto"/>
        <w:bottom w:val="none" w:sz="0" w:space="0" w:color="auto"/>
        <w:right w:val="none" w:sz="0" w:space="0" w:color="auto"/>
      </w:divBdr>
      <w:divsChild>
        <w:div w:id="1293633848">
          <w:marLeft w:val="446"/>
          <w:marRight w:val="0"/>
          <w:marTop w:val="115"/>
          <w:marBottom w:val="120"/>
          <w:divBdr>
            <w:top w:val="none" w:sz="0" w:space="0" w:color="auto"/>
            <w:left w:val="none" w:sz="0" w:space="0" w:color="auto"/>
            <w:bottom w:val="none" w:sz="0" w:space="0" w:color="auto"/>
            <w:right w:val="none" w:sz="0" w:space="0" w:color="auto"/>
          </w:divBdr>
        </w:div>
      </w:divsChild>
    </w:div>
    <w:div w:id="2050908295">
      <w:bodyDiv w:val="1"/>
      <w:marLeft w:val="0"/>
      <w:marRight w:val="0"/>
      <w:marTop w:val="0"/>
      <w:marBottom w:val="0"/>
      <w:divBdr>
        <w:top w:val="none" w:sz="0" w:space="0" w:color="auto"/>
        <w:left w:val="none" w:sz="0" w:space="0" w:color="auto"/>
        <w:bottom w:val="none" w:sz="0" w:space="0" w:color="auto"/>
        <w:right w:val="none" w:sz="0" w:space="0" w:color="auto"/>
      </w:divBdr>
      <w:divsChild>
        <w:div w:id="51081682">
          <w:marLeft w:val="0"/>
          <w:marRight w:val="0"/>
          <w:marTop w:val="0"/>
          <w:marBottom w:val="0"/>
          <w:divBdr>
            <w:top w:val="none" w:sz="0" w:space="0" w:color="auto"/>
            <w:left w:val="none" w:sz="0" w:space="0" w:color="auto"/>
            <w:bottom w:val="none" w:sz="0" w:space="0" w:color="auto"/>
            <w:right w:val="none" w:sz="0" w:space="0" w:color="auto"/>
          </w:divBdr>
          <w:divsChild>
            <w:div w:id="1281180984">
              <w:marLeft w:val="0"/>
              <w:marRight w:val="0"/>
              <w:marTop w:val="0"/>
              <w:marBottom w:val="0"/>
              <w:divBdr>
                <w:top w:val="none" w:sz="0" w:space="0" w:color="auto"/>
                <w:left w:val="none" w:sz="0" w:space="0" w:color="auto"/>
                <w:bottom w:val="none" w:sz="0" w:space="0" w:color="auto"/>
                <w:right w:val="none" w:sz="0" w:space="0" w:color="auto"/>
              </w:divBdr>
              <w:divsChild>
                <w:div w:id="1509981101">
                  <w:marLeft w:val="0"/>
                  <w:marRight w:val="0"/>
                  <w:marTop w:val="0"/>
                  <w:marBottom w:val="0"/>
                  <w:divBdr>
                    <w:top w:val="none" w:sz="0" w:space="0" w:color="auto"/>
                    <w:left w:val="none" w:sz="0" w:space="0" w:color="auto"/>
                    <w:bottom w:val="none" w:sz="0" w:space="0" w:color="auto"/>
                    <w:right w:val="none" w:sz="0" w:space="0" w:color="auto"/>
                  </w:divBdr>
                  <w:divsChild>
                    <w:div w:id="33869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67085">
          <w:marLeft w:val="0"/>
          <w:marRight w:val="0"/>
          <w:marTop w:val="0"/>
          <w:marBottom w:val="0"/>
          <w:divBdr>
            <w:top w:val="none" w:sz="0" w:space="0" w:color="auto"/>
            <w:left w:val="none" w:sz="0" w:space="0" w:color="auto"/>
            <w:bottom w:val="none" w:sz="0" w:space="0" w:color="auto"/>
            <w:right w:val="none" w:sz="0" w:space="0" w:color="auto"/>
          </w:divBdr>
          <w:divsChild>
            <w:div w:id="1044676055">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ro.yar.ru/fileadmin/iro/k_opip/2021/2017-2025-programma-razvitija-vospitanija.pdf" TargetMode="External"/><Relationship Id="rId18" Type="http://schemas.openxmlformats.org/officeDocument/2006/relationships/hyperlink" Target="http://shop.top-kniga.ru/persons/in/3783/" TargetMode="External"/><Relationship Id="rId26" Type="http://schemas.openxmlformats.org/officeDocument/2006/relationships/hyperlink" Target="https://vashifinancy.ru/materials/ekonomicheskaia-azbuka-kota-beloboka/" TargetMode="External"/><Relationship Id="rId39" Type="http://schemas.openxmlformats.org/officeDocument/2006/relationships/hyperlink" Target="https://legalacts.ru/doc/rasporjazhenie-pravitelstva-rf-ot-29052015-n-996-r/" TargetMode="External"/><Relationship Id="rId3" Type="http://schemas.openxmlformats.org/officeDocument/2006/relationships/styles" Target="styles.xml"/><Relationship Id="rId21" Type="http://schemas.openxmlformats.org/officeDocument/2006/relationships/hyperlink" Target="http://shop.top-kniga.ru/persons/in/3548/" TargetMode="External"/><Relationship Id="rId34" Type="http://schemas.openxmlformats.org/officeDocument/2006/relationships/hyperlink" Target="http://publication.pravo.gov.ru/Document/View/0001202007210012" TargetMode="External"/><Relationship Id="rId42" Type="http://schemas.openxmlformats.org/officeDocument/2006/relationships/hyperlink" Target="http://publication.pravo.gov.ru/Document/View/0001202104200066" TargetMode="External"/><Relationship Id="rId47" Type="http://schemas.openxmlformats.org/officeDocument/2006/relationships/hyperlink" Target="http://www.iro.yar.ru/fileadmin/iro/k_opip/2022/rrc/2021-03-31-Postanovlenie-PJAO-Ob-utv-gos-programmy-JAO-174-p.pdf"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ro.yar.ru/fileadmin/iro/k_opip/2022/rrc/2021-03-31-Postanovlenie-PJAO-Ob-utv-gos-programmy-JAO-174-p.pdf" TargetMode="External"/><Relationship Id="rId17" Type="http://schemas.openxmlformats.org/officeDocument/2006/relationships/hyperlink" Target="http://dou94.rybadm.ru/images/doc/Poryadokdostupok-seti_16.pdf" TargetMode="External"/><Relationship Id="rId25" Type="http://schemas.openxmlformats.org/officeDocument/2006/relationships/hyperlink" Target="http://detskieraskraski.ru/detskie-raskraski/raskraska-dengi" TargetMode="External"/><Relationship Id="rId33" Type="http://schemas.openxmlformats.org/officeDocument/2006/relationships/hyperlink" Target="http://publication.pravo.gov.ru/Document/View/0001201805070038" TargetMode="External"/><Relationship Id="rId38" Type="http://schemas.openxmlformats.org/officeDocument/2006/relationships/hyperlink" Target="http://publication.pravo.gov.ru/Document/View/0001202209240008?index=1" TargetMode="External"/><Relationship Id="rId46" Type="http://schemas.openxmlformats.org/officeDocument/2006/relationships/hyperlink" Target="http://www.iro.yar.ru/fileadmin/iro/k_opip/2022/rrc/monit/2022-02-21_DO-YaO_Lettr_24-1305_22.pdf" TargetMode="External"/><Relationship Id="rId2" Type="http://schemas.openxmlformats.org/officeDocument/2006/relationships/numbering" Target="numbering.xml"/><Relationship Id="rId16" Type="http://schemas.openxmlformats.org/officeDocument/2006/relationships/hyperlink" Target="http://dou114.rybadm.ru/p164aa1.html" TargetMode="External"/><Relationship Id="rId20" Type="http://schemas.openxmlformats.org/officeDocument/2006/relationships/hyperlink" Target="http://shop.top-kniga.ru/books/item/in/327917/" TargetMode="External"/><Relationship Id="rId29" Type="http://schemas.openxmlformats.org/officeDocument/2006/relationships/hyperlink" Target="http://publication.pravo.gov.ru/Document/View/0001202212280044" TargetMode="External"/><Relationship Id="rId41" Type="http://schemas.openxmlformats.org/officeDocument/2006/relationships/hyperlink" Target="http://publication.pravo.gov.ru/Document/View/000120221228004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420277810" TargetMode="External"/><Relationship Id="rId24" Type="http://schemas.openxmlformats.org/officeDocument/2006/relationships/hyperlink" Target="https://fincult.info/upload/iblock/10a/puteshestvie_v_mir_finansov_web.pdf" TargetMode="External"/><Relationship Id="rId32" Type="http://schemas.openxmlformats.org/officeDocument/2006/relationships/hyperlink" Target="https://www.consultant.ru/document/cons_doc_LAW_19558/" TargetMode="External"/><Relationship Id="rId37" Type="http://schemas.openxmlformats.org/officeDocument/2006/relationships/hyperlink" Target="http://publication.pravo.gov.ru/Document/View/0001202007310075" TargetMode="External"/><Relationship Id="rId40" Type="http://schemas.openxmlformats.org/officeDocument/2006/relationships/hyperlink" Target="https://fgos.ru/fgos/fgos-do/" TargetMode="External"/><Relationship Id="rId45" Type="http://schemas.openxmlformats.org/officeDocument/2006/relationships/hyperlink" Target="https://docs.cntd.ru/document/574698275" TargetMode="External"/><Relationship Id="rId5" Type="http://schemas.openxmlformats.org/officeDocument/2006/relationships/settings" Target="settings.xml"/><Relationship Id="rId15" Type="http://schemas.openxmlformats.org/officeDocument/2006/relationships/hyperlink" Target="http://dou114.rybadm.ru/p65aa1.html" TargetMode="External"/><Relationship Id="rId23" Type="http://schemas.openxmlformats.org/officeDocument/2006/relationships/hyperlink" Target="https://fincult.info/upload/iblock/570/kak_soroka_kartu_poteriala_web.pdf%205" TargetMode="External"/><Relationship Id="rId28" Type="http://schemas.openxmlformats.org/officeDocument/2006/relationships/hyperlink" Target="https://fgos.ru/fgos/fgos-do/" TargetMode="External"/><Relationship Id="rId36" Type="http://schemas.openxmlformats.org/officeDocument/2006/relationships/hyperlink" Target="https://www.zakonrf.info/izmeneniya-v-zakonodatelstve/sravnenie-36677/" TargetMode="External"/><Relationship Id="rId49" Type="http://schemas.openxmlformats.org/officeDocument/2006/relationships/hyperlink" Target="http://www.rybadm.ru/upload/departament/investicii/%D0%9E%D0%B1%D1%80%D0%B0%D0%B7%D0%BE%D0%B2%D0%B0%D0%BD%D0%B8%D0%B5%201985%20(%D0%B2%20%D1%80%D0%B5%D0%B4.%20%D0%BE%D1%82%2026.05.2023).docx" TargetMode="External"/><Relationship Id="rId10" Type="http://schemas.openxmlformats.org/officeDocument/2006/relationships/hyperlink" Target="http://dou114.rybadm.ru/p67aa1.html" TargetMode="External"/><Relationship Id="rId19" Type="http://schemas.openxmlformats.org/officeDocument/2006/relationships/hyperlink" Target="http://shop.top-kniga.ru/persons/in/7002/" TargetMode="External"/><Relationship Id="rId31" Type="http://schemas.openxmlformats.org/officeDocument/2006/relationships/hyperlink" Target="https://www.consultant.ru/document/cons_doc_LAW_9959/" TargetMode="External"/><Relationship Id="rId44" Type="http://schemas.openxmlformats.org/officeDocument/2006/relationships/hyperlink" Target="http://publication.pravo.gov.ru/Document/View/000120201112000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ou114.rybadm.ru/p64aa1.html" TargetMode="External"/><Relationship Id="rId22" Type="http://schemas.openxmlformats.org/officeDocument/2006/relationships/footer" Target="footer1.xml"/><Relationship Id="rId27" Type="http://schemas.openxmlformats.org/officeDocument/2006/relationships/hyperlink" Target="https://vashifinancy.ru/materials/ekonomicheskaia-igra-kota-beloboka/" TargetMode="External"/><Relationship Id="rId30" Type="http://schemas.openxmlformats.org/officeDocument/2006/relationships/hyperlink" Target="http://dou.rybadm.ru/index.php/svedeniya-ob-obrazovatelnoj-organizatsii/obrazovanie" TargetMode="External"/><Relationship Id="rId35" Type="http://schemas.openxmlformats.org/officeDocument/2006/relationships/hyperlink" Target="http://publication.pravo.gov.ru/Document/View/0001202211090019" TargetMode="External"/><Relationship Id="rId43" Type="http://schemas.openxmlformats.org/officeDocument/2006/relationships/hyperlink" Target="http://publication.pravo.gov.ru/Document/View/0001202012210122" TargetMode="External"/><Relationship Id="rId48" Type="http://schemas.openxmlformats.org/officeDocument/2006/relationships/hyperlink" Target="http://www.iro.yar.ru/fileadmin/iro/k_opip/2021/2017-2025-programma-razvitija-vospitanija.pdf" TargetMode="Externa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1obraz.ru/" TargetMode="External"/><Relationship Id="rId2" Type="http://schemas.openxmlformats.org/officeDocument/2006/relationships/hyperlink" Target="https://1obraz.ru/" TargetMode="External"/><Relationship Id="rId1" Type="http://schemas.openxmlformats.org/officeDocument/2006/relationships/hyperlink" Target="https://1obraz.ru/" TargetMode="External"/><Relationship Id="rId5" Type="http://schemas.openxmlformats.org/officeDocument/2006/relationships/hyperlink" Target="https://1obraz.ru/" TargetMode="External"/><Relationship Id="rId4" Type="http://schemas.openxmlformats.org/officeDocument/2006/relationships/hyperlink" Target="https://1obra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4B09D8-8B36-40EF-BD3F-BC37F4B16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346</Pages>
  <Words>152889</Words>
  <Characters>871473</Characters>
  <Application>Microsoft Office Word</Application>
  <DocSecurity>0</DocSecurity>
  <Lines>7262</Lines>
  <Paragraphs>2044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1022318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3</cp:revision>
  <cp:lastPrinted>2023-08-28T16:34:00Z</cp:lastPrinted>
  <dcterms:created xsi:type="dcterms:W3CDTF">2023-12-26T06:07:00Z</dcterms:created>
  <dcterms:modified xsi:type="dcterms:W3CDTF">2023-12-26T06:44:00Z</dcterms:modified>
</cp:coreProperties>
</file>