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A3" w:rsidRDefault="006B22A3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Муниципальное дошкольное образовательное учреждение детский сад №114 </w:t>
      </w:r>
    </w:p>
    <w:p w:rsidR="000D235B" w:rsidRDefault="00241ADD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План-о</w:t>
      </w:r>
      <w:r w:rsidR="00D4217F" w:rsidRPr="00D4217F">
        <w:rPr>
          <w:b/>
          <w:sz w:val="28"/>
          <w:szCs w:val="28"/>
        </w:rPr>
        <w:t xml:space="preserve">тчет о деятельности </w:t>
      </w:r>
      <w:r w:rsidR="0062558E">
        <w:rPr>
          <w:b/>
          <w:sz w:val="28"/>
          <w:szCs w:val="28"/>
        </w:rPr>
        <w:t>р</w:t>
      </w:r>
      <w:r w:rsidR="00D4217F" w:rsidRPr="00D4217F">
        <w:rPr>
          <w:b/>
          <w:sz w:val="28"/>
          <w:szCs w:val="28"/>
        </w:rPr>
        <w:t>егиональной инновационной площадки</w:t>
      </w:r>
    </w:p>
    <w:p w:rsidR="00241ADD" w:rsidRDefault="00F83E05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241ADD">
        <w:rPr>
          <w:b/>
          <w:sz w:val="28"/>
          <w:szCs w:val="28"/>
        </w:rPr>
        <w:t xml:space="preserve"> год</w:t>
      </w:r>
    </w:p>
    <w:p w:rsidR="006B22A3" w:rsidRPr="006B22A3" w:rsidRDefault="006B22A3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 w:rsidRPr="006B22A3">
        <w:rPr>
          <w:b/>
          <w:szCs w:val="24"/>
        </w:rPr>
        <w:t>Тема проекта:</w:t>
      </w:r>
      <w:r w:rsidRPr="006B22A3">
        <w:rPr>
          <w:szCs w:val="24"/>
        </w:rPr>
        <w:t xml:space="preserve"> «Детский сад – ресурсное воспитательно-образовательное пространство в ситуации проживания длительного социального кризиса»</w:t>
      </w:r>
    </w:p>
    <w:p w:rsidR="00BD52F1" w:rsidRPr="00DB3686" w:rsidRDefault="006B22A3" w:rsidP="00DB3686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 w:rsidRPr="006B22A3">
        <w:rPr>
          <w:b/>
          <w:szCs w:val="24"/>
        </w:rPr>
        <w:t>Цель проекта</w:t>
      </w:r>
      <w:r w:rsidR="00DB3686">
        <w:rPr>
          <w:b/>
          <w:szCs w:val="24"/>
        </w:rPr>
        <w:t>:</w:t>
      </w:r>
    </w:p>
    <w:p w:rsidR="00C1215A" w:rsidRPr="006B22A3" w:rsidRDefault="00DB3686" w:rsidP="00C1215A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Создание </w:t>
      </w:r>
      <w:r w:rsidR="00C1215A" w:rsidRPr="00C1215A">
        <w:rPr>
          <w:szCs w:val="24"/>
        </w:rPr>
        <w:t xml:space="preserve"> воспитательно-образовательного пространства для развития у</w:t>
      </w:r>
      <w:r w:rsidR="00C1215A">
        <w:rPr>
          <w:szCs w:val="24"/>
        </w:rPr>
        <w:t xml:space="preserve"> </w:t>
      </w:r>
      <w:r w:rsidR="00C1215A" w:rsidRPr="00C1215A">
        <w:rPr>
          <w:szCs w:val="24"/>
        </w:rPr>
        <w:t>участников образовательных отношений психологических ресурсов</w:t>
      </w:r>
      <w:r w:rsidR="00C1215A">
        <w:rPr>
          <w:szCs w:val="24"/>
        </w:rPr>
        <w:t xml:space="preserve"> </w:t>
      </w:r>
      <w:r w:rsidR="00C1215A" w:rsidRPr="00C1215A">
        <w:rPr>
          <w:szCs w:val="24"/>
        </w:rPr>
        <w:t>стрессоустойчивости в ситуации проживания длительного социального кризиса.</w:t>
      </w:r>
    </w:p>
    <w:p w:rsidR="006B22A3" w:rsidRDefault="006B22A3" w:rsidP="006B22A3">
      <w:pPr>
        <w:snapToGrid w:val="0"/>
        <w:spacing w:line="276" w:lineRule="auto"/>
        <w:ind w:firstLine="567"/>
        <w:contextualSpacing/>
        <w:jc w:val="left"/>
        <w:rPr>
          <w:b/>
          <w:szCs w:val="24"/>
        </w:rPr>
      </w:pPr>
      <w:r w:rsidRPr="006B22A3">
        <w:rPr>
          <w:b/>
          <w:szCs w:val="24"/>
        </w:rPr>
        <w:t>Задачи проекта:</w:t>
      </w:r>
    </w:p>
    <w:p w:rsidR="000C634D" w:rsidRDefault="000C634D" w:rsidP="000C634D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>1.</w:t>
      </w:r>
      <w:r w:rsidR="00DB3686" w:rsidRPr="007826E2">
        <w:rPr>
          <w:rFonts w:eastAsiaTheme="minorHAnsi"/>
          <w:szCs w:val="24"/>
        </w:rPr>
        <w:t xml:space="preserve">Проектирование  и описание предметно – пространственной среды ДОУ. </w:t>
      </w:r>
      <w:r w:rsidR="00772E36" w:rsidRPr="007826E2">
        <w:rPr>
          <w:rFonts w:eastAsiaTheme="minorHAnsi"/>
          <w:szCs w:val="24"/>
        </w:rPr>
        <w:t xml:space="preserve">Наполнение развивающей предметно-пространственной среды </w:t>
      </w:r>
      <w:r w:rsidR="00772E36" w:rsidRPr="007826E2">
        <w:rPr>
          <w:szCs w:val="24"/>
        </w:rPr>
        <w:t>ресурсами</w:t>
      </w:r>
      <w:r w:rsidR="00772E36" w:rsidRPr="007826E2">
        <w:rPr>
          <w:rFonts w:eastAsiaTheme="minorHAnsi"/>
          <w:szCs w:val="24"/>
        </w:rPr>
        <w:t xml:space="preserve"> (элементами), способствующими снижению психоэмоционального напряжения участников образовательных отношений.</w:t>
      </w:r>
    </w:p>
    <w:p w:rsidR="000C634D" w:rsidRDefault="000C634D" w:rsidP="000C634D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2. </w:t>
      </w:r>
      <w:r w:rsidR="00DB3686" w:rsidRPr="000C634D">
        <w:rPr>
          <w:rFonts w:eastAsiaTheme="minorHAnsi"/>
          <w:szCs w:val="24"/>
        </w:rPr>
        <w:t>Р</w:t>
      </w:r>
      <w:r w:rsidR="001B0ED0" w:rsidRPr="000C634D">
        <w:rPr>
          <w:rFonts w:eastAsiaTheme="minorHAnsi"/>
          <w:szCs w:val="24"/>
        </w:rPr>
        <w:t>азработка</w:t>
      </w:r>
      <w:r w:rsidR="00DB3686" w:rsidRPr="000C634D">
        <w:rPr>
          <w:rFonts w:eastAsiaTheme="minorHAnsi"/>
          <w:szCs w:val="24"/>
        </w:rPr>
        <w:t xml:space="preserve"> и апробация программы </w:t>
      </w:r>
      <w:r w:rsidR="00323CA8" w:rsidRPr="000C634D">
        <w:rPr>
          <w:rFonts w:eastAsiaTheme="minorHAnsi"/>
          <w:szCs w:val="24"/>
        </w:rPr>
        <w:t xml:space="preserve">обучения </w:t>
      </w:r>
      <w:r w:rsidR="00DB3686" w:rsidRPr="000C634D">
        <w:rPr>
          <w:rFonts w:eastAsiaTheme="minorHAnsi"/>
          <w:szCs w:val="24"/>
        </w:rPr>
        <w:t xml:space="preserve">для педагогов по </w:t>
      </w:r>
      <w:r w:rsidR="002A0AA2" w:rsidRPr="000C634D">
        <w:rPr>
          <w:rFonts w:eastAsiaTheme="minorHAnsi"/>
          <w:szCs w:val="24"/>
        </w:rPr>
        <w:t xml:space="preserve"> теме:</w:t>
      </w:r>
      <w:r w:rsidR="00323CA8" w:rsidRPr="000C634D">
        <w:rPr>
          <w:rFonts w:eastAsiaTheme="minorHAnsi"/>
          <w:szCs w:val="24"/>
        </w:rPr>
        <w:t xml:space="preserve"> </w:t>
      </w:r>
      <w:r w:rsidR="00C64ED4" w:rsidRPr="000C634D">
        <w:rPr>
          <w:rFonts w:eastAsiaTheme="minorHAnsi"/>
          <w:szCs w:val="24"/>
        </w:rPr>
        <w:t>«Стрессменеджмент».</w:t>
      </w:r>
    </w:p>
    <w:p w:rsidR="003C393F" w:rsidRDefault="000C634D" w:rsidP="003C393F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3. </w:t>
      </w:r>
      <w:r w:rsidR="00C64ED4" w:rsidRPr="007826E2">
        <w:rPr>
          <w:rFonts w:eastAsiaTheme="minorHAnsi"/>
          <w:szCs w:val="24"/>
        </w:rPr>
        <w:t xml:space="preserve">Разработка </w:t>
      </w:r>
      <w:r w:rsidR="00EB0A1B">
        <w:rPr>
          <w:rFonts w:eastAsiaTheme="minorHAnsi"/>
          <w:szCs w:val="24"/>
        </w:rPr>
        <w:t>информационно-</w:t>
      </w:r>
      <w:r w:rsidR="007611A5">
        <w:rPr>
          <w:rFonts w:eastAsiaTheme="minorHAnsi"/>
          <w:szCs w:val="24"/>
        </w:rPr>
        <w:t xml:space="preserve">просветительских </w:t>
      </w:r>
      <w:r w:rsidR="002A0AA2" w:rsidRPr="007826E2">
        <w:rPr>
          <w:rFonts w:eastAsiaTheme="minorHAnsi"/>
          <w:szCs w:val="24"/>
        </w:rPr>
        <w:t xml:space="preserve">материалов </w:t>
      </w:r>
      <w:r w:rsidR="007826E2" w:rsidRPr="007826E2">
        <w:rPr>
          <w:rFonts w:eastAsiaTheme="minorHAnsi"/>
          <w:szCs w:val="24"/>
        </w:rPr>
        <w:t xml:space="preserve">(печатных и цифровых) для </w:t>
      </w:r>
      <w:r w:rsidR="00772E36" w:rsidRPr="007826E2">
        <w:rPr>
          <w:rFonts w:eastAsiaTheme="minorHAnsi"/>
          <w:szCs w:val="24"/>
        </w:rPr>
        <w:t xml:space="preserve">детей и родителей </w:t>
      </w:r>
      <w:r w:rsidR="007826E2" w:rsidRPr="007826E2">
        <w:rPr>
          <w:rFonts w:eastAsiaTheme="minorHAnsi"/>
          <w:szCs w:val="24"/>
        </w:rPr>
        <w:t xml:space="preserve">по развитию базовых навыков </w:t>
      </w:r>
      <w:r w:rsidR="00772E36" w:rsidRPr="007826E2">
        <w:rPr>
          <w:rFonts w:eastAsiaTheme="minorHAnsi"/>
          <w:szCs w:val="24"/>
        </w:rPr>
        <w:t>совладания со стрессом.</w:t>
      </w:r>
    </w:p>
    <w:p w:rsidR="001B0ED0" w:rsidRPr="00BE6BA7" w:rsidRDefault="003C393F" w:rsidP="003C393F">
      <w:pPr>
        <w:snapToGrid w:val="0"/>
        <w:spacing w:line="276" w:lineRule="auto"/>
        <w:ind w:firstLine="567"/>
        <w:contextualSpacing/>
        <w:jc w:val="left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4. </w:t>
      </w:r>
      <w:r w:rsidR="001B0ED0" w:rsidRPr="00BE6BA7">
        <w:rPr>
          <w:rFonts w:eastAsiaTheme="minorHAnsi"/>
          <w:szCs w:val="24"/>
        </w:rPr>
        <w:t>Создание инновационного продукта.</w:t>
      </w:r>
    </w:p>
    <w:p w:rsidR="001B0ED0" w:rsidRDefault="006B22A3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b/>
          <w:szCs w:val="24"/>
        </w:rPr>
        <w:t xml:space="preserve">Продукт: </w:t>
      </w:r>
      <w:r>
        <w:rPr>
          <w:szCs w:val="24"/>
        </w:rPr>
        <w:t xml:space="preserve">Сборник практических материалов </w:t>
      </w:r>
      <w:r w:rsidR="001B0ED0" w:rsidRPr="001B0ED0">
        <w:rPr>
          <w:szCs w:val="24"/>
        </w:rPr>
        <w:t>«Детский сад – ресурсное воспитательно</w:t>
      </w:r>
      <w:r w:rsidR="00BE6BA7">
        <w:rPr>
          <w:szCs w:val="24"/>
        </w:rPr>
        <w:t>-</w:t>
      </w:r>
      <w:r w:rsidR="001B0ED0" w:rsidRPr="001B0ED0">
        <w:rPr>
          <w:szCs w:val="24"/>
        </w:rPr>
        <w:t>образовательное пространство в ситуации проживания длительного социального кризиса»</w:t>
      </w:r>
      <w:r w:rsidR="001B0ED0">
        <w:rPr>
          <w:szCs w:val="24"/>
        </w:rPr>
        <w:t>.</w:t>
      </w:r>
    </w:p>
    <w:p w:rsidR="00414165" w:rsidRDefault="00772E36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1. </w:t>
      </w:r>
      <w:r w:rsidR="001B0ED0">
        <w:rPr>
          <w:szCs w:val="24"/>
        </w:rPr>
        <w:t xml:space="preserve">Рекомендации </w:t>
      </w:r>
      <w:r w:rsidR="00CA7AF7">
        <w:rPr>
          <w:szCs w:val="24"/>
        </w:rPr>
        <w:t>по созданию предметно-развивающей среды ДОУ.</w:t>
      </w:r>
    </w:p>
    <w:p w:rsidR="003C393F" w:rsidRDefault="00414165" w:rsidP="003C393F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  <w:r>
        <w:rPr>
          <w:szCs w:val="24"/>
        </w:rPr>
        <w:t xml:space="preserve">2. </w:t>
      </w:r>
      <w:r w:rsidR="001B0ED0">
        <w:rPr>
          <w:szCs w:val="24"/>
        </w:rPr>
        <w:t>Программа</w:t>
      </w:r>
      <w:r w:rsidR="001B0ED0" w:rsidRPr="001B0ED0">
        <w:rPr>
          <w:szCs w:val="24"/>
        </w:rPr>
        <w:t xml:space="preserve"> для</w:t>
      </w:r>
      <w:r w:rsidR="00323CA8">
        <w:rPr>
          <w:szCs w:val="24"/>
        </w:rPr>
        <w:t xml:space="preserve"> обучения</w:t>
      </w:r>
      <w:r w:rsidR="001B0ED0" w:rsidRPr="001B0ED0">
        <w:rPr>
          <w:szCs w:val="24"/>
        </w:rPr>
        <w:t xml:space="preserve"> педагогов «Стрессменеджмент».</w:t>
      </w:r>
    </w:p>
    <w:p w:rsidR="003C393F" w:rsidRPr="003C393F" w:rsidRDefault="00EB0A1B" w:rsidP="003C393F">
      <w:pPr>
        <w:snapToGrid w:val="0"/>
        <w:spacing w:line="276" w:lineRule="auto"/>
        <w:ind w:firstLine="567"/>
        <w:contextualSpacing/>
        <w:jc w:val="left"/>
        <w:rPr>
          <w:color w:val="FF0000"/>
          <w:szCs w:val="24"/>
        </w:rPr>
      </w:pPr>
      <w:r>
        <w:rPr>
          <w:szCs w:val="24"/>
        </w:rPr>
        <w:t>3. Информационно-п</w:t>
      </w:r>
      <w:r w:rsidR="007611A5">
        <w:rPr>
          <w:szCs w:val="24"/>
        </w:rPr>
        <w:t>росветительские</w:t>
      </w:r>
      <w:r w:rsidR="002A0AA2">
        <w:rPr>
          <w:szCs w:val="24"/>
        </w:rPr>
        <w:t xml:space="preserve"> материалы</w:t>
      </w:r>
      <w:r w:rsidR="007826E2">
        <w:rPr>
          <w:szCs w:val="24"/>
        </w:rPr>
        <w:t xml:space="preserve"> для детей и родителей </w:t>
      </w:r>
      <w:r w:rsidR="007826E2">
        <w:rPr>
          <w:rFonts w:eastAsiaTheme="minorHAnsi"/>
        </w:rPr>
        <w:t xml:space="preserve">по развитию базовых навыков </w:t>
      </w:r>
      <w:r w:rsidR="007826E2" w:rsidRPr="00C64ED4">
        <w:rPr>
          <w:rFonts w:eastAsiaTheme="minorHAnsi"/>
        </w:rPr>
        <w:t>совладания со стрессом</w:t>
      </w:r>
      <w:r w:rsidR="007826E2">
        <w:rPr>
          <w:szCs w:val="24"/>
        </w:rPr>
        <w:t>: памятки, буклеты, видеоролики</w:t>
      </w:r>
      <w:r w:rsidR="00BA7B96">
        <w:rPr>
          <w:szCs w:val="24"/>
        </w:rPr>
        <w:t>.</w:t>
      </w:r>
    </w:p>
    <w:p w:rsidR="00323CA8" w:rsidRDefault="00323CA8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414165" w:rsidRDefault="00414165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p w:rsidR="00752229" w:rsidRPr="006B22A3" w:rsidRDefault="00752229" w:rsidP="006B22A3">
      <w:pPr>
        <w:snapToGrid w:val="0"/>
        <w:spacing w:line="276" w:lineRule="auto"/>
        <w:ind w:firstLine="567"/>
        <w:contextualSpacing/>
        <w:jc w:val="left"/>
        <w:rPr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38"/>
        <w:gridCol w:w="2349"/>
        <w:gridCol w:w="1418"/>
        <w:gridCol w:w="3260"/>
        <w:gridCol w:w="2551"/>
        <w:gridCol w:w="2694"/>
      </w:tblGrid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Наименование задачи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Ожидаемый результат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Отчёт о выполнении</w:t>
            </w:r>
          </w:p>
          <w:p w:rsidR="007611A5" w:rsidRPr="000D5C3A" w:rsidRDefault="007611A5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5779C">
              <w:rPr>
                <w:b/>
                <w:color w:val="548DD4" w:themeColor="text2" w:themeTint="99"/>
                <w:sz w:val="22"/>
                <w:szCs w:val="22"/>
                <w:u w:val="single"/>
              </w:rPr>
              <w:t xml:space="preserve">Ссылка на </w:t>
            </w:r>
            <w:r>
              <w:rPr>
                <w:b/>
                <w:color w:val="548DD4" w:themeColor="text2" w:themeTint="99"/>
                <w:sz w:val="22"/>
                <w:szCs w:val="22"/>
                <w:u w:val="single"/>
              </w:rPr>
              <w:t>материалы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Ответственные</w:t>
            </w:r>
          </w:p>
        </w:tc>
      </w:tr>
      <w:tr w:rsidR="000D5C3A" w:rsidRPr="000D5C3A" w:rsidTr="004D29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3A" w:rsidRPr="000D5C3A" w:rsidRDefault="000D5C3A" w:rsidP="000D5C3A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7</w:t>
            </w:r>
          </w:p>
        </w:tc>
      </w:tr>
      <w:tr w:rsidR="007611A5" w:rsidRPr="000D5C3A" w:rsidTr="00E408A7"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611A5" w:rsidRPr="000D5C3A" w:rsidRDefault="007611A5" w:rsidP="007611A5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9A6A9E" w:rsidRPr="000D5C3A" w:rsidTr="002E6ACD">
        <w:trPr>
          <w:trHeight w:val="3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9E" w:rsidRPr="000D5C3A" w:rsidRDefault="009A6A9E" w:rsidP="00871732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9A6A9E" w:rsidP="00EC475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9A6A9E">
              <w:rPr>
                <w:rFonts w:eastAsiaTheme="minorHAnsi"/>
                <w:szCs w:val="24"/>
                <w:lang w:eastAsia="en-US"/>
              </w:rPr>
              <w:t>Подвести промежуточные итоги</w:t>
            </w:r>
            <w:r>
              <w:rPr>
                <w:rFonts w:eastAsiaTheme="minorHAnsi"/>
                <w:szCs w:val="24"/>
                <w:lang w:eastAsia="en-US"/>
              </w:rPr>
              <w:t xml:space="preserve"> деятельности за 2023 год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9A6A9E" w:rsidRDefault="009A6A9E" w:rsidP="009A6A9E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>Анализ деятельности РИП за 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7B30C5" w:rsidRDefault="009A6A9E" w:rsidP="00855C9D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21893">
              <w:rPr>
                <w:szCs w:val="24"/>
                <w:lang w:eastAsia="en-US"/>
              </w:rPr>
              <w:t>01</w:t>
            </w:r>
            <w:r w:rsidR="00D21893">
              <w:rPr>
                <w:szCs w:val="24"/>
                <w:lang w:eastAsia="en-US"/>
              </w:rPr>
              <w:t>.01.-15.01</w:t>
            </w:r>
            <w:r>
              <w:rPr>
                <w:szCs w:val="24"/>
                <w:lang w:eastAsia="en-US"/>
              </w:rPr>
              <w:t>.2024</w:t>
            </w:r>
          </w:p>
          <w:p w:rsidR="009A6A9E" w:rsidRPr="007B30C5" w:rsidRDefault="009A6A9E" w:rsidP="00855C9D">
            <w:pPr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BE6BA7" w:rsidRDefault="009A6A9E" w:rsidP="009A6A9E">
            <w:pPr>
              <w:widowControl w:val="0"/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Годовой отчёт о деятельности региональной инновационной площадки за 2023 год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9A6A9E" w:rsidP="000D5C3A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9A6A9E" w:rsidRPr="000D5C3A" w:rsidTr="002E6AC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1.2</w:t>
            </w: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9A6A9E" w:rsidRPr="000D5C3A" w:rsidRDefault="009A6A9E" w:rsidP="006B0B51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 А</w:t>
            </w:r>
            <w:r w:rsidRPr="000D5C3A">
              <w:rPr>
                <w:rFonts w:eastAsiaTheme="minorHAnsi"/>
                <w:szCs w:val="24"/>
                <w:lang w:eastAsia="en-US"/>
              </w:rPr>
              <w:t>пробировать элементы ресурсной РППС в помещениях детского сада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1.Изготовление и приобретение элементов РППС: игр и игрового оборудования, специального оборудования для снятия психоэмоционального напряжения, ТСО наглядных материалов. 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2.</w:t>
            </w:r>
            <w:r>
              <w:t xml:space="preserve"> </w:t>
            </w:r>
            <w:r w:rsidRPr="0053589C">
              <w:rPr>
                <w:szCs w:val="24"/>
              </w:rPr>
              <w:t xml:space="preserve">Оформление доступного образовательного </w:t>
            </w:r>
            <w:r w:rsidRPr="0053589C">
              <w:rPr>
                <w:szCs w:val="24"/>
              </w:rPr>
              <w:lastRenderedPageBreak/>
              <w:t>пространства</w:t>
            </w:r>
            <w:r>
              <w:rPr>
                <w:szCs w:val="24"/>
              </w:rPr>
              <w:t xml:space="preserve"> «Тёплой гостиной»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3.Проведение практических занятий с детьми и семьями воспитанников, педагогами в пространстве тёплой гостиной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4. Мониторинг эффективности использования ресурсного пространства для гармонизации психоэмоционального состояния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53589C">
              <w:rPr>
                <w:szCs w:val="24"/>
              </w:rPr>
              <w:t>Оформление доступного образовательно</w:t>
            </w:r>
            <w:r>
              <w:rPr>
                <w:szCs w:val="24"/>
              </w:rPr>
              <w:t>го пространства «Дворик для души</w:t>
            </w:r>
            <w:r w:rsidRPr="0053589C">
              <w:rPr>
                <w:szCs w:val="24"/>
              </w:rPr>
              <w:t>»</w:t>
            </w:r>
          </w:p>
          <w:p w:rsidR="00B72A7C" w:rsidRDefault="00B72A7C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</w:p>
          <w:p w:rsidR="009A6A9E" w:rsidRPr="000D5C3A" w:rsidRDefault="009A6A9E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Default="009A6A9E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 xml:space="preserve">Январь - </w:t>
            </w:r>
          </w:p>
          <w:p w:rsidR="009A6A9E" w:rsidRDefault="009A6A9E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Август 2024г.</w:t>
            </w:r>
          </w:p>
          <w:p w:rsidR="009A6A9E" w:rsidRPr="000D5C3A" w:rsidRDefault="009A6A9E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C36EBC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Аналитическая справка</w:t>
            </w:r>
            <w:r w:rsidR="00D21893">
              <w:rPr>
                <w:rFonts w:eastAsiaTheme="minorHAnsi"/>
                <w:szCs w:val="24"/>
                <w:lang w:eastAsia="en-US"/>
              </w:rPr>
              <w:t xml:space="preserve"> по результатам апробации в сентябре 2024г.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9E" w:rsidRPr="000D5C3A" w:rsidRDefault="009A6A9E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BF2BA4" w:rsidRPr="000D5C3A" w:rsidTr="002E6ACD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Default="00BF2BA4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Pr="000D5C3A" w:rsidRDefault="00BF2BA4" w:rsidP="00855C9D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Внедрить и апробировать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Pr="000D5C3A" w:rsidRDefault="00BF2BA4" w:rsidP="00855C9D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Функционирование группы для родителей ВК, Телеграмм-канале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Pr="000D5C3A" w:rsidRDefault="00BF2BA4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Январь - июнь 2024г.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Повышена компетентность родителей по совладанию со стрессом.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9A6A9E" w:rsidRPr="000D5C3A" w:rsidTr="007B30C5">
        <w:trPr>
          <w:trHeight w:val="335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A6A9E" w:rsidRPr="000D5C3A" w:rsidRDefault="009A6A9E" w:rsidP="00E408A7">
            <w:pPr>
              <w:widowControl w:val="0"/>
              <w:adjustRightInd/>
              <w:spacing w:line="240" w:lineRule="auto"/>
              <w:ind w:firstLine="0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3570F3">
              <w:rPr>
                <w:b/>
                <w:sz w:val="28"/>
                <w:szCs w:val="24"/>
                <w:lang w:val="en-US"/>
              </w:rPr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3570F3">
              <w:rPr>
                <w:b/>
                <w:sz w:val="28"/>
                <w:szCs w:val="24"/>
                <w:lang w:val="en-US"/>
              </w:rPr>
              <w:t xml:space="preserve"> </w:t>
            </w:r>
            <w:r w:rsidRPr="003570F3">
              <w:rPr>
                <w:b/>
                <w:sz w:val="28"/>
                <w:szCs w:val="24"/>
              </w:rPr>
              <w:t>квартал</w:t>
            </w:r>
          </w:p>
        </w:tc>
      </w:tr>
      <w:tr w:rsidR="009A6A9E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Default="009A6A9E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lastRenderedPageBreak/>
              <w:t>11.1</w:t>
            </w:r>
          </w:p>
          <w:p w:rsidR="009A6A9E" w:rsidRDefault="009A6A9E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Подвести промежуточные итоги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7B30C5" w:rsidRDefault="009A6A9E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7B30C5">
              <w:rPr>
                <w:szCs w:val="24"/>
                <w:lang w:val="en-US" w:eastAsia="en-US"/>
              </w:rPr>
              <w:t>01</w:t>
            </w:r>
            <w:r>
              <w:rPr>
                <w:szCs w:val="24"/>
                <w:lang w:eastAsia="en-US"/>
              </w:rPr>
              <w:t>.04.-15.04.2024</w:t>
            </w:r>
          </w:p>
          <w:p w:rsidR="009A6A9E" w:rsidRPr="007B30C5" w:rsidRDefault="009A6A9E" w:rsidP="00E408A7">
            <w:pPr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Отчет 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9A6A9E" w:rsidRPr="00D56EAB" w:rsidRDefault="009A6A9E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>
              <w:rPr>
                <w:bCs/>
                <w:iCs/>
                <w:szCs w:val="24"/>
                <w:lang w:eastAsia="en-US"/>
              </w:rPr>
              <w:t xml:space="preserve">за </w:t>
            </w:r>
            <w:r>
              <w:rPr>
                <w:bCs/>
                <w:iCs/>
                <w:szCs w:val="24"/>
                <w:lang w:val="en-US" w:eastAsia="en-US"/>
              </w:rPr>
              <w:t>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E408A7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0D5C3A" w:rsidRDefault="009A6A9E" w:rsidP="00E408A7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D21893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Default="00D21893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Pr="000D5C3A" w:rsidRDefault="00D21893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</w:t>
            </w:r>
            <w:r w:rsidRPr="000D5C3A">
              <w:rPr>
                <w:rFonts w:eastAsiaTheme="minorHAnsi"/>
                <w:szCs w:val="24"/>
                <w:lang w:eastAsia="en-US"/>
              </w:rPr>
              <w:t>пробировать комплект дидактических пособий «В помощь родителям», «В помощь педагогам».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Pr="000D5C3A" w:rsidRDefault="00D21893" w:rsidP="00855C9D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Мастер-классы для педагогов и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Pr="000D5C3A" w:rsidRDefault="00C36EBC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01.04.-30.06</w:t>
            </w:r>
            <w:r w:rsidR="00D21893" w:rsidRPr="00D21893">
              <w:rPr>
                <w:rFonts w:eastAsiaTheme="minorHAnsi"/>
                <w:szCs w:val="24"/>
                <w:lang w:eastAsia="en-US"/>
              </w:rPr>
              <w:t>.</w:t>
            </w:r>
            <w:r w:rsidR="00D21893">
              <w:rPr>
                <w:rFonts w:eastAsiaTheme="minorHAnsi"/>
                <w:szCs w:val="24"/>
                <w:lang w:eastAsia="en-US"/>
              </w:rPr>
              <w:t>2024г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Pr="000D5C3A" w:rsidRDefault="00C36EBC" w:rsidP="00C36EBC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Аналитическая справка по результатам анкетирования о эффективности материалов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Pr="000D5C3A" w:rsidRDefault="00D21893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93" w:rsidRPr="000D5C3A" w:rsidRDefault="00D21893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B72A7C" w:rsidRPr="000D5C3A" w:rsidTr="005C2D61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A7C" w:rsidRDefault="00B72A7C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A7C" w:rsidRDefault="00B72A7C" w:rsidP="00855C9D">
            <w:pPr>
              <w:adjustRightInd/>
              <w:spacing w:after="200" w:line="276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 xml:space="preserve">Внедрить и апробировать </w:t>
            </w:r>
            <w:r w:rsidRPr="000D5C3A">
              <w:rPr>
                <w:szCs w:val="24"/>
              </w:rPr>
              <w:t>цикл обучающих видеоматериалов для родителей по развитию базовых способов совладания со стрессом.</w:t>
            </w:r>
          </w:p>
          <w:p w:rsidR="00BF2BA4" w:rsidRDefault="00BF2BA4" w:rsidP="00855C9D">
            <w:pPr>
              <w:adjustRightInd/>
              <w:spacing w:after="200" w:line="276" w:lineRule="auto"/>
              <w:ind w:firstLine="0"/>
              <w:textAlignment w:val="auto"/>
              <w:rPr>
                <w:szCs w:val="24"/>
              </w:rPr>
            </w:pPr>
          </w:p>
          <w:p w:rsidR="00BF2BA4" w:rsidRPr="000D5C3A" w:rsidRDefault="00BF2BA4" w:rsidP="00855C9D">
            <w:pPr>
              <w:adjustRightInd/>
              <w:spacing w:after="200" w:line="276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A7C" w:rsidRPr="000D5C3A" w:rsidRDefault="00B72A7C" w:rsidP="00855C9D">
            <w:pPr>
              <w:adjustRightInd/>
              <w:spacing w:line="240" w:lineRule="auto"/>
              <w:ind w:firstLine="0"/>
              <w:textAlignment w:val="auto"/>
              <w:rPr>
                <w:szCs w:val="24"/>
              </w:rPr>
            </w:pPr>
            <w:r w:rsidRPr="000D5C3A">
              <w:rPr>
                <w:szCs w:val="24"/>
              </w:rPr>
              <w:t>Функционирование группы для родителей ВК, Телеграмм-канале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Default="00B72A7C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Январь - июнь 2024г.</w:t>
            </w:r>
          </w:p>
          <w:p w:rsidR="00BF2BA4" w:rsidRPr="00BF2BA4" w:rsidRDefault="00BF2BA4" w:rsidP="00BF2BA4">
            <w:pPr>
              <w:rPr>
                <w:rFonts w:eastAsiaTheme="minorHAnsi"/>
                <w:szCs w:val="24"/>
                <w:lang w:eastAsia="en-US"/>
              </w:rPr>
            </w:pPr>
          </w:p>
          <w:p w:rsidR="00BF2BA4" w:rsidRPr="00BF2BA4" w:rsidRDefault="00BF2BA4" w:rsidP="00BF2BA4">
            <w:pPr>
              <w:rPr>
                <w:rFonts w:eastAsiaTheme="minorHAnsi"/>
                <w:szCs w:val="24"/>
                <w:lang w:eastAsia="en-US"/>
              </w:rPr>
            </w:pPr>
          </w:p>
          <w:p w:rsidR="00BF2BA4" w:rsidRPr="00BF2BA4" w:rsidRDefault="00BF2BA4" w:rsidP="00BF2BA4">
            <w:pPr>
              <w:rPr>
                <w:rFonts w:eastAsiaTheme="minorHAnsi"/>
                <w:szCs w:val="24"/>
                <w:lang w:eastAsia="en-US"/>
              </w:rPr>
            </w:pPr>
          </w:p>
          <w:p w:rsidR="00BF2BA4" w:rsidRDefault="00BF2BA4" w:rsidP="00BF2BA4">
            <w:pPr>
              <w:rPr>
                <w:rFonts w:eastAsiaTheme="minorHAnsi"/>
                <w:szCs w:val="24"/>
                <w:lang w:eastAsia="en-US"/>
              </w:rPr>
            </w:pPr>
          </w:p>
          <w:p w:rsidR="00B72A7C" w:rsidRDefault="00B72A7C" w:rsidP="00BF2BA4">
            <w:pPr>
              <w:rPr>
                <w:rFonts w:eastAsiaTheme="minorHAnsi"/>
                <w:szCs w:val="24"/>
                <w:lang w:eastAsia="en-US"/>
              </w:rPr>
            </w:pPr>
          </w:p>
          <w:p w:rsidR="00BF2BA4" w:rsidRPr="00BF2BA4" w:rsidRDefault="00BF2BA4" w:rsidP="00BF2BA4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A7C" w:rsidRPr="000D5C3A" w:rsidRDefault="00B72A7C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Повышена компетентность родителей по совладанию со стрессом.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A7C" w:rsidRPr="000D5C3A" w:rsidRDefault="00B72A7C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A7C" w:rsidRPr="000D5C3A" w:rsidRDefault="00B72A7C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  <w:tr w:rsidR="009A6A9E" w:rsidRPr="000D5C3A" w:rsidTr="005C2D61">
        <w:trPr>
          <w:trHeight w:val="309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A6A9E" w:rsidRPr="005C2D61" w:rsidRDefault="009A6A9E" w:rsidP="005C2D61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5C2D61">
              <w:rPr>
                <w:b/>
                <w:sz w:val="28"/>
                <w:szCs w:val="24"/>
                <w:lang w:val="en-US"/>
              </w:rPr>
              <w:lastRenderedPageBreak/>
              <w:t>I</w:t>
            </w:r>
            <w:r>
              <w:rPr>
                <w:b/>
                <w:sz w:val="28"/>
                <w:szCs w:val="24"/>
                <w:lang w:val="en-US"/>
              </w:rPr>
              <w:t>I</w:t>
            </w:r>
            <w:r w:rsidRPr="005C2D61">
              <w:rPr>
                <w:b/>
                <w:sz w:val="28"/>
                <w:szCs w:val="24"/>
                <w:lang w:val="en-US"/>
              </w:rPr>
              <w:t xml:space="preserve">I </w:t>
            </w:r>
            <w:r w:rsidRPr="005C2D61">
              <w:rPr>
                <w:b/>
                <w:sz w:val="28"/>
                <w:szCs w:val="24"/>
              </w:rPr>
              <w:t>квартал</w:t>
            </w:r>
          </w:p>
        </w:tc>
      </w:tr>
      <w:tr w:rsidR="009A6A9E" w:rsidRPr="000D5C3A" w:rsidTr="00B91741">
        <w:trPr>
          <w:trHeight w:val="18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Default="009A6A9E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11.1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406E86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Подвести промежуточные итоги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bCs/>
                <w:iCs/>
                <w:szCs w:val="24"/>
                <w:lang w:eastAsia="en-US"/>
              </w:rPr>
              <w:t xml:space="preserve">Анализ деятельности РИП за </w:t>
            </w:r>
            <w:r>
              <w:rPr>
                <w:bCs/>
                <w:iCs/>
                <w:szCs w:val="24"/>
                <w:lang w:val="en-US" w:eastAsia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  <w:r>
              <w:rPr>
                <w:bCs/>
                <w:iCs/>
                <w:szCs w:val="24"/>
                <w:lang w:eastAsia="en-US"/>
              </w:rPr>
              <w:t>.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Подготовка отчета и аналитической справки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01</w:t>
            </w:r>
            <w:r>
              <w:rPr>
                <w:szCs w:val="24"/>
                <w:lang w:eastAsia="en-US"/>
              </w:rPr>
              <w:t>.07.-</w:t>
            </w:r>
            <w:r w:rsidRPr="00D56EAB">
              <w:rPr>
                <w:szCs w:val="24"/>
                <w:lang w:eastAsia="en-US"/>
              </w:rPr>
              <w:t>15.0</w:t>
            </w:r>
            <w:r>
              <w:rPr>
                <w:szCs w:val="24"/>
                <w:lang w:eastAsia="en-US"/>
              </w:rPr>
              <w:t>7.2024</w:t>
            </w:r>
          </w:p>
          <w:p w:rsidR="009A6A9E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  <w:p w:rsidR="009A6A9E" w:rsidRPr="00B91741" w:rsidRDefault="009A6A9E" w:rsidP="00B91741">
            <w:pPr>
              <w:rPr>
                <w:szCs w:val="24"/>
                <w:lang w:eastAsia="en-US"/>
              </w:rPr>
            </w:pPr>
          </w:p>
          <w:p w:rsidR="009A6A9E" w:rsidRPr="00B91741" w:rsidRDefault="009A6A9E" w:rsidP="00B91741">
            <w:pPr>
              <w:rPr>
                <w:szCs w:val="24"/>
                <w:lang w:eastAsia="en-US"/>
              </w:rPr>
            </w:pPr>
          </w:p>
          <w:p w:rsidR="009A6A9E" w:rsidRPr="00B91741" w:rsidRDefault="009A6A9E" w:rsidP="00B91741">
            <w:pPr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bCs/>
                <w:iCs/>
                <w:szCs w:val="24"/>
                <w:lang w:eastAsia="en-US"/>
              </w:rPr>
              <w:t xml:space="preserve">Отчет 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  <w:p w:rsidR="009A6A9E" w:rsidRPr="00D56EAB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D56EAB">
              <w:rPr>
                <w:szCs w:val="24"/>
                <w:lang w:eastAsia="en-US"/>
              </w:rPr>
              <w:t xml:space="preserve">Аналитическая справка 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за </w:t>
            </w:r>
            <w:r w:rsidRPr="00D74C70">
              <w:rPr>
                <w:sz w:val="28"/>
                <w:szCs w:val="24"/>
                <w:lang w:val="en-US"/>
              </w:rPr>
              <w:t>II</w:t>
            </w:r>
            <w:r w:rsidRPr="00D56EAB">
              <w:rPr>
                <w:bCs/>
                <w:iCs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Pr="00D56EAB" w:rsidRDefault="009A6A9E" w:rsidP="00221EB3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9E" w:rsidRDefault="009A6A9E" w:rsidP="00221EB3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  <w:p w:rsidR="009A6A9E" w:rsidRPr="00B91741" w:rsidRDefault="009A6A9E" w:rsidP="00B91741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F2BA4" w:rsidRPr="000D5C3A" w:rsidTr="007B30C5">
        <w:trPr>
          <w:trHeight w:val="304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1002D5" w:rsidRDefault="00BF2BA4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11</w:t>
            </w:r>
            <w:r>
              <w:rPr>
                <w:rFonts w:eastAsiaTheme="minorHAnsi"/>
                <w:szCs w:val="24"/>
                <w:lang w:eastAsia="en-US"/>
              </w:rPr>
              <w:t>.2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Подготовить продукты деятельности РИП к экспертизе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adjustRightInd/>
              <w:spacing w:line="240" w:lineRule="auto"/>
              <w:ind w:firstLine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Оформление электронных и печатных 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Сентябрь 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BF2BA4">
              <w:rPr>
                <w:rFonts w:eastAsiaTheme="minorHAnsi"/>
                <w:szCs w:val="24"/>
                <w:lang w:eastAsia="en-US"/>
              </w:rPr>
              <w:t>Сборник практических материалов «Детский сад – ресурсное воспитательно-образовательное пространство в ситуации проживания длительного социального кризиса».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0D5C3A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0D5C3A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  <w:p w:rsidR="00BF2BA4" w:rsidRPr="00B91741" w:rsidRDefault="00BF2BA4" w:rsidP="00855C9D">
            <w:pPr>
              <w:ind w:firstLine="0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F2BA4" w:rsidRPr="000D5C3A" w:rsidTr="00475E16">
        <w:trPr>
          <w:trHeight w:val="264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F2BA4" w:rsidRPr="005C2D61" w:rsidRDefault="00BF2BA4" w:rsidP="00EF635F">
            <w:pPr>
              <w:widowControl w:val="0"/>
              <w:spacing w:line="240" w:lineRule="auto"/>
              <w:ind w:firstLine="0"/>
              <w:jc w:val="center"/>
              <w:rPr>
                <w:rFonts w:eastAsiaTheme="minorHAnsi"/>
                <w:szCs w:val="24"/>
                <w:lang w:eastAsia="en-US"/>
              </w:rPr>
            </w:pPr>
            <w:r w:rsidRPr="00B91741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  <w:lang w:val="en-US"/>
              </w:rPr>
              <w:t xml:space="preserve">IV </w:t>
            </w:r>
            <w:r w:rsidRPr="005C2D61">
              <w:rPr>
                <w:b/>
                <w:sz w:val="28"/>
                <w:szCs w:val="24"/>
              </w:rPr>
              <w:t>квартал</w:t>
            </w:r>
          </w:p>
        </w:tc>
      </w:tr>
      <w:tr w:rsidR="00BF2BA4" w:rsidRPr="000D5C3A" w:rsidTr="00B91741">
        <w:trPr>
          <w:trHeight w:val="18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617D5B" w:rsidRDefault="00BF2BA4" w:rsidP="00871732">
            <w:pPr>
              <w:widowControl w:val="0"/>
              <w:spacing w:line="240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val="en-US" w:eastAsia="en-US"/>
              </w:rPr>
              <w:t>11</w:t>
            </w:r>
            <w:r>
              <w:rPr>
                <w:rFonts w:eastAsiaTheme="minorHAnsi"/>
                <w:szCs w:val="24"/>
                <w:lang w:eastAsia="en-US"/>
              </w:rPr>
              <w:t>.1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263EAE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Подвести итоги по проекту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263EAE" w:rsidRDefault="00BF2BA4" w:rsidP="00855C9D">
            <w:pPr>
              <w:widowControl w:val="0"/>
              <w:spacing w:line="240" w:lineRule="auto"/>
              <w:ind w:firstLine="0"/>
              <w:rPr>
                <w:bCs/>
                <w:iCs/>
                <w:szCs w:val="24"/>
                <w:lang w:eastAsia="en-US"/>
              </w:rPr>
            </w:pPr>
            <w:r w:rsidRPr="00263EAE">
              <w:rPr>
                <w:bCs/>
                <w:iCs/>
                <w:szCs w:val="24"/>
                <w:lang w:eastAsia="en-US"/>
              </w:rPr>
              <w:t xml:space="preserve">Анализ деятельности РИП </w:t>
            </w:r>
          </w:p>
          <w:p w:rsidR="00BF2BA4" w:rsidRPr="00263EAE" w:rsidRDefault="00BF2BA4" w:rsidP="00855C9D">
            <w:pPr>
              <w:widowControl w:val="0"/>
              <w:spacing w:line="240" w:lineRule="auto"/>
              <w:ind w:firstLine="0"/>
              <w:rPr>
                <w:szCs w:val="24"/>
                <w:lang w:eastAsia="en-US"/>
              </w:rPr>
            </w:pPr>
            <w:r w:rsidRPr="00263EAE">
              <w:rPr>
                <w:bCs/>
                <w:iCs/>
                <w:szCs w:val="24"/>
                <w:lang w:eastAsia="en-US"/>
              </w:rPr>
              <w:t>Подготовка о</w:t>
            </w:r>
            <w:r>
              <w:rPr>
                <w:bCs/>
                <w:iCs/>
                <w:szCs w:val="24"/>
                <w:lang w:eastAsia="en-US"/>
              </w:rPr>
              <w:t>тчета о деятельности РИП за 2024</w:t>
            </w:r>
            <w:r w:rsidRPr="00263EAE">
              <w:rPr>
                <w:bCs/>
                <w:iCs/>
                <w:szCs w:val="24"/>
                <w:lang w:eastAsia="en-US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263EAE" w:rsidRDefault="00BF2BA4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01.10</w:t>
            </w:r>
            <w:r w:rsidRPr="00263EAE">
              <w:rPr>
                <w:rFonts w:eastAsiaTheme="minorHAnsi"/>
                <w:szCs w:val="24"/>
                <w:lang w:eastAsia="en-US"/>
              </w:rPr>
              <w:t>.- 31.12.</w:t>
            </w:r>
          </w:p>
          <w:p w:rsidR="00BF2BA4" w:rsidRPr="00263EAE" w:rsidRDefault="00BF2BA4" w:rsidP="00855C9D">
            <w:pPr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263EAE" w:rsidRDefault="00BF2BA4" w:rsidP="00855C9D">
            <w:pPr>
              <w:widowControl w:val="0"/>
              <w:spacing w:line="240" w:lineRule="auto"/>
              <w:ind w:firstLine="0"/>
              <w:rPr>
                <w:b/>
                <w:szCs w:val="24"/>
                <w:lang w:eastAsia="en-US"/>
              </w:rPr>
            </w:pPr>
            <w:r w:rsidRPr="00263EAE">
              <w:rPr>
                <w:szCs w:val="24"/>
                <w:lang w:eastAsia="en-US"/>
              </w:rPr>
              <w:t>Отчет</w:t>
            </w:r>
            <w:r w:rsidRPr="00263EAE">
              <w:rPr>
                <w:b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Cs w:val="24"/>
                <w:lang w:eastAsia="en-US"/>
              </w:rPr>
              <w:t>о деятельности РИП за 2024</w:t>
            </w:r>
            <w:r w:rsidRPr="00263EAE">
              <w:rPr>
                <w:bCs/>
                <w:iCs/>
                <w:szCs w:val="24"/>
                <w:lang w:eastAsia="en-US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263EAE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BA4" w:rsidRPr="00263EAE" w:rsidRDefault="00BF2BA4" w:rsidP="00855C9D">
            <w:pPr>
              <w:widowControl w:val="0"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263EAE">
              <w:rPr>
                <w:rFonts w:eastAsiaTheme="minorHAnsi"/>
                <w:szCs w:val="24"/>
                <w:lang w:eastAsia="en-US"/>
              </w:rPr>
              <w:t>Куратор Боярова Е.С., Руководитель проекта Карасёва Ю.В., Разработчики проекта Кураева В.В., Иванова Т.Б.</w:t>
            </w:r>
          </w:p>
        </w:tc>
      </w:tr>
    </w:tbl>
    <w:p w:rsidR="000D5C3A" w:rsidRDefault="000D5C3A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sectPr w:rsidR="000D5C3A" w:rsidSect="00BB4FC5">
      <w:head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69" w:rsidRDefault="00766969" w:rsidP="000D235B">
      <w:pPr>
        <w:spacing w:line="240" w:lineRule="auto"/>
      </w:pPr>
      <w:r>
        <w:separator/>
      </w:r>
    </w:p>
  </w:endnote>
  <w:endnote w:type="continuationSeparator" w:id="0">
    <w:p w:rsidR="00766969" w:rsidRDefault="00766969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Pr="005C274A" w:rsidRDefault="00050700" w:rsidP="00FF5ACF">
    <w:pPr>
      <w:pStyle w:val="a5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D65384">
      <w:rPr>
        <w:noProof/>
        <w:color w:val="FFFFFF"/>
        <w:sz w:val="24"/>
      </w:rPr>
      <w:t>2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>
    <w:pPr>
      <w:pStyle w:val="a5"/>
    </w:pPr>
  </w:p>
  <w:p w:rsidR="00050700" w:rsidRPr="005C274A" w:rsidRDefault="00050700" w:rsidP="00FF5ACF">
    <w:pPr>
      <w:pStyle w:val="a5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 w:rsidR="00D65384"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69" w:rsidRDefault="00766969" w:rsidP="000D235B">
      <w:pPr>
        <w:spacing w:line="240" w:lineRule="auto"/>
      </w:pPr>
      <w:r>
        <w:separator/>
      </w:r>
    </w:p>
  </w:footnote>
  <w:footnote w:type="continuationSeparator" w:id="0">
    <w:p w:rsidR="00766969" w:rsidRDefault="00766969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7669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8752;mso-position-horizontal:center;mso-position-horizontal-relative:margin;mso-position-vertical:center;mso-position-vertical-relative:margin" o:allowincell="f">
          <v:imagedata r:id="rId1" o:title="Шаблон для документ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00" w:rsidRDefault="00050700" w:rsidP="00FF5ACF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8A7"/>
    <w:multiLevelType w:val="hybridMultilevel"/>
    <w:tmpl w:val="D660AFD4"/>
    <w:lvl w:ilvl="0" w:tplc="E87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CC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C8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E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CD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E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E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C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CB308F"/>
    <w:multiLevelType w:val="hybridMultilevel"/>
    <w:tmpl w:val="1D34DB56"/>
    <w:lvl w:ilvl="0" w:tplc="1DA00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48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6F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61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0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42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C475E9"/>
    <w:multiLevelType w:val="hybridMultilevel"/>
    <w:tmpl w:val="59987380"/>
    <w:lvl w:ilvl="0" w:tplc="8292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E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85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EA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5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49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AA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A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B669A"/>
    <w:multiLevelType w:val="hybridMultilevel"/>
    <w:tmpl w:val="D0B40288"/>
    <w:lvl w:ilvl="0" w:tplc="7A602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4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C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66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0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65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1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30A"/>
    <w:multiLevelType w:val="hybridMultilevel"/>
    <w:tmpl w:val="A15495F8"/>
    <w:lvl w:ilvl="0" w:tplc="E4E245A6">
      <w:start w:val="1"/>
      <w:numFmt w:val="upperRoman"/>
      <w:pStyle w:val="2"/>
      <w:lvlText w:val="%1."/>
      <w:lvlJc w:val="left"/>
      <w:pPr>
        <w:ind w:left="1429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1A27805"/>
    <w:multiLevelType w:val="hybridMultilevel"/>
    <w:tmpl w:val="C6C6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6A12AE"/>
    <w:multiLevelType w:val="hybridMultilevel"/>
    <w:tmpl w:val="A5727006"/>
    <w:lvl w:ilvl="0" w:tplc="0A90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A9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8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6B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CA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A0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2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0A37078"/>
    <w:multiLevelType w:val="hybridMultilevel"/>
    <w:tmpl w:val="18ACE71A"/>
    <w:lvl w:ilvl="0" w:tplc="66008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023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EF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87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0C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A9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68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1A0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AC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3D4FC3"/>
    <w:multiLevelType w:val="hybridMultilevel"/>
    <w:tmpl w:val="779E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 w15:restartNumberingAfterBreak="0">
    <w:nsid w:val="63893CA3"/>
    <w:multiLevelType w:val="hybridMultilevel"/>
    <w:tmpl w:val="F508E594"/>
    <w:lvl w:ilvl="0" w:tplc="7E7E3AE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73E60"/>
    <w:multiLevelType w:val="hybridMultilevel"/>
    <w:tmpl w:val="2F66B62A"/>
    <w:lvl w:ilvl="0" w:tplc="DDD61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8F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AD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CD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48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4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A3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AF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6"/>
  </w:num>
  <w:num w:numId="5">
    <w:abstractNumId w:val="5"/>
  </w:num>
  <w:num w:numId="6">
    <w:abstractNumId w:val="5"/>
    <w:lvlOverride w:ilvl="0">
      <w:startOverride w:val="19"/>
    </w:lvlOverride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13"/>
  </w:num>
  <w:num w:numId="16">
    <w:abstractNumId w:val="0"/>
  </w:num>
  <w:num w:numId="17">
    <w:abstractNumId w:val="20"/>
  </w:num>
  <w:num w:numId="18">
    <w:abstractNumId w:val="12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1"/>
    <w:rsid w:val="00011311"/>
    <w:rsid w:val="00013A78"/>
    <w:rsid w:val="00014E75"/>
    <w:rsid w:val="000179BA"/>
    <w:rsid w:val="00023C23"/>
    <w:rsid w:val="00027025"/>
    <w:rsid w:val="00050700"/>
    <w:rsid w:val="000659E0"/>
    <w:rsid w:val="00084FBF"/>
    <w:rsid w:val="00091D34"/>
    <w:rsid w:val="000945FB"/>
    <w:rsid w:val="000A5A42"/>
    <w:rsid w:val="000C28CA"/>
    <w:rsid w:val="000C5447"/>
    <w:rsid w:val="000C634D"/>
    <w:rsid w:val="000D235B"/>
    <w:rsid w:val="000D5C3A"/>
    <w:rsid w:val="000D6C5F"/>
    <w:rsid w:val="000F11A1"/>
    <w:rsid w:val="001002D5"/>
    <w:rsid w:val="00102879"/>
    <w:rsid w:val="001067CE"/>
    <w:rsid w:val="00116641"/>
    <w:rsid w:val="00116EBE"/>
    <w:rsid w:val="00120164"/>
    <w:rsid w:val="00120DE3"/>
    <w:rsid w:val="0013669B"/>
    <w:rsid w:val="00145AB1"/>
    <w:rsid w:val="001460F1"/>
    <w:rsid w:val="00154A3B"/>
    <w:rsid w:val="00162D14"/>
    <w:rsid w:val="00170CEE"/>
    <w:rsid w:val="00171AB0"/>
    <w:rsid w:val="001A1E97"/>
    <w:rsid w:val="001B0ED0"/>
    <w:rsid w:val="001B3E34"/>
    <w:rsid w:val="001C0D77"/>
    <w:rsid w:val="001C2FFA"/>
    <w:rsid w:val="001E1429"/>
    <w:rsid w:val="001E48CF"/>
    <w:rsid w:val="001E7E37"/>
    <w:rsid w:val="001F7458"/>
    <w:rsid w:val="00203CC7"/>
    <w:rsid w:val="00204CF2"/>
    <w:rsid w:val="00217931"/>
    <w:rsid w:val="002224C1"/>
    <w:rsid w:val="00241ADD"/>
    <w:rsid w:val="00253238"/>
    <w:rsid w:val="00263EAE"/>
    <w:rsid w:val="00264549"/>
    <w:rsid w:val="00264610"/>
    <w:rsid w:val="00266FA0"/>
    <w:rsid w:val="00273AE3"/>
    <w:rsid w:val="002773B1"/>
    <w:rsid w:val="002857CD"/>
    <w:rsid w:val="002A0AA2"/>
    <w:rsid w:val="002A5EDD"/>
    <w:rsid w:val="002B2599"/>
    <w:rsid w:val="002C01F5"/>
    <w:rsid w:val="002E6ACD"/>
    <w:rsid w:val="002F793D"/>
    <w:rsid w:val="00323CA8"/>
    <w:rsid w:val="003255BA"/>
    <w:rsid w:val="003373D1"/>
    <w:rsid w:val="00347D79"/>
    <w:rsid w:val="00356F16"/>
    <w:rsid w:val="003570F3"/>
    <w:rsid w:val="00363493"/>
    <w:rsid w:val="00365102"/>
    <w:rsid w:val="00366EFB"/>
    <w:rsid w:val="00371385"/>
    <w:rsid w:val="00374A8C"/>
    <w:rsid w:val="0038518B"/>
    <w:rsid w:val="0038576A"/>
    <w:rsid w:val="003A0E5A"/>
    <w:rsid w:val="003A7873"/>
    <w:rsid w:val="003C158E"/>
    <w:rsid w:val="003C393F"/>
    <w:rsid w:val="003F730A"/>
    <w:rsid w:val="00403B54"/>
    <w:rsid w:val="00406E86"/>
    <w:rsid w:val="00414165"/>
    <w:rsid w:val="0042102C"/>
    <w:rsid w:val="0042681D"/>
    <w:rsid w:val="004415A2"/>
    <w:rsid w:val="004462C9"/>
    <w:rsid w:val="00463595"/>
    <w:rsid w:val="0047429F"/>
    <w:rsid w:val="00475E16"/>
    <w:rsid w:val="00480BDF"/>
    <w:rsid w:val="004A6C09"/>
    <w:rsid w:val="004B046F"/>
    <w:rsid w:val="004C1433"/>
    <w:rsid w:val="004D29FB"/>
    <w:rsid w:val="004E23FB"/>
    <w:rsid w:val="004E61CC"/>
    <w:rsid w:val="004F0AB1"/>
    <w:rsid w:val="0051190D"/>
    <w:rsid w:val="0053589C"/>
    <w:rsid w:val="005547B3"/>
    <w:rsid w:val="005670C9"/>
    <w:rsid w:val="0057377C"/>
    <w:rsid w:val="00590AC3"/>
    <w:rsid w:val="00594E2D"/>
    <w:rsid w:val="005A2C6C"/>
    <w:rsid w:val="005A6535"/>
    <w:rsid w:val="005B5A84"/>
    <w:rsid w:val="005C2D61"/>
    <w:rsid w:val="005C37FD"/>
    <w:rsid w:val="005C6382"/>
    <w:rsid w:val="005C7706"/>
    <w:rsid w:val="005D17B5"/>
    <w:rsid w:val="005E04E9"/>
    <w:rsid w:val="005E09F2"/>
    <w:rsid w:val="005E1E5D"/>
    <w:rsid w:val="005E732C"/>
    <w:rsid w:val="005F49C2"/>
    <w:rsid w:val="005F5471"/>
    <w:rsid w:val="00607421"/>
    <w:rsid w:val="00612728"/>
    <w:rsid w:val="00616AB4"/>
    <w:rsid w:val="00616D3A"/>
    <w:rsid w:val="00617D5B"/>
    <w:rsid w:val="00621800"/>
    <w:rsid w:val="00623132"/>
    <w:rsid w:val="0062558E"/>
    <w:rsid w:val="00647BE5"/>
    <w:rsid w:val="006544B6"/>
    <w:rsid w:val="00667ED3"/>
    <w:rsid w:val="00680E96"/>
    <w:rsid w:val="006810F9"/>
    <w:rsid w:val="00690534"/>
    <w:rsid w:val="006A7AFC"/>
    <w:rsid w:val="006B0B51"/>
    <w:rsid w:val="006B22A3"/>
    <w:rsid w:val="006B3075"/>
    <w:rsid w:val="006C5550"/>
    <w:rsid w:val="006D6350"/>
    <w:rsid w:val="006E101C"/>
    <w:rsid w:val="006E215E"/>
    <w:rsid w:val="007110ED"/>
    <w:rsid w:val="007153AF"/>
    <w:rsid w:val="00752229"/>
    <w:rsid w:val="00754B9F"/>
    <w:rsid w:val="007611A5"/>
    <w:rsid w:val="00765BC4"/>
    <w:rsid w:val="00766969"/>
    <w:rsid w:val="00770BD2"/>
    <w:rsid w:val="0077107A"/>
    <w:rsid w:val="00772E36"/>
    <w:rsid w:val="00774120"/>
    <w:rsid w:val="007826E2"/>
    <w:rsid w:val="00791808"/>
    <w:rsid w:val="007A1305"/>
    <w:rsid w:val="007B30C5"/>
    <w:rsid w:val="007B56BC"/>
    <w:rsid w:val="007D0EA4"/>
    <w:rsid w:val="007E3EBD"/>
    <w:rsid w:val="0081278F"/>
    <w:rsid w:val="00816ECD"/>
    <w:rsid w:val="00821C10"/>
    <w:rsid w:val="00833F0E"/>
    <w:rsid w:val="00835EDB"/>
    <w:rsid w:val="00843AC0"/>
    <w:rsid w:val="00846F75"/>
    <w:rsid w:val="008517DE"/>
    <w:rsid w:val="008620AD"/>
    <w:rsid w:val="00871732"/>
    <w:rsid w:val="00874B3A"/>
    <w:rsid w:val="00893B7C"/>
    <w:rsid w:val="00895C38"/>
    <w:rsid w:val="008A27A8"/>
    <w:rsid w:val="008B1450"/>
    <w:rsid w:val="008B3842"/>
    <w:rsid w:val="008C7D4F"/>
    <w:rsid w:val="00916B6F"/>
    <w:rsid w:val="0092092B"/>
    <w:rsid w:val="00935DA6"/>
    <w:rsid w:val="00951065"/>
    <w:rsid w:val="009549A9"/>
    <w:rsid w:val="00955957"/>
    <w:rsid w:val="00976383"/>
    <w:rsid w:val="00977FBF"/>
    <w:rsid w:val="0098163E"/>
    <w:rsid w:val="00982CC1"/>
    <w:rsid w:val="009A6A9E"/>
    <w:rsid w:val="009B662C"/>
    <w:rsid w:val="009B7709"/>
    <w:rsid w:val="009D0D40"/>
    <w:rsid w:val="009D27DB"/>
    <w:rsid w:val="00A136B7"/>
    <w:rsid w:val="00A16E6A"/>
    <w:rsid w:val="00A23D2A"/>
    <w:rsid w:val="00A249EF"/>
    <w:rsid w:val="00A3233D"/>
    <w:rsid w:val="00A41A3B"/>
    <w:rsid w:val="00A67158"/>
    <w:rsid w:val="00A70A6D"/>
    <w:rsid w:val="00A82D88"/>
    <w:rsid w:val="00A9181A"/>
    <w:rsid w:val="00AA2FBB"/>
    <w:rsid w:val="00AA5CE9"/>
    <w:rsid w:val="00AB24E5"/>
    <w:rsid w:val="00AB2757"/>
    <w:rsid w:val="00AB3B00"/>
    <w:rsid w:val="00AB6DE6"/>
    <w:rsid w:val="00AC2F08"/>
    <w:rsid w:val="00AD01BA"/>
    <w:rsid w:val="00AD02F8"/>
    <w:rsid w:val="00AD2A6D"/>
    <w:rsid w:val="00AD7F0A"/>
    <w:rsid w:val="00AE1964"/>
    <w:rsid w:val="00AE19FF"/>
    <w:rsid w:val="00AE2EAA"/>
    <w:rsid w:val="00B03030"/>
    <w:rsid w:val="00B05EB6"/>
    <w:rsid w:val="00B17CA1"/>
    <w:rsid w:val="00B30823"/>
    <w:rsid w:val="00B31675"/>
    <w:rsid w:val="00B5779C"/>
    <w:rsid w:val="00B71825"/>
    <w:rsid w:val="00B7270E"/>
    <w:rsid w:val="00B72A7C"/>
    <w:rsid w:val="00B73613"/>
    <w:rsid w:val="00B877B7"/>
    <w:rsid w:val="00B91251"/>
    <w:rsid w:val="00B91561"/>
    <w:rsid w:val="00B91741"/>
    <w:rsid w:val="00BA6128"/>
    <w:rsid w:val="00BA7B96"/>
    <w:rsid w:val="00BB3267"/>
    <w:rsid w:val="00BB4FC5"/>
    <w:rsid w:val="00BC6FC4"/>
    <w:rsid w:val="00BC72E0"/>
    <w:rsid w:val="00BD52F1"/>
    <w:rsid w:val="00BE5150"/>
    <w:rsid w:val="00BE5C34"/>
    <w:rsid w:val="00BE6BA7"/>
    <w:rsid w:val="00BE750E"/>
    <w:rsid w:val="00BF2BA4"/>
    <w:rsid w:val="00BF2E94"/>
    <w:rsid w:val="00BF305F"/>
    <w:rsid w:val="00C03D2E"/>
    <w:rsid w:val="00C1215A"/>
    <w:rsid w:val="00C17605"/>
    <w:rsid w:val="00C23DD4"/>
    <w:rsid w:val="00C36EBC"/>
    <w:rsid w:val="00C632E2"/>
    <w:rsid w:val="00C64ED4"/>
    <w:rsid w:val="00C6783A"/>
    <w:rsid w:val="00C70977"/>
    <w:rsid w:val="00C73DBA"/>
    <w:rsid w:val="00C80BF8"/>
    <w:rsid w:val="00C85F39"/>
    <w:rsid w:val="00C9047D"/>
    <w:rsid w:val="00C9316C"/>
    <w:rsid w:val="00CA12F6"/>
    <w:rsid w:val="00CA7AF7"/>
    <w:rsid w:val="00CB5022"/>
    <w:rsid w:val="00CC235D"/>
    <w:rsid w:val="00CD48F4"/>
    <w:rsid w:val="00CD640C"/>
    <w:rsid w:val="00CF6B83"/>
    <w:rsid w:val="00D00CDB"/>
    <w:rsid w:val="00D03A7A"/>
    <w:rsid w:val="00D115EE"/>
    <w:rsid w:val="00D16DD9"/>
    <w:rsid w:val="00D21893"/>
    <w:rsid w:val="00D32974"/>
    <w:rsid w:val="00D343D6"/>
    <w:rsid w:val="00D367F0"/>
    <w:rsid w:val="00D36980"/>
    <w:rsid w:val="00D4217F"/>
    <w:rsid w:val="00D55ACC"/>
    <w:rsid w:val="00D56EAB"/>
    <w:rsid w:val="00D65384"/>
    <w:rsid w:val="00D65A43"/>
    <w:rsid w:val="00D74C70"/>
    <w:rsid w:val="00D96FFD"/>
    <w:rsid w:val="00DA0558"/>
    <w:rsid w:val="00DA0796"/>
    <w:rsid w:val="00DB3686"/>
    <w:rsid w:val="00DD3B6F"/>
    <w:rsid w:val="00DE5B8E"/>
    <w:rsid w:val="00DF0514"/>
    <w:rsid w:val="00E21144"/>
    <w:rsid w:val="00E40647"/>
    <w:rsid w:val="00E408A7"/>
    <w:rsid w:val="00E534A2"/>
    <w:rsid w:val="00E63BBA"/>
    <w:rsid w:val="00E76B19"/>
    <w:rsid w:val="00E9446B"/>
    <w:rsid w:val="00E96043"/>
    <w:rsid w:val="00EA1E5E"/>
    <w:rsid w:val="00EB0A1B"/>
    <w:rsid w:val="00EC1649"/>
    <w:rsid w:val="00EC22A0"/>
    <w:rsid w:val="00EC475D"/>
    <w:rsid w:val="00EC6403"/>
    <w:rsid w:val="00ED1E89"/>
    <w:rsid w:val="00ED76B3"/>
    <w:rsid w:val="00F01297"/>
    <w:rsid w:val="00F1581E"/>
    <w:rsid w:val="00F21507"/>
    <w:rsid w:val="00F353AA"/>
    <w:rsid w:val="00F36B02"/>
    <w:rsid w:val="00F4344F"/>
    <w:rsid w:val="00F53896"/>
    <w:rsid w:val="00F61BF3"/>
    <w:rsid w:val="00F77E78"/>
    <w:rsid w:val="00F83E05"/>
    <w:rsid w:val="00F8778B"/>
    <w:rsid w:val="00FA51AA"/>
    <w:rsid w:val="00FB3F8A"/>
    <w:rsid w:val="00FD6BFF"/>
    <w:rsid w:val="00FF1F9A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E6B4207-399E-47D7-8A88-0F8911A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5B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20"/>
    <w:next w:val="a"/>
    <w:link w:val="21"/>
    <w:autoRedefine/>
    <w:uiPriority w:val="9"/>
    <w:unhideWhenUsed/>
    <w:qFormat/>
    <w:rsid w:val="00A249EF"/>
    <w:pPr>
      <w:keepNext/>
      <w:keepLines/>
      <w:numPr>
        <w:numId w:val="5"/>
      </w:numPr>
      <w:spacing w:after="120" w:line="240" w:lineRule="auto"/>
      <w:ind w:left="0" w:firstLine="0"/>
      <w:jc w:val="center"/>
      <w:outlineLvl w:val="1"/>
    </w:pPr>
    <w:rPr>
      <w:rFonts w:eastAsia="Andale Sans UI"/>
      <w:b/>
      <w:sz w:val="28"/>
      <w:szCs w:val="28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"/>
    <w:uiPriority w:val="9"/>
    <w:rsid w:val="00A249EF"/>
    <w:rPr>
      <w:rFonts w:ascii="Times New Roman" w:eastAsia="Andale Sans UI" w:hAnsi="Times New Roman" w:cs="Times New Roman"/>
      <w:b/>
      <w:sz w:val="28"/>
      <w:szCs w:val="28"/>
      <w:lang w:val="x-none" w:bidi="en-US"/>
    </w:rPr>
  </w:style>
  <w:style w:type="paragraph" w:styleId="a3">
    <w:name w:val="header"/>
    <w:basedOn w:val="a"/>
    <w:link w:val="a4"/>
    <w:uiPriority w:val="99"/>
    <w:unhideWhenUsed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D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footnote text"/>
    <w:aliases w:val="single space,footnote text"/>
    <w:basedOn w:val="a"/>
    <w:link w:val="a8"/>
    <w:uiPriority w:val="99"/>
    <w:unhideWhenUsed/>
    <w:rsid w:val="000D235B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8">
    <w:name w:val="Текст сноски Знак"/>
    <w:aliases w:val="single space Знак,footnote text Знак"/>
    <w:basedOn w:val="a0"/>
    <w:link w:val="a7"/>
    <w:uiPriority w:val="99"/>
    <w:rsid w:val="000D235B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semiHidden/>
    <w:unhideWhenUsed/>
    <w:rsid w:val="000D235B"/>
    <w:rPr>
      <w:vertAlign w:val="superscript"/>
    </w:rPr>
  </w:style>
  <w:style w:type="paragraph" w:customStyle="1" w:styleId="14">
    <w:name w:val="таблСлева14"/>
    <w:basedOn w:val="a"/>
    <w:uiPriority w:val="3"/>
    <w:qFormat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3"/>
    <w:qFormat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3"/>
    <w:qFormat/>
    <w:rsid w:val="000D235B"/>
  </w:style>
  <w:style w:type="paragraph" w:styleId="aa">
    <w:name w:val="List Paragraph"/>
    <w:basedOn w:val="a"/>
    <w:uiPriority w:val="34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носка_"/>
    <w:link w:val="ac"/>
    <w:rsid w:val="000D235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c">
    <w:name w:val="Сноска"/>
    <w:basedOn w:val="a"/>
    <w:link w:val="ab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rFonts w:cstheme="minorBid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20">
    <w:name w:val="List Number 2"/>
    <w:basedOn w:val="a"/>
    <w:uiPriority w:val="99"/>
    <w:semiHidden/>
    <w:unhideWhenUsed/>
    <w:rsid w:val="000D235B"/>
    <w:pPr>
      <w:ind w:left="360" w:hanging="36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5DA6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39"/>
    <w:rsid w:val="0062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06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06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5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621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2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0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4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6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599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76BB-8F86-488F-84F8-C33D20AF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Local</cp:lastModifiedBy>
  <cp:revision>2</cp:revision>
  <cp:lastPrinted>2023-02-10T06:47:00Z</cp:lastPrinted>
  <dcterms:created xsi:type="dcterms:W3CDTF">2024-02-26T11:48:00Z</dcterms:created>
  <dcterms:modified xsi:type="dcterms:W3CDTF">2024-02-26T11:48:00Z</dcterms:modified>
</cp:coreProperties>
</file>