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890"/>
        <w:gridCol w:w="4501"/>
      </w:tblGrid>
      <w:tr w:rsidR="00ED4879" w:rsidRPr="00ED4879" w:rsidTr="00ED4879">
        <w:trPr>
          <w:trHeight w:val="510"/>
        </w:trPr>
        <w:tc>
          <w:tcPr>
            <w:tcW w:w="1180" w:type="dxa"/>
            <w:vMerge w:val="restart"/>
            <w:shd w:val="clear" w:color="auto" w:fill="auto"/>
            <w:textDirection w:val="btLr"/>
            <w:vAlign w:val="center"/>
          </w:tcPr>
          <w:p w:rsidR="00ED4879" w:rsidRPr="00ED4879" w:rsidRDefault="00ED4879" w:rsidP="00ED487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ED4879" w:rsidRDefault="00ED4879" w:rsidP="00ED487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детей раннего возраста </w:t>
            </w:r>
          </w:p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(для детей 1,5-2 лет)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32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Default="00ED4879" w:rsidP="00ED487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детей раннего возраста </w:t>
            </w:r>
          </w:p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для детей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11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Default="00ED4879" w:rsidP="00ED487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детей раннего возраста </w:t>
            </w:r>
          </w:p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(для детей 2-3 лет)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47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2-ая м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7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Группа для детей с ЗПР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35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15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3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45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Медицинский кабинет </w:t>
            </w:r>
          </w:p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5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19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Кабинет зам.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заведующего по АХР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41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1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1"/>
        </w:trPr>
        <w:tc>
          <w:tcPr>
            <w:tcW w:w="1180" w:type="dxa"/>
            <w:vMerge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ED4879" w:rsidRPr="00ED4879" w:rsidTr="00ED4879">
        <w:trPr>
          <w:trHeight w:val="529"/>
        </w:trPr>
        <w:tc>
          <w:tcPr>
            <w:tcW w:w="1180" w:type="dxa"/>
            <w:vMerge w:val="restart"/>
            <w:shd w:val="clear" w:color="auto" w:fill="auto"/>
            <w:textDirection w:val="btLr"/>
            <w:vAlign w:val="center"/>
          </w:tcPr>
          <w:p w:rsidR="00ED4879" w:rsidRPr="00ED4879" w:rsidRDefault="00ED4879" w:rsidP="00ED487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D4879" w:rsidRPr="00ED4879" w:rsidRDefault="00ED4879" w:rsidP="00ED48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7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2-ая м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17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Default="00F4321E" w:rsidP="00F4321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детей раннего возраста </w:t>
            </w:r>
          </w:p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(для детей 2-3 лет)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Закрыта</w:t>
            </w:r>
            <w:proofErr w:type="gramEnd"/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капитальный ремонт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</w:t>
            </w: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  <w:tr w:rsidR="00F4321E" w:rsidRPr="00ED4879" w:rsidTr="00ED4879">
        <w:trPr>
          <w:trHeight w:val="539"/>
        </w:trPr>
        <w:tc>
          <w:tcPr>
            <w:tcW w:w="1180" w:type="dxa"/>
            <w:vMerge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кастелянши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4321E" w:rsidRPr="00ED4879" w:rsidRDefault="00F4321E" w:rsidP="00F432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Используется по назначению</w:t>
            </w:r>
          </w:p>
        </w:tc>
      </w:tr>
    </w:tbl>
    <w:p w:rsidR="00ED4879" w:rsidRDefault="00852790" w:rsidP="00ED4879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ED4879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Набор помещений детского сада</w:t>
      </w:r>
    </w:p>
    <w:p w:rsidR="00ED4879" w:rsidRPr="00ED4879" w:rsidRDefault="00ED4879" w:rsidP="00ED4879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ED4879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lastRenderedPageBreak/>
        <w:t>Развивающая среда в группах</w:t>
      </w:r>
    </w:p>
    <w:p w:rsidR="00ED4879" w:rsidRPr="00ED4879" w:rsidRDefault="00ED4879" w:rsidP="00ED4879">
      <w:pPr>
        <w:widowControl w:val="0"/>
        <w:spacing w:after="0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Учебная зона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оборудованная для проведения фронтальных и подгрупповых занятий;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widowControl w:val="0"/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Уголок развивающих игр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с числовыми фризами, развивающими и настольно-печатными играми, книгами по математике, тетрадями на печатной основе, геометрическими фигурами;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widowControl w:val="0"/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Уголок строительно-конструктивных игр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оборудованный различными строительными материалами, конструкторами, образцами, чертежами, схемами для детского конструирования;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widowControl w:val="0"/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«Уголок природы»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оборудованный, согласно возраста детей, календарями, живыми объектами, комнатными растениями, иллюстрациями, играми, атласами. - 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«Уголок детского экспериментирования»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и опытов с соответствующим возрасту детей оборудованием и материалами;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widowControl w:val="0"/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«Уголок книги»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 играми и пособиями для развития  речи и подготовки ребенка к освоению чтения и письма;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widowControl w:val="0"/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«Уголок краеведения», 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где собраны материалы о родном городе, рисунки детей, игры, оформлены альбомы с фотографиями «Мой любимый город», «Страна в которой я живу»;</w:t>
      </w:r>
    </w:p>
    <w:p w:rsidR="00ED4879" w:rsidRPr="00ED4879" w:rsidRDefault="00ED4879" w:rsidP="00ED4879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ED4879" w:rsidRPr="00ED4879" w:rsidRDefault="00ED4879" w:rsidP="00ED4879">
      <w:pPr>
        <w:spacing w:after="0" w:line="285" w:lineRule="auto"/>
        <w:ind w:left="27" w:hanging="2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«Уголок дорожного движения», 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оборудованный макетом по дорожному движению, атрибутами, играми, соответствующими возрасту детей;</w:t>
      </w:r>
    </w:p>
    <w:p w:rsidR="00ED4879" w:rsidRPr="00ED4879" w:rsidRDefault="00ED4879" w:rsidP="00ED4879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spacing w:after="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Уголок </w:t>
      </w:r>
      <w:proofErr w:type="spellStart"/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изодеятельности</w:t>
      </w:r>
      <w:proofErr w:type="spellEnd"/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 оборудованный доской для творчества, предметами народно-прикладного искусства, различными изобразительными материалами, в том числе нетрадиционными;</w:t>
      </w:r>
    </w:p>
    <w:p w:rsidR="00ED4879" w:rsidRPr="00ED4879" w:rsidRDefault="00ED4879" w:rsidP="00ED4879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spacing w:after="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Музыкальный уголок 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 различными видами музыкальных инструментов, дидактическими играми на развитие музыкальных способностей;</w:t>
      </w:r>
    </w:p>
    <w:p w:rsidR="00ED4879" w:rsidRPr="00ED4879" w:rsidRDefault="00ED4879" w:rsidP="00ED4879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spacing w:after="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Физкультурный уголок 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 оборудованием и инвентарём для развития физических качеств и умений;</w:t>
      </w:r>
    </w:p>
    <w:p w:rsidR="00ED4879" w:rsidRPr="00ED4879" w:rsidRDefault="00ED4879" w:rsidP="00ED4879">
      <w:pPr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D4879" w:rsidRPr="00ED4879" w:rsidRDefault="00ED4879" w:rsidP="00ED4879">
      <w:pPr>
        <w:spacing w:after="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ED4879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</w:t>
      </w:r>
      <w:r w:rsidRPr="00ED487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ED487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Мини-музей с коллекциями</w:t>
      </w:r>
    </w:p>
    <w:p w:rsidR="008062EB" w:rsidRDefault="008062EB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52790" w:rsidRDefault="00852790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52790" w:rsidRDefault="00852790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52790" w:rsidRDefault="00852790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52790" w:rsidRDefault="00852790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52790" w:rsidRPr="00F4321E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lastRenderedPageBreak/>
        <w:t>Музыкальный зал</w:t>
      </w:r>
    </w:p>
    <w:p w:rsidR="00852790" w:rsidRPr="00ED4879" w:rsidRDefault="00852790" w:rsidP="0085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790" w:rsidRPr="00ED4879" w:rsidRDefault="00852790" w:rsidP="0085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79">
        <w:rPr>
          <w:rFonts w:ascii="Times New Roman" w:hAnsi="Times New Roman" w:cs="Times New Roman"/>
          <w:sz w:val="24"/>
          <w:szCs w:val="24"/>
        </w:rPr>
        <w:t xml:space="preserve">    </w:t>
      </w:r>
      <w:r w:rsidR="00647223">
        <w:rPr>
          <w:rFonts w:ascii="Times New Roman" w:hAnsi="Times New Roman" w:cs="Times New Roman"/>
          <w:sz w:val="24"/>
          <w:szCs w:val="24"/>
        </w:rPr>
        <w:tab/>
      </w:r>
      <w:r w:rsidRPr="00ED4879">
        <w:rPr>
          <w:rFonts w:ascii="Times New Roman" w:hAnsi="Times New Roman" w:cs="Times New Roman"/>
          <w:sz w:val="24"/>
          <w:szCs w:val="24"/>
        </w:rPr>
        <w:t xml:space="preserve"> В музыкальном зале проводятся музыкальные занятия, праздники и развлечения.</w:t>
      </w:r>
    </w:p>
    <w:p w:rsidR="00852790" w:rsidRPr="00ED4879" w:rsidRDefault="00852790" w:rsidP="0085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879">
        <w:rPr>
          <w:rFonts w:ascii="Times New Roman" w:hAnsi="Times New Roman" w:cs="Times New Roman"/>
          <w:sz w:val="24"/>
          <w:szCs w:val="24"/>
        </w:rPr>
        <w:t xml:space="preserve">    </w:t>
      </w:r>
      <w:r w:rsidR="00647223">
        <w:rPr>
          <w:rFonts w:ascii="Times New Roman" w:hAnsi="Times New Roman" w:cs="Times New Roman"/>
          <w:sz w:val="24"/>
          <w:szCs w:val="24"/>
        </w:rPr>
        <w:tab/>
      </w:r>
      <w:r w:rsidRPr="00ED4879">
        <w:rPr>
          <w:rFonts w:ascii="Times New Roman" w:hAnsi="Times New Roman" w:cs="Times New Roman"/>
          <w:sz w:val="24"/>
          <w:szCs w:val="24"/>
        </w:rPr>
        <w:t xml:space="preserve"> Здесь мы встречаем</w:t>
      </w:r>
      <w:r w:rsidR="00647223">
        <w:rPr>
          <w:rFonts w:ascii="Times New Roman" w:hAnsi="Times New Roman" w:cs="Times New Roman"/>
          <w:sz w:val="24"/>
          <w:szCs w:val="24"/>
        </w:rPr>
        <w:t xml:space="preserve"> гостей</w:t>
      </w:r>
      <w:r w:rsidRPr="00ED4879">
        <w:rPr>
          <w:rFonts w:ascii="Times New Roman" w:hAnsi="Times New Roman" w:cs="Times New Roman"/>
          <w:sz w:val="24"/>
          <w:szCs w:val="24"/>
        </w:rPr>
        <w:t>, которые дарят нам свои концерты.</w:t>
      </w:r>
    </w:p>
    <w:p w:rsidR="00647223" w:rsidRPr="00647223" w:rsidRDefault="00647223" w:rsidP="00647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2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музыкального зала соответствует условиям реализации Программы и действующего </w:t>
      </w:r>
      <w:proofErr w:type="spellStart"/>
      <w:r w:rsidRPr="0064722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47223">
        <w:rPr>
          <w:rFonts w:ascii="Times New Roman" w:hAnsi="Times New Roman" w:cs="Times New Roman"/>
          <w:sz w:val="24"/>
          <w:szCs w:val="24"/>
        </w:rPr>
        <w:t>.</w:t>
      </w:r>
    </w:p>
    <w:p w:rsidR="00852790" w:rsidRPr="00790335" w:rsidRDefault="00647223" w:rsidP="00790335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proofErr w:type="gramStart"/>
      <w:r w:rsidRPr="00647223">
        <w:rPr>
          <w:rFonts w:ascii="Times New Roman" w:hAnsi="Times New Roman" w:cs="Times New Roman"/>
          <w:sz w:val="24"/>
          <w:szCs w:val="24"/>
        </w:rPr>
        <w:t>Для художественно-эстетического и музыкального развития дошкольников имеетс</w:t>
      </w:r>
      <w:r>
        <w:rPr>
          <w:rFonts w:ascii="Times New Roman" w:hAnsi="Times New Roman" w:cs="Times New Roman"/>
          <w:sz w:val="24"/>
          <w:szCs w:val="24"/>
        </w:rPr>
        <w:t>я:</w:t>
      </w:r>
      <w:r w:rsidR="00852790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фортепиано, с</w:t>
      </w:r>
      <w:r w:rsidR="00790335">
        <w:rPr>
          <w:rFonts w:ascii="Times New Roman" w:hAnsi="Times New Roman" w:cs="Times New Roman"/>
          <w:sz w:val="24"/>
          <w:szCs w:val="24"/>
        </w:rPr>
        <w:t>интезатор, микшер, микрофоны, ноутбук,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90335">
        <w:rPr>
          <w:rFonts w:ascii="Times New Roman" w:hAnsi="Times New Roman" w:cs="Times New Roman"/>
          <w:sz w:val="24"/>
          <w:szCs w:val="24"/>
        </w:rPr>
        <w:t>оектор, экран, с</w:t>
      </w:r>
      <w:r w:rsidR="00852790" w:rsidRPr="00852790">
        <w:rPr>
          <w:rFonts w:ascii="Times New Roman" w:hAnsi="Times New Roman" w:cs="Times New Roman"/>
          <w:sz w:val="24"/>
          <w:szCs w:val="24"/>
        </w:rPr>
        <w:t>тульчики детские  «Хохлома»</w:t>
      </w:r>
      <w:r w:rsidR="00790335">
        <w:rPr>
          <w:rFonts w:ascii="Times New Roman" w:hAnsi="Times New Roman" w:cs="Times New Roman"/>
          <w:sz w:val="24"/>
          <w:szCs w:val="24"/>
        </w:rPr>
        <w:t>, с</w:t>
      </w:r>
      <w:r w:rsidR="00852790" w:rsidRPr="00852790">
        <w:rPr>
          <w:rFonts w:ascii="Times New Roman" w:hAnsi="Times New Roman" w:cs="Times New Roman"/>
          <w:sz w:val="24"/>
          <w:szCs w:val="24"/>
        </w:rPr>
        <w:t>тол</w:t>
      </w:r>
      <w:r w:rsidR="00790335">
        <w:rPr>
          <w:rFonts w:ascii="Times New Roman" w:hAnsi="Times New Roman" w:cs="Times New Roman"/>
          <w:sz w:val="24"/>
          <w:szCs w:val="24"/>
        </w:rPr>
        <w:t>ы  детские</w:t>
      </w:r>
      <w:r w:rsidR="00852790" w:rsidRPr="00852790">
        <w:rPr>
          <w:rFonts w:ascii="Times New Roman" w:hAnsi="Times New Roman" w:cs="Times New Roman"/>
          <w:sz w:val="24"/>
          <w:szCs w:val="24"/>
        </w:rPr>
        <w:t xml:space="preserve">  « Хохлома»</w:t>
      </w:r>
      <w:r w:rsidR="00790335">
        <w:rPr>
          <w:rFonts w:ascii="Times New Roman" w:hAnsi="Times New Roman" w:cs="Times New Roman"/>
          <w:sz w:val="24"/>
          <w:szCs w:val="24"/>
        </w:rPr>
        <w:t xml:space="preserve">, мольберт, </w:t>
      </w:r>
      <w:proofErr w:type="spellStart"/>
      <w:r w:rsidR="0079033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липчарт</w:t>
      </w:r>
      <w:proofErr w:type="spellEnd"/>
      <w:r w:rsidR="00790335">
        <w:rPr>
          <w:rFonts w:ascii="Times New Roman" w:hAnsi="Times New Roman" w:cs="Times New Roman"/>
          <w:sz w:val="24"/>
          <w:szCs w:val="24"/>
        </w:rPr>
        <w:t>, детские музыкальные инструменты, музыкальные игрушки, а</w:t>
      </w:r>
      <w:r w:rsidR="00852790" w:rsidRPr="00852790">
        <w:rPr>
          <w:rFonts w:ascii="Times New Roman" w:hAnsi="Times New Roman" w:cs="Times New Roman"/>
          <w:sz w:val="24"/>
          <w:szCs w:val="24"/>
        </w:rPr>
        <w:t>трибуты к музыкал</w:t>
      </w:r>
      <w:r w:rsidR="00790335">
        <w:rPr>
          <w:rFonts w:ascii="Times New Roman" w:hAnsi="Times New Roman" w:cs="Times New Roman"/>
          <w:sz w:val="24"/>
          <w:szCs w:val="24"/>
        </w:rPr>
        <w:t>ьно-ритмическим упражнениям,  игрушки, костюмы, м</w:t>
      </w:r>
      <w:r w:rsidR="00852790" w:rsidRPr="00852790">
        <w:rPr>
          <w:rFonts w:ascii="Times New Roman" w:hAnsi="Times New Roman" w:cs="Times New Roman"/>
          <w:sz w:val="24"/>
          <w:szCs w:val="24"/>
        </w:rPr>
        <w:t>ягкие игрушки,</w:t>
      </w:r>
      <w:r w:rsidR="00790335">
        <w:rPr>
          <w:rFonts w:ascii="Times New Roman" w:hAnsi="Times New Roman" w:cs="Times New Roman"/>
          <w:sz w:val="24"/>
          <w:szCs w:val="24"/>
        </w:rPr>
        <w:t xml:space="preserve"> изображающие животных, куклы, н</w:t>
      </w:r>
      <w:r w:rsidR="00852790" w:rsidRPr="00852790">
        <w:rPr>
          <w:rFonts w:ascii="Times New Roman" w:hAnsi="Times New Roman" w:cs="Times New Roman"/>
          <w:sz w:val="24"/>
          <w:szCs w:val="24"/>
        </w:rPr>
        <w:t>або</w:t>
      </w:r>
      <w:r w:rsidR="00790335">
        <w:rPr>
          <w:rFonts w:ascii="Times New Roman" w:hAnsi="Times New Roman" w:cs="Times New Roman"/>
          <w:sz w:val="24"/>
          <w:szCs w:val="24"/>
        </w:rPr>
        <w:t>ры кукол для театра бибабо, д</w:t>
      </w:r>
      <w:r w:rsidR="00852790" w:rsidRPr="00852790">
        <w:rPr>
          <w:rFonts w:ascii="Times New Roman" w:hAnsi="Times New Roman" w:cs="Times New Roman"/>
          <w:sz w:val="24"/>
          <w:szCs w:val="24"/>
        </w:rPr>
        <w:t>етские костюмы для театра</w:t>
      </w:r>
      <w:r w:rsidR="00790335">
        <w:rPr>
          <w:rFonts w:ascii="Times New Roman" w:hAnsi="Times New Roman" w:cs="Times New Roman"/>
          <w:sz w:val="24"/>
          <w:szCs w:val="24"/>
        </w:rPr>
        <w:t>лизованной деятельности,</w:t>
      </w:r>
      <w:proofErr w:type="gramEnd"/>
    </w:p>
    <w:p w:rsidR="00852790" w:rsidRPr="00852790" w:rsidRDefault="00790335" w:rsidP="0079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2790" w:rsidRPr="00852790">
        <w:rPr>
          <w:rFonts w:ascii="Times New Roman" w:hAnsi="Times New Roman" w:cs="Times New Roman"/>
          <w:sz w:val="24"/>
          <w:szCs w:val="24"/>
        </w:rPr>
        <w:t>трибуты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театрализованной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647223">
        <w:rPr>
          <w:rFonts w:ascii="Times New Roman" w:hAnsi="Times New Roman" w:cs="Times New Roman"/>
          <w:sz w:val="24"/>
          <w:szCs w:val="24"/>
        </w:rPr>
        <w:t>Иллюстрации</w:t>
      </w:r>
      <w:proofErr w:type="spellEnd"/>
      <w:r w:rsidR="00852790" w:rsidRPr="00852790">
        <w:rPr>
          <w:rFonts w:ascii="Times New Roman" w:hAnsi="Times New Roman" w:cs="Times New Roman"/>
          <w:sz w:val="24"/>
          <w:szCs w:val="24"/>
        </w:rPr>
        <w:t>, портреты композиторов</w:t>
      </w:r>
      <w:r w:rsidR="00647223">
        <w:rPr>
          <w:rFonts w:ascii="Times New Roman" w:hAnsi="Times New Roman" w:cs="Times New Roman"/>
          <w:sz w:val="24"/>
          <w:szCs w:val="24"/>
        </w:rPr>
        <w:t>.</w:t>
      </w:r>
    </w:p>
    <w:p w:rsidR="00852790" w:rsidRPr="00852790" w:rsidRDefault="00852790" w:rsidP="0085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790" w:rsidRPr="00F4321E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Физкультур</w:t>
      </w: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ный зал</w:t>
      </w:r>
    </w:p>
    <w:p w:rsidR="00852790" w:rsidRPr="00ED4879" w:rsidRDefault="00852790" w:rsidP="0085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790" w:rsidRPr="00790335" w:rsidRDefault="00790335" w:rsidP="00790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Физкультурный</w:t>
      </w:r>
      <w:r w:rsidR="00647223" w:rsidRPr="00790335">
        <w:rPr>
          <w:rFonts w:ascii="Times New Roman" w:hAnsi="Times New Roman" w:cs="Times New Roman"/>
          <w:sz w:val="24"/>
          <w:szCs w:val="24"/>
        </w:rPr>
        <w:t xml:space="preserve"> зал находится на первом этаже. Зал оснащен полностью спортивным стандартным и нестандартным оборудованием:  мячи, обручи, скакалки, ленты, гимнастические палки, мешочки для метания, гимнастические скамейки, дорожки для корригирующей гимн</w:t>
      </w:r>
      <w:r>
        <w:rPr>
          <w:rFonts w:ascii="Times New Roman" w:hAnsi="Times New Roman" w:cs="Times New Roman"/>
          <w:sz w:val="24"/>
          <w:szCs w:val="24"/>
        </w:rPr>
        <w:t>астики, мягкие модули. В физкультур</w:t>
      </w:r>
      <w:r w:rsidR="00647223" w:rsidRPr="00790335">
        <w:rPr>
          <w:rFonts w:ascii="Times New Roman" w:hAnsi="Times New Roman" w:cs="Times New Roman"/>
          <w:sz w:val="24"/>
          <w:szCs w:val="24"/>
        </w:rPr>
        <w:t>ном  зале проводится непосредственно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</w:t>
      </w:r>
      <w:r w:rsidR="00647223" w:rsidRPr="00790335">
        <w:rPr>
          <w:rFonts w:ascii="Times New Roman" w:hAnsi="Times New Roman" w:cs="Times New Roman"/>
          <w:sz w:val="24"/>
          <w:szCs w:val="24"/>
        </w:rPr>
        <w:t xml:space="preserve"> гимнастика, подгрупповые и индивидуальные занятия, спортивные праздники, досуги и развлечения.</w:t>
      </w:r>
    </w:p>
    <w:p w:rsidR="00790335" w:rsidRDefault="00790335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Медицинский кабинет</w:t>
      </w:r>
    </w:p>
    <w:p w:rsidR="00790335" w:rsidRPr="00790335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Pr="00ED4879" w:rsidRDefault="00852790" w:rsidP="00852790">
      <w:pPr>
        <w:tabs>
          <w:tab w:val="left" w:pos="2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879">
        <w:rPr>
          <w:rFonts w:ascii="Times New Roman" w:hAnsi="Times New Roman" w:cs="Times New Roman"/>
          <w:sz w:val="24"/>
          <w:szCs w:val="24"/>
        </w:rPr>
        <w:t xml:space="preserve">     Медицинский блок представлен медицинским кабинетом и изолятором. Медицинский кабинет оборудован в соответствии с </w:t>
      </w:r>
      <w:proofErr w:type="spellStart"/>
      <w:r w:rsidRPr="00ED48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4879">
        <w:rPr>
          <w:rFonts w:ascii="Times New Roman" w:hAnsi="Times New Roman" w:cs="Times New Roman"/>
          <w:sz w:val="24"/>
          <w:szCs w:val="24"/>
        </w:rPr>
        <w:t xml:space="preserve"> 2.4.1.2660-10 от 22.07.2010г.</w:t>
      </w:r>
    </w:p>
    <w:p w:rsidR="00852790" w:rsidRDefault="00852790" w:rsidP="00852790">
      <w:pPr>
        <w:spacing w:after="0" w:line="240" w:lineRule="auto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Pr="00F4321E" w:rsidRDefault="00852790" w:rsidP="00852790">
      <w:pPr>
        <w:tabs>
          <w:tab w:val="left" w:pos="3480"/>
        </w:tabs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Пищеблок</w:t>
      </w:r>
    </w:p>
    <w:p w:rsidR="00852790" w:rsidRDefault="00852790" w:rsidP="00852790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879">
        <w:rPr>
          <w:rFonts w:ascii="Times New Roman" w:hAnsi="Times New Roman" w:cs="Times New Roman"/>
          <w:sz w:val="24"/>
          <w:szCs w:val="24"/>
        </w:rPr>
        <w:t xml:space="preserve">     На нашей уютной кухне мы готовим вкусные</w:t>
      </w:r>
      <w:r>
        <w:rPr>
          <w:rFonts w:ascii="Times New Roman" w:hAnsi="Times New Roman" w:cs="Times New Roman"/>
          <w:sz w:val="24"/>
          <w:szCs w:val="24"/>
        </w:rPr>
        <w:t xml:space="preserve"> завтраки, обеды и ужины для наших воспитанников</w:t>
      </w:r>
      <w:r w:rsidRPr="00ED4879">
        <w:rPr>
          <w:rFonts w:ascii="Times New Roman" w:hAnsi="Times New Roman" w:cs="Times New Roman"/>
          <w:sz w:val="24"/>
          <w:szCs w:val="24"/>
        </w:rPr>
        <w:t>. Кухня оборудована необходимым технологическим оборудованием.</w:t>
      </w:r>
      <w:r w:rsidR="00647223" w:rsidRPr="00647223">
        <w:t xml:space="preserve"> </w:t>
      </w:r>
      <w:r w:rsidR="00647223" w:rsidRPr="00647223">
        <w:rPr>
          <w:rFonts w:ascii="Times New Roman" w:hAnsi="Times New Roman" w:cs="Times New Roman"/>
          <w:sz w:val="24"/>
          <w:szCs w:val="24"/>
        </w:rPr>
        <w:t>Санитарно-гигиенический режим пищеблока строго соблюдается.</w:t>
      </w:r>
    </w:p>
    <w:p w:rsid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widowControl w:val="0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Default="00852790" w:rsidP="00852790">
      <w:pPr>
        <w:spacing w:after="0" w:line="240" w:lineRule="auto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852790" w:rsidRPr="00F4321E" w:rsidRDefault="00790335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lastRenderedPageBreak/>
        <w:t>К</w:t>
      </w:r>
      <w:r w:rsidR="00852790"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абинет</w:t>
      </w:r>
      <w:r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 xml:space="preserve"> учителя-логопеда</w:t>
      </w:r>
    </w:p>
    <w:p w:rsidR="00852790" w:rsidRPr="00F4321E" w:rsidRDefault="00852790" w:rsidP="00852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79">
        <w:rPr>
          <w:rFonts w:ascii="Times New Roman" w:hAnsi="Times New Roman" w:cs="Times New Roman"/>
          <w:sz w:val="24"/>
          <w:szCs w:val="24"/>
        </w:rPr>
        <w:t>Логопедический кабинет оборудован современной мебелью, имеется в наличии весь перечень необходимого индивидуального и раздаточного материала.</w:t>
      </w:r>
      <w:r w:rsidRPr="00ED4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создана предметно-развивающая среда в соответствии с требованиями </w:t>
      </w:r>
      <w:proofErr w:type="spellStart"/>
      <w:r w:rsidRPr="00F4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4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и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педагогическими принципами.</w:t>
      </w:r>
      <w:r w:rsidRPr="00F4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790" w:rsidRPr="00F4321E" w:rsidRDefault="00852790" w:rsidP="0085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790" w:rsidRPr="00F4321E" w:rsidRDefault="00852790" w:rsidP="00852790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Материально – техническое и методическое обеспечение образовательной деятельности</w:t>
      </w:r>
    </w:p>
    <w:p w:rsidR="00852790" w:rsidRPr="00F4321E" w:rsidRDefault="00852790" w:rsidP="0085279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53"/>
      </w:tblGrid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зоны индивидуальной работы с ребенком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зондов (содержащихся в чистом стеклянном или специальном медицинском стакане).</w:t>
            </w:r>
          </w:p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Лоточек для использованных материалов</w:t>
            </w:r>
          </w:p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Хлоргексодил</w:t>
            </w:r>
            <w:proofErr w:type="spellEnd"/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Шпатели металлические, деревянные (одноразовые)</w:t>
            </w:r>
          </w:p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стерильная.</w:t>
            </w:r>
          </w:p>
          <w:p w:rsidR="00852790" w:rsidRPr="00F4321E" w:rsidRDefault="00852790" w:rsidP="008A11C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антибактериальные салфетки.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 Дидактические пособия и настольные игры для индивидуальной работы. 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 Текстовой и картинный материал для автоматизации и дифференциации   звуков, работы  над слоговой структурой слова. 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зоны групповой работы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кабинете создана предметно-развивающая среда в соответствии с требованиями </w:t>
            </w:r>
            <w:proofErr w:type="spellStart"/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-1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- 1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>Принтер - 1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>Сканер – 1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Видеокамера – 1  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Фотоаппарат – 1 </w:t>
            </w:r>
          </w:p>
          <w:p w:rsidR="00852790" w:rsidRPr="00F4321E" w:rsidRDefault="00852790" w:rsidP="008A1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1E">
              <w:rPr>
                <w:rFonts w:ascii="Times New Roman" w:eastAsia="Calibri" w:hAnsi="Times New Roman" w:cs="Times New Roman"/>
                <w:sz w:val="24"/>
                <w:szCs w:val="24"/>
              </w:rPr>
              <w:t>Доступ в сеть Интернет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Рабочая программа учителя-логопеда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Годовой план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индивидуального консультирования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Индивидуальные тетради для консультаций родителей учителем-логопедом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Речевые карты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Тетрадь взаимосвязи с воспитателями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Отчет учителя-логопеда за год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Журнал учёта обследования детей групп общеразвивающей направленности</w:t>
            </w:r>
          </w:p>
          <w:p w:rsidR="00852790" w:rsidRPr="00F4321E" w:rsidRDefault="00852790" w:rsidP="008A1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Журнал посещаемости занятий детьми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Специальная литература 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Создана картотека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соответствие с перечнем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Диагностический инструментарий 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</w:t>
            </w:r>
          </w:p>
        </w:tc>
      </w:tr>
      <w:tr w:rsidR="00852790" w:rsidRPr="00F4321E" w:rsidTr="008A11C0">
        <w:tc>
          <w:tcPr>
            <w:tcW w:w="3119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7053" w:type="dxa"/>
          </w:tcPr>
          <w:p w:rsidR="00852790" w:rsidRPr="00F4321E" w:rsidRDefault="00852790" w:rsidP="008A1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соответствие с перечнем</w:t>
            </w:r>
          </w:p>
        </w:tc>
      </w:tr>
    </w:tbl>
    <w:p w:rsidR="00790335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790335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790335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790335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</w:p>
    <w:p w:rsidR="00790335" w:rsidRPr="00F4321E" w:rsidRDefault="00790335" w:rsidP="00790335">
      <w:pPr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</w:pPr>
      <w:r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lastRenderedPageBreak/>
        <w:t>К</w:t>
      </w:r>
      <w:r w:rsidRPr="00F4321E"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>абинет</w:t>
      </w:r>
      <w:r>
        <w:rPr>
          <w:rFonts w:ascii="Calibri" w:eastAsia="Times New Roman" w:hAnsi="Calibri" w:cs="Calibri"/>
          <w:b/>
          <w:bCs/>
          <w:color w:val="003380"/>
          <w:kern w:val="28"/>
          <w:sz w:val="24"/>
          <w:szCs w:val="24"/>
          <w:lang w:eastAsia="ru-RU"/>
          <w14:cntxtAlts/>
        </w:rPr>
        <w:t xml:space="preserve"> педагога-психолога</w:t>
      </w:r>
    </w:p>
    <w:p w:rsidR="004361B6" w:rsidRDefault="004361B6" w:rsidP="004361B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находится на первом этаже здания детского сада. </w:t>
      </w:r>
    </w:p>
    <w:p w:rsidR="004361B6" w:rsidRDefault="004361B6" w:rsidP="004361B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B6">
        <w:rPr>
          <w:rFonts w:ascii="Times New Roman" w:hAnsi="Times New Roman" w:cs="Times New Roman"/>
          <w:sz w:val="24"/>
          <w:szCs w:val="24"/>
        </w:rPr>
        <w:t>С учетом задач работы детского психолога помещение территориально включает несколько зон, каждая из которых имеет специфическое назначение и соответствующее оснащение.</w:t>
      </w:r>
    </w:p>
    <w:p w:rsidR="004361B6" w:rsidRDefault="004361B6" w:rsidP="004361B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1B6">
        <w:rPr>
          <w:rFonts w:ascii="Times New Roman" w:hAnsi="Times New Roman" w:cs="Times New Roman"/>
          <w:sz w:val="24"/>
          <w:szCs w:val="24"/>
        </w:rPr>
        <w:t xml:space="preserve">Консультативная зона. </w:t>
      </w:r>
    </w:p>
    <w:p w:rsidR="004361B6" w:rsidRDefault="004361B6" w:rsidP="004361B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61B6">
        <w:rPr>
          <w:rFonts w:ascii="Times New Roman" w:hAnsi="Times New Roman" w:cs="Times New Roman"/>
          <w:sz w:val="24"/>
          <w:szCs w:val="24"/>
        </w:rPr>
        <w:t>Рабочая зона: компьютерный стол, стуль</w:t>
      </w:r>
      <w:r>
        <w:rPr>
          <w:rFonts w:ascii="Times New Roman" w:hAnsi="Times New Roman" w:cs="Times New Roman"/>
          <w:sz w:val="24"/>
          <w:szCs w:val="24"/>
        </w:rPr>
        <w:t>я, ноутбук</w:t>
      </w:r>
      <w:r w:rsidRPr="004361B6">
        <w:rPr>
          <w:rFonts w:ascii="Times New Roman" w:hAnsi="Times New Roman" w:cs="Times New Roman"/>
          <w:sz w:val="24"/>
          <w:szCs w:val="24"/>
        </w:rPr>
        <w:t>, шкафы для хранения методических материалов, дидактич</w:t>
      </w:r>
      <w:r>
        <w:rPr>
          <w:rFonts w:ascii="Times New Roman" w:hAnsi="Times New Roman" w:cs="Times New Roman"/>
          <w:sz w:val="24"/>
          <w:szCs w:val="24"/>
        </w:rPr>
        <w:t>еских игр и игрушек, библиотека</w:t>
      </w:r>
      <w:r w:rsidRPr="00436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B6" w:rsidRDefault="004361B6" w:rsidP="004361B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1B6">
        <w:rPr>
          <w:rFonts w:ascii="Times New Roman" w:hAnsi="Times New Roman" w:cs="Times New Roman"/>
          <w:sz w:val="24"/>
          <w:szCs w:val="24"/>
        </w:rPr>
        <w:t>Зона развивающих занятий: ст</w:t>
      </w:r>
      <w:r>
        <w:rPr>
          <w:rFonts w:ascii="Times New Roman" w:hAnsi="Times New Roman" w:cs="Times New Roman"/>
          <w:sz w:val="24"/>
          <w:szCs w:val="24"/>
        </w:rPr>
        <w:t>олы детские, стулья</w:t>
      </w:r>
      <w:r w:rsidRPr="004361B6">
        <w:rPr>
          <w:rFonts w:ascii="Times New Roman" w:hAnsi="Times New Roman" w:cs="Times New Roman"/>
          <w:sz w:val="24"/>
          <w:szCs w:val="24"/>
        </w:rPr>
        <w:t xml:space="preserve">, полочки для расположения наглядности. </w:t>
      </w:r>
    </w:p>
    <w:p w:rsidR="004361B6" w:rsidRDefault="004361B6" w:rsidP="004361B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1B6">
        <w:rPr>
          <w:rFonts w:ascii="Times New Roman" w:hAnsi="Times New Roman" w:cs="Times New Roman"/>
          <w:sz w:val="24"/>
          <w:szCs w:val="24"/>
        </w:rPr>
        <w:t xml:space="preserve">Зона релаксации. </w:t>
      </w:r>
      <w:r>
        <w:rPr>
          <w:rFonts w:ascii="Times New Roman" w:hAnsi="Times New Roman" w:cs="Times New Roman"/>
          <w:sz w:val="24"/>
          <w:szCs w:val="24"/>
        </w:rPr>
        <w:t>Песочница.</w:t>
      </w:r>
    </w:p>
    <w:p w:rsidR="00852790" w:rsidRPr="00ED4879" w:rsidRDefault="00852790" w:rsidP="00ED487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790" w:rsidRPr="00ED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38E4"/>
    <w:multiLevelType w:val="multilevel"/>
    <w:tmpl w:val="9668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EE"/>
    <w:rsid w:val="001436EE"/>
    <w:rsid w:val="004361B6"/>
    <w:rsid w:val="00647223"/>
    <w:rsid w:val="00790335"/>
    <w:rsid w:val="008062EB"/>
    <w:rsid w:val="00852790"/>
    <w:rsid w:val="00ED4879"/>
    <w:rsid w:val="00F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2018-08-20T17:45:00Z</dcterms:created>
  <dcterms:modified xsi:type="dcterms:W3CDTF">2018-08-24T12:39:00Z</dcterms:modified>
</cp:coreProperties>
</file>