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D" w:rsidRPr="001F63BF" w:rsidRDefault="00DF1F2D" w:rsidP="00DF1F2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1F63BF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DF1F2D" w:rsidRPr="001F63BF" w:rsidRDefault="00DF1F2D" w:rsidP="00DF1F2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1F63BF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>детский сад №114</w:t>
      </w:r>
    </w:p>
    <w:p w:rsidR="00DF1F2D" w:rsidRPr="001F63BF" w:rsidRDefault="00DF1F2D" w:rsidP="00DF1F2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</w:p>
    <w:p w:rsidR="00DF1F2D" w:rsidRPr="00DF1F2D" w:rsidRDefault="00DF1F2D" w:rsidP="00DF1F2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>ИГР</w:t>
      </w:r>
      <w:proofErr w:type="gramStart"/>
      <w:r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>Ы-</w:t>
      </w:r>
      <w:proofErr w:type="gramEnd"/>
      <w:r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>«УСЫПЛЯЛКИ», КОЛЫБЕЛЬНЫЕ</w:t>
      </w:r>
    </w:p>
    <w:p w:rsidR="00DF1F2D" w:rsidRPr="00DF1F2D" w:rsidRDefault="00DF1F2D" w:rsidP="00DF1F2D">
      <w:pPr>
        <w:rPr>
          <w:lang w:eastAsia="ru-RU"/>
        </w:rPr>
      </w:pPr>
    </w:p>
    <w:p w:rsidR="00DF1F2D" w:rsidRDefault="00DF1F2D" w:rsidP="00DF1F2D">
      <w:pPr>
        <w:rPr>
          <w:lang w:eastAsia="ru-RU"/>
        </w:rPr>
      </w:pPr>
    </w:p>
    <w:p w:rsidR="00DF1F2D" w:rsidRPr="00DF1F2D" w:rsidRDefault="00DF1F2D" w:rsidP="00DF1F2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Такие игры оберегают от чрезмерных впечатлений и эмоций, накопленных за день, успокаивают, и даже лечат, ведь недаром слова некоторых колыбельных напоминают заговоры целительниц, «изгоняющие» болезни и горести. Спокойная мелодия колыбельной способствует замедлению пульса, расширению сосудов, упорядочиванию мозговых ритмов.</w:t>
      </w:r>
    </w:p>
    <w:p w:rsidR="00DF1F2D" w:rsidRPr="00DF1F2D" w:rsidRDefault="00DF1F2D" w:rsidP="00DF1F2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сопровождать «</w:t>
      </w:r>
      <w:proofErr w:type="spell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усыплялку</w:t>
      </w:r>
      <w:proofErr w:type="spell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>» или колыбельную поглаживаниями ручек, ножек, спинки, волос, лба и бровей. Все эти действия нужны для того, чтобы выработать у детей условный рефлекс на засыпание. Если взрослый делает это правильно, то дети буквально на глазах расслабляются и быстро отходят ко сну. И сам  сон у малыша будет спокойный и продолжительный.</w:t>
      </w:r>
    </w:p>
    <w:p w:rsidR="00DF1F2D" w:rsidRPr="00DF1F2D" w:rsidRDefault="00DF1F2D" w:rsidP="00DF1F2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Колыбельные не обяз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ательно петь, можно заду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шевно и ласково проговаривать слова, нашептывать.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Важный момент: уложив всех детей, взрослый садится в кресло и расслабляется. Это состояние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едается детям, и они быстрее за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сыпают.</w:t>
      </w:r>
    </w:p>
    <w:p w:rsidR="00DF1F2D" w:rsidRPr="00DF1F2D" w:rsidRDefault="00DF1F2D" w:rsidP="00DF1F2D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F1F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«Ложимся спать» (игра с куклой)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помочь ребенку быстрее уснуть, уп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орядочить ритуал от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хождения ко сну, сделать его привычным.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Взрослый и ребёнок садятся рядом с  игрушечной кроваткой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берет куклу и говорит: «Всем ребяткам пора спать. И кукла Катя сейчас будет ложиться спать. Надо раздеться. Вот платьице, колготки. Ложимся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кроватку. Приятных снов, Катюша»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обращается к ребёнку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: «А теперь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мой сынок (дочка) буде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т ложиться спать. Только сначала нужно раздеться».</w:t>
      </w:r>
    </w:p>
    <w:p w:rsidR="00DF1F2D" w:rsidRDefault="00DF1F2D" w:rsidP="00DF1F2D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DF1F2D" w:rsidRPr="00DF1F2D" w:rsidRDefault="00DF1F2D" w:rsidP="00DF1F2D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</w:t>
      </w:r>
      <w:r w:rsidRPr="00DF1F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«Все спят»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подготовить детей ко сну, снять отрицательные эмоции, напряжение.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Ребёнок лежит в кровати. Взрослый садится рядом и начинает приговаривать: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Бай-бай, бай-бай,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Ты, собачка, не лай,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Белолапа</w:t>
      </w:r>
      <w:proofErr w:type="spell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>, не шуми.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Петушок, не кричи,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Мою детку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не буди!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Сынок (дочка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ыспи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тся,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Большой вырасте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т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школу пойдё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т!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поправляет одеяло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оглаживает ребёнка. Затем заводит колыбельную: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Все ласточки спят,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И лисицы спят.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И нашим ребяткам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Спать велят.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Ласточки спят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Все по гнездышкам,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Лисички спят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Все под кустиками,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Мышки спят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Все по </w:t>
      </w:r>
      <w:proofErr w:type="spell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норочкам</w:t>
      </w:r>
      <w:proofErr w:type="spell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Маленькие детки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 кроватках спят.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Спи и ты, Ванюша!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Спи и ты, Катюша!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Другой вариант: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Вот и люди спят,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Вот и звери спят,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Птички спят на веточках,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Мишки спят на горочках,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Зайки спят на травушке,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Утки - на муравушке,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Дети все - по люлечкам...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Спят-поспят</w:t>
      </w:r>
      <w:proofErr w:type="gram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Всему миру спать велят!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F1F2D" w:rsidRPr="00DF1F2D" w:rsidRDefault="00DF1F2D" w:rsidP="00DF1F2D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«Прилетели </w:t>
      </w:r>
      <w:proofErr w:type="gramStart"/>
      <w:r w:rsidRPr="00DF1F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гули</w:t>
      </w:r>
      <w:proofErr w:type="gramEnd"/>
      <w:r w:rsidRPr="00DF1F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»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ко сну, снять напряжение. 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Взрослый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 напевно рассказывать «</w:t>
      </w:r>
      <w:proofErr w:type="spell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усыплялку</w:t>
      </w:r>
      <w:proofErr w:type="spell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», постепенно переходя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шепот. Н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ежно нашептывает слова «</w:t>
      </w:r>
      <w:proofErr w:type="spell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усыплялки</w:t>
      </w:r>
      <w:proofErr w:type="spell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» и поглаживает ребенка, таким </w:t>
      </w:r>
      <w:proofErr w:type="gram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снима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напряжение, успокаивая малыша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Ой, люли-люли-люли,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Прилетели к нам </w:t>
      </w:r>
      <w:proofErr w:type="gram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гули</w:t>
      </w:r>
      <w:proofErr w:type="gram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Сели </w:t>
      </w:r>
      <w:proofErr w:type="gram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гули</w:t>
      </w:r>
      <w:proofErr w:type="gram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на кровать,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Стали </w:t>
      </w:r>
      <w:proofErr w:type="gram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гули</w:t>
      </w:r>
      <w:proofErr w:type="gram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ворковать: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«Чем нам детушек кормить?»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Одна </w:t>
      </w:r>
      <w:proofErr w:type="gram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гуля</w:t>
      </w:r>
      <w:proofErr w:type="gram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говорит: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«Будем кашку варить».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Другая </w:t>
      </w:r>
      <w:proofErr w:type="gram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гуля</w:t>
      </w:r>
      <w:proofErr w:type="gram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говорит: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«Молочком будем поить».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Третья </w:t>
      </w:r>
      <w:proofErr w:type="gram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гуля</w:t>
      </w:r>
      <w:proofErr w:type="gram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говорит: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«В </w:t>
      </w:r>
      <w:proofErr w:type="spellStart"/>
      <w:r w:rsidRPr="00DF1F2D">
        <w:rPr>
          <w:rFonts w:ascii="Times New Roman" w:hAnsi="Times New Roman" w:cs="Times New Roman"/>
          <w:sz w:val="28"/>
          <w:szCs w:val="28"/>
          <w:lang w:eastAsia="ru-RU"/>
        </w:rPr>
        <w:t>колыбелечке</w:t>
      </w:r>
      <w:proofErr w:type="spellEnd"/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качать,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Спать укладывать».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Уж вы, детушки, спите,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Глазки ангельски зажмите,</w:t>
      </w:r>
    </w:p>
    <w:p w:rsidR="00DF1F2D" w:rsidRPr="00DF1F2D" w:rsidRDefault="00DF1F2D" w:rsidP="00DF1F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Спите! Спите! Спите!»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1F2D" w:rsidRPr="00DF1F2D" w:rsidRDefault="00DF1F2D" w:rsidP="00DF1F2D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«Игрушки»</w:t>
      </w:r>
    </w:p>
    <w:p w:rsidR="00DF1F2D" w:rsidRPr="00DF1F2D" w:rsidRDefault="00DF1F2D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="00863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ко сну, снять напряжение. </w:t>
      </w:r>
    </w:p>
    <w:p w:rsidR="00DF1F2D" w:rsidRPr="00DF1F2D" w:rsidRDefault="00863D86" w:rsidP="00DF1F2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Ребёнок в кровати. Взрослый начинает рас</w:t>
      </w:r>
      <w:r w:rsidR="00DF1F2D" w:rsidRPr="00DF1F2D">
        <w:rPr>
          <w:rFonts w:ascii="Times New Roman" w:hAnsi="Times New Roman" w:cs="Times New Roman"/>
          <w:sz w:val="28"/>
          <w:szCs w:val="28"/>
          <w:lang w:eastAsia="ru-RU"/>
        </w:rPr>
        <w:t>сказывать знакомое стихотворе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ние, постепенно настраивая ребёнка</w:t>
      </w:r>
      <w:r w:rsidR="00DF1F2D" w:rsidRPr="00DF1F2D">
        <w:rPr>
          <w:rFonts w:ascii="Times New Roman" w:hAnsi="Times New Roman" w:cs="Times New Roman"/>
          <w:sz w:val="28"/>
          <w:szCs w:val="28"/>
          <w:lang w:eastAsia="ru-RU"/>
        </w:rPr>
        <w:t xml:space="preserve"> на сон, призывая уснуть и увидеть во сне сказку: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Спать пора! Уснул бычок,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Лег в коробку на бочок.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Сонный мишка лег в кровать.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Слоник тоже хочет спать,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Хобот опускает слон,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Видит сладкий, дивный сон.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Наши детки тоже спят,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Тихо носики сопят.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Мягкие подушки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Согревают ушки.</w:t>
      </w:r>
    </w:p>
    <w:p w:rsidR="00DF1F2D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Глазки закрываются,</w:t>
      </w:r>
    </w:p>
    <w:p w:rsidR="007D591E" w:rsidRPr="00DF1F2D" w:rsidRDefault="00DF1F2D" w:rsidP="00863D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1F2D">
        <w:rPr>
          <w:rFonts w:ascii="Times New Roman" w:hAnsi="Times New Roman" w:cs="Times New Roman"/>
          <w:sz w:val="28"/>
          <w:szCs w:val="28"/>
          <w:lang w:eastAsia="ru-RU"/>
        </w:rPr>
        <w:t>Сказки начинаются!</w:t>
      </w:r>
      <w:bookmarkEnd w:id="0"/>
    </w:p>
    <w:sectPr w:rsidR="007D591E" w:rsidRPr="00DF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C65"/>
    <w:multiLevelType w:val="multilevel"/>
    <w:tmpl w:val="C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6C8"/>
    <w:multiLevelType w:val="multilevel"/>
    <w:tmpl w:val="5E0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0BC8"/>
    <w:multiLevelType w:val="multilevel"/>
    <w:tmpl w:val="6A8A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5C89"/>
    <w:multiLevelType w:val="multilevel"/>
    <w:tmpl w:val="707E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834B2"/>
    <w:multiLevelType w:val="multilevel"/>
    <w:tmpl w:val="BBD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41E0"/>
    <w:multiLevelType w:val="multilevel"/>
    <w:tmpl w:val="D24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A7D57"/>
    <w:multiLevelType w:val="multilevel"/>
    <w:tmpl w:val="82D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86367"/>
    <w:multiLevelType w:val="multilevel"/>
    <w:tmpl w:val="529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E"/>
    <w:rsid w:val="001E5C10"/>
    <w:rsid w:val="0035116A"/>
    <w:rsid w:val="00383B03"/>
    <w:rsid w:val="00657131"/>
    <w:rsid w:val="006576B7"/>
    <w:rsid w:val="006D7AE8"/>
    <w:rsid w:val="007D591E"/>
    <w:rsid w:val="00863D86"/>
    <w:rsid w:val="00B210DD"/>
    <w:rsid w:val="00DB5182"/>
    <w:rsid w:val="00D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91E"/>
    <w:rPr>
      <w:b/>
      <w:bCs/>
    </w:rPr>
  </w:style>
  <w:style w:type="character" w:styleId="a7">
    <w:name w:val="Emphasis"/>
    <w:basedOn w:val="a0"/>
    <w:uiPriority w:val="20"/>
    <w:qFormat/>
    <w:rsid w:val="007D591E"/>
    <w:rPr>
      <w:i/>
      <w:iCs/>
    </w:rPr>
  </w:style>
  <w:style w:type="paragraph" w:customStyle="1" w:styleId="article-renderblock">
    <w:name w:val="article-render__block"/>
    <w:basedOn w:val="a"/>
    <w:rsid w:val="006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7131"/>
    <w:rPr>
      <w:color w:val="0000FF"/>
      <w:u w:val="single"/>
    </w:rPr>
  </w:style>
  <w:style w:type="paragraph" w:customStyle="1" w:styleId="c1">
    <w:name w:val="c1"/>
    <w:basedOn w:val="a"/>
    <w:rsid w:val="00D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91E"/>
    <w:rPr>
      <w:b/>
      <w:bCs/>
    </w:rPr>
  </w:style>
  <w:style w:type="character" w:styleId="a7">
    <w:name w:val="Emphasis"/>
    <w:basedOn w:val="a0"/>
    <w:uiPriority w:val="20"/>
    <w:qFormat/>
    <w:rsid w:val="007D591E"/>
    <w:rPr>
      <w:i/>
      <w:iCs/>
    </w:rPr>
  </w:style>
  <w:style w:type="paragraph" w:customStyle="1" w:styleId="article-renderblock">
    <w:name w:val="article-render__block"/>
    <w:basedOn w:val="a"/>
    <w:rsid w:val="006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7131"/>
    <w:rPr>
      <w:color w:val="0000FF"/>
      <w:u w:val="single"/>
    </w:rPr>
  </w:style>
  <w:style w:type="paragraph" w:customStyle="1" w:styleId="c1">
    <w:name w:val="c1"/>
    <w:basedOn w:val="a"/>
    <w:rsid w:val="00D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06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48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23" w:color="E6EDF5"/>
                            <w:left w:val="none" w:sz="0" w:space="0" w:color="auto"/>
                            <w:bottom w:val="single" w:sz="6" w:space="23" w:color="E6EDF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739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7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9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799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1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4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4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3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4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0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679">
                  <w:marLeft w:val="0"/>
                  <w:marRight w:val="0"/>
                  <w:marTop w:val="645"/>
                  <w:marBottom w:val="9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9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61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75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6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380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4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4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4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0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378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6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609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0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8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1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869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733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3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551">
                                  <w:marLeft w:val="10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3" w:color="C6C6C6"/>
                                    <w:left w:val="single" w:sz="6" w:space="5" w:color="C6C6C6"/>
                                    <w:bottom w:val="single" w:sz="6" w:space="3" w:color="C6C6C6"/>
                                    <w:right w:val="single" w:sz="6" w:space="5" w:color="C6C6C6"/>
                                  </w:divBdr>
                                </w:div>
                                <w:div w:id="1443264727">
                                  <w:marLeft w:val="10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3" w:color="C6C6C6"/>
                                    <w:left w:val="single" w:sz="6" w:space="5" w:color="C6C6C6"/>
                                    <w:bottom w:val="single" w:sz="6" w:space="3" w:color="C6C6C6"/>
                                    <w:right w:val="single" w:sz="6" w:space="5" w:color="C6C6C6"/>
                                  </w:divBdr>
                                </w:div>
                                <w:div w:id="14461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94BF-3248-4F30-A5BE-CCC474B1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2020-04-21T08:03:00Z</dcterms:created>
  <dcterms:modified xsi:type="dcterms:W3CDTF">2020-04-23T09:01:00Z</dcterms:modified>
</cp:coreProperties>
</file>